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FF3" w:rsidRDefault="007D1FF3"/>
    <w:p w:rsidR="00114F6C" w:rsidRDefault="00114F6C" w:rsidP="00E74F31">
      <w:pPr>
        <w:jc w:val="center"/>
      </w:pPr>
      <w:r>
        <w:t>Содержание</w:t>
      </w:r>
    </w:p>
    <w:p w:rsidR="00551545" w:rsidRDefault="00551545" w:rsidP="00E74F31">
      <w:pPr>
        <w:jc w:val="center"/>
      </w:pPr>
    </w:p>
    <w:p w:rsidR="00B32BE3" w:rsidRDefault="00551545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72637669" w:history="1">
        <w:r w:rsidR="00B32BE3" w:rsidRPr="00FF1BDA">
          <w:rPr>
            <w:rStyle w:val="ac"/>
            <w:noProof/>
          </w:rPr>
          <w:t>Задание 1</w:t>
        </w:r>
        <w:r w:rsidR="00B32BE3">
          <w:rPr>
            <w:noProof/>
            <w:webHidden/>
          </w:rPr>
          <w:tab/>
        </w:r>
        <w:r w:rsidR="00B32BE3">
          <w:rPr>
            <w:noProof/>
            <w:webHidden/>
          </w:rPr>
          <w:fldChar w:fldCharType="begin"/>
        </w:r>
        <w:r w:rsidR="00B32BE3">
          <w:rPr>
            <w:noProof/>
            <w:webHidden/>
          </w:rPr>
          <w:instrText xml:space="preserve"> PAGEREF _Toc372637669 \h </w:instrText>
        </w:r>
        <w:r w:rsidR="00B32BE3">
          <w:rPr>
            <w:noProof/>
            <w:webHidden/>
          </w:rPr>
        </w:r>
        <w:r w:rsidR="00B32BE3">
          <w:rPr>
            <w:noProof/>
            <w:webHidden/>
          </w:rPr>
          <w:fldChar w:fldCharType="separate"/>
        </w:r>
        <w:r w:rsidR="00B32BE3">
          <w:rPr>
            <w:noProof/>
            <w:webHidden/>
          </w:rPr>
          <w:t>3</w:t>
        </w:r>
        <w:r w:rsidR="00B32BE3">
          <w:rPr>
            <w:noProof/>
            <w:webHidden/>
          </w:rPr>
          <w:fldChar w:fldCharType="end"/>
        </w:r>
      </w:hyperlink>
    </w:p>
    <w:p w:rsidR="00B32BE3" w:rsidRDefault="00B32BE3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72637670" w:history="1">
        <w:r w:rsidRPr="00FF1BDA">
          <w:rPr>
            <w:rStyle w:val="ac"/>
            <w:noProof/>
          </w:rPr>
          <w:t>Задание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_Toc372637670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32BE3" w:rsidRDefault="00B32BE3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72637671" w:history="1">
        <w:r w:rsidRPr="00FF1BDA">
          <w:rPr>
            <w:rStyle w:val="ac"/>
            <w:noProof/>
          </w:rPr>
          <w:t>Задание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_Toc372637671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32BE3" w:rsidRDefault="00B32BE3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72637672" w:history="1">
        <w:r w:rsidRPr="00FF1BDA">
          <w:rPr>
            <w:rStyle w:val="ac"/>
            <w:noProof/>
            <w:shd w:val="clear" w:color="auto" w:fill="FFFFFF"/>
          </w:rPr>
          <w:t>Задание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_Toc372637672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B32BE3" w:rsidRDefault="00B32BE3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72637673" w:history="1">
        <w:r w:rsidRPr="00FF1BDA">
          <w:rPr>
            <w:rStyle w:val="ac"/>
            <w:noProof/>
            <w:shd w:val="clear" w:color="auto" w:fill="FFFFFF"/>
          </w:rPr>
          <w:t>Задание 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_Toc372637673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114F6C" w:rsidRDefault="00551545">
      <w:r>
        <w:fldChar w:fldCharType="end"/>
      </w:r>
    </w:p>
    <w:p w:rsidR="00E74F31" w:rsidRDefault="00E74F31">
      <w:pPr>
        <w:spacing w:after="200" w:line="276" w:lineRule="auto"/>
        <w:ind w:firstLine="0"/>
        <w:jc w:val="left"/>
      </w:pPr>
      <w:r>
        <w:br w:type="page"/>
      </w:r>
    </w:p>
    <w:p w:rsidR="00114F6C" w:rsidRDefault="00E74F31" w:rsidP="00E74F31">
      <w:pPr>
        <w:pStyle w:val="1"/>
      </w:pPr>
      <w:bookmarkStart w:id="0" w:name="_Toc372637669"/>
      <w:r>
        <w:lastRenderedPageBreak/>
        <w:t>Задание 1</w:t>
      </w:r>
      <w:bookmarkEnd w:id="0"/>
    </w:p>
    <w:p w:rsidR="00E74F31" w:rsidRDefault="00E74F31" w:rsidP="00E74F31">
      <w:r w:rsidRPr="00E74F31">
        <w:t>На основе приведенных в таблице 2 данных об активах,</w:t>
      </w:r>
      <w:r>
        <w:t xml:space="preserve"> </w:t>
      </w:r>
      <w:r w:rsidRPr="00E74F31">
        <w:t>обязательствах, источниках формирования имущества провести группировку</w:t>
      </w:r>
      <w:r>
        <w:t xml:space="preserve"> </w:t>
      </w:r>
      <w:r w:rsidRPr="00E74F31">
        <w:t>объектов бухгалтерского учета по их составу и размещению и источникам их</w:t>
      </w:r>
      <w:r>
        <w:t xml:space="preserve"> </w:t>
      </w:r>
      <w:r w:rsidRPr="00E74F31">
        <w:t>образования. Основные средства и нематериальные активы приведены в таблице 2</w:t>
      </w:r>
      <w:r>
        <w:t xml:space="preserve"> </w:t>
      </w:r>
      <w:r w:rsidRPr="00E74F31">
        <w:t>по остаточной стоимости. Имущество по составу и размещению отразить в таблице</w:t>
      </w:r>
      <w:r>
        <w:t xml:space="preserve"> </w:t>
      </w:r>
      <w:r w:rsidRPr="00E74F31">
        <w:t>3, источники образования имущества – в таблице 4.</w:t>
      </w:r>
    </w:p>
    <w:p w:rsidR="00E74F31" w:rsidRPr="00ED6F1B" w:rsidRDefault="00EA0C43" w:rsidP="00ED6F1B">
      <w:pPr>
        <w:ind w:firstLine="0"/>
      </w:pPr>
      <w:r w:rsidRPr="00ED6F1B">
        <w:rPr>
          <w:rFonts w:eastAsia="Times New Roman"/>
          <w:lang w:eastAsia="ru-RU"/>
        </w:rPr>
        <w:t>Таблица 2 – Активы, источники и обязательства общества на 1 декабря, руб.</w:t>
      </w:r>
    </w:p>
    <w:tbl>
      <w:tblPr>
        <w:tblW w:w="9169" w:type="dxa"/>
        <w:jc w:val="center"/>
        <w:tblInd w:w="91" w:type="dxa"/>
        <w:tblLook w:val="0000"/>
      </w:tblPr>
      <w:tblGrid>
        <w:gridCol w:w="960"/>
        <w:gridCol w:w="6650"/>
        <w:gridCol w:w="1559"/>
      </w:tblGrid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Активы, источники и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Производственное здание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1 533 010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Автомобиль КАМАЗ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1 138 610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Складское помещение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662 150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Офисное помещение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1 578 630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Запатентованное исключительное право на опытный образец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312 380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Затраты на строительство нового производственного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896 530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Сырье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1 224 480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95 620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245 870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Спецодежда на складе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88 250</w:t>
            </w:r>
          </w:p>
        </w:tc>
      </w:tr>
      <w:tr w:rsidR="00967C05" w:rsidRPr="00967C05" w:rsidTr="008460D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70547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705474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114 710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933B9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Затраты незавершенного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933B9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112 560</w:t>
            </w:r>
          </w:p>
        </w:tc>
      </w:tr>
      <w:tr w:rsidR="00967C05" w:rsidRPr="00967C05" w:rsidTr="008460D8">
        <w:trPr>
          <w:trHeight w:val="293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933B9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Произведенная продукция на складе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933B9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896 970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933B9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Наличные деньги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933B9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16 720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933B9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Безналичные деньги на расчетном счете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933B9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512 250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933B9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933B9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3 956 720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BF2C40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за оказанные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BF2C40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611 390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BF2C40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контрагентов за поставленную им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BF2C40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1 146 230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краткосрочным полученным займам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458 600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долгосрочным кредитам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sz w:val="24"/>
                <w:szCs w:val="24"/>
              </w:rPr>
              <w:t>712 100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бюджету по НДФЛ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158 420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страховым взносам, подлежащая оплате в декабре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171 330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начисленной заработной плате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567 250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Авансы у подотчетных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5 600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работника по причиненному материальному ущербу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7 800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страховой компании по страховому возмещению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56 430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перечислению алиментов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24 710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2 200 000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795 070</w:t>
            </w:r>
          </w:p>
        </w:tc>
      </w:tr>
      <w:tr w:rsidR="00967C05" w:rsidRPr="00967C05" w:rsidTr="008460D8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967C05" w:rsidP="00967C05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67C05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C05" w:rsidRPr="00967C05" w:rsidRDefault="00EA0C43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Прибыль текущего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7C05" w:rsidRPr="00967C05" w:rsidRDefault="00EA0C43" w:rsidP="00967C05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1 018 210</w:t>
            </w:r>
          </w:p>
        </w:tc>
      </w:tr>
    </w:tbl>
    <w:p w:rsidR="00967C05" w:rsidRPr="00967C05" w:rsidRDefault="00967C05" w:rsidP="00967C05">
      <w:pPr>
        <w:spacing w:line="240" w:lineRule="auto"/>
        <w:ind w:firstLine="0"/>
        <w:rPr>
          <w:rFonts w:eastAsia="Times New Roman"/>
          <w:sz w:val="20"/>
          <w:szCs w:val="20"/>
          <w:lang w:eastAsia="ru-RU"/>
        </w:rPr>
      </w:pPr>
    </w:p>
    <w:p w:rsidR="00E74F31" w:rsidRPr="00ED6F1B" w:rsidRDefault="00ED6F1B" w:rsidP="00ED6F1B">
      <w:pPr>
        <w:ind w:firstLine="0"/>
      </w:pPr>
      <w:r w:rsidRPr="00ED6F1B">
        <w:t xml:space="preserve">Таблица 3 - </w:t>
      </w:r>
      <w:r w:rsidRPr="00ED6F1B">
        <w:rPr>
          <w:bCs/>
        </w:rPr>
        <w:t xml:space="preserve">Группировка активов </w:t>
      </w:r>
      <w:r>
        <w:rPr>
          <w:bCs/>
        </w:rPr>
        <w:t xml:space="preserve"> общества </w:t>
      </w:r>
      <w:r w:rsidRPr="00ED6F1B">
        <w:rPr>
          <w:bCs/>
        </w:rPr>
        <w:t>по</w:t>
      </w:r>
      <w:r>
        <w:rPr>
          <w:bCs/>
        </w:rPr>
        <w:t xml:space="preserve"> их</w:t>
      </w:r>
      <w:r w:rsidRPr="00ED6F1B">
        <w:rPr>
          <w:bCs/>
        </w:rPr>
        <w:t xml:space="preserve"> составу и размещению </w:t>
      </w:r>
    </w:p>
    <w:tbl>
      <w:tblPr>
        <w:tblW w:w="9642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1959"/>
        <w:gridCol w:w="1317"/>
        <w:gridCol w:w="4258"/>
        <w:gridCol w:w="1406"/>
      </w:tblGrid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Группа активов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ED6F1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№ по табл.</w:t>
            </w:r>
            <w:r w:rsidR="00ED6F1B"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Подгруппа или отдельные виды активов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Внеоборотные активы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A7569B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Основные средства,                                            в том числе:</w:t>
            </w:r>
          </w:p>
        </w:tc>
        <w:tc>
          <w:tcPr>
            <w:tcW w:w="1406" w:type="dxa"/>
            <w:shd w:val="clear" w:color="auto" w:fill="auto"/>
          </w:tcPr>
          <w:p w:rsidR="008460D8" w:rsidRPr="00A7569B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4 941 400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Производственное здание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1 533 010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Автомобиль КАМАЗ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1 138 610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Складское помещение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662 150</w:t>
            </w:r>
          </w:p>
        </w:tc>
      </w:tr>
      <w:tr w:rsidR="008460D8" w:rsidRPr="00322588" w:rsidTr="00D64024">
        <w:trPr>
          <w:trHeight w:val="223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Офисное помещение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1 578 630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A7569B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Нематериальные активы, в том числе:</w:t>
            </w:r>
          </w:p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312 380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Запатентованное исключительное право на опытный образец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312 380</w:t>
            </w:r>
          </w:p>
        </w:tc>
      </w:tr>
      <w:tr w:rsidR="008460D8" w:rsidRPr="00322588" w:rsidTr="00ED6F1B">
        <w:trPr>
          <w:trHeight w:val="761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A7569B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Незавершенное строительство и оборудование к установке, в том числе:</w:t>
            </w:r>
          </w:p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896 530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Затраты на строительство нового производственного помещения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896 530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Итого по группе I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6 150 310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Запасы,                                                           в том числе:</w:t>
            </w:r>
          </w:p>
        </w:tc>
        <w:tc>
          <w:tcPr>
            <w:tcW w:w="1406" w:type="dxa"/>
            <w:shd w:val="clear" w:color="auto" w:fill="auto"/>
          </w:tcPr>
          <w:p w:rsidR="008460D8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2 778 460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Сырье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1 224 480</w:t>
            </w:r>
          </w:p>
        </w:tc>
      </w:tr>
      <w:tr w:rsidR="00D64024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95 620</w:t>
            </w:r>
          </w:p>
        </w:tc>
      </w:tr>
      <w:tr w:rsidR="00D64024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245 870</w:t>
            </w:r>
          </w:p>
        </w:tc>
      </w:tr>
      <w:tr w:rsidR="00D64024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Спецодежда на складе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88 250</w:t>
            </w:r>
          </w:p>
        </w:tc>
      </w:tr>
      <w:tr w:rsidR="00D64024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64024" w:rsidRPr="00322588" w:rsidRDefault="00D64024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114 710</w:t>
            </w:r>
          </w:p>
        </w:tc>
      </w:tr>
      <w:tr w:rsidR="00C26490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Затраты незавершенного производства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112 560</w:t>
            </w:r>
          </w:p>
        </w:tc>
      </w:tr>
      <w:tr w:rsidR="00C26490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Произведенная продукция на складе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6490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896 970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A7569B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Дебиторская задолженность, в том числе:</w:t>
            </w:r>
          </w:p>
          <w:p w:rsidR="008460D8" w:rsidRPr="00A7569B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8460D8" w:rsidRPr="00A7569B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7569B">
              <w:rPr>
                <w:rFonts w:eastAsia="Times New Roman"/>
                <w:bCs/>
                <w:sz w:val="24"/>
                <w:szCs w:val="24"/>
                <w:lang w:eastAsia="ru-RU"/>
              </w:rPr>
              <w:t>1 210 460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C26490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Задолженность контрагентов за поставленную им готовую продукцию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C26490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1 146 230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Задолженность работника по причиненному материальному ущербу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7 800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Задолженность страховой компании по страховому возмещению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56 430</w:t>
            </w:r>
          </w:p>
        </w:tc>
      </w:tr>
      <w:tr w:rsidR="008460D8" w:rsidRPr="00322588" w:rsidTr="00ED6F1B">
        <w:trPr>
          <w:trHeight w:val="507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средства,                                               в том числе:</w:t>
            </w:r>
          </w:p>
        </w:tc>
        <w:tc>
          <w:tcPr>
            <w:tcW w:w="1406" w:type="dxa"/>
            <w:shd w:val="clear" w:color="auto" w:fill="auto"/>
          </w:tcPr>
          <w:p w:rsidR="008460D8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528 970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Наличные деньги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16 720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8460D8" w:rsidRPr="0032258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Безналичные деньги на расчетном счете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8460D8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512 250</w:t>
            </w:r>
          </w:p>
        </w:tc>
      </w:tr>
      <w:tr w:rsidR="00F01D97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8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F01D97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5 600</w:t>
            </w:r>
          </w:p>
        </w:tc>
      </w:tr>
      <w:tr w:rsidR="00F01D97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8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Авансы у подотчетных лиц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F01D97" w:rsidRPr="00322588" w:rsidRDefault="00F01D97" w:rsidP="008460D8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sz w:val="24"/>
                <w:szCs w:val="24"/>
                <w:lang w:eastAsia="ru-RU"/>
              </w:rPr>
              <w:t>5 600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Итого по группе II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8460D8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4 523 490</w:t>
            </w:r>
          </w:p>
        </w:tc>
      </w:tr>
      <w:tr w:rsidR="008460D8" w:rsidRPr="00322588" w:rsidTr="00ED6F1B">
        <w:trPr>
          <w:trHeight w:val="254"/>
          <w:jc w:val="center"/>
        </w:trPr>
        <w:tc>
          <w:tcPr>
            <w:tcW w:w="702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9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8" w:type="dxa"/>
            <w:shd w:val="clear" w:color="auto" w:fill="auto"/>
            <w:noWrap/>
            <w:vAlign w:val="bottom"/>
          </w:tcPr>
          <w:p w:rsidR="008460D8" w:rsidRPr="00322588" w:rsidRDefault="008460D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2258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8460D8" w:rsidRPr="00322588" w:rsidRDefault="00322588" w:rsidP="008460D8">
            <w:pPr>
              <w:spacing w:line="240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10 676 800</w:t>
            </w:r>
          </w:p>
        </w:tc>
      </w:tr>
    </w:tbl>
    <w:p w:rsidR="00134EEA" w:rsidRDefault="00134EEA">
      <w:pPr>
        <w:spacing w:after="200" w:line="276" w:lineRule="auto"/>
        <w:ind w:firstLine="0"/>
        <w:jc w:val="left"/>
      </w:pPr>
      <w:r>
        <w:br w:type="page"/>
      </w:r>
    </w:p>
    <w:p w:rsidR="00134EEA" w:rsidRPr="00B8589C" w:rsidRDefault="00B8589C" w:rsidP="00B8589C">
      <w:r>
        <w:lastRenderedPageBreak/>
        <w:t xml:space="preserve">Таблица 4 - </w:t>
      </w:r>
      <w:r w:rsidR="00134EEA" w:rsidRPr="00B8589C">
        <w:t xml:space="preserve">Группировка </w:t>
      </w:r>
      <w:r w:rsidRPr="00B8589C">
        <w:t>имущества общества</w:t>
      </w:r>
      <w:r w:rsidR="00134EEA" w:rsidRPr="00B8589C">
        <w:t xml:space="preserve"> по источникам образования </w:t>
      </w:r>
    </w:p>
    <w:tbl>
      <w:tblPr>
        <w:tblW w:w="0" w:type="auto"/>
        <w:tblInd w:w="108" w:type="dxa"/>
        <w:tblLayout w:type="fixed"/>
        <w:tblLook w:val="0000"/>
      </w:tblPr>
      <w:tblGrid>
        <w:gridCol w:w="648"/>
        <w:gridCol w:w="1800"/>
        <w:gridCol w:w="1289"/>
        <w:gridCol w:w="3211"/>
        <w:gridCol w:w="2140"/>
      </w:tblGrid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>№ п/п.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>Группа источников образования активов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B8589C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 xml:space="preserve">№ по таблице </w:t>
            </w:r>
            <w:r w:rsidR="00B8589C">
              <w:rPr>
                <w:rFonts w:eastAsia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>Подгруппа или виды источников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>Сумма</w:t>
            </w:r>
          </w:p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eastAsia="ar-SA"/>
              </w:rPr>
              <w:t>(руб.)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Собственные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Капитал в том числе: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2 200 000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795 070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Прибыль текущего года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B8589C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1 018 210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Итого по группе </w:t>
            </w:r>
            <w:r w:rsidRPr="00134EEA">
              <w:rPr>
                <w:rFonts w:eastAsia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322588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/>
                <w:sz w:val="24"/>
                <w:szCs w:val="24"/>
                <w:lang w:eastAsia="ar-SA"/>
              </w:rPr>
              <w:t>4 013 280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Заемные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Долгосрочные </w:t>
            </w:r>
            <w:r w:rsidR="00242DB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обязательства, </w:t>
            </w: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322588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22588">
              <w:rPr>
                <w:rFonts w:eastAsia="Times New Roman"/>
                <w:b/>
                <w:sz w:val="24"/>
                <w:szCs w:val="24"/>
                <w:lang w:eastAsia="ar-SA"/>
              </w:rPr>
              <w:t>712 100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sz w:val="24"/>
                <w:szCs w:val="24"/>
                <w:lang w:val="en-US" w:eastAsia="ar-SA"/>
              </w:rPr>
              <w:t>26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долгосрочным кредитам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8460D8">
              <w:rPr>
                <w:sz w:val="24"/>
                <w:szCs w:val="24"/>
              </w:rPr>
              <w:t>712 100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Краткосрочные</w:t>
            </w:r>
            <w:r w:rsidR="00242DB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 обязательства,</w:t>
            </w: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 в том числе: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322588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22588">
              <w:rPr>
                <w:rFonts w:eastAsia="Times New Roman"/>
                <w:b/>
                <w:sz w:val="24"/>
                <w:szCs w:val="24"/>
                <w:lang w:eastAsia="ar-SA"/>
              </w:rPr>
              <w:t>5 948 420</w:t>
            </w:r>
          </w:p>
        </w:tc>
      </w:tr>
      <w:tr w:rsidR="00242DB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A7569B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A7569B">
              <w:rPr>
                <w:rFonts w:eastAsia="Times New Roman"/>
                <w:sz w:val="24"/>
                <w:szCs w:val="24"/>
                <w:lang w:eastAsia="ar-SA"/>
              </w:rPr>
              <w:t>Краткосрочные кредиты и займы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</w:p>
        </w:tc>
      </w:tr>
      <w:tr w:rsidR="00242DBA" w:rsidRPr="00242DB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DBA" w:rsidRPr="00242DBA" w:rsidRDefault="00242DBA" w:rsidP="00134EEA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242DBA">
              <w:rPr>
                <w:rFonts w:eastAsia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242DB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краткосрочным полученным займам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DBA" w:rsidRPr="00242DB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458 600</w:t>
            </w:r>
          </w:p>
        </w:tc>
      </w:tr>
      <w:tr w:rsidR="00242DBA" w:rsidRPr="00242DB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134EEA" w:rsidRDefault="00242DB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DBA" w:rsidRPr="00242DBA" w:rsidRDefault="00242DBA" w:rsidP="00134EEA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DBA" w:rsidRPr="008460D8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DBA" w:rsidRPr="008460D8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3 956 720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за оказанные услуги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611 390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бюджету по НДФЛ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158 420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страховым взносам, подлежащая оплате в декабре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171 330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начисленной заработной плате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242DB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567 250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EEA" w:rsidRPr="00134EEA" w:rsidRDefault="00973153" w:rsidP="00134EEA">
            <w:pPr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973153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Задолженность по перечислению алиментов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973153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8460D8">
              <w:rPr>
                <w:rFonts w:eastAsia="Times New Roman"/>
                <w:sz w:val="24"/>
                <w:szCs w:val="24"/>
                <w:lang w:eastAsia="ru-RU"/>
              </w:rPr>
              <w:t>24 710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Итого по группе </w:t>
            </w:r>
            <w:r w:rsidRPr="00134EEA">
              <w:rPr>
                <w:rFonts w:eastAsia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322588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/>
                <w:sz w:val="24"/>
                <w:szCs w:val="24"/>
                <w:lang w:eastAsia="ar-SA"/>
              </w:rPr>
              <w:t>6 660 520</w:t>
            </w:r>
          </w:p>
        </w:tc>
      </w:tr>
      <w:tr w:rsidR="00134EEA" w:rsidRPr="00134EEA" w:rsidTr="00F506E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napToGrid w:val="0"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4EEA" w:rsidRPr="00134EEA" w:rsidRDefault="00134EEA" w:rsidP="00134EEA">
            <w:pPr>
              <w:suppressAutoHyphens/>
              <w:spacing w:line="24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en-US" w:eastAsia="ar-SA"/>
              </w:rPr>
            </w:pPr>
            <w:r w:rsidRPr="00134EEA">
              <w:rPr>
                <w:rFonts w:eastAsia="Times New Roman"/>
                <w:b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EEA" w:rsidRPr="00134EEA" w:rsidRDefault="00322588" w:rsidP="00134EEA">
            <w:pPr>
              <w:suppressAutoHyphens/>
              <w:spacing w:line="240" w:lineRule="auto"/>
              <w:ind w:firstLine="0"/>
              <w:jc w:val="right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22588">
              <w:rPr>
                <w:rFonts w:eastAsia="Times New Roman"/>
                <w:b/>
                <w:sz w:val="24"/>
                <w:szCs w:val="24"/>
                <w:lang w:eastAsia="ar-SA"/>
              </w:rPr>
              <w:t>10 673 800</w:t>
            </w:r>
          </w:p>
        </w:tc>
      </w:tr>
    </w:tbl>
    <w:p w:rsidR="00134EEA" w:rsidRPr="00134EEA" w:rsidRDefault="00134EEA" w:rsidP="00134EEA">
      <w:pPr>
        <w:suppressAutoHyphens/>
        <w:spacing w:line="240" w:lineRule="auto"/>
        <w:ind w:firstLine="0"/>
        <w:jc w:val="left"/>
        <w:rPr>
          <w:rFonts w:eastAsia="Times New Roman"/>
          <w:sz w:val="24"/>
          <w:szCs w:val="24"/>
          <w:lang w:eastAsia="ar-SA"/>
        </w:rPr>
      </w:pPr>
    </w:p>
    <w:p w:rsidR="00134EEA" w:rsidRPr="00134EEA" w:rsidRDefault="00134EEA" w:rsidP="00134EEA">
      <w:pPr>
        <w:suppressAutoHyphens/>
        <w:spacing w:line="240" w:lineRule="auto"/>
        <w:ind w:firstLine="0"/>
        <w:jc w:val="left"/>
        <w:rPr>
          <w:rFonts w:eastAsia="Times New Roman"/>
          <w:b/>
          <w:sz w:val="24"/>
          <w:szCs w:val="24"/>
          <w:lang w:eastAsia="ar-SA"/>
        </w:rPr>
      </w:pPr>
    </w:p>
    <w:p w:rsidR="003552A9" w:rsidRDefault="003552A9">
      <w:pPr>
        <w:spacing w:after="200" w:line="276" w:lineRule="auto"/>
        <w:ind w:firstLine="0"/>
        <w:jc w:val="left"/>
      </w:pPr>
      <w:r>
        <w:br w:type="page"/>
      </w:r>
    </w:p>
    <w:p w:rsidR="00134EEA" w:rsidRDefault="003552A9" w:rsidP="003552A9">
      <w:pPr>
        <w:pStyle w:val="1"/>
      </w:pPr>
      <w:bookmarkStart w:id="1" w:name="_Toc372637670"/>
      <w:r>
        <w:lastRenderedPageBreak/>
        <w:t>Задание 2</w:t>
      </w:r>
      <w:bookmarkEnd w:id="1"/>
    </w:p>
    <w:p w:rsidR="003552A9" w:rsidRDefault="003552A9" w:rsidP="003552A9"/>
    <w:p w:rsidR="003552A9" w:rsidRDefault="003552A9" w:rsidP="003552A9">
      <w:r w:rsidRPr="003552A9">
        <w:t>Составить бухгалтерские записи (бухгалтерские проводки) по</w:t>
      </w:r>
      <w:r>
        <w:t xml:space="preserve"> </w:t>
      </w:r>
      <w:r w:rsidRPr="003552A9">
        <w:t>хозяйственным операциям, приведенным в таблице 6. По ходу выполнения данного</w:t>
      </w:r>
      <w:r>
        <w:t xml:space="preserve"> </w:t>
      </w:r>
      <w:r w:rsidRPr="003552A9">
        <w:t>задания необходимо рассчитать и внести в таблицу пропущенные цифровые</w:t>
      </w:r>
      <w:r>
        <w:t xml:space="preserve"> </w:t>
      </w:r>
      <w:r w:rsidRPr="003552A9">
        <w:t>значения согласно выполняемому варианту.</w:t>
      </w:r>
    </w:p>
    <w:p w:rsidR="003552A9" w:rsidRDefault="003552A9" w:rsidP="003552A9">
      <w:r>
        <w:t>Таблица 6 – Журнал хозяйственных операций за декабрь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1183"/>
        <w:gridCol w:w="3252"/>
        <w:gridCol w:w="1417"/>
        <w:gridCol w:w="992"/>
        <w:gridCol w:w="1201"/>
      </w:tblGrid>
      <w:tr w:rsidR="00F506E7" w:rsidRPr="00F506E7" w:rsidTr="00F506E7">
        <w:trPr>
          <w:jc w:val="center"/>
        </w:trPr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 xml:space="preserve">№ </w:t>
            </w:r>
            <w:r w:rsidRPr="00F506E7">
              <w:rPr>
                <w:rStyle w:val="2"/>
                <w:sz w:val="24"/>
                <w:szCs w:val="24"/>
                <w:lang w:eastAsia="ru-RU"/>
              </w:rPr>
              <w:t>опера-ции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2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2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Вариант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2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F506E7" w:rsidRPr="00F506E7" w:rsidTr="00F506E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Дебет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Кредит</w:t>
            </w:r>
          </w:p>
        </w:tc>
      </w:tr>
      <w:tr w:rsidR="00F506E7" w:rsidRPr="00F506E7" w:rsidTr="00F506E7">
        <w:trPr>
          <w:trHeight w:val="7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2"/>
                <w:sz w:val="24"/>
                <w:szCs w:val="24"/>
                <w:lang w:eastAsia="ru-RU"/>
              </w:rPr>
              <w:t>Сумма,</w:t>
            </w:r>
          </w:p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2"/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Оприходованы от поставщиков поступившие на склады материалы: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фактическая себестоимость приобретенных материалов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34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принят к учету налог на добавленную стоимость (НДС)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540 000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F506E7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 </w:t>
            </w:r>
            <w:r w:rsidRPr="00F506E7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10-1</w:t>
            </w: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19-3</w:t>
            </w: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60-1</w:t>
            </w: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F506E7" w:rsidRPr="00F506E7" w:rsidRDefault="00F506E7" w:rsidP="00F506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Подписаны акты выполненных работ по строительству производственного цеха: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а) стоимость работ без НДС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б) принят к учету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90 000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16</w:t>
            </w:r>
            <w:r>
              <w:rPr>
                <w:rStyle w:val="1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12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08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19-1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60-1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60-1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Приобретен автомобиль ГАЗ 3115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покупная стоимость объекта без НДС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учтен НДС по приобретенному автомобилю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412 000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74</w:t>
            </w:r>
            <w:r>
              <w:rPr>
                <w:rStyle w:val="1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12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08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19-1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60-1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60-1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Приняты объекты основных средств в эксплуатацию по акту приема-передачи (сумму определить):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здание производственного цеха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автомобиль ГАЗ 3115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90 000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412 000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01-1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01-1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08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08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Отпущены со склада и израсходованы материалы: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на изготовление продукции (прямые материальные затраты)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21"/>
              </w:tabs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 xml:space="preserve">б) на ремонт автомобиля 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lastRenderedPageBreak/>
              <w:t>КАМАЗ, используемого в производственных целях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192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на ремонт офисного помещения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326 980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36</w:t>
            </w:r>
            <w:r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230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111</w:t>
            </w:r>
            <w:r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20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25</w:t>
            </w: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Pr="00F506E7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10-1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10-1</w:t>
            </w: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Pr="00F506E7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10-1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6"/>
              </w:tabs>
              <w:spacing w:after="0" w:line="240" w:lineRule="auto"/>
              <w:jc w:val="left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Отражена стоимость потребленных услуг, оказанных сторонними организациями: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за коммунальные услуги (освещение, отопление, газ), потребленные производственным цехом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45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за коммунальные услуги и услуги связи подразделений общехозяйственного назначения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74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за транспортно-экспедиторские услуги по доставке готовой продукции до покупателей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г) налог на добавленную стоимость по потребленным услугам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119 490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51 250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33 390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30</w:t>
            </w:r>
            <w:r w:rsidR="002A418D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20</w:t>
            </w: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26</w:t>
            </w: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44</w:t>
            </w: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Pr="00F506E7" w:rsidRDefault="002A418D" w:rsidP="002A418D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19-3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76-5</w:t>
            </w: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76-5</w:t>
            </w: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76-5</w:t>
            </w: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A418D" w:rsidRPr="00F506E7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76-5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Оприходованы по цене возможного использования возвратные материалы из основного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3 560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10-6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2A418D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20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Поступили деньги на расчетный счет организации: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45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от покупателя за проданную продукцию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</w:rPr>
              <w:t>б) в погашение дебиторской задолженн</w:t>
            </w:r>
            <w:r w:rsidRPr="00F506E7">
              <w:rPr>
                <w:rStyle w:val="12"/>
                <w:sz w:val="24"/>
                <w:szCs w:val="24"/>
              </w:rPr>
              <w:t>ости (прочей)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1 050</w:t>
            </w:r>
            <w:r w:rsidR="002E3352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000</w:t>
            </w: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39</w:t>
            </w:r>
            <w:r w:rsidR="002E3352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Pr="00F506E7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62-</w:t>
            </w:r>
            <w:r w:rsidR="00A7569B">
              <w:rPr>
                <w:rStyle w:val="a7"/>
                <w:sz w:val="24"/>
                <w:szCs w:val="24"/>
                <w:lang w:eastAsia="ru-RU"/>
              </w:rPr>
              <w:t>1</w:t>
            </w: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Pr="00F506E7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76-6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Оплачены с расчетного счета организации: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счета поставщиков и подрядчиков за поставленные материалы, основные средства, оказанные работы и услуги и пр.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64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основной долг и проценты за пользование краткосрочным кредитом банка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158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основной долг и проценты за пользование долгосрочным кредитом банка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187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г) комиссия банка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2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д) налог на доходы физических лиц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182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lastRenderedPageBreak/>
              <w:t>е) взносы в Пенсионный фонд РФ, Фонд социального страхования РФ, Фонд обязательного медицинского страхования РФ за ноябрь месяц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ж) алименты, удержанные по исполнительным листам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312 320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36 000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51</w:t>
            </w:r>
            <w:r w:rsidR="002E3352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200</w:t>
            </w: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2E3352" w:rsidRDefault="002E3352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90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158 420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lastRenderedPageBreak/>
              <w:t>171</w:t>
            </w:r>
            <w:r w:rsidR="00745443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330</w:t>
            </w: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t>21</w:t>
            </w:r>
            <w:r w:rsidR="00745443">
              <w:rPr>
                <w:rStyle w:val="a7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a7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60-1</w:t>
            </w: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66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67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76-5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68-4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lastRenderedPageBreak/>
              <w:t>69-1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76-6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745443" w:rsidRDefault="00745443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lastRenderedPageBreak/>
              <w:t>51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</w:p>
          <w:p w:rsidR="00CB4A75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>
              <w:rPr>
                <w:rStyle w:val="a7"/>
                <w:sz w:val="24"/>
                <w:szCs w:val="24"/>
                <w:lang w:eastAsia="ru-RU"/>
              </w:rPr>
              <w:t>51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a7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a7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</w:rPr>
              <w:t>Получены с расчетного счета по денежному чеку наличные деньги в кассу организации для выплаты заработной платы, хозяйственные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51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Выплачены из кассы организации: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40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заработная плата, пособия по временной нетрудоспособности за ноябрь месяц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выданы наличные деньги под отчет на хозяйственные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550 200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23</w:t>
            </w:r>
            <w:r w:rsidR="00CB4A75">
              <w:rPr>
                <w:rStyle w:val="9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70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71-1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50-1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CB4A75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50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Депонирована не</w:t>
            </w:r>
            <w:r w:rsidR="00CB4A75">
              <w:rPr>
                <w:rStyle w:val="9"/>
                <w:sz w:val="24"/>
                <w:szCs w:val="24"/>
                <w:lang w:eastAsia="ru-RU"/>
              </w:rPr>
              <w:t xml:space="preserve"> 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выданная заработная плата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17 050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76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Внесена из кассы на расчетный счет денежная наличность сверх установленного лимита остатка кассы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50-1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Отражены результаты годовой инвентаризации материально-производственных запасов: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35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излишки готовой продукции на складе (по рыночной стоимости)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59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недостача материалов на складе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2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недостача материалов отнесена на виновное лицо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550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4</w:t>
            </w:r>
            <w:r w:rsidR="00CB4A75">
              <w:rPr>
                <w:rStyle w:val="9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170</w:t>
            </w:r>
          </w:p>
          <w:p w:rsidR="00CB4A75" w:rsidRDefault="00CB4A75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4</w:t>
            </w:r>
            <w:r w:rsidR="005B5E59">
              <w:rPr>
                <w:rStyle w:val="9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43</w:t>
            </w: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94</w:t>
            </w: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Pr="00F506E7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73-2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91-1</w:t>
            </w: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10-1</w:t>
            </w:r>
          </w:p>
          <w:p w:rsidR="005B5E59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5B5E59" w:rsidRPr="00F506E7" w:rsidRDefault="005B5E59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94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Отражены расходы на служебные командировки и хозяйственные нужды по утвержденным авансовым отчетам (общехозяйственные расходы):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50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отражены расходы на служебную командировку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30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израсходовано из подотчетных сумм на хозяйственные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11 440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8</w:t>
            </w:r>
            <w:r w:rsidR="00603BDC">
              <w:rPr>
                <w:rStyle w:val="9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26</w:t>
            </w: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26</w:t>
            </w:r>
          </w:p>
          <w:p w:rsidR="00603BDC" w:rsidRPr="00F506E7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71-1</w:t>
            </w:r>
          </w:p>
          <w:p w:rsidR="00603BDC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</w:p>
          <w:p w:rsidR="00603BDC" w:rsidRPr="00F506E7" w:rsidRDefault="00603BDC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71-1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</w:rPr>
              <w:t xml:space="preserve">Остаток неиспользованных на хозяйственные нужды подотчетных сумм внесен в кассу </w:t>
            </w:r>
            <w:r w:rsidRPr="00F506E7">
              <w:rPr>
                <w:rStyle w:val="9"/>
                <w:i/>
                <w:sz w:val="24"/>
                <w:szCs w:val="24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3 900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71-1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По договору купли-продажи ценных бумаг приобретены облигации ОАО «БМК», расчетные документы по которым не оплачены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A7569B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58-</w:t>
            </w:r>
            <w:r w:rsidR="00A7569B">
              <w:rPr>
                <w:rStyle w:val="9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>
              <w:rPr>
                <w:rStyle w:val="9"/>
                <w:color w:val="auto"/>
                <w:sz w:val="24"/>
                <w:szCs w:val="24"/>
                <w:lang w:eastAsia="ru-RU"/>
              </w:rPr>
              <w:t>76-2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</w:rPr>
              <w:t>Перечислены с расчетного счета денежные средства ОАО «БМК»</w:t>
            </w:r>
            <w:r w:rsidRPr="00F506E7">
              <w:rPr>
                <w:rStyle w:val="12"/>
                <w:sz w:val="24"/>
                <w:szCs w:val="24"/>
              </w:rPr>
              <w:t xml:space="preserve"> за облигации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76-2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51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Начислена заработная плата, премии, отпускные и другие выплаты сотрудникам организации за декабрь: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2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рабочим основного производственного цеха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рабочим и служащим за обслуживание и управление цехами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2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руководителям, специалистам и служащим за управление организацией и обслуживание общехозяйственных подразделений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г) сотрудникам, обслуживающим процесс сбыта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213 460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54 450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125 360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44</w:t>
            </w:r>
            <w:r w:rsidR="00847890">
              <w:rPr>
                <w:rStyle w:val="1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12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25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26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Из начисленной заработной платы и других выплат произведены удержания: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налога на доходы физических лиц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54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алиментов по исполнительным листам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6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 xml:space="preserve">в) суммы недостачи виновного лица </w:t>
            </w:r>
            <w:r w:rsidRPr="00F506E7">
              <w:rPr>
                <w:rStyle w:val="9"/>
                <w:i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57</w:t>
            </w:r>
            <w:r w:rsidR="00847890">
              <w:rPr>
                <w:rStyle w:val="1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12"/>
                <w:sz w:val="24"/>
                <w:szCs w:val="24"/>
                <w:lang w:eastAsia="ru-RU"/>
              </w:rPr>
              <w:t>060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13</w:t>
            </w:r>
            <w:r w:rsidR="00847890">
              <w:rPr>
                <w:rStyle w:val="1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12"/>
                <w:sz w:val="24"/>
                <w:szCs w:val="24"/>
                <w:lang w:eastAsia="ru-RU"/>
              </w:rPr>
              <w:t>630</w:t>
            </w:r>
          </w:p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4 170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68-4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76-5</w:t>
            </w:r>
          </w:p>
          <w:p w:rsidR="00847890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47890" w:rsidRPr="00F506E7" w:rsidRDefault="00847890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73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pacing w:val="-4"/>
                <w:sz w:val="24"/>
                <w:szCs w:val="24"/>
              </w:rPr>
            </w:pPr>
            <w:r w:rsidRPr="00F506E7">
              <w:rPr>
                <w:rStyle w:val="9"/>
                <w:spacing w:val="-4"/>
                <w:sz w:val="24"/>
                <w:szCs w:val="24"/>
                <w:lang w:eastAsia="ru-RU"/>
              </w:rPr>
              <w:t xml:space="preserve">Начислены за декабрь месяц страховые взносы на обязательное пенсионное, социальное и медицинское страхование в размере 30% от оплаты платы сотрудников организации </w:t>
            </w:r>
            <w:r w:rsidRPr="00F506E7">
              <w:rPr>
                <w:rStyle w:val="93"/>
                <w:spacing w:val="-4"/>
                <w:sz w:val="24"/>
                <w:szCs w:val="24"/>
                <w:lang w:eastAsia="ru-RU"/>
              </w:rPr>
              <w:t>(суммы определить):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основного производства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83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цехового персонала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административно-управленческого персонала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45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lastRenderedPageBreak/>
              <w:t>г) персонала обслуживающего процесс сбыта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64 038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16 335</w:t>
            </w:r>
          </w:p>
          <w:p w:rsidR="008327DF" w:rsidRDefault="008327DF" w:rsidP="008327DF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37 608</w:t>
            </w:r>
          </w:p>
          <w:p w:rsidR="008327DF" w:rsidRDefault="008327DF" w:rsidP="008327DF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Pr="00F506E7" w:rsidRDefault="008327DF" w:rsidP="008327DF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lastRenderedPageBreak/>
              <w:t>13 464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20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25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26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Pr="00F506E7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8327DF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8327DF" w:rsidRPr="00F506E7" w:rsidRDefault="008327DF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lastRenderedPageBreak/>
              <w:t>69-1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 xml:space="preserve">Начислен </w:t>
            </w:r>
            <w:r w:rsidRPr="00F506E7">
              <w:rPr>
                <w:rStyle w:val="9"/>
                <w:spacing w:val="-4"/>
                <w:sz w:val="24"/>
                <w:szCs w:val="24"/>
                <w:lang w:eastAsia="ru-RU"/>
              </w:rPr>
              <w:t xml:space="preserve">за декабрь месяц 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t>взнос на обязательное соци</w:t>
            </w:r>
            <w:r w:rsidRPr="00F506E7">
              <w:rPr>
                <w:rStyle w:val="9"/>
                <w:sz w:val="24"/>
                <w:szCs w:val="24"/>
                <w:lang w:eastAsia="ru-RU"/>
              </w:rPr>
              <w:softHyphen/>
              <w:t xml:space="preserve">альное страхование от несчастных случаев на производстве и профессиональных заболеваний </w:t>
            </w:r>
            <w:r w:rsidRPr="00F506E7">
              <w:rPr>
                <w:rStyle w:val="9"/>
                <w:spacing w:val="-4"/>
                <w:sz w:val="24"/>
                <w:szCs w:val="24"/>
                <w:lang w:eastAsia="ru-RU"/>
              </w:rPr>
              <w:t xml:space="preserve">от оплаты платы сотрудников организации </w:t>
            </w:r>
            <w:r w:rsidRPr="00F506E7">
              <w:rPr>
                <w:rStyle w:val="93"/>
                <w:spacing w:val="-4"/>
                <w:sz w:val="24"/>
                <w:szCs w:val="24"/>
                <w:lang w:eastAsia="ru-RU"/>
              </w:rPr>
              <w:t>(суммы определить):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а) основного производства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83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б) цехового персонала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06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в) административно-управленческого персонала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г) персонала обслуживающего процесс сбыта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640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163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376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20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25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26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E01EB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69-1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jc w:val="left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Начислены проценты по краткосрочным кредитам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16 560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91-2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66-2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Сумма НДС по приобретенным МПЗ, принятым работам и услугам, предъявленная поставщиками и подрядчиками, принята к вычету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90 360</w:t>
            </w: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127 950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68-2</w:t>
            </w:r>
          </w:p>
          <w:p w:rsidR="005E01EB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68-2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5E01EB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19-1</w:t>
            </w:r>
          </w:p>
          <w:p w:rsidR="005E01EB" w:rsidRPr="00F506E7" w:rsidRDefault="005E01E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19-3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Начислена ежемесячная амортизация по объектам основных средств: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40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а) производственного назначения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389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б) общехозяйственного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124 550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77</w:t>
            </w:r>
            <w:r w:rsidR="00A7569B">
              <w:rPr>
                <w:rStyle w:val="92"/>
                <w:sz w:val="24"/>
                <w:szCs w:val="24"/>
                <w:lang w:eastAsia="ru-RU"/>
              </w:rPr>
              <w:t> </w:t>
            </w:r>
            <w:r w:rsidRPr="00F506E7">
              <w:rPr>
                <w:rStyle w:val="92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25</w:t>
            </w: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02</w:t>
            </w: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02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Начислена ежемесячная амортизация по объектам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33 890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05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Списаны общепроизводственные расходы для включения в себестоимость выпущенной продукции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231 728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25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Оприходована на складе выпущенная из производства готовая продукция по фактической себестоимости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 xml:space="preserve">(сумму определить, учитывая, что остаток незавершенного производства на конец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lastRenderedPageBreak/>
              <w:t>месяца составляет 13 690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1 103 536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</w:p>
          <w:p w:rsidR="00A7569B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20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Списана сумма общехозяйственных расходов на себестоимость проданной продукции в качестве расхо</w:t>
            </w:r>
            <w:r w:rsidRPr="00F506E7">
              <w:rPr>
                <w:rStyle w:val="92"/>
                <w:sz w:val="24"/>
                <w:szCs w:val="24"/>
                <w:lang w:eastAsia="ru-RU"/>
              </w:rPr>
              <w:softHyphen/>
              <w:t>дов по обычным видам деятельности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323 154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A7569B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90-</w:t>
            </w:r>
            <w:r w:rsidR="00A7569B">
              <w:rPr>
                <w:rStyle w:val="9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26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Отгружена готовая продукция покупателям: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211"/>
              </w:tabs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а) отражена выручка от продажи готовой продукции в сумме, указанной в расчетных документах</w:t>
            </w:r>
          </w:p>
          <w:p w:rsidR="00F506E7" w:rsidRPr="00F506E7" w:rsidRDefault="00F506E7" w:rsidP="00F506E7">
            <w:pPr>
              <w:tabs>
                <w:tab w:val="left" w:pos="206"/>
              </w:tabs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</w:rPr>
              <w:t xml:space="preserve">б) списана фактическая себестоимость проданной готовой продукции </w:t>
            </w:r>
            <w:r w:rsidRPr="00F506E7">
              <w:rPr>
                <w:rStyle w:val="91"/>
                <w:sz w:val="24"/>
                <w:szCs w:val="24"/>
              </w:rPr>
              <w:t>(сумму определить, учитывая, что остаток готовой продукции на складе на конец месяца составляет 313 420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2 987 190</w:t>
            </w: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sz w:val="24"/>
                <w:szCs w:val="24"/>
                <w:lang w:eastAsia="ru-RU"/>
              </w:rPr>
            </w:pPr>
          </w:p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1 687 636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62-2</w:t>
            </w: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90-1</w:t>
            </w: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  <w:p w:rsidR="00504796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43</w:t>
            </w:r>
          </w:p>
          <w:p w:rsidR="00504796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1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Начислен налог на добавленную стоимость с выручки от продажи продукции по ставке 18%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455 673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90-3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68-2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Списаны расходы на продажу, относящиеся к проданной продукции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91 869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A7569B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90-</w:t>
            </w:r>
            <w:r w:rsidR="00A7569B">
              <w:rPr>
                <w:rStyle w:val="9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504796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44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Списан финансовый результат от продаж продукции за декабрь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428 858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99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Списан результат по прочим доходам и расходам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16 010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91-9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Доначислен налог на прибыль за декабрь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(сумму определить при заполнении отчета о финансовых результатах; ставка налога 20 %;</w:t>
            </w:r>
            <w:r w:rsidRPr="00F506E7">
              <w:rPr>
                <w:rStyle w:val="92"/>
                <w:sz w:val="24"/>
                <w:szCs w:val="24"/>
                <w:lang w:eastAsia="ru-RU"/>
              </w:rPr>
              <w:t xml:space="preserve"> </w:t>
            </w:r>
            <w:r w:rsidRPr="00F506E7">
              <w:rPr>
                <w:rStyle w:val="91"/>
                <w:sz w:val="24"/>
                <w:szCs w:val="24"/>
                <w:lang w:eastAsia="ru-RU"/>
              </w:rPr>
              <w:t>Приложение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82 570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>
              <w:rPr>
                <w:rStyle w:val="92"/>
                <w:sz w:val="24"/>
                <w:szCs w:val="24"/>
                <w:lang w:eastAsia="ru-RU"/>
              </w:rPr>
              <w:t>68-4</w:t>
            </w:r>
          </w:p>
        </w:tc>
      </w:tr>
      <w:tr w:rsidR="00F506E7" w:rsidRPr="00F506E7" w:rsidTr="00F506E7">
        <w:trPr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92"/>
                <w:sz w:val="24"/>
                <w:szCs w:val="24"/>
                <w:lang w:eastAsia="ru-RU"/>
              </w:rPr>
            </w:pPr>
            <w:r w:rsidRPr="00F506E7">
              <w:rPr>
                <w:rStyle w:val="9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E7" w:rsidRPr="00F506E7" w:rsidRDefault="00F506E7" w:rsidP="00F506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F506E7">
              <w:rPr>
                <w:rStyle w:val="92"/>
                <w:sz w:val="24"/>
                <w:szCs w:val="24"/>
              </w:rPr>
              <w:t xml:space="preserve">Списана прибыль </w:t>
            </w:r>
            <w:r w:rsidRPr="00F506E7">
              <w:rPr>
                <w:rStyle w:val="12"/>
                <w:sz w:val="24"/>
                <w:szCs w:val="24"/>
              </w:rPr>
              <w:t xml:space="preserve">отчетного года (произведена реформация баланса) </w:t>
            </w:r>
            <w:r w:rsidRPr="00F506E7">
              <w:rPr>
                <w:rStyle w:val="11"/>
                <w:b w:val="0"/>
                <w:i/>
                <w:sz w:val="24"/>
                <w:szCs w:val="24"/>
              </w:rPr>
              <w:t>(сумму определить)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1 348 488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E7" w:rsidRPr="00F506E7" w:rsidRDefault="00A7569B" w:rsidP="00F506E7">
            <w:pPr>
              <w:pStyle w:val="3"/>
              <w:shd w:val="clear" w:color="auto" w:fill="auto"/>
              <w:tabs>
                <w:tab w:val="left" w:pos="900"/>
                <w:tab w:val="left" w:pos="1080"/>
              </w:tabs>
              <w:spacing w:after="0" w:line="240" w:lineRule="auto"/>
              <w:rPr>
                <w:rStyle w:val="12"/>
                <w:color w:val="auto"/>
                <w:sz w:val="24"/>
                <w:szCs w:val="24"/>
                <w:lang w:eastAsia="ru-RU"/>
              </w:rPr>
            </w:pPr>
            <w:r>
              <w:rPr>
                <w:rStyle w:val="12"/>
                <w:color w:val="auto"/>
                <w:sz w:val="24"/>
                <w:szCs w:val="24"/>
                <w:lang w:eastAsia="ru-RU"/>
              </w:rPr>
              <w:t>84</w:t>
            </w:r>
          </w:p>
        </w:tc>
      </w:tr>
    </w:tbl>
    <w:p w:rsidR="00F506E7" w:rsidRDefault="00F506E7" w:rsidP="00F506E7">
      <w:pPr>
        <w:ind w:firstLine="0"/>
      </w:pPr>
    </w:p>
    <w:p w:rsidR="004A7ECB" w:rsidRDefault="004A7ECB">
      <w:pPr>
        <w:spacing w:after="200" w:line="276" w:lineRule="auto"/>
        <w:ind w:firstLine="0"/>
        <w:jc w:val="left"/>
      </w:pPr>
      <w:r>
        <w:br w:type="page"/>
      </w:r>
    </w:p>
    <w:p w:rsidR="00551545" w:rsidRDefault="004A7ECB" w:rsidP="00551545">
      <w:pPr>
        <w:pStyle w:val="1"/>
        <w:rPr>
          <w:rStyle w:val="12"/>
          <w:sz w:val="28"/>
          <w:szCs w:val="28"/>
          <w:lang w:eastAsia="ru-RU"/>
        </w:rPr>
      </w:pPr>
      <w:bookmarkStart w:id="2" w:name="_Toc372637671"/>
      <w:r w:rsidRPr="00551545">
        <w:lastRenderedPageBreak/>
        <w:t>Задание 3</w:t>
      </w:r>
      <w:bookmarkEnd w:id="2"/>
      <w:r w:rsidRPr="00381B69">
        <w:rPr>
          <w:rStyle w:val="12"/>
          <w:sz w:val="28"/>
          <w:szCs w:val="28"/>
          <w:lang w:eastAsia="ru-RU"/>
        </w:rPr>
        <w:t xml:space="preserve"> </w:t>
      </w:r>
    </w:p>
    <w:p w:rsidR="004A7ECB" w:rsidRDefault="004A7ECB" w:rsidP="00551545">
      <w:pPr>
        <w:pStyle w:val="3"/>
        <w:shd w:val="clear" w:color="auto" w:fill="auto"/>
        <w:tabs>
          <w:tab w:val="left" w:pos="900"/>
          <w:tab w:val="left" w:pos="1080"/>
        </w:tabs>
        <w:spacing w:after="0" w:line="360" w:lineRule="auto"/>
        <w:ind w:firstLine="709"/>
        <w:jc w:val="both"/>
        <w:rPr>
          <w:rStyle w:val="12"/>
          <w:sz w:val="28"/>
          <w:szCs w:val="28"/>
          <w:lang w:eastAsia="ru-RU"/>
        </w:rPr>
      </w:pPr>
      <w:r w:rsidRPr="00381B69">
        <w:rPr>
          <w:rStyle w:val="12"/>
          <w:sz w:val="28"/>
          <w:szCs w:val="28"/>
          <w:lang w:eastAsia="ru-RU"/>
        </w:rPr>
        <w:t xml:space="preserve">Заполнить карточки счетов бухгалтерского учета (Приложение 1). При </w:t>
      </w:r>
      <w:r>
        <w:rPr>
          <w:rStyle w:val="12"/>
          <w:sz w:val="28"/>
          <w:szCs w:val="28"/>
          <w:lang w:eastAsia="ru-RU"/>
        </w:rPr>
        <w:t>заполнении</w:t>
      </w:r>
      <w:r w:rsidRPr="00381B69">
        <w:rPr>
          <w:rStyle w:val="12"/>
          <w:sz w:val="28"/>
          <w:szCs w:val="28"/>
          <w:lang w:eastAsia="ru-RU"/>
        </w:rPr>
        <w:t xml:space="preserve"> карточек счетов</w:t>
      </w:r>
      <w:r>
        <w:rPr>
          <w:rStyle w:val="12"/>
          <w:sz w:val="28"/>
          <w:szCs w:val="28"/>
          <w:lang w:eastAsia="ru-RU"/>
        </w:rPr>
        <w:t xml:space="preserve"> в первую очередь необходимо внести начальные остатки, которые представлены в таблице 5. </w:t>
      </w:r>
      <w:r w:rsidRPr="00381B69">
        <w:rPr>
          <w:rStyle w:val="12"/>
          <w:sz w:val="28"/>
          <w:szCs w:val="28"/>
          <w:lang w:eastAsia="ru-RU"/>
        </w:rPr>
        <w:t>Остатки одинаковы для всех вариантов</w:t>
      </w:r>
      <w:r>
        <w:rPr>
          <w:rStyle w:val="12"/>
          <w:sz w:val="28"/>
          <w:szCs w:val="28"/>
          <w:lang w:eastAsia="ru-RU"/>
        </w:rPr>
        <w:t xml:space="preserve">. Затем переходят к разноске сумм (по соответствующим вариантам) представленных в таблице 6. Каждую сумму отражают в двух карточках: по дебету одного счета и кредиту другого счета. </w:t>
      </w:r>
      <w:r w:rsidRPr="00381B69">
        <w:rPr>
          <w:rStyle w:val="12"/>
          <w:sz w:val="28"/>
          <w:szCs w:val="28"/>
          <w:lang w:eastAsia="ru-RU"/>
        </w:rPr>
        <w:t xml:space="preserve">При </w:t>
      </w:r>
      <w:r>
        <w:rPr>
          <w:rStyle w:val="12"/>
          <w:sz w:val="28"/>
          <w:szCs w:val="28"/>
          <w:lang w:eastAsia="ru-RU"/>
        </w:rPr>
        <w:t>заполнении</w:t>
      </w:r>
      <w:r w:rsidRPr="00381B69">
        <w:rPr>
          <w:rStyle w:val="12"/>
          <w:sz w:val="28"/>
          <w:szCs w:val="28"/>
          <w:lang w:eastAsia="ru-RU"/>
        </w:rPr>
        <w:t xml:space="preserve"> карточек счетов</w:t>
      </w:r>
      <w:r>
        <w:rPr>
          <w:rStyle w:val="12"/>
          <w:sz w:val="28"/>
          <w:szCs w:val="28"/>
          <w:lang w:eastAsia="ru-RU"/>
        </w:rPr>
        <w:t xml:space="preserve"> необходимо внимательно разносить данные по дебету или кредиту тех или иных счетов, не пропуская отдельные хозяйственные операции или суммы.</w:t>
      </w:r>
    </w:p>
    <w:p w:rsidR="003552A9" w:rsidRDefault="003552A9" w:rsidP="00551545"/>
    <w:p w:rsidR="00551545" w:rsidRPr="00777D34" w:rsidRDefault="00551545" w:rsidP="00551545">
      <w:pPr>
        <w:jc w:val="center"/>
        <w:rPr>
          <w:b/>
        </w:rPr>
      </w:pPr>
      <w:r w:rsidRPr="00777D34">
        <w:rPr>
          <w:b/>
        </w:rPr>
        <w:t>Карточки счетов бухгалтерского учета</w:t>
      </w:r>
    </w:p>
    <w:p w:rsidR="00551545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01 «Основные средства»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551545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551545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551545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  <w:r w:rsidRPr="00551545">
              <w:rPr>
                <w:sz w:val="24"/>
                <w:szCs w:val="24"/>
              </w:rPr>
              <w:t>13 267 000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551545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551545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551545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551545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51545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13 769 000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51545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02 «Амортизация основных средств»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C75B8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C75B8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8 325 600</w:t>
            </w:r>
          </w:p>
        </w:tc>
      </w:tr>
      <w:tr w:rsidR="00551545" w:rsidRPr="00C75B81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124 550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77 220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201 770</w:t>
            </w:r>
          </w:p>
        </w:tc>
      </w:tr>
      <w:tr w:rsidR="00551545" w:rsidRPr="00C75B8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8 527 370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04 «Нематериальные активы»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C75B8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C75B8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 w:rsidRPr="00C75B81">
              <w:rPr>
                <w:sz w:val="24"/>
                <w:szCs w:val="24"/>
              </w:rPr>
              <w:t>418 000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1545" w:rsidRPr="00C75B8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 w:rsidRPr="00C75B81">
              <w:rPr>
                <w:sz w:val="24"/>
                <w:szCs w:val="24"/>
              </w:rPr>
              <w:t>418 000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05 «Амортизация нематериальных активов»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C75B8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C75B8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 w:rsidRPr="00C75B81">
              <w:rPr>
                <w:sz w:val="24"/>
                <w:szCs w:val="24"/>
              </w:rPr>
              <w:t>105 620</w:t>
            </w:r>
          </w:p>
        </w:tc>
      </w:tr>
      <w:tr w:rsidR="00551545" w:rsidRPr="00C75B81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33 890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33 890</w:t>
            </w:r>
          </w:p>
        </w:tc>
      </w:tr>
      <w:tr w:rsidR="00551545" w:rsidRPr="00C75B8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139 510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t>Счет 08 «Вложения во внеоборотные активы»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C75B8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C75B8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 w:rsidRPr="00C75B81">
              <w:rPr>
                <w:sz w:val="24"/>
                <w:szCs w:val="24"/>
              </w:rPr>
              <w:t>896 530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C75B81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90 000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412 000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502 000</w:t>
            </w:r>
          </w:p>
        </w:tc>
      </w:tr>
      <w:tr w:rsidR="00551545" w:rsidRPr="00C75B8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896 530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10 «Материалы»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C75B8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C75B8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 w:rsidRPr="00C75B81">
              <w:rPr>
                <w:sz w:val="24"/>
                <w:szCs w:val="24"/>
              </w:rPr>
              <w:t>1 768 930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C75B81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326 980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36 230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11 590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</w:tr>
      <w:tr w:rsidR="00551545" w:rsidRPr="00C75B8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543 560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378 970</w:t>
            </w:r>
          </w:p>
        </w:tc>
      </w:tr>
      <w:tr w:rsidR="00551545" w:rsidRPr="00C75B8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75B8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C75B8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1 933 520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C75B81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19 «НДС по приобретенным ценностям»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460AB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460AB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97 200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90 360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127 950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74 160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30 750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218 310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218 310</w:t>
            </w:r>
          </w:p>
        </w:tc>
      </w:tr>
      <w:tr w:rsidR="00551545" w:rsidRPr="00460AB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20 «Основное производство»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460AB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460AB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rPr>
                <w:sz w:val="24"/>
                <w:szCs w:val="24"/>
              </w:rPr>
            </w:pPr>
            <w:r w:rsidRPr="00460AB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2 560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326 980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3 560</w:t>
            </w:r>
          </w:p>
        </w:tc>
      </w:tr>
      <w:tr w:rsidR="00460AB8" w:rsidRPr="00460AB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119 490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1 103 536</w:t>
            </w:r>
          </w:p>
        </w:tc>
      </w:tr>
      <w:tr w:rsidR="00460AB8" w:rsidRPr="00460AB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231 460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0AB8" w:rsidRPr="00460AB8" w:rsidRDefault="00460AB8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64 038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33 890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231 728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1 008 226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1 107 096</w:t>
            </w:r>
          </w:p>
        </w:tc>
      </w:tr>
      <w:tr w:rsidR="00551545" w:rsidRPr="00460AB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13 690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Default="00551545" w:rsidP="00551545"/>
    <w:p w:rsidR="00460AB8" w:rsidRDefault="00460AB8" w:rsidP="00551545"/>
    <w:p w:rsidR="00460AB8" w:rsidRDefault="00460AB8" w:rsidP="00551545"/>
    <w:p w:rsidR="00460AB8" w:rsidRDefault="00460AB8" w:rsidP="00551545"/>
    <w:p w:rsidR="00460AB8" w:rsidRDefault="00460AB8" w:rsidP="00551545"/>
    <w:p w:rsidR="00460AB8" w:rsidRPr="00913219" w:rsidRDefault="00460AB8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25 «Общепроизводственные расходы»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460AB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460AB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rPr>
                <w:sz w:val="24"/>
                <w:szCs w:val="24"/>
              </w:rPr>
            </w:pPr>
            <w:r w:rsidRPr="00460AB8"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36 230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231 728</w:t>
            </w: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460AB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54 450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16 335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124 550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60AB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231 728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231 728</w:t>
            </w:r>
          </w:p>
        </w:tc>
      </w:tr>
      <w:tr w:rsidR="00551545" w:rsidRPr="00460AB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60AB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CD4EFA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60AB8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26 «Общехозяйственные расходы»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4511B6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4511B6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CD4EFA" w:rsidP="000F01D7">
            <w:pPr>
              <w:rPr>
                <w:sz w:val="24"/>
                <w:szCs w:val="24"/>
              </w:rPr>
            </w:pPr>
            <w:r w:rsidRPr="004511B6"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4511B6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4511B6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11 590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186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323 154</w:t>
            </w: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4511B6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4511B6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11 440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4511B6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4511B6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125 360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186812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37 608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186812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186812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6812" w:rsidRPr="004511B6" w:rsidRDefault="00186812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4511B6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323 154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323 154</w:t>
            </w:r>
          </w:p>
        </w:tc>
      </w:tr>
      <w:tr w:rsidR="00551545" w:rsidRPr="004511B6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511B6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511B6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t>Счет 43 «Готовая продукция»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186812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186812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896 970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1 687 636</w:t>
            </w: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1 103 536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1 104 086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1 687 636</w:t>
            </w:r>
          </w:p>
        </w:tc>
      </w:tr>
      <w:tr w:rsidR="00551545" w:rsidRPr="00186812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313 420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lastRenderedPageBreak/>
        <w:t>Счет 44 «Расходы на продажу»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186812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186812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33 390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91 869</w:t>
            </w: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44 880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13 464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 w:rsidRPr="00186812"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186812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91 869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91 869</w:t>
            </w:r>
          </w:p>
        </w:tc>
      </w:tr>
      <w:tr w:rsidR="00551545" w:rsidRPr="00186812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186812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186812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186812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50 «Касса»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01D7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01D7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16 720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F01D7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550 200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23 650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703 900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653 850</w:t>
            </w:r>
          </w:p>
        </w:tc>
      </w:tr>
      <w:tr w:rsidR="00551545" w:rsidRPr="000F01D7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66 770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t>Счет 51 «Расчетные счета»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01D7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01D7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512 250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F01D7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312 320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39 700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36 000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51 200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171 330</w:t>
            </w:r>
          </w:p>
        </w:tc>
      </w:tr>
      <w:tr w:rsidR="000F01D7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21 910</w:t>
            </w:r>
          </w:p>
        </w:tc>
      </w:tr>
      <w:tr w:rsidR="000F01D7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700 000</w:t>
            </w:r>
          </w:p>
        </w:tc>
      </w:tr>
      <w:tr w:rsidR="000F01D7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1D7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1 169 700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1 491 270</w:t>
            </w:r>
          </w:p>
        </w:tc>
      </w:tr>
      <w:tr w:rsidR="00551545" w:rsidRPr="000F01D7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190 680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lastRenderedPageBreak/>
        <w:t>Счет 58 «Финансовые вложения»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01D7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01D7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F01D7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F01D7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F01D7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01D7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0F01D7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01D7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60 «Расчеты с поставщиками и подрядчиками»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4F1E71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4F1E71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4 568 110</w:t>
            </w:r>
          </w:p>
        </w:tc>
      </w:tr>
      <w:tr w:rsidR="00551545" w:rsidRPr="004F1E71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312 320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540 000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97 200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90 000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16 200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412 000</w:t>
            </w:r>
          </w:p>
        </w:tc>
      </w:tr>
      <w:tr w:rsidR="004F1E71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E71" w:rsidRPr="004F1E71" w:rsidRDefault="004F1E71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E71" w:rsidRPr="004F1E71" w:rsidRDefault="004F1E71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E71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74 160</w:t>
            </w:r>
          </w:p>
        </w:tc>
      </w:tr>
      <w:tr w:rsidR="00551545" w:rsidRPr="004F1E71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312 320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1 229 560</w:t>
            </w:r>
          </w:p>
        </w:tc>
      </w:tr>
      <w:tr w:rsidR="00551545" w:rsidRPr="004F1E71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4F1E71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4F1E71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4F1E71" w:rsidRDefault="004F1E71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5 485 350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62 «Расчеты с покупателями и заказчиками»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1 146 230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2 987 190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1 050 000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2 987 190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1 050 000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3 083 420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Default="00551545" w:rsidP="00551545">
      <w:pPr>
        <w:jc w:val="center"/>
      </w:pPr>
    </w:p>
    <w:p w:rsidR="00061AD3" w:rsidRDefault="00061AD3" w:rsidP="00551545">
      <w:pPr>
        <w:jc w:val="center"/>
      </w:pPr>
    </w:p>
    <w:p w:rsidR="00061AD3" w:rsidRPr="00913219" w:rsidRDefault="00061AD3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66 «Расчеты по краткосрочным кредитам и займам»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458 600</w:t>
            </w: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16 560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16 560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439 160</w:t>
            </w: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67 «Расчеты по долгосрочным кредитам и займам»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712 100</w:t>
            </w: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51 200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51 200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660 900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68 «Расчеты по налогам и сборам»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158 420</w:t>
            </w: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158 420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57 060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90 360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455 673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127 950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82 570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376 730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595 303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376 993</w:t>
            </w:r>
          </w:p>
        </w:tc>
      </w:tr>
    </w:tbl>
    <w:p w:rsidR="00551545" w:rsidRPr="00913219" w:rsidRDefault="00551545" w:rsidP="00551545"/>
    <w:p w:rsidR="00551545" w:rsidRDefault="00551545" w:rsidP="00551545">
      <w:pPr>
        <w:jc w:val="center"/>
      </w:pPr>
    </w:p>
    <w:p w:rsidR="00061AD3" w:rsidRDefault="00061AD3" w:rsidP="00551545">
      <w:pPr>
        <w:jc w:val="center"/>
      </w:pPr>
    </w:p>
    <w:p w:rsidR="00061AD3" w:rsidRDefault="00061AD3" w:rsidP="00551545">
      <w:pPr>
        <w:jc w:val="center"/>
      </w:pPr>
    </w:p>
    <w:p w:rsidR="00061AD3" w:rsidRDefault="00061AD3" w:rsidP="00551545">
      <w:pPr>
        <w:jc w:val="center"/>
      </w:pPr>
    </w:p>
    <w:p w:rsidR="00061AD3" w:rsidRPr="00913219" w:rsidRDefault="00061AD3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69 «Расчеты по социальному страхованию и обеспечению»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171 330</w:t>
            </w: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171 330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64 038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16 335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37 608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13 464 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 w:rsidR="00061AD3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</w:tr>
      <w:tr w:rsidR="00061AD3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AD3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171 330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132 759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132 759</w:t>
            </w: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70 «Расчеты с персоналом по оплате труда»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567 250</w:t>
            </w: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550 200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231 460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54 450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57 060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125 360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13 630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44 880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642 110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456 150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381 290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t>Счет 71 «Расчеты с подотчетными лицами»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61AD3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61AD3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61AD3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23 650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11 440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8 310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3 900</w:t>
            </w:r>
          </w:p>
        </w:tc>
      </w:tr>
      <w:tr w:rsidR="00551545" w:rsidRPr="00061AD3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23 650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23 650</w:t>
            </w:r>
          </w:p>
        </w:tc>
      </w:tr>
      <w:tr w:rsidR="00551545" w:rsidRPr="00061AD3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61AD3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061AD3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61AD3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73 «Расчеты с персоналом по прочим операциям»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253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253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0F253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</w:tr>
      <w:tr w:rsidR="00551545" w:rsidRPr="000F253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76 «Расчеты с разными дебиторами и кредиторами»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253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253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56 430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24 710</w:t>
            </w:r>
          </w:p>
        </w:tc>
      </w:tr>
      <w:tr w:rsidR="00551545" w:rsidRPr="000F2538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119 490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21 910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51 250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33 390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30 750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39 700</w:t>
            </w:r>
          </w:p>
        </w:tc>
      </w:tr>
      <w:tr w:rsidR="000F2538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17 050</w:t>
            </w:r>
          </w:p>
        </w:tc>
      </w:tr>
      <w:tr w:rsidR="000F2538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 w:rsidR="000F2538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538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13 630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62 000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345 260</w:t>
            </w:r>
          </w:p>
        </w:tc>
      </w:tr>
      <w:tr w:rsidR="00551545" w:rsidRPr="000F253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118 430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369 970</w:t>
            </w: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  <w:r w:rsidRPr="00913219">
        <w:t>Счет 80 «Уставный капитал»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0F2538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0F2538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0F2538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2 200 000</w:t>
            </w:r>
          </w:p>
        </w:tc>
      </w:tr>
      <w:tr w:rsidR="00551545" w:rsidRPr="000F2538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0F2538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0F2538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0F2538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0F2538" w:rsidRDefault="00A070D0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2 200 000</w:t>
            </w:r>
          </w:p>
        </w:tc>
      </w:tr>
    </w:tbl>
    <w:p w:rsidR="00551545" w:rsidRPr="00913219" w:rsidRDefault="00551545" w:rsidP="00551545"/>
    <w:p w:rsidR="00551545" w:rsidRDefault="00551545" w:rsidP="00551545">
      <w:pPr>
        <w:jc w:val="center"/>
      </w:pPr>
    </w:p>
    <w:p w:rsidR="00A070D0" w:rsidRDefault="00A070D0" w:rsidP="00551545">
      <w:pPr>
        <w:jc w:val="center"/>
      </w:pPr>
    </w:p>
    <w:p w:rsidR="00A070D0" w:rsidRPr="00913219" w:rsidRDefault="00A070D0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84 «Нераспределенная прибыль (непокрытый убыток)»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A070D0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A070D0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795 070</w:t>
            </w:r>
          </w:p>
        </w:tc>
      </w:tr>
      <w:tr w:rsidR="00551545" w:rsidRPr="00A070D0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1 348 488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1 348 488</w:t>
            </w:r>
          </w:p>
        </w:tc>
      </w:tr>
      <w:tr w:rsidR="00551545" w:rsidRPr="00A070D0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2 143 558</w:t>
            </w:r>
          </w:p>
        </w:tc>
      </w:tr>
    </w:tbl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90 «Продажи»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A070D0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A070D0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323 154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2 987 190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1 687 636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455 673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91 869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428 858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2 987 190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2 987 190</w:t>
            </w:r>
          </w:p>
        </w:tc>
      </w:tr>
      <w:tr w:rsidR="00551545" w:rsidRPr="00A070D0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t>Счет 91 «Прочие доходы и расходы»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A070D0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A070D0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A070D0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16 560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14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550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16 010</w:t>
            </w:r>
          </w:p>
        </w:tc>
      </w:tr>
      <w:tr w:rsidR="00551545" w:rsidRPr="00A070D0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16 560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jc w:val="center"/>
              <w:rPr>
                <w:sz w:val="24"/>
                <w:szCs w:val="24"/>
              </w:rPr>
            </w:pPr>
            <w:r w:rsidRPr="00A070D0">
              <w:rPr>
                <w:sz w:val="24"/>
                <w:szCs w:val="24"/>
              </w:rPr>
              <w:t>16 560</w:t>
            </w:r>
          </w:p>
        </w:tc>
      </w:tr>
      <w:tr w:rsidR="00551545" w:rsidRPr="00A070D0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A070D0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A070D0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A070D0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Pr="00913219" w:rsidRDefault="00551545" w:rsidP="00551545"/>
    <w:p w:rsidR="00551545" w:rsidRDefault="00551545" w:rsidP="00551545">
      <w:pPr>
        <w:jc w:val="center"/>
      </w:pPr>
    </w:p>
    <w:p w:rsidR="00A070D0" w:rsidRDefault="00A070D0" w:rsidP="00551545">
      <w:pPr>
        <w:jc w:val="center"/>
      </w:pPr>
    </w:p>
    <w:p w:rsidR="00A070D0" w:rsidRPr="00913219" w:rsidRDefault="00A070D0" w:rsidP="00551545">
      <w:pPr>
        <w:jc w:val="center"/>
      </w:pPr>
    </w:p>
    <w:p w:rsidR="00551545" w:rsidRPr="00913219" w:rsidRDefault="00551545" w:rsidP="00551545">
      <w:pPr>
        <w:jc w:val="center"/>
      </w:pPr>
      <w:r w:rsidRPr="00913219">
        <w:lastRenderedPageBreak/>
        <w:t>Счет 94 «Недостачи и потери от порчи ценностей»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5F163A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5F163A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rPr>
                <w:sz w:val="24"/>
                <w:szCs w:val="24"/>
              </w:rPr>
            </w:pPr>
            <w:r w:rsidRPr="005F163A"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</w:tr>
      <w:tr w:rsidR="00551545" w:rsidRPr="005F163A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4 170</w:t>
            </w:r>
          </w:p>
        </w:tc>
      </w:tr>
      <w:tr w:rsidR="00551545" w:rsidRPr="005F163A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Default="00551545" w:rsidP="00551545">
      <w:pPr>
        <w:jc w:val="center"/>
      </w:pPr>
    </w:p>
    <w:p w:rsidR="00551545" w:rsidRDefault="00551545" w:rsidP="00551545">
      <w:pPr>
        <w:jc w:val="center"/>
      </w:pPr>
      <w:r>
        <w:t>Счет 99 «Прибыли и убытки»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02"/>
        <w:gridCol w:w="1841"/>
        <w:gridCol w:w="2318"/>
        <w:gridCol w:w="1888"/>
      </w:tblGrid>
      <w:tr w:rsidR="00551545" w:rsidRPr="005F163A" w:rsidTr="000F01D7">
        <w:trPr>
          <w:trHeight w:hRule="exact" w:val="370"/>
          <w:jc w:val="center"/>
        </w:trPr>
        <w:tc>
          <w:tcPr>
            <w:tcW w:w="47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Дебет</w:t>
            </w: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Кредит</w:t>
            </w:r>
          </w:p>
        </w:tc>
      </w:tr>
      <w:tr w:rsidR="00551545" w:rsidRPr="005F163A" w:rsidTr="000F01D7">
        <w:trPr>
          <w:trHeight w:hRule="exact" w:val="60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Номер операции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Сумма</w:t>
            </w: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Сальдо на 01.12.ХХ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1 018 210</w:t>
            </w:r>
          </w:p>
        </w:tc>
      </w:tr>
      <w:tr w:rsidR="00551545" w:rsidRPr="005F163A" w:rsidTr="000F01D7">
        <w:trPr>
          <w:trHeight w:hRule="exact" w:val="370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16 010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428 858</w:t>
            </w: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82 570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1 348 488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jc w:val="center"/>
              <w:rPr>
                <w:sz w:val="24"/>
                <w:szCs w:val="24"/>
              </w:rPr>
            </w:pPr>
          </w:p>
        </w:tc>
      </w:tr>
      <w:tr w:rsidR="00551545" w:rsidRPr="005F163A" w:rsidTr="000F01D7">
        <w:trPr>
          <w:trHeight w:hRule="exact" w:val="365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1 447 068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Оборот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428 858</w:t>
            </w:r>
          </w:p>
        </w:tc>
      </w:tr>
      <w:tr w:rsidR="00551545" w:rsidRPr="005F163A" w:rsidTr="000F01D7">
        <w:trPr>
          <w:trHeight w:hRule="exact" w:val="37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pStyle w:val="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5F163A">
              <w:rPr>
                <w:rStyle w:val="95pt"/>
                <w:rFonts w:eastAsiaTheme="minorHAnsi"/>
                <w:sz w:val="24"/>
                <w:szCs w:val="24"/>
              </w:rPr>
              <w:t>Сальдо на 31.12.ХХ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F163A" w:rsidP="000F0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1545" w:rsidRPr="005F163A" w:rsidRDefault="00551545" w:rsidP="000F01D7">
            <w:pPr>
              <w:rPr>
                <w:sz w:val="24"/>
                <w:szCs w:val="24"/>
              </w:rPr>
            </w:pPr>
          </w:p>
        </w:tc>
      </w:tr>
    </w:tbl>
    <w:p w:rsidR="00551545" w:rsidRDefault="00551545" w:rsidP="00551545"/>
    <w:p w:rsidR="00551545" w:rsidRDefault="00551545" w:rsidP="00551545">
      <w:pPr>
        <w:jc w:val="center"/>
      </w:pPr>
    </w:p>
    <w:p w:rsidR="004A21AE" w:rsidRDefault="004A21AE">
      <w:pPr>
        <w:spacing w:after="200" w:line="276" w:lineRule="auto"/>
        <w:ind w:firstLine="0"/>
        <w:jc w:val="left"/>
      </w:pPr>
      <w:r>
        <w:br w:type="page"/>
      </w:r>
    </w:p>
    <w:p w:rsidR="0012065A" w:rsidRPr="0012065A" w:rsidRDefault="0012065A" w:rsidP="0012065A">
      <w:pPr>
        <w:pStyle w:val="1"/>
        <w:rPr>
          <w:rStyle w:val="12"/>
          <w:color w:val="auto"/>
          <w:sz w:val="28"/>
          <w:szCs w:val="28"/>
        </w:rPr>
      </w:pPr>
      <w:bookmarkStart w:id="3" w:name="_Toc372637672"/>
      <w:r w:rsidRPr="0012065A">
        <w:rPr>
          <w:rStyle w:val="12"/>
          <w:color w:val="auto"/>
          <w:sz w:val="28"/>
        </w:rPr>
        <w:lastRenderedPageBreak/>
        <w:t>Задание 4</w:t>
      </w:r>
      <w:bookmarkEnd w:id="3"/>
    </w:p>
    <w:p w:rsidR="00524C81" w:rsidRDefault="00524C81" w:rsidP="0012065A">
      <w:pPr>
        <w:pStyle w:val="3"/>
        <w:shd w:val="clear" w:color="auto" w:fill="auto"/>
        <w:tabs>
          <w:tab w:val="left" w:pos="900"/>
          <w:tab w:val="left" w:pos="1080"/>
        </w:tabs>
        <w:spacing w:after="0" w:line="360" w:lineRule="auto"/>
        <w:ind w:firstLine="709"/>
        <w:jc w:val="both"/>
        <w:rPr>
          <w:rStyle w:val="12"/>
          <w:sz w:val="28"/>
          <w:szCs w:val="28"/>
          <w:lang w:eastAsia="ru-RU"/>
        </w:rPr>
      </w:pPr>
    </w:p>
    <w:p w:rsidR="0012065A" w:rsidRPr="00BD53F1" w:rsidRDefault="0012065A" w:rsidP="0012065A">
      <w:pPr>
        <w:pStyle w:val="3"/>
        <w:shd w:val="clear" w:color="auto" w:fill="auto"/>
        <w:tabs>
          <w:tab w:val="left" w:pos="900"/>
          <w:tab w:val="left" w:pos="108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BD53F1">
        <w:rPr>
          <w:rStyle w:val="12"/>
          <w:sz w:val="28"/>
          <w:szCs w:val="28"/>
          <w:lang w:eastAsia="ru-RU"/>
        </w:rPr>
        <w:t xml:space="preserve"> Для определения величины налога на прибыль, который необ</w:t>
      </w:r>
      <w:r w:rsidRPr="00BD53F1">
        <w:rPr>
          <w:rStyle w:val="12"/>
          <w:sz w:val="28"/>
          <w:szCs w:val="28"/>
          <w:lang w:eastAsia="ru-RU"/>
        </w:rPr>
        <w:softHyphen/>
        <w:t>ходим</w:t>
      </w:r>
      <w:r>
        <w:rPr>
          <w:rStyle w:val="12"/>
          <w:sz w:val="28"/>
          <w:szCs w:val="28"/>
          <w:lang w:eastAsia="ru-RU"/>
        </w:rPr>
        <w:t>о доначислить по итогам работы общества</w:t>
      </w:r>
      <w:r w:rsidRPr="00BD53F1">
        <w:rPr>
          <w:rStyle w:val="12"/>
          <w:sz w:val="28"/>
          <w:szCs w:val="28"/>
          <w:lang w:eastAsia="ru-RU"/>
        </w:rPr>
        <w:t xml:space="preserve"> в декабре и последующего отражения налоговых обязательств в бухгалтерском учете (операция </w:t>
      </w:r>
      <w:r>
        <w:rPr>
          <w:rStyle w:val="12"/>
          <w:sz w:val="28"/>
          <w:szCs w:val="28"/>
          <w:lang w:eastAsia="ru-RU"/>
        </w:rPr>
        <w:t>№</w:t>
      </w:r>
      <w:r w:rsidRPr="00BD53F1">
        <w:rPr>
          <w:rStyle w:val="12"/>
          <w:sz w:val="28"/>
          <w:szCs w:val="28"/>
          <w:lang w:eastAsia="ru-RU"/>
        </w:rPr>
        <w:t xml:space="preserve"> </w:t>
      </w:r>
      <w:r>
        <w:rPr>
          <w:rStyle w:val="12"/>
          <w:sz w:val="28"/>
          <w:szCs w:val="28"/>
          <w:lang w:eastAsia="ru-RU"/>
        </w:rPr>
        <w:t>35</w:t>
      </w:r>
      <w:r w:rsidRPr="00BD53F1">
        <w:rPr>
          <w:rStyle w:val="12"/>
          <w:sz w:val="28"/>
          <w:szCs w:val="28"/>
          <w:lang w:eastAsia="ru-RU"/>
        </w:rPr>
        <w:t xml:space="preserve"> в табл. </w:t>
      </w:r>
      <w:r>
        <w:rPr>
          <w:rStyle w:val="12"/>
          <w:sz w:val="28"/>
          <w:szCs w:val="28"/>
          <w:lang w:eastAsia="ru-RU"/>
        </w:rPr>
        <w:t>6</w:t>
      </w:r>
      <w:r w:rsidRPr="00BD53F1">
        <w:rPr>
          <w:rStyle w:val="12"/>
          <w:sz w:val="28"/>
          <w:szCs w:val="28"/>
          <w:lang w:eastAsia="ru-RU"/>
        </w:rPr>
        <w:t xml:space="preserve">) следует заполнить отчет о </w:t>
      </w:r>
      <w:r>
        <w:rPr>
          <w:rStyle w:val="12"/>
          <w:sz w:val="28"/>
          <w:szCs w:val="28"/>
          <w:lang w:eastAsia="ru-RU"/>
        </w:rPr>
        <w:t>финансовых результатах</w:t>
      </w:r>
      <w:r w:rsidRPr="00BD53F1">
        <w:rPr>
          <w:rStyle w:val="12"/>
          <w:sz w:val="28"/>
          <w:szCs w:val="28"/>
          <w:lang w:eastAsia="ru-RU"/>
        </w:rPr>
        <w:t xml:space="preserve"> (Приложение </w:t>
      </w:r>
      <w:r>
        <w:rPr>
          <w:rStyle w:val="12"/>
          <w:sz w:val="28"/>
          <w:szCs w:val="28"/>
          <w:lang w:eastAsia="ru-RU"/>
        </w:rPr>
        <w:t>3</w:t>
      </w:r>
      <w:r w:rsidRPr="00BD53F1">
        <w:rPr>
          <w:rStyle w:val="12"/>
          <w:sz w:val="28"/>
          <w:szCs w:val="28"/>
          <w:lang w:eastAsia="ru-RU"/>
        </w:rPr>
        <w:t xml:space="preserve">). В контрольной работе использована упрощенная форма отчета о </w:t>
      </w:r>
      <w:r>
        <w:rPr>
          <w:rStyle w:val="12"/>
          <w:sz w:val="28"/>
          <w:szCs w:val="28"/>
          <w:lang w:eastAsia="ru-RU"/>
        </w:rPr>
        <w:t>финансовых результатах</w:t>
      </w:r>
      <w:r w:rsidRPr="00BD53F1">
        <w:rPr>
          <w:rStyle w:val="12"/>
          <w:sz w:val="28"/>
          <w:szCs w:val="28"/>
          <w:lang w:eastAsia="ru-RU"/>
        </w:rPr>
        <w:t>. При этом следует учитывать, что показатели в отчете формируются нарастающим итогом.</w:t>
      </w:r>
    </w:p>
    <w:p w:rsidR="0012065A" w:rsidRPr="00BD53F1" w:rsidRDefault="0012065A" w:rsidP="0012065A">
      <w:pPr>
        <w:pStyle w:val="3"/>
        <w:shd w:val="clear" w:color="auto" w:fill="auto"/>
        <w:tabs>
          <w:tab w:val="left" w:pos="900"/>
          <w:tab w:val="left" w:pos="1080"/>
        </w:tabs>
        <w:spacing w:after="0" w:line="360" w:lineRule="auto"/>
        <w:ind w:firstLine="709"/>
        <w:jc w:val="both"/>
        <w:rPr>
          <w:rStyle w:val="12"/>
          <w:sz w:val="28"/>
          <w:szCs w:val="28"/>
        </w:rPr>
      </w:pPr>
      <w:r w:rsidRPr="00BD53F1">
        <w:rPr>
          <w:rStyle w:val="12"/>
          <w:sz w:val="28"/>
          <w:szCs w:val="28"/>
          <w:lang w:eastAsia="ru-RU"/>
        </w:rPr>
        <w:t xml:space="preserve">При расчете величины показателей отчета о </w:t>
      </w:r>
      <w:r>
        <w:rPr>
          <w:rStyle w:val="12"/>
          <w:sz w:val="28"/>
          <w:szCs w:val="28"/>
          <w:lang w:eastAsia="ru-RU"/>
        </w:rPr>
        <w:t>финансовых результатах общества</w:t>
      </w:r>
      <w:r w:rsidRPr="00BD53F1">
        <w:rPr>
          <w:rStyle w:val="12"/>
          <w:sz w:val="28"/>
          <w:szCs w:val="28"/>
          <w:lang w:eastAsia="ru-RU"/>
        </w:rPr>
        <w:t xml:space="preserve"> за </w:t>
      </w:r>
      <w:r>
        <w:rPr>
          <w:rStyle w:val="12"/>
          <w:sz w:val="28"/>
          <w:szCs w:val="28"/>
          <w:lang w:eastAsia="ru-RU"/>
        </w:rPr>
        <w:t>год графа «За отчетный период» должна включать показатели</w:t>
      </w:r>
      <w:r w:rsidR="00542169">
        <w:rPr>
          <w:rStyle w:val="12"/>
          <w:sz w:val="28"/>
          <w:szCs w:val="28"/>
          <w:lang w:eastAsia="ru-RU"/>
        </w:rPr>
        <w:t>,</w:t>
      </w:r>
      <w:r>
        <w:rPr>
          <w:rStyle w:val="12"/>
          <w:sz w:val="28"/>
          <w:szCs w:val="28"/>
          <w:lang w:eastAsia="ru-RU"/>
        </w:rPr>
        <w:t xml:space="preserve"> как за декабрь отчетного года, так и суммы за январь-ноябрь, которые отражены в графе «Справочно». </w:t>
      </w:r>
      <w:r w:rsidRPr="00BD53F1">
        <w:rPr>
          <w:rStyle w:val="12"/>
          <w:sz w:val="28"/>
          <w:szCs w:val="28"/>
          <w:lang w:eastAsia="ru-RU"/>
        </w:rPr>
        <w:t>Для упрощения задачи предполагается, что налогооблагаемая прибыль совпадает с бухгалтерской прибылью до налогообложения.</w:t>
      </w:r>
    </w:p>
    <w:p w:rsidR="00F317D9" w:rsidRDefault="00F317D9">
      <w:pPr>
        <w:spacing w:after="200" w:line="276" w:lineRule="auto"/>
        <w:ind w:firstLine="0"/>
        <w:jc w:val="lef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542169" w:rsidRPr="004A21AE" w:rsidRDefault="00542169" w:rsidP="00542169">
      <w:pPr>
        <w:spacing w:line="240" w:lineRule="auto"/>
        <w:jc w:val="right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lastRenderedPageBreak/>
        <w:t>Приложение 3</w:t>
      </w:r>
      <w:r>
        <w:rPr>
          <w:rFonts w:eastAsia="Times New Roman"/>
          <w:b/>
          <w:lang w:eastAsia="ru-RU"/>
        </w:rPr>
        <w:t>-А</w:t>
      </w:r>
    </w:p>
    <w:p w:rsidR="00542169" w:rsidRPr="004A21AE" w:rsidRDefault="00542169" w:rsidP="00542169">
      <w:pPr>
        <w:spacing w:line="240" w:lineRule="auto"/>
        <w:rPr>
          <w:rFonts w:eastAsia="Times New Roman"/>
          <w:lang w:eastAsia="ru-RU"/>
        </w:rPr>
      </w:pPr>
    </w:p>
    <w:p w:rsidR="00542169" w:rsidRPr="004A21AE" w:rsidRDefault="00542169" w:rsidP="00542169">
      <w:pPr>
        <w:spacing w:line="240" w:lineRule="auto"/>
        <w:ind w:firstLine="1701"/>
        <w:jc w:val="left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t>Отчет о финансовых результатах</w:t>
      </w:r>
    </w:p>
    <w:p w:rsidR="00542169" w:rsidRPr="004A21AE" w:rsidRDefault="00542169" w:rsidP="00542169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декабрь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113"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0710002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ООО «КТК»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5836010650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384 (385)</w:t>
            </w:r>
          </w:p>
        </w:tc>
      </w:tr>
    </w:tbl>
    <w:p w:rsidR="00542169" w:rsidRPr="004A21AE" w:rsidRDefault="00542169" w:rsidP="00542169">
      <w:pPr>
        <w:spacing w:after="36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1052"/>
        <w:gridCol w:w="249"/>
        <w:gridCol w:w="1559"/>
        <w:gridCol w:w="232"/>
        <w:gridCol w:w="249"/>
        <w:gridCol w:w="1531"/>
        <w:gridCol w:w="387"/>
      </w:tblGrid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отчетный </w:t>
            </w:r>
          </w:p>
          <w:p w:rsidR="00542169" w:rsidRPr="004A21AE" w:rsidRDefault="00542169" w:rsidP="00092304">
            <w:pPr>
              <w:spacing w:line="240" w:lineRule="auto"/>
              <w:ind w:left="57"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1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Справочно </w:t>
            </w:r>
          </w:p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(за январь-ноябрь) руб.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2 531 517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44 568 100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1 687 636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32 718 500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Валовая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843 881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11 849 600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91 869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3 159 400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323 154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4  772 337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428 858</w:t>
            </w: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3 917 863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1 317 900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16 560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1 756 200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412 848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1 272 763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налог на прибыль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82 570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254 553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т.ч. постоянные налоговые обязательства (активы)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330  278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1 018 210</w:t>
            </w:r>
          </w:p>
        </w:tc>
      </w:tr>
    </w:tbl>
    <w:p w:rsidR="00542169" w:rsidRPr="004A21AE" w:rsidRDefault="00542169" w:rsidP="00542169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542169" w:rsidRDefault="00542169" w:rsidP="00551545"/>
    <w:p w:rsidR="00F317D9" w:rsidRDefault="00F317D9">
      <w:pPr>
        <w:spacing w:after="200" w:line="276" w:lineRule="auto"/>
        <w:ind w:firstLine="0"/>
        <w:jc w:val="left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542169" w:rsidRPr="004A21AE" w:rsidRDefault="00542169" w:rsidP="00542169">
      <w:pPr>
        <w:spacing w:line="240" w:lineRule="auto"/>
        <w:jc w:val="right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lastRenderedPageBreak/>
        <w:t>Приложение 3</w:t>
      </w:r>
    </w:p>
    <w:p w:rsidR="00542169" w:rsidRPr="004A21AE" w:rsidRDefault="00542169" w:rsidP="00542169">
      <w:pPr>
        <w:spacing w:line="240" w:lineRule="auto"/>
        <w:rPr>
          <w:rFonts w:eastAsia="Times New Roman"/>
          <w:lang w:eastAsia="ru-RU"/>
        </w:rPr>
      </w:pPr>
    </w:p>
    <w:p w:rsidR="00542169" w:rsidRPr="004A21AE" w:rsidRDefault="00542169" w:rsidP="00542169">
      <w:pPr>
        <w:spacing w:line="240" w:lineRule="auto"/>
        <w:ind w:firstLine="1701"/>
        <w:jc w:val="left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t>Отчет о финансовых результатах</w:t>
      </w:r>
    </w:p>
    <w:p w:rsidR="00542169" w:rsidRPr="004A21AE" w:rsidRDefault="00542169" w:rsidP="00542169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113"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0710002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ООО «КТК»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5836010650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before="60"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384 (385)</w:t>
            </w:r>
          </w:p>
        </w:tc>
      </w:tr>
    </w:tbl>
    <w:p w:rsidR="00542169" w:rsidRPr="004A21AE" w:rsidRDefault="00542169" w:rsidP="00542169">
      <w:pPr>
        <w:spacing w:after="360"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1052"/>
        <w:gridCol w:w="249"/>
        <w:gridCol w:w="1559"/>
        <w:gridCol w:w="232"/>
        <w:gridCol w:w="249"/>
        <w:gridCol w:w="1531"/>
        <w:gridCol w:w="387"/>
      </w:tblGrid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40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отчетный </w:t>
            </w:r>
          </w:p>
          <w:p w:rsidR="00542169" w:rsidRPr="004A21AE" w:rsidRDefault="00542169" w:rsidP="00092304">
            <w:pPr>
              <w:spacing w:line="240" w:lineRule="auto"/>
              <w:ind w:left="57"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1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Справочно </w:t>
            </w:r>
          </w:p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(за январь-ноябрь) руб.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47 099 617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44 568 100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34 406 136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32 718 500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Валовая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12 696 481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11 849 600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3 251 269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3 159 400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5 095 491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4  772 337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4 346 721</w:t>
            </w: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3 917 863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1 317 900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1 317 900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429 550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429 000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1 772 760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1 756 200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1 685 611</w:t>
            </w:r>
          </w:p>
        </w:tc>
        <w:tc>
          <w:tcPr>
            <w:tcW w:w="2167" w:type="dxa"/>
            <w:gridSpan w:val="3"/>
            <w:tcBorders>
              <w:left w:val="nil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1 272 763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налог на прибыль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591 675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254 553</w:t>
            </w:r>
          </w:p>
        </w:tc>
        <w:tc>
          <w:tcPr>
            <w:tcW w:w="38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т.ч. постоянные налоговые обязательства (активы)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2169" w:rsidRPr="004A21AE" w:rsidTr="0009230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left="57" w:firstLine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2 112 146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169" w:rsidRPr="004A21AE" w:rsidRDefault="00542169" w:rsidP="00092304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1 018 210</w:t>
            </w:r>
          </w:p>
        </w:tc>
      </w:tr>
    </w:tbl>
    <w:p w:rsidR="00542169" w:rsidRPr="004A21AE" w:rsidRDefault="00542169" w:rsidP="00542169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F317D9" w:rsidRPr="00F317D9" w:rsidRDefault="00F317D9" w:rsidP="00F317D9">
      <w:pPr>
        <w:pStyle w:val="1"/>
        <w:rPr>
          <w:rStyle w:val="12"/>
          <w:color w:val="auto"/>
          <w:sz w:val="28"/>
          <w:szCs w:val="28"/>
        </w:rPr>
      </w:pPr>
      <w:bookmarkStart w:id="4" w:name="_Toc372637673"/>
      <w:r w:rsidRPr="00F317D9">
        <w:rPr>
          <w:rStyle w:val="12"/>
          <w:color w:val="auto"/>
          <w:sz w:val="28"/>
        </w:rPr>
        <w:t>Задание 5</w:t>
      </w:r>
      <w:bookmarkEnd w:id="4"/>
      <w:r w:rsidRPr="00F317D9">
        <w:rPr>
          <w:rStyle w:val="12"/>
          <w:color w:val="auto"/>
          <w:sz w:val="28"/>
        </w:rPr>
        <w:t xml:space="preserve"> </w:t>
      </w:r>
    </w:p>
    <w:p w:rsidR="00F317D9" w:rsidRDefault="00F317D9" w:rsidP="00524C81">
      <w:pPr>
        <w:pStyle w:val="3"/>
        <w:shd w:val="clear" w:color="auto" w:fill="auto"/>
        <w:tabs>
          <w:tab w:val="left" w:pos="900"/>
          <w:tab w:val="left" w:pos="1080"/>
        </w:tabs>
        <w:spacing w:after="0" w:line="360" w:lineRule="auto"/>
        <w:ind w:firstLine="709"/>
        <w:jc w:val="both"/>
        <w:rPr>
          <w:rFonts w:eastAsia="Times New Roman"/>
          <w:b/>
          <w:lang w:eastAsia="ru-RU"/>
        </w:rPr>
      </w:pPr>
      <w:r w:rsidRPr="00BD53F1">
        <w:rPr>
          <w:rStyle w:val="12"/>
          <w:sz w:val="28"/>
          <w:szCs w:val="28"/>
          <w:lang w:eastAsia="ru-RU"/>
        </w:rPr>
        <w:t>На основе карточек счетов (Приложение 1) составить оборотно</w:t>
      </w:r>
      <w:r w:rsidRPr="00BD53F1">
        <w:rPr>
          <w:rStyle w:val="12"/>
          <w:sz w:val="28"/>
          <w:szCs w:val="28"/>
          <w:lang w:eastAsia="ru-RU"/>
        </w:rPr>
        <w:softHyphen/>
        <w:t xml:space="preserve">сальдовую ведомость (Приложение 2), а затем </w:t>
      </w:r>
      <w:r>
        <w:rPr>
          <w:rStyle w:val="12"/>
          <w:sz w:val="28"/>
          <w:szCs w:val="28"/>
          <w:lang w:eastAsia="ru-RU"/>
        </w:rPr>
        <w:t xml:space="preserve">бухгалтерский </w:t>
      </w:r>
      <w:r w:rsidRPr="00BD53F1">
        <w:rPr>
          <w:rStyle w:val="12"/>
          <w:sz w:val="28"/>
          <w:szCs w:val="28"/>
          <w:lang w:eastAsia="ru-RU"/>
        </w:rPr>
        <w:t xml:space="preserve">баланс по форме, приведенной в Приложении </w:t>
      </w:r>
      <w:r>
        <w:rPr>
          <w:rStyle w:val="12"/>
          <w:sz w:val="28"/>
          <w:szCs w:val="28"/>
          <w:lang w:eastAsia="ru-RU"/>
        </w:rPr>
        <w:t>3.</w:t>
      </w:r>
      <w:r>
        <w:rPr>
          <w:rFonts w:eastAsia="Times New Roman"/>
          <w:b/>
          <w:lang w:eastAsia="ru-RU"/>
        </w:rPr>
        <w:br w:type="page"/>
      </w:r>
    </w:p>
    <w:p w:rsidR="004A21AE" w:rsidRPr="004A21AE" w:rsidRDefault="004A21AE" w:rsidP="004A21AE">
      <w:pPr>
        <w:spacing w:line="240" w:lineRule="auto"/>
        <w:jc w:val="right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lastRenderedPageBreak/>
        <w:t>Приложение 2</w:t>
      </w:r>
    </w:p>
    <w:p w:rsidR="004A21AE" w:rsidRPr="004A21AE" w:rsidRDefault="004A21AE" w:rsidP="004A21AE">
      <w:pPr>
        <w:spacing w:line="240" w:lineRule="auto"/>
        <w:jc w:val="center"/>
        <w:rPr>
          <w:rFonts w:eastAsia="Times New Roman"/>
          <w:b/>
          <w:lang w:eastAsia="ru-RU"/>
        </w:rPr>
      </w:pPr>
    </w:p>
    <w:p w:rsidR="004A21AE" w:rsidRPr="004A21AE" w:rsidRDefault="004A21AE" w:rsidP="004A21AE">
      <w:pPr>
        <w:spacing w:line="240" w:lineRule="auto"/>
        <w:jc w:val="center"/>
        <w:rPr>
          <w:rFonts w:eastAsia="Times New Roman"/>
          <w:b/>
          <w:lang w:eastAsia="ru-RU"/>
        </w:rPr>
      </w:pPr>
      <w:r w:rsidRPr="004A21AE">
        <w:rPr>
          <w:rFonts w:eastAsia="Times New Roman"/>
          <w:b/>
          <w:lang w:eastAsia="ru-RU"/>
        </w:rPr>
        <w:t>Оборотно-сальдовая ведомость по синтетическим счетам за декабрь</w:t>
      </w: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65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60"/>
        <w:gridCol w:w="1334"/>
        <w:gridCol w:w="1418"/>
        <w:gridCol w:w="1465"/>
        <w:gridCol w:w="1527"/>
        <w:gridCol w:w="1418"/>
        <w:gridCol w:w="1430"/>
      </w:tblGrid>
      <w:tr w:rsidR="004A21AE" w:rsidRPr="00F317D9" w:rsidTr="00542169">
        <w:trPr>
          <w:trHeight w:hRule="exact" w:val="605"/>
          <w:jc w:val="center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Остаток на 1 декабря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Остаток на 31 декабря</w:t>
            </w:r>
          </w:p>
        </w:tc>
      </w:tr>
      <w:tr w:rsidR="004A21AE" w:rsidRPr="00F317D9" w:rsidTr="00542169">
        <w:trPr>
          <w:trHeight w:hRule="exact" w:val="365"/>
          <w:jc w:val="center"/>
        </w:trPr>
        <w:tc>
          <w:tcPr>
            <w:tcW w:w="10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21AE" w:rsidRPr="00F317D9" w:rsidRDefault="004A21AE" w:rsidP="00F317D9">
            <w:pPr>
              <w:widowControl w:val="0"/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val="ru-RU"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542169" w:rsidRPr="00F317D9" w:rsidTr="00542169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169" w:rsidRPr="00F317D9" w:rsidRDefault="0054216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13 267 000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502 000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13 769 000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169" w:rsidRPr="00F317D9" w:rsidRDefault="0054216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2A46C3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8 325 600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201 770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8 527 370</w:t>
            </w:r>
          </w:p>
        </w:tc>
      </w:tr>
      <w:tr w:rsidR="00F317D9" w:rsidRPr="00F317D9" w:rsidTr="00DD7D33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418 000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418 000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503E86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105 620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33 890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139 510</w:t>
            </w:r>
          </w:p>
        </w:tc>
      </w:tr>
      <w:tr w:rsidR="00F317D9" w:rsidRPr="00F317D9" w:rsidTr="008F40F6">
        <w:trPr>
          <w:trHeight w:hRule="exact" w:val="37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896 530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502 000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502 000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896 530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4263C1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1 768 930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543 560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378 970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1 933 520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B4048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218 310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218 310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1E1464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112 560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1 008 226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1 107 096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13 690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6A4690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231 728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231 728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6A4690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323 154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323 154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F66D61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896 970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1 104 086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1 687 636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313 420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F66D61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91 869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91 869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F66D61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16 720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703 900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653 850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66 770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F66D61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512 250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1 169 700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1 491 270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190 680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40 000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40 000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4 568 110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312 320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1 229 560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5 485 350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1 146 230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2 987 190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1 050 000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3 083 420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458 600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36 000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16 560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439 160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712 100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51 200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660 900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158 420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376 730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595 303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376 993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171 330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171 330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132 759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132 759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567 250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642 110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456 150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381 290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23 650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23 650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5 600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7 800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4 170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7 800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56 430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24 710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62 000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345 260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118 430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369 970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2 200 000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2 200 000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795 070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1 348 488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2 143 558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2 987 190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2 987 190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16 560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16 560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4 170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6384D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1 018 210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1 447 068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428 858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 xml:space="preserve"> </w:t>
            </w:r>
          </w:p>
        </w:tc>
      </w:tr>
      <w:tr w:rsidR="00F317D9" w:rsidRPr="00F317D9" w:rsidTr="00997CC7">
        <w:trPr>
          <w:trHeight w:hRule="exact" w:val="36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17D9" w:rsidRPr="00F317D9" w:rsidRDefault="00F317D9" w:rsidP="00F317D9">
            <w:pPr>
              <w:widowControl w:val="0"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317D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19 105 020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19 105 020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15 560 221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15 560 221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20 856 860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17D9" w:rsidRPr="00F317D9" w:rsidRDefault="00F317D9" w:rsidP="00F317D9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317D9">
              <w:rPr>
                <w:sz w:val="24"/>
                <w:szCs w:val="24"/>
              </w:rPr>
              <w:t>20 856 860</w:t>
            </w:r>
          </w:p>
        </w:tc>
      </w:tr>
    </w:tbl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F317D9" w:rsidRDefault="00F317D9" w:rsidP="00F317D9">
      <w:pPr>
        <w:spacing w:line="240" w:lineRule="auto"/>
        <w:jc w:val="right"/>
        <w:rPr>
          <w:rFonts w:eastAsia="Times New Roman"/>
          <w:b/>
          <w:lang w:eastAsia="ru-RU"/>
        </w:rPr>
      </w:pPr>
      <w:r w:rsidRPr="00F317D9">
        <w:rPr>
          <w:rFonts w:eastAsia="Times New Roman"/>
          <w:b/>
          <w:lang w:eastAsia="ru-RU"/>
        </w:rPr>
        <w:lastRenderedPageBreak/>
        <w:t>Приложение 3</w:t>
      </w:r>
    </w:p>
    <w:p w:rsidR="004A21AE" w:rsidRPr="004A21AE" w:rsidRDefault="004A21AE" w:rsidP="004A21AE">
      <w:pPr>
        <w:spacing w:line="240" w:lineRule="auto"/>
        <w:ind w:right="2041"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4A21AE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Бухгалтерский баланс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F317D9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113" w:firstLine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ru-RU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0710001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F317D9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ООО «КТК»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before="6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27"/>
          <w:jc w:val="center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before="60"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right="113"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4A21AE" w:rsidRPr="004A21AE" w:rsidRDefault="00524C81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384</w:t>
            </w:r>
          </w:p>
        </w:tc>
      </w:tr>
    </w:tbl>
    <w:p w:rsidR="004A21AE" w:rsidRPr="004A21AE" w:rsidRDefault="004A21AE" w:rsidP="004A21AE">
      <w:pPr>
        <w:spacing w:before="60" w:line="240" w:lineRule="auto"/>
        <w:ind w:left="284" w:firstLine="0"/>
        <w:jc w:val="left"/>
        <w:rPr>
          <w:rFonts w:ascii="Arial" w:eastAsia="Times New Roman" w:hAnsi="Arial" w:cs="Arial"/>
          <w:sz w:val="18"/>
          <w:szCs w:val="18"/>
          <w:lang w:eastAsia="ru-RU"/>
        </w:rPr>
      </w:pPr>
      <w:r w:rsidRPr="004A21AE">
        <w:rPr>
          <w:rFonts w:ascii="Arial" w:eastAsia="Times New Roman" w:hAnsi="Arial" w:cs="Arial"/>
          <w:sz w:val="18"/>
          <w:szCs w:val="18"/>
          <w:lang w:eastAsia="ru-RU"/>
        </w:rPr>
        <w:t>Местонахождение (адрес)  _____________________________________________________</w:t>
      </w:r>
    </w:p>
    <w:p w:rsidR="004A21AE" w:rsidRPr="004A21AE" w:rsidRDefault="004A21AE" w:rsidP="004A21AE">
      <w:pPr>
        <w:spacing w:before="60" w:line="240" w:lineRule="auto"/>
        <w:ind w:left="284" w:hanging="284"/>
        <w:jc w:val="left"/>
        <w:rPr>
          <w:rFonts w:ascii="Arial" w:eastAsia="Times New Roman" w:hAnsi="Arial" w:cs="Arial"/>
          <w:sz w:val="18"/>
          <w:szCs w:val="18"/>
          <w:lang w:eastAsia="ru-RU"/>
        </w:rPr>
      </w:pPr>
    </w:p>
    <w:p w:rsidR="004A21AE" w:rsidRPr="004A21AE" w:rsidRDefault="004A21AE" w:rsidP="004A21AE">
      <w:pPr>
        <w:spacing w:before="60" w:line="240" w:lineRule="auto"/>
        <w:ind w:left="284" w:hanging="284"/>
        <w:jc w:val="left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1701"/>
        <w:gridCol w:w="1843"/>
      </w:tblGrid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31 декабря 20___г.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701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524C81" w:rsidP="00C924E3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278 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524C81" w:rsidP="00C924E3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524</w:t>
            </w:r>
            <w:r w:rsidR="00C924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524C81" w:rsidP="00C924E3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  <w:r w:rsidR="00C924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524C81" w:rsidP="00C924E3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6 41</w:t>
            </w:r>
            <w:r w:rsidR="00C924E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2 261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3 153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257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5 711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12 128</w:t>
            </w:r>
          </w:p>
        </w:tc>
      </w:tr>
    </w:tbl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524C81" w:rsidRDefault="00524C81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524C81" w:rsidRPr="004A21AE" w:rsidRDefault="00524C81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18"/>
        <w:gridCol w:w="1667"/>
        <w:gridCol w:w="1836"/>
      </w:tblGrid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31 декабря 20___г.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667" w:type="dxa"/>
            <w:vMerge/>
            <w:tcBorders>
              <w:left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III. КАПИТАЛ И РЕЗЕРВЫ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cantSplit/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(</w:t>
            </w: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Pr="004A21A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)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Переоценка внеоборотных активов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2 144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4 344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439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6 684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83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7 124</w:t>
            </w:r>
          </w:p>
        </w:tc>
      </w:tr>
      <w:tr w:rsidR="004A21AE" w:rsidRPr="004A21AE" w:rsidTr="004A21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left="57" w:firstLine="0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4A21AE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A21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4A21AE" w:rsidRPr="004A21AE" w:rsidRDefault="00C924E3" w:rsidP="004A21AE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12 128</w:t>
            </w:r>
          </w:p>
        </w:tc>
      </w:tr>
    </w:tbl>
    <w:p w:rsidR="004A21AE" w:rsidRPr="004A21AE" w:rsidRDefault="004A21AE" w:rsidP="004A21AE">
      <w:pPr>
        <w:spacing w:after="12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Pr="004A21AE" w:rsidRDefault="004A21AE" w:rsidP="004A21AE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4A21AE" w:rsidRDefault="004A21AE" w:rsidP="00551545"/>
    <w:sectPr w:rsidR="004A21AE" w:rsidSect="00551545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C32" w:rsidRDefault="00DA3C32" w:rsidP="00967C05">
      <w:pPr>
        <w:spacing w:line="240" w:lineRule="auto"/>
      </w:pPr>
      <w:r>
        <w:separator/>
      </w:r>
    </w:p>
  </w:endnote>
  <w:endnote w:type="continuationSeparator" w:id="0">
    <w:p w:rsidR="00DA3C32" w:rsidRDefault="00DA3C32" w:rsidP="00967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C32" w:rsidRDefault="00DA3C32" w:rsidP="00967C05">
      <w:pPr>
        <w:spacing w:line="240" w:lineRule="auto"/>
      </w:pPr>
      <w:r>
        <w:separator/>
      </w:r>
    </w:p>
  </w:footnote>
  <w:footnote w:type="continuationSeparator" w:id="0">
    <w:p w:rsidR="00DA3C32" w:rsidRDefault="00DA3C32" w:rsidP="00967C0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94154"/>
      <w:docPartObj>
        <w:docPartGallery w:val="Page Numbers (Top of Page)"/>
        <w:docPartUnique/>
      </w:docPartObj>
    </w:sdtPr>
    <w:sdtContent>
      <w:p w:rsidR="004A21AE" w:rsidRDefault="004A21AE">
        <w:pPr>
          <w:pStyle w:val="a8"/>
          <w:jc w:val="center"/>
        </w:pPr>
        <w:fldSimple w:instr=" PAGE   \* MERGEFORMAT ">
          <w:r w:rsidR="00B32BE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6395A"/>
    <w:multiLevelType w:val="multilevel"/>
    <w:tmpl w:val="D28A803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43C378B"/>
    <w:multiLevelType w:val="multilevel"/>
    <w:tmpl w:val="D528E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F6C"/>
    <w:rsid w:val="00061AD3"/>
    <w:rsid w:val="00085410"/>
    <w:rsid w:val="000F01D7"/>
    <w:rsid w:val="000F2538"/>
    <w:rsid w:val="00114F6C"/>
    <w:rsid w:val="0012065A"/>
    <w:rsid w:val="00134EEA"/>
    <w:rsid w:val="00186812"/>
    <w:rsid w:val="00225424"/>
    <w:rsid w:val="00242DBA"/>
    <w:rsid w:val="00242E70"/>
    <w:rsid w:val="002A418D"/>
    <w:rsid w:val="002D2930"/>
    <w:rsid w:val="002E3352"/>
    <w:rsid w:val="00322588"/>
    <w:rsid w:val="003552A9"/>
    <w:rsid w:val="0045068E"/>
    <w:rsid w:val="004511B6"/>
    <w:rsid w:val="00460AB8"/>
    <w:rsid w:val="004654C0"/>
    <w:rsid w:val="004A21AE"/>
    <w:rsid w:val="004A7ECB"/>
    <w:rsid w:val="004F1E71"/>
    <w:rsid w:val="004F7383"/>
    <w:rsid w:val="00504796"/>
    <w:rsid w:val="00504E67"/>
    <w:rsid w:val="00524C81"/>
    <w:rsid w:val="0053150F"/>
    <w:rsid w:val="00542169"/>
    <w:rsid w:val="00551545"/>
    <w:rsid w:val="005B5E59"/>
    <w:rsid w:val="005E01EB"/>
    <w:rsid w:val="005F163A"/>
    <w:rsid w:val="00603BDC"/>
    <w:rsid w:val="00705474"/>
    <w:rsid w:val="00745443"/>
    <w:rsid w:val="00757728"/>
    <w:rsid w:val="007D1FF3"/>
    <w:rsid w:val="008327DF"/>
    <w:rsid w:val="008460D8"/>
    <w:rsid w:val="00847890"/>
    <w:rsid w:val="00873532"/>
    <w:rsid w:val="00891956"/>
    <w:rsid w:val="00967C05"/>
    <w:rsid w:val="00973153"/>
    <w:rsid w:val="00A070D0"/>
    <w:rsid w:val="00A278EA"/>
    <w:rsid w:val="00A62EB9"/>
    <w:rsid w:val="00A7569B"/>
    <w:rsid w:val="00AD56E4"/>
    <w:rsid w:val="00B32BE3"/>
    <w:rsid w:val="00B375CA"/>
    <w:rsid w:val="00B8589C"/>
    <w:rsid w:val="00BB7F8B"/>
    <w:rsid w:val="00BF2C40"/>
    <w:rsid w:val="00C26490"/>
    <w:rsid w:val="00C75B81"/>
    <w:rsid w:val="00C924E3"/>
    <w:rsid w:val="00CB1C0B"/>
    <w:rsid w:val="00CB4A75"/>
    <w:rsid w:val="00CD4EFA"/>
    <w:rsid w:val="00D01203"/>
    <w:rsid w:val="00D64024"/>
    <w:rsid w:val="00D907DC"/>
    <w:rsid w:val="00DA3C32"/>
    <w:rsid w:val="00E74F31"/>
    <w:rsid w:val="00E933B9"/>
    <w:rsid w:val="00EA0C43"/>
    <w:rsid w:val="00ED6F1B"/>
    <w:rsid w:val="00F01D97"/>
    <w:rsid w:val="00F317D9"/>
    <w:rsid w:val="00F5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8B"/>
    <w:pPr>
      <w:spacing w:after="0" w:line="36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1545"/>
    <w:pPr>
      <w:keepNext/>
      <w:keepLines/>
      <w:ind w:firstLine="0"/>
      <w:jc w:val="center"/>
      <w:outlineLvl w:val="0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1545"/>
    <w:rPr>
      <w:rFonts w:eastAsiaTheme="majorEastAsia" w:cstheme="majorBidi"/>
      <w:b/>
      <w:bCs/>
    </w:rPr>
  </w:style>
  <w:style w:type="paragraph" w:styleId="a3">
    <w:name w:val="footnote text"/>
    <w:basedOn w:val="a"/>
    <w:link w:val="a4"/>
    <w:semiHidden/>
    <w:rsid w:val="00967C05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67C0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67C05"/>
    <w:rPr>
      <w:vertAlign w:val="superscript"/>
    </w:rPr>
  </w:style>
  <w:style w:type="table" w:styleId="a6">
    <w:name w:val="Table Grid"/>
    <w:basedOn w:val="a1"/>
    <w:rsid w:val="003552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F506E7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506E7"/>
    <w:pPr>
      <w:widowControl w:val="0"/>
      <w:shd w:val="clear" w:color="auto" w:fill="FFFFFF"/>
      <w:spacing w:after="60" w:line="264" w:lineRule="exact"/>
      <w:ind w:firstLine="0"/>
      <w:jc w:val="center"/>
    </w:pPr>
    <w:rPr>
      <w:sz w:val="21"/>
      <w:szCs w:val="21"/>
    </w:rPr>
  </w:style>
  <w:style w:type="character" w:customStyle="1" w:styleId="11">
    <w:name w:val="Заголовок №1_"/>
    <w:basedOn w:val="a0"/>
    <w:link w:val="110"/>
    <w:locked/>
    <w:rsid w:val="00F506E7"/>
    <w:rPr>
      <w:b/>
      <w:bCs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F506E7"/>
    <w:pPr>
      <w:widowControl w:val="0"/>
      <w:shd w:val="clear" w:color="auto" w:fill="FFFFFF"/>
      <w:spacing w:before="1740" w:after="300" w:line="240" w:lineRule="atLeast"/>
      <w:ind w:firstLine="0"/>
      <w:jc w:val="center"/>
      <w:outlineLvl w:val="0"/>
    </w:pPr>
    <w:rPr>
      <w:b/>
      <w:bCs/>
      <w:sz w:val="25"/>
      <w:szCs w:val="25"/>
    </w:rPr>
  </w:style>
  <w:style w:type="character" w:customStyle="1" w:styleId="12">
    <w:name w:val="Основной текст1"/>
    <w:basedOn w:val="a7"/>
    <w:rsid w:val="00F506E7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+ 9"/>
    <w:aliases w:val="5 pt"/>
    <w:basedOn w:val="a7"/>
    <w:rsid w:val="00F506E7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">
    <w:name w:val="Основной текст2"/>
    <w:basedOn w:val="a7"/>
    <w:rsid w:val="00F506E7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u w:val="none"/>
      <w:effect w:val="none"/>
      <w:lang w:val="ru-RU"/>
    </w:rPr>
  </w:style>
  <w:style w:type="character" w:customStyle="1" w:styleId="93">
    <w:name w:val="Основной текст + 93"/>
    <w:aliases w:val="5 pt4,Курсив5"/>
    <w:basedOn w:val="a7"/>
    <w:rsid w:val="00F506E7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2">
    <w:name w:val="Основной текст + 92"/>
    <w:aliases w:val="5 pt3"/>
    <w:basedOn w:val="a7"/>
    <w:rsid w:val="00F506E7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1">
    <w:name w:val="Основной текст + 91"/>
    <w:aliases w:val="5 pt2,Курсив4"/>
    <w:basedOn w:val="a7"/>
    <w:rsid w:val="00F506E7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a8">
    <w:name w:val="header"/>
    <w:basedOn w:val="a"/>
    <w:link w:val="a9"/>
    <w:unhideWhenUsed/>
    <w:rsid w:val="0050479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rsid w:val="00504796"/>
  </w:style>
  <w:style w:type="paragraph" w:styleId="aa">
    <w:name w:val="footer"/>
    <w:basedOn w:val="a"/>
    <w:link w:val="ab"/>
    <w:uiPriority w:val="99"/>
    <w:unhideWhenUsed/>
    <w:rsid w:val="0050479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4796"/>
  </w:style>
  <w:style w:type="character" w:styleId="ac">
    <w:name w:val="Hyperlink"/>
    <w:basedOn w:val="a0"/>
    <w:uiPriority w:val="99"/>
    <w:unhideWhenUsed/>
    <w:rsid w:val="00551545"/>
    <w:rPr>
      <w:color w:val="0000FF" w:themeColor="hyperlink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551545"/>
    <w:pPr>
      <w:ind w:firstLine="0"/>
    </w:pPr>
  </w:style>
  <w:style w:type="character" w:customStyle="1" w:styleId="14">
    <w:name w:val="Заголовок №1"/>
    <w:basedOn w:val="11"/>
    <w:rsid w:val="00551545"/>
    <w:rPr>
      <w:b/>
      <w:bCs/>
      <w:color w:val="000000"/>
      <w:spacing w:val="0"/>
      <w:w w:val="100"/>
      <w:position w:val="0"/>
      <w:lang w:val="ru-RU" w:bidi="ar-SA"/>
    </w:rPr>
  </w:style>
  <w:style w:type="character" w:customStyle="1" w:styleId="20">
    <w:name w:val="Заголовок №2"/>
    <w:basedOn w:val="a0"/>
    <w:rsid w:val="00551545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ad">
    <w:name w:val="Подпись к таблице"/>
    <w:basedOn w:val="a0"/>
    <w:rsid w:val="00551545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4">
    <w:name w:val="Подпись к таблице (4)"/>
    <w:basedOn w:val="a0"/>
    <w:rsid w:val="005515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5pt">
    <w:name w:val="Основной текст + 9;5 pt"/>
    <w:basedOn w:val="a7"/>
    <w:rsid w:val="005515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bidi="ar-SA"/>
    </w:rPr>
  </w:style>
  <w:style w:type="character" w:customStyle="1" w:styleId="21">
    <w:name w:val="Заголовок №2_"/>
    <w:basedOn w:val="a0"/>
    <w:link w:val="210"/>
    <w:locked/>
    <w:rsid w:val="00551545"/>
    <w:rPr>
      <w:b/>
      <w:bCs/>
      <w:sz w:val="25"/>
      <w:szCs w:val="25"/>
      <w:shd w:val="clear" w:color="auto" w:fill="FFFFFF"/>
    </w:rPr>
  </w:style>
  <w:style w:type="paragraph" w:customStyle="1" w:styleId="210">
    <w:name w:val="Заголовок №21"/>
    <w:basedOn w:val="a"/>
    <w:link w:val="21"/>
    <w:rsid w:val="00551545"/>
    <w:pPr>
      <w:widowControl w:val="0"/>
      <w:shd w:val="clear" w:color="auto" w:fill="FFFFFF"/>
      <w:spacing w:line="322" w:lineRule="exact"/>
      <w:ind w:firstLine="0"/>
      <w:jc w:val="center"/>
      <w:outlineLvl w:val="1"/>
    </w:pPr>
    <w:rPr>
      <w:b/>
      <w:b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DD420-E03A-4CB6-999E-641BD11E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27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19</cp:revision>
  <cp:lastPrinted>2013-11-18T20:48:00Z</cp:lastPrinted>
  <dcterms:created xsi:type="dcterms:W3CDTF">2013-11-18T14:04:00Z</dcterms:created>
  <dcterms:modified xsi:type="dcterms:W3CDTF">2013-11-19T11:19:00Z</dcterms:modified>
</cp:coreProperties>
</file>