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1786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  <w:r w:rsidRPr="00B178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ФИНАНСОВЫЙ УНИВЕРСИТЕТ  </w:t>
      </w: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7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17860" w:rsidRPr="00B17860" w:rsidTr="000902CC">
        <w:trPr>
          <w:jc w:val="center"/>
        </w:trPr>
        <w:tc>
          <w:tcPr>
            <w:tcW w:w="9571" w:type="dxa"/>
            <w:shd w:val="clear" w:color="auto" w:fill="auto"/>
          </w:tcPr>
          <w:p w:rsidR="00B17860" w:rsidRPr="00B17860" w:rsidRDefault="00B17860" w:rsidP="00B17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7860" w:rsidRPr="00B17860" w:rsidRDefault="00B17860" w:rsidP="00B178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«Философия, история и право»</w:t>
      </w: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60" w:rsidRPr="00B17860" w:rsidRDefault="00B17860" w:rsidP="00B17860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17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B1786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Направление  </w:t>
      </w:r>
      <w:r w:rsidRPr="00B1786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___</w:t>
      </w:r>
      <w:proofErr w:type="spellStart"/>
      <w:r w:rsidR="00E5688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бакалавр</w:t>
      </w:r>
      <w:r w:rsidRPr="00B1786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_</w:t>
      </w:r>
      <w:proofErr w:type="gramStart"/>
      <w:r w:rsidR="00E5688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бизнес</w:t>
      </w:r>
      <w:proofErr w:type="spellEnd"/>
      <w:r w:rsidR="00E5688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-информатики</w:t>
      </w:r>
      <w:proofErr w:type="gramEnd"/>
      <w:r w:rsidRPr="00B1786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____</w:t>
      </w:r>
      <w:r w:rsidR="00E5688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__________</w:t>
      </w: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860" w:rsidRPr="00B17860" w:rsidRDefault="00B17860" w:rsidP="00E568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860" w:rsidRPr="00B17860" w:rsidRDefault="00B17860" w:rsidP="00B178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860" w:rsidRPr="00B17860" w:rsidRDefault="00B17860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178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КОНТРОЛЬНАЯ РАБОТА</w:t>
      </w:r>
    </w:p>
    <w:p w:rsidR="00B17860" w:rsidRPr="00B17860" w:rsidRDefault="00C45DBD" w:rsidP="00B17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229235</wp:posOffset>
                </wp:positionV>
                <wp:extent cx="1952625" cy="3429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DBD" w:rsidRPr="00C45DBD" w:rsidRDefault="00C45DBD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</w:t>
                            </w:r>
                            <w:r w:rsidRPr="00C45DB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сихология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14.95pt;margin-top:18.05pt;width:153.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" filled="f" stroked="f" strokeweight=".5pt">
                <v:textbox>
                  <w:txbxContent>
                    <w:p w:rsidR="00C45DBD" w:rsidRPr="00C45DBD" w:rsidRDefault="00C45DBD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</w:t>
                      </w:r>
                      <w:r w:rsidRPr="00C45DB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сихология</w:t>
                      </w:r>
                    </w:p>
                  </w:txbxContent>
                </v:textbox>
              </v:shape>
            </w:pict>
          </mc:Fallback>
        </mc:AlternateContent>
      </w:r>
    </w:p>
    <w:p w:rsidR="00B17860" w:rsidRPr="00B17860" w:rsidRDefault="00B17860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1786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дисциплине:___</w:t>
      </w:r>
      <w:r w:rsidR="00C45DB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</w:t>
      </w:r>
    </w:p>
    <w:p w:rsidR="00B17860" w:rsidRPr="00B17860" w:rsidRDefault="00C45DBD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Вариант № 18</w:t>
      </w:r>
    </w:p>
    <w:p w:rsidR="00B17860" w:rsidRPr="00B17860" w:rsidRDefault="00B17860" w:rsidP="00B17860">
      <w:pPr>
        <w:spacing w:after="0" w:line="48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7860" w:rsidRPr="00B17860" w:rsidRDefault="00B17860" w:rsidP="00B17860">
      <w:pPr>
        <w:spacing w:after="0" w:line="48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56881" w:rsidRPr="00B17860" w:rsidRDefault="00E56881" w:rsidP="00B17860">
      <w:pPr>
        <w:spacing w:after="0" w:line="48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7860" w:rsidRPr="00B17860" w:rsidRDefault="00B17860" w:rsidP="00B17860">
      <w:pPr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right" w:tblpY="-64"/>
        <w:tblW w:w="0" w:type="auto"/>
        <w:tblLook w:val="04A0" w:firstRow="1" w:lastRow="0" w:firstColumn="1" w:lastColumn="0" w:noHBand="0" w:noVBand="1"/>
      </w:tblPr>
      <w:tblGrid>
        <w:gridCol w:w="5648"/>
      </w:tblGrid>
      <w:tr w:rsidR="00B17860" w:rsidRPr="00B17860" w:rsidTr="000902CC">
        <w:trPr>
          <w:trHeight w:val="1408"/>
        </w:trPr>
        <w:tc>
          <w:tcPr>
            <w:tcW w:w="5648" w:type="dxa"/>
            <w:shd w:val="clear" w:color="auto" w:fill="auto"/>
          </w:tcPr>
          <w:p w:rsidR="00B17860" w:rsidRPr="00B17860" w:rsidRDefault="00B17860" w:rsidP="00B17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Преподаватель:  </w:t>
            </w:r>
            <w:proofErr w:type="spellStart"/>
            <w:r w:rsidR="00E56881" w:rsidRPr="00E568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Башаримов</w:t>
            </w:r>
            <w:proofErr w:type="spellEnd"/>
            <w:r w:rsidR="00E56881" w:rsidRPr="00E568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Ю.П.</w:t>
            </w:r>
          </w:p>
          <w:p w:rsidR="00B17860" w:rsidRPr="00B17860" w:rsidRDefault="00B17860" w:rsidP="00B17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17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  <w:r w:rsidR="00E56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B17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6881" w:rsidRPr="00E568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Савченко А.В.</w:t>
            </w:r>
          </w:p>
          <w:p w:rsidR="00B17860" w:rsidRPr="00B17860" w:rsidRDefault="00E56881" w:rsidP="00B17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Личное дело </w:t>
            </w:r>
            <w:r w:rsidRPr="00E56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E568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100.16/120094</w:t>
            </w:r>
          </w:p>
          <w:p w:rsidR="00B17860" w:rsidRPr="00B17860" w:rsidRDefault="00E56881" w:rsidP="00B17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 </w:t>
            </w:r>
            <w:r w:rsidRPr="00E568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B17860" w:rsidRPr="00B17860" w:rsidRDefault="00B17860" w:rsidP="00B17860">
      <w:pPr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860" w:rsidRPr="00B17860" w:rsidRDefault="00B17860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60" w:rsidRPr="00B17860" w:rsidRDefault="00B17860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60" w:rsidRPr="00B17860" w:rsidRDefault="00B17860" w:rsidP="00B1786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81" w:rsidRDefault="00E56881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60" w:rsidRDefault="00B17860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81" w:rsidRPr="00B17860" w:rsidRDefault="00E56881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860" w:rsidRPr="00B17860" w:rsidRDefault="00B17860" w:rsidP="00B17860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86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 2014г.</w:t>
      </w:r>
    </w:p>
    <w:p w:rsidR="00D97963" w:rsidRPr="00D97963" w:rsidRDefault="00D97963" w:rsidP="00D97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7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работы</w:t>
      </w:r>
    </w:p>
    <w:p w:rsidR="00D97963" w:rsidRPr="00D97963" w:rsidRDefault="00D97963" w:rsidP="00D97963">
      <w:pPr>
        <w:spacing w:after="0" w:line="360" w:lineRule="auto"/>
        <w:ind w:right="282"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7963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723"/>
      </w:tblGrid>
      <w:tr w:rsidR="00D97963" w:rsidRPr="00D97963" w:rsidTr="002C6C1C">
        <w:tc>
          <w:tcPr>
            <w:tcW w:w="8613" w:type="dxa"/>
            <w:shd w:val="clear" w:color="auto" w:fill="auto"/>
          </w:tcPr>
          <w:p w:rsidR="00D97963" w:rsidRPr="00D97963" w:rsidRDefault="00D97963" w:rsidP="00D979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еоретически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......................................................</w:t>
            </w:r>
            <w:r w:rsidR="002C6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........................</w:t>
            </w:r>
          </w:p>
        </w:tc>
        <w:tc>
          <w:tcPr>
            <w:tcW w:w="723" w:type="dxa"/>
            <w:shd w:val="clear" w:color="auto" w:fill="auto"/>
          </w:tcPr>
          <w:p w:rsidR="002C6C1C" w:rsidRPr="00D97963" w:rsidRDefault="00D97963" w:rsidP="002C6C1C">
            <w:pPr>
              <w:spacing w:before="120" w:after="12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97963" w:rsidRPr="00D97963" w:rsidTr="002C6C1C">
        <w:tc>
          <w:tcPr>
            <w:tcW w:w="8613" w:type="dxa"/>
            <w:shd w:val="clear" w:color="auto" w:fill="auto"/>
          </w:tcPr>
          <w:p w:rsidR="00D97963" w:rsidRPr="00D97963" w:rsidRDefault="002C6C1C" w:rsidP="00D979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Тестовое задание</w:t>
            </w:r>
            <w:r w:rsidR="00D97963"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3" w:type="dxa"/>
            <w:shd w:val="clear" w:color="auto" w:fill="auto"/>
          </w:tcPr>
          <w:p w:rsidR="00D97963" w:rsidRPr="00D97963" w:rsidRDefault="00D97963" w:rsidP="00D97963">
            <w:pPr>
              <w:spacing w:before="120" w:after="12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97963" w:rsidRPr="00D97963" w:rsidTr="002C6C1C">
        <w:tc>
          <w:tcPr>
            <w:tcW w:w="8613" w:type="dxa"/>
            <w:shd w:val="clear" w:color="auto" w:fill="auto"/>
          </w:tcPr>
          <w:p w:rsidR="00D97963" w:rsidRPr="00D97963" w:rsidRDefault="00D97963" w:rsidP="00D979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литературы .....................................................................................</w:t>
            </w:r>
          </w:p>
        </w:tc>
        <w:tc>
          <w:tcPr>
            <w:tcW w:w="723" w:type="dxa"/>
            <w:shd w:val="clear" w:color="auto" w:fill="auto"/>
          </w:tcPr>
          <w:p w:rsidR="00D97963" w:rsidRPr="00D97963" w:rsidRDefault="00D97963" w:rsidP="00D97963">
            <w:pPr>
              <w:spacing w:before="120" w:after="12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D97963" w:rsidRPr="00D97963" w:rsidRDefault="00D97963" w:rsidP="00D979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E568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881" w:rsidRDefault="00E56881" w:rsidP="00E568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Pr="002C6C1C" w:rsidRDefault="002C6C1C" w:rsidP="002C6C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C1C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Теоретические вопросы</w:t>
      </w:r>
    </w:p>
    <w:p w:rsidR="002C6C1C" w:rsidRPr="002C6C1C" w:rsidRDefault="002C6C1C" w:rsidP="002C6C1C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C6C1C">
        <w:rPr>
          <w:rFonts w:ascii="Times New Roman" w:hAnsi="Times New Roman" w:cs="Times New Roman"/>
          <w:sz w:val="28"/>
          <w:szCs w:val="28"/>
        </w:rPr>
        <w:t>Что такое темперамент.</w:t>
      </w:r>
    </w:p>
    <w:p w:rsidR="00BF4BE7" w:rsidRPr="00BF4BE7" w:rsidRDefault="00BF4BE7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Учение о темпераменте корнями уходит в античность. Термин «темп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р</w:t>
      </w:r>
      <w:r w:rsidR="00D97963">
        <w:rPr>
          <w:rFonts w:ascii="Times New Roman" w:hAnsi="Times New Roman" w:cs="Times New Roman"/>
          <w:sz w:val="28"/>
          <w:szCs w:val="28"/>
        </w:rPr>
        <w:t>а</w:t>
      </w:r>
      <w:r w:rsidRPr="00BF4BE7">
        <w:rPr>
          <w:rFonts w:ascii="Times New Roman" w:hAnsi="Times New Roman" w:cs="Times New Roman"/>
          <w:sz w:val="28"/>
          <w:szCs w:val="28"/>
        </w:rPr>
        <w:t xml:space="preserve">мент» образован на </w:t>
      </w:r>
      <w:r w:rsidR="00D97963">
        <w:rPr>
          <w:rFonts w:ascii="Times New Roman" w:hAnsi="Times New Roman" w:cs="Times New Roman"/>
          <w:sz w:val="28"/>
          <w:szCs w:val="28"/>
        </w:rPr>
        <w:t>основе латинского слова «</w:t>
      </w:r>
      <w:proofErr w:type="spellStart"/>
      <w:r w:rsidR="00D97963">
        <w:rPr>
          <w:rFonts w:ascii="Times New Roman" w:hAnsi="Times New Roman" w:cs="Times New Roman"/>
          <w:sz w:val="28"/>
          <w:szCs w:val="28"/>
        </w:rPr>
        <w:t>temperamentu</w:t>
      </w:r>
      <w:proofErr w:type="spellEnd"/>
      <w:r w:rsidR="00D9796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F4BE7">
        <w:rPr>
          <w:rFonts w:ascii="Times New Roman" w:hAnsi="Times New Roman" w:cs="Times New Roman"/>
          <w:sz w:val="28"/>
          <w:szCs w:val="28"/>
        </w:rPr>
        <w:t>», обознач</w:t>
      </w:r>
      <w:r w:rsidRPr="00BF4BE7">
        <w:rPr>
          <w:rFonts w:ascii="Times New Roman" w:hAnsi="Times New Roman" w:cs="Times New Roman"/>
          <w:sz w:val="28"/>
          <w:szCs w:val="28"/>
        </w:rPr>
        <w:t>а</w:t>
      </w:r>
      <w:r w:rsidRPr="00BF4BE7">
        <w:rPr>
          <w:rFonts w:ascii="Times New Roman" w:hAnsi="Times New Roman" w:cs="Times New Roman"/>
          <w:sz w:val="28"/>
          <w:szCs w:val="28"/>
        </w:rPr>
        <w:t>ющего см</w:t>
      </w:r>
      <w:r w:rsidR="00D97963">
        <w:rPr>
          <w:rFonts w:ascii="Times New Roman" w:hAnsi="Times New Roman" w:cs="Times New Roman"/>
          <w:sz w:val="28"/>
          <w:szCs w:val="28"/>
        </w:rPr>
        <w:t>есь, соотношение. Согласно пред</w:t>
      </w:r>
      <w:r w:rsidRPr="00BF4BE7">
        <w:rPr>
          <w:rFonts w:ascii="Times New Roman" w:hAnsi="Times New Roman" w:cs="Times New Roman"/>
          <w:sz w:val="28"/>
          <w:szCs w:val="28"/>
        </w:rPr>
        <w:t>ставлениям того времени, в орг</w:t>
      </w:r>
      <w:r w:rsidRPr="00BF4BE7">
        <w:rPr>
          <w:rFonts w:ascii="Times New Roman" w:hAnsi="Times New Roman" w:cs="Times New Roman"/>
          <w:sz w:val="28"/>
          <w:szCs w:val="28"/>
        </w:rPr>
        <w:t>а</w:t>
      </w:r>
      <w:r w:rsidRPr="00BF4BE7">
        <w:rPr>
          <w:rFonts w:ascii="Times New Roman" w:hAnsi="Times New Roman" w:cs="Times New Roman"/>
          <w:sz w:val="28"/>
          <w:szCs w:val="28"/>
        </w:rPr>
        <w:t>низме человека имеются четыре основные жидкости: кровь, слизь, желтая желчь и черная желчь. Смешиваясь в каждом человека в определенных пр</w:t>
      </w:r>
      <w:r w:rsidRPr="00BF4BE7">
        <w:rPr>
          <w:rFonts w:ascii="Times New Roman" w:hAnsi="Times New Roman" w:cs="Times New Roman"/>
          <w:sz w:val="28"/>
          <w:szCs w:val="28"/>
        </w:rPr>
        <w:t>о</w:t>
      </w:r>
      <w:r w:rsidRPr="00BF4BE7">
        <w:rPr>
          <w:rFonts w:ascii="Times New Roman" w:hAnsi="Times New Roman" w:cs="Times New Roman"/>
          <w:sz w:val="28"/>
          <w:szCs w:val="28"/>
        </w:rPr>
        <w:t>порциях, они и составляют его темперамент. Гиппократ (V в. до н.э.) описал четыре типа темперамента, о</w:t>
      </w:r>
      <w:r w:rsidR="00D97963">
        <w:rPr>
          <w:rFonts w:ascii="Times New Roman" w:hAnsi="Times New Roman" w:cs="Times New Roman"/>
          <w:sz w:val="28"/>
          <w:szCs w:val="28"/>
        </w:rPr>
        <w:t>пределяемые той жидкостью, кото</w:t>
      </w:r>
      <w:r w:rsidRPr="00BF4BE7">
        <w:rPr>
          <w:rFonts w:ascii="Times New Roman" w:hAnsi="Times New Roman" w:cs="Times New Roman"/>
          <w:sz w:val="28"/>
          <w:szCs w:val="28"/>
        </w:rPr>
        <w:t>рая якобы преобладает в организме:</w:t>
      </w:r>
    </w:p>
    <w:p w:rsidR="00BF4BE7" w:rsidRPr="00D97963" w:rsidRDefault="00BF4BE7" w:rsidP="00D97963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963">
        <w:rPr>
          <w:rFonts w:ascii="Times New Roman" w:hAnsi="Times New Roman" w:cs="Times New Roman"/>
          <w:sz w:val="28"/>
          <w:szCs w:val="28"/>
        </w:rPr>
        <w:t>сангвинический</w:t>
      </w:r>
      <w:proofErr w:type="gramEnd"/>
      <w:r w:rsidRPr="00D97963">
        <w:rPr>
          <w:rFonts w:ascii="Times New Roman" w:hAnsi="Times New Roman" w:cs="Times New Roman"/>
          <w:sz w:val="28"/>
          <w:szCs w:val="28"/>
        </w:rPr>
        <w:t xml:space="preserve"> (от лат.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sanqguis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— кровь);</w:t>
      </w:r>
    </w:p>
    <w:p w:rsidR="00BF4BE7" w:rsidRPr="00D97963" w:rsidRDefault="00D97963" w:rsidP="00D97963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sz w:val="28"/>
          <w:szCs w:val="28"/>
        </w:rPr>
        <w:t>холерический (от греч</w:t>
      </w:r>
      <w:proofErr w:type="gramStart"/>
      <w:r w:rsidRPr="00D979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97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979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F4BE7" w:rsidRPr="00D97963">
        <w:rPr>
          <w:rFonts w:ascii="Times New Roman" w:hAnsi="Times New Roman" w:cs="Times New Roman"/>
          <w:sz w:val="28"/>
          <w:szCs w:val="28"/>
        </w:rPr>
        <w:t>hole</w:t>
      </w:r>
      <w:proofErr w:type="spellEnd"/>
      <w:r w:rsidR="00BF4BE7" w:rsidRPr="00D97963">
        <w:rPr>
          <w:rFonts w:ascii="Times New Roman" w:hAnsi="Times New Roman" w:cs="Times New Roman"/>
          <w:sz w:val="28"/>
          <w:szCs w:val="28"/>
        </w:rPr>
        <w:t xml:space="preserve"> — желчь);</w:t>
      </w:r>
    </w:p>
    <w:p w:rsidR="00BF4BE7" w:rsidRPr="00D97963" w:rsidRDefault="00D97963" w:rsidP="00D97963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sz w:val="28"/>
          <w:szCs w:val="28"/>
        </w:rPr>
        <w:t xml:space="preserve">флегматический (от греч.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phlegm</w:t>
      </w:r>
      <w:proofErr w:type="gramStart"/>
      <w:r w:rsidR="00BF4BE7" w:rsidRPr="00D97963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="00BF4BE7" w:rsidRPr="00D97963">
        <w:rPr>
          <w:rFonts w:ascii="Times New Roman" w:hAnsi="Times New Roman" w:cs="Times New Roman"/>
          <w:sz w:val="28"/>
          <w:szCs w:val="28"/>
        </w:rPr>
        <w:t xml:space="preserve"> — слизь);</w:t>
      </w:r>
    </w:p>
    <w:p w:rsidR="00D97963" w:rsidRPr="00D97963" w:rsidRDefault="00BF4BE7" w:rsidP="00D97963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963">
        <w:rPr>
          <w:rFonts w:ascii="Times New Roman" w:hAnsi="Times New Roman" w:cs="Times New Roman"/>
          <w:sz w:val="28"/>
          <w:szCs w:val="28"/>
        </w:rPr>
        <w:t>меланхолический</w:t>
      </w:r>
      <w:proofErr w:type="gramEnd"/>
      <w:r w:rsidRPr="00D97963">
        <w:rPr>
          <w:rFonts w:ascii="Times New Roman" w:hAnsi="Times New Roman" w:cs="Times New Roman"/>
          <w:sz w:val="28"/>
          <w:szCs w:val="28"/>
        </w:rPr>
        <w:t xml:space="preserve"> (от греч.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melaina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chole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— черная желчь). </w:t>
      </w:r>
    </w:p>
    <w:p w:rsidR="00BF4BE7" w:rsidRPr="00BF4BE7" w:rsidRDefault="00BF4BE7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 xml:space="preserve">Темпераменты Гиппократом </w:t>
      </w:r>
      <w:r w:rsidR="00D97963">
        <w:rPr>
          <w:rFonts w:ascii="Times New Roman" w:hAnsi="Times New Roman" w:cs="Times New Roman"/>
          <w:sz w:val="28"/>
          <w:szCs w:val="28"/>
        </w:rPr>
        <w:t>понимались в сугубо физиологиче</w:t>
      </w:r>
      <w:r w:rsidRPr="00BF4BE7">
        <w:rPr>
          <w:rFonts w:ascii="Times New Roman" w:hAnsi="Times New Roman" w:cs="Times New Roman"/>
          <w:sz w:val="28"/>
          <w:szCs w:val="28"/>
        </w:rPr>
        <w:t>ском смысле.</w:t>
      </w:r>
    </w:p>
    <w:p w:rsidR="00BF4BE7" w:rsidRPr="00BF4BE7" w:rsidRDefault="00BF4BE7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 xml:space="preserve">В XVIII в. </w:t>
      </w:r>
      <w:proofErr w:type="spellStart"/>
      <w:r w:rsidRPr="00BF4BE7">
        <w:rPr>
          <w:rFonts w:ascii="Times New Roman" w:hAnsi="Times New Roman" w:cs="Times New Roman"/>
          <w:sz w:val="28"/>
          <w:szCs w:val="28"/>
        </w:rPr>
        <w:t>гиппократовск</w:t>
      </w:r>
      <w:r w:rsidR="00D97963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D97963">
        <w:rPr>
          <w:rFonts w:ascii="Times New Roman" w:hAnsi="Times New Roman" w:cs="Times New Roman"/>
          <w:sz w:val="28"/>
          <w:szCs w:val="28"/>
        </w:rPr>
        <w:t xml:space="preserve"> типам темперамента были сопо</w:t>
      </w:r>
      <w:r w:rsidRPr="00BF4BE7">
        <w:rPr>
          <w:rFonts w:ascii="Times New Roman" w:hAnsi="Times New Roman" w:cs="Times New Roman"/>
          <w:sz w:val="28"/>
          <w:szCs w:val="28"/>
        </w:rPr>
        <w:t>ставлены четыре психологически</w:t>
      </w:r>
      <w:r w:rsidR="00D97963">
        <w:rPr>
          <w:rFonts w:ascii="Times New Roman" w:hAnsi="Times New Roman" w:cs="Times New Roman"/>
          <w:sz w:val="28"/>
          <w:szCs w:val="28"/>
        </w:rPr>
        <w:t>х типа, что положило начало пси</w:t>
      </w:r>
      <w:r w:rsidRPr="00BF4BE7">
        <w:rPr>
          <w:rFonts w:ascii="Times New Roman" w:hAnsi="Times New Roman" w:cs="Times New Roman"/>
          <w:sz w:val="28"/>
          <w:szCs w:val="28"/>
        </w:rPr>
        <w:t>хологической линии в изучении темпераментов. Общежитейские представления о темперамента</w:t>
      </w:r>
      <w:r w:rsidR="00D97963">
        <w:rPr>
          <w:rFonts w:ascii="Times New Roman" w:hAnsi="Times New Roman" w:cs="Times New Roman"/>
          <w:sz w:val="28"/>
          <w:szCs w:val="28"/>
        </w:rPr>
        <w:t>х в настоящее время мало чем от</w:t>
      </w:r>
      <w:r w:rsidRPr="00BF4BE7">
        <w:rPr>
          <w:rFonts w:ascii="Times New Roman" w:hAnsi="Times New Roman" w:cs="Times New Roman"/>
          <w:sz w:val="28"/>
          <w:szCs w:val="28"/>
        </w:rPr>
        <w:t>личаются от представлений XVIII в.: холер</w:t>
      </w:r>
      <w:r w:rsidRPr="00BF4BE7">
        <w:rPr>
          <w:rFonts w:ascii="Times New Roman" w:hAnsi="Times New Roman" w:cs="Times New Roman"/>
          <w:sz w:val="28"/>
          <w:szCs w:val="28"/>
        </w:rPr>
        <w:t>и</w:t>
      </w:r>
      <w:r w:rsidRPr="00BF4BE7">
        <w:rPr>
          <w:rFonts w:ascii="Times New Roman" w:hAnsi="Times New Roman" w:cs="Times New Roman"/>
          <w:sz w:val="28"/>
          <w:szCs w:val="28"/>
        </w:rPr>
        <w:t>ческий темперамент связывается с раздражительностью, сангвиниче</w:t>
      </w:r>
      <w:r w:rsidR="00D97963">
        <w:rPr>
          <w:rFonts w:ascii="Times New Roman" w:hAnsi="Times New Roman" w:cs="Times New Roman"/>
          <w:sz w:val="28"/>
          <w:szCs w:val="28"/>
        </w:rPr>
        <w:t>ский — с жизнерадо</w:t>
      </w:r>
      <w:r w:rsidRPr="00BF4BE7">
        <w:rPr>
          <w:rFonts w:ascii="Times New Roman" w:hAnsi="Times New Roman" w:cs="Times New Roman"/>
          <w:sz w:val="28"/>
          <w:szCs w:val="28"/>
        </w:rPr>
        <w:t xml:space="preserve">стностью, флегматичный — со спокойствием, а меланхолический — с грустью и ранимостью. </w:t>
      </w:r>
    </w:p>
    <w:p w:rsidR="00BF4BE7" w:rsidRPr="00BF4BE7" w:rsidRDefault="00BF4BE7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 xml:space="preserve">В современной психологии </w:t>
      </w:r>
      <w:r w:rsidRPr="00D97963">
        <w:rPr>
          <w:rFonts w:ascii="Times New Roman" w:hAnsi="Times New Roman" w:cs="Times New Roman"/>
          <w:i/>
          <w:sz w:val="28"/>
          <w:szCs w:val="28"/>
        </w:rPr>
        <w:t>т</w:t>
      </w:r>
      <w:r w:rsidR="00D97963" w:rsidRPr="00D97963">
        <w:rPr>
          <w:rFonts w:ascii="Times New Roman" w:hAnsi="Times New Roman" w:cs="Times New Roman"/>
          <w:i/>
          <w:sz w:val="28"/>
          <w:szCs w:val="28"/>
        </w:rPr>
        <w:t>емперамент</w:t>
      </w:r>
      <w:r w:rsidR="00D97963">
        <w:rPr>
          <w:rFonts w:ascii="Times New Roman" w:hAnsi="Times New Roman" w:cs="Times New Roman"/>
          <w:sz w:val="28"/>
          <w:szCs w:val="28"/>
        </w:rPr>
        <w:t xml:space="preserve"> определяют как посто</w:t>
      </w:r>
      <w:r w:rsidRPr="00BF4BE7">
        <w:rPr>
          <w:rFonts w:ascii="Times New Roman" w:hAnsi="Times New Roman" w:cs="Times New Roman"/>
          <w:sz w:val="28"/>
          <w:szCs w:val="28"/>
        </w:rPr>
        <w:t>янные и устойчивые природные свойства личности, определяющие динамику пс</w:t>
      </w:r>
      <w:r w:rsidRPr="00BF4BE7">
        <w:rPr>
          <w:rFonts w:ascii="Times New Roman" w:hAnsi="Times New Roman" w:cs="Times New Roman"/>
          <w:sz w:val="28"/>
          <w:szCs w:val="28"/>
        </w:rPr>
        <w:t>и</w:t>
      </w:r>
      <w:r w:rsidRPr="00BF4BE7">
        <w:rPr>
          <w:rFonts w:ascii="Times New Roman" w:hAnsi="Times New Roman" w:cs="Times New Roman"/>
          <w:sz w:val="28"/>
          <w:szCs w:val="28"/>
        </w:rPr>
        <w:t>хической деятельности независимо от ее содержания.</w:t>
      </w:r>
    </w:p>
    <w:p w:rsidR="00D97963" w:rsidRPr="00D97963" w:rsidRDefault="00BF4BE7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В качестве свойств темперам</w:t>
      </w:r>
      <w:r w:rsidR="00D97963">
        <w:rPr>
          <w:rFonts w:ascii="Times New Roman" w:hAnsi="Times New Roman" w:cs="Times New Roman"/>
          <w:sz w:val="28"/>
          <w:szCs w:val="28"/>
        </w:rPr>
        <w:t>ента выделяют экстраверсию и ин</w:t>
      </w:r>
      <w:r w:rsidR="00D97963" w:rsidRPr="00D97963">
        <w:rPr>
          <w:rFonts w:ascii="Times New Roman" w:hAnsi="Times New Roman" w:cs="Times New Roman"/>
          <w:sz w:val="28"/>
          <w:szCs w:val="28"/>
        </w:rPr>
        <w:t>трове</w:t>
      </w:r>
      <w:r w:rsidR="00D97963" w:rsidRPr="00D97963">
        <w:rPr>
          <w:rFonts w:ascii="Times New Roman" w:hAnsi="Times New Roman" w:cs="Times New Roman"/>
          <w:sz w:val="28"/>
          <w:szCs w:val="28"/>
        </w:rPr>
        <w:t>р</w:t>
      </w:r>
      <w:r w:rsidR="00D97963" w:rsidRPr="00D97963">
        <w:rPr>
          <w:rFonts w:ascii="Times New Roman" w:hAnsi="Times New Roman" w:cs="Times New Roman"/>
          <w:sz w:val="28"/>
          <w:szCs w:val="28"/>
        </w:rPr>
        <w:t xml:space="preserve">сию, </w:t>
      </w:r>
      <w:proofErr w:type="spellStart"/>
      <w:r w:rsidR="00D97963" w:rsidRPr="00D97963">
        <w:rPr>
          <w:rFonts w:ascii="Times New Roman" w:hAnsi="Times New Roman" w:cs="Times New Roman"/>
          <w:sz w:val="28"/>
          <w:szCs w:val="28"/>
        </w:rPr>
        <w:t>сенситивность</w:t>
      </w:r>
      <w:proofErr w:type="spellEnd"/>
      <w:r w:rsidR="00D97963" w:rsidRPr="00D97963">
        <w:rPr>
          <w:rFonts w:ascii="Times New Roman" w:hAnsi="Times New Roman" w:cs="Times New Roman"/>
          <w:sz w:val="28"/>
          <w:szCs w:val="28"/>
        </w:rPr>
        <w:t>, т</w:t>
      </w:r>
      <w:r w:rsidR="00D97963">
        <w:rPr>
          <w:rFonts w:ascii="Times New Roman" w:hAnsi="Times New Roman" w:cs="Times New Roman"/>
          <w:sz w:val="28"/>
          <w:szCs w:val="28"/>
        </w:rPr>
        <w:t>емп протекания реакций, пластич</w:t>
      </w:r>
      <w:r w:rsidR="00D97963" w:rsidRPr="00D97963">
        <w:rPr>
          <w:rFonts w:ascii="Times New Roman" w:hAnsi="Times New Roman" w:cs="Times New Roman"/>
          <w:sz w:val="28"/>
          <w:szCs w:val="28"/>
        </w:rPr>
        <w:t>ность и ригидность, реактивность и активность.</w:t>
      </w:r>
    </w:p>
    <w:p w:rsidR="00DB0086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i/>
          <w:sz w:val="28"/>
          <w:szCs w:val="28"/>
        </w:rPr>
        <w:lastRenderedPageBreak/>
        <w:t>Экстраверсия — интроверсия</w:t>
      </w:r>
      <w:r w:rsidRPr="00D97963">
        <w:rPr>
          <w:rFonts w:ascii="Times New Roman" w:hAnsi="Times New Roman" w:cs="Times New Roman"/>
          <w:sz w:val="28"/>
          <w:szCs w:val="28"/>
        </w:rPr>
        <w:t xml:space="preserve"> определяет, о</w:t>
      </w:r>
      <w:r>
        <w:rPr>
          <w:rFonts w:ascii="Times New Roman" w:hAnsi="Times New Roman" w:cs="Times New Roman"/>
          <w:sz w:val="28"/>
          <w:szCs w:val="28"/>
        </w:rPr>
        <w:t>т чего преимуще</w:t>
      </w:r>
      <w:r w:rsidRPr="00D97963">
        <w:rPr>
          <w:rFonts w:ascii="Times New Roman" w:hAnsi="Times New Roman" w:cs="Times New Roman"/>
          <w:sz w:val="28"/>
          <w:szCs w:val="28"/>
        </w:rPr>
        <w:t>ственно зависят реакции и дея</w:t>
      </w:r>
      <w:r>
        <w:rPr>
          <w:rFonts w:ascii="Times New Roman" w:hAnsi="Times New Roman" w:cs="Times New Roman"/>
          <w:sz w:val="28"/>
          <w:szCs w:val="28"/>
        </w:rPr>
        <w:t xml:space="preserve">тельность человека — от внешних </w:t>
      </w:r>
      <w:r w:rsidRPr="00D97963">
        <w:rPr>
          <w:rFonts w:ascii="Times New Roman" w:hAnsi="Times New Roman" w:cs="Times New Roman"/>
          <w:sz w:val="28"/>
          <w:szCs w:val="28"/>
        </w:rPr>
        <w:t>впечатлений, возн</w:t>
      </w:r>
      <w:r w:rsidRPr="00D97963">
        <w:rPr>
          <w:rFonts w:ascii="Times New Roman" w:hAnsi="Times New Roman" w:cs="Times New Roman"/>
          <w:sz w:val="28"/>
          <w:szCs w:val="28"/>
        </w:rPr>
        <w:t>и</w:t>
      </w:r>
      <w:r w:rsidRPr="00D97963">
        <w:rPr>
          <w:rFonts w:ascii="Times New Roman" w:hAnsi="Times New Roman" w:cs="Times New Roman"/>
          <w:sz w:val="28"/>
          <w:szCs w:val="28"/>
        </w:rPr>
        <w:t>кающих в данный момент (экстраверт), или от внутренних образов человека, связанных с прошлым и будущим (интроверт). К экстравертам относят сан</w:t>
      </w:r>
      <w:r w:rsidRPr="00D97963">
        <w:rPr>
          <w:rFonts w:ascii="Times New Roman" w:hAnsi="Times New Roman" w:cs="Times New Roman"/>
          <w:sz w:val="28"/>
          <w:szCs w:val="28"/>
        </w:rPr>
        <w:t>г</w:t>
      </w:r>
      <w:r w:rsidRPr="00D97963">
        <w:rPr>
          <w:rFonts w:ascii="Times New Roman" w:hAnsi="Times New Roman" w:cs="Times New Roman"/>
          <w:sz w:val="28"/>
          <w:szCs w:val="28"/>
        </w:rPr>
        <w:t>виника и холерика</w:t>
      </w:r>
      <w:r>
        <w:rPr>
          <w:rFonts w:ascii="Times New Roman" w:hAnsi="Times New Roman" w:cs="Times New Roman"/>
          <w:sz w:val="28"/>
          <w:szCs w:val="28"/>
        </w:rPr>
        <w:t>, к ин</w:t>
      </w:r>
      <w:r w:rsidRPr="00D97963">
        <w:rPr>
          <w:rFonts w:ascii="Times New Roman" w:hAnsi="Times New Roman" w:cs="Times New Roman"/>
          <w:sz w:val="28"/>
          <w:szCs w:val="28"/>
        </w:rPr>
        <w:t>тровертам — флегматика и меланхолика.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963">
        <w:rPr>
          <w:rFonts w:ascii="Times New Roman" w:hAnsi="Times New Roman" w:cs="Times New Roman"/>
          <w:i/>
          <w:iCs/>
          <w:sz w:val="28"/>
          <w:szCs w:val="28"/>
        </w:rPr>
        <w:t>Сенситивность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характеризует наименьшую силу внешнего воз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действия, необходимую для возникновения той или иной психи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ческой реа</w:t>
      </w:r>
      <w:r w:rsidRPr="00D97963">
        <w:rPr>
          <w:rFonts w:ascii="Times New Roman" w:hAnsi="Times New Roman" w:cs="Times New Roman"/>
          <w:sz w:val="28"/>
          <w:szCs w:val="28"/>
        </w:rPr>
        <w:t>к</w:t>
      </w:r>
      <w:r w:rsidRPr="00D97963">
        <w:rPr>
          <w:rFonts w:ascii="Times New Roman" w:hAnsi="Times New Roman" w:cs="Times New Roman"/>
          <w:sz w:val="28"/>
          <w:szCs w:val="28"/>
        </w:rPr>
        <w:t>ции, и скорость ее развития.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sz w:val="28"/>
          <w:szCs w:val="28"/>
        </w:rPr>
        <w:t xml:space="preserve">Человек, которому свойственна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сенситивность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, тонко чувствует чужое настроение, умеет считаться с ним, </w:t>
      </w:r>
      <w:proofErr w:type="gramStart"/>
      <w:r w:rsidRPr="00D97963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D97963">
        <w:rPr>
          <w:rFonts w:ascii="Times New Roman" w:hAnsi="Times New Roman" w:cs="Times New Roman"/>
          <w:sz w:val="28"/>
          <w:szCs w:val="28"/>
        </w:rPr>
        <w:t xml:space="preserve"> как утешить и под</w:t>
      </w:r>
      <w:r w:rsidRPr="00D97963">
        <w:rPr>
          <w:rFonts w:ascii="Times New Roman" w:hAnsi="Times New Roman" w:cs="Times New Roman"/>
          <w:sz w:val="28"/>
          <w:szCs w:val="28"/>
        </w:rPr>
        <w:softHyphen/>
        <w:t xml:space="preserve">держать другого человека. Высокая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сенситивность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при отсутствии невротических реакций д</w:t>
      </w:r>
      <w:r w:rsidRPr="00D97963">
        <w:rPr>
          <w:rFonts w:ascii="Times New Roman" w:hAnsi="Times New Roman" w:cs="Times New Roman"/>
          <w:sz w:val="28"/>
          <w:szCs w:val="28"/>
        </w:rPr>
        <w:t>е</w:t>
      </w:r>
      <w:r w:rsidRPr="00D97963">
        <w:rPr>
          <w:rFonts w:ascii="Times New Roman" w:hAnsi="Times New Roman" w:cs="Times New Roman"/>
          <w:sz w:val="28"/>
          <w:szCs w:val="28"/>
        </w:rPr>
        <w:t>лает человека спокойным. Такой чело</w:t>
      </w:r>
      <w:r w:rsidRPr="00D97963">
        <w:rPr>
          <w:rFonts w:ascii="Times New Roman" w:hAnsi="Times New Roman" w:cs="Times New Roman"/>
          <w:sz w:val="28"/>
          <w:szCs w:val="28"/>
        </w:rPr>
        <w:softHyphen/>
        <w:t xml:space="preserve">век чуток, внимателен, но не потерпит некорректного поведения и спокойно ответит либо откажется от общения.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Сенситивность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можно развивать, есть ряд упражнений по повышению уро</w:t>
      </w:r>
      <w:r w:rsidRPr="00D97963">
        <w:rPr>
          <w:rFonts w:ascii="Times New Roman" w:hAnsi="Times New Roman" w:cs="Times New Roman"/>
          <w:sz w:val="28"/>
          <w:szCs w:val="28"/>
        </w:rPr>
        <w:t>в</w:t>
      </w:r>
      <w:r w:rsidRPr="00D97963">
        <w:rPr>
          <w:rFonts w:ascii="Times New Roman" w:hAnsi="Times New Roman" w:cs="Times New Roman"/>
          <w:sz w:val="28"/>
          <w:szCs w:val="28"/>
        </w:rPr>
        <w:t xml:space="preserve">ня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сенситивности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>. От природы самые сенситивные меланхолики.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i/>
          <w:iCs/>
          <w:sz w:val="28"/>
          <w:szCs w:val="28"/>
        </w:rPr>
        <w:t>Темп протекания реакции</w:t>
      </w:r>
      <w:r w:rsidRPr="00D97963">
        <w:rPr>
          <w:rFonts w:ascii="Times New Roman" w:hAnsi="Times New Roman" w:cs="Times New Roman"/>
          <w:sz w:val="28"/>
          <w:szCs w:val="28"/>
        </w:rPr>
        <w:t xml:space="preserve"> характеризует скорость протекания психич</w:t>
      </w:r>
      <w:r w:rsidRPr="00D97963">
        <w:rPr>
          <w:rFonts w:ascii="Times New Roman" w:hAnsi="Times New Roman" w:cs="Times New Roman"/>
          <w:sz w:val="28"/>
          <w:szCs w:val="28"/>
        </w:rPr>
        <w:t>е</w:t>
      </w:r>
      <w:r w:rsidRPr="00D97963">
        <w:rPr>
          <w:rFonts w:ascii="Times New Roman" w:hAnsi="Times New Roman" w:cs="Times New Roman"/>
          <w:sz w:val="28"/>
          <w:szCs w:val="28"/>
        </w:rPr>
        <w:t>ских процессов и реакции (быстрота ума, темп речи, ди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намика жестов). Темп протекания реакций повышен у холериков, сангвиников и хорошо отдохну</w:t>
      </w:r>
      <w:r w:rsidRPr="00D97963">
        <w:rPr>
          <w:rFonts w:ascii="Times New Roman" w:hAnsi="Times New Roman" w:cs="Times New Roman"/>
          <w:sz w:val="28"/>
          <w:szCs w:val="28"/>
        </w:rPr>
        <w:t>в</w:t>
      </w:r>
      <w:r w:rsidRPr="00D97963">
        <w:rPr>
          <w:rFonts w:ascii="Times New Roman" w:hAnsi="Times New Roman" w:cs="Times New Roman"/>
          <w:sz w:val="28"/>
          <w:szCs w:val="28"/>
        </w:rPr>
        <w:t>ших меланхоликов и понижен у флегматиков и уставших меланхоликов. Л</w:t>
      </w:r>
      <w:r w:rsidRPr="00D97963">
        <w:rPr>
          <w:rFonts w:ascii="Times New Roman" w:hAnsi="Times New Roman" w:cs="Times New Roman"/>
          <w:sz w:val="28"/>
          <w:szCs w:val="28"/>
        </w:rPr>
        <w:t>ю</w:t>
      </w:r>
      <w:r w:rsidRPr="00D97963">
        <w:rPr>
          <w:rFonts w:ascii="Times New Roman" w:hAnsi="Times New Roman" w:cs="Times New Roman"/>
          <w:sz w:val="28"/>
          <w:szCs w:val="28"/>
        </w:rPr>
        <w:t>ди с быстрым тем</w:t>
      </w:r>
      <w:r w:rsidRPr="00D97963">
        <w:rPr>
          <w:rFonts w:ascii="Times New Roman" w:hAnsi="Times New Roman" w:cs="Times New Roman"/>
          <w:sz w:val="28"/>
          <w:szCs w:val="28"/>
        </w:rPr>
        <w:softHyphen/>
        <w:t xml:space="preserve">пом протекания реакций и низкой </w:t>
      </w:r>
      <w:proofErr w:type="spellStart"/>
      <w:r w:rsidRPr="00D97963">
        <w:rPr>
          <w:rFonts w:ascii="Times New Roman" w:hAnsi="Times New Roman" w:cs="Times New Roman"/>
          <w:sz w:val="28"/>
          <w:szCs w:val="28"/>
        </w:rPr>
        <w:t>сенситивностью</w:t>
      </w:r>
      <w:proofErr w:type="spellEnd"/>
      <w:r w:rsidRPr="00D97963">
        <w:rPr>
          <w:rFonts w:ascii="Times New Roman" w:hAnsi="Times New Roman" w:cs="Times New Roman"/>
          <w:sz w:val="28"/>
          <w:szCs w:val="28"/>
        </w:rPr>
        <w:t xml:space="preserve"> (сангв</w:t>
      </w:r>
      <w:r w:rsidRPr="00D97963">
        <w:rPr>
          <w:rFonts w:ascii="Times New Roman" w:hAnsi="Times New Roman" w:cs="Times New Roman"/>
          <w:sz w:val="28"/>
          <w:szCs w:val="28"/>
        </w:rPr>
        <w:t>и</w:t>
      </w:r>
      <w:r w:rsidRPr="00D97963">
        <w:rPr>
          <w:rFonts w:ascii="Times New Roman" w:hAnsi="Times New Roman" w:cs="Times New Roman"/>
          <w:sz w:val="28"/>
          <w:szCs w:val="28"/>
        </w:rPr>
        <w:t>ники и холерики) не замечают, что другие (флегматики и меланхоли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ки) не успевают следить за ходом их мыслей, и на основании этого делают сове</w:t>
      </w:r>
      <w:r w:rsidRPr="00D97963">
        <w:rPr>
          <w:rFonts w:ascii="Times New Roman" w:hAnsi="Times New Roman" w:cs="Times New Roman"/>
          <w:sz w:val="28"/>
          <w:szCs w:val="28"/>
        </w:rPr>
        <w:t>р</w:t>
      </w:r>
      <w:r w:rsidRPr="00D97963">
        <w:rPr>
          <w:rFonts w:ascii="Times New Roman" w:hAnsi="Times New Roman" w:cs="Times New Roman"/>
          <w:sz w:val="28"/>
          <w:szCs w:val="28"/>
        </w:rPr>
        <w:t>шенно необоснованные выводы об их умственных способностях, что может нанести прямой урон деловым отноше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ниям.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i/>
          <w:iCs/>
          <w:sz w:val="28"/>
          <w:szCs w:val="28"/>
        </w:rPr>
        <w:t xml:space="preserve">Реактивность </w:t>
      </w:r>
      <w:r>
        <w:rPr>
          <w:rFonts w:ascii="Times New Roman" w:hAnsi="Times New Roman" w:cs="Times New Roman"/>
          <w:i/>
          <w:iCs/>
          <w:sz w:val="28"/>
          <w:szCs w:val="28"/>
        </w:rPr>
        <w:t>—</w:t>
      </w:r>
      <w:r w:rsidRPr="00D9796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теп</w:t>
      </w:r>
      <w:r w:rsidRPr="00D97963">
        <w:rPr>
          <w:rFonts w:ascii="Times New Roman" w:hAnsi="Times New Roman" w:cs="Times New Roman"/>
          <w:sz w:val="28"/>
          <w:szCs w:val="28"/>
        </w:rPr>
        <w:t>ень непроизвольности реакций на вне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шние и внутренние воздействия и раздражения (критическое за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мечание, обидное слово, резкий тон, внешнее воздействие). Это автоматизированные реакции зашиты и ориентировки. Высокая реактивность у холерика и сангвиника, низкая у флегматика.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i/>
          <w:iCs/>
          <w:sz w:val="28"/>
          <w:szCs w:val="28"/>
        </w:rPr>
        <w:lastRenderedPageBreak/>
        <w:t>Активность</w:t>
      </w:r>
      <w:r w:rsidRPr="00D97963">
        <w:rPr>
          <w:rFonts w:ascii="Times New Roman" w:hAnsi="Times New Roman" w:cs="Times New Roman"/>
          <w:sz w:val="28"/>
          <w:szCs w:val="28"/>
        </w:rPr>
        <w:t xml:space="preserve"> — характеризует выраженность энергетического потенц</w:t>
      </w:r>
      <w:r w:rsidRPr="00D97963">
        <w:rPr>
          <w:rFonts w:ascii="Times New Roman" w:hAnsi="Times New Roman" w:cs="Times New Roman"/>
          <w:sz w:val="28"/>
          <w:szCs w:val="28"/>
        </w:rPr>
        <w:t>и</w:t>
      </w:r>
      <w:r w:rsidRPr="00D97963">
        <w:rPr>
          <w:rFonts w:ascii="Times New Roman" w:hAnsi="Times New Roman" w:cs="Times New Roman"/>
          <w:sz w:val="28"/>
          <w:szCs w:val="28"/>
        </w:rPr>
        <w:t>ала личности, с которым человек преодолевает препят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ствия и добивается ц</w:t>
      </w:r>
      <w:r w:rsidRPr="00D97963">
        <w:rPr>
          <w:rFonts w:ascii="Times New Roman" w:hAnsi="Times New Roman" w:cs="Times New Roman"/>
          <w:sz w:val="28"/>
          <w:szCs w:val="28"/>
        </w:rPr>
        <w:t>е</w:t>
      </w:r>
      <w:r w:rsidRPr="00D97963">
        <w:rPr>
          <w:rFonts w:ascii="Times New Roman" w:hAnsi="Times New Roman" w:cs="Times New Roman"/>
          <w:sz w:val="28"/>
          <w:szCs w:val="28"/>
        </w:rPr>
        <w:t>ли. Активность выражается в настойчивос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ти, целенаправленности, сосред</w:t>
      </w:r>
      <w:r w:rsidRPr="00D97963">
        <w:rPr>
          <w:rFonts w:ascii="Times New Roman" w:hAnsi="Times New Roman" w:cs="Times New Roman"/>
          <w:sz w:val="28"/>
          <w:szCs w:val="28"/>
        </w:rPr>
        <w:t>о</w:t>
      </w:r>
      <w:r w:rsidRPr="00D97963">
        <w:rPr>
          <w:rFonts w:ascii="Times New Roman" w:hAnsi="Times New Roman" w:cs="Times New Roman"/>
          <w:sz w:val="28"/>
          <w:szCs w:val="28"/>
        </w:rPr>
        <w:t>точении внимания и является основным качеством темперамента, которое способствует дости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жению цели. Наиболее высока активность у флегматика, хотя в силу низкой реактивности он включается в работу медленнее. Флегм</w:t>
      </w:r>
      <w:r w:rsidRPr="00D97963">
        <w:rPr>
          <w:rFonts w:ascii="Times New Roman" w:hAnsi="Times New Roman" w:cs="Times New Roman"/>
          <w:sz w:val="28"/>
          <w:szCs w:val="28"/>
        </w:rPr>
        <w:t>а</w:t>
      </w:r>
      <w:r w:rsidRPr="00D97963">
        <w:rPr>
          <w:rFonts w:ascii="Times New Roman" w:hAnsi="Times New Roman" w:cs="Times New Roman"/>
          <w:sz w:val="28"/>
          <w:szCs w:val="28"/>
        </w:rPr>
        <w:t>тик высокоактивен, ему не грозит переутомление. У холерика высо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кая а</w:t>
      </w:r>
      <w:r w:rsidRPr="00D97963">
        <w:rPr>
          <w:rFonts w:ascii="Times New Roman" w:hAnsi="Times New Roman" w:cs="Times New Roman"/>
          <w:sz w:val="28"/>
          <w:szCs w:val="28"/>
        </w:rPr>
        <w:t>к</w:t>
      </w:r>
      <w:r w:rsidRPr="00D97963">
        <w:rPr>
          <w:rFonts w:ascii="Times New Roman" w:hAnsi="Times New Roman" w:cs="Times New Roman"/>
          <w:sz w:val="28"/>
          <w:szCs w:val="28"/>
        </w:rPr>
        <w:t>тивность сочетается с реактивностью. Сангвиники достаточ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но активны, но если деятельность однообразна, они могут поте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рять к ней интерес. Меланх</w:t>
      </w:r>
      <w:r w:rsidRPr="00D97963">
        <w:rPr>
          <w:rFonts w:ascii="Times New Roman" w:hAnsi="Times New Roman" w:cs="Times New Roman"/>
          <w:sz w:val="28"/>
          <w:szCs w:val="28"/>
        </w:rPr>
        <w:t>о</w:t>
      </w:r>
      <w:r w:rsidRPr="00D97963">
        <w:rPr>
          <w:rFonts w:ascii="Times New Roman" w:hAnsi="Times New Roman" w:cs="Times New Roman"/>
          <w:sz w:val="28"/>
          <w:szCs w:val="28"/>
        </w:rPr>
        <w:t>лики характеризуются низкой актив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ностью.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sz w:val="28"/>
          <w:szCs w:val="28"/>
        </w:rPr>
        <w:t>Соотношение реактивности и активности определяет, от чего в бол</w:t>
      </w:r>
      <w:r w:rsidRPr="00D97963">
        <w:rPr>
          <w:rFonts w:ascii="Times New Roman" w:hAnsi="Times New Roman" w:cs="Times New Roman"/>
          <w:sz w:val="28"/>
          <w:szCs w:val="28"/>
        </w:rPr>
        <w:t>ь</w:t>
      </w:r>
      <w:r w:rsidRPr="00D97963">
        <w:rPr>
          <w:rFonts w:ascii="Times New Roman" w:hAnsi="Times New Roman" w:cs="Times New Roman"/>
          <w:sz w:val="28"/>
          <w:szCs w:val="28"/>
        </w:rPr>
        <w:t>шей степени зависит деятельность человека: от случайных внешних или внутренних обстоятельств — настроение, случайные события или от целей, намерений, убеждений.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i/>
          <w:iCs/>
          <w:sz w:val="28"/>
          <w:szCs w:val="28"/>
        </w:rPr>
        <w:t>Пластичность и ригидность</w:t>
      </w:r>
      <w:r w:rsidRPr="00D97963">
        <w:rPr>
          <w:rFonts w:ascii="Times New Roman" w:hAnsi="Times New Roman" w:cs="Times New Roman"/>
          <w:sz w:val="28"/>
          <w:szCs w:val="28"/>
        </w:rPr>
        <w:t xml:space="preserve"> свидетельствуют, насколько легко и гибко приспосабливается человек к внешним воздействиям (пла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стичность) или насколько инертно и косно его поведение (ригид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ность). Наиболее высокая пластичность у сангвиников, ригид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ность характеризует флегматиков, хол</w:t>
      </w:r>
      <w:r w:rsidRPr="00D97963">
        <w:rPr>
          <w:rFonts w:ascii="Times New Roman" w:hAnsi="Times New Roman" w:cs="Times New Roman"/>
          <w:sz w:val="28"/>
          <w:szCs w:val="28"/>
        </w:rPr>
        <w:t>е</w:t>
      </w:r>
      <w:r w:rsidRPr="00D97963">
        <w:rPr>
          <w:rFonts w:ascii="Times New Roman" w:hAnsi="Times New Roman" w:cs="Times New Roman"/>
          <w:sz w:val="28"/>
          <w:szCs w:val="28"/>
        </w:rPr>
        <w:t>риков и меланхоликов.</w:t>
      </w:r>
    </w:p>
    <w:p w:rsidR="00D97963" w:rsidRPr="00D97963" w:rsidRDefault="00D97963" w:rsidP="00D979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i/>
          <w:iCs/>
          <w:sz w:val="28"/>
          <w:szCs w:val="28"/>
        </w:rPr>
        <w:t>Эмоциональная возбудимость</w:t>
      </w:r>
      <w:r w:rsidRPr="00D97963">
        <w:rPr>
          <w:rFonts w:ascii="Times New Roman" w:hAnsi="Times New Roman" w:cs="Times New Roman"/>
          <w:sz w:val="28"/>
          <w:szCs w:val="28"/>
        </w:rPr>
        <w:t xml:space="preserve"> отражает порог минимального воз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действия, необходимого для возникновения эмоциональной реак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ции и ск</w:t>
      </w:r>
      <w:r w:rsidRPr="00D97963">
        <w:rPr>
          <w:rFonts w:ascii="Times New Roman" w:hAnsi="Times New Roman" w:cs="Times New Roman"/>
          <w:sz w:val="28"/>
          <w:szCs w:val="28"/>
        </w:rPr>
        <w:t>о</w:t>
      </w:r>
      <w:r w:rsidRPr="00D97963">
        <w:rPr>
          <w:rFonts w:ascii="Times New Roman" w:hAnsi="Times New Roman" w:cs="Times New Roman"/>
          <w:sz w:val="28"/>
          <w:szCs w:val="28"/>
        </w:rPr>
        <w:t>рость ее развития. Эмоциональная возбудимость повы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шена у сангвиника, х</w:t>
      </w:r>
      <w:r w:rsidRPr="00D97963">
        <w:rPr>
          <w:rFonts w:ascii="Times New Roman" w:hAnsi="Times New Roman" w:cs="Times New Roman"/>
          <w:sz w:val="28"/>
          <w:szCs w:val="28"/>
        </w:rPr>
        <w:t>о</w:t>
      </w:r>
      <w:r w:rsidRPr="00D97963">
        <w:rPr>
          <w:rFonts w:ascii="Times New Roman" w:hAnsi="Times New Roman" w:cs="Times New Roman"/>
          <w:sz w:val="28"/>
          <w:szCs w:val="28"/>
        </w:rPr>
        <w:t>лерика и меланхолика, а у флегматика — понижена.</w:t>
      </w:r>
    </w:p>
    <w:p w:rsidR="00BF4BE7" w:rsidRDefault="00D97963" w:rsidP="002C6C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63">
        <w:rPr>
          <w:rFonts w:ascii="Times New Roman" w:hAnsi="Times New Roman" w:cs="Times New Roman"/>
          <w:sz w:val="28"/>
          <w:szCs w:val="28"/>
        </w:rPr>
        <w:t>Своеобразное сочетание активности, определяемой интенсив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ностью и объемом взаимодействия человека с окружающей сре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дой — физической и социальной, и степени выраженности эмоци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ональных реакций обусловливает индивидуальные особенности темперамента, т.е. «динамические аспекты» поведения. Исследова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тели сохраняют уверенность в том, что динамические свойства по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ведения имеют определенную физиологическую основу, т.е. оп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ределяются некими особенностями функционирования физиоло</w:t>
      </w:r>
      <w:r w:rsidRPr="00D97963">
        <w:rPr>
          <w:rFonts w:ascii="Times New Roman" w:hAnsi="Times New Roman" w:cs="Times New Roman"/>
          <w:sz w:val="28"/>
          <w:szCs w:val="28"/>
        </w:rPr>
        <w:softHyphen/>
        <w:t xml:space="preserve">гических </w:t>
      </w:r>
      <w:r w:rsidRPr="00D97963">
        <w:rPr>
          <w:rFonts w:ascii="Times New Roman" w:hAnsi="Times New Roman" w:cs="Times New Roman"/>
          <w:sz w:val="28"/>
          <w:szCs w:val="28"/>
        </w:rPr>
        <w:lastRenderedPageBreak/>
        <w:t>структур, однако каковы эти структуры и особенности в настоящее время н</w:t>
      </w:r>
      <w:r w:rsidRPr="00D97963">
        <w:rPr>
          <w:rFonts w:ascii="Times New Roman" w:hAnsi="Times New Roman" w:cs="Times New Roman"/>
          <w:sz w:val="28"/>
          <w:szCs w:val="28"/>
        </w:rPr>
        <w:t>е</w:t>
      </w:r>
      <w:r w:rsidRPr="00D97963">
        <w:rPr>
          <w:rFonts w:ascii="Times New Roman" w:hAnsi="Times New Roman" w:cs="Times New Roman"/>
          <w:sz w:val="28"/>
          <w:szCs w:val="28"/>
        </w:rPr>
        <w:t>известно. Ясно одно, что темперамент, буду</w:t>
      </w:r>
      <w:r w:rsidRPr="00D97963">
        <w:rPr>
          <w:rFonts w:ascii="Times New Roman" w:hAnsi="Times New Roman" w:cs="Times New Roman"/>
          <w:sz w:val="28"/>
          <w:szCs w:val="28"/>
        </w:rPr>
        <w:softHyphen/>
        <w:t>чи врожденным, является базой большинства свойств личности.</w:t>
      </w:r>
    </w:p>
    <w:p w:rsidR="002C6C1C" w:rsidRDefault="002C6C1C" w:rsidP="002C6C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8B8" w:rsidRPr="002C6C1C" w:rsidRDefault="00FA0E9C" w:rsidP="002C6C1C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C1C">
        <w:rPr>
          <w:rFonts w:ascii="Times New Roman" w:hAnsi="Times New Roman" w:cs="Times New Roman"/>
          <w:sz w:val="28"/>
          <w:szCs w:val="28"/>
        </w:rPr>
        <w:t>Понятие характера в психологии.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В психологии граница разделения темперамента и характера достато</w:t>
      </w:r>
      <w:r w:rsidRPr="00395242">
        <w:rPr>
          <w:rFonts w:ascii="Times New Roman" w:hAnsi="Times New Roman" w:cs="Times New Roman"/>
          <w:sz w:val="28"/>
          <w:szCs w:val="28"/>
        </w:rPr>
        <w:t>ч</w:t>
      </w:r>
      <w:r w:rsidRPr="00395242">
        <w:rPr>
          <w:rFonts w:ascii="Times New Roman" w:hAnsi="Times New Roman" w:cs="Times New Roman"/>
          <w:sz w:val="28"/>
          <w:szCs w:val="28"/>
        </w:rPr>
        <w:t>но условна. Уже И.П. Павлов, столкнувшись с трудностя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ми определения темперамента, изменил значение слова «темпе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рамент», разделив его на два понятия «</w:t>
      </w:r>
      <w:r w:rsidRPr="00395242">
        <w:rPr>
          <w:rFonts w:ascii="Times New Roman" w:hAnsi="Times New Roman" w:cs="Times New Roman"/>
          <w:i/>
          <w:sz w:val="28"/>
          <w:szCs w:val="28"/>
        </w:rPr>
        <w:t>генотип</w:t>
      </w:r>
      <w:r w:rsidRPr="00395242">
        <w:rPr>
          <w:rFonts w:ascii="Times New Roman" w:hAnsi="Times New Roman" w:cs="Times New Roman"/>
          <w:sz w:val="28"/>
          <w:szCs w:val="28"/>
        </w:rPr>
        <w:t>» и «</w:t>
      </w:r>
      <w:r w:rsidRPr="00395242">
        <w:rPr>
          <w:rFonts w:ascii="Times New Roman" w:hAnsi="Times New Roman" w:cs="Times New Roman"/>
          <w:i/>
          <w:sz w:val="28"/>
          <w:szCs w:val="28"/>
        </w:rPr>
        <w:t>фенотип</w:t>
      </w:r>
      <w:r w:rsidRPr="00395242">
        <w:rPr>
          <w:rFonts w:ascii="Times New Roman" w:hAnsi="Times New Roman" w:cs="Times New Roman"/>
          <w:sz w:val="28"/>
          <w:szCs w:val="28"/>
        </w:rPr>
        <w:t xml:space="preserve">». </w:t>
      </w:r>
      <w:r w:rsidRPr="00395242">
        <w:rPr>
          <w:rFonts w:ascii="Times New Roman" w:hAnsi="Times New Roman" w:cs="Times New Roman"/>
          <w:iCs/>
          <w:sz w:val="28"/>
          <w:szCs w:val="28"/>
        </w:rPr>
        <w:t>Ге</w:t>
      </w:r>
      <w:r w:rsidRPr="00395242">
        <w:rPr>
          <w:rFonts w:ascii="Times New Roman" w:hAnsi="Times New Roman" w:cs="Times New Roman"/>
          <w:iCs/>
          <w:sz w:val="28"/>
          <w:szCs w:val="28"/>
        </w:rPr>
        <w:softHyphen/>
        <w:t>нотип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5242">
        <w:rPr>
          <w:rFonts w:ascii="Times New Roman" w:hAnsi="Times New Roman" w:cs="Times New Roman"/>
          <w:iCs/>
          <w:sz w:val="28"/>
          <w:szCs w:val="28"/>
        </w:rPr>
        <w:t>он определил как прирожденный тип нервной системы, или темперамент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 xml:space="preserve">, а </w:t>
      </w:r>
      <w:r w:rsidRPr="00395242">
        <w:rPr>
          <w:rFonts w:ascii="Times New Roman" w:hAnsi="Times New Roman" w:cs="Times New Roman"/>
          <w:iCs/>
          <w:sz w:val="28"/>
          <w:szCs w:val="28"/>
        </w:rPr>
        <w:t xml:space="preserve">фенотип 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 xml:space="preserve">— </w:t>
      </w:r>
      <w:r w:rsidRPr="00395242">
        <w:rPr>
          <w:rFonts w:ascii="Times New Roman" w:hAnsi="Times New Roman" w:cs="Times New Roman"/>
          <w:iCs/>
          <w:sz w:val="28"/>
          <w:szCs w:val="28"/>
        </w:rPr>
        <w:t>как комбинацию вро</w:t>
      </w:r>
      <w:r w:rsidRPr="00395242">
        <w:rPr>
          <w:rFonts w:ascii="Times New Roman" w:hAnsi="Times New Roman" w:cs="Times New Roman"/>
          <w:iCs/>
          <w:sz w:val="28"/>
          <w:szCs w:val="28"/>
        </w:rPr>
        <w:t>ж</w:t>
      </w:r>
      <w:r w:rsidRPr="00395242">
        <w:rPr>
          <w:rFonts w:ascii="Times New Roman" w:hAnsi="Times New Roman" w:cs="Times New Roman"/>
          <w:iCs/>
          <w:sz w:val="28"/>
          <w:szCs w:val="28"/>
        </w:rPr>
        <w:t>денных особен</w:t>
      </w:r>
      <w:r w:rsidRPr="00395242">
        <w:rPr>
          <w:rFonts w:ascii="Times New Roman" w:hAnsi="Times New Roman" w:cs="Times New Roman"/>
          <w:iCs/>
          <w:sz w:val="28"/>
          <w:szCs w:val="28"/>
        </w:rPr>
        <w:softHyphen/>
        <w:t>ностей нервной системы и условий воспитания, или характер.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Характер человека формируется в процессе его воспитания в результ</w:t>
      </w:r>
      <w:r w:rsidRPr="00395242">
        <w:rPr>
          <w:rFonts w:ascii="Times New Roman" w:hAnsi="Times New Roman" w:cs="Times New Roman"/>
          <w:sz w:val="28"/>
          <w:szCs w:val="28"/>
        </w:rPr>
        <w:t>а</w:t>
      </w:r>
      <w:r w:rsidRPr="00395242">
        <w:rPr>
          <w:rFonts w:ascii="Times New Roman" w:hAnsi="Times New Roman" w:cs="Times New Roman"/>
          <w:sz w:val="28"/>
          <w:szCs w:val="28"/>
        </w:rPr>
        <w:t>те взаимодействия биологических и социальных факто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ров. Воспитывается не абстрактный индивид, а человек с непов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торимым генным набором, опред</w:t>
      </w:r>
      <w:r w:rsidRPr="00395242">
        <w:rPr>
          <w:rFonts w:ascii="Times New Roman" w:hAnsi="Times New Roman" w:cs="Times New Roman"/>
          <w:sz w:val="28"/>
          <w:szCs w:val="28"/>
        </w:rPr>
        <w:t>е</w:t>
      </w:r>
      <w:r w:rsidRPr="00395242">
        <w:rPr>
          <w:rFonts w:ascii="Times New Roman" w:hAnsi="Times New Roman" w:cs="Times New Roman"/>
          <w:sz w:val="28"/>
          <w:szCs w:val="28"/>
        </w:rPr>
        <w:t>ляющим не только его биоло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гические особенности (пол, строение тела, цвет глаз и волос и т.д.), но и его задатки и темперамент. Характер можно считать векто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ром воспитания и генного набора данного человека.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В своем формировании, развитии и функционировании харак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тер чел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>века тесно связан с его темпераментом, не совпадая с ним. Свойства характ</w:t>
      </w:r>
      <w:r w:rsidRPr="00395242">
        <w:rPr>
          <w:rFonts w:ascii="Times New Roman" w:hAnsi="Times New Roman" w:cs="Times New Roman"/>
          <w:sz w:val="28"/>
          <w:szCs w:val="28"/>
        </w:rPr>
        <w:t>е</w:t>
      </w:r>
      <w:r w:rsidRPr="00395242">
        <w:rPr>
          <w:rFonts w:ascii="Times New Roman" w:hAnsi="Times New Roman" w:cs="Times New Roman"/>
          <w:sz w:val="28"/>
          <w:szCs w:val="28"/>
        </w:rPr>
        <w:t>ра по сравнению со свойствами темперамента более содержательны, ко</w:t>
      </w:r>
      <w:r w:rsidRPr="00395242">
        <w:rPr>
          <w:rFonts w:ascii="Times New Roman" w:hAnsi="Times New Roman" w:cs="Times New Roman"/>
          <w:sz w:val="28"/>
          <w:szCs w:val="28"/>
        </w:rPr>
        <w:t>н</w:t>
      </w:r>
      <w:r w:rsidRPr="00395242">
        <w:rPr>
          <w:rFonts w:ascii="Times New Roman" w:hAnsi="Times New Roman" w:cs="Times New Roman"/>
          <w:sz w:val="28"/>
          <w:szCs w:val="28"/>
        </w:rPr>
        <w:t xml:space="preserve">кретны. </w:t>
      </w:r>
      <w:proofErr w:type="gramStart"/>
      <w:r w:rsidRPr="00395242">
        <w:rPr>
          <w:rFonts w:ascii="Times New Roman" w:hAnsi="Times New Roman" w:cs="Times New Roman"/>
          <w:sz w:val="28"/>
          <w:szCs w:val="28"/>
        </w:rPr>
        <w:t>Например, для характеристи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ки эмоциональной сферы в случае те</w:t>
      </w:r>
      <w:r w:rsidRPr="00395242">
        <w:rPr>
          <w:rFonts w:ascii="Times New Roman" w:hAnsi="Times New Roman" w:cs="Times New Roman"/>
          <w:sz w:val="28"/>
          <w:szCs w:val="28"/>
        </w:rPr>
        <w:t>м</w:t>
      </w:r>
      <w:r w:rsidRPr="00395242">
        <w:rPr>
          <w:rFonts w:ascii="Times New Roman" w:hAnsi="Times New Roman" w:cs="Times New Roman"/>
          <w:sz w:val="28"/>
          <w:szCs w:val="28"/>
        </w:rPr>
        <w:t>перамента применяются такие слова, как «живой», «импульсивный», «вспыльчивый», а в слу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чае характера — «добродушный», «недоверчивый», «сильный» и т.д.</w:t>
      </w:r>
      <w:proofErr w:type="gramEnd"/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Характер также связан с личностью человека, хотя личность человека и его характер не одно и то же. Когда даются оценки личности и характера о</w:t>
      </w:r>
      <w:r w:rsidRPr="00395242">
        <w:rPr>
          <w:rFonts w:ascii="Times New Roman" w:hAnsi="Times New Roman" w:cs="Times New Roman"/>
          <w:sz w:val="28"/>
          <w:szCs w:val="28"/>
        </w:rPr>
        <w:t>д</w:t>
      </w:r>
      <w:r w:rsidRPr="00395242">
        <w:rPr>
          <w:rFonts w:ascii="Times New Roman" w:hAnsi="Times New Roman" w:cs="Times New Roman"/>
          <w:sz w:val="28"/>
          <w:szCs w:val="28"/>
        </w:rPr>
        <w:t xml:space="preserve">ного и того же человека, то эти оценки могут не только не совпадать, но и быть противоположными. Выдающиеся личности, особенно творческие, как </w:t>
      </w:r>
      <w:r w:rsidRPr="00395242">
        <w:rPr>
          <w:rFonts w:ascii="Times New Roman" w:hAnsi="Times New Roman" w:cs="Times New Roman"/>
          <w:sz w:val="28"/>
          <w:szCs w:val="28"/>
        </w:rPr>
        <w:lastRenderedPageBreak/>
        <w:t>правило, обла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дают тяжелым характером, и для их оценки недостатки хара</w:t>
      </w:r>
      <w:r w:rsidRPr="00395242">
        <w:rPr>
          <w:rFonts w:ascii="Times New Roman" w:hAnsi="Times New Roman" w:cs="Times New Roman"/>
          <w:sz w:val="28"/>
          <w:szCs w:val="28"/>
        </w:rPr>
        <w:t>к</w:t>
      </w:r>
      <w:r w:rsidRPr="00395242">
        <w:rPr>
          <w:rFonts w:ascii="Times New Roman" w:hAnsi="Times New Roman" w:cs="Times New Roman"/>
          <w:sz w:val="28"/>
          <w:szCs w:val="28"/>
        </w:rPr>
        <w:t>тера не имеют значения.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 xml:space="preserve">Характер человека показывает не только то, 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что</w:t>
      </w:r>
      <w:r w:rsidRPr="00395242">
        <w:rPr>
          <w:rFonts w:ascii="Times New Roman" w:hAnsi="Times New Roman" w:cs="Times New Roman"/>
          <w:sz w:val="28"/>
          <w:szCs w:val="28"/>
        </w:rPr>
        <w:t xml:space="preserve"> он делает, но и то, 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как</w:t>
      </w:r>
      <w:r w:rsidRPr="00395242">
        <w:rPr>
          <w:rFonts w:ascii="Times New Roman" w:hAnsi="Times New Roman" w:cs="Times New Roman"/>
          <w:sz w:val="28"/>
          <w:szCs w:val="28"/>
        </w:rPr>
        <w:t xml:space="preserve"> он это делает. От характера зависит не содержание, а стиль его деятельности. Он представляет стержневое психическое свойство человека, накладыва</w:t>
      </w:r>
      <w:r w:rsidRPr="00395242">
        <w:rPr>
          <w:rFonts w:ascii="Times New Roman" w:hAnsi="Times New Roman" w:cs="Times New Roman"/>
          <w:sz w:val="28"/>
          <w:szCs w:val="28"/>
        </w:rPr>
        <w:t>ю</w:t>
      </w:r>
      <w:r w:rsidRPr="00395242">
        <w:rPr>
          <w:rFonts w:ascii="Times New Roman" w:hAnsi="Times New Roman" w:cs="Times New Roman"/>
          <w:sz w:val="28"/>
          <w:szCs w:val="28"/>
        </w:rPr>
        <w:t>щее отпечаток на все его действия и поступ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ки, определяющие типичные сп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>собы его реагирования на жиз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ненные обстоятельства.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К характеру человека относят не любые его индивидуальн</w:t>
      </w:r>
      <w:proofErr w:type="gramStart"/>
      <w:r w:rsidRPr="0039524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95242">
        <w:rPr>
          <w:rFonts w:ascii="Times New Roman" w:hAnsi="Times New Roman" w:cs="Times New Roman"/>
          <w:sz w:val="28"/>
          <w:szCs w:val="28"/>
        </w:rPr>
        <w:t xml:space="preserve"> психол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>гические особенности и свойства, а только наиболее вы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раженные и устойч</w:t>
      </w:r>
      <w:r w:rsidRPr="00395242">
        <w:rPr>
          <w:rFonts w:ascii="Times New Roman" w:hAnsi="Times New Roman" w:cs="Times New Roman"/>
          <w:sz w:val="28"/>
          <w:szCs w:val="28"/>
        </w:rPr>
        <w:t>и</w:t>
      </w:r>
      <w:r w:rsidRPr="00395242">
        <w:rPr>
          <w:rFonts w:ascii="Times New Roman" w:hAnsi="Times New Roman" w:cs="Times New Roman"/>
          <w:sz w:val="28"/>
          <w:szCs w:val="28"/>
        </w:rPr>
        <w:t>вые черты, типичные для данного человека и систематически проявляющиеся в его действиях и поступках.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5242">
        <w:rPr>
          <w:rFonts w:ascii="Times New Roman" w:hAnsi="Times New Roman" w:cs="Times New Roman"/>
          <w:i/>
          <w:iCs/>
          <w:sz w:val="28"/>
          <w:szCs w:val="28"/>
        </w:rPr>
        <w:t>Характер</w:t>
      </w:r>
      <w:r w:rsidRPr="00395242">
        <w:rPr>
          <w:rFonts w:ascii="Times New Roman" w:hAnsi="Times New Roman" w:cs="Times New Roman"/>
          <w:sz w:val="28"/>
          <w:szCs w:val="28"/>
        </w:rPr>
        <w:t xml:space="preserve"> можно определить как </w:t>
      </w:r>
      <w:r w:rsidRPr="00395242">
        <w:rPr>
          <w:rFonts w:ascii="Times New Roman" w:hAnsi="Times New Roman" w:cs="Times New Roman"/>
          <w:iCs/>
          <w:sz w:val="28"/>
          <w:szCs w:val="28"/>
        </w:rPr>
        <w:t>совокупность устойчивых и су</w:t>
      </w:r>
      <w:r w:rsidRPr="00395242">
        <w:rPr>
          <w:rFonts w:ascii="Times New Roman" w:hAnsi="Times New Roman" w:cs="Times New Roman"/>
          <w:iCs/>
          <w:sz w:val="28"/>
          <w:szCs w:val="28"/>
        </w:rPr>
        <w:softHyphen/>
        <w:t>щественных форм индивидуальных свойств личности, отражающих все мн</w:t>
      </w:r>
      <w:r w:rsidRPr="00395242">
        <w:rPr>
          <w:rFonts w:ascii="Times New Roman" w:hAnsi="Times New Roman" w:cs="Times New Roman"/>
          <w:iCs/>
          <w:sz w:val="28"/>
          <w:szCs w:val="28"/>
        </w:rPr>
        <w:t>о</w:t>
      </w:r>
      <w:r w:rsidRPr="00395242">
        <w:rPr>
          <w:rFonts w:ascii="Times New Roman" w:hAnsi="Times New Roman" w:cs="Times New Roman"/>
          <w:iCs/>
          <w:sz w:val="28"/>
          <w:szCs w:val="28"/>
        </w:rPr>
        <w:t>гообразие ее отношений к себе, людям и труду.</w:t>
      </w:r>
    </w:p>
    <w:p w:rsidR="00877D18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Характер человека является одной из подструктур личности, причем подструктурой подчиненной. Развитая зрелая личность хорошо владеет св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>им характером и способна контролировать его проявления. Наоборот, пор</w:t>
      </w:r>
      <w:r w:rsidRPr="00395242">
        <w:rPr>
          <w:rFonts w:ascii="Times New Roman" w:hAnsi="Times New Roman" w:cs="Times New Roman"/>
          <w:sz w:val="28"/>
          <w:szCs w:val="28"/>
        </w:rPr>
        <w:t>ы</w:t>
      </w:r>
      <w:r w:rsidRPr="00395242">
        <w:rPr>
          <w:rFonts w:ascii="Times New Roman" w:hAnsi="Times New Roman" w:cs="Times New Roman"/>
          <w:sz w:val="28"/>
          <w:szCs w:val="28"/>
        </w:rPr>
        <w:t>вы, когда человек действует по логике того, к чему его побуждают те или иные черты характера, типичны для психологически незрелых личностей или психопа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тов. Характер формируется не только в процессе воспитания, но и в процессе самовоспитания. Личность может сознательно кор</w:t>
      </w:r>
      <w:r w:rsidRPr="00395242">
        <w:rPr>
          <w:rFonts w:ascii="Times New Roman" w:hAnsi="Times New Roman" w:cs="Times New Roman"/>
          <w:sz w:val="28"/>
          <w:szCs w:val="28"/>
        </w:rPr>
        <w:softHyphen/>
        <w:t>ректировать негативные проявления своего характера.</w:t>
      </w:r>
    </w:p>
    <w:p w:rsidR="00395242" w:rsidRPr="00395242" w:rsidRDefault="00395242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5242">
        <w:rPr>
          <w:rFonts w:ascii="Times New Roman" w:hAnsi="Times New Roman" w:cs="Times New Roman"/>
          <w:bCs/>
          <w:i/>
          <w:sz w:val="28"/>
          <w:szCs w:val="28"/>
        </w:rPr>
        <w:t>Свойства  характера</w:t>
      </w:r>
      <w:r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395242" w:rsidRDefault="00395242" w:rsidP="00BF4BE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bCs/>
          <w:sz w:val="28"/>
          <w:szCs w:val="28"/>
        </w:rPr>
        <w:t>Полнота характера</w:t>
      </w:r>
      <w:r w:rsidRPr="003952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95242">
        <w:rPr>
          <w:rFonts w:ascii="Times New Roman" w:hAnsi="Times New Roman" w:cs="Times New Roman"/>
          <w:sz w:val="28"/>
          <w:szCs w:val="28"/>
        </w:rPr>
        <w:t xml:space="preserve"> разновидность стремлений и увлечений человека, разнообразие деятельности. Такие люди отличаются внутренним бога</w:t>
      </w:r>
      <w:r w:rsidRPr="00395242">
        <w:rPr>
          <w:rFonts w:ascii="Times New Roman" w:hAnsi="Times New Roman" w:cs="Times New Roman"/>
          <w:sz w:val="28"/>
          <w:szCs w:val="28"/>
        </w:rPr>
        <w:t>т</w:t>
      </w:r>
      <w:r w:rsidRPr="00395242">
        <w:rPr>
          <w:rFonts w:ascii="Times New Roman" w:hAnsi="Times New Roman" w:cs="Times New Roman"/>
          <w:sz w:val="28"/>
          <w:szCs w:val="28"/>
        </w:rPr>
        <w:t>ством и активностью. </w:t>
      </w:r>
    </w:p>
    <w:p w:rsidR="00395242" w:rsidRDefault="00395242" w:rsidP="00BF4BE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bCs/>
          <w:sz w:val="28"/>
          <w:szCs w:val="28"/>
        </w:rPr>
        <w:t>Цельность характера</w:t>
      </w:r>
      <w:r w:rsidRPr="00395242">
        <w:rPr>
          <w:rFonts w:ascii="Times New Roman" w:hAnsi="Times New Roman" w:cs="Times New Roman"/>
          <w:sz w:val="28"/>
          <w:szCs w:val="28"/>
        </w:rPr>
        <w:t> 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95242">
        <w:rPr>
          <w:rFonts w:ascii="Times New Roman" w:hAnsi="Times New Roman" w:cs="Times New Roman"/>
          <w:sz w:val="28"/>
          <w:szCs w:val="28"/>
        </w:rPr>
        <w:t xml:space="preserve"> единство психического склада человека, отсу</w:t>
      </w:r>
      <w:r w:rsidRPr="00395242">
        <w:rPr>
          <w:rFonts w:ascii="Times New Roman" w:hAnsi="Times New Roman" w:cs="Times New Roman"/>
          <w:sz w:val="28"/>
          <w:szCs w:val="28"/>
        </w:rPr>
        <w:t>т</w:t>
      </w:r>
      <w:r w:rsidRPr="00395242">
        <w:rPr>
          <w:rFonts w:ascii="Times New Roman" w:hAnsi="Times New Roman" w:cs="Times New Roman"/>
          <w:sz w:val="28"/>
          <w:szCs w:val="28"/>
        </w:rPr>
        <w:t>ствие противоречий в стремлениях и интересах, единство слова и дела. </w:t>
      </w:r>
    </w:p>
    <w:p w:rsidR="00395242" w:rsidRDefault="00395242" w:rsidP="00BF4BE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bCs/>
          <w:sz w:val="28"/>
          <w:szCs w:val="28"/>
        </w:rPr>
        <w:t>Определенность характера</w:t>
      </w:r>
      <w:r w:rsidRPr="003952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95242">
        <w:rPr>
          <w:rFonts w:ascii="Times New Roman" w:hAnsi="Times New Roman" w:cs="Times New Roman"/>
          <w:sz w:val="28"/>
          <w:szCs w:val="28"/>
        </w:rPr>
        <w:t xml:space="preserve"> выражается в устойчивости поведения, кот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 xml:space="preserve">рое соответствует сложившимся убеждениям, основной направленности. О </w:t>
      </w:r>
      <w:r w:rsidRPr="00395242">
        <w:rPr>
          <w:rFonts w:ascii="Times New Roman" w:hAnsi="Times New Roman" w:cs="Times New Roman"/>
          <w:sz w:val="28"/>
          <w:szCs w:val="28"/>
        </w:rPr>
        <w:lastRenderedPageBreak/>
        <w:t>таком человеке можно заранее сказать, как он поступит в той или иной с</w:t>
      </w:r>
      <w:r w:rsidRPr="00395242">
        <w:rPr>
          <w:rFonts w:ascii="Times New Roman" w:hAnsi="Times New Roman" w:cs="Times New Roman"/>
          <w:sz w:val="28"/>
          <w:szCs w:val="28"/>
        </w:rPr>
        <w:t>и</w:t>
      </w:r>
      <w:r w:rsidRPr="00395242">
        <w:rPr>
          <w:rFonts w:ascii="Times New Roman" w:hAnsi="Times New Roman" w:cs="Times New Roman"/>
          <w:sz w:val="28"/>
          <w:szCs w:val="28"/>
        </w:rPr>
        <w:t>туации. </w:t>
      </w:r>
    </w:p>
    <w:p w:rsidR="00395242" w:rsidRDefault="00395242" w:rsidP="00BF4BE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bCs/>
          <w:sz w:val="28"/>
          <w:szCs w:val="28"/>
        </w:rPr>
        <w:t>Сила характера</w:t>
      </w:r>
      <w:r w:rsidRPr="003952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95242">
        <w:rPr>
          <w:rFonts w:ascii="Times New Roman" w:hAnsi="Times New Roman" w:cs="Times New Roman"/>
          <w:sz w:val="28"/>
          <w:szCs w:val="28"/>
        </w:rPr>
        <w:t xml:space="preserve"> это энергия, с которой человек преследует поставле</w:t>
      </w:r>
      <w:r w:rsidRPr="00395242">
        <w:rPr>
          <w:rFonts w:ascii="Times New Roman" w:hAnsi="Times New Roman" w:cs="Times New Roman"/>
          <w:sz w:val="28"/>
          <w:szCs w:val="28"/>
        </w:rPr>
        <w:t>н</w:t>
      </w:r>
      <w:r w:rsidRPr="00395242">
        <w:rPr>
          <w:rFonts w:ascii="Times New Roman" w:hAnsi="Times New Roman" w:cs="Times New Roman"/>
          <w:sz w:val="28"/>
          <w:szCs w:val="28"/>
        </w:rPr>
        <w:t>ные перед собой цели; способность преодолевать трудности и препя</w:t>
      </w:r>
      <w:r w:rsidRPr="00395242">
        <w:rPr>
          <w:rFonts w:ascii="Times New Roman" w:hAnsi="Times New Roman" w:cs="Times New Roman"/>
          <w:sz w:val="28"/>
          <w:szCs w:val="28"/>
        </w:rPr>
        <w:t>т</w:t>
      </w:r>
      <w:r w:rsidRPr="00395242">
        <w:rPr>
          <w:rFonts w:ascii="Times New Roman" w:hAnsi="Times New Roman" w:cs="Times New Roman"/>
          <w:sz w:val="28"/>
          <w:szCs w:val="28"/>
        </w:rPr>
        <w:t>ствия. </w:t>
      </w:r>
    </w:p>
    <w:p w:rsidR="00395242" w:rsidRDefault="00395242" w:rsidP="00BF4BE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bCs/>
          <w:sz w:val="28"/>
          <w:szCs w:val="28"/>
        </w:rPr>
        <w:t>Твердость характера</w:t>
      </w:r>
      <w:r w:rsidRPr="003952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95242">
        <w:rPr>
          <w:rFonts w:ascii="Times New Roman" w:hAnsi="Times New Roman" w:cs="Times New Roman"/>
          <w:sz w:val="28"/>
          <w:szCs w:val="28"/>
        </w:rPr>
        <w:t xml:space="preserve"> она проявляется в последовательности действий и упорстве человека, в сознательном отстаивании взглядов и принятых р</w:t>
      </w:r>
      <w:r w:rsidRPr="00395242">
        <w:rPr>
          <w:rFonts w:ascii="Times New Roman" w:hAnsi="Times New Roman" w:cs="Times New Roman"/>
          <w:sz w:val="28"/>
          <w:szCs w:val="28"/>
        </w:rPr>
        <w:t>е</w:t>
      </w:r>
      <w:r w:rsidRPr="00395242">
        <w:rPr>
          <w:rFonts w:ascii="Times New Roman" w:hAnsi="Times New Roman" w:cs="Times New Roman"/>
          <w:sz w:val="28"/>
          <w:szCs w:val="28"/>
        </w:rPr>
        <w:t>шений.</w:t>
      </w:r>
    </w:p>
    <w:p w:rsidR="00395242" w:rsidRPr="00BF4BE7" w:rsidRDefault="00395242" w:rsidP="00BF4BE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bCs/>
          <w:sz w:val="28"/>
          <w:szCs w:val="28"/>
        </w:rPr>
        <w:t>Уравновешенность характера</w:t>
      </w:r>
      <w:r w:rsidRPr="003952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95242">
        <w:rPr>
          <w:rFonts w:ascii="Times New Roman" w:hAnsi="Times New Roman" w:cs="Times New Roman"/>
          <w:sz w:val="28"/>
          <w:szCs w:val="28"/>
        </w:rPr>
        <w:t xml:space="preserve"> соотношение сдержанности и активности, ровность поведения.</w:t>
      </w:r>
    </w:p>
    <w:p w:rsid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Под чертами характера понимают индивидуальные 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привычные формы поведения</w:t>
      </w:r>
      <w:r w:rsidRPr="00395242">
        <w:rPr>
          <w:rFonts w:ascii="Times New Roman" w:hAnsi="Times New Roman" w:cs="Times New Roman"/>
          <w:sz w:val="28"/>
          <w:szCs w:val="28"/>
        </w:rPr>
        <w:t> человека, в которых реализуется его 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отношение</w:t>
      </w:r>
      <w:r w:rsidRPr="00395242">
        <w:rPr>
          <w:rFonts w:ascii="Times New Roman" w:hAnsi="Times New Roman" w:cs="Times New Roman"/>
          <w:sz w:val="28"/>
          <w:szCs w:val="28"/>
        </w:rPr>
        <w:t> к действительн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DB0086" w:rsidRPr="00395242" w:rsidRDefault="00DB0086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Черты характера принято делить на две основные группы. Первую  группу составляют те черты характера, в которых выражена</w:t>
      </w:r>
      <w:r w:rsidR="00BF4BE7">
        <w:rPr>
          <w:rFonts w:ascii="Times New Roman" w:hAnsi="Times New Roman" w:cs="Times New Roman"/>
          <w:sz w:val="28"/>
          <w:szCs w:val="28"/>
        </w:rPr>
        <w:t xml:space="preserve"> 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напра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ленность</w:t>
      </w:r>
      <w:r w:rsidRPr="00395242">
        <w:rPr>
          <w:rFonts w:ascii="Times New Roman" w:hAnsi="Times New Roman" w:cs="Times New Roman"/>
          <w:sz w:val="28"/>
          <w:szCs w:val="28"/>
        </w:rPr>
        <w:t> личности, т.е. система отношений к действительности:</w:t>
      </w:r>
    </w:p>
    <w:p w:rsidR="00DB0086" w:rsidRPr="00BF4BE7" w:rsidRDefault="00DB0086" w:rsidP="00BF4BE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черты, проявляющиеся в деятельности (инициативность, работосп</w:t>
      </w:r>
      <w:r w:rsidRPr="00BF4BE7">
        <w:rPr>
          <w:rFonts w:ascii="Times New Roman" w:hAnsi="Times New Roman" w:cs="Times New Roman"/>
          <w:sz w:val="28"/>
          <w:szCs w:val="28"/>
        </w:rPr>
        <w:t>о</w:t>
      </w:r>
      <w:r w:rsidRPr="00BF4BE7">
        <w:rPr>
          <w:rFonts w:ascii="Times New Roman" w:hAnsi="Times New Roman" w:cs="Times New Roman"/>
          <w:sz w:val="28"/>
          <w:szCs w:val="28"/>
        </w:rPr>
        <w:t>собность, трудолюбие и др.);</w:t>
      </w:r>
    </w:p>
    <w:p w:rsidR="00DB0086" w:rsidRPr="00BF4BE7" w:rsidRDefault="00DB0086" w:rsidP="00BF4BE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черты, проявляющиеся по отношению к другим (тактичность, вежл</w:t>
      </w:r>
      <w:r w:rsidRPr="00BF4BE7">
        <w:rPr>
          <w:rFonts w:ascii="Times New Roman" w:hAnsi="Times New Roman" w:cs="Times New Roman"/>
          <w:sz w:val="28"/>
          <w:szCs w:val="28"/>
        </w:rPr>
        <w:t>и</w:t>
      </w:r>
      <w:r w:rsidRPr="00BF4BE7">
        <w:rPr>
          <w:rFonts w:ascii="Times New Roman" w:hAnsi="Times New Roman" w:cs="Times New Roman"/>
          <w:sz w:val="28"/>
          <w:szCs w:val="28"/>
        </w:rPr>
        <w:t>вость, чуткость и др.);</w:t>
      </w:r>
    </w:p>
    <w:p w:rsidR="00DB0086" w:rsidRPr="00BF4BE7" w:rsidRDefault="00DB0086" w:rsidP="00BF4BE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черты, проявляющиеся к самому себе (самокритичность, скромность, гордость, самоуважение и др.);</w:t>
      </w:r>
    </w:p>
    <w:p w:rsidR="00DB0086" w:rsidRPr="00BF4BE7" w:rsidRDefault="00DB0086" w:rsidP="00BF4BE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черты, проявляющиеся по отношению к вещам (аккуратность, бере</w:t>
      </w:r>
      <w:r w:rsidRPr="00BF4BE7">
        <w:rPr>
          <w:rFonts w:ascii="Times New Roman" w:hAnsi="Times New Roman" w:cs="Times New Roman"/>
          <w:sz w:val="28"/>
          <w:szCs w:val="28"/>
        </w:rPr>
        <w:t>ж</w:t>
      </w:r>
      <w:r w:rsidRPr="00BF4BE7">
        <w:rPr>
          <w:rFonts w:ascii="Times New Roman" w:hAnsi="Times New Roman" w:cs="Times New Roman"/>
          <w:sz w:val="28"/>
          <w:szCs w:val="28"/>
        </w:rPr>
        <w:t>ливость, щедрость, скупость и т.д.).</w:t>
      </w:r>
    </w:p>
    <w:p w:rsidR="00DB0086" w:rsidRPr="00395242" w:rsidRDefault="00DB0086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>Вторая группа – 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волевые черты</w:t>
      </w:r>
      <w:r w:rsidRPr="00395242">
        <w:rPr>
          <w:rFonts w:ascii="Times New Roman" w:hAnsi="Times New Roman" w:cs="Times New Roman"/>
          <w:sz w:val="28"/>
          <w:szCs w:val="28"/>
        </w:rPr>
        <w:t> характера, которые отражают способность человека совершать сознательные действия, требующие преодоления вне</w:t>
      </w:r>
      <w:r w:rsidRPr="00395242">
        <w:rPr>
          <w:rFonts w:ascii="Times New Roman" w:hAnsi="Times New Roman" w:cs="Times New Roman"/>
          <w:sz w:val="28"/>
          <w:szCs w:val="28"/>
        </w:rPr>
        <w:t>ш</w:t>
      </w:r>
      <w:r w:rsidRPr="00395242">
        <w:rPr>
          <w:rFonts w:ascii="Times New Roman" w:hAnsi="Times New Roman" w:cs="Times New Roman"/>
          <w:sz w:val="28"/>
          <w:szCs w:val="28"/>
        </w:rPr>
        <w:t>них и внутренних трудностей. К волевым чертам характера относятся: цел</w:t>
      </w:r>
      <w:r w:rsidRPr="00395242">
        <w:rPr>
          <w:rFonts w:ascii="Times New Roman" w:hAnsi="Times New Roman" w:cs="Times New Roman"/>
          <w:sz w:val="28"/>
          <w:szCs w:val="28"/>
        </w:rPr>
        <w:t>е</w:t>
      </w:r>
      <w:r w:rsidRPr="00395242">
        <w:rPr>
          <w:rFonts w:ascii="Times New Roman" w:hAnsi="Times New Roman" w:cs="Times New Roman"/>
          <w:sz w:val="28"/>
          <w:szCs w:val="28"/>
        </w:rPr>
        <w:t xml:space="preserve">устремленность, </w:t>
      </w:r>
      <w:proofErr w:type="spellStart"/>
      <w:r w:rsidRPr="00395242">
        <w:rPr>
          <w:rFonts w:ascii="Times New Roman" w:hAnsi="Times New Roman" w:cs="Times New Roman"/>
          <w:sz w:val="28"/>
          <w:szCs w:val="28"/>
        </w:rPr>
        <w:t>самосостоятельность</w:t>
      </w:r>
      <w:proofErr w:type="spellEnd"/>
      <w:r w:rsidRPr="00395242">
        <w:rPr>
          <w:rFonts w:ascii="Times New Roman" w:hAnsi="Times New Roman" w:cs="Times New Roman"/>
          <w:sz w:val="28"/>
          <w:szCs w:val="28"/>
        </w:rPr>
        <w:t>, решительность, настойчивость, в</w:t>
      </w:r>
      <w:r w:rsidRPr="00395242">
        <w:rPr>
          <w:rFonts w:ascii="Times New Roman" w:hAnsi="Times New Roman" w:cs="Times New Roman"/>
          <w:sz w:val="28"/>
          <w:szCs w:val="28"/>
        </w:rPr>
        <w:t>ы</w:t>
      </w:r>
      <w:r w:rsidRPr="00395242">
        <w:rPr>
          <w:rFonts w:ascii="Times New Roman" w:hAnsi="Times New Roman" w:cs="Times New Roman"/>
          <w:sz w:val="28"/>
          <w:szCs w:val="28"/>
        </w:rPr>
        <w:t>держка, терпение, самообладание.</w:t>
      </w:r>
    </w:p>
    <w:p w:rsidR="00BF4BE7" w:rsidRPr="00BF4BE7" w:rsidRDefault="00BF4BE7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lastRenderedPageBreak/>
        <w:t>Особен</w:t>
      </w:r>
      <w:r>
        <w:rPr>
          <w:rFonts w:ascii="Times New Roman" w:hAnsi="Times New Roman" w:cs="Times New Roman"/>
          <w:sz w:val="28"/>
          <w:szCs w:val="28"/>
        </w:rPr>
        <w:t>ности разных темпераментов могут</w:t>
      </w:r>
      <w:r w:rsidRPr="00BF4BE7">
        <w:rPr>
          <w:rFonts w:ascii="Times New Roman" w:hAnsi="Times New Roman" w:cs="Times New Roman"/>
          <w:sz w:val="28"/>
          <w:szCs w:val="28"/>
        </w:rPr>
        <w:t xml:space="preserve"> помочь человеку разобрат</w:t>
      </w:r>
      <w:r w:rsidRPr="00BF4BE7">
        <w:rPr>
          <w:rFonts w:ascii="Times New Roman" w:hAnsi="Times New Roman" w:cs="Times New Roman"/>
          <w:sz w:val="28"/>
          <w:szCs w:val="28"/>
        </w:rPr>
        <w:t>ь</w:t>
      </w:r>
      <w:r w:rsidRPr="00BF4BE7">
        <w:rPr>
          <w:rFonts w:ascii="Times New Roman" w:hAnsi="Times New Roman" w:cs="Times New Roman"/>
          <w:sz w:val="28"/>
          <w:szCs w:val="28"/>
        </w:rPr>
        <w:t>ся в чертах характера, если они ярко выражены, однако люди с ярко выр</w:t>
      </w:r>
      <w:r w:rsidRPr="00BF4BE7">
        <w:rPr>
          <w:rFonts w:ascii="Times New Roman" w:hAnsi="Times New Roman" w:cs="Times New Roman"/>
          <w:sz w:val="28"/>
          <w:szCs w:val="28"/>
        </w:rPr>
        <w:t>а</w:t>
      </w:r>
      <w:r w:rsidRPr="00BF4BE7">
        <w:rPr>
          <w:rFonts w:ascii="Times New Roman" w:hAnsi="Times New Roman" w:cs="Times New Roman"/>
          <w:sz w:val="28"/>
          <w:szCs w:val="28"/>
        </w:rPr>
        <w:t>женными определенными темпераментами встречаются достаточно редко, чаще всего встречается смешанный темперамент в разной степени выраже</w:t>
      </w:r>
      <w:r w:rsidRPr="00BF4BE7">
        <w:rPr>
          <w:rFonts w:ascii="Times New Roman" w:hAnsi="Times New Roman" w:cs="Times New Roman"/>
          <w:sz w:val="28"/>
          <w:szCs w:val="28"/>
        </w:rPr>
        <w:t>н</w:t>
      </w:r>
      <w:r w:rsidRPr="00BF4BE7">
        <w:rPr>
          <w:rFonts w:ascii="Times New Roman" w:hAnsi="Times New Roman" w:cs="Times New Roman"/>
          <w:sz w:val="28"/>
          <w:szCs w:val="28"/>
        </w:rPr>
        <w:t>ности. Но преобладание какого-либо типа темперамента может помочь опр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делить </w:t>
      </w:r>
      <w:r w:rsidRPr="00BF4BE7">
        <w:rPr>
          <w:rFonts w:ascii="Times New Roman" w:hAnsi="Times New Roman" w:cs="Times New Roman"/>
          <w:bCs/>
          <w:sz w:val="28"/>
          <w:szCs w:val="28"/>
        </w:rPr>
        <w:t>тип характера человека</w:t>
      </w:r>
      <w:r w:rsidRPr="00BF4BE7">
        <w:rPr>
          <w:rFonts w:ascii="Times New Roman" w:hAnsi="Times New Roman" w:cs="Times New Roman"/>
          <w:sz w:val="28"/>
          <w:szCs w:val="28"/>
        </w:rPr>
        <w:t>.</w:t>
      </w:r>
    </w:p>
    <w:p w:rsidR="00BF4BE7" w:rsidRPr="00BF4BE7" w:rsidRDefault="00BF4BE7" w:rsidP="00BF4BE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bCs/>
          <w:i/>
          <w:sz w:val="28"/>
          <w:szCs w:val="28"/>
        </w:rPr>
        <w:t>Холерик</w:t>
      </w:r>
      <w:r w:rsidRPr="00BF4BE7">
        <w:rPr>
          <w:rFonts w:ascii="Times New Roman" w:hAnsi="Times New Roman" w:cs="Times New Roman"/>
          <w:sz w:val="28"/>
          <w:szCs w:val="28"/>
        </w:rPr>
        <w:t> — порывистый, страстный, быстрый, однако совершенно н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уравновешенный человек, с резко меняющимся настроением с всево</w:t>
      </w:r>
      <w:r w:rsidRPr="00BF4BE7">
        <w:rPr>
          <w:rFonts w:ascii="Times New Roman" w:hAnsi="Times New Roman" w:cs="Times New Roman"/>
          <w:sz w:val="28"/>
          <w:szCs w:val="28"/>
        </w:rPr>
        <w:t>з</w:t>
      </w:r>
      <w:r w:rsidRPr="00BF4BE7">
        <w:rPr>
          <w:rFonts w:ascii="Times New Roman" w:hAnsi="Times New Roman" w:cs="Times New Roman"/>
          <w:sz w:val="28"/>
          <w:szCs w:val="28"/>
        </w:rPr>
        <w:t>можными эмоциональными вспышками и быстро истощаемый. У него нет никакого равновесия нервных процессов. Холерик, сильно увлек</w:t>
      </w:r>
      <w:r w:rsidRPr="00BF4BE7">
        <w:rPr>
          <w:rFonts w:ascii="Times New Roman" w:hAnsi="Times New Roman" w:cs="Times New Roman"/>
          <w:sz w:val="28"/>
          <w:szCs w:val="28"/>
        </w:rPr>
        <w:t>а</w:t>
      </w:r>
      <w:r w:rsidRPr="00BF4BE7">
        <w:rPr>
          <w:rFonts w:ascii="Times New Roman" w:hAnsi="Times New Roman" w:cs="Times New Roman"/>
          <w:sz w:val="28"/>
          <w:szCs w:val="28"/>
        </w:rPr>
        <w:t>ясь, быстро истощается и безалаберно растрачивает собственные силы.</w:t>
      </w:r>
    </w:p>
    <w:p w:rsidR="00BF4BE7" w:rsidRPr="00BF4BE7" w:rsidRDefault="00BF4BE7" w:rsidP="00BF4BE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bCs/>
          <w:i/>
          <w:sz w:val="28"/>
          <w:szCs w:val="28"/>
        </w:rPr>
        <w:t>Флегматик</w:t>
      </w:r>
      <w:r w:rsidRPr="00BF4BE7">
        <w:rPr>
          <w:rFonts w:ascii="Times New Roman" w:hAnsi="Times New Roman" w:cs="Times New Roman"/>
          <w:sz w:val="28"/>
          <w:szCs w:val="28"/>
        </w:rPr>
        <w:t> — невозмутим, неспешен, имеет устойчивое настроение и стремления, внешне очень скуп на проявление чувств и эмоций. Он проявляет настойчивость и упорство в работе, оставаясь уравновеше</w:t>
      </w:r>
      <w:r w:rsidRPr="00BF4BE7">
        <w:rPr>
          <w:rFonts w:ascii="Times New Roman" w:hAnsi="Times New Roman" w:cs="Times New Roman"/>
          <w:sz w:val="28"/>
          <w:szCs w:val="28"/>
        </w:rPr>
        <w:t>н</w:t>
      </w:r>
      <w:r w:rsidRPr="00BF4BE7">
        <w:rPr>
          <w:rFonts w:ascii="Times New Roman" w:hAnsi="Times New Roman" w:cs="Times New Roman"/>
          <w:sz w:val="28"/>
          <w:szCs w:val="28"/>
        </w:rPr>
        <w:t>ным и спокойным. В работе флегматик производителен, при этом ко</w:t>
      </w:r>
      <w:r w:rsidRPr="00BF4BE7">
        <w:rPr>
          <w:rFonts w:ascii="Times New Roman" w:hAnsi="Times New Roman" w:cs="Times New Roman"/>
          <w:sz w:val="28"/>
          <w:szCs w:val="28"/>
        </w:rPr>
        <w:t>м</w:t>
      </w:r>
      <w:r w:rsidRPr="00BF4BE7">
        <w:rPr>
          <w:rFonts w:ascii="Times New Roman" w:hAnsi="Times New Roman" w:cs="Times New Roman"/>
          <w:sz w:val="28"/>
          <w:szCs w:val="28"/>
        </w:rPr>
        <w:t>пенсируя прилежанием свою неспешность.</w:t>
      </w:r>
    </w:p>
    <w:p w:rsidR="00BF4BE7" w:rsidRPr="00BF4BE7" w:rsidRDefault="00BF4BE7" w:rsidP="00BF4BE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bCs/>
          <w:i/>
          <w:sz w:val="28"/>
          <w:szCs w:val="28"/>
        </w:rPr>
        <w:t>Меланхолик</w:t>
      </w:r>
      <w:r w:rsidRPr="00BF4BE7">
        <w:rPr>
          <w:rFonts w:ascii="Times New Roman" w:hAnsi="Times New Roman" w:cs="Times New Roman"/>
          <w:sz w:val="28"/>
          <w:szCs w:val="28"/>
        </w:rPr>
        <w:t xml:space="preserve"> — </w:t>
      </w:r>
      <w:proofErr w:type="gramStart"/>
      <w:r w:rsidRPr="00BF4BE7">
        <w:rPr>
          <w:rFonts w:ascii="Times New Roman" w:hAnsi="Times New Roman" w:cs="Times New Roman"/>
          <w:sz w:val="28"/>
          <w:szCs w:val="28"/>
        </w:rPr>
        <w:t>легко ранимый</w:t>
      </w:r>
      <w:proofErr w:type="gramEnd"/>
      <w:r w:rsidRPr="00BF4BE7">
        <w:rPr>
          <w:rFonts w:ascii="Times New Roman" w:hAnsi="Times New Roman" w:cs="Times New Roman"/>
          <w:sz w:val="28"/>
          <w:szCs w:val="28"/>
        </w:rPr>
        <w:t xml:space="preserve"> человек, склонный к постоянному сил</w:t>
      </w:r>
      <w:r w:rsidRPr="00BF4BE7">
        <w:rPr>
          <w:rFonts w:ascii="Times New Roman" w:hAnsi="Times New Roman" w:cs="Times New Roman"/>
          <w:sz w:val="28"/>
          <w:szCs w:val="28"/>
        </w:rPr>
        <w:t>ь</w:t>
      </w:r>
      <w:r w:rsidRPr="00BF4BE7">
        <w:rPr>
          <w:rFonts w:ascii="Times New Roman" w:hAnsi="Times New Roman" w:cs="Times New Roman"/>
          <w:sz w:val="28"/>
          <w:szCs w:val="28"/>
        </w:rPr>
        <w:t>ному переживанию разнообразных событий, он очень остро реагирует на любые внешние факторы. Все свои астенические переживания м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ланхолик часто не может сдерживать лишь усилием воли, он легко эмоционально раним, сильно впечатлителен.</w:t>
      </w:r>
    </w:p>
    <w:p w:rsidR="00395242" w:rsidRPr="00BF4BE7" w:rsidRDefault="00BF4BE7" w:rsidP="00BF4BE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bCs/>
          <w:i/>
          <w:sz w:val="28"/>
          <w:szCs w:val="28"/>
        </w:rPr>
        <w:t>Сангвиник</w:t>
      </w:r>
      <w:r w:rsidRPr="00BF4BE7">
        <w:rPr>
          <w:rFonts w:ascii="Times New Roman" w:hAnsi="Times New Roman" w:cs="Times New Roman"/>
          <w:sz w:val="28"/>
          <w:szCs w:val="28"/>
        </w:rPr>
        <w:t> — подвижный, горячий, живой человек, с очень частой см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ной впечатлений, настроения, с быстрой реакцией на абсолютно все события, которые происходят вокруг него, достаточно легко пример</w:t>
      </w:r>
      <w:r w:rsidRPr="00BF4BE7">
        <w:rPr>
          <w:rFonts w:ascii="Times New Roman" w:hAnsi="Times New Roman" w:cs="Times New Roman"/>
          <w:sz w:val="28"/>
          <w:szCs w:val="28"/>
        </w:rPr>
        <w:t>я</w:t>
      </w:r>
      <w:r w:rsidRPr="00BF4BE7">
        <w:rPr>
          <w:rFonts w:ascii="Times New Roman" w:hAnsi="Times New Roman" w:cs="Times New Roman"/>
          <w:sz w:val="28"/>
          <w:szCs w:val="28"/>
        </w:rPr>
        <w:t>ется с собственными неприятностями и неудачами. Сангвиник, как правило, обладает весьма выразительной мимикой. Он чересчур пр</w:t>
      </w:r>
      <w:r w:rsidRPr="00BF4BE7">
        <w:rPr>
          <w:rFonts w:ascii="Times New Roman" w:hAnsi="Times New Roman" w:cs="Times New Roman"/>
          <w:sz w:val="28"/>
          <w:szCs w:val="28"/>
        </w:rPr>
        <w:t>о</w:t>
      </w:r>
      <w:r w:rsidRPr="00BF4BE7">
        <w:rPr>
          <w:rFonts w:ascii="Times New Roman" w:hAnsi="Times New Roman" w:cs="Times New Roman"/>
          <w:sz w:val="28"/>
          <w:szCs w:val="28"/>
        </w:rPr>
        <w:t>дуктивен в работе, когда она ему интересна, а если работа ему не инт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ресна, то он относится к ней абсолютно безразлично, ему просто стан</w:t>
      </w:r>
      <w:r w:rsidRPr="00BF4BE7">
        <w:rPr>
          <w:rFonts w:ascii="Times New Roman" w:hAnsi="Times New Roman" w:cs="Times New Roman"/>
          <w:sz w:val="28"/>
          <w:szCs w:val="28"/>
        </w:rPr>
        <w:t>о</w:t>
      </w:r>
      <w:r w:rsidRPr="00BF4BE7">
        <w:rPr>
          <w:rFonts w:ascii="Times New Roman" w:hAnsi="Times New Roman" w:cs="Times New Roman"/>
          <w:sz w:val="28"/>
          <w:szCs w:val="28"/>
        </w:rPr>
        <w:t>вится очень скучно.</w:t>
      </w:r>
    </w:p>
    <w:p w:rsidR="00395242" w:rsidRPr="00395242" w:rsidRDefault="00395242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lastRenderedPageBreak/>
        <w:t>Когда количественная выраженность той или иной черты характера д</w:t>
      </w:r>
      <w:r w:rsidRPr="00395242">
        <w:rPr>
          <w:rFonts w:ascii="Times New Roman" w:hAnsi="Times New Roman" w:cs="Times New Roman"/>
          <w:sz w:val="28"/>
          <w:szCs w:val="28"/>
        </w:rPr>
        <w:t>о</w:t>
      </w:r>
      <w:r w:rsidRPr="00395242">
        <w:rPr>
          <w:rFonts w:ascii="Times New Roman" w:hAnsi="Times New Roman" w:cs="Times New Roman"/>
          <w:sz w:val="28"/>
          <w:szCs w:val="28"/>
        </w:rPr>
        <w:t>стигает предельных величин и оказывается у </w:t>
      </w:r>
      <w:r w:rsidRPr="00395242">
        <w:rPr>
          <w:rFonts w:ascii="Times New Roman" w:hAnsi="Times New Roman" w:cs="Times New Roman"/>
          <w:i/>
          <w:iCs/>
          <w:sz w:val="28"/>
          <w:szCs w:val="28"/>
        </w:rPr>
        <w:t>крайней границы нормы</w:t>
      </w:r>
      <w:r w:rsidRPr="00395242">
        <w:rPr>
          <w:rFonts w:ascii="Times New Roman" w:hAnsi="Times New Roman" w:cs="Times New Roman"/>
          <w:sz w:val="28"/>
          <w:szCs w:val="28"/>
        </w:rPr>
        <w:t>, возн</w:t>
      </w:r>
      <w:r w:rsidRPr="00395242">
        <w:rPr>
          <w:rFonts w:ascii="Times New Roman" w:hAnsi="Times New Roman" w:cs="Times New Roman"/>
          <w:sz w:val="28"/>
          <w:szCs w:val="28"/>
        </w:rPr>
        <w:t>и</w:t>
      </w:r>
      <w:r w:rsidRPr="00395242">
        <w:rPr>
          <w:rFonts w:ascii="Times New Roman" w:hAnsi="Times New Roman" w:cs="Times New Roman"/>
          <w:sz w:val="28"/>
          <w:szCs w:val="28"/>
        </w:rPr>
        <w:t>кает так называемая акцентуация характера. Акцентуация характера при крайне неблагоприятных обстоятельствах может привести к патологическим нарушениям и изменениям поведения личности, к психопатии (препятств</w:t>
      </w:r>
      <w:r w:rsidRPr="00395242">
        <w:rPr>
          <w:rFonts w:ascii="Times New Roman" w:hAnsi="Times New Roman" w:cs="Times New Roman"/>
          <w:sz w:val="28"/>
          <w:szCs w:val="28"/>
        </w:rPr>
        <w:t>у</w:t>
      </w:r>
      <w:r w:rsidRPr="00395242">
        <w:rPr>
          <w:rFonts w:ascii="Times New Roman" w:hAnsi="Times New Roman" w:cs="Times New Roman"/>
          <w:sz w:val="28"/>
          <w:szCs w:val="28"/>
        </w:rPr>
        <w:t>ющей адекватной социальной адаптации личности).</w:t>
      </w:r>
    </w:p>
    <w:p w:rsidR="00395242" w:rsidRPr="00395242" w:rsidRDefault="00395242" w:rsidP="00BF4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242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Pr="00395242">
        <w:rPr>
          <w:rFonts w:ascii="Times New Roman" w:hAnsi="Times New Roman" w:cs="Times New Roman"/>
          <w:sz w:val="28"/>
          <w:szCs w:val="28"/>
        </w:rPr>
        <w:t>Леонгард</w:t>
      </w:r>
      <w:proofErr w:type="spellEnd"/>
      <w:r w:rsidRPr="00395242">
        <w:rPr>
          <w:rFonts w:ascii="Times New Roman" w:hAnsi="Times New Roman" w:cs="Times New Roman"/>
          <w:sz w:val="28"/>
          <w:szCs w:val="28"/>
        </w:rPr>
        <w:t xml:space="preserve"> и А. </w:t>
      </w:r>
      <w:proofErr w:type="spellStart"/>
      <w:r w:rsidRPr="00395242">
        <w:rPr>
          <w:rFonts w:ascii="Times New Roman" w:hAnsi="Times New Roman" w:cs="Times New Roman"/>
          <w:sz w:val="28"/>
          <w:szCs w:val="28"/>
        </w:rPr>
        <w:t>Личко</w:t>
      </w:r>
      <w:proofErr w:type="spellEnd"/>
      <w:r w:rsidRPr="00395242">
        <w:rPr>
          <w:rFonts w:ascii="Times New Roman" w:hAnsi="Times New Roman" w:cs="Times New Roman"/>
          <w:sz w:val="28"/>
          <w:szCs w:val="28"/>
        </w:rPr>
        <w:t xml:space="preserve"> предложили следующую классификацию типов акцентуации характера:</w:t>
      </w:r>
    </w:p>
    <w:p w:rsidR="00395242" w:rsidRPr="00BF4BE7" w:rsidRDefault="00395242" w:rsidP="00BF4B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4BE7">
        <w:rPr>
          <w:rFonts w:ascii="Times New Roman" w:hAnsi="Times New Roman" w:cs="Times New Roman"/>
          <w:i/>
          <w:iCs/>
          <w:sz w:val="28"/>
          <w:szCs w:val="28"/>
        </w:rPr>
        <w:t>Интровертный</w:t>
      </w:r>
      <w:proofErr w:type="spellEnd"/>
      <w:r w:rsidRPr="00BF4BE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BF4BE7">
        <w:rPr>
          <w:rFonts w:ascii="Times New Roman" w:hAnsi="Times New Roman" w:cs="Times New Roman"/>
          <w:sz w:val="28"/>
          <w:szCs w:val="28"/>
        </w:rPr>
        <w:t>тип, ему свойственна замкнутость, затрудненность о</w:t>
      </w:r>
      <w:r w:rsidRPr="00BF4BE7">
        <w:rPr>
          <w:rFonts w:ascii="Times New Roman" w:hAnsi="Times New Roman" w:cs="Times New Roman"/>
          <w:sz w:val="28"/>
          <w:szCs w:val="28"/>
        </w:rPr>
        <w:t>б</w:t>
      </w:r>
      <w:r w:rsidRPr="00BF4BE7">
        <w:rPr>
          <w:rFonts w:ascii="Times New Roman" w:hAnsi="Times New Roman" w:cs="Times New Roman"/>
          <w:sz w:val="28"/>
          <w:szCs w:val="28"/>
        </w:rPr>
        <w:t>щения и т.д.</w:t>
      </w:r>
    </w:p>
    <w:p w:rsidR="00395242" w:rsidRPr="00BF4BE7" w:rsidRDefault="00395242" w:rsidP="00BF4B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i/>
          <w:iCs/>
          <w:sz w:val="28"/>
          <w:szCs w:val="28"/>
        </w:rPr>
        <w:t>Экстравертный </w:t>
      </w:r>
      <w:r w:rsidRPr="00BF4BE7">
        <w:rPr>
          <w:rFonts w:ascii="Times New Roman" w:hAnsi="Times New Roman" w:cs="Times New Roman"/>
          <w:sz w:val="28"/>
          <w:szCs w:val="28"/>
        </w:rPr>
        <w:t>тип. Для него характерна эмоциональная взвинче</w:t>
      </w:r>
      <w:r w:rsidRPr="00BF4BE7">
        <w:rPr>
          <w:rFonts w:ascii="Times New Roman" w:hAnsi="Times New Roman" w:cs="Times New Roman"/>
          <w:sz w:val="28"/>
          <w:szCs w:val="28"/>
        </w:rPr>
        <w:t>н</w:t>
      </w:r>
      <w:r w:rsidRPr="00BF4BE7">
        <w:rPr>
          <w:rFonts w:ascii="Times New Roman" w:hAnsi="Times New Roman" w:cs="Times New Roman"/>
          <w:sz w:val="28"/>
          <w:szCs w:val="28"/>
        </w:rPr>
        <w:t xml:space="preserve">ность, жажда общения и деятельности, непостоянство увлечений, хвастливость, </w:t>
      </w:r>
      <w:proofErr w:type="spellStart"/>
      <w:r w:rsidRPr="00BF4BE7">
        <w:rPr>
          <w:rFonts w:ascii="Times New Roman" w:hAnsi="Times New Roman" w:cs="Times New Roman"/>
          <w:sz w:val="28"/>
          <w:szCs w:val="28"/>
        </w:rPr>
        <w:t>конформность</w:t>
      </w:r>
      <w:proofErr w:type="spellEnd"/>
      <w:r w:rsidRPr="00BF4BE7">
        <w:rPr>
          <w:rFonts w:ascii="Times New Roman" w:hAnsi="Times New Roman" w:cs="Times New Roman"/>
          <w:sz w:val="28"/>
          <w:szCs w:val="28"/>
        </w:rPr>
        <w:t>.</w:t>
      </w:r>
    </w:p>
    <w:p w:rsidR="00395242" w:rsidRPr="00BF4BE7" w:rsidRDefault="00395242" w:rsidP="00BF4B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i/>
          <w:iCs/>
          <w:sz w:val="28"/>
          <w:szCs w:val="28"/>
        </w:rPr>
        <w:t>Неуправляемый</w:t>
      </w:r>
      <w:r w:rsidRPr="00BF4BE7">
        <w:rPr>
          <w:rFonts w:ascii="Times New Roman" w:hAnsi="Times New Roman" w:cs="Times New Roman"/>
          <w:sz w:val="28"/>
          <w:szCs w:val="28"/>
        </w:rPr>
        <w:t> тип. Этому типу присуща импульсивность, конфлик</w:t>
      </w:r>
      <w:r w:rsidRPr="00BF4BE7">
        <w:rPr>
          <w:rFonts w:ascii="Times New Roman" w:hAnsi="Times New Roman" w:cs="Times New Roman"/>
          <w:sz w:val="28"/>
          <w:szCs w:val="28"/>
        </w:rPr>
        <w:t>т</w:t>
      </w:r>
      <w:r w:rsidRPr="00BF4BE7">
        <w:rPr>
          <w:rFonts w:ascii="Times New Roman" w:hAnsi="Times New Roman" w:cs="Times New Roman"/>
          <w:sz w:val="28"/>
          <w:szCs w:val="28"/>
        </w:rPr>
        <w:t>ность, нетерпимость к возражениям, и т.д.</w:t>
      </w:r>
    </w:p>
    <w:p w:rsidR="00395242" w:rsidRPr="00BF4BE7" w:rsidRDefault="00395242" w:rsidP="00BF4B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i/>
          <w:iCs/>
          <w:sz w:val="28"/>
          <w:szCs w:val="28"/>
        </w:rPr>
        <w:t>Неврастенический </w:t>
      </w:r>
      <w:r w:rsidRPr="00BF4BE7">
        <w:rPr>
          <w:rFonts w:ascii="Times New Roman" w:hAnsi="Times New Roman" w:cs="Times New Roman"/>
          <w:sz w:val="28"/>
          <w:szCs w:val="28"/>
        </w:rPr>
        <w:t>тип проявляется в преобладающем дурном настро</w:t>
      </w:r>
      <w:r w:rsidRPr="00BF4BE7">
        <w:rPr>
          <w:rFonts w:ascii="Times New Roman" w:hAnsi="Times New Roman" w:cs="Times New Roman"/>
          <w:sz w:val="28"/>
          <w:szCs w:val="28"/>
        </w:rPr>
        <w:t>е</w:t>
      </w:r>
      <w:r w:rsidRPr="00BF4BE7">
        <w:rPr>
          <w:rFonts w:ascii="Times New Roman" w:hAnsi="Times New Roman" w:cs="Times New Roman"/>
          <w:sz w:val="28"/>
          <w:szCs w:val="28"/>
        </w:rPr>
        <w:t>нии, раздражительности, мнительности, вспышках гнева, слез и т.п.</w:t>
      </w:r>
    </w:p>
    <w:p w:rsidR="00395242" w:rsidRPr="00BF4BE7" w:rsidRDefault="00395242" w:rsidP="00BF4B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i/>
          <w:iCs/>
          <w:sz w:val="28"/>
          <w:szCs w:val="28"/>
        </w:rPr>
        <w:t>Сенситивный </w:t>
      </w:r>
      <w:r w:rsidRPr="00BF4BE7">
        <w:rPr>
          <w:rFonts w:ascii="Times New Roman" w:hAnsi="Times New Roman" w:cs="Times New Roman"/>
          <w:sz w:val="28"/>
          <w:szCs w:val="28"/>
        </w:rPr>
        <w:t>тип характеризуется пугливостью, замкнутостью, з</w:t>
      </w:r>
      <w:r w:rsidRPr="00BF4BE7">
        <w:rPr>
          <w:rFonts w:ascii="Times New Roman" w:hAnsi="Times New Roman" w:cs="Times New Roman"/>
          <w:sz w:val="28"/>
          <w:szCs w:val="28"/>
        </w:rPr>
        <w:t>а</w:t>
      </w:r>
      <w:r w:rsidRPr="00BF4BE7">
        <w:rPr>
          <w:rFonts w:ascii="Times New Roman" w:hAnsi="Times New Roman" w:cs="Times New Roman"/>
          <w:sz w:val="28"/>
          <w:szCs w:val="28"/>
        </w:rPr>
        <w:t>стенчивостью, страхом перед незнакомыми людьми, самобичеванием, высокой требовательностью к себе и т.д. Как правило, подростки скр</w:t>
      </w:r>
      <w:r w:rsidRPr="00BF4BE7">
        <w:rPr>
          <w:rFonts w:ascii="Times New Roman" w:hAnsi="Times New Roman" w:cs="Times New Roman"/>
          <w:sz w:val="28"/>
          <w:szCs w:val="28"/>
        </w:rPr>
        <w:t>ы</w:t>
      </w:r>
      <w:r w:rsidRPr="00BF4BE7">
        <w:rPr>
          <w:rFonts w:ascii="Times New Roman" w:hAnsi="Times New Roman" w:cs="Times New Roman"/>
          <w:sz w:val="28"/>
          <w:szCs w:val="28"/>
        </w:rPr>
        <w:t>вают свою робость и стеснительность за развязностью.</w:t>
      </w:r>
    </w:p>
    <w:p w:rsidR="00395242" w:rsidRPr="00BF4BE7" w:rsidRDefault="00395242" w:rsidP="00BF4BE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7">
        <w:rPr>
          <w:rFonts w:ascii="Times New Roman" w:hAnsi="Times New Roman" w:cs="Times New Roman"/>
          <w:sz w:val="28"/>
          <w:szCs w:val="28"/>
        </w:rPr>
        <w:t>Для </w:t>
      </w:r>
      <w:r w:rsidRPr="00BF4BE7">
        <w:rPr>
          <w:rFonts w:ascii="Times New Roman" w:hAnsi="Times New Roman" w:cs="Times New Roman"/>
          <w:i/>
          <w:iCs/>
          <w:sz w:val="28"/>
          <w:szCs w:val="28"/>
        </w:rPr>
        <w:t>демонстративного </w:t>
      </w:r>
      <w:r w:rsidRPr="00BF4BE7">
        <w:rPr>
          <w:rFonts w:ascii="Times New Roman" w:hAnsi="Times New Roman" w:cs="Times New Roman"/>
          <w:sz w:val="28"/>
          <w:szCs w:val="28"/>
        </w:rPr>
        <w:t>типа свойственен эгоцентризм, лживость, склонность к позерству и рисовке, потребность в постоянном внимании к своей особе, восхищении и сочувствии.</w:t>
      </w:r>
    </w:p>
    <w:p w:rsidR="00877D18" w:rsidRDefault="00877D18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C1C" w:rsidRPr="00395242" w:rsidRDefault="002C6C1C" w:rsidP="00BF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7D18" w:rsidRPr="002C6C1C" w:rsidRDefault="002C6C1C" w:rsidP="002C6C1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C1C">
        <w:rPr>
          <w:rFonts w:ascii="Times New Roman" w:hAnsi="Times New Roman" w:cs="Times New Roman"/>
          <w:b/>
          <w:sz w:val="28"/>
          <w:szCs w:val="28"/>
        </w:rPr>
        <w:lastRenderedPageBreak/>
        <w:t>Тестовое задание</w:t>
      </w:r>
    </w:p>
    <w:p w:rsidR="00FB6FFC" w:rsidRPr="00395242" w:rsidRDefault="00FB6FFC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Установите, какие особенности присущи темпераменту, а какие — характеру:</w:t>
      </w:r>
    </w:p>
    <w:p w:rsidR="00877D18" w:rsidRPr="00395242" w:rsidRDefault="00B17860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983" w:dyaOrig="2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27.5pt" o:ole="">
            <v:imagedata r:id="rId9" o:title=""/>
          </v:shape>
          <o:OLEObject Type="Embed" ProgID="Excel.Sheet.12" ShapeID="_x0000_i1025" DrawAspect="Content" ObjectID="_1456244712" r:id="rId10"/>
        </w:object>
      </w:r>
    </w:p>
    <w:p w:rsidR="00877D18" w:rsidRDefault="00B17860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ответа:</w:t>
      </w:r>
    </w:p>
    <w:p w:rsidR="00B17860" w:rsidRDefault="00B17860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Аккуратность — черта характера, выражающая отношение к собственности.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Противоположна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неряшливости.</w:t>
      </w:r>
    </w:p>
    <w:p w:rsidR="00B17860" w:rsidRDefault="00B17860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Альтруизм — черта характера, выражающая отношения к людям, животным.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Противоположна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эгоизму.</w:t>
      </w:r>
    </w:p>
    <w:p w:rsidR="00B17860" w:rsidRDefault="00B17860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— черта характера, выражающая отношение к делу.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воположна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недобросовестности.</w:t>
      </w:r>
    </w:p>
    <w:p w:rsidR="00B17860" w:rsidRDefault="00B17860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Импульсивность является специфическим свойством темперамента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вестником волевых черт характера человека.</w:t>
      </w:r>
    </w:p>
    <w:p w:rsidR="00B17860" w:rsidRDefault="00B17860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Медлительность — проявление темперамента. Тип реакции человека,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сущий меланхоликам и флегматикам.</w:t>
      </w:r>
    </w:p>
    <w:p w:rsidR="00B17860" w:rsidRPr="00395242" w:rsidRDefault="00B17860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Динамичность — проявление темперамента. Как правило, динамичные люди очень подвижны. Эта черта присуща холерикам и сангвиникам.</w:t>
      </w:r>
    </w:p>
    <w:p w:rsidR="00877D18" w:rsidRPr="00395242" w:rsidRDefault="00877D18" w:rsidP="00B17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4C35" w:rsidRPr="00395242" w:rsidRDefault="00AC4C35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5242" w:rsidRPr="00395242" w:rsidRDefault="00395242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4C35" w:rsidRPr="00395242" w:rsidRDefault="00AC4C35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6C1C" w:rsidRDefault="002C6C1C" w:rsidP="00B178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7860" w:rsidRPr="002C6C1C" w:rsidRDefault="00B17860" w:rsidP="00B1786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4C35" w:rsidRPr="002C6C1C" w:rsidRDefault="002C6C1C" w:rsidP="002C6C1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AC4C35" w:rsidRPr="002C6C1C" w:rsidRDefault="00AC4C35" w:rsidP="002C6C1C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C1C">
        <w:rPr>
          <w:rFonts w:ascii="Times New Roman" w:hAnsi="Times New Roman" w:cs="Times New Roman"/>
          <w:sz w:val="28"/>
          <w:szCs w:val="28"/>
        </w:rPr>
        <w:t>Психология и педагогика: Учеб</w:t>
      </w:r>
      <w:proofErr w:type="gramStart"/>
      <w:r w:rsidRPr="002C6C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6C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6C1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C6C1C">
        <w:rPr>
          <w:rFonts w:ascii="Times New Roman" w:hAnsi="Times New Roman" w:cs="Times New Roman"/>
          <w:sz w:val="28"/>
          <w:szCs w:val="28"/>
        </w:rPr>
        <w:t xml:space="preserve">особие / Э.В. Островский, Л.И. </w:t>
      </w:r>
      <w:proofErr w:type="spellStart"/>
      <w:r w:rsidRPr="002C6C1C">
        <w:rPr>
          <w:rFonts w:ascii="Times New Roman" w:hAnsi="Times New Roman" w:cs="Times New Roman"/>
          <w:sz w:val="28"/>
          <w:szCs w:val="28"/>
        </w:rPr>
        <w:t>Че</w:t>
      </w:r>
      <w:r w:rsidRPr="002C6C1C">
        <w:rPr>
          <w:rFonts w:ascii="Times New Roman" w:hAnsi="Times New Roman" w:cs="Times New Roman"/>
          <w:sz w:val="28"/>
          <w:szCs w:val="28"/>
        </w:rPr>
        <w:t>р</w:t>
      </w:r>
      <w:r w:rsidRPr="002C6C1C">
        <w:rPr>
          <w:rFonts w:ascii="Times New Roman" w:hAnsi="Times New Roman" w:cs="Times New Roman"/>
          <w:sz w:val="28"/>
          <w:szCs w:val="28"/>
        </w:rPr>
        <w:t>нышова</w:t>
      </w:r>
      <w:proofErr w:type="spellEnd"/>
      <w:r w:rsidRPr="002C6C1C">
        <w:rPr>
          <w:rFonts w:ascii="Times New Roman" w:hAnsi="Times New Roman" w:cs="Times New Roman"/>
          <w:sz w:val="28"/>
          <w:szCs w:val="28"/>
        </w:rPr>
        <w:t>. - М.: Вузовский учебник: НИЦ ИНФРА-М, 2013. - 381 с.</w:t>
      </w:r>
    </w:p>
    <w:p w:rsidR="00AC4C35" w:rsidRPr="002C6C1C" w:rsidRDefault="00AC4C35" w:rsidP="002C6C1C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C1C">
        <w:rPr>
          <w:rFonts w:ascii="Times New Roman" w:hAnsi="Times New Roman" w:cs="Times New Roman"/>
          <w:sz w:val="28"/>
          <w:szCs w:val="28"/>
        </w:rPr>
        <w:t>Психология и педагогика: Учеб</w:t>
      </w:r>
      <w:proofErr w:type="gramStart"/>
      <w:r w:rsidRPr="002C6C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6C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6C1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C6C1C">
        <w:rPr>
          <w:rFonts w:ascii="Times New Roman" w:hAnsi="Times New Roman" w:cs="Times New Roman"/>
          <w:sz w:val="28"/>
          <w:szCs w:val="28"/>
        </w:rPr>
        <w:t>особие / А.И. Кравченко. - М.: ИЦ РИОР, 2010. - 112 с.</w:t>
      </w:r>
    </w:p>
    <w:p w:rsidR="00AC4C35" w:rsidRDefault="00AC4C35" w:rsidP="002C6C1C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C1C">
        <w:rPr>
          <w:rFonts w:ascii="Times New Roman" w:hAnsi="Times New Roman" w:cs="Times New Roman"/>
          <w:sz w:val="28"/>
          <w:szCs w:val="28"/>
        </w:rPr>
        <w:t xml:space="preserve">Психология и педагогика: Учебное пособие / О.В. </w:t>
      </w:r>
      <w:proofErr w:type="spellStart"/>
      <w:r w:rsidRPr="002C6C1C">
        <w:rPr>
          <w:rFonts w:ascii="Times New Roman" w:hAnsi="Times New Roman" w:cs="Times New Roman"/>
          <w:sz w:val="28"/>
          <w:szCs w:val="28"/>
        </w:rPr>
        <w:t>Пастюк</w:t>
      </w:r>
      <w:proofErr w:type="spellEnd"/>
      <w:r w:rsidRPr="002C6C1C">
        <w:rPr>
          <w:rFonts w:ascii="Times New Roman" w:hAnsi="Times New Roman" w:cs="Times New Roman"/>
          <w:sz w:val="28"/>
          <w:szCs w:val="28"/>
        </w:rPr>
        <w:t>. - М.: НИЦ ИНФРА-М, 2013. - 160 с.</w:t>
      </w:r>
    </w:p>
    <w:p w:rsidR="002C6C1C" w:rsidRPr="002C6C1C" w:rsidRDefault="000B0037" w:rsidP="002C6C1C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hyperlink r:id="rId11" w:history="1">
        <w:r w:rsidR="002C6C1C" w:rsidRPr="002C6C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http://www.glazavezde.ru</w:t>
        </w:r>
      </w:hyperlink>
      <w:r w:rsidR="002C6C1C">
        <w:rPr>
          <w:rFonts w:ascii="Times New Roman" w:hAnsi="Times New Roman" w:cs="Times New Roman"/>
          <w:sz w:val="28"/>
          <w:szCs w:val="28"/>
        </w:rPr>
        <w:t xml:space="preserve"> — </w:t>
      </w:r>
      <w:r w:rsidR="002C6C1C" w:rsidRPr="002C6C1C">
        <w:rPr>
          <w:rFonts w:ascii="Times New Roman" w:hAnsi="Times New Roman" w:cs="Times New Roman"/>
          <w:bCs/>
          <w:sz w:val="28"/>
          <w:szCs w:val="28"/>
        </w:rPr>
        <w:t>лекция по психологии: "понятие о характ</w:t>
      </w:r>
      <w:r w:rsidR="002C6C1C" w:rsidRPr="002C6C1C">
        <w:rPr>
          <w:rFonts w:ascii="Times New Roman" w:hAnsi="Times New Roman" w:cs="Times New Roman"/>
          <w:bCs/>
          <w:sz w:val="28"/>
          <w:szCs w:val="28"/>
        </w:rPr>
        <w:t>е</w:t>
      </w:r>
      <w:r w:rsidR="002C6C1C" w:rsidRPr="002C6C1C">
        <w:rPr>
          <w:rFonts w:ascii="Times New Roman" w:hAnsi="Times New Roman" w:cs="Times New Roman"/>
          <w:bCs/>
          <w:sz w:val="28"/>
          <w:szCs w:val="28"/>
        </w:rPr>
        <w:t>ре"</w:t>
      </w:r>
    </w:p>
    <w:p w:rsidR="00FB6FFC" w:rsidRPr="002C6C1C" w:rsidRDefault="000B0037" w:rsidP="00FB6FFC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B6FFC" w:rsidRPr="00FB6FF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http://ru.wikipedia.org</w:t>
        </w:r>
      </w:hyperlink>
      <w:r w:rsidR="00FB6FFC">
        <w:rPr>
          <w:rFonts w:ascii="Times New Roman" w:hAnsi="Times New Roman" w:cs="Times New Roman"/>
          <w:sz w:val="28"/>
          <w:szCs w:val="28"/>
        </w:rPr>
        <w:t xml:space="preserve"> — темперамент</w:t>
      </w:r>
    </w:p>
    <w:p w:rsidR="002C6C1C" w:rsidRDefault="000B0037" w:rsidP="002C6C1C">
      <w:pPr>
        <w:pStyle w:val="a7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2C6C1C" w:rsidRPr="002C6C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http://ru.wikipedia.org</w:t>
        </w:r>
      </w:hyperlink>
      <w:r w:rsidR="002C6C1C" w:rsidRPr="002C6C1C">
        <w:rPr>
          <w:rFonts w:ascii="Times New Roman" w:hAnsi="Times New Roman" w:cs="Times New Roman"/>
          <w:sz w:val="28"/>
          <w:szCs w:val="28"/>
        </w:rPr>
        <w:t xml:space="preserve"> </w:t>
      </w:r>
      <w:r w:rsidR="002C6C1C">
        <w:rPr>
          <w:rFonts w:ascii="Times New Roman" w:hAnsi="Times New Roman" w:cs="Times New Roman"/>
          <w:sz w:val="28"/>
          <w:szCs w:val="28"/>
        </w:rPr>
        <w:t>— характер (психология)</w:t>
      </w:r>
    </w:p>
    <w:p w:rsidR="00BF4BE7" w:rsidRPr="00395242" w:rsidRDefault="00BF4BE7" w:rsidP="0039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F4BE7" w:rsidRPr="00395242" w:rsidSect="00E56881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037" w:rsidRDefault="000B0037" w:rsidP="00E56881">
      <w:pPr>
        <w:spacing w:after="0" w:line="240" w:lineRule="auto"/>
      </w:pPr>
      <w:r>
        <w:separator/>
      </w:r>
    </w:p>
  </w:endnote>
  <w:endnote w:type="continuationSeparator" w:id="0">
    <w:p w:rsidR="000B0037" w:rsidRDefault="000B0037" w:rsidP="00E5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8505885"/>
      <w:docPartObj>
        <w:docPartGallery w:val="Page Numbers (Bottom of Page)"/>
        <w:docPartUnique/>
      </w:docPartObj>
    </w:sdtPr>
    <w:sdtContent>
      <w:p w:rsidR="00E56881" w:rsidRDefault="00E5688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E56881" w:rsidRDefault="00E568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037" w:rsidRDefault="000B0037" w:rsidP="00E56881">
      <w:pPr>
        <w:spacing w:after="0" w:line="240" w:lineRule="auto"/>
      </w:pPr>
      <w:r>
        <w:separator/>
      </w:r>
    </w:p>
  </w:footnote>
  <w:footnote w:type="continuationSeparator" w:id="0">
    <w:p w:rsidR="000B0037" w:rsidRDefault="000B0037" w:rsidP="00E56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10005"/>
    <w:multiLevelType w:val="hybridMultilevel"/>
    <w:tmpl w:val="ED5EC7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62AEC"/>
    <w:multiLevelType w:val="multilevel"/>
    <w:tmpl w:val="D820D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561B6"/>
    <w:multiLevelType w:val="hybridMultilevel"/>
    <w:tmpl w:val="B10A6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44753"/>
    <w:multiLevelType w:val="hybridMultilevel"/>
    <w:tmpl w:val="135897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C1DB7"/>
    <w:multiLevelType w:val="hybridMultilevel"/>
    <w:tmpl w:val="4040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53586"/>
    <w:multiLevelType w:val="hybridMultilevel"/>
    <w:tmpl w:val="47200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85405"/>
    <w:multiLevelType w:val="multilevel"/>
    <w:tmpl w:val="F75C1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1766F9"/>
    <w:multiLevelType w:val="hybridMultilevel"/>
    <w:tmpl w:val="3996B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9C"/>
    <w:rsid w:val="000B0037"/>
    <w:rsid w:val="002C6C1C"/>
    <w:rsid w:val="00395242"/>
    <w:rsid w:val="003C3401"/>
    <w:rsid w:val="00877D18"/>
    <w:rsid w:val="00AC4C35"/>
    <w:rsid w:val="00B17860"/>
    <w:rsid w:val="00B42212"/>
    <w:rsid w:val="00BF4BE7"/>
    <w:rsid w:val="00C45DBD"/>
    <w:rsid w:val="00D97963"/>
    <w:rsid w:val="00DB0086"/>
    <w:rsid w:val="00E56881"/>
    <w:rsid w:val="00F46F57"/>
    <w:rsid w:val="00FA0E9C"/>
    <w:rsid w:val="00FB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1C"/>
  </w:style>
  <w:style w:type="paragraph" w:styleId="1">
    <w:name w:val="heading 1"/>
    <w:basedOn w:val="a"/>
    <w:next w:val="a"/>
    <w:link w:val="10"/>
    <w:uiPriority w:val="9"/>
    <w:qFormat/>
    <w:rsid w:val="002C6C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6C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0E9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77D1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24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952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C6C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2C6C1C"/>
    <w:pPr>
      <w:outlineLvl w:val="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C6C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E5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6881"/>
  </w:style>
  <w:style w:type="paragraph" w:styleId="ab">
    <w:name w:val="footer"/>
    <w:basedOn w:val="a"/>
    <w:link w:val="ac"/>
    <w:uiPriority w:val="99"/>
    <w:unhideWhenUsed/>
    <w:rsid w:val="00E5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6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1C"/>
  </w:style>
  <w:style w:type="paragraph" w:styleId="1">
    <w:name w:val="heading 1"/>
    <w:basedOn w:val="a"/>
    <w:next w:val="a"/>
    <w:link w:val="10"/>
    <w:uiPriority w:val="9"/>
    <w:qFormat/>
    <w:rsid w:val="002C6C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6C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0E9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77D1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24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952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C6C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2C6C1C"/>
    <w:pPr>
      <w:outlineLvl w:val="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C6C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E5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6881"/>
  </w:style>
  <w:style w:type="paragraph" w:styleId="ab">
    <w:name w:val="footer"/>
    <w:basedOn w:val="a"/>
    <w:link w:val="ac"/>
    <w:uiPriority w:val="99"/>
    <w:unhideWhenUsed/>
    <w:rsid w:val="00E5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6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azavezde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_____Microsoft_Excel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B9650-8252-45AC-8ABA-1C63DA53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</dc:creator>
  <cp:lastModifiedBy>NC</cp:lastModifiedBy>
  <cp:revision>2</cp:revision>
  <dcterms:created xsi:type="dcterms:W3CDTF">2014-03-02T10:54:00Z</dcterms:created>
  <dcterms:modified xsi:type="dcterms:W3CDTF">2014-03-13T15:39:00Z</dcterms:modified>
</cp:coreProperties>
</file>