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099" w:rsidRPr="00990097" w:rsidRDefault="005B2099" w:rsidP="005B2099">
      <w:pPr>
        <w:jc w:val="center"/>
        <w:rPr>
          <w:rFonts w:ascii="Times New Roman" w:hAnsi="Times New Roman" w:cs="Times New Roman"/>
          <w:sz w:val="28"/>
          <w:szCs w:val="28"/>
        </w:rPr>
      </w:pPr>
      <w:r w:rsidRPr="00990097">
        <w:rPr>
          <w:rFonts w:ascii="Times New Roman" w:hAnsi="Times New Roman" w:cs="Times New Roman"/>
          <w:sz w:val="28"/>
          <w:szCs w:val="28"/>
        </w:rPr>
        <w:t>ОГЛАВЛЕНИЕ</w:t>
      </w:r>
    </w:p>
    <w:p w:rsidR="005B2099" w:rsidRDefault="005B2099" w:rsidP="005B2099">
      <w:pPr>
        <w:rPr>
          <w:rFonts w:ascii="Times New Roman" w:hAnsi="Times New Roman" w:cs="Times New Roman"/>
          <w:sz w:val="28"/>
          <w:szCs w:val="28"/>
        </w:rPr>
      </w:pPr>
    </w:p>
    <w:p w:rsidR="005B2099" w:rsidRDefault="005B2099" w:rsidP="005B2099">
      <w:pPr>
        <w:pStyle w:val="a3"/>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П</w:t>
      </w:r>
      <w:r w:rsidRPr="00990097">
        <w:rPr>
          <w:rFonts w:ascii="Times New Roman" w:hAnsi="Times New Roman" w:cs="Times New Roman"/>
          <w:sz w:val="28"/>
          <w:szCs w:val="28"/>
        </w:rPr>
        <w:t>онятие формальной и неформальной структуры, их роль в системе менеджмента</w:t>
      </w:r>
      <w:r>
        <w:rPr>
          <w:rFonts w:ascii="Times New Roman" w:hAnsi="Times New Roman" w:cs="Times New Roman"/>
          <w:sz w:val="28"/>
          <w:szCs w:val="28"/>
        </w:rPr>
        <w:t>…………………………………………………………………..3</w:t>
      </w:r>
    </w:p>
    <w:p w:rsidR="005B2099" w:rsidRDefault="005B2099" w:rsidP="005B2099">
      <w:pPr>
        <w:pStyle w:val="a3"/>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О</w:t>
      </w:r>
      <w:r w:rsidRPr="00990097">
        <w:rPr>
          <w:rFonts w:ascii="Times New Roman" w:hAnsi="Times New Roman" w:cs="Times New Roman"/>
          <w:sz w:val="28"/>
          <w:szCs w:val="28"/>
        </w:rPr>
        <w:t>рганизаци</w:t>
      </w:r>
      <w:r>
        <w:rPr>
          <w:rFonts w:ascii="Times New Roman" w:hAnsi="Times New Roman" w:cs="Times New Roman"/>
          <w:sz w:val="28"/>
          <w:szCs w:val="28"/>
        </w:rPr>
        <w:t>я</w:t>
      </w:r>
      <w:r w:rsidRPr="00990097">
        <w:rPr>
          <w:rFonts w:ascii="Times New Roman" w:hAnsi="Times New Roman" w:cs="Times New Roman"/>
          <w:sz w:val="28"/>
          <w:szCs w:val="28"/>
        </w:rPr>
        <w:t xml:space="preserve"> как функци</w:t>
      </w:r>
      <w:r>
        <w:rPr>
          <w:rFonts w:ascii="Times New Roman" w:hAnsi="Times New Roman" w:cs="Times New Roman"/>
          <w:sz w:val="28"/>
          <w:szCs w:val="28"/>
        </w:rPr>
        <w:t>я</w:t>
      </w:r>
      <w:r w:rsidRPr="00990097">
        <w:rPr>
          <w:rFonts w:ascii="Times New Roman" w:hAnsi="Times New Roman" w:cs="Times New Roman"/>
          <w:sz w:val="28"/>
          <w:szCs w:val="28"/>
        </w:rPr>
        <w:t xml:space="preserve"> менеджмента</w:t>
      </w:r>
      <w:r>
        <w:rPr>
          <w:rFonts w:ascii="Times New Roman" w:hAnsi="Times New Roman" w:cs="Times New Roman"/>
          <w:sz w:val="28"/>
          <w:szCs w:val="28"/>
        </w:rPr>
        <w:t>………………………………........8</w:t>
      </w:r>
    </w:p>
    <w:p w:rsidR="005B2099" w:rsidRDefault="005B2099" w:rsidP="005B2099">
      <w:pPr>
        <w:pStyle w:val="a3"/>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Задача…………………………………………………………………………10</w:t>
      </w:r>
    </w:p>
    <w:p w:rsidR="005B2099" w:rsidRDefault="005B2099" w:rsidP="005B2099">
      <w:pPr>
        <w:pStyle w:val="a3"/>
        <w:numPr>
          <w:ilvl w:val="0"/>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Тест…………………………………………………………………………...12</w:t>
      </w:r>
    </w:p>
    <w:p w:rsidR="005B2099" w:rsidRDefault="005B2099" w:rsidP="005B2099">
      <w:pPr>
        <w:spacing w:after="0" w:line="360" w:lineRule="auto"/>
        <w:ind w:left="360"/>
        <w:rPr>
          <w:rFonts w:ascii="Times New Roman" w:hAnsi="Times New Roman" w:cs="Times New Roman"/>
          <w:sz w:val="28"/>
          <w:szCs w:val="28"/>
        </w:rPr>
      </w:pPr>
      <w:r w:rsidRPr="00BF1CFC">
        <w:rPr>
          <w:rFonts w:ascii="Times New Roman" w:hAnsi="Times New Roman" w:cs="Times New Roman"/>
          <w:sz w:val="28"/>
          <w:szCs w:val="28"/>
        </w:rPr>
        <w:t>Список литературы……………………………………………………………</w:t>
      </w:r>
      <w:r>
        <w:rPr>
          <w:rFonts w:ascii="Times New Roman" w:hAnsi="Times New Roman" w:cs="Times New Roman"/>
          <w:sz w:val="28"/>
          <w:szCs w:val="28"/>
        </w:rPr>
        <w:t>...13</w:t>
      </w: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rPr>
          <w:rFonts w:ascii="Times New Roman" w:hAnsi="Times New Roman" w:cs="Times New Roman"/>
          <w:sz w:val="28"/>
          <w:szCs w:val="28"/>
        </w:rPr>
      </w:pPr>
    </w:p>
    <w:p w:rsidR="005B2099" w:rsidRDefault="005B2099" w:rsidP="005B2099">
      <w:pPr>
        <w:spacing w:after="0" w:line="360" w:lineRule="auto"/>
        <w:ind w:left="360"/>
        <w:jc w:val="center"/>
        <w:rPr>
          <w:rFonts w:ascii="Times New Roman" w:hAnsi="Times New Roman" w:cs="Times New Roman"/>
          <w:b/>
          <w:sz w:val="28"/>
          <w:szCs w:val="28"/>
        </w:rPr>
      </w:pPr>
      <w:r w:rsidRPr="00DB6AB5">
        <w:rPr>
          <w:rFonts w:ascii="Times New Roman" w:hAnsi="Times New Roman" w:cs="Times New Roman"/>
          <w:b/>
          <w:sz w:val="28"/>
          <w:szCs w:val="28"/>
        </w:rPr>
        <w:lastRenderedPageBreak/>
        <w:t>Понятие формальной и неформальной структуры, их роль в системе менеджмента</w:t>
      </w:r>
    </w:p>
    <w:p w:rsidR="005B2099" w:rsidRDefault="005B2099" w:rsidP="005B2099">
      <w:pPr>
        <w:spacing w:after="0" w:line="360" w:lineRule="auto"/>
        <w:ind w:left="360"/>
        <w:jc w:val="both"/>
        <w:rPr>
          <w:rFonts w:ascii="Times New Roman" w:hAnsi="Times New Roman" w:cs="Times New Roman"/>
          <w:sz w:val="28"/>
          <w:szCs w:val="28"/>
        </w:rPr>
      </w:pPr>
    </w:p>
    <w:p w:rsidR="005B2099" w:rsidRDefault="005B2099" w:rsidP="005B2099">
      <w:pPr>
        <w:spacing w:after="0" w:line="360" w:lineRule="auto"/>
        <w:ind w:firstLine="567"/>
        <w:jc w:val="both"/>
        <w:rPr>
          <w:rFonts w:ascii="Times New Roman" w:hAnsi="Times New Roman" w:cs="Times New Roman"/>
          <w:sz w:val="28"/>
          <w:szCs w:val="28"/>
        </w:rPr>
      </w:pPr>
      <w:r w:rsidRPr="00B64944">
        <w:rPr>
          <w:rFonts w:ascii="Times New Roman" w:hAnsi="Times New Roman" w:cs="Times New Roman"/>
          <w:i/>
          <w:sz w:val="28"/>
          <w:szCs w:val="28"/>
        </w:rPr>
        <w:t>Менеджмент</w:t>
      </w:r>
      <w:r>
        <w:rPr>
          <w:rFonts w:ascii="Times New Roman" w:hAnsi="Times New Roman" w:cs="Times New Roman"/>
          <w:sz w:val="28"/>
          <w:szCs w:val="28"/>
        </w:rPr>
        <w:t xml:space="preserve"> – это особый тип управления организацией в рыночной системе хозяйствования, для которой характерны</w:t>
      </w:r>
      <w:r w:rsidRPr="00DB6AB5">
        <w:rPr>
          <w:rFonts w:ascii="Times New Roman" w:hAnsi="Times New Roman" w:cs="Times New Roman"/>
          <w:sz w:val="28"/>
          <w:szCs w:val="28"/>
        </w:rPr>
        <w:t>:</w:t>
      </w:r>
    </w:p>
    <w:p w:rsidR="005B2099" w:rsidRPr="00B64944" w:rsidRDefault="005B2099" w:rsidP="005B2099">
      <w:pPr>
        <w:pStyle w:val="a3"/>
        <w:numPr>
          <w:ilvl w:val="0"/>
          <w:numId w:val="2"/>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Рыночные механизмы развития экономики, предполагающие наличие конкуренции, свободы предпринимательства и принятия хозяйственных решений, финансовой самостоятельности и совершенствование системы управления организацией</w:t>
      </w:r>
      <w:r w:rsidRPr="00B64944">
        <w:rPr>
          <w:rFonts w:ascii="Times New Roman" w:hAnsi="Times New Roman" w:cs="Times New Roman"/>
          <w:sz w:val="28"/>
          <w:szCs w:val="28"/>
        </w:rPr>
        <w:t>;</w:t>
      </w:r>
    </w:p>
    <w:p w:rsidR="005B2099" w:rsidRDefault="005B2099" w:rsidP="005B2099">
      <w:pPr>
        <w:pStyle w:val="a3"/>
        <w:numPr>
          <w:ilvl w:val="0"/>
          <w:numId w:val="2"/>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Гибкость и адаптация в поведении организации на рынке, что невозможно </w:t>
      </w:r>
      <w:proofErr w:type="gramStart"/>
      <w:r>
        <w:rPr>
          <w:rFonts w:ascii="Times New Roman" w:hAnsi="Times New Roman" w:cs="Times New Roman"/>
          <w:sz w:val="28"/>
          <w:szCs w:val="28"/>
        </w:rPr>
        <w:t>без</w:t>
      </w:r>
      <w:proofErr w:type="gramEnd"/>
      <w:r w:rsidRPr="00B64944">
        <w:rPr>
          <w:rFonts w:ascii="Times New Roman" w:hAnsi="Times New Roman" w:cs="Times New Roman"/>
          <w:sz w:val="28"/>
          <w:szCs w:val="28"/>
        </w:rPr>
        <w:t>:</w:t>
      </w:r>
      <w:r>
        <w:rPr>
          <w:rFonts w:ascii="Times New Roman" w:hAnsi="Times New Roman" w:cs="Times New Roman"/>
          <w:sz w:val="28"/>
          <w:szCs w:val="28"/>
        </w:rPr>
        <w:t xml:space="preserve"> </w:t>
      </w:r>
    </w:p>
    <w:p w:rsidR="005B2099" w:rsidRDefault="005B2099" w:rsidP="005B2099">
      <w:pPr>
        <w:pStyle w:val="a3"/>
        <w:numPr>
          <w:ilvl w:val="0"/>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ориентации на человеческий фактор,</w:t>
      </w:r>
    </w:p>
    <w:p w:rsidR="005B2099" w:rsidRDefault="005B2099" w:rsidP="005B2099">
      <w:pPr>
        <w:pStyle w:val="a3"/>
        <w:numPr>
          <w:ilvl w:val="0"/>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высокого профессионализма,</w:t>
      </w:r>
    </w:p>
    <w:p w:rsidR="005B2099" w:rsidRDefault="005B2099" w:rsidP="005B2099">
      <w:pPr>
        <w:pStyle w:val="a3"/>
        <w:numPr>
          <w:ilvl w:val="0"/>
          <w:numId w:val="3"/>
        </w:numPr>
        <w:spacing w:after="0" w:line="360" w:lineRule="auto"/>
        <w:ind w:left="567"/>
        <w:jc w:val="both"/>
        <w:rPr>
          <w:rFonts w:ascii="Times New Roman" w:hAnsi="Times New Roman" w:cs="Times New Roman"/>
          <w:sz w:val="28"/>
          <w:szCs w:val="28"/>
        </w:rPr>
      </w:pPr>
      <w:r>
        <w:rPr>
          <w:rFonts w:ascii="Times New Roman" w:hAnsi="Times New Roman" w:cs="Times New Roman"/>
          <w:sz w:val="28"/>
          <w:szCs w:val="28"/>
        </w:rPr>
        <w:t>проявления менеджером творческого подхода.</w:t>
      </w:r>
      <w:r>
        <w:rPr>
          <w:rStyle w:val="a8"/>
          <w:rFonts w:ascii="Times New Roman" w:hAnsi="Times New Roman" w:cs="Times New Roman"/>
          <w:sz w:val="28"/>
          <w:szCs w:val="28"/>
        </w:rPr>
        <w:footnoteReference w:id="1"/>
      </w:r>
    </w:p>
    <w:p w:rsidR="005B2099" w:rsidRDefault="005B2099" w:rsidP="005B2099">
      <w:pPr>
        <w:spacing w:after="0" w:line="360" w:lineRule="auto"/>
        <w:ind w:firstLine="567"/>
        <w:jc w:val="both"/>
        <w:rPr>
          <w:rFonts w:ascii="Times New Roman" w:hAnsi="Times New Roman" w:cs="Times New Roman"/>
          <w:sz w:val="28"/>
          <w:szCs w:val="28"/>
        </w:rPr>
      </w:pPr>
      <w:r w:rsidRPr="00FB4575">
        <w:rPr>
          <w:rFonts w:ascii="Times New Roman" w:hAnsi="Times New Roman" w:cs="Times New Roman"/>
          <w:b/>
          <w:bCs/>
          <w:i/>
          <w:sz w:val="28"/>
          <w:szCs w:val="28"/>
        </w:rPr>
        <w:t>Структура организации</w:t>
      </w:r>
      <w:r>
        <w:rPr>
          <w:rFonts w:ascii="Times New Roman" w:hAnsi="Times New Roman" w:cs="Times New Roman"/>
          <w:sz w:val="28"/>
          <w:szCs w:val="28"/>
        </w:rPr>
        <w:t xml:space="preserve"> – это </w:t>
      </w:r>
      <w:r w:rsidRPr="00FB4575">
        <w:rPr>
          <w:rFonts w:ascii="Times New Roman" w:hAnsi="Times New Roman" w:cs="Times New Roman"/>
          <w:sz w:val="28"/>
          <w:szCs w:val="28"/>
        </w:rPr>
        <w:t xml:space="preserve">устройство организации, взаиморасположение и связь ее частей (подразделений). Решение о </w:t>
      </w:r>
      <w:r>
        <w:rPr>
          <w:rFonts w:ascii="Times New Roman" w:hAnsi="Times New Roman" w:cs="Times New Roman"/>
          <w:sz w:val="28"/>
          <w:szCs w:val="28"/>
        </w:rPr>
        <w:t>структуре организации</w:t>
      </w:r>
      <w:r w:rsidRPr="00FB4575">
        <w:rPr>
          <w:rFonts w:ascii="Times New Roman" w:hAnsi="Times New Roman" w:cs="Times New Roman"/>
          <w:sz w:val="28"/>
          <w:szCs w:val="28"/>
        </w:rPr>
        <w:t xml:space="preserve"> обычно принимает руководство высшего уровня. Руководители др</w:t>
      </w:r>
      <w:r>
        <w:rPr>
          <w:rFonts w:ascii="Times New Roman" w:hAnsi="Times New Roman" w:cs="Times New Roman"/>
          <w:sz w:val="28"/>
          <w:szCs w:val="28"/>
        </w:rPr>
        <w:t>угих</w:t>
      </w:r>
      <w:r w:rsidRPr="00FB4575">
        <w:rPr>
          <w:rFonts w:ascii="Times New Roman" w:hAnsi="Times New Roman" w:cs="Times New Roman"/>
          <w:sz w:val="28"/>
          <w:szCs w:val="28"/>
        </w:rPr>
        <w:t xml:space="preserve"> уровней предоставляют необходимую информацию, в крупных организациях — предлагают структуру подразделений. Задача менеджеров состоит в том, чтобы выбрать структуру, которая отвечает целям организации.</w:t>
      </w:r>
    </w:p>
    <w:p w:rsidR="005B2099" w:rsidRDefault="005B2099" w:rsidP="005B2099">
      <w:pPr>
        <w:spacing w:after="0" w:line="360" w:lineRule="auto"/>
        <w:ind w:firstLine="708"/>
        <w:jc w:val="both"/>
        <w:rPr>
          <w:rFonts w:ascii="Times New Roman" w:hAnsi="Times New Roman" w:cs="Times New Roman"/>
          <w:sz w:val="28"/>
          <w:szCs w:val="28"/>
        </w:rPr>
      </w:pPr>
      <w:r w:rsidRPr="0049734E">
        <w:rPr>
          <w:rFonts w:ascii="Times New Roman" w:hAnsi="Times New Roman" w:cs="Times New Roman"/>
          <w:sz w:val="28"/>
          <w:szCs w:val="28"/>
        </w:rPr>
        <w:t xml:space="preserve">Как и всякая другая структура, </w:t>
      </w:r>
      <w:r w:rsidRPr="0049734E">
        <w:rPr>
          <w:rFonts w:ascii="Times New Roman" w:hAnsi="Times New Roman" w:cs="Times New Roman"/>
          <w:bCs/>
          <w:sz w:val="28"/>
          <w:szCs w:val="28"/>
        </w:rPr>
        <w:t>структура организации</w:t>
      </w:r>
      <w:r>
        <w:rPr>
          <w:rFonts w:ascii="Times New Roman" w:hAnsi="Times New Roman" w:cs="Times New Roman"/>
          <w:sz w:val="28"/>
          <w:szCs w:val="28"/>
        </w:rPr>
        <w:t xml:space="preserve"> </w:t>
      </w:r>
      <w:r w:rsidRPr="0049734E">
        <w:rPr>
          <w:rFonts w:ascii="Times New Roman" w:hAnsi="Times New Roman" w:cs="Times New Roman"/>
          <w:sz w:val="28"/>
          <w:szCs w:val="28"/>
        </w:rPr>
        <w:t>фиксирует морфологический срез функ</w:t>
      </w:r>
      <w:r w:rsidRPr="0049734E">
        <w:rPr>
          <w:rFonts w:ascii="Times New Roman" w:hAnsi="Times New Roman" w:cs="Times New Roman"/>
          <w:sz w:val="28"/>
          <w:szCs w:val="28"/>
        </w:rPr>
        <w:softHyphen/>
        <w:t>ционирования организации, обеспечива</w:t>
      </w:r>
      <w:r w:rsidRPr="0049734E">
        <w:rPr>
          <w:rFonts w:ascii="Times New Roman" w:hAnsi="Times New Roman" w:cs="Times New Roman"/>
          <w:sz w:val="28"/>
          <w:szCs w:val="28"/>
        </w:rPr>
        <w:softHyphen/>
        <w:t>ет устойчивость взаимосвязей и предска</w:t>
      </w:r>
      <w:r w:rsidRPr="0049734E">
        <w:rPr>
          <w:rFonts w:ascii="Times New Roman" w:hAnsi="Times New Roman" w:cs="Times New Roman"/>
          <w:sz w:val="28"/>
          <w:szCs w:val="28"/>
        </w:rPr>
        <w:softHyphen/>
        <w:t>зуемость поведения людей в ней. Однако в отличие от биологических, техничес</w:t>
      </w:r>
      <w:r w:rsidRPr="0049734E">
        <w:rPr>
          <w:rFonts w:ascii="Times New Roman" w:hAnsi="Times New Roman" w:cs="Times New Roman"/>
          <w:sz w:val="28"/>
          <w:szCs w:val="28"/>
        </w:rPr>
        <w:softHyphen/>
        <w:t>ких, физических систем, в которых же</w:t>
      </w:r>
      <w:r w:rsidRPr="0049734E">
        <w:rPr>
          <w:rFonts w:ascii="Times New Roman" w:hAnsi="Times New Roman" w:cs="Times New Roman"/>
          <w:sz w:val="28"/>
          <w:szCs w:val="28"/>
        </w:rPr>
        <w:softHyphen/>
        <w:t>сткость и устойчивость структуры гаран</w:t>
      </w:r>
      <w:r w:rsidRPr="0049734E">
        <w:rPr>
          <w:rFonts w:ascii="Times New Roman" w:hAnsi="Times New Roman" w:cs="Times New Roman"/>
          <w:sz w:val="28"/>
          <w:szCs w:val="28"/>
        </w:rPr>
        <w:softHyphen/>
        <w:t>тируются матери</w:t>
      </w:r>
      <w:r>
        <w:rPr>
          <w:rFonts w:ascii="Times New Roman" w:hAnsi="Times New Roman" w:cs="Times New Roman"/>
          <w:sz w:val="28"/>
          <w:szCs w:val="28"/>
        </w:rPr>
        <w:t>альной природой объек</w:t>
      </w:r>
      <w:r>
        <w:rPr>
          <w:rFonts w:ascii="Times New Roman" w:hAnsi="Times New Roman" w:cs="Times New Roman"/>
          <w:sz w:val="28"/>
          <w:szCs w:val="28"/>
        </w:rPr>
        <w:softHyphen/>
        <w:t xml:space="preserve">тов, </w:t>
      </w:r>
      <w:r w:rsidRPr="0049734E">
        <w:rPr>
          <w:rFonts w:ascii="Times New Roman" w:hAnsi="Times New Roman" w:cs="Times New Roman"/>
          <w:bCs/>
          <w:sz w:val="28"/>
          <w:szCs w:val="28"/>
        </w:rPr>
        <w:t>структура организации</w:t>
      </w:r>
      <w:r w:rsidRPr="0049734E">
        <w:rPr>
          <w:rFonts w:ascii="Times New Roman" w:hAnsi="Times New Roman" w:cs="Times New Roman"/>
          <w:sz w:val="28"/>
          <w:szCs w:val="28"/>
        </w:rPr>
        <w:t xml:space="preserve"> формируется на основе вос</w:t>
      </w:r>
      <w:r w:rsidRPr="0049734E">
        <w:rPr>
          <w:rFonts w:ascii="Times New Roman" w:hAnsi="Times New Roman" w:cs="Times New Roman"/>
          <w:sz w:val="28"/>
          <w:szCs w:val="28"/>
        </w:rPr>
        <w:softHyphen/>
        <w:t>производимых образцов взаимодействия и деятельности и ее возникновение тес</w:t>
      </w:r>
      <w:r w:rsidRPr="0049734E">
        <w:rPr>
          <w:rFonts w:ascii="Times New Roman" w:hAnsi="Times New Roman" w:cs="Times New Roman"/>
          <w:sz w:val="28"/>
          <w:szCs w:val="28"/>
        </w:rPr>
        <w:softHyphen/>
        <w:t>но связано с</w:t>
      </w:r>
      <w:r>
        <w:rPr>
          <w:rFonts w:ascii="Times New Roman" w:hAnsi="Times New Roman" w:cs="Times New Roman"/>
          <w:sz w:val="28"/>
          <w:szCs w:val="28"/>
        </w:rPr>
        <w:t xml:space="preserve"> процессами институционализации. </w:t>
      </w:r>
      <w:r w:rsidRPr="0049734E">
        <w:rPr>
          <w:rFonts w:ascii="Times New Roman" w:hAnsi="Times New Roman" w:cs="Times New Roman"/>
          <w:sz w:val="28"/>
          <w:szCs w:val="28"/>
        </w:rPr>
        <w:t xml:space="preserve">В качестве компонента, придающего </w:t>
      </w:r>
      <w:r w:rsidRPr="0049734E">
        <w:rPr>
          <w:rFonts w:ascii="Times New Roman" w:hAnsi="Times New Roman" w:cs="Times New Roman"/>
          <w:sz w:val="28"/>
          <w:szCs w:val="28"/>
        </w:rPr>
        <w:lastRenderedPageBreak/>
        <w:t>структуре устойчивость, а по</w:t>
      </w:r>
      <w:r w:rsidRPr="0049734E">
        <w:rPr>
          <w:rFonts w:ascii="Times New Roman" w:hAnsi="Times New Roman" w:cs="Times New Roman"/>
          <w:sz w:val="28"/>
          <w:szCs w:val="28"/>
        </w:rPr>
        <w:softHyphen/>
        <w:t>ведению людей предсказуемость, рассматривают социальные нормы, которые обычно трактуются как система социальных стандартов и правил, задаю</w:t>
      </w:r>
      <w:r w:rsidRPr="0049734E">
        <w:rPr>
          <w:rFonts w:ascii="Times New Roman" w:hAnsi="Times New Roman" w:cs="Times New Roman"/>
          <w:sz w:val="28"/>
          <w:szCs w:val="28"/>
        </w:rPr>
        <w:softHyphen/>
        <w:t>щих способы поведения и деятельности работников. Нормы характеризуются раз</w:t>
      </w:r>
      <w:r w:rsidRPr="0049734E">
        <w:rPr>
          <w:rFonts w:ascii="Times New Roman" w:hAnsi="Times New Roman" w:cs="Times New Roman"/>
          <w:sz w:val="28"/>
          <w:szCs w:val="28"/>
        </w:rPr>
        <w:softHyphen/>
        <w:t>личной степенью жесткости и формали</w:t>
      </w:r>
      <w:r w:rsidRPr="0049734E">
        <w:rPr>
          <w:rFonts w:ascii="Times New Roman" w:hAnsi="Times New Roman" w:cs="Times New Roman"/>
          <w:sz w:val="28"/>
          <w:szCs w:val="28"/>
        </w:rPr>
        <w:softHyphen/>
        <w:t>зации</w:t>
      </w:r>
      <w:r>
        <w:rPr>
          <w:rFonts w:ascii="Times New Roman" w:hAnsi="Times New Roman" w:cs="Times New Roman"/>
          <w:sz w:val="28"/>
          <w:szCs w:val="28"/>
        </w:rPr>
        <w:t xml:space="preserve">. Существует </w:t>
      </w:r>
      <w:r w:rsidRPr="0049734E">
        <w:rPr>
          <w:rFonts w:ascii="Times New Roman" w:hAnsi="Times New Roman" w:cs="Times New Roman"/>
          <w:i/>
          <w:sz w:val="28"/>
          <w:szCs w:val="28"/>
        </w:rPr>
        <w:t>формальная (офи</w:t>
      </w:r>
      <w:r w:rsidRPr="0049734E">
        <w:rPr>
          <w:rFonts w:ascii="Times New Roman" w:hAnsi="Times New Roman" w:cs="Times New Roman"/>
          <w:i/>
          <w:sz w:val="28"/>
          <w:szCs w:val="28"/>
        </w:rPr>
        <w:softHyphen/>
        <w:t>циальная)</w:t>
      </w:r>
      <w:r>
        <w:rPr>
          <w:rFonts w:ascii="Times New Roman" w:hAnsi="Times New Roman" w:cs="Times New Roman"/>
          <w:i/>
          <w:sz w:val="28"/>
          <w:szCs w:val="28"/>
        </w:rPr>
        <w:t xml:space="preserve"> структура</w:t>
      </w:r>
      <w:r w:rsidRPr="0049734E">
        <w:rPr>
          <w:rFonts w:ascii="Times New Roman" w:hAnsi="Times New Roman" w:cs="Times New Roman"/>
          <w:i/>
          <w:sz w:val="28"/>
          <w:szCs w:val="28"/>
        </w:rPr>
        <w:t xml:space="preserve"> организаци</w:t>
      </w:r>
      <w:r>
        <w:rPr>
          <w:rFonts w:ascii="Times New Roman" w:hAnsi="Times New Roman" w:cs="Times New Roman"/>
          <w:i/>
          <w:sz w:val="28"/>
          <w:szCs w:val="28"/>
        </w:rPr>
        <w:t>и</w:t>
      </w:r>
      <w:r>
        <w:rPr>
          <w:rFonts w:ascii="Times New Roman" w:hAnsi="Times New Roman" w:cs="Times New Roman"/>
          <w:sz w:val="28"/>
          <w:szCs w:val="28"/>
        </w:rPr>
        <w:t xml:space="preserve"> и </w:t>
      </w:r>
      <w:r w:rsidRPr="0049734E">
        <w:rPr>
          <w:rFonts w:ascii="Times New Roman" w:hAnsi="Times New Roman" w:cs="Times New Roman"/>
          <w:i/>
          <w:sz w:val="28"/>
          <w:szCs w:val="28"/>
        </w:rPr>
        <w:t>неформальная</w:t>
      </w:r>
      <w:r>
        <w:rPr>
          <w:rFonts w:ascii="Times New Roman" w:hAnsi="Times New Roman" w:cs="Times New Roman"/>
          <w:i/>
          <w:sz w:val="28"/>
          <w:szCs w:val="28"/>
        </w:rPr>
        <w:t xml:space="preserve"> структура </w:t>
      </w:r>
      <w:r w:rsidRPr="0049734E">
        <w:rPr>
          <w:rFonts w:ascii="Times New Roman" w:hAnsi="Times New Roman" w:cs="Times New Roman"/>
          <w:i/>
          <w:sz w:val="28"/>
          <w:szCs w:val="28"/>
        </w:rPr>
        <w:t xml:space="preserve"> ор</w:t>
      </w:r>
      <w:r w:rsidRPr="0049734E">
        <w:rPr>
          <w:rFonts w:ascii="Times New Roman" w:hAnsi="Times New Roman" w:cs="Times New Roman"/>
          <w:i/>
          <w:sz w:val="28"/>
          <w:szCs w:val="28"/>
        </w:rPr>
        <w:softHyphen/>
        <w:t>ганизаци</w:t>
      </w:r>
      <w:r>
        <w:rPr>
          <w:rFonts w:ascii="Times New Roman" w:hAnsi="Times New Roman" w:cs="Times New Roman"/>
          <w:i/>
          <w:sz w:val="28"/>
          <w:szCs w:val="28"/>
        </w:rPr>
        <w:t>и</w:t>
      </w:r>
      <w:r w:rsidRPr="0049734E">
        <w:rPr>
          <w:rFonts w:ascii="Times New Roman" w:hAnsi="Times New Roman" w:cs="Times New Roman"/>
          <w:sz w:val="28"/>
          <w:szCs w:val="28"/>
        </w:rPr>
        <w:t>.</w:t>
      </w:r>
      <w:r>
        <w:rPr>
          <w:rStyle w:val="a8"/>
          <w:rFonts w:ascii="Times New Roman" w:hAnsi="Times New Roman" w:cs="Times New Roman"/>
          <w:sz w:val="28"/>
          <w:szCs w:val="28"/>
        </w:rPr>
        <w:footnoteReference w:id="2"/>
      </w:r>
    </w:p>
    <w:p w:rsidR="005B2099" w:rsidRPr="00886068" w:rsidRDefault="005B2099" w:rsidP="005B2099">
      <w:pPr>
        <w:spacing w:after="0" w:line="360" w:lineRule="auto"/>
        <w:ind w:firstLine="708"/>
        <w:jc w:val="both"/>
        <w:rPr>
          <w:rFonts w:ascii="Times New Roman" w:hAnsi="Times New Roman" w:cs="Times New Roman"/>
          <w:sz w:val="28"/>
          <w:szCs w:val="28"/>
        </w:rPr>
      </w:pPr>
      <w:r w:rsidRPr="00886068">
        <w:rPr>
          <w:rFonts w:ascii="Times New Roman" w:hAnsi="Times New Roman" w:cs="Times New Roman"/>
          <w:b/>
          <w:bCs/>
          <w:i/>
          <w:iCs/>
          <w:sz w:val="28"/>
          <w:szCs w:val="28"/>
        </w:rPr>
        <w:t>Формальная организация</w:t>
      </w:r>
      <w:r>
        <w:rPr>
          <w:rFonts w:ascii="Times New Roman" w:hAnsi="Times New Roman" w:cs="Times New Roman"/>
          <w:i/>
          <w:iCs/>
          <w:sz w:val="28"/>
          <w:szCs w:val="28"/>
        </w:rPr>
        <w:t xml:space="preserve"> </w:t>
      </w:r>
      <w:r>
        <w:rPr>
          <w:rFonts w:ascii="Times New Roman" w:hAnsi="Times New Roman" w:cs="Times New Roman"/>
          <w:iCs/>
          <w:sz w:val="28"/>
          <w:szCs w:val="28"/>
        </w:rPr>
        <w:t xml:space="preserve">– </w:t>
      </w:r>
      <w:r w:rsidRPr="00886068">
        <w:rPr>
          <w:rFonts w:ascii="Times New Roman" w:hAnsi="Times New Roman" w:cs="Times New Roman"/>
          <w:iCs/>
          <w:sz w:val="28"/>
          <w:szCs w:val="28"/>
        </w:rPr>
        <w:t>это предварительно спланированная структура полномочий и функций, которая устанавливается на основе сложившегося взаимодействия между</w:t>
      </w:r>
      <w:r>
        <w:rPr>
          <w:rFonts w:ascii="Times New Roman" w:hAnsi="Times New Roman" w:cs="Times New Roman"/>
          <w:iCs/>
          <w:sz w:val="28"/>
          <w:szCs w:val="28"/>
        </w:rPr>
        <w:t xml:space="preserve"> </w:t>
      </w:r>
      <w:r w:rsidRPr="00886068">
        <w:rPr>
          <w:rFonts w:ascii="Times New Roman" w:hAnsi="Times New Roman" w:cs="Times New Roman"/>
          <w:iCs/>
          <w:sz w:val="28"/>
          <w:szCs w:val="28"/>
        </w:rPr>
        <w:t>компонентами организации</w:t>
      </w:r>
      <w:r w:rsidRPr="00886068">
        <w:rPr>
          <w:rFonts w:ascii="Times New Roman" w:hAnsi="Times New Roman" w:cs="Times New Roman"/>
          <w:sz w:val="28"/>
          <w:szCs w:val="28"/>
        </w:rPr>
        <w:t>. Она ориентирована на достижение приемлемого уровня производства и общих целей организации. Формальная структура определяет всю систему отношений и набор функций, позволяющих осуществлять целенаправленную деятельность.</w:t>
      </w:r>
    </w:p>
    <w:p w:rsidR="005B2099" w:rsidRDefault="005B2099" w:rsidP="005B2099">
      <w:pPr>
        <w:spacing w:after="0" w:line="360" w:lineRule="auto"/>
        <w:ind w:firstLine="708"/>
        <w:jc w:val="both"/>
        <w:rPr>
          <w:rFonts w:ascii="Times New Roman" w:hAnsi="Times New Roman" w:cs="Times New Roman"/>
          <w:sz w:val="28"/>
          <w:szCs w:val="28"/>
        </w:rPr>
      </w:pPr>
      <w:r w:rsidRPr="00886068">
        <w:rPr>
          <w:rFonts w:ascii="Times New Roman" w:hAnsi="Times New Roman" w:cs="Times New Roman"/>
          <w:sz w:val="28"/>
          <w:szCs w:val="28"/>
        </w:rPr>
        <w:t>Формальная организация характеризуется определенной степенью </w:t>
      </w:r>
      <w:r w:rsidRPr="00886068">
        <w:rPr>
          <w:rFonts w:ascii="Times New Roman" w:hAnsi="Times New Roman" w:cs="Times New Roman"/>
          <w:iCs/>
          <w:sz w:val="28"/>
          <w:szCs w:val="28"/>
        </w:rPr>
        <w:t>стандартизации трудовых функций</w:t>
      </w:r>
      <w:r>
        <w:rPr>
          <w:rFonts w:ascii="Times New Roman" w:hAnsi="Times New Roman" w:cs="Times New Roman"/>
          <w:sz w:val="28"/>
          <w:szCs w:val="28"/>
        </w:rPr>
        <w:t xml:space="preserve">. </w:t>
      </w:r>
      <w:r w:rsidRPr="00886068">
        <w:rPr>
          <w:rFonts w:ascii="Times New Roman" w:hAnsi="Times New Roman" w:cs="Times New Roman"/>
          <w:sz w:val="28"/>
          <w:szCs w:val="28"/>
        </w:rPr>
        <w:t>Существуют их исчерпывающие описания, множество организационных правил, четко определенные процедуры, охватывающие трудовой процесс в организации, где степень формализации высока. Чем выше уровень стандартизации трудовых функций, тем меньше должен быть личный </w:t>
      </w:r>
      <w:hyperlink r:id="rId8" w:tgtFrame="_blank" w:history="1">
        <w:r w:rsidRPr="00886068">
          <w:rPr>
            <w:rStyle w:val="a9"/>
            <w:rFonts w:ascii="Times New Roman" w:hAnsi="Times New Roman" w:cs="Times New Roman"/>
            <w:sz w:val="28"/>
            <w:szCs w:val="28"/>
          </w:rPr>
          <w:t>вклад</w:t>
        </w:r>
      </w:hyperlink>
      <w:r w:rsidRPr="00886068">
        <w:rPr>
          <w:rFonts w:ascii="Times New Roman" w:hAnsi="Times New Roman" w:cs="Times New Roman"/>
          <w:sz w:val="28"/>
          <w:szCs w:val="28"/>
        </w:rPr>
        <w:t> каждого работника в конечный результат. Стандартизация не только не способствует альтернативному поведению работников, но и устраняет всякую необхо</w:t>
      </w:r>
      <w:r>
        <w:rPr>
          <w:rFonts w:ascii="Times New Roman" w:hAnsi="Times New Roman" w:cs="Times New Roman"/>
          <w:sz w:val="28"/>
          <w:szCs w:val="28"/>
        </w:rPr>
        <w:t>димость каких-либо альтернатив.</w:t>
      </w:r>
      <w:r>
        <w:rPr>
          <w:rStyle w:val="a8"/>
          <w:rFonts w:ascii="Times New Roman" w:hAnsi="Times New Roman" w:cs="Times New Roman"/>
          <w:sz w:val="28"/>
          <w:szCs w:val="28"/>
        </w:rPr>
        <w:footnoteReference w:id="3"/>
      </w:r>
      <w:r>
        <w:rPr>
          <w:rFonts w:ascii="Times New Roman" w:hAnsi="Times New Roman" w:cs="Times New Roman"/>
          <w:sz w:val="28"/>
          <w:szCs w:val="28"/>
        </w:rPr>
        <w:t xml:space="preserve"> </w:t>
      </w:r>
    </w:p>
    <w:p w:rsidR="005B2099" w:rsidRDefault="005B2099" w:rsidP="005B2099">
      <w:pPr>
        <w:spacing w:after="0" w:line="360" w:lineRule="auto"/>
        <w:ind w:firstLine="708"/>
        <w:jc w:val="both"/>
        <w:rPr>
          <w:rFonts w:ascii="Times New Roman" w:hAnsi="Times New Roman" w:cs="Times New Roman"/>
          <w:sz w:val="28"/>
          <w:szCs w:val="28"/>
        </w:rPr>
      </w:pPr>
      <w:r w:rsidRPr="009E196D">
        <w:rPr>
          <w:rFonts w:ascii="Times New Roman" w:hAnsi="Times New Roman" w:cs="Times New Roman"/>
          <w:sz w:val="28"/>
          <w:szCs w:val="28"/>
        </w:rPr>
        <w:t xml:space="preserve">Формальная организация </w:t>
      </w:r>
      <w:r>
        <w:rPr>
          <w:rFonts w:ascii="Times New Roman" w:hAnsi="Times New Roman" w:cs="Times New Roman"/>
          <w:sz w:val="28"/>
          <w:szCs w:val="28"/>
        </w:rPr>
        <w:t>–</w:t>
      </w:r>
      <w:r w:rsidRPr="009E196D">
        <w:rPr>
          <w:rFonts w:ascii="Times New Roman" w:hAnsi="Times New Roman" w:cs="Times New Roman"/>
          <w:sz w:val="28"/>
          <w:szCs w:val="28"/>
        </w:rPr>
        <w:t xml:space="preserve"> костяк административной структуры</w:t>
      </w:r>
      <w:r>
        <w:rPr>
          <w:rFonts w:ascii="Times New Roman" w:hAnsi="Times New Roman" w:cs="Times New Roman"/>
          <w:sz w:val="28"/>
          <w:szCs w:val="28"/>
        </w:rPr>
        <w:t xml:space="preserve">, который </w:t>
      </w:r>
      <w:r w:rsidRPr="009E196D">
        <w:rPr>
          <w:rFonts w:ascii="Times New Roman" w:hAnsi="Times New Roman" w:cs="Times New Roman"/>
          <w:sz w:val="28"/>
          <w:szCs w:val="28"/>
        </w:rPr>
        <w:t xml:space="preserve">представляет собой систему узаконенных безличных требований и стандартов поведения, формально заданных и жёстко закреплённых ролевых предписаний. Она напоминает пирамиду, горизонтальный срез которой характеризует систему требований функционального разделения труда, а вертикальный (иерархический) </w:t>
      </w:r>
      <w:r>
        <w:rPr>
          <w:rFonts w:ascii="Times New Roman" w:hAnsi="Times New Roman" w:cs="Times New Roman"/>
          <w:sz w:val="28"/>
          <w:szCs w:val="28"/>
        </w:rPr>
        <w:t>–</w:t>
      </w:r>
      <w:r w:rsidRPr="009E196D">
        <w:rPr>
          <w:rFonts w:ascii="Times New Roman" w:hAnsi="Times New Roman" w:cs="Times New Roman"/>
          <w:sz w:val="28"/>
          <w:szCs w:val="28"/>
        </w:rPr>
        <w:t xml:space="preserve"> отношение власти и субординации.</w:t>
      </w:r>
      <w:r>
        <w:rPr>
          <w:rFonts w:ascii="Times New Roman" w:hAnsi="Times New Roman" w:cs="Times New Roman"/>
          <w:sz w:val="28"/>
          <w:szCs w:val="28"/>
        </w:rPr>
        <w:t xml:space="preserve"> </w:t>
      </w:r>
      <w:r w:rsidRPr="00886068">
        <w:rPr>
          <w:rFonts w:ascii="Times New Roman" w:hAnsi="Times New Roman" w:cs="Times New Roman"/>
          <w:i/>
          <w:sz w:val="28"/>
          <w:szCs w:val="28"/>
        </w:rPr>
        <w:t>Формальная</w:t>
      </w:r>
      <w:r w:rsidRPr="009E196D">
        <w:rPr>
          <w:rFonts w:ascii="Times New Roman" w:hAnsi="Times New Roman" w:cs="Times New Roman"/>
          <w:sz w:val="28"/>
          <w:szCs w:val="28"/>
        </w:rPr>
        <w:t xml:space="preserve"> организация может быть описана в виде систе</w:t>
      </w:r>
      <w:r>
        <w:rPr>
          <w:rFonts w:ascii="Times New Roman" w:hAnsi="Times New Roman" w:cs="Times New Roman"/>
          <w:sz w:val="28"/>
          <w:szCs w:val="28"/>
        </w:rPr>
        <w:t xml:space="preserve">мы подразделений, групп и рабочих </w:t>
      </w:r>
      <w:r w:rsidRPr="009E196D">
        <w:rPr>
          <w:rFonts w:ascii="Times New Roman" w:hAnsi="Times New Roman" w:cs="Times New Roman"/>
          <w:sz w:val="28"/>
          <w:szCs w:val="28"/>
        </w:rPr>
        <w:t>мест.</w:t>
      </w:r>
      <w:r>
        <w:rPr>
          <w:rFonts w:ascii="Times New Roman" w:hAnsi="Times New Roman" w:cs="Times New Roman"/>
          <w:sz w:val="28"/>
          <w:szCs w:val="28"/>
        </w:rPr>
        <w:t xml:space="preserve"> </w:t>
      </w:r>
      <w:r w:rsidRPr="009E196D">
        <w:rPr>
          <w:rFonts w:ascii="Times New Roman" w:hAnsi="Times New Roman" w:cs="Times New Roman"/>
          <w:sz w:val="28"/>
          <w:szCs w:val="28"/>
        </w:rPr>
        <w:lastRenderedPageBreak/>
        <w:t>Рабочее место отдельного работника и отдельного структурного подразделения в формальной организации легко определяется позициями, которые они занимают в горизо</w:t>
      </w:r>
      <w:r>
        <w:rPr>
          <w:rFonts w:ascii="Times New Roman" w:hAnsi="Times New Roman" w:cs="Times New Roman"/>
          <w:sz w:val="28"/>
          <w:szCs w:val="28"/>
        </w:rPr>
        <w:t xml:space="preserve">нтальном и вертикальном срезах. </w:t>
      </w:r>
      <w:r w:rsidRPr="009E196D">
        <w:rPr>
          <w:rFonts w:ascii="Times New Roman" w:hAnsi="Times New Roman" w:cs="Times New Roman"/>
          <w:sz w:val="28"/>
          <w:szCs w:val="28"/>
        </w:rPr>
        <w:t>В одном случае такая позиция называется функцией,</w:t>
      </w:r>
      <w:r>
        <w:rPr>
          <w:rFonts w:ascii="Times New Roman" w:hAnsi="Times New Roman" w:cs="Times New Roman"/>
          <w:sz w:val="28"/>
          <w:szCs w:val="28"/>
        </w:rPr>
        <w:t xml:space="preserve"> а</w:t>
      </w:r>
      <w:r w:rsidRPr="009E196D">
        <w:rPr>
          <w:rFonts w:ascii="Times New Roman" w:hAnsi="Times New Roman" w:cs="Times New Roman"/>
          <w:sz w:val="28"/>
          <w:szCs w:val="28"/>
        </w:rPr>
        <w:t xml:space="preserve"> в другой </w:t>
      </w:r>
      <w:r>
        <w:rPr>
          <w:rFonts w:ascii="Times New Roman" w:hAnsi="Times New Roman" w:cs="Times New Roman"/>
          <w:sz w:val="28"/>
          <w:szCs w:val="28"/>
        </w:rPr>
        <w:t xml:space="preserve">– статусом. </w:t>
      </w:r>
      <w:r w:rsidRPr="009E196D">
        <w:rPr>
          <w:rFonts w:ascii="Times New Roman" w:hAnsi="Times New Roman" w:cs="Times New Roman"/>
          <w:sz w:val="28"/>
          <w:szCs w:val="28"/>
        </w:rPr>
        <w:t xml:space="preserve">Система безличных требований фиксируется нормами и образцами поведения, которые представляют собой основные элементы культуры. Они фиксируются в ролевых предписаниях. Формальную организацию с полным правом следует отнести к числу наиболее древних социальных изобретений человечества, направленных на рационализацию управления и эффективность кооперированной деятельности. Поскольку её цель </w:t>
      </w:r>
      <w:r>
        <w:rPr>
          <w:rFonts w:ascii="Times New Roman" w:hAnsi="Times New Roman" w:cs="Times New Roman"/>
          <w:sz w:val="28"/>
          <w:szCs w:val="28"/>
        </w:rPr>
        <w:t>–</w:t>
      </w:r>
      <w:r w:rsidRPr="009E196D">
        <w:rPr>
          <w:rFonts w:ascii="Times New Roman" w:hAnsi="Times New Roman" w:cs="Times New Roman"/>
          <w:sz w:val="28"/>
          <w:szCs w:val="28"/>
        </w:rPr>
        <w:t xml:space="preserve"> сделать управление людьми эффективным, а поведение контролируемым и предсказуемым, в фундаменте такой организации лежит принцип максимального упрощения и стандартизации отношений. Это достигается формализацией ролевых предписаний, введением безличных стандартов и норм, регламентирующих д</w:t>
      </w:r>
      <w:r>
        <w:rPr>
          <w:rFonts w:ascii="Times New Roman" w:hAnsi="Times New Roman" w:cs="Times New Roman"/>
          <w:sz w:val="28"/>
          <w:szCs w:val="28"/>
        </w:rPr>
        <w:t xml:space="preserve">еловое поведение в организации. </w:t>
      </w:r>
      <w:r w:rsidRPr="009E196D">
        <w:rPr>
          <w:rFonts w:ascii="Times New Roman" w:hAnsi="Times New Roman" w:cs="Times New Roman"/>
          <w:sz w:val="28"/>
          <w:szCs w:val="28"/>
        </w:rPr>
        <w:t>Формальная структура образует каркас отношений в организации, придаёт их необходимую устойчивость, позволяя облегчить и рационализ</w:t>
      </w:r>
      <w:r>
        <w:rPr>
          <w:rFonts w:ascii="Times New Roman" w:hAnsi="Times New Roman" w:cs="Times New Roman"/>
          <w:sz w:val="28"/>
          <w:szCs w:val="28"/>
        </w:rPr>
        <w:t>ировать процесс целедостижения.</w:t>
      </w:r>
      <w:r>
        <w:rPr>
          <w:rStyle w:val="a8"/>
          <w:rFonts w:ascii="Times New Roman" w:hAnsi="Times New Roman" w:cs="Times New Roman"/>
          <w:sz w:val="28"/>
          <w:szCs w:val="28"/>
        </w:rPr>
        <w:footnoteReference w:id="4"/>
      </w:r>
    </w:p>
    <w:p w:rsidR="005B2099" w:rsidRDefault="005B2099" w:rsidP="005B2099">
      <w:pPr>
        <w:spacing w:after="0" w:line="360" w:lineRule="auto"/>
        <w:ind w:firstLine="708"/>
        <w:jc w:val="both"/>
        <w:rPr>
          <w:rFonts w:ascii="Times New Roman" w:hAnsi="Times New Roman" w:cs="Times New Roman"/>
          <w:sz w:val="28"/>
          <w:szCs w:val="28"/>
        </w:rPr>
      </w:pPr>
      <w:r w:rsidRPr="00886068">
        <w:rPr>
          <w:rFonts w:ascii="Times New Roman" w:hAnsi="Times New Roman" w:cs="Times New Roman"/>
          <w:sz w:val="28"/>
          <w:szCs w:val="28"/>
        </w:rPr>
        <w:t>Многие виды взаимодействий между работниками не вписываются в схему фор</w:t>
      </w:r>
      <w:r>
        <w:rPr>
          <w:rFonts w:ascii="Times New Roman" w:hAnsi="Times New Roman" w:cs="Times New Roman"/>
          <w:sz w:val="28"/>
          <w:szCs w:val="28"/>
        </w:rPr>
        <w:t xml:space="preserve">мальной организации. Существует </w:t>
      </w:r>
      <w:r w:rsidRPr="00EA0B67">
        <w:rPr>
          <w:rFonts w:ascii="Times New Roman" w:hAnsi="Times New Roman" w:cs="Times New Roman"/>
          <w:sz w:val="28"/>
          <w:szCs w:val="28"/>
        </w:rPr>
        <w:t>сеть </w:t>
      </w:r>
      <w:r w:rsidRPr="00EA0B67">
        <w:rPr>
          <w:rFonts w:ascii="Times New Roman" w:hAnsi="Times New Roman" w:cs="Times New Roman"/>
          <w:bCs/>
          <w:i/>
          <w:iCs/>
          <w:sz w:val="28"/>
          <w:szCs w:val="28"/>
        </w:rPr>
        <w:t>неформальных организаций</w:t>
      </w:r>
      <w:r w:rsidRPr="00EA0B67">
        <w:rPr>
          <w:rFonts w:ascii="Times New Roman" w:hAnsi="Times New Roman" w:cs="Times New Roman"/>
          <w:sz w:val="28"/>
          <w:szCs w:val="28"/>
        </w:rPr>
        <w:t>, </w:t>
      </w:r>
      <w:r w:rsidRPr="00EA0B67">
        <w:rPr>
          <w:rFonts w:ascii="Times New Roman" w:hAnsi="Times New Roman" w:cs="Times New Roman"/>
          <w:iCs/>
          <w:sz w:val="28"/>
          <w:szCs w:val="28"/>
        </w:rPr>
        <w:t>в рамках которых взаимоотношения не</w:t>
      </w:r>
      <w:r w:rsidRPr="00886068">
        <w:rPr>
          <w:rFonts w:ascii="Times New Roman" w:hAnsi="Times New Roman" w:cs="Times New Roman"/>
          <w:iCs/>
          <w:sz w:val="28"/>
          <w:szCs w:val="28"/>
        </w:rPr>
        <w:t xml:space="preserve"> носят заранее спроектированного и директивно установленного характера, а возникают под влиянием различных факторов</w:t>
      </w:r>
      <w:r w:rsidRPr="00886068">
        <w:rPr>
          <w:rFonts w:ascii="Times New Roman" w:hAnsi="Times New Roman" w:cs="Times New Roman"/>
          <w:sz w:val="28"/>
          <w:szCs w:val="28"/>
        </w:rPr>
        <w:t>, таких, как общий интерес группы работников, объективная необходимость сотрудничать, личная безопасность и др.</w:t>
      </w:r>
      <w:r>
        <w:rPr>
          <w:rStyle w:val="a8"/>
          <w:rFonts w:ascii="Times New Roman" w:hAnsi="Times New Roman" w:cs="Times New Roman"/>
          <w:sz w:val="28"/>
          <w:szCs w:val="28"/>
        </w:rPr>
        <w:footnoteReference w:id="5"/>
      </w:r>
    </w:p>
    <w:p w:rsidR="005B2099" w:rsidRDefault="005B2099" w:rsidP="005B2099">
      <w:pPr>
        <w:spacing w:after="0" w:line="360" w:lineRule="auto"/>
        <w:ind w:firstLine="708"/>
        <w:jc w:val="both"/>
        <w:rPr>
          <w:rFonts w:ascii="Times New Roman" w:hAnsi="Times New Roman" w:cs="Times New Roman"/>
          <w:sz w:val="28"/>
          <w:szCs w:val="28"/>
        </w:rPr>
      </w:pPr>
      <w:r w:rsidRPr="00EA0B67">
        <w:rPr>
          <w:rFonts w:ascii="Times New Roman" w:hAnsi="Times New Roman" w:cs="Times New Roman"/>
          <w:sz w:val="28"/>
          <w:szCs w:val="28"/>
        </w:rPr>
        <w:t xml:space="preserve">Неформальная организация - вторая подсистема. Она базируется на других принципах и источниках социальной регуляции поведения. В отличие от формальной неформальная организация строится на принципах саморегуляции и самоорганизации. Неформальная организация не является жёстко структурированной, вектор её направленности меняется. При этом её </w:t>
      </w:r>
      <w:r w:rsidRPr="00EA0B67">
        <w:rPr>
          <w:rFonts w:ascii="Times New Roman" w:hAnsi="Times New Roman" w:cs="Times New Roman"/>
          <w:sz w:val="28"/>
          <w:szCs w:val="28"/>
        </w:rPr>
        <w:lastRenderedPageBreak/>
        <w:t>направленность может</w:t>
      </w:r>
      <w:r>
        <w:rPr>
          <w:rFonts w:ascii="Times New Roman" w:hAnsi="Times New Roman" w:cs="Times New Roman"/>
          <w:sz w:val="28"/>
          <w:szCs w:val="28"/>
        </w:rPr>
        <w:t>,</w:t>
      </w:r>
      <w:r w:rsidRPr="00EA0B67">
        <w:rPr>
          <w:rFonts w:ascii="Times New Roman" w:hAnsi="Times New Roman" w:cs="Times New Roman"/>
          <w:sz w:val="28"/>
          <w:szCs w:val="28"/>
        </w:rPr>
        <w:t xml:space="preserve"> как усиливать внешний организационный импульс, так и противостоять ему. Вся она строится на основе личностных особенностей работников, специфики отношений, складывающихся между ними. Здесь нет жёстко закрепленных безличных стандартов, делающих организацию устойчивой, напротив, превалируют групповые нормы, а спонтанное взаимодействие придаёт гибкость организационному поведению. </w:t>
      </w:r>
      <w:proofErr w:type="gramStart"/>
      <w:r w:rsidRPr="00EA0B67">
        <w:rPr>
          <w:rFonts w:ascii="Times New Roman" w:hAnsi="Times New Roman" w:cs="Times New Roman"/>
          <w:sz w:val="28"/>
          <w:szCs w:val="28"/>
        </w:rPr>
        <w:t>Если формальная организация опирается на жёсткую структуру отношений, зафиксированную в иерархии должностных функциональных позиций, то в неформальной подобная структура носит ситуационный характер.</w:t>
      </w:r>
      <w:proofErr w:type="gramEnd"/>
      <w:r w:rsidRPr="00EA0B67">
        <w:rPr>
          <w:rFonts w:ascii="Times New Roman" w:hAnsi="Times New Roman" w:cs="Times New Roman"/>
          <w:sz w:val="28"/>
          <w:szCs w:val="28"/>
        </w:rPr>
        <w:t xml:space="preserve"> Таким образом, формальная структура создаётся отношениями между безличными должностными и профессиональными позициями, а неформальная - отношениями между живыми людьми в процессе их совместной деятельности.</w:t>
      </w:r>
      <w:r>
        <w:rPr>
          <w:rFonts w:ascii="Times New Roman" w:hAnsi="Times New Roman" w:cs="Times New Roman"/>
          <w:sz w:val="28"/>
          <w:szCs w:val="28"/>
        </w:rPr>
        <w:t xml:space="preserve"> </w:t>
      </w:r>
      <w:r w:rsidRPr="004F015E">
        <w:rPr>
          <w:rFonts w:ascii="Times New Roman" w:hAnsi="Times New Roman" w:cs="Times New Roman"/>
          <w:sz w:val="28"/>
          <w:szCs w:val="28"/>
        </w:rPr>
        <w:t>Специалист</w:t>
      </w:r>
      <w:r>
        <w:rPr>
          <w:rFonts w:ascii="Times New Roman" w:hAnsi="Times New Roman" w:cs="Times New Roman"/>
          <w:sz w:val="28"/>
          <w:szCs w:val="28"/>
        </w:rPr>
        <w:t xml:space="preserve">ы </w:t>
      </w:r>
      <w:r w:rsidRPr="004F015E">
        <w:rPr>
          <w:rFonts w:ascii="Times New Roman" w:hAnsi="Times New Roman" w:cs="Times New Roman"/>
          <w:sz w:val="28"/>
          <w:szCs w:val="28"/>
        </w:rPr>
        <w:t>раздели</w:t>
      </w:r>
      <w:r>
        <w:rPr>
          <w:rFonts w:ascii="Times New Roman" w:hAnsi="Times New Roman" w:cs="Times New Roman"/>
          <w:sz w:val="28"/>
          <w:szCs w:val="28"/>
        </w:rPr>
        <w:t>ли</w:t>
      </w:r>
      <w:r w:rsidRPr="004F015E">
        <w:rPr>
          <w:rFonts w:ascii="Times New Roman" w:hAnsi="Times New Roman" w:cs="Times New Roman"/>
          <w:sz w:val="28"/>
          <w:szCs w:val="28"/>
        </w:rPr>
        <w:t xml:space="preserve"> неформальную организацию на два блока: неформальную организацию как </w:t>
      </w:r>
      <w:r w:rsidRPr="004F015E">
        <w:rPr>
          <w:rFonts w:ascii="Times New Roman" w:hAnsi="Times New Roman" w:cs="Times New Roman"/>
          <w:i/>
          <w:sz w:val="28"/>
          <w:szCs w:val="28"/>
        </w:rPr>
        <w:t>тип неформальной организации</w:t>
      </w:r>
      <w:r w:rsidRPr="004F015E">
        <w:rPr>
          <w:rFonts w:ascii="Times New Roman" w:hAnsi="Times New Roman" w:cs="Times New Roman"/>
          <w:sz w:val="28"/>
          <w:szCs w:val="28"/>
        </w:rPr>
        <w:t xml:space="preserve">, возникающей по поводу трудовой деятельности, и так называемую </w:t>
      </w:r>
      <w:r w:rsidRPr="004F015E">
        <w:rPr>
          <w:rFonts w:ascii="Times New Roman" w:hAnsi="Times New Roman" w:cs="Times New Roman"/>
          <w:i/>
          <w:sz w:val="28"/>
          <w:szCs w:val="28"/>
        </w:rPr>
        <w:t>социально-психологическую организацию</w:t>
      </w:r>
      <w:r w:rsidRPr="004F015E">
        <w:rPr>
          <w:rFonts w:ascii="Times New Roman" w:hAnsi="Times New Roman" w:cs="Times New Roman"/>
          <w:sz w:val="28"/>
          <w:szCs w:val="28"/>
        </w:rPr>
        <w:t>, регулирующую внепроизводственные связи людей. Характеризуя роль неформальной организации внепроизводственной сферы, они отмечают её роль в поддержании социальной целостности, в снятии социальных напряжений в коллективе, в поддержании у работников высокой самооценки и самоуважения. Видимо, неформальная организация выступает своеобразным буфером между человеком и жесткой формальной организацией. Она проявляет себя главным образом на уровне контактных коллективов, малых групп и опирается на спонтанно формирующиеся здесь межличностные нормы, ценности, механизмы сплочённости и лидерства, на выработанные группой санкции за отклоняющееся поведение.</w:t>
      </w:r>
    </w:p>
    <w:p w:rsidR="005B2099" w:rsidRDefault="005B2099" w:rsidP="005B2099">
      <w:pPr>
        <w:spacing w:after="0" w:line="360" w:lineRule="auto"/>
        <w:ind w:firstLine="708"/>
        <w:jc w:val="both"/>
        <w:rPr>
          <w:rFonts w:ascii="Times New Roman" w:hAnsi="Times New Roman" w:cs="Times New Roman"/>
          <w:sz w:val="28"/>
          <w:szCs w:val="28"/>
        </w:rPr>
      </w:pPr>
      <w:r w:rsidRPr="004F015E">
        <w:rPr>
          <w:rFonts w:ascii="Times New Roman" w:hAnsi="Times New Roman" w:cs="Times New Roman"/>
          <w:sz w:val="28"/>
          <w:szCs w:val="28"/>
        </w:rPr>
        <w:t xml:space="preserve">Обе формы организации сосуществуют </w:t>
      </w:r>
      <w:r>
        <w:rPr>
          <w:rFonts w:ascii="Times New Roman" w:hAnsi="Times New Roman" w:cs="Times New Roman"/>
          <w:sz w:val="28"/>
          <w:szCs w:val="28"/>
        </w:rPr>
        <w:t xml:space="preserve">на предприятии, взаимодополняют </w:t>
      </w:r>
      <w:r w:rsidRPr="004F015E">
        <w:rPr>
          <w:rFonts w:ascii="Times New Roman" w:hAnsi="Times New Roman" w:cs="Times New Roman"/>
          <w:sz w:val="28"/>
          <w:szCs w:val="28"/>
        </w:rPr>
        <w:t>друг друг</w:t>
      </w:r>
      <w:r>
        <w:rPr>
          <w:rFonts w:ascii="Times New Roman" w:hAnsi="Times New Roman" w:cs="Times New Roman"/>
          <w:sz w:val="28"/>
          <w:szCs w:val="28"/>
        </w:rPr>
        <w:t xml:space="preserve">а, а иногда и противоборствуют. </w:t>
      </w:r>
      <w:r w:rsidRPr="004F015E">
        <w:rPr>
          <w:rFonts w:ascii="Times New Roman" w:hAnsi="Times New Roman" w:cs="Times New Roman"/>
          <w:sz w:val="28"/>
          <w:szCs w:val="28"/>
        </w:rPr>
        <w:t>Необходимость в неформальной организации как элементе социальной организации обус</w:t>
      </w:r>
      <w:r>
        <w:rPr>
          <w:rFonts w:ascii="Times New Roman" w:hAnsi="Times New Roman" w:cs="Times New Roman"/>
          <w:sz w:val="28"/>
          <w:szCs w:val="28"/>
        </w:rPr>
        <w:t>ловлена следующими факторами:</w:t>
      </w:r>
    </w:p>
    <w:p w:rsidR="005B2099" w:rsidRDefault="005B2099" w:rsidP="005B2099">
      <w:pPr>
        <w:pStyle w:val="a3"/>
        <w:numPr>
          <w:ilvl w:val="0"/>
          <w:numId w:val="4"/>
        </w:numPr>
        <w:spacing w:after="0" w:line="360" w:lineRule="auto"/>
        <w:ind w:left="426"/>
        <w:jc w:val="both"/>
        <w:rPr>
          <w:rFonts w:ascii="Times New Roman" w:hAnsi="Times New Roman" w:cs="Times New Roman"/>
          <w:sz w:val="28"/>
          <w:szCs w:val="28"/>
        </w:rPr>
      </w:pPr>
      <w:r w:rsidRPr="004F015E">
        <w:rPr>
          <w:rFonts w:ascii="Times New Roman" w:hAnsi="Times New Roman" w:cs="Times New Roman"/>
          <w:sz w:val="28"/>
          <w:szCs w:val="28"/>
        </w:rPr>
        <w:lastRenderedPageBreak/>
        <w:t xml:space="preserve">невозможность стандартизировать всю совокупность отношений, возникающих на производстве по </w:t>
      </w:r>
      <w:r>
        <w:rPr>
          <w:rFonts w:ascii="Times New Roman" w:hAnsi="Times New Roman" w:cs="Times New Roman"/>
          <w:sz w:val="28"/>
          <w:szCs w:val="28"/>
        </w:rPr>
        <w:t>поводу трудовой деятельности;</w:t>
      </w:r>
    </w:p>
    <w:p w:rsidR="005B2099" w:rsidRDefault="005B2099" w:rsidP="005B2099">
      <w:pPr>
        <w:pStyle w:val="a3"/>
        <w:numPr>
          <w:ilvl w:val="0"/>
          <w:numId w:val="4"/>
        </w:numPr>
        <w:spacing w:after="0" w:line="360" w:lineRule="auto"/>
        <w:ind w:left="426"/>
        <w:jc w:val="both"/>
        <w:rPr>
          <w:rFonts w:ascii="Times New Roman" w:hAnsi="Times New Roman" w:cs="Times New Roman"/>
          <w:sz w:val="28"/>
          <w:szCs w:val="28"/>
        </w:rPr>
      </w:pPr>
      <w:r w:rsidRPr="004F015E">
        <w:rPr>
          <w:rFonts w:ascii="Times New Roman" w:hAnsi="Times New Roman" w:cs="Times New Roman"/>
          <w:sz w:val="28"/>
          <w:szCs w:val="28"/>
        </w:rPr>
        <w:t>неизбежность возникновения в организации непредвиденных ситуаций, тре</w:t>
      </w:r>
      <w:r>
        <w:rPr>
          <w:rFonts w:ascii="Times New Roman" w:hAnsi="Times New Roman" w:cs="Times New Roman"/>
          <w:sz w:val="28"/>
          <w:szCs w:val="28"/>
        </w:rPr>
        <w:t>бующих нестандартных решений;</w:t>
      </w:r>
    </w:p>
    <w:p w:rsidR="005B2099" w:rsidRDefault="005B2099" w:rsidP="005B2099">
      <w:pPr>
        <w:pStyle w:val="a3"/>
        <w:numPr>
          <w:ilvl w:val="0"/>
          <w:numId w:val="4"/>
        </w:numPr>
        <w:spacing w:after="0" w:line="360" w:lineRule="auto"/>
        <w:ind w:left="426"/>
        <w:jc w:val="both"/>
        <w:rPr>
          <w:rFonts w:ascii="Times New Roman" w:hAnsi="Times New Roman" w:cs="Times New Roman"/>
          <w:sz w:val="28"/>
          <w:szCs w:val="28"/>
        </w:rPr>
      </w:pPr>
      <w:r w:rsidRPr="004F015E">
        <w:rPr>
          <w:rFonts w:ascii="Times New Roman" w:hAnsi="Times New Roman" w:cs="Times New Roman"/>
          <w:sz w:val="28"/>
          <w:szCs w:val="28"/>
        </w:rPr>
        <w:t xml:space="preserve">необходимость отработки новых стандартов поведения, которые первоначально возникают именно в неформальной организации и </w:t>
      </w:r>
      <w:proofErr w:type="gramStart"/>
      <w:r w:rsidRPr="004F015E">
        <w:rPr>
          <w:rFonts w:ascii="Times New Roman" w:hAnsi="Times New Roman" w:cs="Times New Roman"/>
          <w:sz w:val="28"/>
          <w:szCs w:val="28"/>
        </w:rPr>
        <w:t>лишь</w:t>
      </w:r>
      <w:proofErr w:type="gramEnd"/>
      <w:r w:rsidRPr="004F015E">
        <w:rPr>
          <w:rFonts w:ascii="Times New Roman" w:hAnsi="Times New Roman" w:cs="Times New Roman"/>
          <w:sz w:val="28"/>
          <w:szCs w:val="28"/>
        </w:rPr>
        <w:t xml:space="preserve"> за</w:t>
      </w:r>
      <w:r>
        <w:rPr>
          <w:rFonts w:ascii="Times New Roman" w:hAnsi="Times New Roman" w:cs="Times New Roman"/>
          <w:sz w:val="28"/>
          <w:szCs w:val="28"/>
        </w:rPr>
        <w:t>тем переносятся в формальную;</w:t>
      </w:r>
    </w:p>
    <w:p w:rsidR="005B2099" w:rsidRDefault="005B2099" w:rsidP="005B2099">
      <w:pPr>
        <w:pStyle w:val="a3"/>
        <w:numPr>
          <w:ilvl w:val="0"/>
          <w:numId w:val="4"/>
        </w:numPr>
        <w:spacing w:after="0" w:line="360" w:lineRule="auto"/>
        <w:ind w:left="426"/>
        <w:jc w:val="both"/>
        <w:rPr>
          <w:rFonts w:ascii="Times New Roman" w:hAnsi="Times New Roman" w:cs="Times New Roman"/>
          <w:sz w:val="28"/>
          <w:szCs w:val="28"/>
        </w:rPr>
      </w:pPr>
      <w:r w:rsidRPr="004F015E">
        <w:rPr>
          <w:rFonts w:ascii="Times New Roman" w:hAnsi="Times New Roman" w:cs="Times New Roman"/>
          <w:sz w:val="28"/>
          <w:szCs w:val="28"/>
        </w:rPr>
        <w:t>невозможность сведения отношений между людьми только к деловым задачам, поэтому всё многообразие неделовых отношений.</w:t>
      </w:r>
      <w:r>
        <w:rPr>
          <w:rStyle w:val="a8"/>
          <w:rFonts w:ascii="Times New Roman" w:hAnsi="Times New Roman" w:cs="Times New Roman"/>
          <w:sz w:val="28"/>
          <w:szCs w:val="28"/>
        </w:rPr>
        <w:footnoteReference w:id="6"/>
      </w:r>
    </w:p>
    <w:p w:rsidR="005B2099" w:rsidRDefault="005B2099" w:rsidP="005B2099">
      <w:pPr>
        <w:spacing w:after="0" w:line="360" w:lineRule="auto"/>
        <w:ind w:left="66" w:firstLine="360"/>
        <w:jc w:val="both"/>
        <w:rPr>
          <w:rFonts w:ascii="Times New Roman" w:hAnsi="Times New Roman" w:cs="Times New Roman"/>
          <w:sz w:val="28"/>
          <w:szCs w:val="28"/>
        </w:rPr>
      </w:pPr>
      <w:r w:rsidRPr="0088087F">
        <w:rPr>
          <w:rFonts w:ascii="Times New Roman" w:hAnsi="Times New Roman" w:cs="Times New Roman"/>
          <w:sz w:val="28"/>
          <w:szCs w:val="28"/>
        </w:rPr>
        <w:t>В число проблем, связанных с неформальными организациями, входят: снижение эффективности, распространение ложных слухов и тенденция сопротивляться переменам. К потенциальным выгодам относятся: большая преданность организации, высокий дух коллективизма и более высокая производительность труда наблюдаются в тех случаях, когда групповые нормы превосходят официально установленные. Чтобы справиться с потенциальными проблемами и овладеть потенциальными выгодами неформальной организации, руководство должно признать неформаль</w:t>
      </w:r>
      <w:r w:rsidRPr="0088087F">
        <w:rPr>
          <w:rFonts w:ascii="Times New Roman" w:hAnsi="Times New Roman" w:cs="Times New Roman"/>
          <w:sz w:val="28"/>
          <w:szCs w:val="28"/>
        </w:rPr>
        <w:softHyphen/>
        <w:t>ную организацию и работать с ней, прислушиваться к мнению неформальных лидеров и членов группы, учитывать эффективность решений неформальных организаций, разрешать неформальным группам участвовать в принятии реше</w:t>
      </w:r>
      <w:r w:rsidRPr="0088087F">
        <w:rPr>
          <w:rFonts w:ascii="Times New Roman" w:hAnsi="Times New Roman" w:cs="Times New Roman"/>
          <w:sz w:val="28"/>
          <w:szCs w:val="28"/>
        </w:rPr>
        <w:softHyphen/>
        <w:t>ний и гасить слухи путем оперативного предоставления официальной информа</w:t>
      </w:r>
      <w:r w:rsidRPr="0088087F">
        <w:rPr>
          <w:rFonts w:ascii="Times New Roman" w:hAnsi="Times New Roman" w:cs="Times New Roman"/>
          <w:sz w:val="28"/>
          <w:szCs w:val="28"/>
        </w:rPr>
        <w:softHyphen/>
        <w:t>ции.</w:t>
      </w: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center"/>
        <w:rPr>
          <w:rFonts w:ascii="Times New Roman" w:hAnsi="Times New Roman" w:cs="Times New Roman"/>
          <w:b/>
          <w:sz w:val="28"/>
          <w:szCs w:val="28"/>
        </w:rPr>
      </w:pPr>
      <w:r w:rsidRPr="00B53772">
        <w:rPr>
          <w:rFonts w:ascii="Times New Roman" w:hAnsi="Times New Roman" w:cs="Times New Roman"/>
          <w:b/>
          <w:sz w:val="28"/>
          <w:szCs w:val="28"/>
        </w:rPr>
        <w:lastRenderedPageBreak/>
        <w:t>Организация как функция менеджмента</w:t>
      </w:r>
    </w:p>
    <w:p w:rsidR="005B2099" w:rsidRDefault="005B2099" w:rsidP="005B2099">
      <w:pPr>
        <w:spacing w:after="0" w:line="360" w:lineRule="auto"/>
        <w:ind w:left="66" w:firstLine="360"/>
        <w:jc w:val="both"/>
        <w:rPr>
          <w:rFonts w:ascii="Times New Roman" w:hAnsi="Times New Roman" w:cs="Times New Roman"/>
          <w:b/>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r w:rsidRPr="00831FFD">
        <w:rPr>
          <w:rFonts w:ascii="Times New Roman" w:hAnsi="Times New Roman" w:cs="Times New Roman"/>
          <w:sz w:val="28"/>
          <w:szCs w:val="28"/>
        </w:rPr>
        <w:t>Функци</w:t>
      </w:r>
      <w:r>
        <w:rPr>
          <w:rFonts w:ascii="Times New Roman" w:hAnsi="Times New Roman" w:cs="Times New Roman"/>
          <w:sz w:val="28"/>
          <w:szCs w:val="28"/>
        </w:rPr>
        <w:t>и</w:t>
      </w:r>
      <w:r w:rsidRPr="00831FFD">
        <w:rPr>
          <w:rFonts w:ascii="Times New Roman" w:hAnsi="Times New Roman" w:cs="Times New Roman"/>
          <w:sz w:val="28"/>
          <w:szCs w:val="28"/>
        </w:rPr>
        <w:t xml:space="preserve"> менеджмента отража</w:t>
      </w:r>
      <w:r>
        <w:rPr>
          <w:rFonts w:ascii="Times New Roman" w:hAnsi="Times New Roman" w:cs="Times New Roman"/>
          <w:sz w:val="28"/>
          <w:szCs w:val="28"/>
        </w:rPr>
        <w:t>ю</w:t>
      </w:r>
      <w:r w:rsidRPr="00831FFD">
        <w:rPr>
          <w:rFonts w:ascii="Times New Roman" w:hAnsi="Times New Roman" w:cs="Times New Roman"/>
          <w:sz w:val="28"/>
          <w:szCs w:val="28"/>
        </w:rPr>
        <w:t>т содержание процесса управления, вид управленческой деятельности, совокупность обязанностей управляющей по</w:t>
      </w:r>
      <w:r>
        <w:rPr>
          <w:rFonts w:ascii="Times New Roman" w:hAnsi="Times New Roman" w:cs="Times New Roman"/>
          <w:sz w:val="28"/>
          <w:szCs w:val="28"/>
        </w:rPr>
        <w:t xml:space="preserve">дсистемы (субъекта управления). </w:t>
      </w:r>
      <w:r w:rsidRPr="00650091">
        <w:rPr>
          <w:rFonts w:ascii="Times New Roman" w:hAnsi="Times New Roman" w:cs="Times New Roman"/>
          <w:sz w:val="28"/>
          <w:szCs w:val="28"/>
        </w:rPr>
        <w:t xml:space="preserve">Основными функциями управления предприятием являются: перспективное и текущее планирование; организация и регулирование; мотивация и координирование; контроль и учет. Таким образом, основа управленческой деятельности — это выполнение менеджером четырех общих функций, которые составляют так называемый цикл менеджмента: планирование, </w:t>
      </w:r>
      <w:r w:rsidRPr="00650091">
        <w:rPr>
          <w:rFonts w:ascii="Times New Roman" w:hAnsi="Times New Roman" w:cs="Times New Roman"/>
          <w:b/>
          <w:i/>
          <w:sz w:val="28"/>
          <w:szCs w:val="28"/>
        </w:rPr>
        <w:t>организация</w:t>
      </w:r>
      <w:r w:rsidRPr="00650091">
        <w:rPr>
          <w:rFonts w:ascii="Times New Roman" w:hAnsi="Times New Roman" w:cs="Times New Roman"/>
          <w:sz w:val="28"/>
          <w:szCs w:val="28"/>
        </w:rPr>
        <w:t>, мотивация, контроль</w:t>
      </w:r>
      <w:r>
        <w:rPr>
          <w:rFonts w:ascii="Times New Roman" w:hAnsi="Times New Roman" w:cs="Times New Roman"/>
          <w:sz w:val="28"/>
          <w:szCs w:val="28"/>
        </w:rPr>
        <w:t>.</w:t>
      </w:r>
    </w:p>
    <w:p w:rsidR="005B2099" w:rsidRDefault="005B2099" w:rsidP="005B2099">
      <w:pPr>
        <w:spacing w:after="0" w:line="360" w:lineRule="auto"/>
        <w:ind w:left="66" w:firstLine="360"/>
        <w:jc w:val="both"/>
        <w:rPr>
          <w:rFonts w:ascii="Times New Roman" w:hAnsi="Times New Roman" w:cs="Times New Roman"/>
          <w:sz w:val="28"/>
          <w:szCs w:val="28"/>
        </w:rPr>
      </w:pPr>
      <w:r>
        <w:rPr>
          <w:rFonts w:ascii="Times New Roman" w:hAnsi="Times New Roman" w:cs="Times New Roman"/>
          <w:sz w:val="28"/>
          <w:szCs w:val="28"/>
        </w:rPr>
        <w:t xml:space="preserve">Итак, мы рассмотрим одну из важных функций менеджмента – </w:t>
      </w:r>
      <w:r w:rsidRPr="00831FFD">
        <w:rPr>
          <w:rFonts w:ascii="Times New Roman" w:hAnsi="Times New Roman" w:cs="Times New Roman"/>
          <w:b/>
          <w:i/>
          <w:sz w:val="28"/>
          <w:szCs w:val="28"/>
        </w:rPr>
        <w:t>функцию организации</w:t>
      </w:r>
      <w:r>
        <w:rPr>
          <w:rFonts w:ascii="Times New Roman" w:hAnsi="Times New Roman" w:cs="Times New Roman"/>
          <w:sz w:val="28"/>
          <w:szCs w:val="28"/>
        </w:rPr>
        <w:t>.</w:t>
      </w:r>
    </w:p>
    <w:p w:rsidR="005B2099" w:rsidRDefault="005B2099" w:rsidP="005B2099">
      <w:pPr>
        <w:spacing w:after="0" w:line="360" w:lineRule="auto"/>
        <w:ind w:left="66" w:firstLine="360"/>
        <w:jc w:val="both"/>
        <w:rPr>
          <w:rFonts w:ascii="Times New Roman" w:hAnsi="Times New Roman" w:cs="Times New Roman"/>
          <w:sz w:val="28"/>
          <w:szCs w:val="28"/>
        </w:rPr>
      </w:pPr>
      <w:r w:rsidRPr="00DA0101">
        <w:rPr>
          <w:rFonts w:ascii="Times New Roman" w:hAnsi="Times New Roman" w:cs="Times New Roman"/>
          <w:sz w:val="28"/>
          <w:szCs w:val="28"/>
        </w:rPr>
        <w:t>Организация производства представляет собой совокупность методов, обеспечивающих наиболее целесообразное использование предметов и сре</w:t>
      </w:r>
      <w:proofErr w:type="gramStart"/>
      <w:r w:rsidRPr="00DA0101">
        <w:rPr>
          <w:rFonts w:ascii="Times New Roman" w:hAnsi="Times New Roman" w:cs="Times New Roman"/>
          <w:sz w:val="28"/>
          <w:szCs w:val="28"/>
        </w:rPr>
        <w:t>дств тр</w:t>
      </w:r>
      <w:proofErr w:type="gramEnd"/>
      <w:r w:rsidRPr="00DA0101">
        <w:rPr>
          <w:rFonts w:ascii="Times New Roman" w:hAnsi="Times New Roman" w:cs="Times New Roman"/>
          <w:sz w:val="28"/>
          <w:szCs w:val="28"/>
        </w:rPr>
        <w:t>уда в процессе трудовой деятельности с целью выполнения установленных для предприятия плановых заданий. Только при соответствующей организации производства продукции становятся возможными эффективное взаимодействие людей в процессе совместного труда, целенаправленность и четкая согласованность всех элементов системы.</w:t>
      </w:r>
      <w:r>
        <w:rPr>
          <w:rFonts w:ascii="Times New Roman" w:hAnsi="Times New Roman" w:cs="Times New Roman"/>
          <w:sz w:val="28"/>
          <w:szCs w:val="28"/>
        </w:rPr>
        <w:t xml:space="preserve"> </w:t>
      </w:r>
    </w:p>
    <w:p w:rsidR="005B2099" w:rsidRPr="00DA0101" w:rsidRDefault="005B2099" w:rsidP="005B2099">
      <w:pPr>
        <w:spacing w:after="0" w:line="360" w:lineRule="auto"/>
        <w:ind w:left="66" w:firstLine="360"/>
        <w:jc w:val="both"/>
        <w:rPr>
          <w:rFonts w:ascii="Times New Roman" w:hAnsi="Times New Roman" w:cs="Times New Roman"/>
          <w:sz w:val="28"/>
          <w:szCs w:val="28"/>
        </w:rPr>
      </w:pPr>
      <w:r w:rsidRPr="00DA0101">
        <w:rPr>
          <w:rFonts w:ascii="Times New Roman" w:hAnsi="Times New Roman" w:cs="Times New Roman"/>
          <w:sz w:val="28"/>
          <w:szCs w:val="28"/>
        </w:rPr>
        <w:t xml:space="preserve">Организация производства предполагает дифференциацию процесса производства на операции, рациональную расстановку работников по рабочим местам, обеспечение четкой взаимосвязи между ними в целях бесперебойного выпуска продукции. Организация производства на предприятии в решающей степени предопределяется характером и уровнем его специализации. Внутрипроизводственная специализация, являющаяся продолжением и углублением специализации предприятия, выражается в обособлении структурных подразделений по выпуску отдельных видов продукции или по выполнению определенных стадий технологического процесса. С развитием производства может возникнуть противоречие между необходимостью дальнейшего углубления специализации и непрерывным расширением </w:t>
      </w:r>
      <w:r w:rsidRPr="00DA0101">
        <w:rPr>
          <w:rFonts w:ascii="Times New Roman" w:hAnsi="Times New Roman" w:cs="Times New Roman"/>
          <w:sz w:val="28"/>
          <w:szCs w:val="28"/>
        </w:rPr>
        <w:lastRenderedPageBreak/>
        <w:t>номенклатуры продукции. Это противоречие может быть преодолено путем сокращения количества типоразмеров продукции и расширения производства на основе стандартизации изделий, узлов и деталей.</w:t>
      </w:r>
    </w:p>
    <w:p w:rsidR="005B2099" w:rsidRDefault="005B2099" w:rsidP="005B2099">
      <w:pPr>
        <w:spacing w:after="0" w:line="360" w:lineRule="auto"/>
        <w:ind w:left="66" w:firstLine="360"/>
        <w:jc w:val="both"/>
        <w:rPr>
          <w:rFonts w:ascii="Times New Roman" w:hAnsi="Times New Roman" w:cs="Times New Roman"/>
          <w:sz w:val="28"/>
          <w:szCs w:val="28"/>
        </w:rPr>
      </w:pPr>
      <w:r w:rsidRPr="00DA0101">
        <w:rPr>
          <w:rFonts w:ascii="Times New Roman" w:hAnsi="Times New Roman" w:cs="Times New Roman"/>
          <w:sz w:val="28"/>
          <w:szCs w:val="28"/>
        </w:rPr>
        <w:t>Тип производства определяется совокупностью его организационно-технических особенностей, обусловленных номенклатурой, а также количеством одновременно запускаемой в производство однородной продукции.</w:t>
      </w:r>
      <w:r>
        <w:rPr>
          <w:rFonts w:ascii="Times New Roman" w:hAnsi="Times New Roman" w:cs="Times New Roman"/>
          <w:sz w:val="28"/>
          <w:szCs w:val="28"/>
        </w:rPr>
        <w:t xml:space="preserve"> </w:t>
      </w:r>
    </w:p>
    <w:p w:rsidR="005B2099" w:rsidRDefault="005B2099" w:rsidP="005B2099">
      <w:pPr>
        <w:spacing w:after="0" w:line="360" w:lineRule="auto"/>
        <w:ind w:left="66" w:firstLine="360"/>
        <w:jc w:val="both"/>
        <w:rPr>
          <w:rFonts w:ascii="Times New Roman" w:hAnsi="Times New Roman" w:cs="Times New Roman"/>
          <w:sz w:val="28"/>
          <w:szCs w:val="28"/>
        </w:rPr>
      </w:pPr>
      <w:r w:rsidRPr="00DA0101">
        <w:rPr>
          <w:rFonts w:ascii="Times New Roman" w:hAnsi="Times New Roman" w:cs="Times New Roman"/>
          <w:sz w:val="28"/>
          <w:szCs w:val="28"/>
        </w:rPr>
        <w:t>В зависимости от сочетания основных принципов организации производства — специализации и непрерывности — различают три основных типа производства: массовое, серийное и единичное.</w:t>
      </w:r>
    </w:p>
    <w:p w:rsidR="005B2099" w:rsidRDefault="005B2099" w:rsidP="005B2099">
      <w:pPr>
        <w:spacing w:after="0" w:line="360" w:lineRule="auto"/>
        <w:ind w:left="66" w:firstLine="360"/>
        <w:jc w:val="both"/>
        <w:rPr>
          <w:rFonts w:ascii="Times New Roman" w:hAnsi="Times New Roman" w:cs="Times New Roman"/>
          <w:sz w:val="28"/>
          <w:szCs w:val="28"/>
        </w:rPr>
      </w:pPr>
      <w:r w:rsidRPr="00DA0101">
        <w:rPr>
          <w:rFonts w:ascii="Times New Roman" w:hAnsi="Times New Roman" w:cs="Times New Roman"/>
          <w:b/>
          <w:i/>
          <w:sz w:val="28"/>
          <w:szCs w:val="28"/>
        </w:rPr>
        <w:t>Массовое производство</w:t>
      </w:r>
      <w:r w:rsidRPr="00DA0101">
        <w:rPr>
          <w:rFonts w:ascii="Times New Roman" w:hAnsi="Times New Roman" w:cs="Times New Roman"/>
          <w:sz w:val="28"/>
          <w:szCs w:val="28"/>
        </w:rPr>
        <w:t xml:space="preserve"> характеризуется большим объемом выпускаемой продукции при строго ограниченной номенклатуре. Производственный процесс расчленяется на отдельные операции, что позволяет добиваться специализации оборудования, широкого внедрения автоматизации и механизации производства и ритмичной работы предприятия.</w:t>
      </w:r>
    </w:p>
    <w:p w:rsidR="005B2099" w:rsidRDefault="005B2099" w:rsidP="005B2099">
      <w:pPr>
        <w:spacing w:after="0" w:line="360" w:lineRule="auto"/>
        <w:ind w:left="66" w:firstLine="360"/>
        <w:jc w:val="both"/>
        <w:rPr>
          <w:rFonts w:ascii="Times New Roman" w:hAnsi="Times New Roman" w:cs="Times New Roman"/>
          <w:sz w:val="28"/>
          <w:szCs w:val="28"/>
        </w:rPr>
      </w:pPr>
      <w:r w:rsidRPr="00DA0101">
        <w:rPr>
          <w:rFonts w:ascii="Times New Roman" w:hAnsi="Times New Roman" w:cs="Times New Roman"/>
          <w:sz w:val="28"/>
          <w:szCs w:val="28"/>
        </w:rPr>
        <w:t xml:space="preserve">При </w:t>
      </w:r>
      <w:r w:rsidRPr="00DA0101">
        <w:rPr>
          <w:rFonts w:ascii="Times New Roman" w:hAnsi="Times New Roman" w:cs="Times New Roman"/>
          <w:b/>
          <w:i/>
          <w:sz w:val="28"/>
          <w:szCs w:val="28"/>
        </w:rPr>
        <w:t>серийном производстве</w:t>
      </w:r>
      <w:r w:rsidRPr="00DA0101">
        <w:rPr>
          <w:rFonts w:ascii="Times New Roman" w:hAnsi="Times New Roman" w:cs="Times New Roman"/>
          <w:sz w:val="28"/>
          <w:szCs w:val="28"/>
        </w:rPr>
        <w:t xml:space="preserve"> благодаря сравнительно небольшой номенклатуре создается возможность использования наряду с </w:t>
      </w:r>
      <w:proofErr w:type="gramStart"/>
      <w:r w:rsidRPr="00DA0101">
        <w:rPr>
          <w:rFonts w:ascii="Times New Roman" w:hAnsi="Times New Roman" w:cs="Times New Roman"/>
          <w:sz w:val="28"/>
          <w:szCs w:val="28"/>
        </w:rPr>
        <w:t>универсальным</w:t>
      </w:r>
      <w:proofErr w:type="gramEnd"/>
      <w:r w:rsidRPr="00DA0101">
        <w:rPr>
          <w:rFonts w:ascii="Times New Roman" w:hAnsi="Times New Roman" w:cs="Times New Roman"/>
          <w:sz w:val="28"/>
          <w:szCs w:val="28"/>
        </w:rPr>
        <w:t xml:space="preserve"> также и специального оборудования, уменьшается удельный вес ручных работ, повышается уровень механизации. Вместе с тем возникает необходимость частой переналадки оборудования. Серийное производство позволяет в значительной мере реализовать преимущества специализации. Этот тип производства распространен на предприятиях машиностроения и других отраслей промышленности.</w:t>
      </w:r>
    </w:p>
    <w:p w:rsidR="005B2099" w:rsidRDefault="005B2099" w:rsidP="005B2099">
      <w:pPr>
        <w:spacing w:after="0" w:line="360" w:lineRule="auto"/>
        <w:ind w:left="66" w:firstLine="360"/>
        <w:jc w:val="both"/>
        <w:rPr>
          <w:rFonts w:ascii="Times New Roman" w:hAnsi="Times New Roman" w:cs="Times New Roman"/>
          <w:sz w:val="28"/>
          <w:szCs w:val="28"/>
        </w:rPr>
      </w:pPr>
      <w:r w:rsidRPr="00DA0101">
        <w:rPr>
          <w:rFonts w:ascii="Times New Roman" w:hAnsi="Times New Roman" w:cs="Times New Roman"/>
          <w:sz w:val="28"/>
          <w:szCs w:val="28"/>
        </w:rPr>
        <w:t xml:space="preserve">Для </w:t>
      </w:r>
      <w:r w:rsidRPr="00DA0101">
        <w:rPr>
          <w:rFonts w:ascii="Times New Roman" w:hAnsi="Times New Roman" w:cs="Times New Roman"/>
          <w:b/>
          <w:i/>
          <w:sz w:val="28"/>
          <w:szCs w:val="28"/>
        </w:rPr>
        <w:t>единичного производства</w:t>
      </w:r>
      <w:r w:rsidRPr="00DA0101">
        <w:rPr>
          <w:rFonts w:ascii="Times New Roman" w:hAnsi="Times New Roman" w:cs="Times New Roman"/>
          <w:sz w:val="28"/>
          <w:szCs w:val="28"/>
        </w:rPr>
        <w:t xml:space="preserve"> характерно изготовление продукции отдельными экземплярами или мелкими партиями, которые не повторяются. Такое производство основано на принципе технологической специализации и оснащается универсальным оборудованием.</w:t>
      </w:r>
      <w:r>
        <w:rPr>
          <w:rStyle w:val="a8"/>
          <w:rFonts w:ascii="Times New Roman" w:hAnsi="Times New Roman" w:cs="Times New Roman"/>
          <w:sz w:val="28"/>
          <w:szCs w:val="28"/>
        </w:rPr>
        <w:footnoteReference w:id="7"/>
      </w:r>
    </w:p>
    <w:p w:rsidR="005B2099" w:rsidRDefault="005B2099" w:rsidP="005B2099">
      <w:pPr>
        <w:spacing w:after="0" w:line="360" w:lineRule="auto"/>
        <w:ind w:left="66" w:firstLine="360"/>
        <w:jc w:val="both"/>
        <w:rPr>
          <w:rFonts w:ascii="Times New Roman" w:hAnsi="Times New Roman" w:cs="Times New Roman"/>
          <w:sz w:val="28"/>
          <w:szCs w:val="28"/>
        </w:rPr>
      </w:pPr>
      <w:r w:rsidRPr="00EC06F2">
        <w:rPr>
          <w:rFonts w:ascii="Times New Roman" w:hAnsi="Times New Roman" w:cs="Times New Roman"/>
          <w:sz w:val="28"/>
          <w:szCs w:val="28"/>
        </w:rPr>
        <w:t>Таким образом, организация как процесс представляет собой функцию по координации многих задач.</w:t>
      </w:r>
    </w:p>
    <w:p w:rsidR="005B2099" w:rsidRPr="00167969" w:rsidRDefault="005B2099" w:rsidP="005B2099">
      <w:pPr>
        <w:spacing w:after="0" w:line="360" w:lineRule="auto"/>
        <w:ind w:left="66" w:firstLine="360"/>
        <w:jc w:val="center"/>
        <w:rPr>
          <w:rFonts w:ascii="Times New Roman" w:hAnsi="Times New Roman" w:cs="Times New Roman"/>
          <w:b/>
          <w:sz w:val="28"/>
          <w:szCs w:val="28"/>
        </w:rPr>
      </w:pPr>
      <w:r w:rsidRPr="00167969">
        <w:rPr>
          <w:rFonts w:ascii="Times New Roman" w:hAnsi="Times New Roman" w:cs="Times New Roman"/>
          <w:b/>
          <w:sz w:val="28"/>
          <w:szCs w:val="28"/>
        </w:rPr>
        <w:lastRenderedPageBreak/>
        <w:t>Задача</w:t>
      </w:r>
    </w:p>
    <w:p w:rsidR="005B2099" w:rsidRPr="001D6B5D" w:rsidRDefault="005B2099" w:rsidP="005B2099">
      <w:pPr>
        <w:spacing w:after="0" w:line="360" w:lineRule="auto"/>
        <w:ind w:left="66" w:firstLine="360"/>
        <w:jc w:val="both"/>
        <w:rPr>
          <w:rFonts w:ascii="Times New Roman" w:hAnsi="Times New Roman" w:cs="Times New Roman"/>
          <w:sz w:val="28"/>
          <w:szCs w:val="28"/>
        </w:rPr>
      </w:pPr>
      <w:r w:rsidRPr="001D6B5D">
        <w:rPr>
          <w:rFonts w:ascii="Times New Roman" w:hAnsi="Times New Roman" w:cs="Times New Roman"/>
          <w:sz w:val="28"/>
          <w:szCs w:val="28"/>
        </w:rPr>
        <w:t>Дайте общую характеристику вашей организации в сле</w:t>
      </w:r>
      <w:r w:rsidRPr="001D6B5D">
        <w:rPr>
          <w:rFonts w:ascii="Times New Roman" w:hAnsi="Times New Roman" w:cs="Times New Roman"/>
          <w:sz w:val="28"/>
          <w:szCs w:val="28"/>
        </w:rPr>
        <w:softHyphen/>
        <w:t xml:space="preserve">дующей последовательности: </w:t>
      </w:r>
    </w:p>
    <w:p w:rsidR="005B2099" w:rsidRPr="001D6B5D" w:rsidRDefault="005B2099" w:rsidP="005B2099">
      <w:pPr>
        <w:spacing w:after="0" w:line="360" w:lineRule="auto"/>
        <w:ind w:left="66" w:firstLine="360"/>
        <w:jc w:val="both"/>
        <w:rPr>
          <w:rFonts w:ascii="Times New Roman" w:hAnsi="Times New Roman" w:cs="Times New Roman"/>
          <w:sz w:val="28"/>
          <w:szCs w:val="28"/>
        </w:rPr>
      </w:pPr>
      <w:r w:rsidRPr="001D6B5D">
        <w:rPr>
          <w:rFonts w:ascii="Times New Roman" w:hAnsi="Times New Roman" w:cs="Times New Roman"/>
          <w:sz w:val="28"/>
          <w:szCs w:val="28"/>
        </w:rPr>
        <w:t xml:space="preserve">А. Ресурсы. </w:t>
      </w:r>
    </w:p>
    <w:p w:rsidR="005B2099" w:rsidRPr="001D6B5D" w:rsidRDefault="005B2099" w:rsidP="005B2099">
      <w:pPr>
        <w:spacing w:after="0" w:line="360" w:lineRule="auto"/>
        <w:ind w:left="66" w:firstLine="360"/>
        <w:jc w:val="both"/>
        <w:rPr>
          <w:rFonts w:ascii="Times New Roman" w:hAnsi="Times New Roman" w:cs="Times New Roman"/>
          <w:sz w:val="28"/>
          <w:szCs w:val="28"/>
        </w:rPr>
      </w:pPr>
      <w:r w:rsidRPr="001D6B5D">
        <w:rPr>
          <w:rFonts w:ascii="Times New Roman" w:hAnsi="Times New Roman" w:cs="Times New Roman"/>
          <w:sz w:val="28"/>
          <w:szCs w:val="28"/>
        </w:rPr>
        <w:t>Б. Внутренние и внешние факторы, оказывающие влияние на дея</w:t>
      </w:r>
      <w:r w:rsidRPr="001D6B5D">
        <w:rPr>
          <w:rFonts w:ascii="Times New Roman" w:hAnsi="Times New Roman" w:cs="Times New Roman"/>
          <w:sz w:val="28"/>
          <w:szCs w:val="28"/>
        </w:rPr>
        <w:softHyphen/>
        <w:t xml:space="preserve">тельность организации. </w:t>
      </w:r>
    </w:p>
    <w:p w:rsidR="005B2099" w:rsidRPr="001D6B5D" w:rsidRDefault="005B2099" w:rsidP="005B2099">
      <w:pPr>
        <w:spacing w:after="0" w:line="360" w:lineRule="auto"/>
        <w:ind w:left="66" w:firstLine="360"/>
        <w:jc w:val="both"/>
        <w:rPr>
          <w:rFonts w:ascii="Times New Roman" w:hAnsi="Times New Roman" w:cs="Times New Roman"/>
          <w:sz w:val="28"/>
          <w:szCs w:val="28"/>
        </w:rPr>
      </w:pPr>
      <w:r w:rsidRPr="001D6B5D">
        <w:rPr>
          <w:rFonts w:ascii="Times New Roman" w:hAnsi="Times New Roman" w:cs="Times New Roman"/>
          <w:sz w:val="28"/>
          <w:szCs w:val="28"/>
        </w:rPr>
        <w:t xml:space="preserve">В. Организационная структура управления. </w:t>
      </w:r>
    </w:p>
    <w:p w:rsidR="005B2099" w:rsidRDefault="005B2099" w:rsidP="005B2099">
      <w:pPr>
        <w:spacing w:after="0" w:line="360" w:lineRule="auto"/>
        <w:ind w:left="66" w:firstLine="360"/>
        <w:jc w:val="both"/>
        <w:rPr>
          <w:rFonts w:ascii="Times New Roman" w:hAnsi="Times New Roman" w:cs="Times New Roman"/>
          <w:sz w:val="28"/>
          <w:szCs w:val="28"/>
        </w:rPr>
      </w:pPr>
      <w:r w:rsidRPr="001D6B5D">
        <w:rPr>
          <w:rFonts w:ascii="Times New Roman" w:hAnsi="Times New Roman" w:cs="Times New Roman"/>
          <w:sz w:val="28"/>
          <w:szCs w:val="28"/>
        </w:rPr>
        <w:t>Выявите имеющиеся недостатки и сформулируйте предложения по совершенствованию деятельности организации.</w:t>
      </w:r>
    </w:p>
    <w:p w:rsidR="005B2099" w:rsidRPr="001E5E0D" w:rsidRDefault="005B2099" w:rsidP="005B2099">
      <w:pPr>
        <w:spacing w:after="0" w:line="360" w:lineRule="auto"/>
        <w:jc w:val="both"/>
        <w:rPr>
          <w:rFonts w:ascii="Times New Roman" w:hAnsi="Times New Roman"/>
          <w:sz w:val="28"/>
          <w:szCs w:val="28"/>
        </w:rPr>
      </w:pPr>
      <w:r w:rsidRPr="001E5E0D">
        <w:rPr>
          <w:rFonts w:ascii="Times New Roman" w:hAnsi="Times New Roman"/>
          <w:sz w:val="28"/>
          <w:szCs w:val="28"/>
        </w:rPr>
        <w:t>Общая характеристика ОАО «</w:t>
      </w:r>
      <w:r>
        <w:rPr>
          <w:rFonts w:ascii="Times New Roman" w:hAnsi="Times New Roman"/>
          <w:sz w:val="28"/>
          <w:szCs w:val="28"/>
        </w:rPr>
        <w:t>Мир парфюмерии»</w:t>
      </w:r>
      <w:r w:rsidRPr="001E5E0D">
        <w:rPr>
          <w:rFonts w:ascii="Times New Roman" w:hAnsi="Times New Roman"/>
          <w:sz w:val="28"/>
          <w:szCs w:val="28"/>
        </w:rPr>
        <w:t>.</w:t>
      </w:r>
    </w:p>
    <w:p w:rsidR="005B2099" w:rsidRDefault="005B2099" w:rsidP="005B2099">
      <w:pPr>
        <w:spacing w:after="0" w:line="360" w:lineRule="auto"/>
        <w:jc w:val="both"/>
        <w:rPr>
          <w:rFonts w:ascii="Times New Roman" w:hAnsi="Times New Roman"/>
          <w:sz w:val="28"/>
          <w:szCs w:val="28"/>
        </w:rPr>
      </w:pPr>
      <w:r>
        <w:rPr>
          <w:rFonts w:ascii="Times New Roman" w:hAnsi="Times New Roman"/>
          <w:sz w:val="28"/>
          <w:szCs w:val="28"/>
        </w:rPr>
        <w:t xml:space="preserve">А.  </w:t>
      </w:r>
      <w:r w:rsidRPr="00B3294A">
        <w:rPr>
          <w:rFonts w:ascii="Times New Roman" w:hAnsi="Times New Roman"/>
          <w:sz w:val="28"/>
          <w:szCs w:val="28"/>
        </w:rPr>
        <w:t xml:space="preserve">К ресурсам предприятия относятся </w:t>
      </w:r>
      <w:r w:rsidRPr="00A47C0A">
        <w:rPr>
          <w:rFonts w:ascii="Times New Roman" w:hAnsi="Times New Roman"/>
          <w:i/>
          <w:sz w:val="28"/>
          <w:szCs w:val="28"/>
        </w:rPr>
        <w:t>товар и люди</w:t>
      </w:r>
      <w:r w:rsidRPr="00B3294A">
        <w:rPr>
          <w:rFonts w:ascii="Times New Roman" w:hAnsi="Times New Roman"/>
          <w:sz w:val="28"/>
          <w:szCs w:val="28"/>
        </w:rPr>
        <w:t>.</w:t>
      </w:r>
    </w:p>
    <w:p w:rsidR="005B2099" w:rsidRDefault="005B2099" w:rsidP="005B2099">
      <w:pPr>
        <w:spacing w:after="0" w:line="360" w:lineRule="auto"/>
        <w:jc w:val="both"/>
        <w:rPr>
          <w:rFonts w:ascii="Times New Roman" w:hAnsi="Times New Roman"/>
          <w:sz w:val="28"/>
          <w:szCs w:val="28"/>
        </w:rPr>
      </w:pPr>
      <w:r w:rsidRPr="00A47C0A">
        <w:rPr>
          <w:rFonts w:ascii="Times New Roman" w:hAnsi="Times New Roman"/>
          <w:i/>
          <w:sz w:val="28"/>
          <w:szCs w:val="28"/>
        </w:rPr>
        <w:t>Товар</w:t>
      </w:r>
      <w:r w:rsidRPr="00B3294A">
        <w:rPr>
          <w:rFonts w:ascii="Times New Roman" w:hAnsi="Times New Roman"/>
          <w:sz w:val="28"/>
          <w:szCs w:val="28"/>
        </w:rPr>
        <w:t>:</w:t>
      </w:r>
      <w:r>
        <w:rPr>
          <w:rFonts w:ascii="Times New Roman" w:hAnsi="Times New Roman"/>
          <w:sz w:val="28"/>
          <w:szCs w:val="28"/>
        </w:rPr>
        <w:t xml:space="preserve"> непосредственно, крупные оптовые закупки у поставщиков такой элитной парфюмерии и косметики как </w:t>
      </w:r>
      <w:r>
        <w:rPr>
          <w:rFonts w:ascii="Times New Roman" w:hAnsi="Times New Roman"/>
          <w:sz w:val="28"/>
          <w:szCs w:val="28"/>
          <w:lang w:val="en-US"/>
        </w:rPr>
        <w:t>Calvin</w:t>
      </w:r>
      <w:r w:rsidRPr="00B3294A">
        <w:rPr>
          <w:rFonts w:ascii="Times New Roman" w:hAnsi="Times New Roman"/>
          <w:sz w:val="28"/>
          <w:szCs w:val="28"/>
        </w:rPr>
        <w:t xml:space="preserve"> </w:t>
      </w:r>
      <w:r>
        <w:rPr>
          <w:rFonts w:ascii="Times New Roman" w:hAnsi="Times New Roman"/>
          <w:sz w:val="28"/>
          <w:szCs w:val="28"/>
          <w:lang w:val="en-US"/>
        </w:rPr>
        <w:t>Klein</w:t>
      </w:r>
      <w:r>
        <w:rPr>
          <w:rFonts w:ascii="Times New Roman" w:hAnsi="Times New Roman"/>
          <w:sz w:val="28"/>
          <w:szCs w:val="28"/>
        </w:rPr>
        <w:t>,</w:t>
      </w:r>
      <w:r w:rsidRPr="00B3294A">
        <w:rPr>
          <w:rFonts w:ascii="Times New Roman" w:hAnsi="Times New Roman"/>
          <w:sz w:val="28"/>
          <w:szCs w:val="28"/>
        </w:rPr>
        <w:t xml:space="preserve"> </w:t>
      </w:r>
      <w:r>
        <w:rPr>
          <w:rFonts w:ascii="Times New Roman" w:hAnsi="Times New Roman"/>
          <w:sz w:val="28"/>
          <w:szCs w:val="28"/>
          <w:lang w:val="en-US"/>
        </w:rPr>
        <w:t>Chanel</w:t>
      </w:r>
      <w:r w:rsidRPr="00B3294A">
        <w:rPr>
          <w:rFonts w:ascii="Times New Roman" w:hAnsi="Times New Roman"/>
          <w:sz w:val="28"/>
          <w:szCs w:val="28"/>
        </w:rPr>
        <w:t xml:space="preserve">, </w:t>
      </w:r>
      <w:r>
        <w:rPr>
          <w:rFonts w:ascii="Times New Roman" w:hAnsi="Times New Roman"/>
          <w:sz w:val="28"/>
          <w:szCs w:val="28"/>
          <w:lang w:val="en-US"/>
        </w:rPr>
        <w:t>Clinique</w:t>
      </w:r>
      <w:r w:rsidRPr="00B3294A">
        <w:rPr>
          <w:rFonts w:ascii="Times New Roman" w:hAnsi="Times New Roman"/>
          <w:sz w:val="28"/>
          <w:szCs w:val="28"/>
        </w:rPr>
        <w:t xml:space="preserve">, </w:t>
      </w:r>
      <w:r>
        <w:rPr>
          <w:rFonts w:ascii="Times New Roman" w:hAnsi="Times New Roman"/>
          <w:sz w:val="28"/>
          <w:szCs w:val="28"/>
          <w:lang w:val="en-US"/>
        </w:rPr>
        <w:t>Dior</w:t>
      </w:r>
      <w:r w:rsidRPr="00B3294A">
        <w:rPr>
          <w:rFonts w:ascii="Times New Roman" w:hAnsi="Times New Roman"/>
          <w:sz w:val="28"/>
          <w:szCs w:val="28"/>
        </w:rPr>
        <w:t xml:space="preserve">, </w:t>
      </w:r>
      <w:r>
        <w:rPr>
          <w:rFonts w:ascii="Times New Roman" w:hAnsi="Times New Roman"/>
          <w:sz w:val="28"/>
          <w:szCs w:val="28"/>
          <w:lang w:val="en-US"/>
        </w:rPr>
        <w:t>Estee</w:t>
      </w:r>
      <w:r w:rsidRPr="00B3294A">
        <w:rPr>
          <w:rFonts w:ascii="Times New Roman" w:hAnsi="Times New Roman"/>
          <w:sz w:val="28"/>
          <w:szCs w:val="28"/>
        </w:rPr>
        <w:t xml:space="preserve"> </w:t>
      </w:r>
      <w:r>
        <w:rPr>
          <w:rFonts w:ascii="Times New Roman" w:hAnsi="Times New Roman"/>
          <w:sz w:val="28"/>
          <w:szCs w:val="28"/>
          <w:lang w:val="en-US"/>
        </w:rPr>
        <w:t>Lauder</w:t>
      </w:r>
      <w:r w:rsidRPr="00B3294A">
        <w:rPr>
          <w:rFonts w:ascii="Times New Roman" w:hAnsi="Times New Roman"/>
          <w:sz w:val="28"/>
          <w:szCs w:val="28"/>
        </w:rPr>
        <w:t xml:space="preserve">, </w:t>
      </w:r>
      <w:r>
        <w:rPr>
          <w:rFonts w:ascii="Times New Roman" w:hAnsi="Times New Roman"/>
          <w:sz w:val="28"/>
          <w:szCs w:val="28"/>
          <w:lang w:val="en-US"/>
        </w:rPr>
        <w:t>Givenchy</w:t>
      </w:r>
      <w:r w:rsidRPr="00B3294A">
        <w:rPr>
          <w:rFonts w:ascii="Times New Roman" w:hAnsi="Times New Roman"/>
          <w:sz w:val="28"/>
          <w:szCs w:val="28"/>
        </w:rPr>
        <w:t xml:space="preserve">, </w:t>
      </w:r>
      <w:r>
        <w:rPr>
          <w:rFonts w:ascii="Times New Roman" w:hAnsi="Times New Roman"/>
          <w:sz w:val="28"/>
          <w:szCs w:val="28"/>
          <w:lang w:val="en-US"/>
        </w:rPr>
        <w:t>Hermes</w:t>
      </w:r>
      <w:r w:rsidRPr="00B3294A">
        <w:rPr>
          <w:rFonts w:ascii="Times New Roman" w:hAnsi="Times New Roman"/>
          <w:sz w:val="28"/>
          <w:szCs w:val="28"/>
        </w:rPr>
        <w:t xml:space="preserve">, </w:t>
      </w:r>
      <w:r>
        <w:rPr>
          <w:rFonts w:ascii="Times New Roman" w:hAnsi="Times New Roman"/>
          <w:sz w:val="28"/>
          <w:szCs w:val="28"/>
          <w:lang w:val="en-US"/>
        </w:rPr>
        <w:t>Kenzo</w:t>
      </w:r>
      <w:r w:rsidRPr="00B3294A">
        <w:rPr>
          <w:rFonts w:ascii="Times New Roman" w:hAnsi="Times New Roman"/>
          <w:sz w:val="28"/>
          <w:szCs w:val="28"/>
        </w:rPr>
        <w:t xml:space="preserve">, </w:t>
      </w:r>
      <w:r>
        <w:rPr>
          <w:rFonts w:ascii="Times New Roman" w:hAnsi="Times New Roman"/>
          <w:sz w:val="28"/>
          <w:szCs w:val="28"/>
          <w:lang w:val="en-US"/>
        </w:rPr>
        <w:t>L</w:t>
      </w:r>
      <w:r w:rsidRPr="00B3294A">
        <w:rPr>
          <w:rFonts w:ascii="Times New Roman" w:hAnsi="Times New Roman"/>
          <w:sz w:val="28"/>
          <w:szCs w:val="28"/>
        </w:rPr>
        <w:t>’</w:t>
      </w:r>
      <w:r>
        <w:rPr>
          <w:rFonts w:ascii="Times New Roman" w:hAnsi="Times New Roman"/>
          <w:sz w:val="28"/>
          <w:szCs w:val="28"/>
          <w:lang w:val="en-US"/>
        </w:rPr>
        <w:t>Oreal</w:t>
      </w:r>
      <w:r w:rsidRPr="00B3294A">
        <w:rPr>
          <w:rFonts w:ascii="Times New Roman" w:hAnsi="Times New Roman"/>
          <w:sz w:val="28"/>
          <w:szCs w:val="28"/>
        </w:rPr>
        <w:t xml:space="preserve">, </w:t>
      </w:r>
      <w:r>
        <w:rPr>
          <w:rFonts w:ascii="Times New Roman" w:hAnsi="Times New Roman"/>
          <w:sz w:val="28"/>
          <w:szCs w:val="28"/>
          <w:lang w:val="en-US"/>
        </w:rPr>
        <w:t>Lancome</w:t>
      </w:r>
      <w:r w:rsidRPr="00B3294A">
        <w:rPr>
          <w:rFonts w:ascii="Times New Roman" w:hAnsi="Times New Roman"/>
          <w:sz w:val="28"/>
          <w:szCs w:val="28"/>
        </w:rPr>
        <w:t xml:space="preserve">, </w:t>
      </w:r>
      <w:r>
        <w:rPr>
          <w:rFonts w:ascii="Times New Roman" w:hAnsi="Times New Roman"/>
          <w:sz w:val="28"/>
          <w:szCs w:val="28"/>
          <w:lang w:val="en-US"/>
        </w:rPr>
        <w:t>Maybelline</w:t>
      </w:r>
      <w:r w:rsidRPr="00CC3D50">
        <w:rPr>
          <w:rFonts w:ascii="Times New Roman" w:hAnsi="Times New Roman"/>
          <w:sz w:val="28"/>
          <w:szCs w:val="28"/>
        </w:rPr>
        <w:t xml:space="preserve">, </w:t>
      </w:r>
      <w:r>
        <w:rPr>
          <w:rFonts w:ascii="Times New Roman" w:hAnsi="Times New Roman"/>
          <w:sz w:val="28"/>
          <w:szCs w:val="28"/>
          <w:lang w:val="en-US"/>
        </w:rPr>
        <w:t>Max</w:t>
      </w:r>
      <w:r w:rsidRPr="00CC3D50">
        <w:rPr>
          <w:rFonts w:ascii="Times New Roman" w:hAnsi="Times New Roman"/>
          <w:sz w:val="28"/>
          <w:szCs w:val="28"/>
        </w:rPr>
        <w:t xml:space="preserve"> </w:t>
      </w:r>
      <w:r>
        <w:rPr>
          <w:rFonts w:ascii="Times New Roman" w:hAnsi="Times New Roman"/>
          <w:sz w:val="28"/>
          <w:szCs w:val="28"/>
          <w:lang w:val="en-US"/>
        </w:rPr>
        <w:t>Factor</w:t>
      </w:r>
      <w:r w:rsidRPr="00CC3D50">
        <w:rPr>
          <w:rFonts w:ascii="Times New Roman" w:hAnsi="Times New Roman"/>
          <w:sz w:val="28"/>
          <w:szCs w:val="28"/>
        </w:rPr>
        <w:t xml:space="preserve">, </w:t>
      </w:r>
      <w:r>
        <w:rPr>
          <w:rFonts w:ascii="Times New Roman" w:hAnsi="Times New Roman"/>
          <w:sz w:val="28"/>
          <w:szCs w:val="28"/>
          <w:lang w:val="en-US"/>
        </w:rPr>
        <w:t>Nivea</w:t>
      </w:r>
      <w:r w:rsidRPr="00CC3D50">
        <w:rPr>
          <w:rFonts w:ascii="Times New Roman" w:hAnsi="Times New Roman"/>
          <w:sz w:val="28"/>
          <w:szCs w:val="28"/>
        </w:rPr>
        <w:t xml:space="preserve">, </w:t>
      </w:r>
      <w:r>
        <w:rPr>
          <w:rFonts w:ascii="Times New Roman" w:hAnsi="Times New Roman"/>
          <w:sz w:val="28"/>
          <w:szCs w:val="28"/>
          <w:lang w:val="en-US"/>
        </w:rPr>
        <w:t>Schwarzkopf</w:t>
      </w:r>
      <w:r w:rsidRPr="00CC3D50">
        <w:rPr>
          <w:rFonts w:ascii="Times New Roman" w:hAnsi="Times New Roman"/>
          <w:sz w:val="28"/>
          <w:szCs w:val="28"/>
        </w:rPr>
        <w:t xml:space="preserve">, </w:t>
      </w:r>
      <w:r>
        <w:rPr>
          <w:rFonts w:ascii="Times New Roman" w:hAnsi="Times New Roman"/>
          <w:sz w:val="28"/>
          <w:szCs w:val="28"/>
          <w:lang w:val="en-US"/>
        </w:rPr>
        <w:t>Wella</w:t>
      </w:r>
      <w:r w:rsidRPr="00CC3D50">
        <w:rPr>
          <w:rFonts w:ascii="Times New Roman" w:hAnsi="Times New Roman"/>
          <w:sz w:val="28"/>
          <w:szCs w:val="28"/>
        </w:rPr>
        <w:t xml:space="preserve">, </w:t>
      </w:r>
      <w:r>
        <w:rPr>
          <w:rFonts w:ascii="Times New Roman" w:hAnsi="Times New Roman"/>
          <w:sz w:val="28"/>
          <w:szCs w:val="28"/>
          <w:lang w:val="en-US"/>
        </w:rPr>
        <w:t>YSL</w:t>
      </w:r>
      <w:r w:rsidRPr="00CC3D50">
        <w:rPr>
          <w:rFonts w:ascii="Times New Roman" w:hAnsi="Times New Roman"/>
          <w:sz w:val="28"/>
          <w:szCs w:val="28"/>
        </w:rPr>
        <w:t>.</w:t>
      </w:r>
    </w:p>
    <w:p w:rsidR="005B2099" w:rsidRDefault="005B2099" w:rsidP="005B2099">
      <w:pPr>
        <w:spacing w:after="0" w:line="360" w:lineRule="auto"/>
        <w:jc w:val="both"/>
        <w:rPr>
          <w:rFonts w:ascii="Times New Roman" w:hAnsi="Times New Roman"/>
          <w:sz w:val="28"/>
          <w:szCs w:val="28"/>
        </w:rPr>
      </w:pPr>
      <w:r w:rsidRPr="00A47C0A">
        <w:rPr>
          <w:rFonts w:ascii="Times New Roman" w:hAnsi="Times New Roman"/>
          <w:i/>
          <w:sz w:val="28"/>
          <w:szCs w:val="28"/>
        </w:rPr>
        <w:t>Люди</w:t>
      </w:r>
      <w:r w:rsidRPr="00B3294A">
        <w:rPr>
          <w:rFonts w:ascii="Times New Roman" w:hAnsi="Times New Roman"/>
          <w:sz w:val="28"/>
          <w:szCs w:val="28"/>
        </w:rPr>
        <w:t xml:space="preserve">: </w:t>
      </w:r>
      <w:r>
        <w:rPr>
          <w:rFonts w:ascii="Times New Roman" w:hAnsi="Times New Roman"/>
          <w:sz w:val="28"/>
          <w:szCs w:val="28"/>
        </w:rPr>
        <w:t>администраторы торговых точек</w:t>
      </w:r>
      <w:r w:rsidRPr="00B3294A">
        <w:rPr>
          <w:rFonts w:ascii="Times New Roman" w:hAnsi="Times New Roman"/>
          <w:sz w:val="28"/>
          <w:szCs w:val="28"/>
        </w:rPr>
        <w:t xml:space="preserve">, </w:t>
      </w:r>
      <w:r>
        <w:rPr>
          <w:rFonts w:ascii="Times New Roman" w:hAnsi="Times New Roman"/>
          <w:sz w:val="28"/>
          <w:szCs w:val="28"/>
        </w:rPr>
        <w:t>продавцы-кассиры</w:t>
      </w:r>
      <w:r w:rsidRPr="00B3294A">
        <w:rPr>
          <w:rFonts w:ascii="Times New Roman" w:hAnsi="Times New Roman"/>
          <w:sz w:val="28"/>
          <w:szCs w:val="28"/>
        </w:rPr>
        <w:t xml:space="preserve">, </w:t>
      </w:r>
      <w:r>
        <w:rPr>
          <w:rFonts w:ascii="Times New Roman" w:hAnsi="Times New Roman"/>
          <w:sz w:val="28"/>
          <w:szCs w:val="28"/>
        </w:rPr>
        <w:t xml:space="preserve">продавцы-консультанты торгового зала, </w:t>
      </w:r>
      <w:r w:rsidRPr="00B3294A">
        <w:rPr>
          <w:rFonts w:ascii="Times New Roman" w:hAnsi="Times New Roman"/>
          <w:sz w:val="28"/>
          <w:szCs w:val="28"/>
        </w:rPr>
        <w:t>разнорабочие.</w:t>
      </w:r>
    </w:p>
    <w:p w:rsidR="005B2099" w:rsidRPr="00057B2D" w:rsidRDefault="005B2099" w:rsidP="005B2099">
      <w:pPr>
        <w:pStyle w:val="a3"/>
        <w:spacing w:line="360" w:lineRule="auto"/>
        <w:ind w:left="0"/>
        <w:jc w:val="both"/>
        <w:rPr>
          <w:rFonts w:ascii="Times New Roman" w:hAnsi="Times New Roman"/>
          <w:sz w:val="28"/>
          <w:szCs w:val="28"/>
        </w:rPr>
      </w:pPr>
      <w:r>
        <w:rPr>
          <w:rFonts w:ascii="Times New Roman" w:hAnsi="Times New Roman"/>
          <w:sz w:val="28"/>
          <w:szCs w:val="28"/>
        </w:rPr>
        <w:t xml:space="preserve">Б. </w:t>
      </w:r>
      <w:r w:rsidRPr="00A47C0A">
        <w:rPr>
          <w:rFonts w:ascii="Times New Roman" w:hAnsi="Times New Roman"/>
          <w:i/>
          <w:sz w:val="28"/>
          <w:szCs w:val="28"/>
        </w:rPr>
        <w:t>Внутренние факторы</w:t>
      </w:r>
      <w:r w:rsidRPr="00057B2D">
        <w:rPr>
          <w:rFonts w:ascii="Times New Roman" w:hAnsi="Times New Roman"/>
          <w:sz w:val="28"/>
          <w:szCs w:val="28"/>
        </w:rPr>
        <w:t xml:space="preserve">: </w:t>
      </w:r>
      <w:r>
        <w:rPr>
          <w:rFonts w:ascii="Times New Roman" w:hAnsi="Times New Roman"/>
          <w:sz w:val="28"/>
          <w:szCs w:val="28"/>
        </w:rPr>
        <w:t>персонал</w:t>
      </w:r>
      <w:r w:rsidRPr="00057B2D">
        <w:rPr>
          <w:rFonts w:ascii="Times New Roman" w:hAnsi="Times New Roman"/>
          <w:sz w:val="28"/>
          <w:szCs w:val="28"/>
        </w:rPr>
        <w:t>, финансы, менеджмент, маркетинг и нововведения</w:t>
      </w:r>
      <w:r>
        <w:rPr>
          <w:rFonts w:ascii="Times New Roman" w:hAnsi="Times New Roman"/>
          <w:sz w:val="28"/>
          <w:szCs w:val="28"/>
        </w:rPr>
        <w:t xml:space="preserve"> распространения и сбыта товара</w:t>
      </w:r>
      <w:r w:rsidRPr="00057B2D">
        <w:rPr>
          <w:rFonts w:ascii="Times New Roman" w:hAnsi="Times New Roman"/>
          <w:sz w:val="28"/>
          <w:szCs w:val="28"/>
        </w:rPr>
        <w:t>.</w:t>
      </w:r>
    </w:p>
    <w:p w:rsidR="005B2099" w:rsidRDefault="005B2099" w:rsidP="005B2099">
      <w:pPr>
        <w:pStyle w:val="a3"/>
        <w:spacing w:line="360" w:lineRule="auto"/>
        <w:ind w:left="0"/>
        <w:jc w:val="both"/>
        <w:rPr>
          <w:rFonts w:ascii="Times New Roman" w:hAnsi="Times New Roman"/>
          <w:sz w:val="28"/>
          <w:szCs w:val="28"/>
        </w:rPr>
      </w:pPr>
      <w:r>
        <w:rPr>
          <w:rFonts w:ascii="Times New Roman" w:hAnsi="Times New Roman"/>
          <w:sz w:val="28"/>
          <w:szCs w:val="28"/>
        </w:rPr>
        <w:t xml:space="preserve">       </w:t>
      </w:r>
      <w:r w:rsidRPr="00A47C0A">
        <w:rPr>
          <w:rFonts w:ascii="Times New Roman" w:hAnsi="Times New Roman"/>
          <w:i/>
          <w:sz w:val="28"/>
          <w:szCs w:val="28"/>
        </w:rPr>
        <w:t>Внешние факторы</w:t>
      </w:r>
      <w:r w:rsidRPr="00057B2D">
        <w:rPr>
          <w:rFonts w:ascii="Times New Roman" w:hAnsi="Times New Roman"/>
          <w:sz w:val="28"/>
          <w:szCs w:val="28"/>
        </w:rPr>
        <w:t>: трудовое законодательство и регулирование трудовых отношений со стороны правительства, трудовые ресурсы, потребители, поставщики, характер рынка труда (факторы прямого воздейст</w:t>
      </w:r>
      <w:r>
        <w:rPr>
          <w:rFonts w:ascii="Times New Roman" w:hAnsi="Times New Roman"/>
          <w:sz w:val="28"/>
          <w:szCs w:val="28"/>
        </w:rPr>
        <w:t>вия); состояние экономики</w:t>
      </w:r>
      <w:r w:rsidRPr="00057B2D">
        <w:rPr>
          <w:rFonts w:ascii="Times New Roman" w:hAnsi="Times New Roman"/>
          <w:sz w:val="28"/>
          <w:szCs w:val="28"/>
        </w:rPr>
        <w:t>, влияние групповых интересов (ф</w:t>
      </w:r>
      <w:r>
        <w:rPr>
          <w:rFonts w:ascii="Times New Roman" w:hAnsi="Times New Roman"/>
          <w:sz w:val="28"/>
          <w:szCs w:val="28"/>
        </w:rPr>
        <w:t>акторы косвенного воздействия).</w:t>
      </w:r>
    </w:p>
    <w:p w:rsidR="005B2099" w:rsidRDefault="005B2099" w:rsidP="005B2099">
      <w:pPr>
        <w:pStyle w:val="a3"/>
        <w:spacing w:line="360" w:lineRule="auto"/>
        <w:ind w:left="0"/>
        <w:jc w:val="both"/>
        <w:rPr>
          <w:rFonts w:ascii="Times New Roman" w:hAnsi="Times New Roman"/>
          <w:sz w:val="28"/>
          <w:szCs w:val="28"/>
        </w:rPr>
      </w:pPr>
      <w:r>
        <w:rPr>
          <w:rFonts w:ascii="Times New Roman" w:hAnsi="Times New Roman"/>
          <w:sz w:val="28"/>
          <w:szCs w:val="28"/>
        </w:rPr>
        <w:t>В. О</w:t>
      </w:r>
      <w:r w:rsidRPr="00057B2D">
        <w:rPr>
          <w:rFonts w:ascii="Times New Roman" w:hAnsi="Times New Roman"/>
          <w:sz w:val="28"/>
          <w:szCs w:val="28"/>
        </w:rPr>
        <w:t xml:space="preserve">рганизационная структура управления </w:t>
      </w:r>
      <w:r>
        <w:rPr>
          <w:rFonts w:ascii="Times New Roman" w:hAnsi="Times New Roman"/>
          <w:sz w:val="28"/>
          <w:szCs w:val="28"/>
        </w:rPr>
        <w:t>–</w:t>
      </w:r>
      <w:r w:rsidRPr="00057B2D">
        <w:rPr>
          <w:rFonts w:ascii="Times New Roman" w:hAnsi="Times New Roman"/>
          <w:sz w:val="28"/>
          <w:szCs w:val="28"/>
        </w:rPr>
        <w:t xml:space="preserve"> </w:t>
      </w:r>
      <w:r>
        <w:rPr>
          <w:rFonts w:ascii="Times New Roman" w:hAnsi="Times New Roman"/>
          <w:sz w:val="28"/>
          <w:szCs w:val="28"/>
        </w:rPr>
        <w:t>линейно-</w:t>
      </w:r>
      <w:r w:rsidRPr="00057B2D">
        <w:rPr>
          <w:rFonts w:ascii="Times New Roman" w:hAnsi="Times New Roman"/>
          <w:sz w:val="28"/>
          <w:szCs w:val="28"/>
        </w:rPr>
        <w:t>функциональная структура управления.</w:t>
      </w:r>
    </w:p>
    <w:p w:rsidR="005B2099" w:rsidRDefault="005B2099" w:rsidP="005B2099">
      <w:pPr>
        <w:pStyle w:val="a3"/>
        <w:spacing w:line="360" w:lineRule="auto"/>
        <w:ind w:left="0"/>
        <w:jc w:val="both"/>
        <w:rPr>
          <w:rFonts w:ascii="Times New Roman" w:hAnsi="Times New Roman"/>
          <w:sz w:val="28"/>
          <w:szCs w:val="28"/>
        </w:rPr>
      </w:pPr>
      <w:r>
        <w:rPr>
          <w:rFonts w:ascii="Times New Roman" w:hAnsi="Times New Roman"/>
          <w:sz w:val="28"/>
          <w:szCs w:val="28"/>
        </w:rPr>
        <w:t>Недостатки</w:t>
      </w:r>
      <w:r w:rsidRPr="00491F90">
        <w:rPr>
          <w:rFonts w:ascii="Times New Roman" w:hAnsi="Times New Roman"/>
          <w:sz w:val="28"/>
          <w:szCs w:val="28"/>
        </w:rPr>
        <w:t>:</w:t>
      </w:r>
    </w:p>
    <w:p w:rsidR="005B2099" w:rsidRDefault="005B2099" w:rsidP="005B2099">
      <w:pPr>
        <w:pStyle w:val="a3"/>
        <w:numPr>
          <w:ilvl w:val="0"/>
          <w:numId w:val="6"/>
        </w:numPr>
        <w:spacing w:line="360" w:lineRule="auto"/>
        <w:jc w:val="both"/>
        <w:rPr>
          <w:rFonts w:ascii="Times New Roman" w:hAnsi="Times New Roman"/>
          <w:sz w:val="28"/>
          <w:szCs w:val="28"/>
        </w:rPr>
      </w:pPr>
      <w:r w:rsidRPr="005F15EE">
        <w:rPr>
          <w:rFonts w:ascii="Times New Roman" w:hAnsi="Times New Roman"/>
          <w:sz w:val="28"/>
          <w:szCs w:val="28"/>
        </w:rPr>
        <w:t>Ассортимент отдела не всегда удовлетворяет потребности покупателя;</w:t>
      </w:r>
    </w:p>
    <w:p w:rsidR="005B2099" w:rsidRDefault="005B2099" w:rsidP="005B2099">
      <w:pPr>
        <w:pStyle w:val="a3"/>
        <w:numPr>
          <w:ilvl w:val="0"/>
          <w:numId w:val="6"/>
        </w:numPr>
        <w:spacing w:line="360" w:lineRule="auto"/>
        <w:jc w:val="both"/>
        <w:rPr>
          <w:rFonts w:ascii="Times New Roman" w:hAnsi="Times New Roman"/>
          <w:sz w:val="28"/>
          <w:szCs w:val="28"/>
        </w:rPr>
      </w:pPr>
      <w:r w:rsidRPr="005F15EE">
        <w:rPr>
          <w:rFonts w:ascii="Times New Roman" w:hAnsi="Times New Roman"/>
          <w:sz w:val="28"/>
          <w:szCs w:val="28"/>
        </w:rPr>
        <w:t>Иногда проявляется грубость в общении с покупателями;</w:t>
      </w:r>
    </w:p>
    <w:p w:rsidR="005B2099" w:rsidRDefault="005B2099" w:rsidP="005B2099">
      <w:pPr>
        <w:pStyle w:val="a3"/>
        <w:numPr>
          <w:ilvl w:val="0"/>
          <w:numId w:val="6"/>
        </w:numPr>
        <w:spacing w:line="360" w:lineRule="auto"/>
        <w:jc w:val="both"/>
        <w:rPr>
          <w:rFonts w:ascii="Times New Roman" w:hAnsi="Times New Roman"/>
          <w:sz w:val="28"/>
          <w:szCs w:val="28"/>
        </w:rPr>
      </w:pPr>
      <w:r w:rsidRPr="005F15EE">
        <w:rPr>
          <w:rFonts w:ascii="Times New Roman" w:hAnsi="Times New Roman"/>
          <w:sz w:val="28"/>
          <w:szCs w:val="28"/>
        </w:rPr>
        <w:t>При продаже парфюмерно-косметических товаров иногда не на все позиции предоставляются пробники, ароматические подушечки;</w:t>
      </w:r>
    </w:p>
    <w:p w:rsidR="005B2099" w:rsidRPr="005F15EE" w:rsidRDefault="005B2099" w:rsidP="005B2099">
      <w:pPr>
        <w:pStyle w:val="a3"/>
        <w:numPr>
          <w:ilvl w:val="0"/>
          <w:numId w:val="6"/>
        </w:numPr>
        <w:spacing w:after="0" w:line="360" w:lineRule="auto"/>
        <w:jc w:val="both"/>
        <w:rPr>
          <w:rFonts w:ascii="Times New Roman" w:hAnsi="Times New Roman"/>
          <w:sz w:val="28"/>
          <w:szCs w:val="28"/>
        </w:rPr>
      </w:pPr>
      <w:r w:rsidRPr="005F15EE">
        <w:rPr>
          <w:rFonts w:ascii="Times New Roman" w:hAnsi="Times New Roman"/>
          <w:sz w:val="28"/>
          <w:szCs w:val="28"/>
        </w:rPr>
        <w:lastRenderedPageBreak/>
        <w:t>Выкладка не всегда наглядная, иногда нарушаются правила фейсинга и правило «лицом» к покупателю;</w:t>
      </w:r>
    </w:p>
    <w:p w:rsidR="005B2099" w:rsidRPr="005F15EE" w:rsidRDefault="005B2099" w:rsidP="005B2099">
      <w:pPr>
        <w:spacing w:after="0" w:line="360" w:lineRule="auto"/>
        <w:jc w:val="both"/>
        <w:rPr>
          <w:rFonts w:ascii="Times New Roman" w:hAnsi="Times New Roman"/>
          <w:sz w:val="28"/>
          <w:szCs w:val="28"/>
        </w:rPr>
      </w:pPr>
      <w:r>
        <w:rPr>
          <w:rFonts w:ascii="Times New Roman" w:hAnsi="Times New Roman"/>
          <w:sz w:val="28"/>
          <w:szCs w:val="28"/>
        </w:rPr>
        <w:t>Предложения по совершенствованию деятельности</w:t>
      </w:r>
      <w:r w:rsidRPr="005F15EE">
        <w:rPr>
          <w:rFonts w:ascii="Times New Roman" w:hAnsi="Times New Roman"/>
          <w:sz w:val="28"/>
          <w:szCs w:val="28"/>
        </w:rPr>
        <w:t>:</w:t>
      </w:r>
    </w:p>
    <w:p w:rsidR="005B2099" w:rsidRDefault="005B2099" w:rsidP="005B2099">
      <w:pPr>
        <w:pStyle w:val="a3"/>
        <w:numPr>
          <w:ilvl w:val="0"/>
          <w:numId w:val="5"/>
        </w:numPr>
        <w:spacing w:after="0" w:line="360" w:lineRule="auto"/>
        <w:jc w:val="both"/>
        <w:rPr>
          <w:rFonts w:ascii="Times New Roman" w:hAnsi="Times New Roman"/>
          <w:sz w:val="28"/>
          <w:szCs w:val="28"/>
        </w:rPr>
      </w:pPr>
      <w:r w:rsidRPr="005F15EE">
        <w:rPr>
          <w:rFonts w:ascii="Times New Roman" w:hAnsi="Times New Roman"/>
          <w:sz w:val="28"/>
          <w:szCs w:val="28"/>
        </w:rPr>
        <w:t>Оптимизировать ассортимент;</w:t>
      </w:r>
    </w:p>
    <w:p w:rsidR="005B2099" w:rsidRDefault="005B2099" w:rsidP="005B2099">
      <w:pPr>
        <w:pStyle w:val="a3"/>
        <w:numPr>
          <w:ilvl w:val="0"/>
          <w:numId w:val="5"/>
        </w:numPr>
        <w:spacing w:after="0" w:line="360" w:lineRule="auto"/>
        <w:jc w:val="both"/>
        <w:rPr>
          <w:rFonts w:ascii="Times New Roman" w:hAnsi="Times New Roman"/>
          <w:sz w:val="28"/>
          <w:szCs w:val="28"/>
        </w:rPr>
      </w:pPr>
      <w:r w:rsidRPr="005F15EE">
        <w:rPr>
          <w:rFonts w:ascii="Times New Roman" w:hAnsi="Times New Roman"/>
          <w:sz w:val="28"/>
          <w:szCs w:val="28"/>
        </w:rPr>
        <w:t>Повышать квалификацию продавцов и обратить внимание на соблюдение правил общения с покупателями;</w:t>
      </w:r>
    </w:p>
    <w:p w:rsidR="005B2099" w:rsidRDefault="005B2099" w:rsidP="005B2099">
      <w:pPr>
        <w:pStyle w:val="a3"/>
        <w:numPr>
          <w:ilvl w:val="0"/>
          <w:numId w:val="5"/>
        </w:numPr>
        <w:spacing w:after="0" w:line="360" w:lineRule="auto"/>
        <w:jc w:val="both"/>
        <w:rPr>
          <w:rFonts w:ascii="Times New Roman" w:hAnsi="Times New Roman"/>
          <w:sz w:val="28"/>
          <w:szCs w:val="28"/>
        </w:rPr>
      </w:pPr>
      <w:r w:rsidRPr="005F15EE">
        <w:rPr>
          <w:rFonts w:ascii="Times New Roman" w:hAnsi="Times New Roman"/>
          <w:sz w:val="28"/>
          <w:szCs w:val="28"/>
        </w:rPr>
        <w:t xml:space="preserve">Усилить </w:t>
      </w:r>
      <w:proofErr w:type="gramStart"/>
      <w:r w:rsidRPr="005F15EE">
        <w:rPr>
          <w:rFonts w:ascii="Times New Roman" w:hAnsi="Times New Roman"/>
          <w:sz w:val="28"/>
          <w:szCs w:val="28"/>
        </w:rPr>
        <w:t>контроль за</w:t>
      </w:r>
      <w:proofErr w:type="gramEnd"/>
      <w:r w:rsidRPr="005F15EE">
        <w:rPr>
          <w:rFonts w:ascii="Times New Roman" w:hAnsi="Times New Roman"/>
          <w:sz w:val="28"/>
          <w:szCs w:val="28"/>
        </w:rPr>
        <w:t xml:space="preserve"> работой продавцов;</w:t>
      </w:r>
    </w:p>
    <w:p w:rsidR="005B2099" w:rsidRPr="005F15EE" w:rsidRDefault="005B2099" w:rsidP="005B2099">
      <w:pPr>
        <w:pStyle w:val="a3"/>
        <w:numPr>
          <w:ilvl w:val="0"/>
          <w:numId w:val="5"/>
        </w:numPr>
        <w:spacing w:after="0" w:line="360" w:lineRule="auto"/>
        <w:jc w:val="both"/>
        <w:rPr>
          <w:rFonts w:ascii="Times New Roman" w:hAnsi="Times New Roman"/>
          <w:sz w:val="28"/>
          <w:szCs w:val="28"/>
        </w:rPr>
      </w:pPr>
      <w:r w:rsidRPr="005F15EE">
        <w:rPr>
          <w:rFonts w:ascii="Times New Roman" w:hAnsi="Times New Roman"/>
          <w:sz w:val="28"/>
          <w:szCs w:val="28"/>
        </w:rPr>
        <w:t>Совершенствовать выкладку;</w:t>
      </w: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both"/>
        <w:rPr>
          <w:rFonts w:ascii="Times New Roman" w:hAnsi="Times New Roman"/>
          <w:sz w:val="28"/>
          <w:szCs w:val="28"/>
        </w:rPr>
      </w:pPr>
    </w:p>
    <w:p w:rsidR="005B2099" w:rsidRDefault="005B2099" w:rsidP="005B2099">
      <w:pPr>
        <w:spacing w:after="0" w:line="360" w:lineRule="auto"/>
        <w:jc w:val="center"/>
        <w:rPr>
          <w:rFonts w:ascii="Times New Roman" w:hAnsi="Times New Roman"/>
          <w:b/>
          <w:sz w:val="32"/>
          <w:szCs w:val="28"/>
        </w:rPr>
      </w:pPr>
    </w:p>
    <w:p w:rsidR="005B2099" w:rsidRDefault="005B2099" w:rsidP="005B2099">
      <w:pPr>
        <w:spacing w:after="0" w:line="360" w:lineRule="auto"/>
        <w:jc w:val="center"/>
        <w:rPr>
          <w:rFonts w:ascii="Times New Roman" w:hAnsi="Times New Roman"/>
          <w:b/>
          <w:sz w:val="32"/>
          <w:szCs w:val="28"/>
        </w:rPr>
      </w:pPr>
    </w:p>
    <w:p w:rsidR="005B2099" w:rsidRDefault="005B2099" w:rsidP="005B2099">
      <w:pPr>
        <w:spacing w:after="0" w:line="360" w:lineRule="auto"/>
        <w:jc w:val="center"/>
        <w:rPr>
          <w:rFonts w:ascii="Times New Roman" w:hAnsi="Times New Roman"/>
          <w:b/>
          <w:sz w:val="32"/>
          <w:szCs w:val="28"/>
        </w:rPr>
      </w:pPr>
      <w:r w:rsidRPr="00235566">
        <w:rPr>
          <w:rFonts w:ascii="Times New Roman" w:hAnsi="Times New Roman"/>
          <w:b/>
          <w:sz w:val="32"/>
          <w:szCs w:val="28"/>
        </w:rPr>
        <w:lastRenderedPageBreak/>
        <w:t>Тест</w:t>
      </w:r>
    </w:p>
    <w:p w:rsidR="005B2099" w:rsidRDefault="005B2099" w:rsidP="005B2099">
      <w:pPr>
        <w:spacing w:after="0" w:line="360" w:lineRule="auto"/>
        <w:jc w:val="center"/>
        <w:rPr>
          <w:rFonts w:ascii="Times New Roman" w:hAnsi="Times New Roman"/>
          <w:b/>
          <w:sz w:val="32"/>
          <w:szCs w:val="28"/>
        </w:rPr>
      </w:pPr>
    </w:p>
    <w:p w:rsidR="005B2099" w:rsidRPr="00235566" w:rsidRDefault="005B2099" w:rsidP="005B2099">
      <w:pPr>
        <w:pStyle w:val="Pa3"/>
        <w:spacing w:line="360" w:lineRule="auto"/>
        <w:jc w:val="both"/>
        <w:rPr>
          <w:rFonts w:ascii="Times New Roman" w:hAnsi="Times New Roman" w:cs="Times New Roman"/>
          <w:color w:val="000000"/>
          <w:sz w:val="28"/>
          <w:szCs w:val="28"/>
        </w:rPr>
      </w:pPr>
      <w:r w:rsidRPr="00235566">
        <w:rPr>
          <w:rFonts w:ascii="Times New Roman" w:hAnsi="Times New Roman" w:cs="Times New Roman"/>
          <w:color w:val="000000"/>
          <w:sz w:val="28"/>
          <w:szCs w:val="28"/>
        </w:rPr>
        <w:t>Согласно теории менеджмента системный подход пред</w:t>
      </w:r>
      <w:r w:rsidRPr="00235566">
        <w:rPr>
          <w:rFonts w:ascii="Times New Roman" w:hAnsi="Times New Roman" w:cs="Times New Roman"/>
          <w:color w:val="000000"/>
          <w:sz w:val="28"/>
          <w:szCs w:val="28"/>
        </w:rPr>
        <w:softHyphen/>
        <w:t xml:space="preserve">полагает: </w:t>
      </w:r>
    </w:p>
    <w:p w:rsidR="005B2099" w:rsidRDefault="005B2099" w:rsidP="005B2099">
      <w:pPr>
        <w:pStyle w:val="Pa3"/>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 </w:t>
      </w:r>
      <w:r w:rsidRPr="00235566">
        <w:rPr>
          <w:rFonts w:ascii="Times New Roman" w:hAnsi="Times New Roman" w:cs="Times New Roman"/>
          <w:color w:val="000000"/>
          <w:sz w:val="28"/>
          <w:szCs w:val="28"/>
        </w:rPr>
        <w:t xml:space="preserve">выделение управляющей и управляемой подсистем; </w:t>
      </w:r>
    </w:p>
    <w:p w:rsidR="005B2099" w:rsidRPr="00235566" w:rsidRDefault="005B2099" w:rsidP="005B2099">
      <w:pPr>
        <w:pStyle w:val="Pa3"/>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Б) </w:t>
      </w:r>
      <w:r w:rsidRPr="00235566">
        <w:rPr>
          <w:rFonts w:ascii="Times New Roman" w:hAnsi="Times New Roman" w:cs="Times New Roman"/>
          <w:color w:val="000000"/>
          <w:sz w:val="28"/>
          <w:szCs w:val="28"/>
        </w:rPr>
        <w:t xml:space="preserve">исследование межличностных отношений; </w:t>
      </w:r>
    </w:p>
    <w:p w:rsidR="005B2099" w:rsidRPr="00235566" w:rsidRDefault="005B2099" w:rsidP="005B2099">
      <w:pPr>
        <w:pStyle w:val="Pa3"/>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w:t>
      </w:r>
      <w:r w:rsidRPr="00235566">
        <w:rPr>
          <w:rFonts w:ascii="Times New Roman" w:hAnsi="Times New Roman" w:cs="Times New Roman"/>
          <w:color w:val="000000"/>
          <w:sz w:val="28"/>
          <w:szCs w:val="28"/>
        </w:rPr>
        <w:t xml:space="preserve">баланс власти и ответственности; </w:t>
      </w:r>
    </w:p>
    <w:p w:rsidR="005B2099" w:rsidRPr="00235566" w:rsidRDefault="005B2099" w:rsidP="005B2099">
      <w:pPr>
        <w:spacing w:after="0" w:line="360" w:lineRule="auto"/>
        <w:jc w:val="both"/>
        <w:rPr>
          <w:rFonts w:ascii="Times New Roman" w:hAnsi="Times New Roman" w:cs="Times New Roman"/>
          <w:b/>
          <w:sz w:val="28"/>
          <w:szCs w:val="28"/>
        </w:rPr>
      </w:pPr>
      <w:r>
        <w:rPr>
          <w:rFonts w:ascii="Times New Roman" w:hAnsi="Times New Roman" w:cs="Times New Roman"/>
          <w:color w:val="000000"/>
          <w:sz w:val="28"/>
          <w:szCs w:val="28"/>
        </w:rPr>
        <w:t xml:space="preserve">Г) </w:t>
      </w:r>
      <w:r w:rsidRPr="00235566">
        <w:rPr>
          <w:rFonts w:ascii="Times New Roman" w:hAnsi="Times New Roman" w:cs="Times New Roman"/>
          <w:color w:val="000000"/>
          <w:sz w:val="28"/>
          <w:szCs w:val="28"/>
        </w:rPr>
        <w:t>функциональное единство элементов и подсистем.</w:t>
      </w:r>
    </w:p>
    <w:p w:rsidR="005B2099" w:rsidRDefault="005B2099" w:rsidP="005B2099">
      <w:pPr>
        <w:pStyle w:val="a3"/>
        <w:spacing w:after="0" w:line="360" w:lineRule="auto"/>
        <w:ind w:left="0"/>
        <w:jc w:val="both"/>
        <w:rPr>
          <w:rFonts w:ascii="Times New Roman" w:hAnsi="Times New Roman"/>
          <w:sz w:val="28"/>
          <w:szCs w:val="28"/>
        </w:rPr>
      </w:pPr>
      <w:r>
        <w:rPr>
          <w:rFonts w:ascii="Times New Roman" w:hAnsi="Times New Roman"/>
          <w:sz w:val="28"/>
          <w:szCs w:val="28"/>
        </w:rPr>
        <w:t>Ответ Г)</w:t>
      </w:r>
    </w:p>
    <w:p w:rsidR="005B2099" w:rsidRPr="00167B45" w:rsidRDefault="005B2099" w:rsidP="005B2099">
      <w:pPr>
        <w:pStyle w:val="a3"/>
        <w:spacing w:after="0" w:line="360" w:lineRule="auto"/>
        <w:ind w:left="0"/>
        <w:jc w:val="both"/>
        <w:rPr>
          <w:rFonts w:ascii="Times New Roman" w:hAnsi="Times New Roman"/>
          <w:sz w:val="28"/>
          <w:szCs w:val="28"/>
        </w:rPr>
      </w:pPr>
      <w:r>
        <w:rPr>
          <w:rFonts w:ascii="Times New Roman" w:hAnsi="Times New Roman"/>
          <w:sz w:val="28"/>
          <w:szCs w:val="28"/>
        </w:rPr>
        <w:t>С</w:t>
      </w:r>
      <w:r w:rsidRPr="0086656E">
        <w:rPr>
          <w:rFonts w:ascii="Times New Roman" w:hAnsi="Times New Roman"/>
          <w:sz w:val="28"/>
          <w:szCs w:val="28"/>
        </w:rPr>
        <w:t>истемный подход в теории управления</w:t>
      </w:r>
      <w:r>
        <w:rPr>
          <w:rFonts w:ascii="Times New Roman" w:hAnsi="Times New Roman"/>
          <w:sz w:val="28"/>
          <w:szCs w:val="28"/>
        </w:rPr>
        <w:t xml:space="preserve"> предполагает, </w:t>
      </w:r>
      <w:r w:rsidRPr="0086656E">
        <w:rPr>
          <w:rFonts w:ascii="Times New Roman" w:hAnsi="Times New Roman"/>
          <w:sz w:val="28"/>
          <w:szCs w:val="28"/>
        </w:rPr>
        <w:t xml:space="preserve">что всякая организация представляет собой систему, состоящую из частей, каждая из которых обладает своими собственными целями. Руководитель должен исходить из того, что для достижения общих целей организации необходимо рассматривать ее как </w:t>
      </w:r>
      <w:r w:rsidRPr="00404D70">
        <w:rPr>
          <w:rFonts w:ascii="Times New Roman" w:hAnsi="Times New Roman"/>
          <w:i/>
          <w:sz w:val="28"/>
          <w:szCs w:val="28"/>
        </w:rPr>
        <w:t>единую систему</w:t>
      </w:r>
      <w:r w:rsidRPr="0086656E">
        <w:rPr>
          <w:rFonts w:ascii="Times New Roman" w:hAnsi="Times New Roman"/>
          <w:sz w:val="28"/>
          <w:szCs w:val="28"/>
        </w:rPr>
        <w:t xml:space="preserve">. При этом стремиться выявить и оценить </w:t>
      </w:r>
      <w:r w:rsidRPr="00404D70">
        <w:rPr>
          <w:rFonts w:ascii="Times New Roman" w:hAnsi="Times New Roman"/>
          <w:i/>
          <w:sz w:val="28"/>
          <w:szCs w:val="28"/>
        </w:rPr>
        <w:t>взаимодействие всех ее частей</w:t>
      </w:r>
      <w:r w:rsidRPr="0086656E">
        <w:rPr>
          <w:rFonts w:ascii="Times New Roman" w:hAnsi="Times New Roman"/>
          <w:sz w:val="28"/>
          <w:szCs w:val="28"/>
        </w:rPr>
        <w:t xml:space="preserve"> и объединить их на такой основе, которая позволит организации в целом эффективно достичь её целей.</w:t>
      </w:r>
      <w:r>
        <w:rPr>
          <w:rFonts w:ascii="Times New Roman" w:hAnsi="Times New Roman"/>
          <w:sz w:val="28"/>
          <w:szCs w:val="28"/>
        </w:rPr>
        <w:t xml:space="preserve"> </w:t>
      </w:r>
      <w:r w:rsidRPr="00167B45">
        <w:rPr>
          <w:rFonts w:ascii="Times New Roman" w:hAnsi="Times New Roman" w:cs="Times New Roman"/>
          <w:color w:val="000000"/>
          <w:sz w:val="28"/>
          <w:szCs w:val="18"/>
        </w:rPr>
        <w:t>Системный подход предполагает наличие особого единства системы со средой, которая определяется как совокупность внешних элементов, оказывающих влияние на взаимодействие элементов системы.</w:t>
      </w:r>
      <w:r>
        <w:rPr>
          <w:rStyle w:val="a8"/>
          <w:rFonts w:ascii="Times New Roman" w:hAnsi="Times New Roman" w:cs="Times New Roman"/>
          <w:color w:val="000000"/>
          <w:sz w:val="28"/>
          <w:szCs w:val="18"/>
        </w:rPr>
        <w:footnoteReference w:id="8"/>
      </w:r>
    </w:p>
    <w:p w:rsidR="005B2099" w:rsidRPr="00B3294A" w:rsidRDefault="005B2099" w:rsidP="005B2099">
      <w:pPr>
        <w:spacing w:after="0" w:line="360" w:lineRule="auto"/>
        <w:jc w:val="both"/>
        <w:rPr>
          <w:rFonts w:ascii="Times New Roman" w:hAnsi="Times New Roman"/>
          <w:sz w:val="28"/>
          <w:szCs w:val="28"/>
        </w:rPr>
      </w:pPr>
    </w:p>
    <w:p w:rsidR="005B2099" w:rsidRPr="00057B2D" w:rsidRDefault="005B2099" w:rsidP="005B2099">
      <w:pPr>
        <w:pStyle w:val="a3"/>
        <w:spacing w:line="360" w:lineRule="auto"/>
        <w:jc w:val="both"/>
        <w:rPr>
          <w:rFonts w:ascii="Times New Roman" w:hAnsi="Times New Roman"/>
          <w:sz w:val="28"/>
          <w:szCs w:val="28"/>
        </w:rPr>
      </w:pPr>
    </w:p>
    <w:p w:rsidR="005B2099" w:rsidRPr="00DA0101"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both"/>
        <w:rPr>
          <w:rFonts w:ascii="Times New Roman" w:hAnsi="Times New Roman" w:cs="Times New Roman"/>
          <w:sz w:val="28"/>
          <w:szCs w:val="28"/>
        </w:rPr>
      </w:pPr>
    </w:p>
    <w:p w:rsidR="005B2099" w:rsidRDefault="005B2099" w:rsidP="005B2099">
      <w:pPr>
        <w:spacing w:after="0" w:line="360" w:lineRule="auto"/>
        <w:ind w:left="66" w:firstLine="360"/>
        <w:jc w:val="center"/>
        <w:rPr>
          <w:rFonts w:ascii="Times New Roman" w:hAnsi="Times New Roman" w:cs="Times New Roman"/>
          <w:sz w:val="32"/>
          <w:szCs w:val="28"/>
        </w:rPr>
      </w:pPr>
      <w:r w:rsidRPr="00167B45">
        <w:rPr>
          <w:rFonts w:ascii="Times New Roman" w:hAnsi="Times New Roman" w:cs="Times New Roman"/>
          <w:sz w:val="32"/>
          <w:szCs w:val="28"/>
        </w:rPr>
        <w:lastRenderedPageBreak/>
        <w:t>Список литературы</w:t>
      </w:r>
    </w:p>
    <w:p w:rsidR="005B2099" w:rsidRDefault="005B2099" w:rsidP="005B2099">
      <w:pPr>
        <w:spacing w:after="0" w:line="360" w:lineRule="auto"/>
        <w:ind w:left="66" w:firstLine="360"/>
        <w:jc w:val="center"/>
        <w:rPr>
          <w:rFonts w:ascii="Times New Roman" w:hAnsi="Times New Roman" w:cs="Times New Roman"/>
          <w:sz w:val="32"/>
          <w:szCs w:val="28"/>
        </w:rPr>
      </w:pPr>
    </w:p>
    <w:p w:rsidR="005B2099" w:rsidRPr="00167B45" w:rsidRDefault="005B2099" w:rsidP="005B2099">
      <w:pPr>
        <w:pStyle w:val="a3"/>
        <w:numPr>
          <w:ilvl w:val="0"/>
          <w:numId w:val="7"/>
        </w:numPr>
        <w:spacing w:after="0" w:line="360" w:lineRule="auto"/>
        <w:ind w:left="426"/>
        <w:jc w:val="both"/>
        <w:rPr>
          <w:rFonts w:ascii="Times New Roman" w:hAnsi="Times New Roman" w:cs="Times New Roman"/>
          <w:sz w:val="40"/>
          <w:szCs w:val="28"/>
        </w:rPr>
      </w:pPr>
      <w:r w:rsidRPr="00167B45">
        <w:rPr>
          <w:rFonts w:ascii="Times New Roman" w:hAnsi="Times New Roman" w:cs="Times New Roman"/>
          <w:sz w:val="28"/>
        </w:rPr>
        <w:t>Менеджмент: учебно-практическое пособие / А.В. Игнатьева, М.М. Максимцов, И.В. Вдовина и др. — М.: Вузовский учебник, 2010</w:t>
      </w:r>
    </w:p>
    <w:p w:rsidR="005B2099" w:rsidRDefault="005B2099" w:rsidP="005B2099">
      <w:pPr>
        <w:pStyle w:val="a3"/>
        <w:numPr>
          <w:ilvl w:val="0"/>
          <w:numId w:val="7"/>
        </w:numPr>
        <w:spacing w:after="0" w:line="360" w:lineRule="auto"/>
        <w:ind w:left="426"/>
        <w:jc w:val="both"/>
        <w:rPr>
          <w:rFonts w:ascii="Times New Roman" w:hAnsi="Times New Roman" w:cs="Times New Roman"/>
          <w:sz w:val="28"/>
          <w:szCs w:val="28"/>
        </w:rPr>
      </w:pPr>
      <w:r w:rsidRPr="00167B45">
        <w:rPr>
          <w:rFonts w:ascii="Times New Roman" w:hAnsi="Times New Roman" w:cs="Times New Roman"/>
          <w:bCs/>
          <w:sz w:val="28"/>
          <w:szCs w:val="28"/>
        </w:rPr>
        <w:t>Менеджмент.</w:t>
      </w:r>
      <w:r w:rsidRPr="00167B45">
        <w:rPr>
          <w:rFonts w:ascii="Times New Roman" w:hAnsi="Times New Roman" w:cs="Times New Roman"/>
          <w:b/>
          <w:bCs/>
          <w:sz w:val="28"/>
          <w:szCs w:val="28"/>
        </w:rPr>
        <w:t xml:space="preserve"> </w:t>
      </w:r>
      <w:r w:rsidRPr="00167B45">
        <w:rPr>
          <w:rFonts w:ascii="Times New Roman" w:hAnsi="Times New Roman" w:cs="Times New Roman"/>
          <w:sz w:val="28"/>
          <w:szCs w:val="28"/>
        </w:rPr>
        <w:t>Методические указания по выполнению контроль</w:t>
      </w:r>
      <w:r w:rsidRPr="00167B45">
        <w:rPr>
          <w:rFonts w:ascii="Times New Roman" w:hAnsi="Times New Roman" w:cs="Times New Roman"/>
          <w:sz w:val="28"/>
          <w:szCs w:val="28"/>
        </w:rPr>
        <w:softHyphen/>
        <w:t>ной работы для самостоятельной работы студентов, обучающихся по специальностям 080104.65 «Экономика труда», 080105.65 «Фи</w:t>
      </w:r>
      <w:r w:rsidRPr="00167B45">
        <w:rPr>
          <w:rFonts w:ascii="Times New Roman" w:hAnsi="Times New Roman" w:cs="Times New Roman"/>
          <w:sz w:val="28"/>
          <w:szCs w:val="28"/>
        </w:rPr>
        <w:softHyphen/>
        <w:t>нансы и кредит», 080109.65 «Бухгалтерский учет, анализ и аудит», 080111.65 «Маркетинг». — М.: ВЗФЭИ, 2011.</w:t>
      </w:r>
    </w:p>
    <w:p w:rsidR="005B2099" w:rsidRPr="00167B45" w:rsidRDefault="005B2099" w:rsidP="005B2099">
      <w:pPr>
        <w:pStyle w:val="a3"/>
        <w:numPr>
          <w:ilvl w:val="0"/>
          <w:numId w:val="7"/>
        </w:numPr>
        <w:spacing w:after="0" w:line="360" w:lineRule="auto"/>
        <w:ind w:left="426"/>
        <w:jc w:val="both"/>
        <w:rPr>
          <w:rFonts w:ascii="Times New Roman" w:hAnsi="Times New Roman" w:cs="Times New Roman"/>
          <w:sz w:val="28"/>
          <w:szCs w:val="28"/>
        </w:rPr>
      </w:pPr>
      <w:hyperlink r:id="rId9" w:history="1">
        <w:r>
          <w:rPr>
            <w:rStyle w:val="a9"/>
          </w:rPr>
          <w:t>http://besonus.narod.ru/structure.htm</w:t>
        </w:r>
      </w:hyperlink>
    </w:p>
    <w:p w:rsidR="005B2099" w:rsidRPr="00167B45" w:rsidRDefault="005B2099" w:rsidP="005B2099">
      <w:pPr>
        <w:pStyle w:val="a3"/>
        <w:numPr>
          <w:ilvl w:val="0"/>
          <w:numId w:val="7"/>
        </w:numPr>
        <w:spacing w:after="0" w:line="360" w:lineRule="auto"/>
        <w:ind w:left="426"/>
        <w:jc w:val="both"/>
        <w:rPr>
          <w:rFonts w:ascii="Times New Roman" w:hAnsi="Times New Roman" w:cs="Times New Roman"/>
          <w:sz w:val="28"/>
          <w:szCs w:val="28"/>
        </w:rPr>
      </w:pPr>
      <w:hyperlink r:id="rId10" w:history="1">
        <w:r>
          <w:rPr>
            <w:rStyle w:val="a9"/>
          </w:rPr>
          <w:t>http://www.bibliotekar.ru/teoriya-organizacii/37.htm</w:t>
        </w:r>
      </w:hyperlink>
    </w:p>
    <w:p w:rsidR="005B2099" w:rsidRPr="00167B45" w:rsidRDefault="005B2099" w:rsidP="005B2099">
      <w:pPr>
        <w:pStyle w:val="a3"/>
        <w:numPr>
          <w:ilvl w:val="0"/>
          <w:numId w:val="7"/>
        </w:numPr>
        <w:spacing w:after="0" w:line="360" w:lineRule="auto"/>
        <w:ind w:left="426"/>
        <w:jc w:val="both"/>
        <w:rPr>
          <w:rFonts w:ascii="Times New Roman" w:hAnsi="Times New Roman" w:cs="Times New Roman"/>
          <w:sz w:val="28"/>
          <w:szCs w:val="28"/>
        </w:rPr>
      </w:pPr>
      <w:hyperlink r:id="rId11" w:history="1">
        <w:r>
          <w:rPr>
            <w:rStyle w:val="a9"/>
          </w:rPr>
          <w:t>http://upravlenie.fatal.ru/c7.html</w:t>
        </w:r>
      </w:hyperlink>
    </w:p>
    <w:p w:rsidR="005B2099" w:rsidRPr="00167B45" w:rsidRDefault="005B2099" w:rsidP="005B2099">
      <w:pPr>
        <w:pStyle w:val="a3"/>
        <w:numPr>
          <w:ilvl w:val="0"/>
          <w:numId w:val="7"/>
        </w:numPr>
        <w:spacing w:after="0" w:line="360" w:lineRule="auto"/>
        <w:ind w:left="426"/>
        <w:jc w:val="both"/>
        <w:rPr>
          <w:rFonts w:ascii="Times New Roman" w:hAnsi="Times New Roman" w:cs="Times New Roman"/>
          <w:sz w:val="28"/>
          <w:szCs w:val="28"/>
        </w:rPr>
      </w:pPr>
      <w:hyperlink r:id="rId12" w:history="1">
        <w:r>
          <w:rPr>
            <w:rStyle w:val="a9"/>
          </w:rPr>
          <w:t>http://www.bibliotekar.ru/biznes-29/13.htm</w:t>
        </w:r>
      </w:hyperlink>
    </w:p>
    <w:p w:rsidR="000B33C5" w:rsidRDefault="000B33C5">
      <w:bookmarkStart w:id="0" w:name="_GoBack"/>
      <w:bookmarkEnd w:id="0"/>
    </w:p>
    <w:sectPr w:rsidR="000B33C5" w:rsidSect="00990097">
      <w:head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18A" w:rsidRDefault="00AE118A" w:rsidP="005B2099">
      <w:pPr>
        <w:spacing w:after="0" w:line="240" w:lineRule="auto"/>
      </w:pPr>
      <w:r>
        <w:separator/>
      </w:r>
    </w:p>
  </w:endnote>
  <w:endnote w:type="continuationSeparator" w:id="0">
    <w:p w:rsidR="00AE118A" w:rsidRDefault="00AE118A" w:rsidP="005B20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sburgC">
    <w:altName w:val="PetersburgC"/>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18A" w:rsidRDefault="00AE118A" w:rsidP="005B2099">
      <w:pPr>
        <w:spacing w:after="0" w:line="240" w:lineRule="auto"/>
      </w:pPr>
      <w:r>
        <w:separator/>
      </w:r>
    </w:p>
  </w:footnote>
  <w:footnote w:type="continuationSeparator" w:id="0">
    <w:p w:rsidR="00AE118A" w:rsidRDefault="00AE118A" w:rsidP="005B2099">
      <w:pPr>
        <w:spacing w:after="0" w:line="240" w:lineRule="auto"/>
      </w:pPr>
      <w:r>
        <w:continuationSeparator/>
      </w:r>
    </w:p>
  </w:footnote>
  <w:footnote w:id="1">
    <w:p w:rsidR="005B2099" w:rsidRDefault="005B2099" w:rsidP="005B2099">
      <w:pPr>
        <w:pStyle w:val="a6"/>
      </w:pPr>
      <w:r>
        <w:rPr>
          <w:rStyle w:val="a8"/>
        </w:rPr>
        <w:footnoteRef/>
      </w:r>
      <w:r>
        <w:t xml:space="preserve"> </w:t>
      </w:r>
      <w:r w:rsidRPr="00B64944">
        <w:rPr>
          <w:rFonts w:ascii="Times New Roman" w:hAnsi="Times New Roman" w:cs="Times New Roman"/>
        </w:rPr>
        <w:t>Менеджмент: учебно-практическое пособие / А.В. Игнатьева, М.М. Максимцов, И.В. Вдовина и др. — М.</w:t>
      </w:r>
      <w:r>
        <w:rPr>
          <w:rFonts w:ascii="Times New Roman" w:hAnsi="Times New Roman" w:cs="Times New Roman"/>
        </w:rPr>
        <w:t>: Вузовский учебник, 2010 – С.5</w:t>
      </w:r>
    </w:p>
  </w:footnote>
  <w:footnote w:id="2">
    <w:p w:rsidR="005B2099" w:rsidRDefault="005B2099" w:rsidP="005B2099">
      <w:pPr>
        <w:pStyle w:val="a6"/>
      </w:pPr>
      <w:r>
        <w:rPr>
          <w:rStyle w:val="a8"/>
        </w:rPr>
        <w:footnoteRef/>
      </w:r>
      <w:r>
        <w:t xml:space="preserve"> </w:t>
      </w:r>
      <w:hyperlink r:id="rId1" w:history="1">
        <w:r>
          <w:rPr>
            <w:rStyle w:val="a9"/>
          </w:rPr>
          <w:t>http://besonus.narod.ru/structure.htm</w:t>
        </w:r>
      </w:hyperlink>
    </w:p>
  </w:footnote>
  <w:footnote w:id="3">
    <w:p w:rsidR="005B2099" w:rsidRDefault="005B2099" w:rsidP="005B2099">
      <w:pPr>
        <w:pStyle w:val="a6"/>
      </w:pPr>
      <w:r>
        <w:rPr>
          <w:rStyle w:val="a8"/>
        </w:rPr>
        <w:footnoteRef/>
      </w:r>
      <w:r>
        <w:t xml:space="preserve"> </w:t>
      </w:r>
      <w:hyperlink r:id="rId2" w:history="1">
        <w:r>
          <w:rPr>
            <w:rStyle w:val="a9"/>
          </w:rPr>
          <w:t>http://www.bibliotekar.ru/teoriya-organizacii/37.htm</w:t>
        </w:r>
      </w:hyperlink>
    </w:p>
  </w:footnote>
  <w:footnote w:id="4">
    <w:p w:rsidR="005B2099" w:rsidRDefault="005B2099" w:rsidP="005B2099">
      <w:pPr>
        <w:pStyle w:val="a6"/>
      </w:pPr>
      <w:r>
        <w:rPr>
          <w:rStyle w:val="a8"/>
        </w:rPr>
        <w:footnoteRef/>
      </w:r>
      <w:r>
        <w:t xml:space="preserve"> </w:t>
      </w:r>
      <w:hyperlink r:id="rId3" w:history="1">
        <w:r>
          <w:rPr>
            <w:rStyle w:val="a9"/>
          </w:rPr>
          <w:t>http://upravlenie.fatal.ru/c7.html</w:t>
        </w:r>
      </w:hyperlink>
    </w:p>
  </w:footnote>
  <w:footnote w:id="5">
    <w:p w:rsidR="005B2099" w:rsidRDefault="005B2099" w:rsidP="005B2099">
      <w:pPr>
        <w:pStyle w:val="a6"/>
      </w:pPr>
      <w:r>
        <w:rPr>
          <w:rStyle w:val="a8"/>
        </w:rPr>
        <w:footnoteRef/>
      </w:r>
      <w:r>
        <w:t xml:space="preserve"> </w:t>
      </w:r>
      <w:hyperlink r:id="rId4" w:history="1">
        <w:r>
          <w:rPr>
            <w:rStyle w:val="a9"/>
          </w:rPr>
          <w:t>http://www.bibliotekar.ru/teoriya-organizacii/37.htm</w:t>
        </w:r>
      </w:hyperlink>
    </w:p>
  </w:footnote>
  <w:footnote w:id="6">
    <w:p w:rsidR="005B2099" w:rsidRDefault="005B2099" w:rsidP="005B2099">
      <w:pPr>
        <w:pStyle w:val="a6"/>
      </w:pPr>
      <w:r>
        <w:rPr>
          <w:rStyle w:val="a8"/>
        </w:rPr>
        <w:footnoteRef/>
      </w:r>
      <w:r>
        <w:t xml:space="preserve"> </w:t>
      </w:r>
      <w:hyperlink r:id="rId5" w:history="1">
        <w:r>
          <w:rPr>
            <w:rStyle w:val="a9"/>
          </w:rPr>
          <w:t>http://upravlenie.fatal.ru/c7.html</w:t>
        </w:r>
      </w:hyperlink>
    </w:p>
  </w:footnote>
  <w:footnote w:id="7">
    <w:p w:rsidR="005B2099" w:rsidRDefault="005B2099" w:rsidP="005B2099">
      <w:pPr>
        <w:pStyle w:val="a6"/>
      </w:pPr>
      <w:r>
        <w:rPr>
          <w:rStyle w:val="a8"/>
        </w:rPr>
        <w:footnoteRef/>
      </w:r>
      <w:r>
        <w:t xml:space="preserve"> </w:t>
      </w:r>
      <w:hyperlink r:id="rId6" w:history="1">
        <w:r>
          <w:rPr>
            <w:rStyle w:val="a9"/>
          </w:rPr>
          <w:t>http://www.bibliotekar.ru/biznes-29/13.htm</w:t>
        </w:r>
      </w:hyperlink>
    </w:p>
  </w:footnote>
  <w:footnote w:id="8">
    <w:p w:rsidR="005B2099" w:rsidRDefault="005B2099" w:rsidP="005B2099">
      <w:pPr>
        <w:pStyle w:val="a6"/>
      </w:pPr>
      <w:r>
        <w:rPr>
          <w:rStyle w:val="a8"/>
        </w:rPr>
        <w:footnoteRef/>
      </w:r>
      <w:r>
        <w:t xml:space="preserve"> </w:t>
      </w:r>
      <w:hyperlink r:id="rId7" w:history="1">
        <w:r>
          <w:rPr>
            <w:rStyle w:val="a9"/>
          </w:rPr>
          <w:t>http://bugabooks.com/book/122-menedzhment/72-151-sistemnyj-podxod-k-upravleniyu-proizvodstvom.html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7210641"/>
      <w:docPartObj>
        <w:docPartGallery w:val="Page Numbers (Top of Page)"/>
        <w:docPartUnique/>
      </w:docPartObj>
    </w:sdtPr>
    <w:sdtEndPr/>
    <w:sdtContent>
      <w:p w:rsidR="00886068" w:rsidRDefault="00AE118A">
        <w:pPr>
          <w:pStyle w:val="a4"/>
          <w:jc w:val="center"/>
        </w:pPr>
        <w:r>
          <w:fldChar w:fldCharType="begin"/>
        </w:r>
        <w:r>
          <w:instrText xml:space="preserve"> PAGE </w:instrText>
        </w:r>
        <w:r>
          <w:instrText xml:space="preserve">  \* MERGEFORMAT </w:instrText>
        </w:r>
        <w:r>
          <w:fldChar w:fldCharType="separate"/>
        </w:r>
        <w:r w:rsidR="005B2099">
          <w:rPr>
            <w:noProof/>
          </w:rPr>
          <w:t>12</w:t>
        </w:r>
        <w:r>
          <w:rPr>
            <w:noProof/>
          </w:rPr>
          <w:fldChar w:fldCharType="end"/>
        </w:r>
      </w:p>
    </w:sdtContent>
  </w:sdt>
  <w:p w:rsidR="00886068" w:rsidRDefault="00AE11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63368"/>
    <w:multiLevelType w:val="hybridMultilevel"/>
    <w:tmpl w:val="B73AA6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12F38C1"/>
    <w:multiLevelType w:val="hybridMultilevel"/>
    <w:tmpl w:val="E3282D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722EE9"/>
    <w:multiLevelType w:val="hybridMultilevel"/>
    <w:tmpl w:val="7DB862C6"/>
    <w:lvl w:ilvl="0" w:tplc="A2D69662">
      <w:start w:val="1"/>
      <w:numFmt w:val="decimal"/>
      <w:lvlText w:val="%1."/>
      <w:lvlJc w:val="left"/>
      <w:pPr>
        <w:ind w:left="1326" w:hanging="360"/>
      </w:pPr>
      <w:rPr>
        <w:sz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662F5ABA"/>
    <w:multiLevelType w:val="hybridMultilevel"/>
    <w:tmpl w:val="1032CFAA"/>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6B14198E"/>
    <w:multiLevelType w:val="hybridMultilevel"/>
    <w:tmpl w:val="2DDC9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EDF429D"/>
    <w:multiLevelType w:val="hybridMultilevel"/>
    <w:tmpl w:val="7AAECE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7ECC2E37"/>
    <w:multiLevelType w:val="hybridMultilevel"/>
    <w:tmpl w:val="830E4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15D"/>
    <w:rsid w:val="000B33C5"/>
    <w:rsid w:val="005B2099"/>
    <w:rsid w:val="00AE118A"/>
    <w:rsid w:val="00D471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09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2099"/>
    <w:pPr>
      <w:ind w:left="720"/>
      <w:contextualSpacing/>
    </w:pPr>
  </w:style>
  <w:style w:type="paragraph" w:styleId="a4">
    <w:name w:val="header"/>
    <w:basedOn w:val="a"/>
    <w:link w:val="a5"/>
    <w:uiPriority w:val="99"/>
    <w:unhideWhenUsed/>
    <w:rsid w:val="005B20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B2099"/>
    <w:rPr>
      <w:rFonts w:eastAsiaTheme="minorEastAsia"/>
      <w:lang w:eastAsia="ru-RU"/>
    </w:rPr>
  </w:style>
  <w:style w:type="paragraph" w:styleId="a6">
    <w:name w:val="footnote text"/>
    <w:basedOn w:val="a"/>
    <w:link w:val="a7"/>
    <w:uiPriority w:val="99"/>
    <w:semiHidden/>
    <w:unhideWhenUsed/>
    <w:rsid w:val="005B2099"/>
    <w:pPr>
      <w:spacing w:after="0" w:line="240" w:lineRule="auto"/>
    </w:pPr>
    <w:rPr>
      <w:sz w:val="20"/>
      <w:szCs w:val="20"/>
    </w:rPr>
  </w:style>
  <w:style w:type="character" w:customStyle="1" w:styleId="a7">
    <w:name w:val="Текст сноски Знак"/>
    <w:basedOn w:val="a0"/>
    <w:link w:val="a6"/>
    <w:uiPriority w:val="99"/>
    <w:semiHidden/>
    <w:rsid w:val="005B2099"/>
    <w:rPr>
      <w:rFonts w:eastAsiaTheme="minorEastAsia"/>
      <w:sz w:val="20"/>
      <w:szCs w:val="20"/>
      <w:lang w:eastAsia="ru-RU"/>
    </w:rPr>
  </w:style>
  <w:style w:type="character" w:styleId="a8">
    <w:name w:val="footnote reference"/>
    <w:basedOn w:val="a0"/>
    <w:uiPriority w:val="99"/>
    <w:semiHidden/>
    <w:unhideWhenUsed/>
    <w:rsid w:val="005B2099"/>
    <w:rPr>
      <w:vertAlign w:val="superscript"/>
    </w:rPr>
  </w:style>
  <w:style w:type="character" w:styleId="a9">
    <w:name w:val="Hyperlink"/>
    <w:basedOn w:val="a0"/>
    <w:uiPriority w:val="99"/>
    <w:unhideWhenUsed/>
    <w:rsid w:val="005B2099"/>
    <w:rPr>
      <w:color w:val="0000FF"/>
      <w:u w:val="single"/>
    </w:rPr>
  </w:style>
  <w:style w:type="paragraph" w:customStyle="1" w:styleId="Pa3">
    <w:name w:val="Pa3"/>
    <w:basedOn w:val="a"/>
    <w:next w:val="a"/>
    <w:uiPriority w:val="99"/>
    <w:rsid w:val="005B2099"/>
    <w:pPr>
      <w:autoSpaceDE w:val="0"/>
      <w:autoSpaceDN w:val="0"/>
      <w:adjustRightInd w:val="0"/>
      <w:spacing w:after="0" w:line="211" w:lineRule="atLeast"/>
    </w:pPr>
    <w:rPr>
      <w:rFonts w:ascii="PetersburgC" w:hAnsi="Petersburg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099"/>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2099"/>
    <w:pPr>
      <w:ind w:left="720"/>
      <w:contextualSpacing/>
    </w:pPr>
  </w:style>
  <w:style w:type="paragraph" w:styleId="a4">
    <w:name w:val="header"/>
    <w:basedOn w:val="a"/>
    <w:link w:val="a5"/>
    <w:uiPriority w:val="99"/>
    <w:unhideWhenUsed/>
    <w:rsid w:val="005B20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B2099"/>
    <w:rPr>
      <w:rFonts w:eastAsiaTheme="minorEastAsia"/>
      <w:lang w:eastAsia="ru-RU"/>
    </w:rPr>
  </w:style>
  <w:style w:type="paragraph" w:styleId="a6">
    <w:name w:val="footnote text"/>
    <w:basedOn w:val="a"/>
    <w:link w:val="a7"/>
    <w:uiPriority w:val="99"/>
    <w:semiHidden/>
    <w:unhideWhenUsed/>
    <w:rsid w:val="005B2099"/>
    <w:pPr>
      <w:spacing w:after="0" w:line="240" w:lineRule="auto"/>
    </w:pPr>
    <w:rPr>
      <w:sz w:val="20"/>
      <w:szCs w:val="20"/>
    </w:rPr>
  </w:style>
  <w:style w:type="character" w:customStyle="1" w:styleId="a7">
    <w:name w:val="Текст сноски Знак"/>
    <w:basedOn w:val="a0"/>
    <w:link w:val="a6"/>
    <w:uiPriority w:val="99"/>
    <w:semiHidden/>
    <w:rsid w:val="005B2099"/>
    <w:rPr>
      <w:rFonts w:eastAsiaTheme="minorEastAsia"/>
      <w:sz w:val="20"/>
      <w:szCs w:val="20"/>
      <w:lang w:eastAsia="ru-RU"/>
    </w:rPr>
  </w:style>
  <w:style w:type="character" w:styleId="a8">
    <w:name w:val="footnote reference"/>
    <w:basedOn w:val="a0"/>
    <w:uiPriority w:val="99"/>
    <w:semiHidden/>
    <w:unhideWhenUsed/>
    <w:rsid w:val="005B2099"/>
    <w:rPr>
      <w:vertAlign w:val="superscript"/>
    </w:rPr>
  </w:style>
  <w:style w:type="character" w:styleId="a9">
    <w:name w:val="Hyperlink"/>
    <w:basedOn w:val="a0"/>
    <w:uiPriority w:val="99"/>
    <w:unhideWhenUsed/>
    <w:rsid w:val="005B2099"/>
    <w:rPr>
      <w:color w:val="0000FF"/>
      <w:u w:val="single"/>
    </w:rPr>
  </w:style>
  <w:style w:type="paragraph" w:customStyle="1" w:styleId="Pa3">
    <w:name w:val="Pa3"/>
    <w:basedOn w:val="a"/>
    <w:next w:val="a"/>
    <w:uiPriority w:val="99"/>
    <w:rsid w:val="005B2099"/>
    <w:pPr>
      <w:autoSpaceDE w:val="0"/>
      <w:autoSpaceDN w:val="0"/>
      <w:adjustRightInd w:val="0"/>
      <w:spacing w:after="0" w:line="211" w:lineRule="atLeast"/>
    </w:pPr>
    <w:rPr>
      <w:rFonts w:ascii="PetersburgC" w:hAnsi="Petersburg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lick01.begun.ru/click.jsp?url=E-58MldbWlsdg0GCpGZwc9On0vV-umGhXcEXGRdZYvqzXIqvy2XVgX8nJu3CXe*--6OftGNmVWp7dipG2WL9ESvDS4Te-Ish3N014otjMyg*kg0aF78qS6l9NW7Hr8ZK91stB9jEQ22C*4A4*kyUhp5gh*GVWZdtK0zTqp*3CsrQhgCmruxbf-iqFoJYit--268WM8*B9E9UTDvVDUWACOznZBlEPvPQ4O0oU5n6dtrGQvQa0*rjiZFSxjaAE0uW0C*BV1GtDHBYgWEsH3KZwAxOyklwAZJASCf*JEsLSAV4T*zgR7HCABFyAHnk*uV08WkiyzpKMhL2zbyhj4G6Hx2Q8uNQnbhp-0J8zdCIYe1kkq3aZO1WZetmIDjk0Fon2HDIaaGqETUZrYwMJFuWr*NM4ecaGWWOqyUcP9a**HdgVZCSRC5ISDWWveP0Lwe7kkNxBVOwGXkSUL8Za7SmpjteovCPzwBFfQxd-rc2Pl7iJRC1y9h1CLnm3t8iGZkh6qLBwrVY3*sM0QOjlRIqqDKWaRDeLMSj0Hs1NMKGolw9q07UaekYeRUe3iDGfa-X2iuVYhvziNPiNia5"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ibliotekar.ru/biznes-29/1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upravlenie.fatal.ru/c7.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ibliotekar.ru/teoriya-organizacii/37.htm" TargetMode="External"/><Relationship Id="rId4" Type="http://schemas.openxmlformats.org/officeDocument/2006/relationships/settings" Target="settings.xml"/><Relationship Id="rId9" Type="http://schemas.openxmlformats.org/officeDocument/2006/relationships/hyperlink" Target="http://besonus.narod.ru/structure.ht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upravlenie.fatal.ru/c7.html" TargetMode="External"/><Relationship Id="rId7" Type="http://schemas.openxmlformats.org/officeDocument/2006/relationships/hyperlink" Target="http://bugabooks.com/book/122-menedzhment/72-151-sistemnyj-podxod-k-upravleniyu-proizvodstvom.html" TargetMode="External"/><Relationship Id="rId2" Type="http://schemas.openxmlformats.org/officeDocument/2006/relationships/hyperlink" Target="http://www.bibliotekar.ru/teoriya-organizacii/37.htm" TargetMode="External"/><Relationship Id="rId1" Type="http://schemas.openxmlformats.org/officeDocument/2006/relationships/hyperlink" Target="http://besonus.narod.ru/structure.htm" TargetMode="External"/><Relationship Id="rId6" Type="http://schemas.openxmlformats.org/officeDocument/2006/relationships/hyperlink" Target="http://www.bibliotekar.ru/biznes-29/13.htm" TargetMode="External"/><Relationship Id="rId5" Type="http://schemas.openxmlformats.org/officeDocument/2006/relationships/hyperlink" Target="http://upravlenie.fatal.ru/c7.html" TargetMode="External"/><Relationship Id="rId4" Type="http://schemas.openxmlformats.org/officeDocument/2006/relationships/hyperlink" Target="http://www.bibliotekar.ru/teoriya-organizacii/37.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2487</Words>
  <Characters>14176</Characters>
  <Application>Microsoft Office Word</Application>
  <DocSecurity>0</DocSecurity>
  <Lines>118</Lines>
  <Paragraphs>33</Paragraphs>
  <ScaleCrop>false</ScaleCrop>
  <Company/>
  <LinksUpToDate>false</LinksUpToDate>
  <CharactersWithSpaces>16630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Dayanaa</dc:creator>
  <cp:keywords/>
  <dc:description/>
  <cp:lastModifiedBy>Dayanaa</cp:lastModifiedBy>
  <cp:revision>2</cp:revision>
  <dcterms:created xsi:type="dcterms:W3CDTF">2014-03-30T08:45:00Z</dcterms:created>
  <dcterms:modified xsi:type="dcterms:W3CDTF">2014-03-30T08:45:00Z</dcterms:modified>
</cp:coreProperties>
</file>