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1F5D" w:rsidRPr="00501F5D" w:rsidRDefault="00501F5D" w:rsidP="00501F5D">
      <w:pPr>
        <w:jc w:val="center"/>
      </w:pPr>
      <w:r w:rsidRPr="00501F5D">
        <w:t xml:space="preserve">ФЕДЕРАЛЬНОЕ ГОСУДАРСТВЕННОЕ ОБРАЗОВАТЕЛЬНОЕ БЮДЖЕТНОЕ УЧРЕЖДЕНИЕ </w:t>
      </w:r>
    </w:p>
    <w:p w:rsidR="00501F5D" w:rsidRPr="00501F5D" w:rsidRDefault="00501F5D" w:rsidP="00501F5D">
      <w:pPr>
        <w:jc w:val="center"/>
      </w:pPr>
      <w:r w:rsidRPr="00501F5D">
        <w:t>ВЫСШЕГО ПРОФЕССИОНАЛЬНОГО ОБРАЗОВАНИЯ</w:t>
      </w:r>
    </w:p>
    <w:p w:rsidR="00501F5D" w:rsidRPr="00501F5D" w:rsidRDefault="00501F5D" w:rsidP="00501F5D">
      <w:pPr>
        <w:keepNext/>
        <w:jc w:val="center"/>
        <w:outlineLvl w:val="0"/>
        <w:rPr>
          <w:b/>
          <w:bCs/>
          <w:sz w:val="28"/>
        </w:rPr>
      </w:pPr>
      <w:r w:rsidRPr="00501F5D">
        <w:rPr>
          <w:b/>
          <w:bCs/>
          <w:sz w:val="28"/>
        </w:rPr>
        <w:t xml:space="preserve">ФИНАНСОВЫЙ УНИВЕРСИТЕТ </w:t>
      </w:r>
    </w:p>
    <w:p w:rsidR="00501F5D" w:rsidRPr="00501F5D" w:rsidRDefault="00501F5D" w:rsidP="00501F5D">
      <w:pPr>
        <w:keepNext/>
        <w:jc w:val="center"/>
        <w:outlineLvl w:val="0"/>
        <w:rPr>
          <w:b/>
          <w:bCs/>
          <w:sz w:val="28"/>
        </w:rPr>
      </w:pPr>
      <w:r w:rsidRPr="00501F5D">
        <w:rPr>
          <w:b/>
          <w:bCs/>
          <w:sz w:val="28"/>
        </w:rPr>
        <w:t>ПРИ ПРАВИТЕЛЬСТВЕ РОССИЙСКОЙ ФЕДЕРАЦИИ</w:t>
      </w:r>
    </w:p>
    <w:p w:rsidR="00501F5D" w:rsidRPr="00501F5D" w:rsidRDefault="00501F5D" w:rsidP="00501F5D">
      <w:pPr>
        <w:spacing w:line="360" w:lineRule="auto"/>
        <w:jc w:val="center"/>
        <w:rPr>
          <w:sz w:val="28"/>
          <w:szCs w:val="28"/>
        </w:rPr>
      </w:pPr>
    </w:p>
    <w:p w:rsidR="00501F5D" w:rsidRPr="00501F5D" w:rsidRDefault="00501F5D" w:rsidP="00501F5D">
      <w:pPr>
        <w:spacing w:line="360" w:lineRule="auto"/>
        <w:jc w:val="center"/>
        <w:rPr>
          <w:sz w:val="28"/>
          <w:szCs w:val="28"/>
        </w:rPr>
      </w:pPr>
    </w:p>
    <w:p w:rsidR="00501F5D" w:rsidRPr="00501F5D" w:rsidRDefault="00501F5D" w:rsidP="00501F5D">
      <w:pPr>
        <w:jc w:val="center"/>
        <w:rPr>
          <w:b/>
          <w:sz w:val="32"/>
          <w:szCs w:val="32"/>
        </w:rPr>
      </w:pPr>
      <w:r w:rsidRPr="00501F5D">
        <w:rPr>
          <w:b/>
          <w:sz w:val="32"/>
          <w:szCs w:val="32"/>
        </w:rPr>
        <w:t xml:space="preserve">Кафедра </w:t>
      </w:r>
    </w:p>
    <w:p w:rsidR="00501F5D" w:rsidRPr="00501F5D" w:rsidRDefault="00501F5D" w:rsidP="00501F5D">
      <w:pPr>
        <w:rPr>
          <w:sz w:val="28"/>
          <w:szCs w:val="28"/>
        </w:rPr>
      </w:pPr>
    </w:p>
    <w:p w:rsidR="00501F5D" w:rsidRPr="00501F5D" w:rsidRDefault="00501F5D" w:rsidP="00501F5D">
      <w:pPr>
        <w:rPr>
          <w:sz w:val="28"/>
          <w:szCs w:val="28"/>
        </w:rPr>
      </w:pPr>
      <w:r w:rsidRPr="00501F5D">
        <w:rPr>
          <w:sz w:val="28"/>
          <w:szCs w:val="28"/>
        </w:rPr>
        <w:t xml:space="preserve">Специальность   </w:t>
      </w:r>
    </w:p>
    <w:p w:rsidR="00501F5D" w:rsidRPr="00501F5D" w:rsidRDefault="00501F5D" w:rsidP="00501F5D">
      <w:pPr>
        <w:rPr>
          <w:rFonts w:ascii="Arial" w:hAnsi="Arial" w:cs="Arial"/>
          <w:sz w:val="28"/>
          <w:szCs w:val="28"/>
        </w:rPr>
      </w:pPr>
    </w:p>
    <w:p w:rsidR="00501F5D" w:rsidRPr="00501F5D" w:rsidRDefault="00501F5D" w:rsidP="00501F5D">
      <w:pPr>
        <w:rPr>
          <w:rFonts w:ascii="Arial" w:hAnsi="Arial" w:cs="Arial"/>
          <w:sz w:val="28"/>
          <w:szCs w:val="28"/>
        </w:rPr>
      </w:pPr>
    </w:p>
    <w:p w:rsidR="00501F5D" w:rsidRPr="00501F5D" w:rsidRDefault="00501F5D" w:rsidP="00501F5D">
      <w:pPr>
        <w:rPr>
          <w:rFonts w:ascii="Arial" w:hAnsi="Arial" w:cs="Arial"/>
          <w:sz w:val="28"/>
          <w:szCs w:val="28"/>
        </w:rPr>
      </w:pPr>
    </w:p>
    <w:p w:rsidR="00501F5D" w:rsidRPr="00501F5D" w:rsidRDefault="00501F5D" w:rsidP="00501F5D">
      <w:pPr>
        <w:rPr>
          <w:rFonts w:ascii="Arial" w:hAnsi="Arial" w:cs="Arial"/>
          <w:sz w:val="28"/>
          <w:szCs w:val="28"/>
        </w:rPr>
      </w:pPr>
    </w:p>
    <w:p w:rsidR="00501F5D" w:rsidRPr="00501F5D" w:rsidRDefault="00501F5D" w:rsidP="00501F5D">
      <w:pPr>
        <w:rPr>
          <w:rFonts w:ascii="Arial" w:hAnsi="Arial" w:cs="Arial"/>
          <w:sz w:val="28"/>
          <w:szCs w:val="28"/>
        </w:rPr>
      </w:pPr>
    </w:p>
    <w:p w:rsidR="00501F5D" w:rsidRPr="00501F5D" w:rsidRDefault="00501F5D" w:rsidP="00501F5D">
      <w:pPr>
        <w:rPr>
          <w:rFonts w:ascii="Arial" w:hAnsi="Arial" w:cs="Arial"/>
          <w:sz w:val="28"/>
          <w:szCs w:val="28"/>
        </w:rPr>
      </w:pPr>
    </w:p>
    <w:p w:rsidR="00501F5D" w:rsidRPr="00501F5D" w:rsidRDefault="00501F5D" w:rsidP="00501F5D">
      <w:pPr>
        <w:rPr>
          <w:rFonts w:ascii="Arial" w:hAnsi="Arial" w:cs="Arial"/>
          <w:sz w:val="28"/>
          <w:szCs w:val="28"/>
        </w:rPr>
      </w:pPr>
    </w:p>
    <w:p w:rsidR="00501F5D" w:rsidRPr="00501F5D" w:rsidRDefault="00501F5D" w:rsidP="00501F5D">
      <w:pPr>
        <w:jc w:val="center"/>
        <w:rPr>
          <w:b/>
          <w:sz w:val="40"/>
          <w:szCs w:val="40"/>
        </w:rPr>
      </w:pPr>
      <w:r w:rsidRPr="00501F5D">
        <w:rPr>
          <w:b/>
          <w:sz w:val="40"/>
          <w:szCs w:val="40"/>
        </w:rPr>
        <w:t xml:space="preserve">КОНТРОЛЬНАЯ РАБОТА </w:t>
      </w:r>
    </w:p>
    <w:p w:rsidR="00501F5D" w:rsidRPr="00501F5D" w:rsidRDefault="00501F5D" w:rsidP="00501F5D">
      <w:pPr>
        <w:jc w:val="center"/>
        <w:rPr>
          <w:sz w:val="28"/>
          <w:szCs w:val="28"/>
        </w:rPr>
      </w:pPr>
    </w:p>
    <w:p w:rsidR="00501F5D" w:rsidRPr="00501F5D" w:rsidRDefault="00501F5D" w:rsidP="00501F5D">
      <w:pPr>
        <w:spacing w:line="360" w:lineRule="auto"/>
        <w:jc w:val="center"/>
        <w:rPr>
          <w:b/>
          <w:sz w:val="28"/>
          <w:szCs w:val="28"/>
        </w:rPr>
      </w:pPr>
      <w:r w:rsidRPr="00501F5D">
        <w:rPr>
          <w:b/>
          <w:sz w:val="28"/>
          <w:szCs w:val="28"/>
        </w:rPr>
        <w:t xml:space="preserve">по дисциплине </w:t>
      </w:r>
      <w:r w:rsidRPr="00501F5D">
        <w:rPr>
          <w:b/>
          <w:sz w:val="28"/>
          <w:szCs w:val="28"/>
          <w:u w:val="single"/>
        </w:rPr>
        <w:t xml:space="preserve">Налоги и </w:t>
      </w:r>
      <w:proofErr w:type="spellStart"/>
      <w:r w:rsidRPr="00501F5D">
        <w:rPr>
          <w:b/>
          <w:sz w:val="28"/>
          <w:szCs w:val="28"/>
          <w:u w:val="single"/>
        </w:rPr>
        <w:t>налогооблажение</w:t>
      </w:r>
      <w:proofErr w:type="spellEnd"/>
    </w:p>
    <w:p w:rsidR="00501F5D" w:rsidRPr="00501F5D" w:rsidRDefault="00501F5D" w:rsidP="00501F5D">
      <w:pPr>
        <w:rPr>
          <w:sz w:val="28"/>
          <w:szCs w:val="28"/>
        </w:rPr>
      </w:pPr>
    </w:p>
    <w:p w:rsidR="00501F5D" w:rsidRPr="00501F5D" w:rsidRDefault="00501F5D" w:rsidP="00501F5D">
      <w:pPr>
        <w:spacing w:after="200" w:line="276" w:lineRule="auto"/>
        <w:jc w:val="center"/>
        <w:rPr>
          <w:b/>
          <w:sz w:val="28"/>
          <w:szCs w:val="28"/>
        </w:rPr>
      </w:pPr>
      <w:r w:rsidRPr="00501F5D">
        <w:rPr>
          <w:b/>
          <w:i/>
          <w:sz w:val="32"/>
          <w:szCs w:val="32"/>
        </w:rPr>
        <w:t>Тема (вариант)</w:t>
      </w:r>
      <w:r w:rsidRPr="00501F5D">
        <w:rPr>
          <w:sz w:val="32"/>
          <w:szCs w:val="32"/>
        </w:rPr>
        <w:t xml:space="preserve"> </w:t>
      </w:r>
      <w:r w:rsidRPr="00501F5D">
        <w:rPr>
          <w:b/>
          <w:sz w:val="28"/>
          <w:szCs w:val="28"/>
          <w:u w:val="single"/>
        </w:rPr>
        <w:t>№</w:t>
      </w:r>
      <w:r w:rsidR="00E56A23">
        <w:rPr>
          <w:b/>
          <w:sz w:val="28"/>
          <w:szCs w:val="28"/>
          <w:u w:val="single"/>
        </w:rPr>
        <w:t>4</w:t>
      </w:r>
      <w:r w:rsidRPr="00501F5D">
        <w:rPr>
          <w:b/>
          <w:sz w:val="28"/>
          <w:szCs w:val="28"/>
          <w:u w:val="single"/>
        </w:rPr>
        <w:t xml:space="preserve"> «</w:t>
      </w:r>
      <w:r w:rsidR="00E56A23">
        <w:rPr>
          <w:b/>
          <w:sz w:val="28"/>
          <w:szCs w:val="28"/>
          <w:u w:val="single"/>
        </w:rPr>
        <w:t>Субъекты налоговых правоотношений</w:t>
      </w:r>
      <w:r w:rsidRPr="00501F5D">
        <w:rPr>
          <w:b/>
          <w:sz w:val="28"/>
          <w:szCs w:val="28"/>
          <w:u w:val="single"/>
        </w:rPr>
        <w:t>»</w:t>
      </w:r>
    </w:p>
    <w:p w:rsidR="00501F5D" w:rsidRPr="00501F5D" w:rsidRDefault="00501F5D" w:rsidP="00501F5D">
      <w:pPr>
        <w:spacing w:line="360" w:lineRule="auto"/>
        <w:jc w:val="center"/>
        <w:rPr>
          <w:rFonts w:ascii="Arial" w:hAnsi="Arial" w:cs="Arial"/>
          <w:sz w:val="28"/>
          <w:szCs w:val="28"/>
        </w:rPr>
      </w:pPr>
    </w:p>
    <w:p w:rsidR="00501F5D" w:rsidRPr="00501F5D" w:rsidRDefault="00501F5D" w:rsidP="00501F5D">
      <w:pPr>
        <w:rPr>
          <w:rFonts w:ascii="Arial" w:hAnsi="Arial" w:cs="Arial"/>
          <w:sz w:val="28"/>
          <w:szCs w:val="28"/>
        </w:rPr>
      </w:pPr>
    </w:p>
    <w:p w:rsidR="00501F5D" w:rsidRPr="00501F5D" w:rsidRDefault="00501F5D" w:rsidP="00501F5D">
      <w:pPr>
        <w:rPr>
          <w:rFonts w:ascii="Arial" w:hAnsi="Arial" w:cs="Arial"/>
          <w:sz w:val="28"/>
          <w:szCs w:val="28"/>
        </w:rPr>
      </w:pPr>
    </w:p>
    <w:p w:rsidR="00501F5D" w:rsidRPr="00501F5D" w:rsidRDefault="00501F5D" w:rsidP="00501F5D">
      <w:pPr>
        <w:rPr>
          <w:rFonts w:ascii="Arial" w:hAnsi="Arial" w:cs="Arial"/>
          <w:sz w:val="28"/>
          <w:szCs w:val="28"/>
        </w:rPr>
      </w:pPr>
    </w:p>
    <w:p w:rsidR="00501F5D" w:rsidRPr="00501F5D" w:rsidRDefault="00501F5D" w:rsidP="00501F5D">
      <w:pPr>
        <w:rPr>
          <w:rFonts w:ascii="Arial" w:hAnsi="Arial" w:cs="Arial"/>
          <w:sz w:val="28"/>
          <w:szCs w:val="28"/>
        </w:rPr>
      </w:pPr>
    </w:p>
    <w:p w:rsidR="00501F5D" w:rsidRPr="00501F5D" w:rsidRDefault="00501F5D" w:rsidP="00501F5D">
      <w:pPr>
        <w:rPr>
          <w:rFonts w:ascii="Arial" w:hAnsi="Arial" w:cs="Arial"/>
          <w:sz w:val="28"/>
          <w:szCs w:val="28"/>
        </w:rPr>
      </w:pPr>
    </w:p>
    <w:p w:rsidR="00501F5D" w:rsidRPr="00501F5D" w:rsidRDefault="00501F5D" w:rsidP="00501F5D">
      <w:pPr>
        <w:rPr>
          <w:rFonts w:ascii="Arial" w:hAnsi="Arial" w:cs="Arial"/>
          <w:sz w:val="28"/>
          <w:szCs w:val="28"/>
        </w:rPr>
      </w:pPr>
    </w:p>
    <w:p w:rsidR="00E56A23" w:rsidRDefault="00E56A23" w:rsidP="00501F5D">
      <w:pPr>
        <w:rPr>
          <w:sz w:val="28"/>
          <w:szCs w:val="28"/>
        </w:rPr>
      </w:pPr>
    </w:p>
    <w:p w:rsidR="00246C2F" w:rsidRDefault="00246C2F" w:rsidP="00501F5D">
      <w:pPr>
        <w:rPr>
          <w:sz w:val="28"/>
          <w:szCs w:val="28"/>
        </w:rPr>
      </w:pPr>
    </w:p>
    <w:p w:rsidR="00246C2F" w:rsidRDefault="00246C2F" w:rsidP="00501F5D">
      <w:pPr>
        <w:rPr>
          <w:sz w:val="28"/>
          <w:szCs w:val="28"/>
        </w:rPr>
      </w:pPr>
    </w:p>
    <w:p w:rsidR="00246C2F" w:rsidRDefault="00246C2F" w:rsidP="00501F5D">
      <w:pPr>
        <w:rPr>
          <w:sz w:val="28"/>
          <w:szCs w:val="28"/>
        </w:rPr>
      </w:pPr>
    </w:p>
    <w:p w:rsidR="00246C2F" w:rsidRDefault="00246C2F" w:rsidP="00501F5D">
      <w:pPr>
        <w:rPr>
          <w:sz w:val="28"/>
          <w:szCs w:val="28"/>
        </w:rPr>
      </w:pPr>
    </w:p>
    <w:p w:rsidR="00246C2F" w:rsidRDefault="00246C2F" w:rsidP="00501F5D">
      <w:pPr>
        <w:rPr>
          <w:sz w:val="28"/>
          <w:szCs w:val="28"/>
        </w:rPr>
      </w:pPr>
    </w:p>
    <w:p w:rsidR="00246C2F" w:rsidRDefault="00246C2F" w:rsidP="00501F5D">
      <w:pPr>
        <w:rPr>
          <w:sz w:val="28"/>
          <w:szCs w:val="28"/>
        </w:rPr>
      </w:pPr>
    </w:p>
    <w:p w:rsidR="00246C2F" w:rsidRDefault="00246C2F" w:rsidP="00501F5D">
      <w:pPr>
        <w:rPr>
          <w:rFonts w:ascii="Arial" w:hAnsi="Arial" w:cs="Arial"/>
          <w:sz w:val="28"/>
          <w:szCs w:val="28"/>
        </w:rPr>
      </w:pPr>
    </w:p>
    <w:p w:rsidR="00E56A23" w:rsidRDefault="00E56A23" w:rsidP="00501F5D">
      <w:pPr>
        <w:rPr>
          <w:rFonts w:ascii="Arial" w:hAnsi="Arial" w:cs="Arial"/>
          <w:sz w:val="28"/>
          <w:szCs w:val="28"/>
        </w:rPr>
      </w:pPr>
    </w:p>
    <w:p w:rsidR="00E56A23" w:rsidRPr="00501F5D" w:rsidRDefault="00E56A23" w:rsidP="00501F5D">
      <w:pPr>
        <w:rPr>
          <w:rFonts w:ascii="Arial" w:hAnsi="Arial" w:cs="Arial"/>
          <w:sz w:val="28"/>
          <w:szCs w:val="28"/>
        </w:rPr>
      </w:pPr>
    </w:p>
    <w:p w:rsidR="00501F5D" w:rsidRDefault="00501F5D" w:rsidP="00501F5D">
      <w:pPr>
        <w:rPr>
          <w:rFonts w:ascii="Arial" w:hAnsi="Arial" w:cs="Arial"/>
          <w:sz w:val="28"/>
          <w:szCs w:val="28"/>
        </w:rPr>
      </w:pPr>
    </w:p>
    <w:p w:rsidR="00246C2F" w:rsidRPr="00501F5D" w:rsidRDefault="00246C2F" w:rsidP="00501F5D">
      <w:pPr>
        <w:rPr>
          <w:rFonts w:ascii="Arial" w:hAnsi="Arial" w:cs="Arial"/>
          <w:sz w:val="28"/>
          <w:szCs w:val="28"/>
        </w:rPr>
      </w:pPr>
    </w:p>
    <w:p w:rsidR="00501F5D" w:rsidRPr="00501F5D" w:rsidRDefault="00501F5D" w:rsidP="00501F5D">
      <w:pPr>
        <w:jc w:val="center"/>
        <w:rPr>
          <w:sz w:val="28"/>
          <w:szCs w:val="28"/>
        </w:rPr>
      </w:pPr>
      <w:r w:rsidRPr="00501F5D">
        <w:rPr>
          <w:sz w:val="28"/>
          <w:szCs w:val="28"/>
        </w:rPr>
        <w:t>2014</w:t>
      </w:r>
    </w:p>
    <w:p w:rsidR="00501F5D" w:rsidRPr="00501F5D" w:rsidRDefault="00501F5D" w:rsidP="00501F5D">
      <w:pPr>
        <w:jc w:val="center"/>
        <w:rPr>
          <w:rFonts w:eastAsia="Calibri"/>
          <w:sz w:val="28"/>
          <w:szCs w:val="28"/>
        </w:rPr>
      </w:pPr>
    </w:p>
    <w:p w:rsidR="00582F2C" w:rsidRDefault="00582F2C" w:rsidP="00501F5D">
      <w:pPr>
        <w:spacing w:line="360" w:lineRule="auto"/>
        <w:ind w:right="851" w:firstLine="90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582F2C" w:rsidRDefault="00582F2C" w:rsidP="00582F2C">
      <w:pPr>
        <w:spacing w:line="360" w:lineRule="auto"/>
        <w:ind w:right="851" w:firstLine="900"/>
        <w:jc w:val="both"/>
        <w:rPr>
          <w:sz w:val="28"/>
          <w:szCs w:val="28"/>
        </w:rPr>
      </w:pPr>
    </w:p>
    <w:p w:rsidR="001C0FE5" w:rsidRPr="00501F5D" w:rsidRDefault="00582F2C" w:rsidP="00501F5D">
      <w:pPr>
        <w:tabs>
          <w:tab w:val="left" w:pos="9072"/>
        </w:tabs>
        <w:spacing w:line="360" w:lineRule="auto"/>
        <w:ind w:right="-2" w:firstLine="900"/>
        <w:jc w:val="both"/>
        <w:rPr>
          <w:sz w:val="28"/>
          <w:szCs w:val="28"/>
        </w:rPr>
      </w:pPr>
      <w:bookmarkStart w:id="0" w:name="_GoBack"/>
      <w:r>
        <w:rPr>
          <w:sz w:val="28"/>
          <w:szCs w:val="28"/>
        </w:rPr>
        <w:t>Введ</w:t>
      </w:r>
      <w:r w:rsidR="001C0FE5">
        <w:rPr>
          <w:sz w:val="28"/>
          <w:szCs w:val="28"/>
        </w:rPr>
        <w:t>ение.……………………………………………………...………</w:t>
      </w:r>
      <w:r w:rsidR="00501F5D">
        <w:rPr>
          <w:sz w:val="28"/>
          <w:szCs w:val="28"/>
        </w:rPr>
        <w:t>…</w:t>
      </w:r>
      <w:r>
        <w:rPr>
          <w:sz w:val="28"/>
          <w:szCs w:val="28"/>
        </w:rPr>
        <w:t>3</w:t>
      </w:r>
    </w:p>
    <w:p w:rsidR="00BA4D6D" w:rsidRPr="001C0FE5" w:rsidRDefault="001C0FE5" w:rsidP="005902A6">
      <w:pPr>
        <w:tabs>
          <w:tab w:val="left" w:pos="9072"/>
        </w:tabs>
        <w:spacing w:line="360" w:lineRule="auto"/>
        <w:ind w:right="-2" w:firstLine="851"/>
        <w:jc w:val="both"/>
        <w:rPr>
          <w:sz w:val="28"/>
          <w:szCs w:val="28"/>
        </w:rPr>
      </w:pPr>
      <w:r w:rsidRPr="001C0FE5">
        <w:rPr>
          <w:sz w:val="28"/>
          <w:szCs w:val="28"/>
        </w:rPr>
        <w:t>Субъекты налоговых правоотношений.</w:t>
      </w:r>
    </w:p>
    <w:p w:rsidR="001C0FE5" w:rsidRDefault="00C3371D" w:rsidP="005902A6">
      <w:pPr>
        <w:tabs>
          <w:tab w:val="left" w:pos="9072"/>
        </w:tabs>
        <w:spacing w:line="360" w:lineRule="auto"/>
        <w:ind w:right="-2" w:firstLine="851"/>
        <w:jc w:val="both"/>
        <w:rPr>
          <w:sz w:val="28"/>
          <w:szCs w:val="28"/>
        </w:rPr>
      </w:pPr>
      <w:r w:rsidRPr="00BA4D6D">
        <w:rPr>
          <w:sz w:val="28"/>
          <w:szCs w:val="28"/>
        </w:rPr>
        <w:t>1. Причины созда</w:t>
      </w:r>
      <w:r w:rsidR="001C0FE5">
        <w:rPr>
          <w:sz w:val="28"/>
          <w:szCs w:val="28"/>
        </w:rPr>
        <w:t xml:space="preserve">ния, задачи и субъекты </w:t>
      </w:r>
    </w:p>
    <w:p w:rsidR="00BE69A0" w:rsidRDefault="001C0FE5" w:rsidP="005902A6">
      <w:pPr>
        <w:tabs>
          <w:tab w:val="left" w:pos="9072"/>
        </w:tabs>
        <w:spacing w:line="360" w:lineRule="auto"/>
        <w:ind w:right="-2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налоговой системы………</w:t>
      </w:r>
      <w:r w:rsidR="00BA4D6D">
        <w:rPr>
          <w:sz w:val="28"/>
          <w:szCs w:val="28"/>
        </w:rPr>
        <w:t>………...</w:t>
      </w:r>
      <w:r>
        <w:rPr>
          <w:sz w:val="28"/>
          <w:szCs w:val="28"/>
        </w:rPr>
        <w:t>...........................................</w:t>
      </w:r>
      <w:r w:rsidR="005902A6">
        <w:rPr>
          <w:sz w:val="28"/>
          <w:szCs w:val="28"/>
        </w:rPr>
        <w:t>.</w:t>
      </w:r>
      <w:r w:rsidR="00501F5D">
        <w:rPr>
          <w:sz w:val="28"/>
          <w:szCs w:val="28"/>
        </w:rPr>
        <w:t>.....</w:t>
      </w:r>
      <w:r w:rsidR="005902A6">
        <w:rPr>
          <w:sz w:val="28"/>
          <w:szCs w:val="28"/>
        </w:rPr>
        <w:t>.</w:t>
      </w:r>
      <w:r w:rsidR="00BA4D6D">
        <w:rPr>
          <w:sz w:val="28"/>
          <w:szCs w:val="28"/>
        </w:rPr>
        <w:t>4</w:t>
      </w:r>
    </w:p>
    <w:p w:rsidR="001C0FE5" w:rsidRPr="00BA4D6D" w:rsidRDefault="001C0FE5" w:rsidP="005902A6">
      <w:pPr>
        <w:tabs>
          <w:tab w:val="left" w:pos="8931"/>
          <w:tab w:val="left" w:pos="9072"/>
        </w:tabs>
        <w:spacing w:line="360" w:lineRule="auto"/>
        <w:ind w:right="-2" w:firstLine="851"/>
        <w:jc w:val="both"/>
        <w:rPr>
          <w:sz w:val="28"/>
          <w:szCs w:val="28"/>
        </w:rPr>
      </w:pPr>
      <w:r>
        <w:rPr>
          <w:sz w:val="28"/>
          <w:szCs w:val="28"/>
        </w:rPr>
        <w:t>2. Права и обязанно</w:t>
      </w:r>
      <w:r w:rsidR="005902A6">
        <w:rPr>
          <w:sz w:val="28"/>
          <w:szCs w:val="28"/>
        </w:rPr>
        <w:t>сти налогоплательщиков………………………</w:t>
      </w:r>
      <w:r>
        <w:rPr>
          <w:sz w:val="28"/>
          <w:szCs w:val="28"/>
        </w:rPr>
        <w:t>11</w:t>
      </w:r>
    </w:p>
    <w:p w:rsidR="001C0FE5" w:rsidRDefault="001C0FE5" w:rsidP="005902A6">
      <w:pPr>
        <w:pStyle w:val="a8"/>
        <w:tabs>
          <w:tab w:val="left" w:pos="9072"/>
        </w:tabs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C3371D" w:rsidRPr="00BA4D6D">
        <w:rPr>
          <w:sz w:val="28"/>
          <w:szCs w:val="28"/>
        </w:rPr>
        <w:t>. Права и обязанности налоговой службы</w:t>
      </w:r>
      <w:r>
        <w:rPr>
          <w:sz w:val="28"/>
          <w:szCs w:val="28"/>
        </w:rPr>
        <w:t>…………………………1</w:t>
      </w:r>
      <w:r w:rsidR="00F271E4">
        <w:rPr>
          <w:sz w:val="28"/>
          <w:szCs w:val="28"/>
        </w:rPr>
        <w:t>6</w:t>
      </w:r>
    </w:p>
    <w:p w:rsidR="001C0FE5" w:rsidRDefault="001C0FE5" w:rsidP="005902A6">
      <w:pPr>
        <w:pStyle w:val="a8"/>
        <w:tabs>
          <w:tab w:val="left" w:pos="9072"/>
        </w:tabs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BA4D6D">
        <w:rPr>
          <w:sz w:val="28"/>
          <w:szCs w:val="28"/>
        </w:rPr>
        <w:t xml:space="preserve"> </w:t>
      </w:r>
      <w:r>
        <w:rPr>
          <w:sz w:val="28"/>
          <w:szCs w:val="28"/>
        </w:rPr>
        <w:t>Полномочия</w:t>
      </w:r>
      <w:r w:rsidR="00BA4D6D">
        <w:rPr>
          <w:sz w:val="28"/>
          <w:szCs w:val="28"/>
        </w:rPr>
        <w:t xml:space="preserve"> </w:t>
      </w:r>
      <w:r>
        <w:rPr>
          <w:sz w:val="28"/>
          <w:szCs w:val="28"/>
        </w:rPr>
        <w:t>таможенных органов</w:t>
      </w:r>
    </w:p>
    <w:p w:rsidR="00C3371D" w:rsidRPr="00BA4D6D" w:rsidRDefault="001C0FE5" w:rsidP="005902A6">
      <w:pPr>
        <w:pStyle w:val="a8"/>
        <w:tabs>
          <w:tab w:val="left" w:pos="9072"/>
        </w:tabs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C3371D" w:rsidRPr="00BA4D6D">
        <w:rPr>
          <w:sz w:val="28"/>
          <w:szCs w:val="28"/>
        </w:rPr>
        <w:t>в области налогообложения</w:t>
      </w:r>
      <w:r>
        <w:rPr>
          <w:sz w:val="28"/>
          <w:szCs w:val="28"/>
        </w:rPr>
        <w:t>………………………………………</w:t>
      </w:r>
      <w:r w:rsidR="00501F5D">
        <w:rPr>
          <w:sz w:val="28"/>
          <w:szCs w:val="28"/>
        </w:rPr>
        <w:t>.</w:t>
      </w:r>
      <w:r>
        <w:rPr>
          <w:sz w:val="28"/>
          <w:szCs w:val="28"/>
        </w:rPr>
        <w:t>..</w:t>
      </w:r>
      <w:r w:rsidR="00F271E4">
        <w:rPr>
          <w:sz w:val="28"/>
          <w:szCs w:val="28"/>
        </w:rPr>
        <w:t>21</w:t>
      </w:r>
    </w:p>
    <w:p w:rsidR="001C0FE5" w:rsidRDefault="001C0FE5" w:rsidP="005902A6">
      <w:pPr>
        <w:pStyle w:val="a8"/>
        <w:tabs>
          <w:tab w:val="left" w:pos="9072"/>
        </w:tabs>
        <w:spacing w:before="0" w:beforeAutospacing="0" w:after="0" w:afterAutospacing="0" w:line="360" w:lineRule="auto"/>
        <w:ind w:left="85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5. </w:t>
      </w:r>
      <w:r w:rsidRPr="00BA4D6D">
        <w:rPr>
          <w:bCs/>
          <w:sz w:val="28"/>
          <w:szCs w:val="28"/>
        </w:rPr>
        <w:t xml:space="preserve">Организационная структура налоговой службы </w:t>
      </w:r>
    </w:p>
    <w:p w:rsidR="001C0FE5" w:rsidRPr="00501F5D" w:rsidRDefault="001C0FE5" w:rsidP="00501F5D">
      <w:pPr>
        <w:tabs>
          <w:tab w:val="left" w:pos="9072"/>
        </w:tabs>
        <w:spacing w:line="360" w:lineRule="auto"/>
        <w:ind w:right="-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</w:t>
      </w:r>
      <w:r w:rsidR="005902A6">
        <w:rPr>
          <w:bCs/>
          <w:sz w:val="28"/>
          <w:szCs w:val="28"/>
        </w:rPr>
        <w:t xml:space="preserve"> </w:t>
      </w:r>
      <w:r w:rsidRPr="00BA4D6D">
        <w:rPr>
          <w:bCs/>
          <w:sz w:val="28"/>
          <w:szCs w:val="28"/>
        </w:rPr>
        <w:t>и ее функции</w:t>
      </w:r>
      <w:r>
        <w:rPr>
          <w:bCs/>
          <w:sz w:val="28"/>
          <w:szCs w:val="28"/>
        </w:rPr>
        <w:t>………………………………………………………</w:t>
      </w:r>
      <w:r w:rsidR="00501F5D">
        <w:rPr>
          <w:bCs/>
          <w:sz w:val="28"/>
          <w:szCs w:val="28"/>
        </w:rPr>
        <w:t>….</w:t>
      </w:r>
      <w:r>
        <w:rPr>
          <w:bCs/>
          <w:sz w:val="28"/>
          <w:szCs w:val="28"/>
        </w:rPr>
        <w:t>.</w:t>
      </w:r>
      <w:r w:rsidR="00F271E4">
        <w:rPr>
          <w:bCs/>
          <w:sz w:val="28"/>
          <w:szCs w:val="28"/>
        </w:rPr>
        <w:t>26</w:t>
      </w:r>
    </w:p>
    <w:p w:rsidR="00582F2C" w:rsidRDefault="00582F2C" w:rsidP="00501F5D">
      <w:pPr>
        <w:tabs>
          <w:tab w:val="left" w:pos="9072"/>
        </w:tabs>
        <w:spacing w:line="360" w:lineRule="auto"/>
        <w:ind w:left="900" w:right="-2"/>
        <w:jc w:val="both"/>
        <w:rPr>
          <w:sz w:val="28"/>
          <w:szCs w:val="28"/>
        </w:rPr>
      </w:pPr>
      <w:r>
        <w:rPr>
          <w:sz w:val="28"/>
          <w:szCs w:val="28"/>
        </w:rPr>
        <w:t>Заключение……..……………………………………………………</w:t>
      </w:r>
      <w:r w:rsidR="00501F5D">
        <w:rPr>
          <w:sz w:val="28"/>
          <w:szCs w:val="28"/>
        </w:rPr>
        <w:t>…</w:t>
      </w:r>
      <w:r w:rsidR="005902A6">
        <w:rPr>
          <w:sz w:val="28"/>
          <w:szCs w:val="28"/>
        </w:rPr>
        <w:t>.</w:t>
      </w:r>
      <w:r w:rsidR="00F271E4">
        <w:rPr>
          <w:sz w:val="28"/>
          <w:szCs w:val="28"/>
        </w:rPr>
        <w:t>31</w:t>
      </w:r>
    </w:p>
    <w:p w:rsidR="00582F2C" w:rsidRDefault="00E56A23" w:rsidP="005902A6">
      <w:pPr>
        <w:tabs>
          <w:tab w:val="left" w:pos="9072"/>
        </w:tabs>
        <w:spacing w:line="360" w:lineRule="auto"/>
        <w:ind w:left="900" w:right="-2"/>
        <w:jc w:val="both"/>
        <w:rPr>
          <w:sz w:val="28"/>
          <w:szCs w:val="28"/>
        </w:rPr>
      </w:pPr>
      <w:r w:rsidRPr="00FF4CB9">
        <w:rPr>
          <w:sz w:val="28"/>
          <w:szCs w:val="28"/>
        </w:rPr>
        <w:t>Список использованной литературы и других информационных источников</w:t>
      </w:r>
      <w:r>
        <w:rPr>
          <w:sz w:val="28"/>
          <w:szCs w:val="28"/>
        </w:rPr>
        <w:t xml:space="preserve"> ……………………………………………………………..</w:t>
      </w:r>
      <w:bookmarkEnd w:id="0"/>
      <w:r w:rsidR="00F271E4">
        <w:rPr>
          <w:sz w:val="28"/>
          <w:szCs w:val="28"/>
        </w:rPr>
        <w:t>33</w:t>
      </w:r>
    </w:p>
    <w:p w:rsidR="00582F2C" w:rsidRDefault="00582F2C" w:rsidP="00E36D0D">
      <w:pPr>
        <w:spacing w:line="360" w:lineRule="auto"/>
        <w:rPr>
          <w:b/>
          <w:sz w:val="28"/>
          <w:szCs w:val="28"/>
        </w:rPr>
      </w:pPr>
    </w:p>
    <w:p w:rsidR="00582F2C" w:rsidRDefault="00582F2C" w:rsidP="00582F2C">
      <w:pPr>
        <w:spacing w:line="360" w:lineRule="auto"/>
        <w:jc w:val="center"/>
        <w:rPr>
          <w:b/>
          <w:sz w:val="28"/>
          <w:szCs w:val="28"/>
        </w:rPr>
      </w:pPr>
    </w:p>
    <w:p w:rsidR="00BA4D6D" w:rsidRDefault="00BA4D6D" w:rsidP="00582F2C">
      <w:pPr>
        <w:spacing w:line="360" w:lineRule="auto"/>
        <w:jc w:val="center"/>
        <w:rPr>
          <w:b/>
          <w:sz w:val="28"/>
          <w:szCs w:val="28"/>
        </w:rPr>
      </w:pPr>
    </w:p>
    <w:p w:rsidR="00BA4D6D" w:rsidRDefault="00BA4D6D" w:rsidP="00582F2C">
      <w:pPr>
        <w:spacing w:line="360" w:lineRule="auto"/>
        <w:jc w:val="center"/>
        <w:rPr>
          <w:b/>
          <w:sz w:val="28"/>
          <w:szCs w:val="28"/>
        </w:rPr>
      </w:pPr>
    </w:p>
    <w:p w:rsidR="00BA4D6D" w:rsidRDefault="00BA4D6D" w:rsidP="00582F2C">
      <w:pPr>
        <w:spacing w:line="360" w:lineRule="auto"/>
        <w:jc w:val="center"/>
        <w:rPr>
          <w:b/>
          <w:sz w:val="28"/>
          <w:szCs w:val="28"/>
        </w:rPr>
      </w:pPr>
    </w:p>
    <w:p w:rsidR="00BA4D6D" w:rsidRDefault="00BA4D6D" w:rsidP="00582F2C">
      <w:pPr>
        <w:spacing w:line="360" w:lineRule="auto"/>
        <w:jc w:val="center"/>
        <w:rPr>
          <w:b/>
          <w:sz w:val="28"/>
          <w:szCs w:val="28"/>
        </w:rPr>
      </w:pPr>
    </w:p>
    <w:p w:rsidR="00BA4D6D" w:rsidRDefault="00BA4D6D" w:rsidP="00582F2C">
      <w:pPr>
        <w:spacing w:line="360" w:lineRule="auto"/>
        <w:jc w:val="center"/>
        <w:rPr>
          <w:b/>
          <w:sz w:val="28"/>
          <w:szCs w:val="28"/>
        </w:rPr>
      </w:pPr>
    </w:p>
    <w:p w:rsidR="00BA4D6D" w:rsidRDefault="00BA4D6D" w:rsidP="00582F2C">
      <w:pPr>
        <w:spacing w:line="360" w:lineRule="auto"/>
        <w:jc w:val="center"/>
        <w:rPr>
          <w:b/>
          <w:sz w:val="28"/>
          <w:szCs w:val="28"/>
        </w:rPr>
      </w:pPr>
    </w:p>
    <w:p w:rsidR="00BA4D6D" w:rsidRDefault="00BA4D6D" w:rsidP="00582F2C">
      <w:pPr>
        <w:spacing w:line="360" w:lineRule="auto"/>
        <w:jc w:val="center"/>
        <w:rPr>
          <w:b/>
          <w:sz w:val="28"/>
          <w:szCs w:val="28"/>
        </w:rPr>
      </w:pPr>
    </w:p>
    <w:p w:rsidR="00BA4D6D" w:rsidRDefault="00BA4D6D" w:rsidP="00582F2C">
      <w:pPr>
        <w:spacing w:line="360" w:lineRule="auto"/>
        <w:jc w:val="center"/>
        <w:rPr>
          <w:b/>
          <w:sz w:val="28"/>
          <w:szCs w:val="28"/>
        </w:rPr>
      </w:pPr>
    </w:p>
    <w:p w:rsidR="00BA4D6D" w:rsidRDefault="00BA4D6D" w:rsidP="00582F2C">
      <w:pPr>
        <w:spacing w:line="360" w:lineRule="auto"/>
        <w:jc w:val="center"/>
        <w:rPr>
          <w:b/>
          <w:sz w:val="28"/>
          <w:szCs w:val="28"/>
        </w:rPr>
      </w:pPr>
    </w:p>
    <w:p w:rsidR="00582F2C" w:rsidRDefault="00582F2C" w:rsidP="00582F2C">
      <w:pPr>
        <w:rPr>
          <w:b/>
          <w:sz w:val="28"/>
          <w:szCs w:val="28"/>
        </w:rPr>
      </w:pPr>
    </w:p>
    <w:p w:rsidR="00501F5D" w:rsidRDefault="00501F5D" w:rsidP="00582F2C">
      <w:pPr>
        <w:rPr>
          <w:b/>
          <w:sz w:val="28"/>
          <w:szCs w:val="28"/>
        </w:rPr>
      </w:pPr>
    </w:p>
    <w:p w:rsidR="00501F5D" w:rsidRDefault="00501F5D" w:rsidP="00582F2C">
      <w:pPr>
        <w:rPr>
          <w:b/>
          <w:sz w:val="28"/>
          <w:szCs w:val="28"/>
        </w:rPr>
      </w:pPr>
    </w:p>
    <w:p w:rsidR="00501F5D" w:rsidRDefault="00501F5D" w:rsidP="00582F2C">
      <w:pPr>
        <w:rPr>
          <w:b/>
          <w:sz w:val="28"/>
          <w:szCs w:val="28"/>
        </w:rPr>
      </w:pPr>
    </w:p>
    <w:p w:rsidR="00501F5D" w:rsidRDefault="00501F5D" w:rsidP="00582F2C">
      <w:pPr>
        <w:rPr>
          <w:b/>
          <w:sz w:val="28"/>
          <w:szCs w:val="28"/>
        </w:rPr>
      </w:pPr>
    </w:p>
    <w:p w:rsidR="00501F5D" w:rsidRDefault="00501F5D" w:rsidP="00582F2C">
      <w:pPr>
        <w:rPr>
          <w:b/>
          <w:sz w:val="28"/>
          <w:szCs w:val="28"/>
        </w:rPr>
      </w:pPr>
    </w:p>
    <w:p w:rsidR="00C36341" w:rsidRDefault="00C36341" w:rsidP="00582F2C">
      <w:pPr>
        <w:rPr>
          <w:b/>
          <w:sz w:val="28"/>
          <w:szCs w:val="28"/>
        </w:rPr>
      </w:pPr>
    </w:p>
    <w:p w:rsidR="00BE69A0" w:rsidRDefault="00582F2C" w:rsidP="00E56A23">
      <w:pPr>
        <w:spacing w:line="360" w:lineRule="auto"/>
        <w:ind w:firstLine="85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Введение</w:t>
      </w:r>
    </w:p>
    <w:p w:rsidR="00501F5D" w:rsidRPr="00C36341" w:rsidRDefault="00501F5D" w:rsidP="00F271E4">
      <w:pPr>
        <w:spacing w:line="360" w:lineRule="auto"/>
        <w:ind w:firstLine="851"/>
        <w:jc w:val="both"/>
        <w:rPr>
          <w:b/>
          <w:sz w:val="28"/>
          <w:szCs w:val="28"/>
        </w:rPr>
      </w:pPr>
    </w:p>
    <w:p w:rsidR="00571E8E" w:rsidRPr="00BE69A0" w:rsidRDefault="00571E8E" w:rsidP="00BE69A0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 w:rsidRPr="00BE69A0">
        <w:rPr>
          <w:sz w:val="28"/>
          <w:szCs w:val="28"/>
        </w:rPr>
        <w:t>Правоотношения составляют основную сферу общественной цивилизованной жизни. Везде, где действует право, его нормы, там постоянно возникают, прекращаются или изменяются правоотношения.</w:t>
      </w:r>
    </w:p>
    <w:p w:rsidR="00BE69A0" w:rsidRPr="00BE69A0" w:rsidRDefault="00BE69A0" w:rsidP="00BE69A0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 w:rsidRPr="00BE69A0">
        <w:rPr>
          <w:sz w:val="28"/>
          <w:szCs w:val="28"/>
        </w:rPr>
        <w:t xml:space="preserve">Среди множества экономических рычагов, при помощи которых государство воздействует на рыночную экономику, важное место занимают </w:t>
      </w:r>
      <w:r w:rsidRPr="00BE69A0">
        <w:rPr>
          <w:bCs/>
          <w:sz w:val="28"/>
          <w:szCs w:val="28"/>
        </w:rPr>
        <w:t>налоги.</w:t>
      </w:r>
      <w:r w:rsidRPr="00BE69A0">
        <w:rPr>
          <w:sz w:val="28"/>
          <w:szCs w:val="28"/>
        </w:rPr>
        <w:t xml:space="preserve"> В условиях рыночных отношений налоговая система является одним из важнейших экономических регуляторов, основой финансово-кредитного механизма государственного регулирования экономики. Государство широко использует налоговую политику в качестве определенного регулятора воздействия на негативные явления рынка. Налоги, как и вся налоговая система, являются мощным инструментом управления экономикой в условиях рынка. От того, насколько правильно построена система налогообложения, зависит эффективное функционирование всего народного хозяйства.</w:t>
      </w:r>
    </w:p>
    <w:p w:rsidR="00C36341" w:rsidRPr="00BE69A0" w:rsidRDefault="00C36341" w:rsidP="00BE69A0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 w:rsidRPr="00BE69A0">
        <w:rPr>
          <w:sz w:val="28"/>
          <w:szCs w:val="28"/>
        </w:rPr>
        <w:t xml:space="preserve">Происходящие в России преобразования в области политики и экономики, изменение правовых и бюджетных отношений между уровнями и ветвями власти, процесс интегрирования российской экономики в мировую, требуют проведения адекватной </w:t>
      </w:r>
      <w:r w:rsidRPr="00BE69A0">
        <w:rPr>
          <w:bCs/>
          <w:sz w:val="28"/>
          <w:szCs w:val="28"/>
        </w:rPr>
        <w:t>налоговой политики</w:t>
      </w:r>
      <w:r w:rsidRPr="00BE69A0">
        <w:rPr>
          <w:sz w:val="28"/>
          <w:szCs w:val="28"/>
        </w:rPr>
        <w:t xml:space="preserve">, построения эффективной, справедливой, стабильной </w:t>
      </w:r>
      <w:r w:rsidRPr="00BE69A0">
        <w:rPr>
          <w:bCs/>
          <w:sz w:val="28"/>
          <w:szCs w:val="28"/>
        </w:rPr>
        <w:t>налоговой системы</w:t>
      </w:r>
      <w:r w:rsidRPr="00BE69A0">
        <w:rPr>
          <w:sz w:val="28"/>
          <w:szCs w:val="28"/>
        </w:rPr>
        <w:t xml:space="preserve">, а также четкости формулирования </w:t>
      </w:r>
      <w:r w:rsidRPr="00BE69A0">
        <w:rPr>
          <w:bCs/>
          <w:sz w:val="28"/>
          <w:szCs w:val="28"/>
        </w:rPr>
        <w:t>правового положения</w:t>
      </w:r>
      <w:r w:rsidRPr="00BE69A0">
        <w:rPr>
          <w:sz w:val="28"/>
          <w:szCs w:val="28"/>
        </w:rPr>
        <w:t xml:space="preserve"> налоговых органов. </w:t>
      </w:r>
    </w:p>
    <w:p w:rsidR="00C36341" w:rsidRDefault="00C36341" w:rsidP="00571E8E">
      <w:pPr>
        <w:pStyle w:val="a8"/>
      </w:pPr>
    </w:p>
    <w:p w:rsidR="00BE69A0" w:rsidRDefault="00BE69A0" w:rsidP="00571E8E">
      <w:pPr>
        <w:pStyle w:val="a8"/>
      </w:pPr>
    </w:p>
    <w:p w:rsidR="00BE69A0" w:rsidRDefault="00BE69A0" w:rsidP="00571E8E">
      <w:pPr>
        <w:pStyle w:val="a8"/>
      </w:pPr>
    </w:p>
    <w:p w:rsidR="00BE69A0" w:rsidRDefault="00BE69A0" w:rsidP="00571E8E">
      <w:pPr>
        <w:pStyle w:val="a8"/>
      </w:pPr>
    </w:p>
    <w:p w:rsidR="00F271E4" w:rsidRDefault="00F271E4" w:rsidP="00571E8E">
      <w:pPr>
        <w:pStyle w:val="a8"/>
      </w:pPr>
    </w:p>
    <w:p w:rsidR="00BE69A0" w:rsidRDefault="00BE69A0" w:rsidP="00571E8E">
      <w:pPr>
        <w:pStyle w:val="a8"/>
      </w:pPr>
    </w:p>
    <w:p w:rsidR="00BE69A0" w:rsidRDefault="00BE69A0" w:rsidP="00571E8E">
      <w:pPr>
        <w:pStyle w:val="a8"/>
      </w:pPr>
    </w:p>
    <w:p w:rsidR="00F271E4" w:rsidRDefault="001C0FE5" w:rsidP="00F271E4">
      <w:pPr>
        <w:spacing w:line="360" w:lineRule="auto"/>
        <w:ind w:right="-2"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 Причины создания,</w:t>
      </w:r>
      <w:r w:rsidR="00C3371D">
        <w:rPr>
          <w:b/>
          <w:sz w:val="28"/>
          <w:szCs w:val="28"/>
        </w:rPr>
        <w:t xml:space="preserve"> задачи</w:t>
      </w:r>
      <w:r>
        <w:rPr>
          <w:b/>
          <w:sz w:val="28"/>
          <w:szCs w:val="28"/>
        </w:rPr>
        <w:t xml:space="preserve"> и субъекты</w:t>
      </w:r>
      <w:r w:rsidR="00C3371D">
        <w:rPr>
          <w:b/>
          <w:sz w:val="28"/>
          <w:szCs w:val="28"/>
        </w:rPr>
        <w:t xml:space="preserve"> налоговой системы. </w:t>
      </w:r>
    </w:p>
    <w:p w:rsidR="001C0FE5" w:rsidRDefault="001C0FE5" w:rsidP="001C0FE5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 1991 г. Государственная налоговая служба (впоследствии преобразованная в Министерство РФ по налогам и сборам (МНС РФ) – декабрь 1998 г.) была выделена в качестве самостоятельного органа исполнительной власти РФ.</w:t>
      </w:r>
    </w:p>
    <w:p w:rsidR="001C0FE5" w:rsidRPr="00BE69A0" w:rsidRDefault="001C0FE5" w:rsidP="001C0FE5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 w:rsidRPr="00BE69A0">
        <w:rPr>
          <w:sz w:val="28"/>
          <w:szCs w:val="28"/>
        </w:rPr>
        <w:t xml:space="preserve">Указом Президента Российской Федерации от </w:t>
      </w:r>
      <w:r>
        <w:rPr>
          <w:sz w:val="28"/>
          <w:szCs w:val="28"/>
        </w:rPr>
        <w:t xml:space="preserve">3 сентября </w:t>
      </w:r>
      <w:r w:rsidRPr="00BE69A0">
        <w:rPr>
          <w:sz w:val="28"/>
          <w:szCs w:val="28"/>
        </w:rPr>
        <w:t xml:space="preserve">2004 г. № 314 «О </w:t>
      </w:r>
      <w:r>
        <w:rPr>
          <w:sz w:val="28"/>
          <w:szCs w:val="28"/>
        </w:rPr>
        <w:t>структуре</w:t>
      </w:r>
      <w:r w:rsidRPr="00BE69A0">
        <w:rPr>
          <w:sz w:val="28"/>
          <w:szCs w:val="28"/>
        </w:rPr>
        <w:t xml:space="preserve"> и с</w:t>
      </w:r>
      <w:r>
        <w:rPr>
          <w:sz w:val="28"/>
          <w:szCs w:val="28"/>
        </w:rPr>
        <w:t>истеме</w:t>
      </w:r>
      <w:r w:rsidRPr="00BE69A0">
        <w:rPr>
          <w:sz w:val="28"/>
          <w:szCs w:val="28"/>
        </w:rPr>
        <w:t xml:space="preserve"> федеральных органов исполнительной власти» Министерство Российской Федерации по налогам и сборам было преобразовано в Федеральную налоговую службу</w:t>
      </w:r>
      <w:r>
        <w:rPr>
          <w:sz w:val="28"/>
          <w:szCs w:val="28"/>
        </w:rPr>
        <w:t xml:space="preserve"> (ФНС России)</w:t>
      </w:r>
      <w:r w:rsidRPr="00BE69A0">
        <w:rPr>
          <w:sz w:val="28"/>
          <w:szCs w:val="28"/>
        </w:rPr>
        <w:t>. При этом функции МНС России по принятию нормативных правовых актов в его сфере деятельности и по ведению разъяснительной работы по законодательству Российской Федерации о налогах и сборах были переданы Министерству финансов Российской Федерации.</w:t>
      </w:r>
    </w:p>
    <w:p w:rsidR="001C0FE5" w:rsidRPr="001C0FE5" w:rsidRDefault="001C0FE5" w:rsidP="001C0FE5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 w:rsidRPr="00BE69A0">
        <w:rPr>
          <w:sz w:val="28"/>
          <w:szCs w:val="28"/>
        </w:rPr>
        <w:t xml:space="preserve">Дата преобразования МНС России в ФНС России тем же Указом президента была приурочена к вступлению в силу федеральных законов, в которых был бы зафиксирован измененный статус налоговых органов. Это объясняется необходимостью сохранить преемственность в налоговой работе и обеспечить непрерывность налогового контроля и сбора налогов. Соответствующие изменения были внесены в первую часть Налогового кодекса РФ Федеральным законом от 29.06.2004 г. № 58-ФЗ, вступившим в силу с 1 августа 2004 г. </w:t>
      </w:r>
      <w:r>
        <w:rPr>
          <w:sz w:val="28"/>
          <w:szCs w:val="28"/>
        </w:rPr>
        <w:t>Также полномочия ФНС России были утверждены постановлением Правительства РФ от 30 сентября 2004 г. № 506 «Об утверждении Положения о Федеральной налоговой службе»</w:t>
      </w:r>
      <w:r w:rsidRPr="00BE69A0">
        <w:rPr>
          <w:sz w:val="28"/>
          <w:szCs w:val="28"/>
        </w:rPr>
        <w:t xml:space="preserve"> [</w:t>
      </w:r>
      <w:r>
        <w:rPr>
          <w:sz w:val="28"/>
          <w:szCs w:val="28"/>
        </w:rPr>
        <w:t>4</w:t>
      </w:r>
      <w:r w:rsidRPr="00BE69A0">
        <w:rPr>
          <w:sz w:val="28"/>
          <w:szCs w:val="28"/>
        </w:rPr>
        <w:t xml:space="preserve">, </w:t>
      </w:r>
      <w:r>
        <w:rPr>
          <w:sz w:val="28"/>
          <w:szCs w:val="28"/>
          <w:lang w:val="en-US"/>
        </w:rPr>
        <w:t>c</w:t>
      </w:r>
      <w:r w:rsidRPr="00BE69A0">
        <w:rPr>
          <w:sz w:val="28"/>
          <w:szCs w:val="28"/>
        </w:rPr>
        <w:t xml:space="preserve">. </w:t>
      </w:r>
      <w:r>
        <w:rPr>
          <w:sz w:val="28"/>
          <w:szCs w:val="28"/>
        </w:rPr>
        <w:t>304</w:t>
      </w:r>
      <w:r w:rsidRPr="00BE69A0">
        <w:rPr>
          <w:sz w:val="28"/>
          <w:szCs w:val="28"/>
        </w:rPr>
        <w:t>].</w:t>
      </w:r>
    </w:p>
    <w:p w:rsidR="00C36341" w:rsidRDefault="00C36341" w:rsidP="00BE69A0">
      <w:pPr>
        <w:spacing w:line="360" w:lineRule="auto"/>
        <w:ind w:right="-2" w:firstLine="851"/>
        <w:jc w:val="both"/>
        <w:rPr>
          <w:sz w:val="28"/>
          <w:szCs w:val="28"/>
        </w:rPr>
      </w:pPr>
      <w:r w:rsidRPr="00BE69A0">
        <w:rPr>
          <w:sz w:val="28"/>
          <w:szCs w:val="28"/>
        </w:rPr>
        <w:t xml:space="preserve">Налоги являются главным инструментом перераспределения доходов и обеспечивают мобилизацию финансовых ресурсов. Вполне очевидно, что вопросы правового регулирования налогообложения в настоящее время относятся к числу наиболее </w:t>
      </w:r>
      <w:proofErr w:type="gramStart"/>
      <w:r w:rsidRPr="00BE69A0">
        <w:rPr>
          <w:sz w:val="28"/>
          <w:szCs w:val="28"/>
        </w:rPr>
        <w:t>актуальных</w:t>
      </w:r>
      <w:proofErr w:type="gramEnd"/>
      <w:r w:rsidRPr="00BE69A0">
        <w:rPr>
          <w:sz w:val="28"/>
          <w:szCs w:val="28"/>
        </w:rPr>
        <w:t xml:space="preserve"> в экономической и социальной жизни России. Налоговое регулирование является одной из форм</w:t>
      </w:r>
      <w:r w:rsidR="00BE69A0">
        <w:rPr>
          <w:sz w:val="28"/>
          <w:szCs w:val="28"/>
        </w:rPr>
        <w:t xml:space="preserve"> управления </w:t>
      </w:r>
      <w:r w:rsidR="00BE69A0">
        <w:rPr>
          <w:sz w:val="28"/>
          <w:szCs w:val="28"/>
        </w:rPr>
        <w:lastRenderedPageBreak/>
        <w:t>рыночной экономикой, поэтому п</w:t>
      </w:r>
      <w:r w:rsidRPr="00BE69A0">
        <w:rPr>
          <w:sz w:val="28"/>
          <w:szCs w:val="28"/>
        </w:rPr>
        <w:t>роведение рыночных преобразований в России невозможно без создания эфф</w:t>
      </w:r>
      <w:r w:rsidR="00BE69A0">
        <w:rPr>
          <w:sz w:val="28"/>
          <w:szCs w:val="28"/>
        </w:rPr>
        <w:t>ективной системы налогообложения</w:t>
      </w:r>
      <w:r w:rsidRPr="00BE69A0">
        <w:rPr>
          <w:sz w:val="28"/>
          <w:szCs w:val="28"/>
        </w:rPr>
        <w:t>.</w:t>
      </w:r>
    </w:p>
    <w:p w:rsidR="00BE69A0" w:rsidRDefault="00BA4D6D" w:rsidP="00BE69A0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Налоговые правоотношения –</w:t>
      </w:r>
      <w:r w:rsidR="00BE69A0" w:rsidRPr="00BE69A0">
        <w:rPr>
          <w:sz w:val="28"/>
          <w:szCs w:val="28"/>
        </w:rPr>
        <w:t xml:space="preserve"> это урегулированные нормами налогового права общественные финансовые отношения, возникающие по поводу взимания налогов с юридических и физических лиц, других категорий налогоплательщиков. Налоговое правоотношение является одной из центральных категорий налогового права, отражающей его своеобразие и место в правовой системе Российской Федерации.</w:t>
      </w:r>
    </w:p>
    <w:p w:rsidR="00BE69A0" w:rsidRDefault="00BE69A0" w:rsidP="00BE69A0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proofErr w:type="gramStart"/>
      <w:r w:rsidRPr="00BE69A0">
        <w:rPr>
          <w:sz w:val="28"/>
          <w:szCs w:val="28"/>
        </w:rPr>
        <w:t>Характеристика налогового правоотношения дается в НК РФ, в соответствии с которой законодательство о налогах и сборах регулирует властные отношения, складывающиеся в процессе установления, введения и взимания налогов и сборов в Российской Федерации, а также осуществления налогового контроля, обжалования актов налоговых органов и действий (бездействия) их должностных лиц, привлечения к ответственности за совершение налогового правонарушения.</w:t>
      </w:r>
      <w:proofErr w:type="gramEnd"/>
    </w:p>
    <w:p w:rsidR="00C3371D" w:rsidRPr="00C3371D" w:rsidRDefault="00C3371D" w:rsidP="00C3371D">
      <w:pPr>
        <w:spacing w:line="360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Субъектами налогового правоотношения являются лица, между которыми возникают отношения, регулируемые законодательством о налогах и сборах. С одной стороны, это государство в лице уполномоченных налоговых органов или их должностных лиц, а с другой – это налогоплательщики, плательщики сборов, налоговые агенты и иные обязанные лица.</w:t>
      </w:r>
    </w:p>
    <w:p w:rsidR="00BE69A0" w:rsidRDefault="00BE69A0" w:rsidP="00BE69A0">
      <w:pPr>
        <w:spacing w:line="360" w:lineRule="auto"/>
        <w:ind w:firstLine="85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 соответствии со ст. 9 НК РФ субъектами налогового правоотношения являются:</w:t>
      </w:r>
    </w:p>
    <w:p w:rsidR="00BE69A0" w:rsidRDefault="00BE69A0" w:rsidP="00BE69A0">
      <w:pPr>
        <w:pStyle w:val="a7"/>
        <w:numPr>
          <w:ilvl w:val="0"/>
          <w:numId w:val="10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организации и физические лица, признаваемые в соответствии с НК РФ налогоплательщиками или плательщиками сборов;</w:t>
      </w:r>
    </w:p>
    <w:p w:rsidR="00BE69A0" w:rsidRDefault="00BE69A0" w:rsidP="00BE69A0">
      <w:pPr>
        <w:pStyle w:val="a7"/>
        <w:numPr>
          <w:ilvl w:val="0"/>
          <w:numId w:val="10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организации и физические лица, признаваемые в соответствии с НК РФ налоговыми агентами;</w:t>
      </w:r>
    </w:p>
    <w:p w:rsidR="00BE69A0" w:rsidRDefault="00BE69A0" w:rsidP="00BE69A0">
      <w:pPr>
        <w:pStyle w:val="a7"/>
        <w:numPr>
          <w:ilvl w:val="0"/>
          <w:numId w:val="10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налоговые органы (федеральный орган исполнительной власти, уполномоченный по контролю и надзору в области налогов и сборов, и его территориальные органы);</w:t>
      </w:r>
    </w:p>
    <w:p w:rsidR="00BE69A0" w:rsidRDefault="00BE69A0" w:rsidP="00BE69A0">
      <w:pPr>
        <w:pStyle w:val="a7"/>
        <w:numPr>
          <w:ilvl w:val="0"/>
          <w:numId w:val="10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таможенные органы (федеральный орган исполнительной власти, уполномоченный по контролю и надзору в области таможенного дела, подчиненные ему таможенные органы Российской Федерации).</w:t>
      </w:r>
    </w:p>
    <w:p w:rsidR="00BE69A0" w:rsidRDefault="00BE69A0" w:rsidP="00BE69A0">
      <w:pPr>
        <w:spacing w:line="360" w:lineRule="auto"/>
        <w:ind w:firstLine="851"/>
        <w:jc w:val="both"/>
        <w:rPr>
          <w:bCs/>
          <w:sz w:val="28"/>
          <w:szCs w:val="28"/>
        </w:rPr>
      </w:pPr>
      <w:proofErr w:type="gramStart"/>
      <w:r w:rsidRPr="00BE69A0">
        <w:rPr>
          <w:bCs/>
          <w:sz w:val="28"/>
          <w:szCs w:val="28"/>
        </w:rPr>
        <w:t>Исходя из норм НК РФ участниками налоговых отношений также</w:t>
      </w:r>
      <w:r>
        <w:rPr>
          <w:bCs/>
          <w:sz w:val="28"/>
          <w:szCs w:val="28"/>
        </w:rPr>
        <w:t xml:space="preserve"> </w:t>
      </w:r>
      <w:r w:rsidRPr="00BE69A0">
        <w:rPr>
          <w:bCs/>
          <w:sz w:val="28"/>
          <w:szCs w:val="28"/>
        </w:rPr>
        <w:t>являются</w:t>
      </w:r>
      <w:proofErr w:type="gramEnd"/>
      <w:r>
        <w:rPr>
          <w:bCs/>
          <w:sz w:val="28"/>
          <w:szCs w:val="28"/>
        </w:rPr>
        <w:t>:</w:t>
      </w:r>
    </w:p>
    <w:p w:rsidR="00BE69A0" w:rsidRDefault="00BE69A0" w:rsidP="00BE69A0">
      <w:pPr>
        <w:pStyle w:val="a7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Министерство финансов РФ и финансовые органы субъектов РФ и муниципальных образований;</w:t>
      </w:r>
    </w:p>
    <w:p w:rsidR="00BE69A0" w:rsidRDefault="00BE69A0" w:rsidP="00BE69A0">
      <w:pPr>
        <w:pStyle w:val="a7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органы внутренних дел;</w:t>
      </w:r>
    </w:p>
    <w:p w:rsidR="00BE69A0" w:rsidRDefault="00BE69A0" w:rsidP="00BE69A0">
      <w:pPr>
        <w:pStyle w:val="a7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органы, осуществляющие учет и регистрацию имущества и сделок с ним (регистраторы);</w:t>
      </w:r>
    </w:p>
    <w:p w:rsidR="00BE69A0" w:rsidRDefault="00BE69A0" w:rsidP="00BE69A0">
      <w:pPr>
        <w:pStyle w:val="a7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кредитные организации;</w:t>
      </w:r>
    </w:p>
    <w:p w:rsidR="00C3371D" w:rsidRPr="00C3371D" w:rsidRDefault="00BE69A0" w:rsidP="00C3371D">
      <w:pPr>
        <w:pStyle w:val="a7"/>
        <w:numPr>
          <w:ilvl w:val="0"/>
          <w:numId w:val="11"/>
        </w:numPr>
        <w:spacing w:line="360" w:lineRule="auto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процессуальные лица, участвующие в мероприятиях налогового контроля (эксперты, специалисты, пе</w:t>
      </w:r>
      <w:r w:rsidR="00C3371D">
        <w:rPr>
          <w:bCs/>
          <w:sz w:val="28"/>
          <w:szCs w:val="28"/>
        </w:rPr>
        <w:t>реводчики, понятые и свидетели)</w:t>
      </w:r>
      <w:r w:rsidR="00C3371D" w:rsidRPr="00C3371D">
        <w:rPr>
          <w:sz w:val="28"/>
          <w:szCs w:val="28"/>
        </w:rPr>
        <w:t xml:space="preserve"> </w:t>
      </w:r>
      <w:r w:rsidR="00C3371D" w:rsidRPr="00BE69A0">
        <w:rPr>
          <w:sz w:val="28"/>
          <w:szCs w:val="28"/>
        </w:rPr>
        <w:t>[</w:t>
      </w:r>
      <w:r w:rsidR="00BA4D6D">
        <w:rPr>
          <w:sz w:val="28"/>
          <w:szCs w:val="28"/>
        </w:rPr>
        <w:t>4</w:t>
      </w:r>
      <w:r w:rsidR="00C3371D" w:rsidRPr="00BE69A0">
        <w:rPr>
          <w:sz w:val="28"/>
          <w:szCs w:val="28"/>
        </w:rPr>
        <w:t xml:space="preserve">, </w:t>
      </w:r>
      <w:r w:rsidR="00C3371D">
        <w:rPr>
          <w:sz w:val="28"/>
          <w:szCs w:val="28"/>
          <w:lang w:val="en-US"/>
        </w:rPr>
        <w:t>c</w:t>
      </w:r>
      <w:r w:rsidR="00C3371D" w:rsidRPr="00BE69A0">
        <w:rPr>
          <w:sz w:val="28"/>
          <w:szCs w:val="28"/>
        </w:rPr>
        <w:t xml:space="preserve">. </w:t>
      </w:r>
      <w:r w:rsidR="00C3371D">
        <w:rPr>
          <w:sz w:val="28"/>
          <w:szCs w:val="28"/>
        </w:rPr>
        <w:t>292</w:t>
      </w:r>
      <w:r w:rsidR="00C3371D" w:rsidRPr="00BE69A0">
        <w:rPr>
          <w:sz w:val="28"/>
          <w:szCs w:val="28"/>
        </w:rPr>
        <w:t>].</w:t>
      </w:r>
    </w:p>
    <w:p w:rsidR="00C3371D" w:rsidRDefault="00C3371D" w:rsidP="00C3371D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Статьей 9 НК</w:t>
      </w:r>
      <w:r w:rsidRPr="00BE69A0">
        <w:rPr>
          <w:sz w:val="28"/>
          <w:szCs w:val="28"/>
        </w:rPr>
        <w:t xml:space="preserve"> </w:t>
      </w:r>
      <w:r>
        <w:rPr>
          <w:sz w:val="28"/>
          <w:szCs w:val="28"/>
        </w:rPr>
        <w:t>РФ</w:t>
      </w:r>
      <w:r w:rsidRPr="00BE69A0">
        <w:rPr>
          <w:sz w:val="28"/>
          <w:szCs w:val="28"/>
        </w:rPr>
        <w:t xml:space="preserve"> к налоговым органам отнесены федеральный орган исполнительной власти, уполномоченный по контролю и надзору в области налогов и сборов (ФНС), и его территориальные органы.</w:t>
      </w:r>
      <w:r>
        <w:rPr>
          <w:sz w:val="28"/>
          <w:szCs w:val="28"/>
        </w:rPr>
        <w:t xml:space="preserve"> </w:t>
      </w:r>
    </w:p>
    <w:p w:rsidR="00C3371D" w:rsidRPr="00BE69A0" w:rsidRDefault="00C3371D" w:rsidP="00C3371D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</w:t>
      </w:r>
      <w:r w:rsidRPr="00BE69A0">
        <w:rPr>
          <w:sz w:val="28"/>
          <w:szCs w:val="28"/>
        </w:rPr>
        <w:t xml:space="preserve"> 30 НК РФ</w:t>
      </w:r>
      <w:r w:rsidR="00BA4D6D">
        <w:rPr>
          <w:sz w:val="28"/>
          <w:szCs w:val="28"/>
        </w:rPr>
        <w:t xml:space="preserve"> главными задачами</w:t>
      </w:r>
      <w:r>
        <w:rPr>
          <w:sz w:val="28"/>
          <w:szCs w:val="28"/>
        </w:rPr>
        <w:t xml:space="preserve"> ФНС</w:t>
      </w:r>
      <w:r w:rsidRPr="00BE69A0">
        <w:rPr>
          <w:sz w:val="28"/>
          <w:szCs w:val="28"/>
        </w:rPr>
        <w:t xml:space="preserve"> </w:t>
      </w:r>
      <w:r>
        <w:rPr>
          <w:sz w:val="28"/>
          <w:szCs w:val="28"/>
        </w:rPr>
        <w:t>являются</w:t>
      </w:r>
      <w:r w:rsidRPr="00BE69A0">
        <w:rPr>
          <w:sz w:val="28"/>
          <w:szCs w:val="28"/>
        </w:rPr>
        <w:t>:</w:t>
      </w:r>
    </w:p>
    <w:p w:rsidR="00C3371D" w:rsidRDefault="00C3371D" w:rsidP="00C3371D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осуществление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соблюдением</w:t>
      </w:r>
      <w:r w:rsidRPr="00BE69A0">
        <w:rPr>
          <w:sz w:val="28"/>
          <w:szCs w:val="28"/>
        </w:rPr>
        <w:t xml:space="preserve"> законодательства о налогах и сборах</w:t>
      </w:r>
      <w:r>
        <w:rPr>
          <w:sz w:val="28"/>
          <w:szCs w:val="28"/>
        </w:rPr>
        <w:t>;</w:t>
      </w:r>
    </w:p>
    <w:p w:rsidR="00C3371D" w:rsidRPr="00BE69A0" w:rsidRDefault="00C3371D" w:rsidP="00C3371D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BE69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осуществление </w:t>
      </w:r>
      <w:proofErr w:type="gramStart"/>
      <w:r>
        <w:rPr>
          <w:sz w:val="28"/>
          <w:szCs w:val="28"/>
        </w:rPr>
        <w:t>контроля за</w:t>
      </w:r>
      <w:proofErr w:type="gramEnd"/>
      <w:r>
        <w:rPr>
          <w:sz w:val="28"/>
          <w:szCs w:val="28"/>
        </w:rPr>
        <w:t xml:space="preserve"> </w:t>
      </w:r>
      <w:r w:rsidRPr="00BE69A0">
        <w:rPr>
          <w:sz w:val="28"/>
          <w:szCs w:val="28"/>
        </w:rPr>
        <w:t>правильностью исчисления, полнотой и своевременн</w:t>
      </w:r>
      <w:r>
        <w:rPr>
          <w:sz w:val="28"/>
          <w:szCs w:val="28"/>
        </w:rPr>
        <w:t>остью внесения в соответствующие</w:t>
      </w:r>
      <w:r w:rsidRPr="00BE69A0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ы и внебюджетные фонды государственных налогов и сборов;</w:t>
      </w:r>
    </w:p>
    <w:p w:rsidR="00B665E1" w:rsidRDefault="00C3371D" w:rsidP="00C3371D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BE69A0">
        <w:rPr>
          <w:sz w:val="28"/>
          <w:szCs w:val="28"/>
        </w:rPr>
        <w:t xml:space="preserve"> в случаях, предусмотренных законодательством Российской Федерации, за правильностью исчисления, полнотой и своевременностью внесения в соответствующий бю</w:t>
      </w:r>
      <w:r>
        <w:rPr>
          <w:sz w:val="28"/>
          <w:szCs w:val="28"/>
        </w:rPr>
        <w:t>джет иных обязательных платежей.</w:t>
      </w:r>
    </w:p>
    <w:p w:rsidR="00C3371D" w:rsidRPr="00BE69A0" w:rsidRDefault="00B665E1" w:rsidP="00C3371D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proofErr w:type="gramStart"/>
      <w:r w:rsidRPr="00BE69A0">
        <w:rPr>
          <w:sz w:val="28"/>
          <w:szCs w:val="28"/>
        </w:rPr>
        <w:t xml:space="preserve">Федеральная таможенная служба (ФТС России) является уполномоченным федеральным органом исполнительной власти, осуществляющим в соответствии с законодательством РФ функции по выработке государственной политики и нормативному правовому </w:t>
      </w:r>
      <w:r w:rsidRPr="00BE69A0">
        <w:rPr>
          <w:sz w:val="28"/>
          <w:szCs w:val="28"/>
        </w:rPr>
        <w:lastRenderedPageBreak/>
        <w:t>регулированию, контролю и надзору в области таможенного дела, а также функции агента валютного контроля и специальные функции по борьбе с контрабандой, иными преступлениями и административными правонарушениями.</w:t>
      </w:r>
      <w:proofErr w:type="gramEnd"/>
    </w:p>
    <w:p w:rsidR="00B665E1" w:rsidRPr="00BE69A0" w:rsidRDefault="00B665E1" w:rsidP="00B665E1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 w:rsidRPr="00BE69A0">
        <w:rPr>
          <w:sz w:val="28"/>
          <w:szCs w:val="28"/>
        </w:rPr>
        <w:t>Налоговые органы в своей деятельности руководствуются также нормативными правовыми актами органов государственной власти субъектов РФ и органов местного самоуправления, принимаемыми в пределах их полномочий по вопросам налогов и сборов.</w:t>
      </w:r>
    </w:p>
    <w:p w:rsidR="00B665E1" w:rsidRPr="00BE69A0" w:rsidRDefault="00B665E1" w:rsidP="00B665E1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 w:rsidRPr="00BE69A0">
        <w:rPr>
          <w:sz w:val="28"/>
          <w:szCs w:val="28"/>
        </w:rPr>
        <w:t>Анализ налогового законодательства позволяет дать расширенный перечень основных задач, стоящих перед этими органами, которые решаются в первую очередь путем организации и проведения налогового контроля.</w:t>
      </w:r>
    </w:p>
    <w:p w:rsidR="00B665E1" w:rsidRPr="00BE69A0" w:rsidRDefault="00B665E1" w:rsidP="00B665E1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 w:rsidRPr="00BE69A0">
        <w:rPr>
          <w:sz w:val="28"/>
          <w:szCs w:val="28"/>
        </w:rPr>
        <w:t xml:space="preserve">Налоговый контроль </w:t>
      </w:r>
      <w:r w:rsidR="00BA4D6D">
        <w:rPr>
          <w:sz w:val="28"/>
          <w:szCs w:val="28"/>
        </w:rPr>
        <w:t>–</w:t>
      </w:r>
      <w:r w:rsidRPr="00BE69A0">
        <w:rPr>
          <w:sz w:val="28"/>
          <w:szCs w:val="28"/>
        </w:rPr>
        <w:t xml:space="preserve"> это важнейшее направление финансового контроля, представляющее собой деятельность обладающих соответствующей компетенцией субъектов с использованием специальных форм и методов, нацеленная на создание совершенной системы налогообложения и достижения такого уровня исполнительности (налоговой дисциплины) среди налогоплательщиков и налоговых агентов, </w:t>
      </w:r>
      <w:proofErr w:type="gramStart"/>
      <w:r w:rsidRPr="00BE69A0">
        <w:rPr>
          <w:sz w:val="28"/>
          <w:szCs w:val="28"/>
        </w:rPr>
        <w:t>при</w:t>
      </w:r>
      <w:proofErr w:type="gramEnd"/>
      <w:r w:rsidRPr="00BE69A0">
        <w:rPr>
          <w:sz w:val="28"/>
          <w:szCs w:val="28"/>
        </w:rPr>
        <w:t xml:space="preserve"> котором исключаются нарушения налогового законодательства.</w:t>
      </w:r>
    </w:p>
    <w:p w:rsidR="00BA4D6D" w:rsidRDefault="00B665E1" w:rsidP="00B665E1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 w:rsidRPr="00BE69A0">
        <w:rPr>
          <w:sz w:val="28"/>
          <w:szCs w:val="28"/>
        </w:rPr>
        <w:t xml:space="preserve">В гл.14 </w:t>
      </w:r>
      <w:r w:rsidR="00BA4D6D">
        <w:rPr>
          <w:sz w:val="28"/>
          <w:szCs w:val="28"/>
        </w:rPr>
        <w:t>«</w:t>
      </w:r>
      <w:r w:rsidRPr="00BE69A0">
        <w:rPr>
          <w:sz w:val="28"/>
          <w:szCs w:val="28"/>
        </w:rPr>
        <w:t>Налоговый контроль</w:t>
      </w:r>
      <w:r w:rsidR="00BA4D6D">
        <w:rPr>
          <w:sz w:val="28"/>
          <w:szCs w:val="28"/>
        </w:rPr>
        <w:t>»</w:t>
      </w:r>
      <w:r w:rsidRPr="00BE69A0">
        <w:rPr>
          <w:sz w:val="28"/>
          <w:szCs w:val="28"/>
        </w:rPr>
        <w:t xml:space="preserve"> Н</w:t>
      </w:r>
      <w:r w:rsidR="00C3371D">
        <w:rPr>
          <w:sz w:val="28"/>
          <w:szCs w:val="28"/>
        </w:rPr>
        <w:t>К</w:t>
      </w:r>
      <w:r w:rsidRPr="00BE69A0">
        <w:rPr>
          <w:sz w:val="28"/>
          <w:szCs w:val="28"/>
        </w:rPr>
        <w:t xml:space="preserve"> РФ (ч.1) определены формы проведения налогового контроля, состав и соответствующая компетенция органов, его осуществляющих, виды проверок, процессуальный порядок осуществления различных контрольных действий и производство по делам о нарушениях законодательства о налогах и сборах. </w:t>
      </w:r>
    </w:p>
    <w:p w:rsidR="00B665E1" w:rsidRPr="00BE69A0" w:rsidRDefault="00B665E1" w:rsidP="00B665E1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 w:rsidRPr="00BE69A0">
        <w:rPr>
          <w:sz w:val="28"/>
          <w:szCs w:val="28"/>
        </w:rPr>
        <w:t>Налоговый контроль проводится должностными лицами налоговых органов посредством:</w:t>
      </w:r>
    </w:p>
    <w:p w:rsidR="00B665E1" w:rsidRPr="00BE69A0" w:rsidRDefault="00BA4D6D" w:rsidP="00BA4D6D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665E1">
        <w:rPr>
          <w:sz w:val="28"/>
          <w:szCs w:val="28"/>
        </w:rPr>
        <w:t xml:space="preserve"> </w:t>
      </w:r>
      <w:r w:rsidR="00B665E1" w:rsidRPr="00BE69A0">
        <w:rPr>
          <w:sz w:val="28"/>
          <w:szCs w:val="28"/>
        </w:rPr>
        <w:t>налоговых проверок (</w:t>
      </w:r>
      <w:proofErr w:type="gramStart"/>
      <w:r w:rsidR="00B665E1" w:rsidRPr="00BE69A0">
        <w:rPr>
          <w:sz w:val="28"/>
          <w:szCs w:val="28"/>
        </w:rPr>
        <w:t>камеральные</w:t>
      </w:r>
      <w:proofErr w:type="gramEnd"/>
      <w:r w:rsidR="00B665E1" w:rsidRPr="00BE69A0">
        <w:rPr>
          <w:sz w:val="28"/>
          <w:szCs w:val="28"/>
        </w:rPr>
        <w:t xml:space="preserve"> и выездные);</w:t>
      </w:r>
    </w:p>
    <w:p w:rsidR="00B665E1" w:rsidRPr="00BE69A0" w:rsidRDefault="00BA4D6D" w:rsidP="00BA4D6D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665E1">
        <w:rPr>
          <w:sz w:val="28"/>
          <w:szCs w:val="28"/>
        </w:rPr>
        <w:t xml:space="preserve"> </w:t>
      </w:r>
      <w:r w:rsidR="00B665E1" w:rsidRPr="00BE69A0">
        <w:rPr>
          <w:sz w:val="28"/>
          <w:szCs w:val="28"/>
        </w:rPr>
        <w:t>получения объяснений налогоплательщиков, налоговых агентов и плательщиков сбора;</w:t>
      </w:r>
    </w:p>
    <w:p w:rsidR="00B665E1" w:rsidRPr="00BE69A0" w:rsidRDefault="00BA4D6D" w:rsidP="00BA4D6D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665E1">
        <w:rPr>
          <w:sz w:val="28"/>
          <w:szCs w:val="28"/>
        </w:rPr>
        <w:t xml:space="preserve"> </w:t>
      </w:r>
      <w:r w:rsidR="00B665E1" w:rsidRPr="00BE69A0">
        <w:rPr>
          <w:sz w:val="28"/>
          <w:szCs w:val="28"/>
        </w:rPr>
        <w:t>проверки данных учета и отчетности;</w:t>
      </w:r>
    </w:p>
    <w:p w:rsidR="00B665E1" w:rsidRPr="00BE69A0" w:rsidRDefault="00BA4D6D" w:rsidP="00BA4D6D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–</w:t>
      </w:r>
      <w:r w:rsidR="00B665E1">
        <w:rPr>
          <w:sz w:val="28"/>
          <w:szCs w:val="28"/>
        </w:rPr>
        <w:t xml:space="preserve"> </w:t>
      </w:r>
      <w:r w:rsidR="00B665E1" w:rsidRPr="00BE69A0">
        <w:rPr>
          <w:sz w:val="28"/>
          <w:szCs w:val="28"/>
        </w:rPr>
        <w:t>осмотра помещений и территорий, используемых для извлечения дохода (прибыли) и в других формах.</w:t>
      </w:r>
    </w:p>
    <w:p w:rsidR="00B665E1" w:rsidRDefault="00C3371D" w:rsidP="00B665E1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Согласно НК РФ к</w:t>
      </w:r>
      <w:r w:rsidR="00B665E1" w:rsidRPr="00BE69A0">
        <w:rPr>
          <w:sz w:val="28"/>
          <w:szCs w:val="28"/>
        </w:rPr>
        <w:t>онтролируемыми субъектами являются налогоплательщики, плател</w:t>
      </w:r>
      <w:r>
        <w:rPr>
          <w:sz w:val="28"/>
          <w:szCs w:val="28"/>
        </w:rPr>
        <w:t>ьщики сборов и налоговые агенты.</w:t>
      </w:r>
    </w:p>
    <w:p w:rsidR="00BA4D6D" w:rsidRPr="00BE69A0" w:rsidRDefault="00C3371D" w:rsidP="00BA4D6D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>
        <w:rPr>
          <w:iCs/>
          <w:sz w:val="28"/>
          <w:szCs w:val="28"/>
        </w:rPr>
        <w:t>О</w:t>
      </w:r>
      <w:r w:rsidRPr="00C3371D">
        <w:rPr>
          <w:iCs/>
          <w:sz w:val="28"/>
          <w:szCs w:val="28"/>
        </w:rPr>
        <w:t>рганизации</w:t>
      </w:r>
      <w:r w:rsidRPr="00BE69A0">
        <w:rPr>
          <w:sz w:val="28"/>
          <w:szCs w:val="28"/>
        </w:rPr>
        <w:t xml:space="preserve"> – юридические лица, образованные в соответствии с законодательством РФ, а также иностранные юридические лица, компании и другие корпоративные образования, обладающие гражданской правоспособностью, созданные в соответствии с законодательством иностранных государств, международные организации, филиалы и представительства указанных иностранных лиц и международных организа</w:t>
      </w:r>
      <w:r>
        <w:rPr>
          <w:sz w:val="28"/>
          <w:szCs w:val="28"/>
        </w:rPr>
        <w:t>ций, созданные на территории РФ.</w:t>
      </w:r>
      <w:r w:rsidRPr="00BE69A0">
        <w:rPr>
          <w:sz w:val="28"/>
          <w:szCs w:val="28"/>
        </w:rPr>
        <w:t xml:space="preserve"> </w:t>
      </w:r>
    </w:p>
    <w:p w:rsidR="00C3371D" w:rsidRDefault="00C3371D" w:rsidP="00C3371D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>
        <w:rPr>
          <w:iCs/>
          <w:sz w:val="28"/>
          <w:szCs w:val="28"/>
        </w:rPr>
        <w:t>Ф</w:t>
      </w:r>
      <w:r w:rsidRPr="00C3371D">
        <w:rPr>
          <w:iCs/>
          <w:sz w:val="28"/>
          <w:szCs w:val="28"/>
        </w:rPr>
        <w:t>изические лица</w:t>
      </w:r>
      <w:r w:rsidRPr="00BE69A0">
        <w:rPr>
          <w:sz w:val="28"/>
          <w:szCs w:val="28"/>
        </w:rPr>
        <w:t xml:space="preserve"> – граждане РФ, иностранные</w:t>
      </w:r>
      <w:r>
        <w:rPr>
          <w:sz w:val="28"/>
          <w:szCs w:val="28"/>
        </w:rPr>
        <w:t xml:space="preserve"> граждане и лица без гражданства.</w:t>
      </w:r>
      <w:r w:rsidRPr="00BE69A0">
        <w:rPr>
          <w:sz w:val="28"/>
          <w:szCs w:val="28"/>
        </w:rPr>
        <w:t xml:space="preserve"> </w:t>
      </w:r>
    </w:p>
    <w:p w:rsidR="00C3371D" w:rsidRPr="00BE69A0" w:rsidRDefault="00C3371D" w:rsidP="00C3371D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>
        <w:rPr>
          <w:iCs/>
          <w:sz w:val="28"/>
          <w:szCs w:val="28"/>
        </w:rPr>
        <w:t>И</w:t>
      </w:r>
      <w:r w:rsidRPr="00C3371D">
        <w:rPr>
          <w:iCs/>
          <w:sz w:val="28"/>
          <w:szCs w:val="28"/>
        </w:rPr>
        <w:t>ндивидуальные предприниматели</w:t>
      </w:r>
      <w:r w:rsidRPr="00BE69A0">
        <w:rPr>
          <w:sz w:val="28"/>
          <w:szCs w:val="28"/>
        </w:rPr>
        <w:t xml:space="preserve"> – физические лица, зарегистрированные в установленном порядке и осуществляющие предпринимательскую деятельность без образования юридического лица, главы крестьянских (фермерских) хозяйств.</w:t>
      </w:r>
    </w:p>
    <w:p w:rsidR="00B665E1" w:rsidRPr="00BE69A0" w:rsidRDefault="00B665E1" w:rsidP="00B665E1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 w:rsidRPr="00BE69A0">
        <w:rPr>
          <w:sz w:val="28"/>
          <w:szCs w:val="28"/>
        </w:rPr>
        <w:t>Институт налоговых агентов получил достаточно четкое нормативное регулирование в части первой Налогового кодекса Российской Ф</w:t>
      </w:r>
      <w:r w:rsidR="00BA4D6D">
        <w:rPr>
          <w:sz w:val="28"/>
          <w:szCs w:val="28"/>
        </w:rPr>
        <w:t>едерации. Причем п.1 и 2 ст.24 «Налоговые агенты»</w:t>
      </w:r>
      <w:r w:rsidRPr="00BE69A0">
        <w:rPr>
          <w:sz w:val="28"/>
          <w:szCs w:val="28"/>
        </w:rPr>
        <w:t xml:space="preserve"> НК РФ фактически не действовали до введения части второй НК РФ (ст.5 Федерального зако</w:t>
      </w:r>
      <w:r w:rsidR="00BA4D6D">
        <w:rPr>
          <w:sz w:val="28"/>
          <w:szCs w:val="28"/>
        </w:rPr>
        <w:t>на от 31 июля 1998 г. N 147-ФЗ «</w:t>
      </w:r>
      <w:r w:rsidRPr="00BE69A0">
        <w:rPr>
          <w:sz w:val="28"/>
          <w:szCs w:val="28"/>
        </w:rPr>
        <w:t>О введении в действие части первой Налогово</w:t>
      </w:r>
      <w:r w:rsidR="00BA4D6D">
        <w:rPr>
          <w:sz w:val="28"/>
          <w:szCs w:val="28"/>
        </w:rPr>
        <w:t>го кодекса Российской Федерации»</w:t>
      </w:r>
      <w:r w:rsidRPr="00BE69A0">
        <w:rPr>
          <w:sz w:val="28"/>
          <w:szCs w:val="28"/>
        </w:rPr>
        <w:t>).</w:t>
      </w:r>
    </w:p>
    <w:p w:rsidR="00B665E1" w:rsidRPr="00BE69A0" w:rsidRDefault="00B665E1" w:rsidP="00B665E1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 w:rsidRPr="00BE69A0">
        <w:rPr>
          <w:sz w:val="28"/>
          <w:szCs w:val="28"/>
        </w:rPr>
        <w:t>Налоговыми агентами признаются лица, на которых в соответствии с НК РФ возложены обязанности по исчислению, удержанию у налогоплательщика и перечислению в соответствующий бюдже</w:t>
      </w:r>
      <w:r>
        <w:rPr>
          <w:sz w:val="28"/>
          <w:szCs w:val="28"/>
        </w:rPr>
        <w:t xml:space="preserve">т (внебюджетный фонд) налогов. </w:t>
      </w:r>
      <w:r w:rsidRPr="00BE69A0">
        <w:rPr>
          <w:sz w:val="28"/>
          <w:szCs w:val="28"/>
        </w:rPr>
        <w:t xml:space="preserve">Из данного определения следует, что налоговыми агентами могут быть только физические и юридические лица, но не обособленные подразделения организаций. Этот вывод очень важен для </w:t>
      </w:r>
      <w:r w:rsidRPr="00BE69A0">
        <w:rPr>
          <w:sz w:val="28"/>
          <w:szCs w:val="28"/>
        </w:rPr>
        <w:lastRenderedPageBreak/>
        <w:t>проведения налогового контроля и привлечения к ответственности за налоговые правонарушения.</w:t>
      </w:r>
    </w:p>
    <w:p w:rsidR="00B665E1" w:rsidRPr="00BE69A0" w:rsidRDefault="00B665E1" w:rsidP="00B665E1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 w:rsidRPr="00BE69A0">
        <w:rPr>
          <w:sz w:val="28"/>
          <w:szCs w:val="28"/>
        </w:rPr>
        <w:t xml:space="preserve">Согласно НК РФ налоговый агент признается самостоятельным субъектом налоговый отношений. И хотя организация (индивидуальный предприниматель) может являться одновременно налогоплательщиком и налоговым агентом, необходимо четко разделять те правоотношения, в которых организация (индивидуальный предприниматель) выступает как налогоплательщик, и в те, в которых она выступает как налоговый агент. Налогоплательщиками (плательщиками сборов) признаются организации и физические лица, на которых в соответствии с НК РФ возложена обязанность </w:t>
      </w:r>
      <w:proofErr w:type="gramStart"/>
      <w:r w:rsidRPr="00BE69A0">
        <w:rPr>
          <w:sz w:val="28"/>
          <w:szCs w:val="28"/>
        </w:rPr>
        <w:t>уплачивать</w:t>
      </w:r>
      <w:proofErr w:type="gramEnd"/>
      <w:r w:rsidRPr="00BE69A0">
        <w:rPr>
          <w:sz w:val="28"/>
          <w:szCs w:val="28"/>
        </w:rPr>
        <w:t xml:space="preserve"> налоги и (или) сборы.</w:t>
      </w:r>
    </w:p>
    <w:p w:rsidR="00B665E1" w:rsidRPr="00BE69A0" w:rsidRDefault="00B665E1" w:rsidP="00B665E1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 w:rsidRPr="00BE69A0">
        <w:rPr>
          <w:sz w:val="28"/>
          <w:szCs w:val="28"/>
        </w:rPr>
        <w:t xml:space="preserve">Главное и существенное отличие налогоплательщика от налогового агента состоит в том, что на налогоплательщике лежит обязанность уплачивать налоги и сборы, а на налоговом агенте </w:t>
      </w:r>
      <w:r w:rsidR="00BA4D6D">
        <w:rPr>
          <w:sz w:val="28"/>
          <w:szCs w:val="28"/>
        </w:rPr>
        <w:t>–</w:t>
      </w:r>
      <w:r w:rsidRPr="00BE69A0">
        <w:rPr>
          <w:sz w:val="28"/>
          <w:szCs w:val="28"/>
        </w:rPr>
        <w:t xml:space="preserve"> исчислять и удерживать у налогоплательщика сумму налога, а также перечислять удержанный налог в бюджет. Именно поэтому при толковании норм необходимо исходить из того, что положения НК РФ о налогоплательщиках применяются к налоговым агентам только при наличии прямого указания об этом.</w:t>
      </w:r>
    </w:p>
    <w:p w:rsidR="00B665E1" w:rsidRPr="00BE69A0" w:rsidRDefault="00B665E1" w:rsidP="00B665E1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 w:rsidRPr="00BE69A0">
        <w:rPr>
          <w:sz w:val="28"/>
          <w:szCs w:val="28"/>
        </w:rPr>
        <w:t xml:space="preserve">Еще один важный вывод заключается в том, что обязанности налогового агента являются производными от обязанностей налогоплательщика, т.е. они вторичны. Иными словами, если у налогоплательщика не возникла обязанность по уплате налога, то не могут появиться обязанности и у налогового агента при условии, что налоговый агент и </w:t>
      </w:r>
      <w:proofErr w:type="gramStart"/>
      <w:r w:rsidRPr="00BE69A0">
        <w:rPr>
          <w:sz w:val="28"/>
          <w:szCs w:val="28"/>
        </w:rPr>
        <w:t>налогоплательщик</w:t>
      </w:r>
      <w:proofErr w:type="gramEnd"/>
      <w:r w:rsidRPr="00BE69A0">
        <w:rPr>
          <w:sz w:val="28"/>
          <w:szCs w:val="28"/>
        </w:rPr>
        <w:t xml:space="preserve"> разные лица.</w:t>
      </w:r>
    </w:p>
    <w:p w:rsidR="00B665E1" w:rsidRPr="00BE69A0" w:rsidRDefault="00B665E1" w:rsidP="00B665E1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 w:rsidRPr="00BE69A0">
        <w:rPr>
          <w:sz w:val="28"/>
          <w:szCs w:val="28"/>
        </w:rPr>
        <w:t xml:space="preserve">Налоговый агент является посредником между налогоплательщиком и государством. В связи с этим возникает вопрос: наделяет ли налоговое </w:t>
      </w:r>
      <w:r w:rsidR="00BA4D6D">
        <w:rPr>
          <w:sz w:val="28"/>
          <w:szCs w:val="28"/>
        </w:rPr>
        <w:t>законодательство какими-</w:t>
      </w:r>
      <w:r w:rsidRPr="00BE69A0">
        <w:rPr>
          <w:sz w:val="28"/>
          <w:szCs w:val="28"/>
        </w:rPr>
        <w:t xml:space="preserve">либо властными полномочиями налогового агента по отношению к налогоплательщику, поскольку изначально налоговый агент и налогоплательщик вступают в гражданско-правовые отношения, основанные на равенстве сторон. Иными словами, вопрос заключается в том, </w:t>
      </w:r>
      <w:r w:rsidRPr="00BE69A0">
        <w:rPr>
          <w:sz w:val="28"/>
          <w:szCs w:val="28"/>
        </w:rPr>
        <w:lastRenderedPageBreak/>
        <w:t>достаточно ли одной обязанности налогового агента для удержания налога, или нужно согласие налогоплательщика.</w:t>
      </w:r>
    </w:p>
    <w:p w:rsidR="00B665E1" w:rsidRDefault="00B665E1" w:rsidP="00B665E1">
      <w:pPr>
        <w:spacing w:line="360" w:lineRule="auto"/>
        <w:ind w:firstLine="851"/>
        <w:contextualSpacing/>
        <w:jc w:val="both"/>
        <w:rPr>
          <w:bCs/>
          <w:sz w:val="28"/>
          <w:szCs w:val="28"/>
        </w:rPr>
      </w:pPr>
      <w:r w:rsidRPr="00BE69A0">
        <w:rPr>
          <w:bCs/>
          <w:sz w:val="28"/>
          <w:szCs w:val="28"/>
        </w:rPr>
        <w:t>Подводя итоги, хотелось бы сказать, что объектом налогового правоотношения – является налог как обязательный взнос в бюджет, поскольку по своей сути и природе он выступает тем материальным благом, предоставлением и использованием которого удовлетворяются интересы правомочной стороны налогового правоотно</w:t>
      </w:r>
      <w:r w:rsidR="002335BA">
        <w:rPr>
          <w:bCs/>
          <w:sz w:val="28"/>
          <w:szCs w:val="28"/>
        </w:rPr>
        <w:t>шения – государства. А субъектами</w:t>
      </w:r>
      <w:r w:rsidRPr="00BE69A0">
        <w:rPr>
          <w:bCs/>
          <w:sz w:val="28"/>
          <w:szCs w:val="28"/>
        </w:rPr>
        <w:t xml:space="preserve"> налоговых правоотношений являются реальные участники налоговых правоотношений.</w:t>
      </w:r>
    </w:p>
    <w:p w:rsidR="00C3371D" w:rsidRDefault="00C3371D" w:rsidP="00C3371D">
      <w:pPr>
        <w:pStyle w:val="a8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1C0FE5" w:rsidRDefault="001C0FE5" w:rsidP="00C3371D">
      <w:pPr>
        <w:pStyle w:val="a8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1C0FE5" w:rsidRDefault="001C0FE5" w:rsidP="00C3371D">
      <w:pPr>
        <w:pStyle w:val="a8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1C0FE5" w:rsidRDefault="001C0FE5" w:rsidP="00C3371D">
      <w:pPr>
        <w:pStyle w:val="a8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1C0FE5" w:rsidRDefault="001C0FE5" w:rsidP="00C3371D">
      <w:pPr>
        <w:pStyle w:val="a8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1C0FE5" w:rsidRDefault="001C0FE5" w:rsidP="00C3371D">
      <w:pPr>
        <w:pStyle w:val="a8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1C0FE5" w:rsidRDefault="001C0FE5" w:rsidP="00C3371D">
      <w:pPr>
        <w:pStyle w:val="a8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1C0FE5" w:rsidRDefault="001C0FE5" w:rsidP="00C3371D">
      <w:pPr>
        <w:pStyle w:val="a8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1C0FE5" w:rsidRDefault="001C0FE5" w:rsidP="00C3371D">
      <w:pPr>
        <w:pStyle w:val="a8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1C0FE5" w:rsidRDefault="001C0FE5" w:rsidP="00C3371D">
      <w:pPr>
        <w:pStyle w:val="a8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1C0FE5" w:rsidRDefault="001C0FE5" w:rsidP="00C3371D">
      <w:pPr>
        <w:pStyle w:val="a8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1C0FE5" w:rsidRDefault="001C0FE5" w:rsidP="00C3371D">
      <w:pPr>
        <w:pStyle w:val="a8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1C0FE5" w:rsidRDefault="001C0FE5" w:rsidP="00C3371D">
      <w:pPr>
        <w:pStyle w:val="a8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1C0FE5" w:rsidRDefault="001C0FE5" w:rsidP="00C3371D">
      <w:pPr>
        <w:pStyle w:val="a8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1C0FE5" w:rsidRDefault="001C0FE5" w:rsidP="00C3371D">
      <w:pPr>
        <w:pStyle w:val="a8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1C0FE5" w:rsidRDefault="001C0FE5" w:rsidP="00C3371D">
      <w:pPr>
        <w:pStyle w:val="a8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1C0FE5" w:rsidRDefault="001C0FE5" w:rsidP="00C3371D">
      <w:pPr>
        <w:pStyle w:val="a8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1C0FE5" w:rsidRDefault="001C0FE5" w:rsidP="00C3371D">
      <w:pPr>
        <w:pStyle w:val="a8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1C0FE5" w:rsidRDefault="001C0FE5" w:rsidP="00C3371D">
      <w:pPr>
        <w:pStyle w:val="a8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1C0FE5" w:rsidRDefault="001C0FE5" w:rsidP="00C3371D">
      <w:pPr>
        <w:pStyle w:val="a8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B665E1" w:rsidRDefault="00B665E1" w:rsidP="00B665E1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</w:p>
    <w:p w:rsidR="00F271E4" w:rsidRDefault="001C0FE5" w:rsidP="00F271E4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b/>
          <w:sz w:val="28"/>
          <w:szCs w:val="28"/>
        </w:rPr>
      </w:pPr>
      <w:r w:rsidRPr="001C0FE5">
        <w:rPr>
          <w:b/>
          <w:sz w:val="28"/>
          <w:szCs w:val="28"/>
        </w:rPr>
        <w:lastRenderedPageBreak/>
        <w:t>2. Права и обязанности налогоплательщиков</w:t>
      </w:r>
    </w:p>
    <w:p w:rsidR="001C0FE5" w:rsidRDefault="002335BA" w:rsidP="001C0FE5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ст. 57 Конституции РФ каждый обязан платить законно установленные налоги и сборы, </w:t>
      </w:r>
      <w:proofErr w:type="spellStart"/>
      <w:r>
        <w:rPr>
          <w:sz w:val="28"/>
          <w:szCs w:val="28"/>
        </w:rPr>
        <w:t>налогоплатильщик</w:t>
      </w:r>
      <w:proofErr w:type="spellEnd"/>
      <w:r>
        <w:rPr>
          <w:sz w:val="28"/>
          <w:szCs w:val="28"/>
        </w:rPr>
        <w:t xml:space="preserve"> обязан самостоятельно исполнить обязанность по уплате налога, если иное не предусмотрено законодательством о налогах и сборах. Права и обязанности налогоплательщиков и плательщиков сборов установлены гл. 3 НК РФ.</w:t>
      </w:r>
    </w:p>
    <w:p w:rsidR="002335BA" w:rsidRDefault="002335BA" w:rsidP="001C0FE5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Обязанность по уплате налога должна быть выполнена в срок, установленный законодательством о налогах и сборах. Налогоплательщик вправе исполнить обязанность по уплате налогов досрочно.</w:t>
      </w:r>
    </w:p>
    <w:p w:rsidR="002335BA" w:rsidRDefault="002335BA" w:rsidP="001C0FE5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 21 НК РФ налогоплательщики (плательщики налогов, налоговые агенты) имеют право:</w:t>
      </w:r>
    </w:p>
    <w:p w:rsidR="002335BA" w:rsidRDefault="002335BA" w:rsidP="002335BA">
      <w:pPr>
        <w:pStyle w:val="a8"/>
        <w:numPr>
          <w:ilvl w:val="0"/>
          <w:numId w:val="21"/>
        </w:numPr>
        <w:spacing w:before="0" w:beforeAutospacing="0" w:after="0" w:afterAutospacing="0" w:line="360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получать от налоговых органов по месту учета бесплатную информацию о действующих налогах и сборах, законодательстве о налогах и сборах и об иных актах, содержащих нормы законодательства о налогах и сборах, а также о правах и обязанностях налогоплательщиков, полномочиях налоговых органов и их должностных лиц;</w:t>
      </w:r>
    </w:p>
    <w:p w:rsidR="002335BA" w:rsidRDefault="002335BA" w:rsidP="002335BA">
      <w:pPr>
        <w:pStyle w:val="a8"/>
        <w:numPr>
          <w:ilvl w:val="0"/>
          <w:numId w:val="21"/>
        </w:numPr>
        <w:spacing w:before="0" w:beforeAutospacing="0" w:after="0" w:afterAutospacing="0" w:line="360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получать от Министерства финансов РФ письменные разъяснения по вопросам применения законодательства о налогах и сборах, от финансовых органов в субъектах РФ и органов местного самоуправления – по вопросам применения соответствующего законодательства субъектов РФ о налогах и нормативных правовых актов органов местного самоуправления о местных налогах;</w:t>
      </w:r>
    </w:p>
    <w:p w:rsidR="002335BA" w:rsidRDefault="002335BA" w:rsidP="002335BA">
      <w:pPr>
        <w:pStyle w:val="a8"/>
        <w:numPr>
          <w:ilvl w:val="0"/>
          <w:numId w:val="21"/>
        </w:numPr>
        <w:spacing w:before="0" w:beforeAutospacing="0" w:after="0" w:afterAutospacing="0" w:line="360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использовать налоговые льготы при наличии оснований и в порядке, </w:t>
      </w:r>
      <w:proofErr w:type="spellStart"/>
      <w:r>
        <w:rPr>
          <w:sz w:val="28"/>
          <w:szCs w:val="28"/>
        </w:rPr>
        <w:t>установлнном</w:t>
      </w:r>
      <w:proofErr w:type="spellEnd"/>
      <w:r>
        <w:rPr>
          <w:sz w:val="28"/>
          <w:szCs w:val="28"/>
        </w:rPr>
        <w:t xml:space="preserve"> законодательством о налогах и сборах;</w:t>
      </w:r>
    </w:p>
    <w:p w:rsidR="002335BA" w:rsidRDefault="002335BA" w:rsidP="002335BA">
      <w:pPr>
        <w:pStyle w:val="a8"/>
        <w:numPr>
          <w:ilvl w:val="0"/>
          <w:numId w:val="21"/>
        </w:numPr>
        <w:spacing w:before="0" w:beforeAutospacing="0" w:after="0" w:afterAutospacing="0" w:line="360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получать отсрочку, рассрочку, инвестиционный налоговый кредит в порядке и на условиях, установленных НК РФ;</w:t>
      </w:r>
    </w:p>
    <w:p w:rsidR="002335BA" w:rsidRDefault="002335BA" w:rsidP="002335BA">
      <w:pPr>
        <w:pStyle w:val="a8"/>
        <w:numPr>
          <w:ilvl w:val="0"/>
          <w:numId w:val="21"/>
        </w:numPr>
        <w:spacing w:before="0" w:beforeAutospacing="0" w:after="0" w:afterAutospacing="0" w:line="360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 своевременный зачет или возврат сумм излишне уплаченных либо излишне взысканных налогов, пеней, штрафов;</w:t>
      </w:r>
    </w:p>
    <w:p w:rsidR="002335BA" w:rsidRDefault="002335BA" w:rsidP="002335BA">
      <w:pPr>
        <w:pStyle w:val="a8"/>
        <w:numPr>
          <w:ilvl w:val="0"/>
          <w:numId w:val="21"/>
        </w:numPr>
        <w:spacing w:before="0" w:beforeAutospacing="0" w:after="0" w:afterAutospacing="0" w:line="360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представлять свои интересы в налоговых правоотношениях лично либо через своего представителя;</w:t>
      </w:r>
    </w:p>
    <w:p w:rsidR="002335BA" w:rsidRDefault="002335BA" w:rsidP="002335BA">
      <w:pPr>
        <w:pStyle w:val="a8"/>
        <w:numPr>
          <w:ilvl w:val="0"/>
          <w:numId w:val="21"/>
        </w:numPr>
        <w:spacing w:before="0" w:beforeAutospacing="0" w:after="0" w:afterAutospacing="0" w:line="360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представлять налоговым органам и их должностным лицам пояснения по исчислению и уплате налогов, а также по актам проведенных налоговых проверок;</w:t>
      </w:r>
    </w:p>
    <w:p w:rsidR="002335BA" w:rsidRDefault="002335BA" w:rsidP="002335BA">
      <w:pPr>
        <w:pStyle w:val="a8"/>
        <w:numPr>
          <w:ilvl w:val="0"/>
          <w:numId w:val="21"/>
        </w:numPr>
        <w:spacing w:before="0" w:beforeAutospacing="0" w:after="0" w:afterAutospacing="0" w:line="360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присутствовать при проведении выездной налоговой проверки;</w:t>
      </w:r>
    </w:p>
    <w:p w:rsidR="002335BA" w:rsidRDefault="002335BA" w:rsidP="002335BA">
      <w:pPr>
        <w:pStyle w:val="a8"/>
        <w:numPr>
          <w:ilvl w:val="0"/>
          <w:numId w:val="21"/>
        </w:numPr>
        <w:spacing w:before="0" w:beforeAutospacing="0" w:after="0" w:afterAutospacing="0" w:line="360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получать копии акта налоговой проверки и решений налоговых органов, а также налоговые уведомления и требования об уплате налогов;</w:t>
      </w:r>
    </w:p>
    <w:p w:rsidR="002335BA" w:rsidRDefault="002335BA" w:rsidP="002335BA">
      <w:pPr>
        <w:pStyle w:val="a8"/>
        <w:numPr>
          <w:ilvl w:val="0"/>
          <w:numId w:val="21"/>
        </w:numPr>
        <w:spacing w:before="0" w:beforeAutospacing="0" w:after="0" w:afterAutospacing="0" w:line="360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требовать от должностных лиц налоговых органов соблюдения законодательства о налогах и сборах при совершении ими действий в отношении налогоплательщиков;</w:t>
      </w:r>
    </w:p>
    <w:p w:rsidR="002335BA" w:rsidRDefault="002335BA" w:rsidP="002335BA">
      <w:pPr>
        <w:pStyle w:val="a8"/>
        <w:numPr>
          <w:ilvl w:val="0"/>
          <w:numId w:val="21"/>
        </w:numPr>
        <w:spacing w:before="0" w:beforeAutospacing="0" w:after="0" w:afterAutospacing="0" w:line="360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не выполнять неправомерные акты и требования налоговых органов и их должностных лиц, не соответствующие НК РФ или иным Федеральным законам;</w:t>
      </w:r>
    </w:p>
    <w:p w:rsidR="002335BA" w:rsidRDefault="002335BA" w:rsidP="002335BA">
      <w:pPr>
        <w:pStyle w:val="a8"/>
        <w:numPr>
          <w:ilvl w:val="0"/>
          <w:numId w:val="21"/>
        </w:numPr>
        <w:spacing w:before="0" w:beforeAutospacing="0" w:after="0" w:afterAutospacing="0" w:line="360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обжаловать в установленном порядке акты налоговых органов и действия (бездействие) их должностных лиц;</w:t>
      </w:r>
    </w:p>
    <w:p w:rsidR="002335BA" w:rsidRDefault="002335BA" w:rsidP="002335BA">
      <w:pPr>
        <w:pStyle w:val="a8"/>
        <w:numPr>
          <w:ilvl w:val="0"/>
          <w:numId w:val="21"/>
        </w:numPr>
        <w:spacing w:before="0" w:beforeAutospacing="0" w:after="0" w:afterAutospacing="0" w:line="360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требовать соблюдения налоговой тайны;</w:t>
      </w:r>
    </w:p>
    <w:p w:rsidR="002335BA" w:rsidRDefault="002335BA" w:rsidP="002335BA">
      <w:pPr>
        <w:pStyle w:val="a8"/>
        <w:numPr>
          <w:ilvl w:val="0"/>
          <w:numId w:val="21"/>
        </w:numPr>
        <w:spacing w:before="0" w:beforeAutospacing="0" w:after="0" w:afterAutospacing="0" w:line="360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требовать в установленном порядке возмещения в полном объеме убытков, причиненных незаконными решениями налоговых органов или незаконными действиями (бездействием) их должностных лиц.</w:t>
      </w:r>
    </w:p>
    <w:p w:rsidR="00F271E4" w:rsidRDefault="00F271E4" w:rsidP="00F271E4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Законодательство не только закрепляет соответствующие права, но и гарантирует их. Так, в соответствии со ст. 22 НК РФ налогоплательщикам (плательщикам сборов) и налоговым агентам гарантируется административная и судебная защита их прав и законных интересов.</w:t>
      </w:r>
    </w:p>
    <w:p w:rsidR="00F271E4" w:rsidRDefault="00F271E4" w:rsidP="00F271E4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Налогоплательщики (плательщики сборов, налоговые агенты) как субъекты налоговых правоотношений </w:t>
      </w:r>
      <w:proofErr w:type="gramStart"/>
      <w:r>
        <w:rPr>
          <w:sz w:val="28"/>
          <w:szCs w:val="28"/>
        </w:rPr>
        <w:t>несут определенные обязанности</w:t>
      </w:r>
      <w:proofErr w:type="gramEnd"/>
      <w:r>
        <w:rPr>
          <w:sz w:val="28"/>
          <w:szCs w:val="28"/>
        </w:rPr>
        <w:t>:</w:t>
      </w:r>
    </w:p>
    <w:p w:rsidR="00F271E4" w:rsidRDefault="00F271E4" w:rsidP="00F271E4">
      <w:pPr>
        <w:pStyle w:val="a8"/>
        <w:numPr>
          <w:ilvl w:val="0"/>
          <w:numId w:val="28"/>
        </w:numPr>
        <w:spacing w:before="0" w:beforeAutospacing="0" w:after="0" w:afterAutospacing="0" w:line="360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уплачивать законно установленные налоги (сборы);</w:t>
      </w:r>
    </w:p>
    <w:p w:rsidR="00F271E4" w:rsidRDefault="00F271E4" w:rsidP="00F271E4">
      <w:pPr>
        <w:pStyle w:val="a8"/>
        <w:numPr>
          <w:ilvl w:val="0"/>
          <w:numId w:val="28"/>
        </w:numPr>
        <w:spacing w:before="0" w:beforeAutospacing="0" w:after="0" w:afterAutospacing="0" w:line="360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встать на учет в налоговых органах, если такая обязанность предусмотрена НК РФ;</w:t>
      </w:r>
    </w:p>
    <w:p w:rsidR="00F271E4" w:rsidRDefault="00F271E4" w:rsidP="00F271E4">
      <w:pPr>
        <w:pStyle w:val="a8"/>
        <w:numPr>
          <w:ilvl w:val="0"/>
          <w:numId w:val="28"/>
        </w:numPr>
        <w:spacing w:before="0" w:beforeAutospacing="0" w:after="0" w:afterAutospacing="0" w:line="360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вести в установленном порядке учет своих доходов (расходов) и объектов </w:t>
      </w:r>
      <w:proofErr w:type="spellStart"/>
      <w:r>
        <w:rPr>
          <w:sz w:val="28"/>
          <w:szCs w:val="28"/>
        </w:rPr>
        <w:t>налогооблажения</w:t>
      </w:r>
      <w:proofErr w:type="spellEnd"/>
      <w:r>
        <w:rPr>
          <w:sz w:val="28"/>
          <w:szCs w:val="28"/>
        </w:rPr>
        <w:t>, если такая обязанность предусмотрена законодательством о налогах и сборах;</w:t>
      </w:r>
    </w:p>
    <w:p w:rsidR="00F271E4" w:rsidRDefault="00F271E4" w:rsidP="00F271E4">
      <w:pPr>
        <w:pStyle w:val="a8"/>
        <w:numPr>
          <w:ilvl w:val="0"/>
          <w:numId w:val="28"/>
        </w:numPr>
        <w:spacing w:before="0" w:beforeAutospacing="0" w:after="0" w:afterAutospacing="0" w:line="360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представлять в налоговый орган по месту учета в установленном порядке налоговые декларации по тем налогам, которые они обязаны уплачивать, если такая обязанность предусмотрена законодательством о налогах и сборах, а также бухгалтерскую отчетность;</w:t>
      </w:r>
    </w:p>
    <w:p w:rsidR="00F271E4" w:rsidRDefault="00F271E4" w:rsidP="00F271E4">
      <w:pPr>
        <w:pStyle w:val="a8"/>
        <w:numPr>
          <w:ilvl w:val="0"/>
          <w:numId w:val="28"/>
        </w:numPr>
        <w:spacing w:before="0" w:beforeAutospacing="0" w:after="0" w:afterAutospacing="0" w:line="360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представлять налоговым органам и их должностным лицам в случаях, предусмотренных НК РФ, документы, необходимые для исчисления и уплаты налогов;</w:t>
      </w:r>
    </w:p>
    <w:p w:rsidR="00F271E4" w:rsidRDefault="00F271E4" w:rsidP="00F271E4">
      <w:pPr>
        <w:pStyle w:val="a8"/>
        <w:numPr>
          <w:ilvl w:val="0"/>
          <w:numId w:val="28"/>
        </w:numPr>
        <w:spacing w:before="0" w:beforeAutospacing="0" w:after="0" w:afterAutospacing="0" w:line="360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выполнять законные требования налогового органа об устранении выявленных нарушений законодательства о налогах и сборах, а также не препятствовать законной деятельности должностных лиц налоговых органов при исполнении ими своих служебных обязанностей;</w:t>
      </w:r>
    </w:p>
    <w:p w:rsidR="00F271E4" w:rsidRDefault="00F271E4" w:rsidP="00F271E4">
      <w:pPr>
        <w:pStyle w:val="a8"/>
        <w:numPr>
          <w:ilvl w:val="0"/>
          <w:numId w:val="28"/>
        </w:numPr>
        <w:spacing w:before="0" w:beforeAutospacing="0" w:after="0" w:afterAutospacing="0" w:line="360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предоставлять налоговому органу необходимую информацию и документы в случаях и порядке, предусмотренных НК РФ;</w:t>
      </w:r>
    </w:p>
    <w:p w:rsidR="00F271E4" w:rsidRDefault="00F271E4" w:rsidP="00F271E4">
      <w:pPr>
        <w:pStyle w:val="a8"/>
        <w:numPr>
          <w:ilvl w:val="0"/>
          <w:numId w:val="28"/>
        </w:numPr>
        <w:spacing w:before="0" w:beforeAutospacing="0" w:after="0" w:afterAutospacing="0" w:line="360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четырех лет обеспечивать сохранность данных бухгалтерского учета и других документов, необходимых для исчисления и уплаты налогов, а также документов, подтверждающих полученные доходы (для организаций – также и произведенные расходы) и уплаченные (удержанные) налоги.</w:t>
      </w:r>
    </w:p>
    <w:p w:rsidR="00F271E4" w:rsidRDefault="00F271E4" w:rsidP="00F271E4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Налогоплательщики – организации и индивидуальные предприниматели, кроме вышеназванных обязанностей, обязаны письменно сообщать в налоговый орган по месту учета:</w:t>
      </w:r>
    </w:p>
    <w:p w:rsidR="00F271E4" w:rsidRDefault="00F271E4" w:rsidP="00F271E4">
      <w:pPr>
        <w:pStyle w:val="a8"/>
        <w:numPr>
          <w:ilvl w:val="0"/>
          <w:numId w:val="29"/>
        </w:numPr>
        <w:spacing w:before="0" w:beforeAutospacing="0" w:after="0" w:afterAutospacing="0" w:line="360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 открытии или закрытии счетов в банках – в течени</w:t>
      </w:r>
      <w:proofErr w:type="gramStart"/>
      <w:r>
        <w:rPr>
          <w:sz w:val="28"/>
          <w:szCs w:val="28"/>
        </w:rPr>
        <w:t>и</w:t>
      </w:r>
      <w:proofErr w:type="gramEnd"/>
      <w:r>
        <w:rPr>
          <w:sz w:val="28"/>
          <w:szCs w:val="28"/>
        </w:rPr>
        <w:t xml:space="preserve"> семи дней со дня открытия таких счетов;</w:t>
      </w:r>
    </w:p>
    <w:p w:rsidR="00F271E4" w:rsidRDefault="00F271E4" w:rsidP="00F271E4">
      <w:pPr>
        <w:pStyle w:val="a8"/>
        <w:numPr>
          <w:ilvl w:val="0"/>
          <w:numId w:val="29"/>
        </w:numPr>
        <w:spacing w:before="0" w:beforeAutospacing="0" w:after="0" w:afterAutospacing="0" w:line="360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обо всех случаях участия в российских и иностранных организациях – в срок не позднее одного месяца со дня начала такого участия;</w:t>
      </w:r>
    </w:p>
    <w:p w:rsidR="00F271E4" w:rsidRDefault="00F271E4" w:rsidP="00F271E4">
      <w:pPr>
        <w:pStyle w:val="a8"/>
        <w:numPr>
          <w:ilvl w:val="0"/>
          <w:numId w:val="29"/>
        </w:numPr>
        <w:spacing w:before="0" w:beforeAutospacing="0" w:after="0" w:afterAutospacing="0" w:line="360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обо всех обособленных подразделениях, созданных на территории Российской Федерации, - в срок не позднее одного месяца со дня их создания, реорганизации или </w:t>
      </w:r>
      <w:proofErr w:type="spellStart"/>
      <w:r>
        <w:rPr>
          <w:sz w:val="28"/>
          <w:szCs w:val="28"/>
        </w:rPr>
        <w:t>ликведеации</w:t>
      </w:r>
      <w:proofErr w:type="spellEnd"/>
      <w:r>
        <w:rPr>
          <w:sz w:val="28"/>
          <w:szCs w:val="28"/>
        </w:rPr>
        <w:t>;</w:t>
      </w:r>
    </w:p>
    <w:p w:rsidR="00F271E4" w:rsidRDefault="00F271E4" w:rsidP="00F271E4">
      <w:pPr>
        <w:pStyle w:val="a8"/>
        <w:numPr>
          <w:ilvl w:val="0"/>
          <w:numId w:val="29"/>
        </w:numPr>
        <w:spacing w:before="0" w:beforeAutospacing="0" w:after="0" w:afterAutospacing="0" w:line="360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реорганизации или </w:t>
      </w:r>
      <w:proofErr w:type="spellStart"/>
      <w:r>
        <w:rPr>
          <w:sz w:val="28"/>
          <w:szCs w:val="28"/>
        </w:rPr>
        <w:t>ликведеции</w:t>
      </w:r>
      <w:proofErr w:type="spellEnd"/>
      <w:r>
        <w:rPr>
          <w:sz w:val="28"/>
          <w:szCs w:val="28"/>
        </w:rPr>
        <w:t xml:space="preserve"> – в срок не позднее трех дней со дня принятия такого решения.</w:t>
      </w:r>
    </w:p>
    <w:p w:rsidR="00F271E4" w:rsidRDefault="00F271E4" w:rsidP="00F271E4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Плательщики сборов обязаны уплачивать законно установленные сборы, а также </w:t>
      </w:r>
      <w:proofErr w:type="gramStart"/>
      <w:r>
        <w:rPr>
          <w:sz w:val="28"/>
          <w:szCs w:val="28"/>
        </w:rPr>
        <w:t>нести иные обязанности</w:t>
      </w:r>
      <w:proofErr w:type="gramEnd"/>
      <w:r>
        <w:rPr>
          <w:sz w:val="28"/>
          <w:szCs w:val="28"/>
        </w:rPr>
        <w:t>, установленные законодательством о налогах и сборах.</w:t>
      </w:r>
    </w:p>
    <w:p w:rsidR="00F271E4" w:rsidRDefault="00F271E4" w:rsidP="00F271E4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За невыполнение или ненадлежащее выполнение возложенных на него обязанностей налогоплательщик (плательщик сборов) несет ответственность в соответствии с законодательством Российской Федерации.</w:t>
      </w:r>
    </w:p>
    <w:p w:rsidR="00F271E4" w:rsidRDefault="00F271E4" w:rsidP="00F271E4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Обязанность по уплате налога и (или) сбора прекращается:</w:t>
      </w:r>
    </w:p>
    <w:p w:rsidR="00F271E4" w:rsidRDefault="00F271E4" w:rsidP="00F271E4">
      <w:pPr>
        <w:pStyle w:val="a8"/>
        <w:numPr>
          <w:ilvl w:val="0"/>
          <w:numId w:val="30"/>
        </w:numPr>
        <w:spacing w:before="0" w:beforeAutospacing="0" w:after="0" w:afterAutospacing="0" w:line="360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proofErr w:type="spellStart"/>
      <w:r>
        <w:rPr>
          <w:sz w:val="28"/>
          <w:szCs w:val="28"/>
        </w:rPr>
        <w:t>уплатеой</w:t>
      </w:r>
      <w:proofErr w:type="spellEnd"/>
      <w:r>
        <w:rPr>
          <w:sz w:val="28"/>
          <w:szCs w:val="28"/>
        </w:rPr>
        <w:t xml:space="preserve"> налога и (или) сбора налогоплательщиком или плательщиком сбора;</w:t>
      </w:r>
    </w:p>
    <w:p w:rsidR="00F271E4" w:rsidRDefault="00F271E4" w:rsidP="00F271E4">
      <w:pPr>
        <w:pStyle w:val="a8"/>
        <w:numPr>
          <w:ilvl w:val="0"/>
          <w:numId w:val="30"/>
        </w:numPr>
        <w:spacing w:before="0" w:beforeAutospacing="0" w:after="0" w:afterAutospacing="0" w:line="360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 смертью налогоплательщика или с признанием его умершим в порядке, установленным гражданским законодательством РФ. Задолженность по имущественным налогам умершего лица либо лица, признанного умершим, погашается в пределах стоимости наследственного имущества;</w:t>
      </w:r>
    </w:p>
    <w:p w:rsidR="00F271E4" w:rsidRDefault="00F271E4" w:rsidP="00F271E4">
      <w:pPr>
        <w:pStyle w:val="a8"/>
        <w:numPr>
          <w:ilvl w:val="0"/>
          <w:numId w:val="30"/>
        </w:numPr>
        <w:spacing w:before="0" w:beforeAutospacing="0" w:after="0" w:afterAutospacing="0" w:line="360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ликвидацией организации-налогоплательщика – после проведения ликвидационной комиссией всех расчетов с бюджетами (внебюджетными фондами) в соответствии с </w:t>
      </w:r>
      <w:proofErr w:type="spellStart"/>
      <w:r>
        <w:rPr>
          <w:sz w:val="28"/>
          <w:szCs w:val="28"/>
        </w:rPr>
        <w:t>зоканодательством</w:t>
      </w:r>
      <w:proofErr w:type="spellEnd"/>
      <w:r>
        <w:rPr>
          <w:sz w:val="28"/>
          <w:szCs w:val="28"/>
        </w:rPr>
        <w:t xml:space="preserve"> о налогах и сборах;</w:t>
      </w:r>
    </w:p>
    <w:p w:rsidR="00F271E4" w:rsidRDefault="00F271E4" w:rsidP="00F271E4">
      <w:pPr>
        <w:pStyle w:val="a8"/>
        <w:numPr>
          <w:ilvl w:val="0"/>
          <w:numId w:val="30"/>
        </w:numPr>
        <w:spacing w:before="0" w:beforeAutospacing="0" w:after="0" w:afterAutospacing="0" w:line="360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 возникновением иных обстоятельств, с которыми законодательство о налогах и (или) сборах связывает прекращение обязанности по уплате данного налога или сбора.</w:t>
      </w:r>
    </w:p>
    <w:p w:rsidR="00F271E4" w:rsidRDefault="00F271E4" w:rsidP="00F271E4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Взыскание налога с организаций производится в </w:t>
      </w:r>
      <w:proofErr w:type="spellStart"/>
      <w:r>
        <w:rPr>
          <w:sz w:val="28"/>
          <w:szCs w:val="28"/>
        </w:rPr>
        <w:t>беспорном</w:t>
      </w:r>
      <w:proofErr w:type="spellEnd"/>
      <w:r>
        <w:rPr>
          <w:sz w:val="28"/>
          <w:szCs w:val="28"/>
        </w:rPr>
        <w:t xml:space="preserve"> порядке, если иное не предусмотрено НК РФ. Взыскание налога с физического лица производится в судебном порядке.</w:t>
      </w:r>
    </w:p>
    <w:p w:rsidR="00F271E4" w:rsidRDefault="00F271E4" w:rsidP="00F271E4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Обязанность по уплате налога считается исполненной налогоплательщиком </w:t>
      </w:r>
      <w:proofErr w:type="gramStart"/>
      <w:r>
        <w:rPr>
          <w:sz w:val="28"/>
          <w:szCs w:val="28"/>
        </w:rPr>
        <w:t>с момента предъявления в банк поручения на уплату соответствующего налога при наличии достаточного денежного остатка на счете</w:t>
      </w:r>
      <w:proofErr w:type="gramEnd"/>
      <w:r>
        <w:rPr>
          <w:sz w:val="28"/>
          <w:szCs w:val="28"/>
        </w:rPr>
        <w:t xml:space="preserve"> налогоплательщика. При уплате налогов наличными денежными средствами обязанность считается исполненной с момента внесения денежной суммы в счет уплаты налога в банк либо через организацию связи.</w:t>
      </w:r>
    </w:p>
    <w:p w:rsidR="00F271E4" w:rsidRDefault="00F271E4" w:rsidP="00F271E4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Если обязанность по исчислению и удержанию налога возложена в соответствии с НК РФ на налогового агента, обязанность налогоплательщика по уплате налога считается выполненной с момента удержания налога налоговым агентом.</w:t>
      </w:r>
    </w:p>
    <w:p w:rsidR="00F271E4" w:rsidRDefault="00F271E4" w:rsidP="00F271E4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случае неуплаты или неполной уплаты налога в установленный срок данная обязанность исполняется принудительно путем обращения взыскания на денежные средства налогоплательщика или налогового агента на счетах в банках. Решение о взыскании доводится до сведения налогоплательщика в срок не позднее шести дней после вынесения решения о взыскании необходимых денежных средств</w:t>
      </w:r>
      <w:r w:rsidRPr="00501F5D">
        <w:rPr>
          <w:sz w:val="28"/>
          <w:szCs w:val="28"/>
        </w:rPr>
        <w:t xml:space="preserve">[4, </w:t>
      </w:r>
      <w:r>
        <w:rPr>
          <w:sz w:val="28"/>
          <w:szCs w:val="28"/>
          <w:lang w:val="en-US"/>
        </w:rPr>
        <w:t>c</w:t>
      </w:r>
      <w:r w:rsidRPr="00501F5D">
        <w:rPr>
          <w:sz w:val="28"/>
          <w:szCs w:val="28"/>
        </w:rPr>
        <w:t>.</w:t>
      </w:r>
      <w:r>
        <w:rPr>
          <w:sz w:val="28"/>
          <w:szCs w:val="28"/>
        </w:rPr>
        <w:t xml:space="preserve"> 299</w:t>
      </w:r>
      <w:r w:rsidRPr="00501F5D">
        <w:rPr>
          <w:sz w:val="28"/>
          <w:szCs w:val="28"/>
        </w:rPr>
        <w:t>]</w:t>
      </w:r>
      <w:r>
        <w:rPr>
          <w:sz w:val="28"/>
          <w:szCs w:val="28"/>
        </w:rPr>
        <w:t xml:space="preserve">. </w:t>
      </w:r>
    </w:p>
    <w:p w:rsidR="002335BA" w:rsidRPr="002335BA" w:rsidRDefault="002335BA" w:rsidP="00F271E4">
      <w:pPr>
        <w:pStyle w:val="a8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1C0FE5" w:rsidRDefault="001C0FE5" w:rsidP="001C0FE5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b/>
          <w:sz w:val="28"/>
          <w:szCs w:val="28"/>
        </w:rPr>
      </w:pPr>
    </w:p>
    <w:p w:rsidR="001C0FE5" w:rsidRDefault="001C0FE5" w:rsidP="001C0FE5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b/>
          <w:sz w:val="28"/>
          <w:szCs w:val="28"/>
        </w:rPr>
      </w:pPr>
    </w:p>
    <w:p w:rsidR="001C0FE5" w:rsidRDefault="001C0FE5" w:rsidP="001C0FE5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b/>
          <w:sz w:val="28"/>
          <w:szCs w:val="28"/>
        </w:rPr>
      </w:pPr>
    </w:p>
    <w:p w:rsidR="001C0FE5" w:rsidRDefault="001C0FE5" w:rsidP="001C0FE5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b/>
          <w:sz w:val="28"/>
          <w:szCs w:val="28"/>
        </w:rPr>
      </w:pPr>
    </w:p>
    <w:p w:rsidR="001C0FE5" w:rsidRDefault="001C0FE5" w:rsidP="001C0FE5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b/>
          <w:sz w:val="28"/>
          <w:szCs w:val="28"/>
        </w:rPr>
      </w:pPr>
    </w:p>
    <w:p w:rsidR="001C0FE5" w:rsidRDefault="001C0FE5" w:rsidP="001C0FE5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b/>
          <w:sz w:val="28"/>
          <w:szCs w:val="28"/>
        </w:rPr>
      </w:pPr>
    </w:p>
    <w:p w:rsidR="001C0FE5" w:rsidRDefault="001C0FE5" w:rsidP="001C0FE5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b/>
          <w:sz w:val="28"/>
          <w:szCs w:val="28"/>
        </w:rPr>
      </w:pPr>
    </w:p>
    <w:p w:rsidR="001C0FE5" w:rsidRDefault="001C0FE5" w:rsidP="001C0FE5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b/>
          <w:sz w:val="28"/>
          <w:szCs w:val="28"/>
        </w:rPr>
      </w:pPr>
    </w:p>
    <w:p w:rsidR="001C0FE5" w:rsidRDefault="001C0FE5" w:rsidP="001C0FE5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b/>
          <w:sz w:val="28"/>
          <w:szCs w:val="28"/>
        </w:rPr>
      </w:pPr>
    </w:p>
    <w:p w:rsidR="00FF6936" w:rsidRDefault="00FF6936" w:rsidP="001C0FE5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b/>
          <w:sz w:val="28"/>
          <w:szCs w:val="28"/>
        </w:rPr>
      </w:pPr>
    </w:p>
    <w:p w:rsidR="00FF6936" w:rsidRDefault="00FF6936" w:rsidP="001C0FE5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b/>
          <w:sz w:val="28"/>
          <w:szCs w:val="28"/>
        </w:rPr>
      </w:pPr>
    </w:p>
    <w:p w:rsidR="00FF6936" w:rsidRDefault="00FF6936" w:rsidP="001C0FE5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b/>
          <w:sz w:val="28"/>
          <w:szCs w:val="28"/>
        </w:rPr>
      </w:pPr>
    </w:p>
    <w:p w:rsidR="00FF6936" w:rsidRDefault="00FF6936" w:rsidP="001C0FE5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b/>
          <w:sz w:val="28"/>
          <w:szCs w:val="28"/>
        </w:rPr>
      </w:pPr>
    </w:p>
    <w:p w:rsidR="00F271E4" w:rsidRDefault="00F271E4" w:rsidP="001C0FE5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b/>
          <w:sz w:val="28"/>
          <w:szCs w:val="28"/>
        </w:rPr>
      </w:pPr>
    </w:p>
    <w:p w:rsidR="00F271E4" w:rsidRDefault="00F271E4" w:rsidP="001C0FE5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b/>
          <w:sz w:val="28"/>
          <w:szCs w:val="28"/>
        </w:rPr>
      </w:pPr>
    </w:p>
    <w:p w:rsidR="00F271E4" w:rsidRDefault="00F271E4" w:rsidP="001C0FE5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b/>
          <w:sz w:val="28"/>
          <w:szCs w:val="28"/>
        </w:rPr>
      </w:pPr>
    </w:p>
    <w:p w:rsidR="00F271E4" w:rsidRDefault="00F271E4" w:rsidP="001C0FE5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b/>
          <w:sz w:val="28"/>
          <w:szCs w:val="28"/>
        </w:rPr>
      </w:pPr>
    </w:p>
    <w:p w:rsidR="00FF6936" w:rsidRDefault="00FF6936" w:rsidP="001C0FE5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b/>
          <w:sz w:val="28"/>
          <w:szCs w:val="28"/>
        </w:rPr>
      </w:pPr>
    </w:p>
    <w:p w:rsidR="001C0FE5" w:rsidRPr="001C0FE5" w:rsidRDefault="001C0FE5" w:rsidP="00F271E4">
      <w:pPr>
        <w:pStyle w:val="a8"/>
        <w:spacing w:before="0" w:beforeAutospacing="0" w:after="0" w:afterAutospacing="0" w:line="360" w:lineRule="auto"/>
        <w:contextualSpacing/>
        <w:jc w:val="both"/>
        <w:rPr>
          <w:b/>
          <w:sz w:val="28"/>
          <w:szCs w:val="28"/>
        </w:rPr>
      </w:pPr>
    </w:p>
    <w:p w:rsidR="00F271E4" w:rsidRPr="00B665E1" w:rsidRDefault="001C0FE5" w:rsidP="00F271E4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 Права и обязанности налоговой службы</w:t>
      </w:r>
    </w:p>
    <w:p w:rsidR="001C0FE5" w:rsidRPr="00BE69A0" w:rsidRDefault="001C0FE5" w:rsidP="001C0FE5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 w:rsidRPr="00BE69A0">
        <w:rPr>
          <w:sz w:val="28"/>
          <w:szCs w:val="28"/>
        </w:rPr>
        <w:t>Налоговые органы действуют в пределах своей компетенции и в соответствии с законодательством Российской Федерации. Налоговые органы осуществляют свои функции и взаимодействуют с федеральными органами исполнительной власти, органами исполнительной власти субъектов Российской Федерации, органами местного самоуправления и государственными внебюджетными фондами посредством реализации полномочий, предусмотренных НК РФ и иными нормативными правовыми актами Российской Федерации.</w:t>
      </w:r>
    </w:p>
    <w:p w:rsidR="001C0FE5" w:rsidRPr="00BE69A0" w:rsidRDefault="001C0FE5" w:rsidP="001C0FE5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 w:rsidRPr="00BE69A0">
        <w:rPr>
          <w:sz w:val="28"/>
          <w:szCs w:val="28"/>
        </w:rPr>
        <w:t>В соответствии со статьей 31 НК РФ, налоговые органы имеют право:</w:t>
      </w:r>
    </w:p>
    <w:p w:rsidR="001C0FE5" w:rsidRPr="00BE69A0" w:rsidRDefault="002335BA" w:rsidP="002335BA">
      <w:pPr>
        <w:pStyle w:val="a8"/>
        <w:numPr>
          <w:ilvl w:val="0"/>
          <w:numId w:val="22"/>
        </w:numPr>
        <w:spacing w:before="0" w:beforeAutospacing="0" w:after="0" w:afterAutospacing="0" w:line="360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1C0FE5">
        <w:rPr>
          <w:sz w:val="28"/>
          <w:szCs w:val="28"/>
        </w:rPr>
        <w:t xml:space="preserve">ребовать </w:t>
      </w:r>
      <w:r w:rsidR="001C0FE5" w:rsidRPr="00BE69A0">
        <w:rPr>
          <w:sz w:val="28"/>
          <w:szCs w:val="28"/>
        </w:rPr>
        <w:t xml:space="preserve">от налогоплательщика или налогового агента документы по формам, установленным государственными органами и органами местного самоуправления, служащие основаниями для исчисления и уплаты (удержания </w:t>
      </w:r>
      <w:r w:rsidR="001C0FE5">
        <w:rPr>
          <w:sz w:val="28"/>
          <w:szCs w:val="28"/>
        </w:rPr>
        <w:t>и перечисления) налогов,</w:t>
      </w:r>
      <w:r w:rsidR="001C0FE5" w:rsidRPr="00BE69A0">
        <w:rPr>
          <w:sz w:val="28"/>
          <w:szCs w:val="28"/>
        </w:rPr>
        <w:t xml:space="preserve"> а также документы, подтверждающие правильность исчисления и своевременность уплаты (удержания и перечисления) налогов</w:t>
      </w:r>
      <w:r w:rsidR="001C0FE5">
        <w:rPr>
          <w:sz w:val="28"/>
          <w:szCs w:val="28"/>
        </w:rPr>
        <w:t xml:space="preserve"> в порядке, предусмотренном</w:t>
      </w:r>
      <w:r w:rsidR="001C0FE5" w:rsidRPr="00BE69A0">
        <w:rPr>
          <w:sz w:val="28"/>
          <w:szCs w:val="28"/>
        </w:rPr>
        <w:t xml:space="preserve"> статьями 93 </w:t>
      </w:r>
      <w:r>
        <w:rPr>
          <w:sz w:val="28"/>
          <w:szCs w:val="28"/>
        </w:rPr>
        <w:t>НК РФ;</w:t>
      </w:r>
    </w:p>
    <w:p w:rsidR="001C0FE5" w:rsidRPr="00BE69A0" w:rsidRDefault="002335BA" w:rsidP="002335BA">
      <w:pPr>
        <w:pStyle w:val="a8"/>
        <w:numPr>
          <w:ilvl w:val="0"/>
          <w:numId w:val="22"/>
        </w:numPr>
        <w:spacing w:before="0" w:beforeAutospacing="0" w:after="0" w:afterAutospacing="0" w:line="360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1C0FE5" w:rsidRPr="00BE69A0">
        <w:rPr>
          <w:sz w:val="28"/>
          <w:szCs w:val="28"/>
        </w:rPr>
        <w:t xml:space="preserve">роводить налоговые проверки в порядке, </w:t>
      </w:r>
      <w:r w:rsidR="001C0FE5">
        <w:rPr>
          <w:sz w:val="28"/>
          <w:szCs w:val="28"/>
        </w:rPr>
        <w:t>предусмотренном</w:t>
      </w:r>
      <w:r w:rsidR="001C0FE5" w:rsidRPr="00BE69A0">
        <w:rPr>
          <w:sz w:val="28"/>
          <w:szCs w:val="28"/>
        </w:rPr>
        <w:t xml:space="preserve"> </w:t>
      </w:r>
      <w:r w:rsidR="001C0FE5">
        <w:rPr>
          <w:sz w:val="28"/>
          <w:szCs w:val="28"/>
        </w:rPr>
        <w:t xml:space="preserve">ст. </w:t>
      </w:r>
      <w:r w:rsidR="001C0FE5" w:rsidRPr="00BE69A0">
        <w:rPr>
          <w:sz w:val="28"/>
          <w:szCs w:val="28"/>
        </w:rPr>
        <w:t>87 - 89 и 99 - 101</w:t>
      </w:r>
      <w:r>
        <w:rPr>
          <w:sz w:val="28"/>
          <w:szCs w:val="28"/>
        </w:rPr>
        <w:t>1 НК РФ;</w:t>
      </w:r>
    </w:p>
    <w:p w:rsidR="001C0FE5" w:rsidRDefault="002335BA" w:rsidP="002335BA">
      <w:pPr>
        <w:pStyle w:val="a8"/>
        <w:numPr>
          <w:ilvl w:val="0"/>
          <w:numId w:val="22"/>
        </w:numPr>
        <w:spacing w:before="0" w:beforeAutospacing="0" w:after="0" w:afterAutospacing="0" w:line="360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1C0FE5" w:rsidRPr="00BE69A0">
        <w:rPr>
          <w:sz w:val="28"/>
          <w:szCs w:val="28"/>
        </w:rPr>
        <w:t>стребовать документы при проведении налоговой проверки в порядк</w:t>
      </w:r>
      <w:r w:rsidR="001C0FE5">
        <w:rPr>
          <w:sz w:val="28"/>
          <w:szCs w:val="28"/>
        </w:rPr>
        <w:t>е</w:t>
      </w:r>
      <w:r>
        <w:rPr>
          <w:sz w:val="28"/>
          <w:szCs w:val="28"/>
        </w:rPr>
        <w:t>, предусмотренном ст. 93 НК РФ;</w:t>
      </w:r>
      <w:r w:rsidR="001C0FE5" w:rsidRPr="00BE69A0">
        <w:rPr>
          <w:sz w:val="28"/>
          <w:szCs w:val="28"/>
        </w:rPr>
        <w:t xml:space="preserve"> </w:t>
      </w:r>
    </w:p>
    <w:p w:rsidR="001C0FE5" w:rsidRPr="00BE69A0" w:rsidRDefault="002335BA" w:rsidP="002335BA">
      <w:pPr>
        <w:pStyle w:val="a8"/>
        <w:numPr>
          <w:ilvl w:val="0"/>
          <w:numId w:val="22"/>
        </w:numPr>
        <w:spacing w:before="0" w:beforeAutospacing="0" w:after="0" w:afterAutospacing="0" w:line="360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1C0FE5">
        <w:rPr>
          <w:sz w:val="28"/>
          <w:szCs w:val="28"/>
        </w:rPr>
        <w:t>стребовать документы (информацию) о налогоплательщике, плательщике сборов и налоговом агенте или информацию о конкретных сделках в порядке, предусмотренном</w:t>
      </w:r>
      <w:r w:rsidR="001C0FE5" w:rsidRPr="00BE69A0">
        <w:rPr>
          <w:sz w:val="28"/>
          <w:szCs w:val="28"/>
        </w:rPr>
        <w:t xml:space="preserve"> статьями 93</w:t>
      </w:r>
      <w:r w:rsidR="001C0FE5">
        <w:rPr>
          <w:sz w:val="28"/>
          <w:szCs w:val="28"/>
        </w:rPr>
        <w:t>1</w:t>
      </w:r>
      <w:r w:rsidR="001C0FE5" w:rsidRPr="00BE69A0">
        <w:rPr>
          <w:sz w:val="28"/>
          <w:szCs w:val="28"/>
        </w:rPr>
        <w:t xml:space="preserve"> НК РФ</w:t>
      </w:r>
      <w:r>
        <w:rPr>
          <w:sz w:val="28"/>
          <w:szCs w:val="28"/>
        </w:rPr>
        <w:t>;</w:t>
      </w:r>
    </w:p>
    <w:p w:rsidR="001C0FE5" w:rsidRPr="00BE69A0" w:rsidRDefault="002335BA" w:rsidP="002335BA">
      <w:pPr>
        <w:pStyle w:val="a8"/>
        <w:numPr>
          <w:ilvl w:val="0"/>
          <w:numId w:val="22"/>
        </w:numPr>
        <w:spacing w:before="0" w:beforeAutospacing="0" w:after="0" w:afterAutospacing="0" w:line="360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1C0FE5">
        <w:rPr>
          <w:sz w:val="28"/>
          <w:szCs w:val="28"/>
        </w:rPr>
        <w:t>роизводить выемку документов при проведении налоговых проверок у налогоплательщика или налогового агента, свидетельствующих о совершении налоговых правонарушений, в случаях, когда есть достаточные основания полагать, что эти документы будут уничтожены, сокрыты, изменены или заменены в порядке, предусмотренном</w:t>
      </w:r>
      <w:r w:rsidR="001C0FE5" w:rsidRPr="00BE69A0">
        <w:rPr>
          <w:sz w:val="28"/>
          <w:szCs w:val="28"/>
        </w:rPr>
        <w:t xml:space="preserve"> </w:t>
      </w:r>
      <w:r w:rsidR="001C0FE5">
        <w:rPr>
          <w:sz w:val="28"/>
          <w:szCs w:val="28"/>
        </w:rPr>
        <w:t>статьями 94</w:t>
      </w:r>
      <w:r w:rsidR="001C0FE5" w:rsidRPr="00BE69A0">
        <w:rPr>
          <w:sz w:val="28"/>
          <w:szCs w:val="28"/>
        </w:rPr>
        <w:t xml:space="preserve"> НК РФ</w:t>
      </w:r>
      <w:r>
        <w:rPr>
          <w:sz w:val="28"/>
          <w:szCs w:val="28"/>
        </w:rPr>
        <w:t>;</w:t>
      </w:r>
    </w:p>
    <w:p w:rsidR="001C0FE5" w:rsidRDefault="002335BA" w:rsidP="002335BA">
      <w:pPr>
        <w:pStyle w:val="a8"/>
        <w:numPr>
          <w:ilvl w:val="0"/>
          <w:numId w:val="22"/>
        </w:numPr>
        <w:spacing w:before="0" w:beforeAutospacing="0" w:after="0" w:afterAutospacing="0" w:line="360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1C0FE5">
        <w:rPr>
          <w:sz w:val="28"/>
          <w:szCs w:val="28"/>
        </w:rPr>
        <w:t xml:space="preserve">ызывать на основании письменного уведомления в налоговые органы налогоплательщиков, плательщиков сборов или налоговых агентов для дачи </w:t>
      </w:r>
      <w:r w:rsidR="001C0FE5">
        <w:rPr>
          <w:sz w:val="28"/>
          <w:szCs w:val="28"/>
        </w:rPr>
        <w:lastRenderedPageBreak/>
        <w:t>пояснений в связи с уплатой (удержанием и перечислением) ими налогов, либо в связи с налоговой проверкой, а также в иных случаях, связанных с исполнением ими зако</w:t>
      </w:r>
      <w:r>
        <w:rPr>
          <w:sz w:val="28"/>
          <w:szCs w:val="28"/>
        </w:rPr>
        <w:t>нодательства о налогах и сборах;</w:t>
      </w:r>
    </w:p>
    <w:p w:rsidR="001C0FE5" w:rsidRPr="00BE69A0" w:rsidRDefault="002335BA" w:rsidP="002335BA">
      <w:pPr>
        <w:pStyle w:val="a8"/>
        <w:numPr>
          <w:ilvl w:val="0"/>
          <w:numId w:val="22"/>
        </w:numPr>
        <w:spacing w:before="0" w:beforeAutospacing="0" w:after="0" w:afterAutospacing="0" w:line="360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1C0FE5" w:rsidRPr="00BE69A0">
        <w:rPr>
          <w:sz w:val="28"/>
          <w:szCs w:val="28"/>
        </w:rPr>
        <w:t>риостанавливать операции по сч</w:t>
      </w:r>
      <w:r w:rsidR="001C0FE5">
        <w:rPr>
          <w:sz w:val="28"/>
          <w:szCs w:val="28"/>
        </w:rPr>
        <w:t>етам налогоплательщиков, плательщиков сборов или налоговых агентов</w:t>
      </w:r>
      <w:r w:rsidR="001C0FE5" w:rsidRPr="00BE69A0">
        <w:rPr>
          <w:sz w:val="28"/>
          <w:szCs w:val="28"/>
        </w:rPr>
        <w:t xml:space="preserve"> в банках и налагать арес</w:t>
      </w:r>
      <w:r w:rsidR="001C0FE5">
        <w:rPr>
          <w:sz w:val="28"/>
          <w:szCs w:val="28"/>
        </w:rPr>
        <w:t>т на имущество налогоплательщиков, плательщиков сборов или налоговых агентов</w:t>
      </w:r>
      <w:r w:rsidR="001C0FE5" w:rsidRPr="00BE69A0">
        <w:rPr>
          <w:sz w:val="28"/>
          <w:szCs w:val="28"/>
        </w:rPr>
        <w:t xml:space="preserve"> в порядке, предусмотренном</w:t>
      </w:r>
      <w:r w:rsidR="001C0FE5">
        <w:rPr>
          <w:sz w:val="28"/>
          <w:szCs w:val="28"/>
        </w:rPr>
        <w:t xml:space="preserve"> ст. 76 и 77</w:t>
      </w:r>
      <w:r w:rsidR="001C0FE5" w:rsidRPr="00BE69A0">
        <w:rPr>
          <w:sz w:val="28"/>
          <w:szCs w:val="28"/>
        </w:rPr>
        <w:t xml:space="preserve"> НК РФ</w:t>
      </w:r>
      <w:r>
        <w:rPr>
          <w:sz w:val="28"/>
          <w:szCs w:val="28"/>
        </w:rPr>
        <w:t>;</w:t>
      </w:r>
    </w:p>
    <w:p w:rsidR="001C0FE5" w:rsidRDefault="002335BA" w:rsidP="002335BA">
      <w:pPr>
        <w:pStyle w:val="a8"/>
        <w:numPr>
          <w:ilvl w:val="0"/>
          <w:numId w:val="22"/>
        </w:numPr>
        <w:spacing w:before="0" w:beforeAutospacing="0" w:after="0" w:afterAutospacing="0" w:line="360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1C0FE5" w:rsidRPr="00BE69A0">
        <w:rPr>
          <w:sz w:val="28"/>
          <w:szCs w:val="28"/>
        </w:rPr>
        <w:t>сматривать (обследовать) любые используемые налогоплательщиком для извлечения дохода либо связанные с содержанием объектов налогообложения независимо от места их нахождения производственные, складские, торговые и иные помещения и территории, проводить инвентаризацию принадлежащего налогоплательщику имущества в порядке</w:t>
      </w:r>
      <w:r>
        <w:rPr>
          <w:sz w:val="28"/>
          <w:szCs w:val="28"/>
        </w:rPr>
        <w:t>, предусмотренном ст. 92 НК РФ;</w:t>
      </w:r>
      <w:r w:rsidR="001C0FE5" w:rsidRPr="00BE69A0">
        <w:rPr>
          <w:sz w:val="28"/>
          <w:szCs w:val="28"/>
        </w:rPr>
        <w:t xml:space="preserve"> </w:t>
      </w:r>
    </w:p>
    <w:p w:rsidR="001C0FE5" w:rsidRPr="00BE69A0" w:rsidRDefault="002335BA" w:rsidP="002335BA">
      <w:pPr>
        <w:pStyle w:val="a8"/>
        <w:numPr>
          <w:ilvl w:val="0"/>
          <w:numId w:val="22"/>
        </w:numPr>
        <w:spacing w:before="0" w:beforeAutospacing="0" w:after="0" w:afterAutospacing="0" w:line="360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1C0FE5">
        <w:rPr>
          <w:sz w:val="28"/>
          <w:szCs w:val="28"/>
        </w:rPr>
        <w:t>пределять</w:t>
      </w:r>
      <w:r w:rsidR="001C0FE5" w:rsidRPr="00BE69A0">
        <w:rPr>
          <w:sz w:val="28"/>
          <w:szCs w:val="28"/>
        </w:rPr>
        <w:t xml:space="preserve"> суммы налогов, подлежащие уплате</w:t>
      </w:r>
      <w:r w:rsidR="001C0FE5">
        <w:rPr>
          <w:sz w:val="28"/>
          <w:szCs w:val="28"/>
        </w:rPr>
        <w:t xml:space="preserve"> налогоплательщиками в бюджет (внебюджетные фонды),</w:t>
      </w:r>
      <w:r w:rsidR="001C0FE5" w:rsidRPr="00BE69A0">
        <w:rPr>
          <w:sz w:val="28"/>
          <w:szCs w:val="28"/>
        </w:rPr>
        <w:t xml:space="preserve"> расчетным </w:t>
      </w:r>
      <w:proofErr w:type="gramStart"/>
      <w:r w:rsidR="001C0FE5" w:rsidRPr="00BE69A0">
        <w:rPr>
          <w:sz w:val="28"/>
          <w:szCs w:val="28"/>
        </w:rPr>
        <w:t>путем</w:t>
      </w:r>
      <w:proofErr w:type="gramEnd"/>
      <w:r w:rsidR="001C0FE5" w:rsidRPr="00BE69A0">
        <w:rPr>
          <w:sz w:val="28"/>
          <w:szCs w:val="28"/>
        </w:rPr>
        <w:t xml:space="preserve"> на основании имеющейся у них информации о налогоплательщике, а также данных об иных аналогичных налогоплательщиках в случаях:</w:t>
      </w:r>
    </w:p>
    <w:p w:rsidR="001C0FE5" w:rsidRPr="00BE69A0" w:rsidRDefault="001C0FE5" w:rsidP="001C0FE5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BE69A0">
        <w:rPr>
          <w:sz w:val="28"/>
          <w:szCs w:val="28"/>
        </w:rPr>
        <w:t xml:space="preserve"> отказа налогоплательщика допустить должностных лиц налогового органа к осмотру производственных, складских, торговых и иных помещений и территорий, используемых налогоплательщиком для извлечения дохода либо связанных с содержанием объектов налогообложения,</w:t>
      </w:r>
    </w:p>
    <w:p w:rsidR="001C0FE5" w:rsidRPr="00BE69A0" w:rsidRDefault="001C0FE5" w:rsidP="001C0FE5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BE69A0">
        <w:rPr>
          <w:sz w:val="28"/>
          <w:szCs w:val="28"/>
        </w:rPr>
        <w:t xml:space="preserve"> непредставления в течение более двух месяцев налоговому органу необходимых для расчета налогов документов, отсутствия учета доходов и расходов,</w:t>
      </w:r>
    </w:p>
    <w:p w:rsidR="001C0FE5" w:rsidRPr="00BE69A0" w:rsidRDefault="001C0FE5" w:rsidP="001C0FE5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BE69A0">
        <w:rPr>
          <w:sz w:val="28"/>
          <w:szCs w:val="28"/>
        </w:rPr>
        <w:t xml:space="preserve"> учета объектов налогообложения или ведения учета с нарушением установленного порядка, приведшего к</w:t>
      </w:r>
      <w:r>
        <w:rPr>
          <w:sz w:val="28"/>
          <w:szCs w:val="28"/>
        </w:rPr>
        <w:t xml:space="preserve"> невозможности исчислить налоги.</w:t>
      </w:r>
    </w:p>
    <w:p w:rsidR="001C0FE5" w:rsidRPr="00BE69A0" w:rsidRDefault="002335BA" w:rsidP="002335BA">
      <w:pPr>
        <w:pStyle w:val="a8"/>
        <w:numPr>
          <w:ilvl w:val="0"/>
          <w:numId w:val="24"/>
        </w:numPr>
        <w:spacing w:before="0" w:beforeAutospacing="0" w:after="0" w:afterAutospacing="0" w:line="360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1C0FE5" w:rsidRPr="00BE69A0">
        <w:rPr>
          <w:sz w:val="28"/>
          <w:szCs w:val="28"/>
        </w:rPr>
        <w:t xml:space="preserve">ребовать от налогоплательщиков, </w:t>
      </w:r>
      <w:r w:rsidR="001C0FE5">
        <w:rPr>
          <w:sz w:val="28"/>
          <w:szCs w:val="28"/>
        </w:rPr>
        <w:t>налоговых агентов</w:t>
      </w:r>
      <w:r w:rsidR="001C0FE5" w:rsidRPr="00BE69A0">
        <w:rPr>
          <w:sz w:val="28"/>
          <w:szCs w:val="28"/>
        </w:rPr>
        <w:t>, их представителей устранения выявленных нарушений законодательства о налогах и сборах и контролировать выполнение указ</w:t>
      </w:r>
      <w:r>
        <w:rPr>
          <w:sz w:val="28"/>
          <w:szCs w:val="28"/>
        </w:rPr>
        <w:t>анных требований;</w:t>
      </w:r>
    </w:p>
    <w:p w:rsidR="001C0FE5" w:rsidRDefault="002335BA" w:rsidP="002335BA">
      <w:pPr>
        <w:pStyle w:val="a8"/>
        <w:numPr>
          <w:ilvl w:val="0"/>
          <w:numId w:val="24"/>
        </w:numPr>
        <w:spacing w:before="0" w:beforeAutospacing="0" w:after="0" w:afterAutospacing="0" w:line="360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</w:t>
      </w:r>
      <w:r w:rsidR="001C0FE5" w:rsidRPr="00BE69A0">
        <w:rPr>
          <w:sz w:val="28"/>
          <w:szCs w:val="28"/>
        </w:rPr>
        <w:t>зыскивать недоимки, а также пени и штрафы в порядке</w:t>
      </w:r>
      <w:r w:rsidR="001C0FE5">
        <w:rPr>
          <w:sz w:val="28"/>
          <w:szCs w:val="28"/>
        </w:rPr>
        <w:t>,</w:t>
      </w:r>
      <w:r w:rsidR="001C0FE5" w:rsidRPr="00BE69A0">
        <w:rPr>
          <w:sz w:val="28"/>
          <w:szCs w:val="28"/>
        </w:rPr>
        <w:t xml:space="preserve"> </w:t>
      </w:r>
      <w:r w:rsidR="001C0FE5">
        <w:rPr>
          <w:sz w:val="28"/>
          <w:szCs w:val="28"/>
        </w:rPr>
        <w:t>установленном</w:t>
      </w:r>
      <w:r w:rsidR="001C0FE5" w:rsidRPr="00BE69A0">
        <w:rPr>
          <w:sz w:val="28"/>
          <w:szCs w:val="28"/>
        </w:rPr>
        <w:t xml:space="preserve"> ст. </w:t>
      </w:r>
      <w:r>
        <w:rPr>
          <w:sz w:val="28"/>
          <w:szCs w:val="28"/>
        </w:rPr>
        <w:t>46-48 НК РФ;</w:t>
      </w:r>
    </w:p>
    <w:p w:rsidR="001C0FE5" w:rsidRDefault="002335BA" w:rsidP="002335BA">
      <w:pPr>
        <w:pStyle w:val="a8"/>
        <w:numPr>
          <w:ilvl w:val="0"/>
          <w:numId w:val="24"/>
        </w:numPr>
        <w:spacing w:before="0" w:beforeAutospacing="0" w:after="0" w:afterAutospacing="0" w:line="360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="001C0FE5" w:rsidRPr="00BE69A0">
        <w:rPr>
          <w:sz w:val="28"/>
          <w:szCs w:val="28"/>
        </w:rPr>
        <w:t xml:space="preserve">ребовать от банков документы, подтверждающие </w:t>
      </w:r>
      <w:r w:rsidR="001C0FE5">
        <w:rPr>
          <w:sz w:val="28"/>
          <w:szCs w:val="28"/>
        </w:rPr>
        <w:t>исполнение платежных поручений налогоплательщиков</w:t>
      </w:r>
      <w:r w:rsidR="001C0FE5" w:rsidRPr="00BE69A0">
        <w:rPr>
          <w:sz w:val="28"/>
          <w:szCs w:val="28"/>
        </w:rPr>
        <w:t>,</w:t>
      </w:r>
      <w:r w:rsidR="001C0FE5">
        <w:rPr>
          <w:sz w:val="28"/>
          <w:szCs w:val="28"/>
        </w:rPr>
        <w:t xml:space="preserve"> плательщиков сборов и налоговых агентов </w:t>
      </w:r>
      <w:r w:rsidR="001C0FE5" w:rsidRPr="00BE69A0">
        <w:rPr>
          <w:sz w:val="28"/>
          <w:szCs w:val="28"/>
        </w:rPr>
        <w:t>и</w:t>
      </w:r>
      <w:r w:rsidR="001C0FE5">
        <w:rPr>
          <w:sz w:val="28"/>
          <w:szCs w:val="28"/>
        </w:rPr>
        <w:t xml:space="preserve"> инкассовых поручений (распоряжений) налоговых органов о списании со счетов</w:t>
      </w:r>
      <w:r w:rsidR="001C0FE5" w:rsidRPr="00BE69A0">
        <w:rPr>
          <w:sz w:val="28"/>
          <w:szCs w:val="28"/>
        </w:rPr>
        <w:t xml:space="preserve"> </w:t>
      </w:r>
      <w:r w:rsidR="001C0FE5">
        <w:rPr>
          <w:sz w:val="28"/>
          <w:szCs w:val="28"/>
        </w:rPr>
        <w:t xml:space="preserve">налогоплательщиков, плательщиков сборов и налоговых агентов сумм налогов и пеней </w:t>
      </w:r>
      <w:r w:rsidR="001C0FE5" w:rsidRPr="00BE69A0">
        <w:rPr>
          <w:sz w:val="28"/>
          <w:szCs w:val="28"/>
        </w:rPr>
        <w:t>в порядке</w:t>
      </w:r>
      <w:r w:rsidR="001C0FE5">
        <w:rPr>
          <w:sz w:val="28"/>
          <w:szCs w:val="28"/>
        </w:rPr>
        <w:t>,</w:t>
      </w:r>
      <w:r w:rsidR="001C0FE5" w:rsidRPr="00BE69A0">
        <w:rPr>
          <w:sz w:val="28"/>
          <w:szCs w:val="28"/>
        </w:rPr>
        <w:t xml:space="preserve"> предусмотренном ст. </w:t>
      </w:r>
      <w:r>
        <w:rPr>
          <w:sz w:val="28"/>
          <w:szCs w:val="28"/>
        </w:rPr>
        <w:t>132-136 НК РФ;</w:t>
      </w:r>
    </w:p>
    <w:p w:rsidR="001C0FE5" w:rsidRPr="00BE69A0" w:rsidRDefault="002335BA" w:rsidP="002335BA">
      <w:pPr>
        <w:pStyle w:val="a8"/>
        <w:numPr>
          <w:ilvl w:val="0"/>
          <w:numId w:val="24"/>
        </w:numPr>
        <w:spacing w:before="0" w:beforeAutospacing="0" w:after="0" w:afterAutospacing="0" w:line="360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1C0FE5" w:rsidRPr="00BE69A0">
        <w:rPr>
          <w:sz w:val="28"/>
          <w:szCs w:val="28"/>
        </w:rPr>
        <w:t>ривлекать для проведения налогового контроля специалистов, экспертов и перевод</w:t>
      </w:r>
      <w:r w:rsidR="001C0FE5">
        <w:rPr>
          <w:sz w:val="28"/>
          <w:szCs w:val="28"/>
        </w:rPr>
        <w:t xml:space="preserve">чиков в </w:t>
      </w:r>
      <w:proofErr w:type="gramStart"/>
      <w:r w:rsidR="001C0FE5">
        <w:rPr>
          <w:sz w:val="28"/>
          <w:szCs w:val="28"/>
        </w:rPr>
        <w:t>порядке</w:t>
      </w:r>
      <w:proofErr w:type="gramEnd"/>
      <w:r w:rsidR="001C0FE5">
        <w:rPr>
          <w:sz w:val="28"/>
          <w:szCs w:val="28"/>
        </w:rPr>
        <w:t xml:space="preserve"> предусмотренном ст.</w:t>
      </w:r>
      <w:r w:rsidR="001C0FE5" w:rsidRPr="00BE69A0">
        <w:rPr>
          <w:sz w:val="28"/>
          <w:szCs w:val="28"/>
        </w:rPr>
        <w:t xml:space="preserve"> 95</w:t>
      </w:r>
      <w:r>
        <w:rPr>
          <w:sz w:val="28"/>
          <w:szCs w:val="28"/>
        </w:rPr>
        <w:t>-98 НК РФ;</w:t>
      </w:r>
    </w:p>
    <w:p w:rsidR="001C0FE5" w:rsidRDefault="002335BA" w:rsidP="002335BA">
      <w:pPr>
        <w:pStyle w:val="a8"/>
        <w:numPr>
          <w:ilvl w:val="0"/>
          <w:numId w:val="24"/>
        </w:numPr>
        <w:spacing w:before="0" w:beforeAutospacing="0" w:after="0" w:afterAutospacing="0" w:line="360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1C0FE5" w:rsidRPr="00BE69A0">
        <w:rPr>
          <w:sz w:val="28"/>
          <w:szCs w:val="28"/>
        </w:rPr>
        <w:t>ызывать в качестве свидетелей лиц, которым могут быть известны какие-либо обстоятельства, имеющие значение для проведения налогового контроля</w:t>
      </w:r>
      <w:r w:rsidR="001C0FE5" w:rsidRPr="00B665E1">
        <w:rPr>
          <w:sz w:val="28"/>
          <w:szCs w:val="28"/>
        </w:rPr>
        <w:t xml:space="preserve"> </w:t>
      </w:r>
      <w:r w:rsidR="001C0FE5" w:rsidRPr="00BE69A0">
        <w:rPr>
          <w:sz w:val="28"/>
          <w:szCs w:val="28"/>
        </w:rPr>
        <w:t>в порядке</w:t>
      </w:r>
      <w:r w:rsidR="001C0FE5">
        <w:rPr>
          <w:sz w:val="28"/>
          <w:szCs w:val="28"/>
        </w:rPr>
        <w:t>,</w:t>
      </w:r>
      <w:r w:rsidR="001C0FE5" w:rsidRPr="00BE69A0">
        <w:rPr>
          <w:sz w:val="28"/>
          <w:szCs w:val="28"/>
        </w:rPr>
        <w:t xml:space="preserve"> предусмотренном ст. 9</w:t>
      </w:r>
      <w:r w:rsidR="001C0FE5">
        <w:rPr>
          <w:sz w:val="28"/>
          <w:szCs w:val="28"/>
        </w:rPr>
        <w:t>0 НК РФ</w:t>
      </w:r>
      <w:r>
        <w:rPr>
          <w:sz w:val="28"/>
          <w:szCs w:val="28"/>
        </w:rPr>
        <w:t>;</w:t>
      </w:r>
      <w:r w:rsidR="001C0FE5" w:rsidRPr="00BE69A0">
        <w:rPr>
          <w:sz w:val="28"/>
          <w:szCs w:val="28"/>
        </w:rPr>
        <w:t xml:space="preserve"> </w:t>
      </w:r>
    </w:p>
    <w:p w:rsidR="001C0FE5" w:rsidRPr="00BE69A0" w:rsidRDefault="002335BA" w:rsidP="002335BA">
      <w:pPr>
        <w:pStyle w:val="a8"/>
        <w:numPr>
          <w:ilvl w:val="0"/>
          <w:numId w:val="24"/>
        </w:numPr>
        <w:spacing w:before="0" w:beforeAutospacing="0" w:after="0" w:afterAutospacing="0" w:line="360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1C0FE5" w:rsidRPr="00BE69A0">
        <w:rPr>
          <w:sz w:val="28"/>
          <w:szCs w:val="28"/>
        </w:rPr>
        <w:t>аявлять ходатайства об аннулировании или о приостановлении действия выданных юридическим и физическим лицам лицензий на право осуществления определенных видов деятельности</w:t>
      </w:r>
      <w:r>
        <w:rPr>
          <w:sz w:val="28"/>
          <w:szCs w:val="28"/>
        </w:rPr>
        <w:t>;</w:t>
      </w:r>
    </w:p>
    <w:p w:rsidR="001C0FE5" w:rsidRPr="00BE69A0" w:rsidRDefault="002335BA" w:rsidP="002335BA">
      <w:pPr>
        <w:pStyle w:val="a8"/>
        <w:numPr>
          <w:ilvl w:val="0"/>
          <w:numId w:val="24"/>
        </w:numPr>
        <w:spacing w:before="0" w:beforeAutospacing="0" w:after="0" w:afterAutospacing="0" w:line="360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1C0FE5" w:rsidRPr="00BE69A0">
        <w:rPr>
          <w:sz w:val="28"/>
          <w:szCs w:val="28"/>
        </w:rPr>
        <w:t>редъявлять в суды общей юрисдикции или арбитражные суды иски:</w:t>
      </w:r>
    </w:p>
    <w:p w:rsidR="001C0FE5" w:rsidRPr="00BE69A0" w:rsidRDefault="001C0FE5" w:rsidP="001C0FE5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BE69A0">
        <w:rPr>
          <w:sz w:val="28"/>
          <w:szCs w:val="28"/>
        </w:rPr>
        <w:t xml:space="preserve"> </w:t>
      </w:r>
      <w:r>
        <w:rPr>
          <w:sz w:val="28"/>
          <w:szCs w:val="28"/>
        </w:rPr>
        <w:t>о взыскании налоговых санкций с лиц, допустивших нарушение законодательства о налогах и сборах</w:t>
      </w:r>
      <w:r w:rsidRPr="00BE69A0">
        <w:rPr>
          <w:sz w:val="28"/>
          <w:szCs w:val="28"/>
        </w:rPr>
        <w:t>;</w:t>
      </w:r>
    </w:p>
    <w:p w:rsidR="001C0FE5" w:rsidRDefault="001C0FE5" w:rsidP="001C0FE5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BE69A0">
        <w:rPr>
          <w:sz w:val="28"/>
          <w:szCs w:val="28"/>
        </w:rPr>
        <w:t xml:space="preserve"> </w:t>
      </w:r>
      <w:r>
        <w:rPr>
          <w:sz w:val="28"/>
          <w:szCs w:val="28"/>
        </w:rPr>
        <w:t>о признании недействительной государственной регистрации юридического лица или индивидуального предпринимателя</w:t>
      </w:r>
      <w:r w:rsidRPr="00BE69A0">
        <w:rPr>
          <w:sz w:val="28"/>
          <w:szCs w:val="28"/>
        </w:rPr>
        <w:t>;</w:t>
      </w:r>
    </w:p>
    <w:p w:rsidR="001C0FE5" w:rsidRPr="00BE69A0" w:rsidRDefault="001C0FE5" w:rsidP="001C0FE5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 о ликвидации организации любой организационно-правовой формы по основаниям, установленным законодательством;</w:t>
      </w:r>
    </w:p>
    <w:p w:rsidR="001C0FE5" w:rsidRPr="00BE69A0" w:rsidRDefault="001C0FE5" w:rsidP="001C0FE5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BE69A0">
        <w:rPr>
          <w:sz w:val="28"/>
          <w:szCs w:val="28"/>
        </w:rPr>
        <w:t xml:space="preserve"> о досрочном расторжении договора об инвестиционном налоговом кредите;</w:t>
      </w:r>
    </w:p>
    <w:p w:rsidR="001C0FE5" w:rsidRDefault="001C0FE5" w:rsidP="001C0FE5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–</w:t>
      </w:r>
      <w:r w:rsidRPr="00BE69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взыскании задолженности по налогам, сборам, соответствующим пеням и штрафам в бюджеты (внебюджетные фонды), числящиеся более трех месяцев за организациями, являющимися в соответствии с гражданским законодательством зависимыми (дочерними) обществами 9предприятиями), в соответствующих основных (преобладающих, участвующих) обществ </w:t>
      </w:r>
      <w:r>
        <w:rPr>
          <w:sz w:val="28"/>
          <w:szCs w:val="28"/>
        </w:rPr>
        <w:lastRenderedPageBreak/>
        <w:t>(товариществ, предприятий), когда на счета последних в банках поступает выручка за реализуемые товары (работы, услуги) зависимых (дочерних) обществ (предприятий), а также за организациями, являющимися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в соответствии с гражданским законодательством основными (преобладающими, участвующими) обществами (товариществами, предприятиями), с зависимых (дочерних) обществ (предприятий), когда на их счета в банках поступает выручка за реализуемые товары (работы, услуги) основных (преобладающих, участвующих) обществ (предприятий), и др.</w:t>
      </w:r>
      <w:proofErr w:type="gramEnd"/>
    </w:p>
    <w:p w:rsidR="001C0FE5" w:rsidRPr="001C0FE5" w:rsidRDefault="001C0FE5" w:rsidP="001C0FE5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 w:rsidRPr="001C0FE5">
        <w:rPr>
          <w:sz w:val="28"/>
          <w:szCs w:val="28"/>
        </w:rPr>
        <w:t>Согласно ст. 32 НК РФ налоговые органы обязаны:</w:t>
      </w:r>
    </w:p>
    <w:p w:rsidR="001C0FE5" w:rsidRPr="00B665E1" w:rsidRDefault="002335BA" w:rsidP="002335BA">
      <w:pPr>
        <w:pStyle w:val="a8"/>
        <w:numPr>
          <w:ilvl w:val="0"/>
          <w:numId w:val="25"/>
        </w:numPr>
        <w:spacing w:before="0" w:beforeAutospacing="0" w:after="0" w:afterAutospacing="0" w:line="360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="001C0FE5" w:rsidRPr="00B665E1">
        <w:rPr>
          <w:sz w:val="28"/>
          <w:szCs w:val="28"/>
        </w:rPr>
        <w:t>облюдать зако</w:t>
      </w:r>
      <w:r>
        <w:rPr>
          <w:sz w:val="28"/>
          <w:szCs w:val="28"/>
        </w:rPr>
        <w:t>нодательство о налогах и сборах;</w:t>
      </w:r>
    </w:p>
    <w:p w:rsidR="002335BA" w:rsidRDefault="002335BA" w:rsidP="002335BA">
      <w:pPr>
        <w:pStyle w:val="a8"/>
        <w:numPr>
          <w:ilvl w:val="0"/>
          <w:numId w:val="25"/>
        </w:numPr>
        <w:spacing w:before="0" w:beforeAutospacing="0" w:after="0" w:afterAutospacing="0" w:line="360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1C0FE5" w:rsidRPr="00B665E1">
        <w:rPr>
          <w:sz w:val="28"/>
          <w:szCs w:val="28"/>
        </w:rPr>
        <w:t xml:space="preserve">существлять </w:t>
      </w:r>
      <w:proofErr w:type="gramStart"/>
      <w:r w:rsidR="001C0FE5" w:rsidRPr="00B665E1">
        <w:rPr>
          <w:sz w:val="28"/>
          <w:szCs w:val="28"/>
        </w:rPr>
        <w:t>контроль за</w:t>
      </w:r>
      <w:proofErr w:type="gramEnd"/>
      <w:r w:rsidR="001C0FE5" w:rsidRPr="00B665E1">
        <w:rPr>
          <w:sz w:val="28"/>
          <w:szCs w:val="28"/>
        </w:rPr>
        <w:t xml:space="preserve"> соблюдением законодательства о налогах и сборах, а также принятых в соответствии с</w:t>
      </w:r>
      <w:r>
        <w:rPr>
          <w:sz w:val="28"/>
          <w:szCs w:val="28"/>
        </w:rPr>
        <w:t xml:space="preserve"> ним нормативных правовых актов;</w:t>
      </w:r>
    </w:p>
    <w:p w:rsidR="001C0FE5" w:rsidRPr="00B665E1" w:rsidRDefault="002335BA" w:rsidP="002335BA">
      <w:pPr>
        <w:pStyle w:val="a8"/>
        <w:numPr>
          <w:ilvl w:val="0"/>
          <w:numId w:val="25"/>
        </w:numPr>
        <w:spacing w:before="0" w:beforeAutospacing="0" w:after="0" w:afterAutospacing="0" w:line="360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1C0FE5" w:rsidRPr="00B665E1">
        <w:rPr>
          <w:sz w:val="28"/>
          <w:szCs w:val="28"/>
        </w:rPr>
        <w:t>ести в установленном порядке учет налогоплательщиков в порядке, п</w:t>
      </w:r>
      <w:r>
        <w:rPr>
          <w:sz w:val="28"/>
          <w:szCs w:val="28"/>
        </w:rPr>
        <w:t>редусмотренном ст. 83-86 НК РФ;</w:t>
      </w:r>
    </w:p>
    <w:p w:rsidR="001C0FE5" w:rsidRPr="00B665E1" w:rsidRDefault="002335BA" w:rsidP="002335BA">
      <w:pPr>
        <w:pStyle w:val="a8"/>
        <w:numPr>
          <w:ilvl w:val="0"/>
          <w:numId w:val="25"/>
        </w:numPr>
        <w:spacing w:before="0" w:beforeAutospacing="0" w:after="0" w:afterAutospacing="0" w:line="360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1C0FE5" w:rsidRPr="00B665E1">
        <w:rPr>
          <w:sz w:val="28"/>
          <w:szCs w:val="28"/>
        </w:rPr>
        <w:t>роводить разъяснительную работу по применению законодательства о налогах и сборах, а также принятых в соответствии с ним нормативных правовых актов, бесплатно информировать налогоплательщиков</w:t>
      </w:r>
      <w:r>
        <w:rPr>
          <w:sz w:val="28"/>
          <w:szCs w:val="28"/>
        </w:rPr>
        <w:t xml:space="preserve"> о действующих налогах и сборах;</w:t>
      </w:r>
    </w:p>
    <w:p w:rsidR="001C0FE5" w:rsidRPr="00B665E1" w:rsidRDefault="002335BA" w:rsidP="002335BA">
      <w:pPr>
        <w:pStyle w:val="a8"/>
        <w:numPr>
          <w:ilvl w:val="0"/>
          <w:numId w:val="25"/>
        </w:numPr>
        <w:spacing w:before="0" w:beforeAutospacing="0" w:after="0" w:afterAutospacing="0" w:line="360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1C0FE5" w:rsidRPr="00B665E1">
        <w:rPr>
          <w:sz w:val="28"/>
          <w:szCs w:val="28"/>
        </w:rPr>
        <w:t>редставлять формы установленной отчетности и разъяснять порядок их заполнения, давать разъяснения о порядке исчис</w:t>
      </w:r>
      <w:r>
        <w:rPr>
          <w:sz w:val="28"/>
          <w:szCs w:val="28"/>
        </w:rPr>
        <w:t>ления и уплаты налогов и сборов;</w:t>
      </w:r>
    </w:p>
    <w:p w:rsidR="001C0FE5" w:rsidRPr="00B665E1" w:rsidRDefault="002335BA" w:rsidP="002335BA">
      <w:pPr>
        <w:pStyle w:val="a8"/>
        <w:numPr>
          <w:ilvl w:val="0"/>
          <w:numId w:val="25"/>
        </w:numPr>
        <w:spacing w:before="0" w:beforeAutospacing="0" w:after="0" w:afterAutospacing="0" w:line="360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1C0FE5" w:rsidRPr="00B665E1">
        <w:rPr>
          <w:sz w:val="28"/>
          <w:szCs w:val="28"/>
        </w:rPr>
        <w:t>существлять возврат или зачет излишне уплаченных или излишне взысканных сумм налогов, пеней и штрафов в порядке, пр</w:t>
      </w:r>
      <w:r>
        <w:rPr>
          <w:sz w:val="28"/>
          <w:szCs w:val="28"/>
        </w:rPr>
        <w:t>едусмотренном ст. 78 и 79 НК РФ;</w:t>
      </w:r>
    </w:p>
    <w:p w:rsidR="001C0FE5" w:rsidRPr="00B665E1" w:rsidRDefault="002335BA" w:rsidP="002335BA">
      <w:pPr>
        <w:pStyle w:val="a8"/>
        <w:numPr>
          <w:ilvl w:val="0"/>
          <w:numId w:val="25"/>
        </w:numPr>
        <w:spacing w:before="0" w:beforeAutospacing="0" w:after="0" w:afterAutospacing="0" w:line="360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соблюдать налоговую тайну;</w:t>
      </w:r>
    </w:p>
    <w:p w:rsidR="001C0FE5" w:rsidRPr="00B665E1" w:rsidRDefault="002335BA" w:rsidP="002335BA">
      <w:pPr>
        <w:pStyle w:val="a8"/>
        <w:numPr>
          <w:ilvl w:val="0"/>
          <w:numId w:val="25"/>
        </w:numPr>
        <w:spacing w:before="0" w:beforeAutospacing="0" w:after="0" w:afterAutospacing="0" w:line="360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1C0FE5" w:rsidRPr="00B665E1">
        <w:rPr>
          <w:sz w:val="28"/>
          <w:szCs w:val="28"/>
        </w:rPr>
        <w:t>аправлять налогоплательщику или налоговому агенту копии акта налоговой проверки и решения налогового органа, а также в случаях, предусмотренных НК РФ, налоговое уведомление и требование об уплате налога и сбора.</w:t>
      </w:r>
    </w:p>
    <w:p w:rsidR="001C0FE5" w:rsidRPr="001C0FE5" w:rsidRDefault="001C0FE5" w:rsidP="001C0FE5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 w:rsidRPr="001C0FE5">
        <w:rPr>
          <w:sz w:val="28"/>
          <w:szCs w:val="28"/>
        </w:rPr>
        <w:lastRenderedPageBreak/>
        <w:t>Должностные лица налоговых органов обязаны:</w:t>
      </w:r>
    </w:p>
    <w:p w:rsidR="001C0FE5" w:rsidRPr="00B665E1" w:rsidRDefault="002335BA" w:rsidP="002335BA">
      <w:pPr>
        <w:pStyle w:val="a8"/>
        <w:numPr>
          <w:ilvl w:val="0"/>
          <w:numId w:val="26"/>
        </w:numPr>
        <w:spacing w:before="0" w:beforeAutospacing="0" w:after="0" w:afterAutospacing="0" w:line="360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1C0FE5" w:rsidRPr="00B665E1">
        <w:rPr>
          <w:sz w:val="28"/>
          <w:szCs w:val="28"/>
        </w:rPr>
        <w:t>ействовать в строгом соответствии с НК Р</w:t>
      </w:r>
      <w:r>
        <w:rPr>
          <w:sz w:val="28"/>
          <w:szCs w:val="28"/>
        </w:rPr>
        <w:t>Ф и иными федеральными законами;</w:t>
      </w:r>
    </w:p>
    <w:p w:rsidR="001C0FE5" w:rsidRPr="00B665E1" w:rsidRDefault="002335BA" w:rsidP="002335BA">
      <w:pPr>
        <w:pStyle w:val="a8"/>
        <w:numPr>
          <w:ilvl w:val="0"/>
          <w:numId w:val="26"/>
        </w:numPr>
        <w:spacing w:before="0" w:beforeAutospacing="0" w:after="0" w:afterAutospacing="0" w:line="360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1C0FE5" w:rsidRPr="00B665E1">
        <w:rPr>
          <w:sz w:val="28"/>
          <w:szCs w:val="28"/>
        </w:rPr>
        <w:t xml:space="preserve">еализовывать в пределах своей компетенции права </w:t>
      </w:r>
      <w:r>
        <w:rPr>
          <w:sz w:val="28"/>
          <w:szCs w:val="28"/>
        </w:rPr>
        <w:t>и обязанности налоговых органов;</w:t>
      </w:r>
    </w:p>
    <w:p w:rsidR="001C0FE5" w:rsidRPr="00B665E1" w:rsidRDefault="002335BA" w:rsidP="002335BA">
      <w:pPr>
        <w:pStyle w:val="a8"/>
        <w:numPr>
          <w:ilvl w:val="0"/>
          <w:numId w:val="26"/>
        </w:numPr>
        <w:spacing w:before="0" w:beforeAutospacing="0" w:after="0" w:afterAutospacing="0" w:line="360" w:lineRule="auto"/>
        <w:ind w:left="0" w:firstLine="426"/>
        <w:contextualSpacing/>
        <w:jc w:val="both"/>
        <w:rPr>
          <w:color w:val="632423" w:themeColor="accent2" w:themeShade="80"/>
          <w:sz w:val="28"/>
          <w:szCs w:val="28"/>
        </w:rPr>
      </w:pPr>
      <w:r>
        <w:rPr>
          <w:sz w:val="28"/>
          <w:szCs w:val="28"/>
        </w:rPr>
        <w:t>к</w:t>
      </w:r>
      <w:r w:rsidR="001C0FE5" w:rsidRPr="00B665E1">
        <w:rPr>
          <w:sz w:val="28"/>
          <w:szCs w:val="28"/>
        </w:rPr>
        <w:t>орректно и внимательно относиться к налогоплательщикам, их представителям и иным участникам налоговых правоотношений, не унижать их честь и достоинство.</w:t>
      </w:r>
    </w:p>
    <w:p w:rsidR="001C0FE5" w:rsidRPr="002335BA" w:rsidRDefault="001C0FE5" w:rsidP="001C0FE5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Налоговые</w:t>
      </w:r>
      <w:r w:rsidRPr="00BE69A0">
        <w:rPr>
          <w:sz w:val="28"/>
          <w:szCs w:val="28"/>
        </w:rPr>
        <w:t xml:space="preserve"> органы несут ответственность за убытки, причиненные налогоплательщикам вследствие своих неправомерных действий (решений) или бездействия, а равно неправомерных действий (решений) или бездействия должностных лиц и других работников налоговых органов при исполнении ими служебных обязанностей. Причиненные налогоплательщикам убытки возмещаются за счет федерального бюджета в порядке, предусмотренном НК РФ и иными федеральными законами. В частности, статьей 78 НК РФ при несвоевременном возврате налогоплательщику излиш</w:t>
      </w:r>
      <w:r>
        <w:rPr>
          <w:sz w:val="28"/>
          <w:szCs w:val="28"/>
        </w:rPr>
        <w:t>не уплаченного им налога (более</w:t>
      </w:r>
      <w:r w:rsidRPr="00BE69A0">
        <w:rPr>
          <w:sz w:val="28"/>
          <w:szCs w:val="28"/>
        </w:rPr>
        <w:t xml:space="preserve"> чем через месяц после подачи им заявления о возврате), налоговые органы должны уплатить ему проценты по ставке рефинансирования </w:t>
      </w:r>
      <w:r>
        <w:rPr>
          <w:sz w:val="28"/>
          <w:szCs w:val="28"/>
        </w:rPr>
        <w:t>ЦБ</w:t>
      </w:r>
      <w:r w:rsidRPr="00BE69A0">
        <w:rPr>
          <w:sz w:val="28"/>
          <w:szCs w:val="28"/>
        </w:rPr>
        <w:t xml:space="preserve"> России за все дни просрочки платежа. В том случае, если налоговым органом был не</w:t>
      </w:r>
      <w:r>
        <w:rPr>
          <w:sz w:val="28"/>
          <w:szCs w:val="28"/>
        </w:rPr>
        <w:t>своевременно</w:t>
      </w:r>
      <w:r w:rsidRPr="00BE69A0">
        <w:rPr>
          <w:sz w:val="28"/>
          <w:szCs w:val="28"/>
        </w:rPr>
        <w:t xml:space="preserve"> взыскан налог, то в соответствии со статьей 79 НК РФ, проценты будут уплачиваться за весь период времени со дня, следующего за днем взыскания, по день фактическог</w:t>
      </w:r>
      <w:r w:rsidR="002335BA">
        <w:rPr>
          <w:sz w:val="28"/>
          <w:szCs w:val="28"/>
        </w:rPr>
        <w:t>о возврата</w:t>
      </w:r>
      <w:r w:rsidR="002335BA" w:rsidRPr="00501F5D">
        <w:rPr>
          <w:sz w:val="28"/>
          <w:szCs w:val="28"/>
        </w:rPr>
        <w:t xml:space="preserve">[4, </w:t>
      </w:r>
      <w:r w:rsidR="002335BA">
        <w:rPr>
          <w:sz w:val="28"/>
          <w:szCs w:val="28"/>
          <w:lang w:val="en-US"/>
        </w:rPr>
        <w:t>c</w:t>
      </w:r>
      <w:r w:rsidR="002335BA" w:rsidRPr="00501F5D">
        <w:rPr>
          <w:sz w:val="28"/>
          <w:szCs w:val="28"/>
        </w:rPr>
        <w:t>.</w:t>
      </w:r>
      <w:r w:rsidR="00F271E4">
        <w:rPr>
          <w:sz w:val="28"/>
          <w:szCs w:val="28"/>
        </w:rPr>
        <w:t xml:space="preserve"> </w:t>
      </w:r>
      <w:r w:rsidR="002335BA" w:rsidRPr="00501F5D">
        <w:rPr>
          <w:sz w:val="28"/>
          <w:szCs w:val="28"/>
        </w:rPr>
        <w:t>304]</w:t>
      </w:r>
      <w:r w:rsidR="002335BA">
        <w:rPr>
          <w:sz w:val="28"/>
          <w:szCs w:val="28"/>
        </w:rPr>
        <w:t>.</w:t>
      </w:r>
    </w:p>
    <w:p w:rsidR="001C0FE5" w:rsidRDefault="001C0FE5" w:rsidP="001C0FE5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 w:rsidRPr="00BE69A0">
        <w:rPr>
          <w:sz w:val="28"/>
          <w:szCs w:val="28"/>
        </w:rPr>
        <w:t>За неправомерные действия или бездействие должностные лица и другие работники налоговых органов несут ответственность в соответствии с законодательством Российской Федерации. В зависимости от характера деяния и наличия вины эта ответственность может быть дисциплинарной, административной или уголовной.</w:t>
      </w:r>
    </w:p>
    <w:p w:rsidR="00F271E4" w:rsidRDefault="00F271E4" w:rsidP="001C0FE5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</w:p>
    <w:p w:rsidR="00F271E4" w:rsidRDefault="00F271E4" w:rsidP="001C0FE5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</w:p>
    <w:p w:rsidR="001C0FE5" w:rsidRPr="00C3371D" w:rsidRDefault="001C0FE5" w:rsidP="001C0FE5">
      <w:pPr>
        <w:pStyle w:val="2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</w:t>
      </w:r>
      <w:r w:rsidRPr="00C3371D">
        <w:rPr>
          <w:sz w:val="28"/>
          <w:szCs w:val="28"/>
        </w:rPr>
        <w:t>Полномочия таможенных органов в области налогообложения</w:t>
      </w:r>
    </w:p>
    <w:p w:rsidR="001C0FE5" w:rsidRDefault="001C0FE5" w:rsidP="001C0FE5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 постановлением Правительства РФ от 26 июля 2006 г. № 459 «О Федеральной таможенной службе» Федеральная таможенная служба является уполномоченной федеральным органом исполнительной власти, осуществляющим в соответствии с законодательством РФ функции по выработке государственной политики и нормативному урегулированию, контролю и надзору в области таможенного дела, а также функции агента валютного контроля и специальные функции по борьбе с контрабандой, иными</w:t>
      </w:r>
      <w:proofErr w:type="gramEnd"/>
      <w:r>
        <w:rPr>
          <w:sz w:val="28"/>
          <w:szCs w:val="28"/>
        </w:rPr>
        <w:t xml:space="preserve"> преступлениями и административными правонарушениями.</w:t>
      </w:r>
    </w:p>
    <w:p w:rsidR="001C0FE5" w:rsidRDefault="001C0FE5" w:rsidP="001C0FE5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 таможенным органам относятся: центральный аппарат ФТС России, региональные таможенные управления, таможни и таможенные посты.</w:t>
      </w:r>
    </w:p>
    <w:p w:rsidR="001C0FE5" w:rsidRDefault="001C0FE5" w:rsidP="001C0FE5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>Согласно ст.</w:t>
      </w:r>
      <w:r w:rsidRPr="00C3371D">
        <w:rPr>
          <w:sz w:val="28"/>
          <w:szCs w:val="28"/>
        </w:rPr>
        <w:t xml:space="preserve"> 403 Таможенного Кодекса РФ таможенные органы</w:t>
      </w:r>
      <w:r>
        <w:rPr>
          <w:sz w:val="28"/>
          <w:szCs w:val="28"/>
        </w:rPr>
        <w:t xml:space="preserve"> </w:t>
      </w:r>
      <w:r w:rsidRPr="00C3371D">
        <w:rPr>
          <w:sz w:val="28"/>
          <w:szCs w:val="28"/>
        </w:rPr>
        <w:t>выполняют следующие функции в области налогообложения:</w:t>
      </w:r>
      <w:r w:rsidRPr="00C3371D">
        <w:rPr>
          <w:b/>
          <w:i/>
          <w:sz w:val="28"/>
          <w:szCs w:val="28"/>
        </w:rPr>
        <w:t xml:space="preserve"> </w:t>
      </w:r>
    </w:p>
    <w:p w:rsidR="001C0FE5" w:rsidRDefault="002335BA" w:rsidP="002335BA">
      <w:pPr>
        <w:pStyle w:val="a8"/>
        <w:numPr>
          <w:ilvl w:val="0"/>
          <w:numId w:val="27"/>
        </w:numPr>
        <w:spacing w:before="0" w:beforeAutospacing="0" w:after="0" w:afterAutospacing="0" w:line="360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1C0FE5" w:rsidRPr="00C3371D">
        <w:rPr>
          <w:sz w:val="28"/>
          <w:szCs w:val="28"/>
        </w:rPr>
        <w:t>существляют таможенное оформление и таможенный контроль, создают условия, способствующие ускорению товарооборота через т</w:t>
      </w:r>
      <w:r>
        <w:rPr>
          <w:sz w:val="28"/>
          <w:szCs w:val="28"/>
        </w:rPr>
        <w:t>аможенную границу;</w:t>
      </w:r>
    </w:p>
    <w:p w:rsidR="001C0FE5" w:rsidRDefault="002335BA" w:rsidP="002335BA">
      <w:pPr>
        <w:pStyle w:val="a8"/>
        <w:numPr>
          <w:ilvl w:val="0"/>
          <w:numId w:val="27"/>
        </w:numPr>
        <w:spacing w:before="0" w:beforeAutospacing="0" w:after="0" w:afterAutospacing="0" w:line="360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1C0FE5" w:rsidRPr="00C3371D">
        <w:rPr>
          <w:sz w:val="28"/>
          <w:szCs w:val="28"/>
        </w:rPr>
        <w:t>зимают таможенные пошлины, налоги, антидемпинговые, специальные и компенсационные пошлины, таможенные сборы, контролируют правильность исчисления и своевременность уплаты указанных пошлин, налогов и сборов, принимают меры по их прину</w:t>
      </w:r>
      <w:r>
        <w:rPr>
          <w:sz w:val="28"/>
          <w:szCs w:val="28"/>
        </w:rPr>
        <w:t>дительному взысканию;</w:t>
      </w:r>
    </w:p>
    <w:p w:rsidR="001C0FE5" w:rsidRDefault="002335BA" w:rsidP="002335BA">
      <w:pPr>
        <w:pStyle w:val="a8"/>
        <w:numPr>
          <w:ilvl w:val="0"/>
          <w:numId w:val="27"/>
        </w:numPr>
        <w:spacing w:before="0" w:beforeAutospacing="0" w:after="0" w:afterAutospacing="0" w:line="360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1C0FE5" w:rsidRPr="00C3371D">
        <w:rPr>
          <w:sz w:val="28"/>
          <w:szCs w:val="28"/>
        </w:rPr>
        <w:t>беспечивают соблюдение порядка перемещения товаров и транспортных с</w:t>
      </w:r>
      <w:r>
        <w:rPr>
          <w:sz w:val="28"/>
          <w:szCs w:val="28"/>
        </w:rPr>
        <w:t>редств через таможенную границу;</w:t>
      </w:r>
    </w:p>
    <w:p w:rsidR="001C0FE5" w:rsidRPr="00C3371D" w:rsidRDefault="002335BA" w:rsidP="002335BA">
      <w:pPr>
        <w:pStyle w:val="a8"/>
        <w:numPr>
          <w:ilvl w:val="0"/>
          <w:numId w:val="27"/>
        </w:numPr>
        <w:spacing w:before="0" w:beforeAutospacing="0" w:after="0" w:afterAutospacing="0" w:line="360" w:lineRule="auto"/>
        <w:ind w:left="0" w:firstLine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="001C0FE5" w:rsidRPr="00C3371D">
        <w:rPr>
          <w:sz w:val="28"/>
          <w:szCs w:val="28"/>
        </w:rPr>
        <w:t>беспечивают соблюдение установленных в соответствии с законодательством Российской Федерации о государственном регулировании внешнеторговой деятельности и международными договорами Российской Федерации запретов и ограничений в отношении товаров, перемещаемых через таможенную границу.</w:t>
      </w:r>
    </w:p>
    <w:p w:rsidR="001C0FE5" w:rsidRDefault="001C0FE5" w:rsidP="001C0FE5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Таможенные органы обладают контрольными полномочиями в сфере налогообложения в случаях, предусмотренных ст. 34 НК РФ, ст. 408 ТК РФ, </w:t>
      </w:r>
      <w:r>
        <w:rPr>
          <w:sz w:val="28"/>
          <w:szCs w:val="28"/>
        </w:rPr>
        <w:lastRenderedPageBreak/>
        <w:t>и только в отношении конкретных налогов, уплачиваемых при пересечении таможенной границы РФ (НДС и акцизов).</w:t>
      </w:r>
    </w:p>
    <w:p w:rsidR="001C0FE5" w:rsidRDefault="001C0FE5" w:rsidP="001C0FE5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Отношения, возникающие при взимании таможенных пошлин, сборов и налогов, при контроле уплаты таможенных платежей, обжаловании действий таможенных органов, регулируются нормами различных отраслей права. Согласно ст. 71 Конституции РФ, таможенное регулирование и федеральные налоги являются самостоятельными сферами правового регулирования. Например, согласно ТК РФ таможенные платежи уплачивают декларанты и иные лица, следовательно, в отличие от налогового законодательства, любое заинтересованное лицо вправе внести эти платежи.</w:t>
      </w:r>
    </w:p>
    <w:p w:rsidR="001C0FE5" w:rsidRDefault="001C0FE5" w:rsidP="001C0FE5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 w:rsidRPr="00C3371D">
        <w:rPr>
          <w:sz w:val="28"/>
          <w:szCs w:val="28"/>
        </w:rPr>
        <w:t xml:space="preserve">Должностные лица и другие работники таможенных органов несут ответственность согласно законодательству Российской Федерации. </w:t>
      </w:r>
      <w:proofErr w:type="gramStart"/>
      <w:r w:rsidRPr="00C3371D">
        <w:rPr>
          <w:sz w:val="28"/>
          <w:szCs w:val="28"/>
        </w:rPr>
        <w:t>Иначе говоря, эти лица могут быть привлечены к дисциплинарной, материальной, гражданской, административной или уголовной ответственности за любые, предусмотренные законодательством Российской Федерации, правонарушения или неправомерные действия (бездействие) при исполнении служебных обязанностей ст.413 ТК РФ).</w:t>
      </w:r>
      <w:proofErr w:type="gramEnd"/>
    </w:p>
    <w:p w:rsidR="001C0FE5" w:rsidRDefault="001C0FE5" w:rsidP="001C0FE5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proofErr w:type="gramStart"/>
      <w:r w:rsidRPr="00C3371D">
        <w:rPr>
          <w:sz w:val="28"/>
          <w:szCs w:val="28"/>
        </w:rPr>
        <w:t>Должностные лица таможенных органов несут дисциплинарную ответственность согласно положениям Федерального зако</w:t>
      </w:r>
      <w:r>
        <w:rPr>
          <w:sz w:val="28"/>
          <w:szCs w:val="28"/>
        </w:rPr>
        <w:t>на от 21 июля 1997 г. N 114-ФЗ «</w:t>
      </w:r>
      <w:r w:rsidRPr="00C3371D">
        <w:rPr>
          <w:sz w:val="28"/>
          <w:szCs w:val="28"/>
        </w:rPr>
        <w:t>О службе в таможенн</w:t>
      </w:r>
      <w:r>
        <w:rPr>
          <w:sz w:val="28"/>
          <w:szCs w:val="28"/>
        </w:rPr>
        <w:t>ых органах Российской Федерации»</w:t>
      </w:r>
      <w:r w:rsidRPr="00C3371D">
        <w:rPr>
          <w:sz w:val="28"/>
          <w:szCs w:val="28"/>
        </w:rPr>
        <w:t xml:space="preserve"> (в ред. от </w:t>
      </w:r>
      <w:r>
        <w:rPr>
          <w:sz w:val="28"/>
          <w:szCs w:val="28"/>
        </w:rPr>
        <w:t>28 декабря</w:t>
      </w:r>
      <w:r w:rsidRPr="00C3371D">
        <w:rPr>
          <w:sz w:val="28"/>
          <w:szCs w:val="28"/>
        </w:rPr>
        <w:t xml:space="preserve"> </w:t>
      </w:r>
      <w:r>
        <w:rPr>
          <w:sz w:val="28"/>
          <w:szCs w:val="28"/>
        </w:rPr>
        <w:t>2010</w:t>
      </w:r>
      <w:r w:rsidRPr="00C3371D">
        <w:rPr>
          <w:sz w:val="28"/>
          <w:szCs w:val="28"/>
        </w:rPr>
        <w:t xml:space="preserve"> г.), а также Дисциплинарного устава таможенной службы Российской Федерации, утвержденного Указом Президента РФ от 16 ноября 1998 г. N 1396. </w:t>
      </w:r>
      <w:proofErr w:type="gramEnd"/>
    </w:p>
    <w:p w:rsidR="001C0FE5" w:rsidRDefault="001C0FE5" w:rsidP="001C0FE5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 w:rsidRPr="00C3371D">
        <w:rPr>
          <w:sz w:val="28"/>
          <w:szCs w:val="28"/>
        </w:rPr>
        <w:t>Материальную ответственность должностные лица и другие работники таможенных органов несут перед тем налоговым или таможенным органом, с которым они связаны трудовым договором. В соответствии с положениями Трудового кодекса РФ материальная ответственность стороны трудового договора наступает за ущерб, причиненный ею другой стороне этого договора в результате ее виновного противоправного поведения</w:t>
      </w:r>
      <w:r>
        <w:rPr>
          <w:sz w:val="28"/>
          <w:szCs w:val="28"/>
        </w:rPr>
        <w:t xml:space="preserve"> </w:t>
      </w:r>
      <w:r w:rsidRPr="00C3371D">
        <w:rPr>
          <w:sz w:val="28"/>
          <w:szCs w:val="28"/>
        </w:rPr>
        <w:lastRenderedPageBreak/>
        <w:t>(действий или бездействия). Каждая из сторон трудового договора обязана доказать размер причиненного ей ущерба.</w:t>
      </w:r>
    </w:p>
    <w:p w:rsidR="001C0FE5" w:rsidRDefault="001C0FE5" w:rsidP="001C0FE5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 w:rsidRPr="00C3371D">
        <w:rPr>
          <w:sz w:val="28"/>
          <w:szCs w:val="28"/>
        </w:rPr>
        <w:t>Согласно ст.</w:t>
      </w:r>
      <w:r>
        <w:rPr>
          <w:sz w:val="28"/>
          <w:szCs w:val="28"/>
        </w:rPr>
        <w:t xml:space="preserve"> </w:t>
      </w:r>
      <w:r w:rsidRPr="00C3371D">
        <w:rPr>
          <w:sz w:val="28"/>
          <w:szCs w:val="28"/>
        </w:rPr>
        <w:t>238 Трудового кодекса РФ работник обязан возместить работодателю причиненный ему прямой действительный ущерб. Неполученные доходы (упущенная выгода) взысканию с работника не подлежат.</w:t>
      </w:r>
    </w:p>
    <w:p w:rsidR="001C0FE5" w:rsidRDefault="001C0FE5" w:rsidP="001C0FE5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 w:rsidRPr="00C3371D">
        <w:rPr>
          <w:sz w:val="28"/>
          <w:szCs w:val="28"/>
        </w:rPr>
        <w:t>Правовую основу привлечения должностных лиц таможенных органов к административной ответственности за неправомерные действия или бездействие в сфере налогообложения составляет КоАП РФ.</w:t>
      </w:r>
    </w:p>
    <w:p w:rsidR="001C0FE5" w:rsidRDefault="001C0FE5" w:rsidP="001C0FE5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Согласно ст. </w:t>
      </w:r>
      <w:r w:rsidRPr="00C3371D">
        <w:rPr>
          <w:sz w:val="28"/>
          <w:szCs w:val="28"/>
        </w:rPr>
        <w:t>2.4 КоАП РФ должностное лицо подлежит административной ответственности в случае совершения им административного правонарушения в связи с неисполнением либо ненадлежащим исполнением своих служебных обязанностей.</w:t>
      </w:r>
    </w:p>
    <w:p w:rsidR="001C0FE5" w:rsidRDefault="001C0FE5" w:rsidP="001C0FE5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 w:rsidRPr="00C3371D">
        <w:rPr>
          <w:sz w:val="28"/>
          <w:szCs w:val="28"/>
        </w:rPr>
        <w:t>При этом под должностным лицом для целей привлечения к административной ответственности следует понимать лицо, постоянно, временно или в соответствии со специальными полномочиями осуществляющее функции представителя власти, то есть наделенное в установленном законом порядке распорядительными полномочиями в отношении лиц, не находящихся в служебной зависимости от него.</w:t>
      </w:r>
    </w:p>
    <w:p w:rsidR="001C0FE5" w:rsidRDefault="001C0FE5" w:rsidP="001C0FE5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 w:rsidRPr="00C3371D">
        <w:rPr>
          <w:sz w:val="28"/>
          <w:szCs w:val="28"/>
        </w:rPr>
        <w:t>В сфере налогообложения должностными лицами налоговых и таможенных органов могут быть совершены следующие административные правонарушения:</w:t>
      </w:r>
      <w:r>
        <w:rPr>
          <w:sz w:val="28"/>
          <w:szCs w:val="28"/>
        </w:rPr>
        <w:t xml:space="preserve">   </w:t>
      </w:r>
    </w:p>
    <w:p w:rsidR="001C0FE5" w:rsidRDefault="001C0FE5" w:rsidP="001C0FE5">
      <w:pPr>
        <w:pStyle w:val="a8"/>
        <w:spacing w:before="0" w:beforeAutospacing="0" w:after="0" w:afterAutospacing="0" w:line="360" w:lineRule="auto"/>
        <w:ind w:left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C3371D">
        <w:rPr>
          <w:sz w:val="28"/>
          <w:szCs w:val="28"/>
        </w:rPr>
        <w:t xml:space="preserve"> отказ в предоставлении гражданину информации (ст. 5.39 КоАП РФ);</w:t>
      </w:r>
    </w:p>
    <w:p w:rsidR="001C0FE5" w:rsidRDefault="001C0FE5" w:rsidP="001C0FE5">
      <w:pPr>
        <w:pStyle w:val="a8"/>
        <w:spacing w:before="0" w:beforeAutospacing="0" w:after="0" w:afterAutospacing="0" w:line="360" w:lineRule="auto"/>
        <w:ind w:left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C3371D">
        <w:rPr>
          <w:sz w:val="28"/>
          <w:szCs w:val="28"/>
        </w:rPr>
        <w:t xml:space="preserve"> разглашение информации с ограниченным доступом (ст. 13.14 КоАП РФ);</w:t>
      </w:r>
    </w:p>
    <w:p w:rsidR="001C0FE5" w:rsidRDefault="001C0FE5" w:rsidP="001C0FE5">
      <w:pPr>
        <w:pStyle w:val="a8"/>
        <w:spacing w:before="0" w:beforeAutospacing="0" w:after="0" w:afterAutospacing="0" w:line="360" w:lineRule="auto"/>
        <w:ind w:left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C3371D">
        <w:rPr>
          <w:sz w:val="28"/>
          <w:szCs w:val="28"/>
        </w:rPr>
        <w:t xml:space="preserve"> невыполнение законных требований члена Совета Федерации или депутата Государственной Думы (ст. 17.1 КоАП РФ);</w:t>
      </w:r>
    </w:p>
    <w:p w:rsidR="001C0FE5" w:rsidRDefault="001C0FE5" w:rsidP="001C0FE5">
      <w:pPr>
        <w:pStyle w:val="a8"/>
        <w:spacing w:before="0" w:beforeAutospacing="0" w:after="0" w:afterAutospacing="0" w:line="360" w:lineRule="auto"/>
        <w:ind w:left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C3371D">
        <w:rPr>
          <w:sz w:val="28"/>
          <w:szCs w:val="28"/>
        </w:rPr>
        <w:t xml:space="preserve"> воспрепятствование деятельности Уполномоченного по правам человека в Российской Федерации (ст. 17.2 КоАП РФ);</w:t>
      </w:r>
    </w:p>
    <w:p w:rsidR="001C0FE5" w:rsidRDefault="001C0FE5" w:rsidP="001C0FE5">
      <w:pPr>
        <w:pStyle w:val="a8"/>
        <w:spacing w:before="0" w:beforeAutospacing="0" w:after="0" w:afterAutospacing="0" w:line="360" w:lineRule="auto"/>
        <w:ind w:left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–</w:t>
      </w:r>
      <w:r w:rsidRPr="00C3371D">
        <w:rPr>
          <w:sz w:val="28"/>
          <w:szCs w:val="28"/>
        </w:rPr>
        <w:t xml:space="preserve"> неисполнение распоряжения судьи или судебного пристава (ст. 17.3 КоАП РФ);</w:t>
      </w:r>
    </w:p>
    <w:p w:rsidR="001C0FE5" w:rsidRDefault="001C0FE5" w:rsidP="001C0FE5">
      <w:pPr>
        <w:pStyle w:val="a8"/>
        <w:spacing w:before="0" w:beforeAutospacing="0" w:after="0" w:afterAutospacing="0" w:line="360" w:lineRule="auto"/>
        <w:ind w:left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C3371D">
        <w:rPr>
          <w:sz w:val="28"/>
          <w:szCs w:val="28"/>
        </w:rPr>
        <w:t xml:space="preserve"> непринятие мер по частному определению суда или по представлению судьи (ст. 17.4 КоАП РФ).</w:t>
      </w:r>
    </w:p>
    <w:p w:rsidR="001C0FE5" w:rsidRDefault="001C0FE5" w:rsidP="001C0FE5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 w:rsidRPr="00C3371D">
        <w:rPr>
          <w:sz w:val="28"/>
          <w:szCs w:val="28"/>
        </w:rPr>
        <w:t xml:space="preserve">Как видно, все вышеперечисленные составы административных правонарушений имеют общий характер. Составов, специально посвященных административным правонарушениям должностных лиц таможенных органов, КоАП РФ в настоящее время не содержит. </w:t>
      </w:r>
    </w:p>
    <w:p w:rsidR="001C0FE5" w:rsidRDefault="001C0FE5" w:rsidP="001C0FE5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 w:rsidRPr="00C3371D">
        <w:rPr>
          <w:sz w:val="28"/>
          <w:szCs w:val="28"/>
        </w:rPr>
        <w:t xml:space="preserve">То же можно сказать и о положениях УК РФ в части уголовной ответственности </w:t>
      </w:r>
      <w:r w:rsidRPr="00F82A20">
        <w:rPr>
          <w:sz w:val="28"/>
          <w:szCs w:val="28"/>
        </w:rPr>
        <w:t>должностных лиц налоговых органов.</w:t>
      </w:r>
      <w:r>
        <w:rPr>
          <w:b/>
          <w:i/>
          <w:sz w:val="28"/>
          <w:szCs w:val="28"/>
        </w:rPr>
        <w:t xml:space="preserve"> </w:t>
      </w:r>
      <w:r w:rsidRPr="00F82A20">
        <w:rPr>
          <w:sz w:val="28"/>
          <w:szCs w:val="28"/>
        </w:rPr>
        <w:t>Уг</w:t>
      </w:r>
      <w:r w:rsidRPr="00C3371D">
        <w:rPr>
          <w:sz w:val="28"/>
          <w:szCs w:val="28"/>
        </w:rPr>
        <w:t>оловная ответственность к должностным лицам таможенных органов применяется в общем порядке и на общих основаниях, предусмотренных Уголовным кодексом РФ.</w:t>
      </w:r>
    </w:p>
    <w:p w:rsidR="001C0FE5" w:rsidRDefault="001C0FE5" w:rsidP="001C0FE5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 w:rsidRPr="00C3371D">
        <w:rPr>
          <w:sz w:val="28"/>
          <w:szCs w:val="28"/>
        </w:rPr>
        <w:t>В сфере налогообложения должностные лица таможенных органов могут быть привлечены к уголовной ответственности за совершение таких преступлений, как:</w:t>
      </w:r>
    </w:p>
    <w:p w:rsidR="001C0FE5" w:rsidRDefault="001C0FE5" w:rsidP="001C0FE5">
      <w:pPr>
        <w:pStyle w:val="a8"/>
        <w:spacing w:before="0" w:beforeAutospacing="0" w:after="0" w:afterAutospacing="0" w:line="360" w:lineRule="auto"/>
        <w:ind w:left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Pr="00C3371D">
        <w:rPr>
          <w:sz w:val="28"/>
          <w:szCs w:val="28"/>
        </w:rPr>
        <w:t xml:space="preserve"> незаконные получение и разглашение сведений, составляющих коммерческую, налоговую или банковскую тайну (ст. 183 УК РФ);</w:t>
      </w:r>
    </w:p>
    <w:p w:rsidR="001C0FE5" w:rsidRDefault="001C0FE5" w:rsidP="001C0FE5">
      <w:pPr>
        <w:pStyle w:val="a8"/>
        <w:spacing w:before="0" w:beforeAutospacing="0" w:after="0" w:afterAutospacing="0" w:line="360" w:lineRule="auto"/>
        <w:ind w:left="567"/>
        <w:contextualSpacing/>
        <w:jc w:val="both"/>
        <w:rPr>
          <w:sz w:val="28"/>
          <w:szCs w:val="28"/>
        </w:rPr>
      </w:pPr>
      <w:r w:rsidRPr="00F82A20">
        <w:rPr>
          <w:sz w:val="28"/>
          <w:szCs w:val="28"/>
        </w:rPr>
        <w:t>–</w:t>
      </w:r>
      <w:r w:rsidRPr="00C3371D">
        <w:rPr>
          <w:sz w:val="28"/>
          <w:szCs w:val="28"/>
        </w:rPr>
        <w:t xml:space="preserve"> разглашение государственной тайны (ст. 283 УК РФ);</w:t>
      </w:r>
    </w:p>
    <w:p w:rsidR="001C0FE5" w:rsidRDefault="001C0FE5" w:rsidP="001C0FE5">
      <w:pPr>
        <w:pStyle w:val="a8"/>
        <w:spacing w:before="0" w:beforeAutospacing="0" w:after="0" w:afterAutospacing="0" w:line="360" w:lineRule="auto"/>
        <w:ind w:left="567"/>
        <w:contextualSpacing/>
        <w:jc w:val="both"/>
        <w:rPr>
          <w:sz w:val="28"/>
          <w:szCs w:val="28"/>
        </w:rPr>
      </w:pPr>
      <w:r w:rsidRPr="00F82A20">
        <w:rPr>
          <w:sz w:val="28"/>
          <w:szCs w:val="28"/>
        </w:rPr>
        <w:t>–</w:t>
      </w:r>
      <w:r w:rsidRPr="00C3371D">
        <w:rPr>
          <w:sz w:val="28"/>
          <w:szCs w:val="28"/>
        </w:rPr>
        <w:t xml:space="preserve"> утрата документов, содержащих государственную тайну (ст. 284 УК РФ);</w:t>
      </w:r>
    </w:p>
    <w:p w:rsidR="001C0FE5" w:rsidRDefault="001C0FE5" w:rsidP="001C0FE5">
      <w:pPr>
        <w:pStyle w:val="a8"/>
        <w:spacing w:before="0" w:beforeAutospacing="0" w:after="0" w:afterAutospacing="0" w:line="360" w:lineRule="auto"/>
        <w:ind w:left="567"/>
        <w:contextualSpacing/>
        <w:jc w:val="both"/>
        <w:rPr>
          <w:sz w:val="28"/>
          <w:szCs w:val="28"/>
        </w:rPr>
      </w:pPr>
      <w:r w:rsidRPr="00F82A20">
        <w:rPr>
          <w:sz w:val="28"/>
          <w:szCs w:val="28"/>
        </w:rPr>
        <w:t>–</w:t>
      </w:r>
      <w:r w:rsidRPr="00C3371D">
        <w:rPr>
          <w:sz w:val="28"/>
          <w:szCs w:val="28"/>
        </w:rPr>
        <w:t xml:space="preserve"> злоупотребление должностными полномочиями (ст. 285 УК РФ);</w:t>
      </w:r>
    </w:p>
    <w:p w:rsidR="001C0FE5" w:rsidRDefault="001C0FE5" w:rsidP="001C0FE5">
      <w:pPr>
        <w:pStyle w:val="a8"/>
        <w:spacing w:before="0" w:beforeAutospacing="0" w:after="0" w:afterAutospacing="0" w:line="360" w:lineRule="auto"/>
        <w:ind w:left="567"/>
        <w:contextualSpacing/>
        <w:jc w:val="both"/>
        <w:rPr>
          <w:sz w:val="28"/>
          <w:szCs w:val="28"/>
        </w:rPr>
      </w:pPr>
      <w:r w:rsidRPr="00F82A20">
        <w:rPr>
          <w:sz w:val="28"/>
          <w:szCs w:val="28"/>
        </w:rPr>
        <w:t>–</w:t>
      </w:r>
      <w:r w:rsidRPr="00C3371D">
        <w:rPr>
          <w:sz w:val="28"/>
          <w:szCs w:val="28"/>
        </w:rPr>
        <w:t xml:space="preserve"> превышение должностных полномочий (ст. 286 УК РФ);</w:t>
      </w:r>
    </w:p>
    <w:p w:rsidR="001C0FE5" w:rsidRDefault="001C0FE5" w:rsidP="001C0FE5">
      <w:pPr>
        <w:pStyle w:val="a8"/>
        <w:spacing w:before="0" w:beforeAutospacing="0" w:after="0" w:afterAutospacing="0" w:line="360" w:lineRule="auto"/>
        <w:ind w:left="567"/>
        <w:contextualSpacing/>
        <w:jc w:val="both"/>
        <w:rPr>
          <w:sz w:val="28"/>
          <w:szCs w:val="28"/>
        </w:rPr>
      </w:pPr>
      <w:r w:rsidRPr="00F82A20">
        <w:rPr>
          <w:sz w:val="28"/>
          <w:szCs w:val="28"/>
        </w:rPr>
        <w:t>–</w:t>
      </w:r>
      <w:r w:rsidRPr="00C3371D">
        <w:rPr>
          <w:sz w:val="28"/>
          <w:szCs w:val="28"/>
        </w:rPr>
        <w:t xml:space="preserve"> отказ в предоставлении информации Федеральному Собранию РФ или Счетной палате РФ (ст. 287 УК РФ);</w:t>
      </w:r>
    </w:p>
    <w:p w:rsidR="001C0FE5" w:rsidRDefault="001C0FE5" w:rsidP="001C0FE5">
      <w:pPr>
        <w:pStyle w:val="a8"/>
        <w:spacing w:before="0" w:beforeAutospacing="0" w:after="0" w:afterAutospacing="0" w:line="360" w:lineRule="auto"/>
        <w:ind w:left="567"/>
        <w:contextualSpacing/>
        <w:jc w:val="both"/>
        <w:rPr>
          <w:sz w:val="28"/>
          <w:szCs w:val="28"/>
        </w:rPr>
      </w:pPr>
      <w:r w:rsidRPr="00F82A20">
        <w:rPr>
          <w:sz w:val="28"/>
          <w:szCs w:val="28"/>
        </w:rPr>
        <w:t>–</w:t>
      </w:r>
      <w:r w:rsidRPr="00C3371D">
        <w:rPr>
          <w:sz w:val="28"/>
          <w:szCs w:val="28"/>
        </w:rPr>
        <w:t xml:space="preserve"> получение взятки (ст. 290 УК РФ);</w:t>
      </w:r>
    </w:p>
    <w:p w:rsidR="001C0FE5" w:rsidRDefault="001C0FE5" w:rsidP="001C0FE5">
      <w:pPr>
        <w:pStyle w:val="a8"/>
        <w:spacing w:before="0" w:beforeAutospacing="0" w:after="0" w:afterAutospacing="0" w:line="360" w:lineRule="auto"/>
        <w:ind w:left="567"/>
        <w:contextualSpacing/>
        <w:jc w:val="both"/>
        <w:rPr>
          <w:sz w:val="28"/>
          <w:szCs w:val="28"/>
        </w:rPr>
      </w:pPr>
      <w:r w:rsidRPr="00F82A20">
        <w:rPr>
          <w:sz w:val="28"/>
          <w:szCs w:val="28"/>
        </w:rPr>
        <w:t>–</w:t>
      </w:r>
      <w:r w:rsidRPr="00C3371D">
        <w:rPr>
          <w:sz w:val="28"/>
          <w:szCs w:val="28"/>
        </w:rPr>
        <w:t xml:space="preserve"> служебный подлог (ст. 292 УК РФ);</w:t>
      </w:r>
    </w:p>
    <w:p w:rsidR="001C0FE5" w:rsidRDefault="001C0FE5" w:rsidP="001C0FE5">
      <w:pPr>
        <w:pStyle w:val="a8"/>
        <w:spacing w:before="0" w:beforeAutospacing="0" w:after="0" w:afterAutospacing="0" w:line="360" w:lineRule="auto"/>
        <w:ind w:left="567"/>
        <w:contextualSpacing/>
        <w:jc w:val="both"/>
        <w:rPr>
          <w:sz w:val="28"/>
          <w:szCs w:val="28"/>
        </w:rPr>
      </w:pPr>
      <w:r w:rsidRPr="00F82A20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C3371D">
        <w:rPr>
          <w:sz w:val="28"/>
          <w:szCs w:val="28"/>
        </w:rPr>
        <w:t>халатность (ст. 293 УК РФ);</w:t>
      </w:r>
    </w:p>
    <w:p w:rsidR="001C0FE5" w:rsidRDefault="001C0FE5" w:rsidP="001C0FE5">
      <w:pPr>
        <w:pStyle w:val="a8"/>
        <w:spacing w:before="0" w:beforeAutospacing="0" w:after="0" w:afterAutospacing="0" w:line="360" w:lineRule="auto"/>
        <w:ind w:left="567"/>
        <w:contextualSpacing/>
        <w:jc w:val="both"/>
        <w:rPr>
          <w:sz w:val="28"/>
          <w:szCs w:val="28"/>
        </w:rPr>
      </w:pPr>
      <w:r w:rsidRPr="00F82A20">
        <w:rPr>
          <w:sz w:val="28"/>
          <w:szCs w:val="28"/>
        </w:rPr>
        <w:t>–</w:t>
      </w:r>
      <w:r w:rsidRPr="00C3371D">
        <w:rPr>
          <w:sz w:val="28"/>
          <w:szCs w:val="28"/>
        </w:rPr>
        <w:t xml:space="preserve"> неисполнение приговора суда, решения суда или иного судебного акта (ст. 315 УК РФ).</w:t>
      </w:r>
    </w:p>
    <w:p w:rsidR="001C0FE5" w:rsidRDefault="001C0FE5" w:rsidP="001C0FE5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 w:rsidRPr="00C3371D">
        <w:rPr>
          <w:sz w:val="28"/>
          <w:szCs w:val="28"/>
        </w:rPr>
        <w:lastRenderedPageBreak/>
        <w:t>Таким образом, применительно к сфере налогообложения необходимо четко различать ответственность налоговых и таможенных органов (как государственных контролирующих органов) и ответственность должностных лиц этих органов.</w:t>
      </w:r>
    </w:p>
    <w:p w:rsidR="001C0FE5" w:rsidRDefault="001C0FE5" w:rsidP="00B665E1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</w:p>
    <w:p w:rsidR="001C0FE5" w:rsidRDefault="001C0FE5" w:rsidP="00B665E1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</w:p>
    <w:p w:rsidR="001C0FE5" w:rsidRDefault="001C0FE5" w:rsidP="00B665E1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</w:p>
    <w:p w:rsidR="001C0FE5" w:rsidRDefault="001C0FE5" w:rsidP="00B665E1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</w:p>
    <w:p w:rsidR="001C0FE5" w:rsidRDefault="001C0FE5" w:rsidP="00B665E1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</w:p>
    <w:p w:rsidR="001C0FE5" w:rsidRDefault="001C0FE5" w:rsidP="00B665E1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</w:p>
    <w:p w:rsidR="001C0FE5" w:rsidRDefault="001C0FE5" w:rsidP="00B665E1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</w:p>
    <w:p w:rsidR="001C0FE5" w:rsidRDefault="001C0FE5" w:rsidP="00B665E1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</w:p>
    <w:p w:rsidR="001C0FE5" w:rsidRDefault="001C0FE5" w:rsidP="00B665E1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</w:p>
    <w:p w:rsidR="001C0FE5" w:rsidRDefault="001C0FE5" w:rsidP="00B665E1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</w:p>
    <w:p w:rsidR="001C0FE5" w:rsidRDefault="001C0FE5" w:rsidP="00B665E1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</w:p>
    <w:p w:rsidR="001C0FE5" w:rsidRDefault="001C0FE5" w:rsidP="00B665E1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</w:p>
    <w:p w:rsidR="001C0FE5" w:rsidRDefault="001C0FE5" w:rsidP="001C0FE5">
      <w:pPr>
        <w:pStyle w:val="a8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1C0FE5" w:rsidRDefault="001C0FE5" w:rsidP="00B665E1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</w:p>
    <w:p w:rsidR="00FF6936" w:rsidRDefault="00FF6936" w:rsidP="00B665E1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</w:p>
    <w:p w:rsidR="00FF6936" w:rsidRDefault="00FF6936" w:rsidP="00B665E1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</w:p>
    <w:p w:rsidR="00FF6936" w:rsidRDefault="00FF6936" w:rsidP="00B665E1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</w:p>
    <w:p w:rsidR="00FF6936" w:rsidRDefault="00FF6936" w:rsidP="00B665E1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</w:p>
    <w:p w:rsidR="00FF6936" w:rsidRDefault="00FF6936" w:rsidP="00B665E1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</w:p>
    <w:p w:rsidR="00FF6936" w:rsidRDefault="00FF6936" w:rsidP="00B665E1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</w:p>
    <w:p w:rsidR="00FF6936" w:rsidRDefault="00FF6936" w:rsidP="00B665E1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</w:p>
    <w:p w:rsidR="00FF6936" w:rsidRDefault="00FF6936" w:rsidP="00B665E1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</w:p>
    <w:p w:rsidR="00FF6936" w:rsidRDefault="00FF6936" w:rsidP="00B665E1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</w:p>
    <w:p w:rsidR="00FF6936" w:rsidRDefault="00FF6936" w:rsidP="00B665E1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</w:p>
    <w:p w:rsidR="00FF6936" w:rsidRDefault="00FF6936" w:rsidP="00B665E1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</w:p>
    <w:p w:rsidR="001C0FE5" w:rsidRPr="00BE69A0" w:rsidRDefault="001C0FE5" w:rsidP="00B665E1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</w:p>
    <w:p w:rsidR="00BE69A0" w:rsidRPr="00B665E1" w:rsidRDefault="001C0FE5" w:rsidP="00B665E1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5</w:t>
      </w:r>
      <w:r w:rsidR="00BE69A0" w:rsidRPr="00BE69A0">
        <w:rPr>
          <w:b/>
          <w:bCs/>
          <w:sz w:val="28"/>
          <w:szCs w:val="28"/>
        </w:rPr>
        <w:t xml:space="preserve">. Организационная структура </w:t>
      </w:r>
      <w:r w:rsidR="00C3371D">
        <w:rPr>
          <w:b/>
          <w:bCs/>
          <w:sz w:val="28"/>
          <w:szCs w:val="28"/>
        </w:rPr>
        <w:t>налоговой службы и ее функции.</w:t>
      </w:r>
    </w:p>
    <w:p w:rsidR="00BE69A0" w:rsidRDefault="00BE69A0" w:rsidP="00BE69A0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 w:rsidRPr="00BE69A0">
        <w:rPr>
          <w:sz w:val="28"/>
          <w:szCs w:val="28"/>
        </w:rPr>
        <w:t xml:space="preserve">Органы власти и управления Российской Федерации включают в себя три основных уровня </w:t>
      </w:r>
      <w:r w:rsidR="00BA4D6D">
        <w:rPr>
          <w:sz w:val="28"/>
          <w:szCs w:val="28"/>
        </w:rPr>
        <w:t>–</w:t>
      </w:r>
      <w:r w:rsidRPr="00BE69A0">
        <w:rPr>
          <w:sz w:val="28"/>
          <w:szCs w:val="28"/>
        </w:rPr>
        <w:t xml:space="preserve"> федеральный уровень, уровень субъектов федерации и местный уровень. В настоящее время также практически сформировался четвертый уровень </w:t>
      </w:r>
      <w:r w:rsidR="00BA4D6D">
        <w:rPr>
          <w:sz w:val="28"/>
          <w:szCs w:val="28"/>
        </w:rPr>
        <w:t>–</w:t>
      </w:r>
      <w:r w:rsidRPr="00BE69A0">
        <w:rPr>
          <w:sz w:val="28"/>
          <w:szCs w:val="28"/>
        </w:rPr>
        <w:t xml:space="preserve"> уровень федерального округа.</w:t>
      </w:r>
    </w:p>
    <w:p w:rsidR="00B665E1" w:rsidRPr="00BE69A0" w:rsidRDefault="00BE69A0" w:rsidP="00C3371D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 w:rsidRPr="00BE69A0">
        <w:rPr>
          <w:sz w:val="28"/>
          <w:szCs w:val="28"/>
        </w:rPr>
        <w:t xml:space="preserve">В соответствии с этой схемой строится и система налоговых органов. На федеральном уровне функционирует Федеральная налоговая служба России (центральный аппарат, 8 межрегиональных инспекций ФНС России по крупнейшим налогоплательщикам, межрегиональная инспекция ФНС России по централизованной обработке данных, ГНИВЦ, ряд государственных унитарных предприятий ФНС России). На уровне федеральных округов создано 7 межрегиональных инспекций ФНС России. На уровне субъектов федерации созданы Управления ФНС России; на местном уровне </w:t>
      </w:r>
      <w:r w:rsidR="00BA4D6D">
        <w:rPr>
          <w:sz w:val="28"/>
          <w:szCs w:val="28"/>
        </w:rPr>
        <w:t>–</w:t>
      </w:r>
      <w:r w:rsidRPr="00BE69A0">
        <w:rPr>
          <w:sz w:val="28"/>
          <w:szCs w:val="28"/>
        </w:rPr>
        <w:t xml:space="preserve"> инспекции ФНС по районам, районам в городах и городам без районного деления. В состав Управлений ФНС России могут входить межрайонные инспекции.</w:t>
      </w:r>
    </w:p>
    <w:p w:rsidR="00B665E1" w:rsidRPr="00BE69A0" w:rsidRDefault="00B665E1" w:rsidP="00B665E1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 w:rsidRPr="00BE69A0">
        <w:rPr>
          <w:sz w:val="28"/>
          <w:szCs w:val="28"/>
        </w:rPr>
        <w:t xml:space="preserve">Положение о Федеральной налоговой службе Утверждено Постановлением Правительства Российской Федерации от 30 сентября 2004 г. № 506. При изучении этого документа нужно иметь </w:t>
      </w:r>
      <w:proofErr w:type="gramStart"/>
      <w:r w:rsidRPr="00BE69A0">
        <w:rPr>
          <w:sz w:val="28"/>
          <w:szCs w:val="28"/>
        </w:rPr>
        <w:t>ввиду</w:t>
      </w:r>
      <w:proofErr w:type="gramEnd"/>
      <w:r w:rsidRPr="00BE69A0">
        <w:rPr>
          <w:sz w:val="28"/>
          <w:szCs w:val="28"/>
        </w:rPr>
        <w:t xml:space="preserve">, что </w:t>
      </w:r>
      <w:proofErr w:type="gramStart"/>
      <w:r w:rsidRPr="00BE69A0">
        <w:rPr>
          <w:sz w:val="28"/>
          <w:szCs w:val="28"/>
        </w:rPr>
        <w:t>на</w:t>
      </w:r>
      <w:proofErr w:type="gramEnd"/>
      <w:r w:rsidRPr="00BE69A0">
        <w:rPr>
          <w:sz w:val="28"/>
          <w:szCs w:val="28"/>
        </w:rPr>
        <w:t xml:space="preserve"> практике под «Федеральной налоговой службой» может пониматься как вся ФНС России, в смысле статьи 9 НК РФ, так и только центральный аппарат ФНС России. Центральный аппарат является органом управления системой налоговых органов страны, организующим и контролирующим их работу. В тоже время, центральный аппарат ФНС России не осуществляет непосредственный </w:t>
      </w:r>
      <w:proofErr w:type="gramStart"/>
      <w:r w:rsidRPr="00BE69A0">
        <w:rPr>
          <w:sz w:val="28"/>
          <w:szCs w:val="28"/>
        </w:rPr>
        <w:t>контроль за</w:t>
      </w:r>
      <w:proofErr w:type="gramEnd"/>
      <w:r w:rsidRPr="00BE69A0">
        <w:rPr>
          <w:sz w:val="28"/>
          <w:szCs w:val="28"/>
        </w:rPr>
        <w:t xml:space="preserve"> деятельностью конкретных налогоплательщиков и исполнением ими налоговых обязательств. Соответственно, часть функций, полномочий и </w:t>
      </w:r>
      <w:proofErr w:type="gramStart"/>
      <w:r w:rsidRPr="00BE69A0">
        <w:rPr>
          <w:sz w:val="28"/>
          <w:szCs w:val="28"/>
        </w:rPr>
        <w:t>прав, перечисленных в Положении относятся</w:t>
      </w:r>
      <w:proofErr w:type="gramEnd"/>
      <w:r w:rsidRPr="00BE69A0">
        <w:rPr>
          <w:sz w:val="28"/>
          <w:szCs w:val="28"/>
        </w:rPr>
        <w:t xml:space="preserve"> только к центральному аппарату ФНС России, а часть </w:t>
      </w:r>
      <w:r w:rsidR="00BA4D6D">
        <w:rPr>
          <w:sz w:val="28"/>
          <w:szCs w:val="28"/>
        </w:rPr>
        <w:t>–</w:t>
      </w:r>
      <w:r w:rsidRPr="00BE69A0">
        <w:rPr>
          <w:sz w:val="28"/>
          <w:szCs w:val="28"/>
        </w:rPr>
        <w:t xml:space="preserve"> ко всем налоговым органам, входящим в состав Федеральной налоговой службы страны.</w:t>
      </w:r>
    </w:p>
    <w:p w:rsidR="00B665E1" w:rsidRPr="00BE69A0" w:rsidRDefault="00B665E1" w:rsidP="00B665E1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 w:rsidRPr="00F271E4">
        <w:rPr>
          <w:bCs/>
          <w:sz w:val="28"/>
          <w:szCs w:val="28"/>
        </w:rPr>
        <w:lastRenderedPageBreak/>
        <w:t>Управлен</w:t>
      </w:r>
      <w:r w:rsidR="00BA4D6D" w:rsidRPr="00F271E4">
        <w:rPr>
          <w:bCs/>
          <w:sz w:val="28"/>
          <w:szCs w:val="28"/>
        </w:rPr>
        <w:t>и</w:t>
      </w:r>
      <w:r w:rsidRPr="00F271E4">
        <w:rPr>
          <w:bCs/>
          <w:sz w:val="28"/>
          <w:szCs w:val="28"/>
        </w:rPr>
        <w:t>е ФНС России по субъекту Российской</w:t>
      </w:r>
      <w:r w:rsidRPr="00F271E4">
        <w:rPr>
          <w:sz w:val="28"/>
          <w:szCs w:val="28"/>
        </w:rPr>
        <w:t xml:space="preserve"> </w:t>
      </w:r>
      <w:r w:rsidRPr="00F271E4">
        <w:rPr>
          <w:bCs/>
          <w:sz w:val="28"/>
          <w:szCs w:val="28"/>
        </w:rPr>
        <w:t>Федерации</w:t>
      </w:r>
      <w:r w:rsidRPr="00BE69A0">
        <w:rPr>
          <w:b/>
          <w:bCs/>
          <w:sz w:val="28"/>
          <w:szCs w:val="28"/>
        </w:rPr>
        <w:t xml:space="preserve"> </w:t>
      </w:r>
      <w:r w:rsidRPr="00BE69A0">
        <w:rPr>
          <w:sz w:val="28"/>
          <w:szCs w:val="28"/>
        </w:rPr>
        <w:t>было утверждено Приказом Министерства финансов Российской Федерации от 09.08.2005 г. № 101н «Об утверждении Положений о территориальных органах Федеральной налоговой службы».</w:t>
      </w:r>
    </w:p>
    <w:p w:rsidR="00B665E1" w:rsidRPr="00BE69A0" w:rsidRDefault="00B665E1" w:rsidP="00B665E1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 w:rsidRPr="00BE69A0">
        <w:rPr>
          <w:sz w:val="28"/>
          <w:szCs w:val="28"/>
        </w:rPr>
        <w:t>Управление Федеральной налоговой службы по субъекту Российской Федерации является территориальным органом ФНС России и входит в единую централизованную систему налоговых органов. Управление находится в непосредственном подчинении ФНС России и ей подконтрольно.</w:t>
      </w:r>
    </w:p>
    <w:p w:rsidR="00B665E1" w:rsidRPr="00BE69A0" w:rsidRDefault="00B665E1" w:rsidP="00B665E1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 w:rsidRPr="00BE69A0">
        <w:rPr>
          <w:sz w:val="28"/>
          <w:szCs w:val="28"/>
        </w:rPr>
        <w:t xml:space="preserve">Под «Управлением ФНС России по субъекту федерации» может пониматься как аппарат Управления, так и вся совокупность налоговых органов, действующих на территории субъекта федерации и административно подчиненных аппарату Управления ФНС России. Как и в случае с ФНС России, центральный аппарат Управления является органом управления системой налоговых органов, действующих в субъекте федерации, организующим и контролирующим их работу. В тоже время, аппарат Управления ФНС России не осуществляет непосредственный </w:t>
      </w:r>
      <w:proofErr w:type="gramStart"/>
      <w:r w:rsidRPr="00BE69A0">
        <w:rPr>
          <w:sz w:val="28"/>
          <w:szCs w:val="28"/>
        </w:rPr>
        <w:t>контроль за</w:t>
      </w:r>
      <w:proofErr w:type="gramEnd"/>
      <w:r w:rsidRPr="00BE69A0">
        <w:rPr>
          <w:sz w:val="28"/>
          <w:szCs w:val="28"/>
        </w:rPr>
        <w:t xml:space="preserve"> деятельностью конкретных налогоплательщиков и исполнением ими налоговых обязательств. Соответственно, часть функций, полномочий и </w:t>
      </w:r>
      <w:proofErr w:type="gramStart"/>
      <w:r w:rsidRPr="00BE69A0">
        <w:rPr>
          <w:sz w:val="28"/>
          <w:szCs w:val="28"/>
        </w:rPr>
        <w:t>прав, перечисленных в Типовом положении об Управлении относятся</w:t>
      </w:r>
      <w:proofErr w:type="gramEnd"/>
      <w:r w:rsidRPr="00BE69A0">
        <w:rPr>
          <w:sz w:val="28"/>
          <w:szCs w:val="28"/>
        </w:rPr>
        <w:t xml:space="preserve"> только к аппарату Управления ФНС России, а часть </w:t>
      </w:r>
      <w:r w:rsidR="00BA4D6D">
        <w:rPr>
          <w:sz w:val="28"/>
          <w:szCs w:val="28"/>
        </w:rPr>
        <w:t>–</w:t>
      </w:r>
      <w:r w:rsidRPr="00BE69A0">
        <w:rPr>
          <w:sz w:val="28"/>
          <w:szCs w:val="28"/>
        </w:rPr>
        <w:t xml:space="preserve"> ко всем налоговым органам, подчиняющимся этому Управлению.</w:t>
      </w:r>
    </w:p>
    <w:p w:rsidR="00B665E1" w:rsidRPr="00BE69A0" w:rsidRDefault="00B665E1" w:rsidP="00B665E1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 w:rsidRPr="00BE69A0">
        <w:rPr>
          <w:sz w:val="28"/>
          <w:szCs w:val="28"/>
        </w:rPr>
        <w:t>Управление является юридическим лицом, имеет бланк и печать с изображением Государственного герба Российской Федерации со своим полным и сокращенным наименованием, иные печати, штампы и бланки установленного образца, счета, открываемые в соответствии с законодательством Российской Федерации.</w:t>
      </w:r>
    </w:p>
    <w:p w:rsidR="00F271E4" w:rsidRDefault="00B665E1" w:rsidP="00B665E1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 w:rsidRPr="00F271E4">
        <w:rPr>
          <w:bCs/>
          <w:sz w:val="28"/>
          <w:szCs w:val="28"/>
        </w:rPr>
        <w:t>Инспекция Федеральной налоговой службы России</w:t>
      </w:r>
      <w:r w:rsidRPr="00BE69A0">
        <w:rPr>
          <w:sz w:val="28"/>
          <w:szCs w:val="28"/>
        </w:rPr>
        <w:t xml:space="preserve"> по району, району в городах, городу без районного дел</w:t>
      </w:r>
      <w:r w:rsidR="00BA4D6D">
        <w:rPr>
          <w:sz w:val="28"/>
          <w:szCs w:val="28"/>
        </w:rPr>
        <w:t>е</w:t>
      </w:r>
      <w:r w:rsidRPr="00BE69A0">
        <w:rPr>
          <w:sz w:val="28"/>
          <w:szCs w:val="28"/>
        </w:rPr>
        <w:t xml:space="preserve">ния является самой массовой структурной единицей среди налоговых органов России. </w:t>
      </w:r>
    </w:p>
    <w:p w:rsidR="00B665E1" w:rsidRPr="00BE69A0" w:rsidRDefault="00B665E1" w:rsidP="00B665E1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proofErr w:type="gramStart"/>
      <w:r w:rsidRPr="00BE69A0">
        <w:rPr>
          <w:sz w:val="28"/>
          <w:szCs w:val="28"/>
        </w:rPr>
        <w:lastRenderedPageBreak/>
        <w:t>Основные функции и права инспекции ФНС изложены в Типовом положении об инспекции Федеральной налоговой службы по району, району в городе, городу без районного деления и инспекции Федеральной налоговой службы межрайонного уровня, которое было утверждено Приказом Министерства финансов Российской Федерации от 09.08.2005 г. № 101н «Об утверждении Положений о территориальных органах Федеральной налоговой службы».</w:t>
      </w:r>
      <w:proofErr w:type="gramEnd"/>
    </w:p>
    <w:p w:rsidR="00F271E4" w:rsidRDefault="00B665E1" w:rsidP="00B665E1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color w:val="632423" w:themeColor="accent2" w:themeShade="80"/>
          <w:sz w:val="28"/>
          <w:szCs w:val="28"/>
        </w:rPr>
      </w:pPr>
      <w:r w:rsidRPr="00BE69A0">
        <w:rPr>
          <w:sz w:val="28"/>
          <w:szCs w:val="28"/>
        </w:rPr>
        <w:t>Инспекция Федеральной налоговой службы по району, району в городе, городу без районного деления, инспекция Федеральной налоговой службы межрайонного уровня (далее по тексту Инспекция) является территориальным органом Федеральной налоговой службы России и входит в единую централизованную систему налоговых органов. Инспекция находится в непосредственном подчинении Управления ФНС России по субъекту Российской Федерации и подконтрольна ФНС России и Управлению.</w:t>
      </w:r>
      <w:r w:rsidR="00F271E4" w:rsidRPr="00F271E4">
        <w:rPr>
          <w:color w:val="632423" w:themeColor="accent2" w:themeShade="80"/>
          <w:sz w:val="28"/>
          <w:szCs w:val="28"/>
        </w:rPr>
        <w:t xml:space="preserve"> </w:t>
      </w:r>
    </w:p>
    <w:p w:rsidR="00B665E1" w:rsidRPr="00F271E4" w:rsidRDefault="00F271E4" w:rsidP="00B665E1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 w:rsidRPr="00F271E4">
        <w:rPr>
          <w:sz w:val="28"/>
          <w:szCs w:val="28"/>
        </w:rPr>
        <w:t>Структура инспекции утверждается руководителем Управления субъекта федерации. Типовые структуры инспекций ФНС России утверждены ведомственным приказом № БГ-3-20/312 от 25. 08. 2000 г</w:t>
      </w:r>
      <w:proofErr w:type="gramStart"/>
      <w:r w:rsidRPr="00F271E4">
        <w:rPr>
          <w:sz w:val="28"/>
          <w:szCs w:val="28"/>
        </w:rPr>
        <w:t>.(</w:t>
      </w:r>
      <w:proofErr w:type="gramEnd"/>
      <w:r w:rsidRPr="00F271E4">
        <w:rPr>
          <w:sz w:val="28"/>
          <w:szCs w:val="28"/>
        </w:rPr>
        <w:t>с измен., внесенными Приказами МНС РФ от 27.12.2002 № БГ-3-25/752 (ред. 23.10.2003), от 24.02.2004 № БГ-3-25/140).</w:t>
      </w:r>
    </w:p>
    <w:p w:rsidR="00B665E1" w:rsidRPr="00BE69A0" w:rsidRDefault="00B665E1" w:rsidP="00BA4D6D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 w:rsidRPr="00F271E4">
        <w:rPr>
          <w:bCs/>
          <w:sz w:val="28"/>
          <w:szCs w:val="28"/>
        </w:rPr>
        <w:t>Межрегиональная инспекция ФНС России</w:t>
      </w:r>
      <w:r w:rsidR="00BA4D6D" w:rsidRPr="00F271E4">
        <w:rPr>
          <w:sz w:val="28"/>
          <w:szCs w:val="28"/>
        </w:rPr>
        <w:t xml:space="preserve"> </w:t>
      </w:r>
      <w:r w:rsidR="00BA4D6D">
        <w:rPr>
          <w:sz w:val="28"/>
          <w:szCs w:val="28"/>
        </w:rPr>
        <w:t>(например,</w:t>
      </w:r>
      <w:r w:rsidR="00BA4D6D" w:rsidRPr="00BE69A0">
        <w:rPr>
          <w:sz w:val="28"/>
          <w:szCs w:val="28"/>
        </w:rPr>
        <w:t xml:space="preserve"> Межр</w:t>
      </w:r>
      <w:r w:rsidR="00BA4D6D">
        <w:rPr>
          <w:sz w:val="28"/>
          <w:szCs w:val="28"/>
        </w:rPr>
        <w:t>егиональная</w:t>
      </w:r>
      <w:r w:rsidR="00BA4D6D" w:rsidRPr="00BE69A0">
        <w:rPr>
          <w:sz w:val="28"/>
          <w:szCs w:val="28"/>
        </w:rPr>
        <w:t xml:space="preserve"> инспекция ФНС России</w:t>
      </w:r>
      <w:r w:rsidR="00BA4D6D" w:rsidRPr="00BA4D6D">
        <w:rPr>
          <w:sz w:val="28"/>
          <w:szCs w:val="28"/>
        </w:rPr>
        <w:t xml:space="preserve"> </w:t>
      </w:r>
      <w:r w:rsidR="00BA4D6D" w:rsidRPr="00BE69A0">
        <w:rPr>
          <w:sz w:val="28"/>
          <w:szCs w:val="28"/>
        </w:rPr>
        <w:t>по крупнейшим налогоплательщикам № 8 (по машиностроению), ра</w:t>
      </w:r>
      <w:r w:rsidR="00BA4D6D">
        <w:rPr>
          <w:sz w:val="28"/>
          <w:szCs w:val="28"/>
        </w:rPr>
        <w:t xml:space="preserve">сположенная в </w:t>
      </w:r>
      <w:proofErr w:type="spellStart"/>
      <w:r w:rsidR="00BA4D6D">
        <w:rPr>
          <w:sz w:val="28"/>
          <w:szCs w:val="28"/>
        </w:rPr>
        <w:t>г</w:t>
      </w:r>
      <w:proofErr w:type="gramStart"/>
      <w:r w:rsidR="00BA4D6D">
        <w:rPr>
          <w:sz w:val="28"/>
          <w:szCs w:val="28"/>
        </w:rPr>
        <w:t>.С</w:t>
      </w:r>
      <w:proofErr w:type="gramEnd"/>
      <w:r w:rsidR="00BA4D6D">
        <w:rPr>
          <w:sz w:val="28"/>
          <w:szCs w:val="28"/>
        </w:rPr>
        <w:t>анкт</w:t>
      </w:r>
      <w:proofErr w:type="spellEnd"/>
      <w:r w:rsidR="00BA4D6D">
        <w:rPr>
          <w:sz w:val="28"/>
          <w:szCs w:val="28"/>
        </w:rPr>
        <w:t>-Петербург была создана в 2005 г.</w:t>
      </w:r>
      <w:r w:rsidR="00BA4D6D" w:rsidRPr="00BE69A0">
        <w:rPr>
          <w:sz w:val="28"/>
          <w:szCs w:val="28"/>
        </w:rPr>
        <w:t>).</w:t>
      </w:r>
    </w:p>
    <w:p w:rsidR="00B665E1" w:rsidRDefault="00B665E1" w:rsidP="00B665E1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 w:rsidRPr="00BE69A0">
        <w:rPr>
          <w:sz w:val="28"/>
          <w:szCs w:val="28"/>
        </w:rPr>
        <w:t xml:space="preserve">Задачи, полномочия и права межрегиональных инспекций ФНС России по крупнейшим налогоплательщикам аналогичны задачам, полномочиям и правам районных инспекций ФНС России. Они осуществляют сбор и анализ информации о нарушениях налогового законодательства, взаимодействие с правоохранительными органами и конкретными налогоплательщиками, проведение налоговых проверок по </w:t>
      </w:r>
      <w:r w:rsidRPr="00BE69A0">
        <w:rPr>
          <w:sz w:val="28"/>
          <w:szCs w:val="28"/>
        </w:rPr>
        <w:lastRenderedPageBreak/>
        <w:t xml:space="preserve">своему кругу вопросов. Как отмечено выше, в межрегиональных инспекциях ФНС состоят на учете налогоплательщики, относящиеся к определенным категориям (относящиеся к </w:t>
      </w:r>
      <w:proofErr w:type="spellStart"/>
      <w:r w:rsidRPr="00BE69A0">
        <w:rPr>
          <w:sz w:val="28"/>
          <w:szCs w:val="28"/>
        </w:rPr>
        <w:t>бюджетообразующим</w:t>
      </w:r>
      <w:proofErr w:type="spellEnd"/>
      <w:r w:rsidRPr="00BE69A0">
        <w:rPr>
          <w:sz w:val="28"/>
          <w:szCs w:val="28"/>
        </w:rPr>
        <w:t xml:space="preserve"> отраслям экономики страны, крупнейшие в федеральном округе). Они ведут учет поступлений платежей в бюджет и карточки лицевых счетов; принимают налоговую отчетность, работают с недоимкой, выполняют еще целый ряд других работ, </w:t>
      </w:r>
      <w:r w:rsidR="00BA4D6D">
        <w:rPr>
          <w:sz w:val="28"/>
          <w:szCs w:val="28"/>
        </w:rPr>
        <w:t>–</w:t>
      </w:r>
      <w:r w:rsidRPr="00BE69A0">
        <w:rPr>
          <w:sz w:val="28"/>
          <w:szCs w:val="28"/>
        </w:rPr>
        <w:t xml:space="preserve"> все это позволяет говорить о том, что межрегиональные инспекции осуществляют полное налоговое администрирование налогоплательщиков, состоящих у них на учете.</w:t>
      </w:r>
    </w:p>
    <w:p w:rsidR="00F271E4" w:rsidRPr="00F271E4" w:rsidRDefault="00F271E4" w:rsidP="00F271E4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r w:rsidRPr="00F271E4">
        <w:rPr>
          <w:sz w:val="28"/>
          <w:szCs w:val="28"/>
        </w:rPr>
        <w:t>Межрегиональные инспекции ФНС России занимают особое место в системе налоговых органов, так как они работают также и с проблемными налогоплательщиками.</w:t>
      </w:r>
    </w:p>
    <w:p w:rsidR="00F271E4" w:rsidRPr="00BE69A0" w:rsidRDefault="00F271E4" w:rsidP="00F271E4">
      <w:pPr>
        <w:spacing w:line="360" w:lineRule="auto"/>
        <w:ind w:firstLine="851"/>
        <w:contextualSpacing/>
        <w:jc w:val="both"/>
        <w:rPr>
          <w:sz w:val="28"/>
          <w:szCs w:val="28"/>
        </w:rPr>
      </w:pPr>
      <w:proofErr w:type="gramStart"/>
      <w:r w:rsidRPr="00F271E4">
        <w:rPr>
          <w:sz w:val="28"/>
          <w:szCs w:val="28"/>
        </w:rPr>
        <w:t>Проблемные налогоплательщики – это юридические и физические лица из числа крупных налогоплательщиков, в отношении которых имеются подлежащие проверке совместно с правоохранительными органами данные о возможном умышленном уклонении от уплаты налогов и сборов путем полного или частичного сокрытия объектов налогообложения, получении не контролируемых налоговыми органами (теневых) доходов, а также признаки иных противоправных действий, препятствующих полному и своевременному внесению в бюджет и внебюджетные</w:t>
      </w:r>
      <w:proofErr w:type="gramEnd"/>
      <w:r w:rsidRPr="00F271E4">
        <w:rPr>
          <w:sz w:val="28"/>
          <w:szCs w:val="28"/>
        </w:rPr>
        <w:t xml:space="preserve"> фонды соответствующих налоговых и иных обязательных платежей. К числу проблемных налогоплательщиков отнесены также предприятия и организации, занятые в сфере производства и реализации этилового спирта, спиртсодержащей, алкогольной и табачной продукции.</w:t>
      </w:r>
    </w:p>
    <w:p w:rsidR="00B665E1" w:rsidRPr="00BE69A0" w:rsidRDefault="00B665E1" w:rsidP="00B665E1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 w:rsidRPr="00F271E4">
        <w:rPr>
          <w:bCs/>
          <w:sz w:val="28"/>
          <w:szCs w:val="28"/>
        </w:rPr>
        <w:t>Специализированными</w:t>
      </w:r>
      <w:r w:rsidRPr="00F271E4">
        <w:rPr>
          <w:sz w:val="28"/>
          <w:szCs w:val="28"/>
        </w:rPr>
        <w:t xml:space="preserve"> </w:t>
      </w:r>
      <w:r w:rsidRPr="00BE69A0">
        <w:rPr>
          <w:sz w:val="28"/>
          <w:szCs w:val="28"/>
        </w:rPr>
        <w:t>являются налоговые инспекции, созданные для решения отдельных задач налогового администрирования в интересах других налоговых органов. В частности, к специализированным инспекциям можно отнести:</w:t>
      </w:r>
    </w:p>
    <w:p w:rsidR="00B665E1" w:rsidRPr="00BE69A0" w:rsidRDefault="00BA4D6D" w:rsidP="00B665E1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B665E1" w:rsidRPr="00BE69A0">
        <w:rPr>
          <w:sz w:val="28"/>
          <w:szCs w:val="28"/>
        </w:rPr>
        <w:t>Межрегиональная инспекция ФНС России по федеральному округу.</w:t>
      </w:r>
    </w:p>
    <w:p w:rsidR="00B665E1" w:rsidRPr="00BE69A0" w:rsidRDefault="00BA4D6D" w:rsidP="00B665E1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–</w:t>
      </w:r>
      <w:r w:rsidR="00B665E1" w:rsidRPr="00BE69A0">
        <w:rPr>
          <w:sz w:val="28"/>
          <w:szCs w:val="28"/>
        </w:rPr>
        <w:t xml:space="preserve"> Межрегиональная инспекция ФНС России по централизованной обработке данных.</w:t>
      </w:r>
    </w:p>
    <w:p w:rsidR="00B665E1" w:rsidRPr="00BE69A0" w:rsidRDefault="00BA4D6D" w:rsidP="00B665E1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B665E1" w:rsidRPr="00BE69A0">
        <w:rPr>
          <w:sz w:val="28"/>
          <w:szCs w:val="28"/>
        </w:rPr>
        <w:t xml:space="preserve"> Межрайонные инспекции, выполняющие определенные виды работ для всех других инспекций региона и Управления ФНС России по субъекту</w:t>
      </w:r>
      <w:r>
        <w:rPr>
          <w:sz w:val="28"/>
          <w:szCs w:val="28"/>
        </w:rPr>
        <w:t xml:space="preserve"> Российской Федерации (например,</w:t>
      </w:r>
      <w:r w:rsidR="00B665E1" w:rsidRPr="00BE69A0">
        <w:rPr>
          <w:sz w:val="28"/>
          <w:szCs w:val="28"/>
        </w:rPr>
        <w:t xml:space="preserve"> Межрайонная инспекция ФНС России № 46 </w:t>
      </w:r>
      <w:r>
        <w:rPr>
          <w:sz w:val="28"/>
          <w:szCs w:val="28"/>
        </w:rPr>
        <w:t>по г. Москве</w:t>
      </w:r>
      <w:r w:rsidR="00B665E1" w:rsidRPr="00BE69A0">
        <w:rPr>
          <w:sz w:val="28"/>
          <w:szCs w:val="28"/>
        </w:rPr>
        <w:t>).</w:t>
      </w:r>
    </w:p>
    <w:p w:rsidR="00B665E1" w:rsidRPr="00B665E1" w:rsidRDefault="00B665E1" w:rsidP="00B665E1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 w:rsidRPr="00B665E1">
        <w:rPr>
          <w:sz w:val="28"/>
          <w:szCs w:val="28"/>
        </w:rPr>
        <w:t>Из всего вышеизложенного можно сделать вывод что, система налоговых органов является единой и централизованной. Налоговые органы действуют не разрозненно, а совместно, находятся в тесной взаимосвязи, взаимодействии и взаимозависимости и составляют единую систему.</w:t>
      </w:r>
    </w:p>
    <w:p w:rsidR="00B665E1" w:rsidRDefault="00B665E1" w:rsidP="00B665E1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 w:rsidRPr="00B665E1">
        <w:rPr>
          <w:sz w:val="28"/>
          <w:szCs w:val="28"/>
        </w:rPr>
        <w:t>Единство системы налоговых органов отражает единство их сущности как органов исполнительной власти, находящихся в административном соподчинении. Это единство органов обусловлено общностью их задач и функций, которые они призваны осуществлять. Для всех налоговых органов устанавливается единый правовой режим их деятельности, и они нацелены на достижение общей главной цели - обеспечение законности и правопорядка в налоговой сфере.</w:t>
      </w:r>
    </w:p>
    <w:p w:rsidR="00BA4D6D" w:rsidRDefault="00BA4D6D" w:rsidP="00B665E1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</w:p>
    <w:p w:rsidR="00BA4D6D" w:rsidRDefault="00BA4D6D" w:rsidP="00B665E1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</w:p>
    <w:p w:rsidR="001C0FE5" w:rsidRDefault="001C0FE5" w:rsidP="001C0FE5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</w:p>
    <w:p w:rsidR="00F271E4" w:rsidRDefault="00F271E4" w:rsidP="001C0FE5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</w:p>
    <w:p w:rsidR="00F271E4" w:rsidRDefault="00F271E4" w:rsidP="001C0FE5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</w:p>
    <w:p w:rsidR="00F271E4" w:rsidRDefault="00F271E4" w:rsidP="001C0FE5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</w:p>
    <w:p w:rsidR="00B665E1" w:rsidRDefault="00B665E1" w:rsidP="00BE69A0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</w:p>
    <w:p w:rsidR="00B665E1" w:rsidRDefault="00B665E1" w:rsidP="00BE69A0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</w:p>
    <w:p w:rsidR="001C0FE5" w:rsidRDefault="001C0FE5" w:rsidP="00BE69A0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</w:p>
    <w:p w:rsidR="001C0FE5" w:rsidRPr="001C0FE5" w:rsidRDefault="001C0FE5" w:rsidP="00BE69A0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color w:val="FF0000"/>
          <w:sz w:val="28"/>
          <w:szCs w:val="28"/>
        </w:rPr>
      </w:pPr>
    </w:p>
    <w:p w:rsidR="001C0FE5" w:rsidRDefault="001C0FE5" w:rsidP="00BE69A0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</w:p>
    <w:p w:rsidR="001C0FE5" w:rsidRDefault="001C0FE5" w:rsidP="00BE69A0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</w:p>
    <w:p w:rsidR="00F82A20" w:rsidRPr="00F82A20" w:rsidRDefault="00F82A20" w:rsidP="001C0FE5">
      <w:pPr>
        <w:pStyle w:val="a8"/>
        <w:spacing w:before="0" w:beforeAutospacing="0" w:after="0" w:afterAutospacing="0" w:line="360" w:lineRule="auto"/>
        <w:contextualSpacing/>
        <w:jc w:val="both"/>
        <w:rPr>
          <w:sz w:val="28"/>
          <w:szCs w:val="28"/>
        </w:rPr>
      </w:pPr>
    </w:p>
    <w:p w:rsidR="00B858BA" w:rsidRDefault="00B858BA" w:rsidP="00C36341">
      <w:pPr>
        <w:spacing w:line="360" w:lineRule="auto"/>
        <w:ind w:firstLine="85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Заключение</w:t>
      </w:r>
    </w:p>
    <w:p w:rsidR="00BE69A0" w:rsidRDefault="00BE69A0" w:rsidP="00C36341">
      <w:pPr>
        <w:spacing w:line="360" w:lineRule="auto"/>
        <w:ind w:firstLine="851"/>
        <w:jc w:val="both"/>
        <w:rPr>
          <w:b/>
          <w:sz w:val="28"/>
          <w:szCs w:val="28"/>
        </w:rPr>
      </w:pPr>
    </w:p>
    <w:p w:rsidR="00C36341" w:rsidRPr="00C36341" w:rsidRDefault="00C36341" w:rsidP="00C36341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 w:rsidRPr="00C36341">
        <w:rPr>
          <w:sz w:val="28"/>
          <w:szCs w:val="28"/>
        </w:rPr>
        <w:t xml:space="preserve">Налоги олицетворяют собой ту часть совокупности финансовых отношений, которая связана с формированием денежных доходов государства (бюджетных и внебюджетных фондов), необходимых ему для выполнения собственных функций. Как составная часть экономических отношений налоги (через финансовые отношения) относятся к экономическому базису. Налоги являются объективной необходимостью, ибо обусловлены потребностями поступательного развития общества. В этой связи особое значение приобретает максимизация использования возможностей налогообложения для реализации финансового потенциала регионов Российской Федерации, определения перспектив совершенствования стратегии развития налоговой политики страны. </w:t>
      </w:r>
    </w:p>
    <w:p w:rsidR="00C36341" w:rsidRPr="00C36341" w:rsidRDefault="00C36341" w:rsidP="00C36341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proofErr w:type="gramStart"/>
      <w:r w:rsidRPr="00C36341">
        <w:rPr>
          <w:sz w:val="28"/>
          <w:szCs w:val="28"/>
        </w:rPr>
        <w:t>Несмотря на предпринимаемые в рамках налоговой реформы действия, выраженные в снижении налоговой нагрузки на экономику, осуществлении важных мероприятий по упрощению налоговой системы страны путем установления закрытого перечня налогов, сокращении числа и унификации налоговых баз, правил и порядка уплаты конкретных налогов, формирование налоговой политики страны на долгосрочный период еще не закончено.</w:t>
      </w:r>
      <w:proofErr w:type="gramEnd"/>
      <w:r w:rsidRPr="00C36341">
        <w:rPr>
          <w:sz w:val="28"/>
          <w:szCs w:val="28"/>
        </w:rPr>
        <w:t xml:space="preserve"> В системе налоговых отношений существуют значительные проблемы, многие из которых не решены. К ним относятся и многочисленные проблемы налогового администрирования, исчисления и уплаты конкретных видов налогов. Нет единой позиции по вопросу целесообразности дальнейшего снижения налоговой нагрузки, нет конкретных решений по вопросу налогового стимулирования инновационной и инвестиционной деятельности в стране, по налогообложению недвижимости. При осуществлении попыток стимулирования российских налогоплательщиков нет четко определенной системы. Проводимые мероприятия разрознены и не позволяют добиваться существенного изменения сложившегося положения в инновационном развитии экономики. </w:t>
      </w:r>
      <w:r w:rsidRPr="00C36341">
        <w:rPr>
          <w:sz w:val="28"/>
          <w:szCs w:val="28"/>
        </w:rPr>
        <w:lastRenderedPageBreak/>
        <w:t xml:space="preserve">Нет четкой позиции в решении важнейшего для страны вопроса налогообложения малого и среднего бизнеса. </w:t>
      </w:r>
    </w:p>
    <w:p w:rsidR="00C36341" w:rsidRPr="00C36341" w:rsidRDefault="00C36341" w:rsidP="00C36341">
      <w:pPr>
        <w:pStyle w:val="a8"/>
        <w:spacing w:before="0" w:beforeAutospacing="0" w:after="0" w:afterAutospacing="0" w:line="360" w:lineRule="auto"/>
        <w:ind w:firstLine="851"/>
        <w:contextualSpacing/>
        <w:jc w:val="both"/>
        <w:rPr>
          <w:sz w:val="28"/>
          <w:szCs w:val="28"/>
        </w:rPr>
      </w:pPr>
      <w:r w:rsidRPr="00C36341">
        <w:rPr>
          <w:sz w:val="28"/>
          <w:szCs w:val="28"/>
        </w:rPr>
        <w:t xml:space="preserve">Приведенные проблемы налоговой политики страны серьезно влияют на налоговый климат, нарушают систему формирования доходов бюджета, ухудшают инвестиционную привлекательность, затрудняют инновационное развитие. В этой связи основной задачей становится создание простой, стабильной и прозрачной налоговой системы. </w:t>
      </w:r>
      <w:proofErr w:type="gramStart"/>
      <w:r w:rsidRPr="00C36341">
        <w:rPr>
          <w:sz w:val="28"/>
          <w:szCs w:val="28"/>
        </w:rPr>
        <w:t xml:space="preserve">Направления налоговой политики на долгосрочную перспективу должны быть основаны на необходимости обеспечения принципов нейтральности и справедливости налоговой системы, а также поддержания такого уровня налоговой нагрузки, который, с одной стороны, не создает препятствий для устойчивого экономического роста и с другой </w:t>
      </w:r>
      <w:r w:rsidR="001C0FE5">
        <w:rPr>
          <w:sz w:val="28"/>
          <w:szCs w:val="28"/>
        </w:rPr>
        <w:t>–</w:t>
      </w:r>
      <w:r w:rsidRPr="00C36341">
        <w:rPr>
          <w:sz w:val="28"/>
          <w:szCs w:val="28"/>
        </w:rPr>
        <w:t xml:space="preserve"> отвечает потребностям расширения доходной базы для предоставления важнейших государственных услуг и выполнения возложенных на него функций.</w:t>
      </w:r>
      <w:proofErr w:type="gramEnd"/>
    </w:p>
    <w:p w:rsidR="00454FE6" w:rsidRDefault="00454FE6" w:rsidP="00582F2C">
      <w:pPr>
        <w:spacing w:line="360" w:lineRule="auto"/>
        <w:ind w:firstLine="851"/>
        <w:jc w:val="both"/>
        <w:rPr>
          <w:b/>
          <w:sz w:val="28"/>
          <w:szCs w:val="28"/>
        </w:rPr>
      </w:pPr>
    </w:p>
    <w:p w:rsidR="00454FE6" w:rsidRDefault="00454FE6" w:rsidP="00582F2C">
      <w:pPr>
        <w:spacing w:line="360" w:lineRule="auto"/>
        <w:ind w:firstLine="851"/>
        <w:jc w:val="both"/>
        <w:rPr>
          <w:b/>
          <w:sz w:val="28"/>
          <w:szCs w:val="28"/>
        </w:rPr>
      </w:pPr>
    </w:p>
    <w:p w:rsidR="00454FE6" w:rsidRDefault="00454FE6" w:rsidP="00582F2C">
      <w:pPr>
        <w:spacing w:line="360" w:lineRule="auto"/>
        <w:ind w:firstLine="851"/>
        <w:jc w:val="both"/>
        <w:rPr>
          <w:b/>
          <w:sz w:val="28"/>
          <w:szCs w:val="28"/>
        </w:rPr>
      </w:pPr>
    </w:p>
    <w:p w:rsidR="00454FE6" w:rsidRDefault="00454FE6" w:rsidP="00C36341">
      <w:pPr>
        <w:spacing w:line="360" w:lineRule="auto"/>
        <w:jc w:val="both"/>
        <w:rPr>
          <w:b/>
          <w:sz w:val="28"/>
          <w:szCs w:val="28"/>
        </w:rPr>
      </w:pPr>
    </w:p>
    <w:p w:rsidR="00C3371D" w:rsidRDefault="00C3371D" w:rsidP="00C36341">
      <w:pPr>
        <w:spacing w:line="360" w:lineRule="auto"/>
        <w:jc w:val="both"/>
        <w:rPr>
          <w:b/>
          <w:sz w:val="28"/>
          <w:szCs w:val="28"/>
        </w:rPr>
      </w:pPr>
    </w:p>
    <w:p w:rsidR="00C3371D" w:rsidRDefault="00C3371D" w:rsidP="00C36341">
      <w:pPr>
        <w:spacing w:line="360" w:lineRule="auto"/>
        <w:jc w:val="both"/>
        <w:rPr>
          <w:b/>
          <w:sz w:val="28"/>
          <w:szCs w:val="28"/>
        </w:rPr>
      </w:pPr>
    </w:p>
    <w:p w:rsidR="00C3371D" w:rsidRDefault="00C3371D" w:rsidP="00C36341">
      <w:pPr>
        <w:spacing w:line="360" w:lineRule="auto"/>
        <w:jc w:val="both"/>
        <w:rPr>
          <w:b/>
          <w:sz w:val="28"/>
          <w:szCs w:val="28"/>
        </w:rPr>
      </w:pPr>
    </w:p>
    <w:p w:rsidR="00C3371D" w:rsidRDefault="00C3371D" w:rsidP="00C36341">
      <w:pPr>
        <w:spacing w:line="360" w:lineRule="auto"/>
        <w:jc w:val="both"/>
        <w:rPr>
          <w:b/>
          <w:sz w:val="28"/>
          <w:szCs w:val="28"/>
        </w:rPr>
      </w:pPr>
    </w:p>
    <w:p w:rsidR="00F82A20" w:rsidRDefault="00F82A20" w:rsidP="00C36341">
      <w:pPr>
        <w:spacing w:line="360" w:lineRule="auto"/>
        <w:jc w:val="both"/>
        <w:rPr>
          <w:b/>
          <w:sz w:val="28"/>
          <w:szCs w:val="28"/>
        </w:rPr>
      </w:pPr>
    </w:p>
    <w:p w:rsidR="00F82A20" w:rsidRDefault="00F82A20" w:rsidP="00C36341">
      <w:pPr>
        <w:spacing w:line="360" w:lineRule="auto"/>
        <w:jc w:val="both"/>
        <w:rPr>
          <w:b/>
          <w:sz w:val="28"/>
          <w:szCs w:val="28"/>
        </w:rPr>
      </w:pPr>
    </w:p>
    <w:p w:rsidR="00F82A20" w:rsidRDefault="00F82A20" w:rsidP="00C36341">
      <w:pPr>
        <w:spacing w:line="360" w:lineRule="auto"/>
        <w:jc w:val="both"/>
        <w:rPr>
          <w:b/>
          <w:sz w:val="28"/>
          <w:szCs w:val="28"/>
        </w:rPr>
      </w:pPr>
    </w:p>
    <w:p w:rsidR="00F82A20" w:rsidRDefault="00F82A20" w:rsidP="00C36341">
      <w:pPr>
        <w:spacing w:line="360" w:lineRule="auto"/>
        <w:jc w:val="both"/>
        <w:rPr>
          <w:b/>
          <w:sz w:val="28"/>
          <w:szCs w:val="28"/>
        </w:rPr>
      </w:pPr>
    </w:p>
    <w:p w:rsidR="00F82A20" w:rsidRDefault="00F82A20" w:rsidP="00C36341">
      <w:pPr>
        <w:spacing w:line="360" w:lineRule="auto"/>
        <w:jc w:val="both"/>
        <w:rPr>
          <w:b/>
          <w:sz w:val="28"/>
          <w:szCs w:val="28"/>
        </w:rPr>
      </w:pPr>
    </w:p>
    <w:p w:rsidR="00F82A20" w:rsidRDefault="00F82A20" w:rsidP="00C36341">
      <w:pPr>
        <w:spacing w:line="360" w:lineRule="auto"/>
        <w:jc w:val="both"/>
        <w:rPr>
          <w:b/>
          <w:sz w:val="28"/>
          <w:szCs w:val="28"/>
        </w:rPr>
      </w:pPr>
    </w:p>
    <w:p w:rsidR="00FF6936" w:rsidRDefault="00FF6936" w:rsidP="00C36341">
      <w:pPr>
        <w:spacing w:line="360" w:lineRule="auto"/>
        <w:jc w:val="both"/>
        <w:rPr>
          <w:b/>
          <w:sz w:val="28"/>
          <w:szCs w:val="28"/>
        </w:rPr>
      </w:pPr>
    </w:p>
    <w:p w:rsidR="00F82A20" w:rsidRDefault="00F82A20" w:rsidP="00C36341">
      <w:pPr>
        <w:spacing w:line="360" w:lineRule="auto"/>
        <w:jc w:val="both"/>
        <w:rPr>
          <w:b/>
          <w:sz w:val="28"/>
          <w:szCs w:val="28"/>
        </w:rPr>
      </w:pPr>
    </w:p>
    <w:p w:rsidR="00F82A20" w:rsidRPr="00E56A23" w:rsidRDefault="00E56A23" w:rsidP="00F82A20">
      <w:pPr>
        <w:spacing w:line="360" w:lineRule="auto"/>
        <w:ind w:firstLine="851"/>
        <w:jc w:val="both"/>
        <w:rPr>
          <w:b/>
          <w:sz w:val="28"/>
          <w:szCs w:val="28"/>
        </w:rPr>
      </w:pPr>
      <w:r w:rsidRPr="00E56A23">
        <w:rPr>
          <w:b/>
          <w:sz w:val="28"/>
          <w:szCs w:val="28"/>
        </w:rPr>
        <w:lastRenderedPageBreak/>
        <w:t>Список использованной литературы и других информационных источников</w:t>
      </w:r>
      <w:r>
        <w:rPr>
          <w:b/>
          <w:sz w:val="28"/>
          <w:szCs w:val="28"/>
        </w:rPr>
        <w:t>:</w:t>
      </w:r>
    </w:p>
    <w:p w:rsidR="00F82A20" w:rsidRPr="00E56A23" w:rsidRDefault="00BE69A0" w:rsidP="00E56A23">
      <w:pPr>
        <w:pStyle w:val="a7"/>
        <w:numPr>
          <w:ilvl w:val="0"/>
          <w:numId w:val="31"/>
        </w:numPr>
        <w:spacing w:line="360" w:lineRule="auto"/>
        <w:ind w:left="993" w:hanging="426"/>
        <w:jc w:val="both"/>
        <w:rPr>
          <w:sz w:val="28"/>
          <w:szCs w:val="28"/>
        </w:rPr>
      </w:pPr>
      <w:r w:rsidRPr="00E56A23">
        <w:rPr>
          <w:sz w:val="28"/>
          <w:szCs w:val="28"/>
        </w:rPr>
        <w:t>Гражданский Кодекс РФ.</w:t>
      </w:r>
    </w:p>
    <w:p w:rsidR="00E56A23" w:rsidRPr="00E56A23" w:rsidRDefault="00E56A23" w:rsidP="00E56A23">
      <w:pPr>
        <w:pStyle w:val="a7"/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993" w:hanging="426"/>
        <w:jc w:val="both"/>
        <w:rPr>
          <w:rFonts w:eastAsiaTheme="minorHAnsi"/>
          <w:color w:val="231F20"/>
          <w:sz w:val="28"/>
          <w:szCs w:val="28"/>
          <w:lang w:eastAsia="en-US"/>
        </w:rPr>
      </w:pPr>
      <w:r w:rsidRPr="00E56A23">
        <w:rPr>
          <w:rFonts w:eastAsiaTheme="minorHAnsi"/>
          <w:bCs/>
          <w:color w:val="231F20"/>
          <w:sz w:val="28"/>
          <w:szCs w:val="28"/>
          <w:lang w:eastAsia="en-US"/>
        </w:rPr>
        <w:t xml:space="preserve">Колчин С.П. </w:t>
      </w:r>
      <w:r w:rsidRPr="00E56A23">
        <w:rPr>
          <w:rFonts w:eastAsiaTheme="minorHAnsi"/>
          <w:color w:val="231F20"/>
          <w:sz w:val="28"/>
          <w:szCs w:val="28"/>
          <w:lang w:eastAsia="en-US"/>
        </w:rPr>
        <w:t>Налоги и налогообложение: учебное пособие. – М.: ИПБ - БИНФА, 2008.</w:t>
      </w:r>
    </w:p>
    <w:p w:rsidR="00E56A23" w:rsidRPr="00E56A23" w:rsidRDefault="00E56A23" w:rsidP="00E56A23">
      <w:pPr>
        <w:pStyle w:val="a7"/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993" w:hanging="426"/>
        <w:jc w:val="both"/>
        <w:rPr>
          <w:rFonts w:eastAsiaTheme="minorHAnsi"/>
          <w:color w:val="231F20"/>
          <w:sz w:val="28"/>
          <w:szCs w:val="28"/>
          <w:lang w:eastAsia="en-US"/>
        </w:rPr>
      </w:pPr>
      <w:r w:rsidRPr="00E56A23">
        <w:rPr>
          <w:sz w:val="28"/>
          <w:szCs w:val="28"/>
        </w:rPr>
        <w:t>Миляков Н.В. Налоговое право. - М.: ИНФРА-М, 2008.</w:t>
      </w:r>
    </w:p>
    <w:p w:rsidR="00E56A23" w:rsidRPr="00E56A23" w:rsidRDefault="00E56A23" w:rsidP="00E56A23">
      <w:pPr>
        <w:pStyle w:val="a7"/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993" w:hanging="426"/>
        <w:jc w:val="both"/>
        <w:rPr>
          <w:rFonts w:eastAsiaTheme="minorHAnsi"/>
          <w:color w:val="231F20"/>
          <w:sz w:val="28"/>
          <w:szCs w:val="28"/>
          <w:lang w:eastAsia="en-US"/>
        </w:rPr>
      </w:pPr>
      <w:r w:rsidRPr="00E56A23">
        <w:rPr>
          <w:rFonts w:eastAsiaTheme="minorHAnsi"/>
          <w:color w:val="231F20"/>
          <w:sz w:val="28"/>
          <w:szCs w:val="28"/>
          <w:lang w:eastAsia="en-US"/>
        </w:rPr>
        <w:t xml:space="preserve">Налоги и налогообложение: учебник для бакалавров / под ред. Г.Б. Поляка. – М.: Издательство </w:t>
      </w:r>
      <w:proofErr w:type="spellStart"/>
      <w:r w:rsidRPr="00E56A23">
        <w:rPr>
          <w:rFonts w:eastAsiaTheme="minorHAnsi"/>
          <w:color w:val="231F20"/>
          <w:sz w:val="28"/>
          <w:szCs w:val="28"/>
          <w:lang w:eastAsia="en-US"/>
        </w:rPr>
        <w:t>Юрайт</w:t>
      </w:r>
      <w:proofErr w:type="spellEnd"/>
      <w:r w:rsidRPr="00E56A23">
        <w:rPr>
          <w:rFonts w:eastAsiaTheme="minorHAnsi"/>
          <w:color w:val="231F20"/>
          <w:sz w:val="28"/>
          <w:szCs w:val="28"/>
          <w:lang w:eastAsia="en-US"/>
        </w:rPr>
        <w:t>, 2012.</w:t>
      </w:r>
    </w:p>
    <w:p w:rsidR="00E56A23" w:rsidRPr="00E56A23" w:rsidRDefault="00E56A23" w:rsidP="00E56A23">
      <w:pPr>
        <w:pStyle w:val="a7"/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993" w:hanging="426"/>
        <w:jc w:val="both"/>
        <w:rPr>
          <w:rFonts w:eastAsiaTheme="minorHAnsi"/>
          <w:color w:val="231F20"/>
          <w:sz w:val="28"/>
          <w:szCs w:val="28"/>
          <w:lang w:eastAsia="en-US"/>
        </w:rPr>
      </w:pPr>
      <w:r w:rsidRPr="00E56A23">
        <w:rPr>
          <w:rFonts w:eastAsiaTheme="minorHAnsi"/>
          <w:color w:val="231F20"/>
          <w:sz w:val="28"/>
          <w:szCs w:val="28"/>
          <w:lang w:eastAsia="en-US"/>
        </w:rPr>
        <w:t xml:space="preserve">Налоги и налогообложение: учебное пособие / под ред. А.З. </w:t>
      </w:r>
      <w:proofErr w:type="spellStart"/>
      <w:r w:rsidRPr="00E56A23">
        <w:rPr>
          <w:rFonts w:eastAsiaTheme="minorHAnsi"/>
          <w:color w:val="231F20"/>
          <w:sz w:val="28"/>
          <w:szCs w:val="28"/>
          <w:lang w:eastAsia="en-US"/>
        </w:rPr>
        <w:t>Дадашева</w:t>
      </w:r>
      <w:proofErr w:type="spellEnd"/>
      <w:r w:rsidRPr="00E56A23">
        <w:rPr>
          <w:rFonts w:eastAsiaTheme="minorHAnsi"/>
          <w:color w:val="231F20"/>
          <w:sz w:val="28"/>
          <w:szCs w:val="28"/>
          <w:lang w:eastAsia="en-US"/>
        </w:rPr>
        <w:t>. – М.: ИНФРА - М</w:t>
      </w:r>
      <w:proofErr w:type="gramStart"/>
      <w:r w:rsidRPr="00E56A23">
        <w:rPr>
          <w:rFonts w:eastAsiaTheme="minorHAnsi"/>
          <w:color w:val="231F20"/>
          <w:sz w:val="28"/>
          <w:szCs w:val="28"/>
          <w:lang w:eastAsia="en-US"/>
        </w:rPr>
        <w:t xml:space="preserve"> :</w:t>
      </w:r>
      <w:proofErr w:type="gramEnd"/>
      <w:r w:rsidRPr="00E56A23">
        <w:rPr>
          <w:rFonts w:eastAsiaTheme="minorHAnsi"/>
          <w:color w:val="231F20"/>
          <w:sz w:val="28"/>
          <w:szCs w:val="28"/>
          <w:lang w:eastAsia="en-US"/>
        </w:rPr>
        <w:t xml:space="preserve"> Вузовский учебник, 2008.</w:t>
      </w:r>
    </w:p>
    <w:p w:rsidR="00F82A20" w:rsidRPr="00E56A23" w:rsidRDefault="00BE69A0" w:rsidP="00E56A23">
      <w:pPr>
        <w:pStyle w:val="a7"/>
        <w:numPr>
          <w:ilvl w:val="0"/>
          <w:numId w:val="31"/>
        </w:numPr>
        <w:spacing w:line="360" w:lineRule="auto"/>
        <w:ind w:left="993" w:hanging="426"/>
        <w:jc w:val="both"/>
        <w:rPr>
          <w:sz w:val="28"/>
          <w:szCs w:val="28"/>
        </w:rPr>
      </w:pPr>
      <w:r w:rsidRPr="00E56A23">
        <w:rPr>
          <w:sz w:val="28"/>
          <w:szCs w:val="28"/>
        </w:rPr>
        <w:t xml:space="preserve">Налоговый кодекс Российской Федерации (Федеральный закон РФ от 31 июля 1998 года № 146-ФЗ, </w:t>
      </w:r>
      <w:r w:rsidR="00E56A23" w:rsidRPr="00E56A23">
        <w:rPr>
          <w:sz w:val="28"/>
          <w:szCs w:val="28"/>
        </w:rPr>
        <w:t>ред. от 28.12.2013</w:t>
      </w:r>
      <w:r w:rsidRPr="00E56A23">
        <w:rPr>
          <w:sz w:val="28"/>
          <w:szCs w:val="28"/>
        </w:rPr>
        <w:t>).</w:t>
      </w:r>
    </w:p>
    <w:p w:rsidR="00BE69A0" w:rsidRPr="00E56A23" w:rsidRDefault="00BE69A0" w:rsidP="00E56A23">
      <w:pPr>
        <w:pStyle w:val="a7"/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993" w:hanging="426"/>
        <w:jc w:val="both"/>
        <w:rPr>
          <w:rFonts w:eastAsiaTheme="minorHAnsi"/>
          <w:color w:val="231F20"/>
          <w:sz w:val="28"/>
          <w:szCs w:val="28"/>
          <w:lang w:eastAsia="en-US"/>
        </w:rPr>
      </w:pPr>
      <w:proofErr w:type="spellStart"/>
      <w:r w:rsidRPr="00E56A23">
        <w:rPr>
          <w:rFonts w:eastAsiaTheme="minorHAnsi"/>
          <w:bCs/>
          <w:color w:val="231F20"/>
          <w:sz w:val="28"/>
          <w:szCs w:val="28"/>
          <w:lang w:eastAsia="en-US"/>
        </w:rPr>
        <w:t>Пайзулаев</w:t>
      </w:r>
      <w:proofErr w:type="spellEnd"/>
      <w:r w:rsidRPr="00E56A23">
        <w:rPr>
          <w:rFonts w:eastAsiaTheme="minorHAnsi"/>
          <w:bCs/>
          <w:color w:val="231F20"/>
          <w:sz w:val="28"/>
          <w:szCs w:val="28"/>
          <w:lang w:eastAsia="en-US"/>
        </w:rPr>
        <w:t xml:space="preserve"> И.Р. , </w:t>
      </w:r>
      <w:proofErr w:type="spellStart"/>
      <w:r w:rsidRPr="00E56A23">
        <w:rPr>
          <w:rFonts w:eastAsiaTheme="minorHAnsi"/>
          <w:bCs/>
          <w:color w:val="231F20"/>
          <w:sz w:val="28"/>
          <w:szCs w:val="28"/>
          <w:lang w:eastAsia="en-US"/>
        </w:rPr>
        <w:t>Бушинская</w:t>
      </w:r>
      <w:proofErr w:type="spellEnd"/>
      <w:r w:rsidRPr="00E56A23">
        <w:rPr>
          <w:rFonts w:eastAsiaTheme="minorHAnsi"/>
          <w:bCs/>
          <w:color w:val="231F20"/>
          <w:sz w:val="28"/>
          <w:szCs w:val="28"/>
          <w:lang w:eastAsia="en-US"/>
        </w:rPr>
        <w:t xml:space="preserve"> Т.В. </w:t>
      </w:r>
      <w:r w:rsidRPr="00E56A23">
        <w:rPr>
          <w:rFonts w:eastAsiaTheme="minorHAnsi"/>
          <w:color w:val="231F20"/>
          <w:sz w:val="28"/>
          <w:szCs w:val="28"/>
          <w:lang w:eastAsia="en-US"/>
        </w:rPr>
        <w:t>Налоги и налогообложение в схемах: учебное пособие. – М.: ВЗФЭИ, 2010.</w:t>
      </w:r>
    </w:p>
    <w:p w:rsidR="00BE69A0" w:rsidRPr="00E56A23" w:rsidRDefault="00BE69A0" w:rsidP="00E56A23">
      <w:pPr>
        <w:pStyle w:val="a7"/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993" w:hanging="426"/>
        <w:jc w:val="both"/>
        <w:rPr>
          <w:rFonts w:ascii="PetersburgC" w:eastAsiaTheme="minorHAnsi" w:hAnsi="PetersburgC" w:cs="PetersburgC"/>
          <w:color w:val="231F20"/>
          <w:sz w:val="21"/>
          <w:szCs w:val="21"/>
          <w:lang w:eastAsia="en-US"/>
        </w:rPr>
      </w:pPr>
      <w:proofErr w:type="spellStart"/>
      <w:r w:rsidRPr="00E56A23">
        <w:rPr>
          <w:rFonts w:eastAsiaTheme="minorHAnsi"/>
          <w:bCs/>
          <w:color w:val="231F20"/>
          <w:sz w:val="28"/>
          <w:szCs w:val="28"/>
          <w:lang w:eastAsia="en-US"/>
        </w:rPr>
        <w:t>Пансков</w:t>
      </w:r>
      <w:proofErr w:type="spellEnd"/>
      <w:r w:rsidRPr="00E56A23">
        <w:rPr>
          <w:rFonts w:eastAsiaTheme="minorHAnsi"/>
          <w:bCs/>
          <w:color w:val="231F20"/>
          <w:sz w:val="28"/>
          <w:szCs w:val="28"/>
          <w:lang w:eastAsia="en-US"/>
        </w:rPr>
        <w:t xml:space="preserve"> В.Г. </w:t>
      </w:r>
      <w:r w:rsidRPr="00E56A23">
        <w:rPr>
          <w:rFonts w:eastAsiaTheme="minorHAnsi"/>
          <w:color w:val="231F20"/>
          <w:sz w:val="28"/>
          <w:szCs w:val="28"/>
          <w:lang w:eastAsia="en-US"/>
        </w:rPr>
        <w:t xml:space="preserve">Налоги и налогообложение. Теория и практика: учебник. – М.: </w:t>
      </w:r>
      <w:proofErr w:type="spellStart"/>
      <w:r w:rsidRPr="00E56A23">
        <w:rPr>
          <w:rFonts w:eastAsiaTheme="minorHAnsi"/>
          <w:color w:val="231F20"/>
          <w:sz w:val="28"/>
          <w:szCs w:val="28"/>
          <w:lang w:eastAsia="en-US"/>
        </w:rPr>
        <w:t>Юрайт</w:t>
      </w:r>
      <w:proofErr w:type="spellEnd"/>
      <w:r w:rsidRPr="00E56A23">
        <w:rPr>
          <w:rFonts w:eastAsiaTheme="minorHAnsi"/>
          <w:color w:val="231F20"/>
          <w:sz w:val="28"/>
          <w:szCs w:val="28"/>
          <w:lang w:eastAsia="en-US"/>
        </w:rPr>
        <w:t>, 2010.</w:t>
      </w:r>
    </w:p>
    <w:p w:rsidR="003C1E98" w:rsidRPr="00E56A23" w:rsidRDefault="003C1E98" w:rsidP="00E56A23">
      <w:pPr>
        <w:pStyle w:val="a7"/>
        <w:numPr>
          <w:ilvl w:val="0"/>
          <w:numId w:val="31"/>
        </w:numPr>
        <w:autoSpaceDE w:val="0"/>
        <w:autoSpaceDN w:val="0"/>
        <w:adjustRightInd w:val="0"/>
        <w:spacing w:line="360" w:lineRule="auto"/>
        <w:ind w:left="993" w:hanging="426"/>
        <w:jc w:val="both"/>
        <w:rPr>
          <w:rFonts w:eastAsiaTheme="minorHAnsi"/>
          <w:color w:val="231F20"/>
          <w:sz w:val="28"/>
          <w:szCs w:val="28"/>
          <w:lang w:eastAsia="en-US"/>
        </w:rPr>
      </w:pPr>
      <w:r w:rsidRPr="00E56A23">
        <w:rPr>
          <w:rFonts w:eastAsiaTheme="minorHAnsi"/>
          <w:color w:val="231F20"/>
          <w:sz w:val="28"/>
          <w:szCs w:val="28"/>
          <w:lang w:eastAsia="en-US"/>
        </w:rPr>
        <w:t>Федеральная налоговая служба: [Официальный сайт]. – URL:</w:t>
      </w:r>
      <w:r w:rsidR="00BE69A0" w:rsidRPr="00E56A23">
        <w:rPr>
          <w:rFonts w:eastAsiaTheme="minorHAnsi"/>
          <w:color w:val="231F20"/>
          <w:sz w:val="28"/>
          <w:szCs w:val="28"/>
          <w:lang w:eastAsia="en-US"/>
        </w:rPr>
        <w:t xml:space="preserve"> </w:t>
      </w:r>
      <w:r w:rsidRPr="00E56A23">
        <w:rPr>
          <w:rFonts w:eastAsiaTheme="minorHAnsi"/>
          <w:color w:val="231F20"/>
          <w:sz w:val="28"/>
          <w:szCs w:val="28"/>
          <w:lang w:eastAsia="en-US"/>
        </w:rPr>
        <w:t>http://www.nalog.ru.</w:t>
      </w:r>
    </w:p>
    <w:p w:rsidR="00C36341" w:rsidRPr="00E56A23" w:rsidRDefault="00BE69A0" w:rsidP="00E56A23">
      <w:pPr>
        <w:pStyle w:val="a7"/>
        <w:numPr>
          <w:ilvl w:val="0"/>
          <w:numId w:val="31"/>
        </w:numPr>
        <w:spacing w:line="360" w:lineRule="auto"/>
        <w:ind w:left="993" w:hanging="426"/>
        <w:jc w:val="both"/>
        <w:rPr>
          <w:rFonts w:eastAsiaTheme="minorHAnsi"/>
          <w:color w:val="231F20"/>
          <w:sz w:val="28"/>
          <w:szCs w:val="28"/>
          <w:lang w:eastAsia="en-US"/>
        </w:rPr>
      </w:pPr>
      <w:r w:rsidRPr="00E56A23">
        <w:rPr>
          <w:rFonts w:eastAsiaTheme="minorHAnsi"/>
          <w:color w:val="231F20"/>
          <w:sz w:val="28"/>
          <w:szCs w:val="28"/>
          <w:lang w:eastAsia="en-US"/>
        </w:rPr>
        <w:t>http://www.nalkodeks.ru/</w:t>
      </w:r>
    </w:p>
    <w:p w:rsidR="00C36341" w:rsidRPr="00C3371D" w:rsidRDefault="00C36341" w:rsidP="00F82A20">
      <w:pPr>
        <w:spacing w:line="360" w:lineRule="auto"/>
        <w:ind w:left="851"/>
        <w:jc w:val="both"/>
        <w:rPr>
          <w:rFonts w:ascii="PetersburgC" w:eastAsiaTheme="minorHAnsi" w:hAnsi="PetersburgC" w:cs="PetersburgC"/>
          <w:color w:val="231F20"/>
          <w:sz w:val="21"/>
          <w:szCs w:val="21"/>
          <w:lang w:eastAsia="en-US"/>
        </w:rPr>
      </w:pPr>
    </w:p>
    <w:p w:rsidR="00C36341" w:rsidRPr="00C3371D" w:rsidRDefault="00C36341" w:rsidP="00F82A20">
      <w:pPr>
        <w:spacing w:line="360" w:lineRule="auto"/>
        <w:ind w:left="851"/>
        <w:jc w:val="both"/>
      </w:pPr>
    </w:p>
    <w:sectPr w:rsidR="00C36341" w:rsidRPr="00C3371D" w:rsidSect="008C0DD9">
      <w:footerReference w:type="default" r:id="rId9"/>
      <w:pgSz w:w="11906" w:h="16838" w:code="9"/>
      <w:pgMar w:top="851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5284" w:rsidRDefault="00B05284" w:rsidP="00CB1534">
      <w:r>
        <w:separator/>
      </w:r>
    </w:p>
  </w:endnote>
  <w:endnote w:type="continuationSeparator" w:id="0">
    <w:p w:rsidR="00B05284" w:rsidRDefault="00B05284" w:rsidP="00CB15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etersburg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980191"/>
      <w:docPartObj>
        <w:docPartGallery w:val="Page Numbers (Bottom of Page)"/>
        <w:docPartUnique/>
      </w:docPartObj>
    </w:sdtPr>
    <w:sdtEndPr/>
    <w:sdtContent>
      <w:p w:rsidR="00F82A20" w:rsidRDefault="008851CA">
        <w:pPr>
          <w:pStyle w:val="a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6C2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F82A20" w:rsidRDefault="00F82A2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5284" w:rsidRDefault="00B05284" w:rsidP="00CB1534">
      <w:r>
        <w:separator/>
      </w:r>
    </w:p>
  </w:footnote>
  <w:footnote w:type="continuationSeparator" w:id="0">
    <w:p w:rsidR="00B05284" w:rsidRDefault="00B05284" w:rsidP="00CB15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16736"/>
    <w:multiLevelType w:val="hybridMultilevel"/>
    <w:tmpl w:val="7F2A1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2E3DB7"/>
    <w:multiLevelType w:val="hybridMultilevel"/>
    <w:tmpl w:val="AA448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114EEB"/>
    <w:multiLevelType w:val="hybridMultilevel"/>
    <w:tmpl w:val="939A0B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551F26"/>
    <w:multiLevelType w:val="hybridMultilevel"/>
    <w:tmpl w:val="667405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D846F2"/>
    <w:multiLevelType w:val="hybridMultilevel"/>
    <w:tmpl w:val="EDAC75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4873EBB"/>
    <w:multiLevelType w:val="hybridMultilevel"/>
    <w:tmpl w:val="B4AEF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5CE2654"/>
    <w:multiLevelType w:val="hybridMultilevel"/>
    <w:tmpl w:val="5FFCE5A6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A1018FB"/>
    <w:multiLevelType w:val="hybridMultilevel"/>
    <w:tmpl w:val="3460A07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22780291"/>
    <w:multiLevelType w:val="hybridMultilevel"/>
    <w:tmpl w:val="92D2E9DA"/>
    <w:lvl w:ilvl="0" w:tplc="0B0E6D5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2D3A4F19"/>
    <w:multiLevelType w:val="hybridMultilevel"/>
    <w:tmpl w:val="8228A3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8F0056"/>
    <w:multiLevelType w:val="hybridMultilevel"/>
    <w:tmpl w:val="3078F6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EB606B8"/>
    <w:multiLevelType w:val="hybridMultilevel"/>
    <w:tmpl w:val="EA08C0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06107FD"/>
    <w:multiLevelType w:val="hybridMultilevel"/>
    <w:tmpl w:val="45EA9C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19B1329"/>
    <w:multiLevelType w:val="multilevel"/>
    <w:tmpl w:val="A90A5BA6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9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8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3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6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240" w:hanging="2160"/>
      </w:pPr>
      <w:rPr>
        <w:rFonts w:hint="default"/>
      </w:rPr>
    </w:lvl>
  </w:abstractNum>
  <w:abstractNum w:abstractNumId="14">
    <w:nsid w:val="454F19E6"/>
    <w:multiLevelType w:val="hybridMultilevel"/>
    <w:tmpl w:val="84A66D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CA266C"/>
    <w:multiLevelType w:val="multilevel"/>
    <w:tmpl w:val="D6C0FA40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BDA252D"/>
    <w:multiLevelType w:val="hybridMultilevel"/>
    <w:tmpl w:val="BA98DA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D9C1C6F"/>
    <w:multiLevelType w:val="hybridMultilevel"/>
    <w:tmpl w:val="7E666C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B5A6329"/>
    <w:multiLevelType w:val="hybridMultilevel"/>
    <w:tmpl w:val="F4E231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F186344"/>
    <w:multiLevelType w:val="hybridMultilevel"/>
    <w:tmpl w:val="D6C0FA40"/>
    <w:lvl w:ilvl="0" w:tplc="0318E73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F9D59E3"/>
    <w:multiLevelType w:val="hybridMultilevel"/>
    <w:tmpl w:val="3920E92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09173F5"/>
    <w:multiLevelType w:val="hybridMultilevel"/>
    <w:tmpl w:val="63925FCE"/>
    <w:lvl w:ilvl="0" w:tplc="032AC650">
      <w:start w:val="1"/>
      <w:numFmt w:val="decimal"/>
      <w:lvlText w:val="%1."/>
      <w:lvlJc w:val="left"/>
      <w:pPr>
        <w:ind w:left="1976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60C24543"/>
    <w:multiLevelType w:val="hybridMultilevel"/>
    <w:tmpl w:val="CD6679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224B62"/>
    <w:multiLevelType w:val="hybridMultilevel"/>
    <w:tmpl w:val="704472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82C3059"/>
    <w:multiLevelType w:val="hybridMultilevel"/>
    <w:tmpl w:val="FD7052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28247ED"/>
    <w:multiLevelType w:val="multilevel"/>
    <w:tmpl w:val="A90A5BA6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9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8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3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6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240" w:hanging="2160"/>
      </w:pPr>
      <w:rPr>
        <w:rFonts w:hint="default"/>
      </w:rPr>
    </w:lvl>
  </w:abstractNum>
  <w:abstractNum w:abstractNumId="26">
    <w:nsid w:val="75B60A64"/>
    <w:multiLevelType w:val="hybridMultilevel"/>
    <w:tmpl w:val="22EC3AF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>
    <w:nsid w:val="77AC5A64"/>
    <w:multiLevelType w:val="hybridMultilevel"/>
    <w:tmpl w:val="EB6AC3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AE78B6"/>
    <w:multiLevelType w:val="hybridMultilevel"/>
    <w:tmpl w:val="643A7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152D49"/>
    <w:multiLevelType w:val="multilevel"/>
    <w:tmpl w:val="00785168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9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8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7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3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6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240" w:hanging="2160"/>
      </w:pPr>
      <w:rPr>
        <w:rFonts w:hint="default"/>
      </w:r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9"/>
  </w:num>
  <w:num w:numId="3">
    <w:abstractNumId w:val="8"/>
  </w:num>
  <w:num w:numId="4">
    <w:abstractNumId w:val="17"/>
  </w:num>
  <w:num w:numId="5">
    <w:abstractNumId w:val="28"/>
  </w:num>
  <w:num w:numId="6">
    <w:abstractNumId w:val="15"/>
  </w:num>
  <w:num w:numId="7">
    <w:abstractNumId w:val="19"/>
  </w:num>
  <w:num w:numId="8">
    <w:abstractNumId w:val="25"/>
  </w:num>
  <w:num w:numId="9">
    <w:abstractNumId w:val="13"/>
  </w:num>
  <w:num w:numId="10">
    <w:abstractNumId w:val="4"/>
  </w:num>
  <w:num w:numId="11">
    <w:abstractNumId w:val="14"/>
  </w:num>
  <w:num w:numId="12">
    <w:abstractNumId w:val="6"/>
  </w:num>
  <w:num w:numId="13">
    <w:abstractNumId w:val="21"/>
  </w:num>
  <w:num w:numId="14">
    <w:abstractNumId w:val="24"/>
  </w:num>
  <w:num w:numId="15">
    <w:abstractNumId w:val="1"/>
  </w:num>
  <w:num w:numId="16">
    <w:abstractNumId w:val="10"/>
  </w:num>
  <w:num w:numId="17">
    <w:abstractNumId w:val="23"/>
  </w:num>
  <w:num w:numId="18">
    <w:abstractNumId w:val="22"/>
  </w:num>
  <w:num w:numId="19">
    <w:abstractNumId w:val="9"/>
  </w:num>
  <w:num w:numId="20">
    <w:abstractNumId w:val="3"/>
  </w:num>
  <w:num w:numId="21">
    <w:abstractNumId w:val="18"/>
  </w:num>
  <w:num w:numId="22">
    <w:abstractNumId w:val="5"/>
  </w:num>
  <w:num w:numId="23">
    <w:abstractNumId w:val="7"/>
  </w:num>
  <w:num w:numId="24">
    <w:abstractNumId w:val="16"/>
  </w:num>
  <w:num w:numId="25">
    <w:abstractNumId w:val="12"/>
  </w:num>
  <w:num w:numId="26">
    <w:abstractNumId w:val="27"/>
  </w:num>
  <w:num w:numId="27">
    <w:abstractNumId w:val="20"/>
  </w:num>
  <w:num w:numId="28">
    <w:abstractNumId w:val="11"/>
  </w:num>
  <w:num w:numId="29">
    <w:abstractNumId w:val="0"/>
  </w:num>
  <w:num w:numId="30">
    <w:abstractNumId w:val="2"/>
  </w:num>
  <w:num w:numId="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2C"/>
    <w:rsid w:val="00006415"/>
    <w:rsid w:val="0006047F"/>
    <w:rsid w:val="000F1625"/>
    <w:rsid w:val="001C0FE5"/>
    <w:rsid w:val="001C4387"/>
    <w:rsid w:val="002335BA"/>
    <w:rsid w:val="00246C2F"/>
    <w:rsid w:val="00281668"/>
    <w:rsid w:val="003B1305"/>
    <w:rsid w:val="003C1E98"/>
    <w:rsid w:val="004063DB"/>
    <w:rsid w:val="00454FE6"/>
    <w:rsid w:val="004C28C5"/>
    <w:rsid w:val="0050017F"/>
    <w:rsid w:val="00501F5D"/>
    <w:rsid w:val="00527870"/>
    <w:rsid w:val="00571E8E"/>
    <w:rsid w:val="00582F2C"/>
    <w:rsid w:val="005902A6"/>
    <w:rsid w:val="0085019C"/>
    <w:rsid w:val="008851CA"/>
    <w:rsid w:val="008C0DD9"/>
    <w:rsid w:val="008F59EA"/>
    <w:rsid w:val="009E4E89"/>
    <w:rsid w:val="00A0626E"/>
    <w:rsid w:val="00A201C4"/>
    <w:rsid w:val="00B05284"/>
    <w:rsid w:val="00B665E1"/>
    <w:rsid w:val="00B858BA"/>
    <w:rsid w:val="00BA4D6D"/>
    <w:rsid w:val="00BE69A0"/>
    <w:rsid w:val="00C3371D"/>
    <w:rsid w:val="00C36341"/>
    <w:rsid w:val="00CB1534"/>
    <w:rsid w:val="00CE1C45"/>
    <w:rsid w:val="00DB03BE"/>
    <w:rsid w:val="00E36D0D"/>
    <w:rsid w:val="00E56A23"/>
    <w:rsid w:val="00F271E4"/>
    <w:rsid w:val="00F37BA9"/>
    <w:rsid w:val="00F65FE0"/>
    <w:rsid w:val="00F82A20"/>
    <w:rsid w:val="00FC114D"/>
    <w:rsid w:val="00FD275D"/>
    <w:rsid w:val="00FF6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F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363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571E8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C3634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B15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B15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B153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B15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B858BA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571E8E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571E8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363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3634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C363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2F2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3634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571E8E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unhideWhenUsed/>
    <w:qFormat/>
    <w:rsid w:val="00C36341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B153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B15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B153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B15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B858BA"/>
    <w:pPr>
      <w:ind w:left="720"/>
      <w:contextualSpacing/>
    </w:pPr>
  </w:style>
  <w:style w:type="paragraph" w:styleId="a8">
    <w:name w:val="Normal (Web)"/>
    <w:basedOn w:val="a"/>
    <w:uiPriority w:val="99"/>
    <w:unhideWhenUsed/>
    <w:rsid w:val="00571E8E"/>
    <w:pPr>
      <w:spacing w:before="100" w:beforeAutospacing="1" w:after="100" w:afterAutospacing="1"/>
    </w:pPr>
  </w:style>
  <w:style w:type="character" w:customStyle="1" w:styleId="20">
    <w:name w:val="Заголовок 2 Знак"/>
    <w:basedOn w:val="a0"/>
    <w:link w:val="2"/>
    <w:uiPriority w:val="9"/>
    <w:rsid w:val="00571E8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363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C3634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C363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6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0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7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7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53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7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4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1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9CE59-C8B6-4CC5-9164-E05CB8244F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7082</Words>
  <Characters>40373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47361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Ромаха_Ветер</cp:lastModifiedBy>
  <cp:revision>4</cp:revision>
  <dcterms:created xsi:type="dcterms:W3CDTF">2014-03-11T12:10:00Z</dcterms:created>
  <dcterms:modified xsi:type="dcterms:W3CDTF">2014-03-11T13:04:00Z</dcterms:modified>
</cp:coreProperties>
</file>