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354" w:rsidRDefault="00255354" w:rsidP="00FE7D87">
      <w:pPr>
        <w:rPr>
          <w:b/>
          <w:i/>
        </w:rPr>
      </w:pPr>
      <w:r>
        <w:rPr>
          <w:b/>
          <w:i/>
        </w:rPr>
        <w:t>Вопросы по дисциплине: «Бухгалтерский учет»</w:t>
      </w:r>
    </w:p>
    <w:p w:rsidR="008E1D5A" w:rsidRPr="008E1D5A" w:rsidRDefault="008E1D5A" w:rsidP="008E1D5A">
      <w:pPr>
        <w:ind w:firstLine="567"/>
        <w:jc w:val="both"/>
      </w:pPr>
      <w:r w:rsidRPr="008E1D5A">
        <w:t>1. Балансовый метод отражения информации. Обобщение ресурсов организации (активов), и обязательств организации (пассивов) в бухгалтерском балансе.</w:t>
      </w:r>
    </w:p>
    <w:p w:rsidR="008E1D5A" w:rsidRPr="008E1D5A" w:rsidRDefault="008E1D5A" w:rsidP="008E1D5A">
      <w:pPr>
        <w:ind w:firstLine="567"/>
        <w:jc w:val="both"/>
      </w:pPr>
      <w:r w:rsidRPr="008E1D5A">
        <w:t>2. Бухгалтерский учет как информационная система, его правовое и методическое обеспечение.</w:t>
      </w:r>
    </w:p>
    <w:p w:rsidR="008E1D5A" w:rsidRPr="008E1D5A" w:rsidRDefault="008E1D5A" w:rsidP="008E1D5A">
      <w:pPr>
        <w:ind w:firstLine="567"/>
        <w:jc w:val="both"/>
      </w:pPr>
      <w:r w:rsidRPr="008E1D5A">
        <w:t>3. Основные принципы бухгалтерского учета.</w:t>
      </w:r>
    </w:p>
    <w:p w:rsidR="008E1D5A" w:rsidRPr="008E1D5A" w:rsidRDefault="008E1D5A" w:rsidP="008E1D5A">
      <w:pPr>
        <w:pStyle w:val="a4"/>
        <w:ind w:firstLine="567"/>
        <w:jc w:val="both"/>
      </w:pPr>
      <w:r w:rsidRPr="008E1D5A">
        <w:t>4. Пользователи бухгалтерской информации.</w:t>
      </w:r>
    </w:p>
    <w:p w:rsidR="008E1D5A" w:rsidRPr="008E1D5A" w:rsidRDefault="008E1D5A" w:rsidP="008E1D5A">
      <w:pPr>
        <w:ind w:firstLine="567"/>
        <w:jc w:val="both"/>
      </w:pPr>
      <w:r w:rsidRPr="008E1D5A">
        <w:t>5. Предмет бухгалтерского учета и его объекты.</w:t>
      </w:r>
    </w:p>
    <w:p w:rsidR="008E1D5A" w:rsidRPr="008E1D5A" w:rsidRDefault="008E1D5A" w:rsidP="008E1D5A">
      <w:pPr>
        <w:ind w:firstLine="567"/>
        <w:jc w:val="both"/>
      </w:pPr>
      <w:r w:rsidRPr="008E1D5A">
        <w:t>6. Сущность двойной записи на счетах  бухгалтерского учета. Корреспонденция счетов.</w:t>
      </w:r>
    </w:p>
    <w:p w:rsidR="008E1D5A" w:rsidRPr="008E1D5A" w:rsidRDefault="008E1D5A" w:rsidP="008E1D5A">
      <w:pPr>
        <w:pStyle w:val="21"/>
        <w:ind w:firstLine="567"/>
        <w:rPr>
          <w:sz w:val="28"/>
        </w:rPr>
      </w:pPr>
      <w:r w:rsidRPr="008E1D5A">
        <w:rPr>
          <w:sz w:val="28"/>
        </w:rPr>
        <w:t>7. Сущность, содержание, основные задачи и функции бухгалтерского учета.</w:t>
      </w:r>
    </w:p>
    <w:p w:rsidR="008E1D5A" w:rsidRPr="008E1D5A" w:rsidRDefault="008E1D5A" w:rsidP="008E1D5A">
      <w:pPr>
        <w:ind w:firstLine="567"/>
        <w:jc w:val="both"/>
      </w:pPr>
      <w:r w:rsidRPr="008E1D5A">
        <w:t>8. Учет выбытия основных средств.</w:t>
      </w:r>
    </w:p>
    <w:p w:rsidR="008E1D5A" w:rsidRPr="008E1D5A" w:rsidRDefault="008E1D5A" w:rsidP="008E1D5A">
      <w:pPr>
        <w:ind w:firstLine="567"/>
        <w:jc w:val="both"/>
      </w:pPr>
      <w:r w:rsidRPr="008E1D5A">
        <w:t>9. Учет финансовых вложений.</w:t>
      </w:r>
    </w:p>
    <w:p w:rsidR="008E1D5A" w:rsidRPr="008E1D5A" w:rsidRDefault="008E1D5A" w:rsidP="008E1D5A">
      <w:pPr>
        <w:ind w:firstLine="567"/>
        <w:jc w:val="both"/>
      </w:pPr>
      <w:r w:rsidRPr="008E1D5A">
        <w:t>10.Метод бухгалтерского учета и его основные элементы.</w:t>
      </w:r>
    </w:p>
    <w:p w:rsidR="008E1D5A" w:rsidRPr="008E1D5A" w:rsidRDefault="008E1D5A" w:rsidP="008E1D5A">
      <w:pPr>
        <w:ind w:firstLine="567"/>
        <w:jc w:val="both"/>
      </w:pPr>
      <w:r w:rsidRPr="008E1D5A">
        <w:t>11.Нематериальные активы: понятие, определение инвентарного объекта, синтетический и аналитический учет.</w:t>
      </w:r>
    </w:p>
    <w:p w:rsidR="008E1D5A" w:rsidRPr="008E1D5A" w:rsidRDefault="008E1D5A" w:rsidP="008E1D5A">
      <w:pPr>
        <w:ind w:firstLine="567"/>
        <w:jc w:val="both"/>
      </w:pPr>
      <w:r w:rsidRPr="008E1D5A">
        <w:t>12.Основные средства: понятие, определение инвентарного объекта, синтетический и аналитический учет.</w:t>
      </w:r>
    </w:p>
    <w:p w:rsidR="008E1D5A" w:rsidRPr="008E1D5A" w:rsidRDefault="008E1D5A" w:rsidP="008E1D5A">
      <w:pPr>
        <w:ind w:firstLine="567"/>
        <w:jc w:val="both"/>
      </w:pPr>
      <w:r w:rsidRPr="008E1D5A">
        <w:t xml:space="preserve">13.План счетов бухгалтерского учета. Рабочий план счетов и его назначение. </w:t>
      </w:r>
    </w:p>
    <w:p w:rsidR="008E1D5A" w:rsidRPr="008E1D5A" w:rsidRDefault="008E1D5A" w:rsidP="008E1D5A">
      <w:pPr>
        <w:ind w:firstLine="567"/>
        <w:jc w:val="both"/>
      </w:pPr>
      <w:r w:rsidRPr="008E1D5A">
        <w:t>14.Понятие о счетах бухгалтерского учета. Строение счетов. Структура активных и пассивных счетов..</w:t>
      </w:r>
    </w:p>
    <w:p w:rsidR="008E1D5A" w:rsidRPr="008E1D5A" w:rsidRDefault="008E1D5A" w:rsidP="008E1D5A">
      <w:pPr>
        <w:ind w:firstLine="567"/>
        <w:jc w:val="both"/>
      </w:pPr>
      <w:r w:rsidRPr="008E1D5A">
        <w:t xml:space="preserve">15.Синтетический и аналитический учет на счетах. Понятие о субсчетах. Взаимосвязь счетов и баланса. </w:t>
      </w:r>
    </w:p>
    <w:p w:rsidR="008E1D5A" w:rsidRPr="008E1D5A" w:rsidRDefault="008E1D5A" w:rsidP="008E1D5A">
      <w:pPr>
        <w:pStyle w:val="21"/>
        <w:ind w:firstLine="567"/>
        <w:rPr>
          <w:sz w:val="28"/>
        </w:rPr>
      </w:pPr>
      <w:r w:rsidRPr="008E1D5A">
        <w:rPr>
          <w:sz w:val="28"/>
        </w:rPr>
        <w:t>16.Учет амортизации нематериальных активов, методы начисления.</w:t>
      </w:r>
    </w:p>
    <w:p w:rsidR="008E1D5A" w:rsidRPr="008E1D5A" w:rsidRDefault="008E1D5A" w:rsidP="008E1D5A">
      <w:pPr>
        <w:ind w:firstLine="567"/>
        <w:jc w:val="both"/>
      </w:pPr>
      <w:r w:rsidRPr="008E1D5A">
        <w:t>17.Учет амортизации основных средств, методы начисления.</w:t>
      </w:r>
    </w:p>
    <w:p w:rsidR="008E1D5A" w:rsidRPr="008E1D5A" w:rsidRDefault="008E1D5A" w:rsidP="008E1D5A">
      <w:pPr>
        <w:ind w:firstLine="567"/>
        <w:jc w:val="both"/>
      </w:pPr>
      <w:r w:rsidRPr="008E1D5A">
        <w:t>18.Учет выбытия нематериальных активов.</w:t>
      </w:r>
    </w:p>
    <w:p w:rsidR="008E1D5A" w:rsidRPr="008E1D5A" w:rsidRDefault="008E1D5A" w:rsidP="008E1D5A">
      <w:pPr>
        <w:pStyle w:val="21"/>
        <w:ind w:firstLine="567"/>
        <w:rPr>
          <w:sz w:val="28"/>
        </w:rPr>
      </w:pPr>
      <w:r w:rsidRPr="008E1D5A">
        <w:rPr>
          <w:sz w:val="28"/>
        </w:rPr>
        <w:t>19.Учет дебиторской и кредиторской задолженности. Система счетов учета расчетов с дебиторами и кредиторами.</w:t>
      </w:r>
    </w:p>
    <w:p w:rsidR="008E1D5A" w:rsidRPr="008E1D5A" w:rsidRDefault="008E1D5A" w:rsidP="008E1D5A">
      <w:pPr>
        <w:ind w:firstLine="567"/>
        <w:jc w:val="both"/>
      </w:pPr>
      <w:r w:rsidRPr="008E1D5A">
        <w:t xml:space="preserve">20.Учет денежной наличности в кассе. Учет денежных документов и переводов в пути. </w:t>
      </w:r>
    </w:p>
    <w:p w:rsidR="008E1D5A" w:rsidRPr="008E1D5A" w:rsidRDefault="008E1D5A" w:rsidP="008E1D5A">
      <w:pPr>
        <w:ind w:firstLine="567"/>
        <w:jc w:val="both"/>
      </w:pPr>
      <w:r w:rsidRPr="008E1D5A">
        <w:t>21.Учет денежных средств на расчетных, валютных и специальных счетах в банке.</w:t>
      </w:r>
    </w:p>
    <w:p w:rsidR="008E1D5A" w:rsidRPr="008E1D5A" w:rsidRDefault="008E1D5A" w:rsidP="008E1D5A">
      <w:pPr>
        <w:ind w:firstLine="567"/>
        <w:jc w:val="both"/>
      </w:pPr>
      <w:r w:rsidRPr="008E1D5A">
        <w:t>22.Учет подотчетных сумм.</w:t>
      </w:r>
    </w:p>
    <w:p w:rsidR="008E1D5A" w:rsidRPr="008E1D5A" w:rsidRDefault="008E1D5A" w:rsidP="008E1D5A">
      <w:pPr>
        <w:ind w:firstLine="567"/>
        <w:jc w:val="both"/>
      </w:pPr>
      <w:r w:rsidRPr="008E1D5A">
        <w:t>23.Учет поступления нематериальных активов, порядок определения первоначальной стоимости.</w:t>
      </w:r>
    </w:p>
    <w:p w:rsidR="008E1D5A" w:rsidRPr="008E1D5A" w:rsidRDefault="008E1D5A" w:rsidP="008E1D5A">
      <w:pPr>
        <w:ind w:firstLine="567"/>
        <w:jc w:val="both"/>
      </w:pPr>
      <w:r w:rsidRPr="008E1D5A">
        <w:t>24.Учет поступления основных средств, порядок определения первоначальной стоимости.</w:t>
      </w:r>
    </w:p>
    <w:p w:rsidR="008E1D5A" w:rsidRPr="008E1D5A" w:rsidRDefault="008E1D5A" w:rsidP="008E1D5A">
      <w:pPr>
        <w:ind w:firstLine="567"/>
        <w:jc w:val="both"/>
      </w:pPr>
      <w:r w:rsidRPr="008E1D5A">
        <w:t>25.Учет расчетов по налогам.</w:t>
      </w:r>
    </w:p>
    <w:p w:rsidR="008E1D5A" w:rsidRPr="008E1D5A" w:rsidRDefault="008E1D5A" w:rsidP="008E1D5A">
      <w:pPr>
        <w:ind w:firstLine="567"/>
        <w:jc w:val="both"/>
      </w:pPr>
      <w:r w:rsidRPr="008E1D5A">
        <w:t>26.Учет расчетов с государственными внебюджетными фондами (ФСС, ПФ, ФОМС).</w:t>
      </w:r>
    </w:p>
    <w:p w:rsidR="008E1D5A" w:rsidRPr="008E1D5A" w:rsidRDefault="008E1D5A" w:rsidP="008E1D5A">
      <w:pPr>
        <w:ind w:firstLine="567"/>
        <w:jc w:val="both"/>
      </w:pPr>
      <w:r w:rsidRPr="008E1D5A">
        <w:t>27.Учет расчетов с поставщиками и подрядчиками, с покупателями и заказчиками.</w:t>
      </w:r>
    </w:p>
    <w:p w:rsidR="008E1D5A" w:rsidRPr="008E1D5A" w:rsidRDefault="008E1D5A" w:rsidP="008E1D5A">
      <w:pPr>
        <w:ind w:firstLine="567"/>
        <w:jc w:val="both"/>
      </w:pPr>
      <w:r w:rsidRPr="008E1D5A">
        <w:t>28.Учет расчетов с учредителями и акционерами.</w:t>
      </w:r>
    </w:p>
    <w:p w:rsidR="008E1D5A" w:rsidRPr="008E1D5A" w:rsidRDefault="008E1D5A" w:rsidP="008E1D5A">
      <w:pPr>
        <w:ind w:firstLine="567"/>
        <w:jc w:val="both"/>
      </w:pPr>
      <w:r w:rsidRPr="008E1D5A">
        <w:t>29.Учетная политика организации.</w:t>
      </w:r>
    </w:p>
    <w:p w:rsidR="008E1D5A" w:rsidRPr="008E1D5A" w:rsidRDefault="008E1D5A" w:rsidP="008E1D5A">
      <w:pPr>
        <w:pStyle w:val="21"/>
        <w:ind w:firstLine="567"/>
        <w:rPr>
          <w:sz w:val="28"/>
        </w:rPr>
      </w:pPr>
      <w:r w:rsidRPr="008E1D5A">
        <w:rPr>
          <w:sz w:val="28"/>
        </w:rPr>
        <w:t>30.Финансовый и управленческий учет: цели, сравнительная характеристика, области использования подготавливаемой информации.</w:t>
      </w:r>
    </w:p>
    <w:p w:rsidR="008E1D5A" w:rsidRPr="008E1D5A" w:rsidRDefault="008E1D5A" w:rsidP="008E1D5A">
      <w:pPr>
        <w:pStyle w:val="a4"/>
        <w:ind w:firstLine="567"/>
        <w:jc w:val="both"/>
      </w:pPr>
      <w:r w:rsidRPr="008E1D5A">
        <w:t>31. Материалы: понятие, нормативное регулирование, организация синтетического и аналитического учета.</w:t>
      </w:r>
    </w:p>
    <w:p w:rsidR="008E1D5A" w:rsidRPr="008E1D5A" w:rsidRDefault="008E1D5A" w:rsidP="008E1D5A">
      <w:pPr>
        <w:pStyle w:val="a4"/>
        <w:ind w:firstLine="567"/>
        <w:jc w:val="both"/>
      </w:pPr>
      <w:r w:rsidRPr="008E1D5A">
        <w:lastRenderedPageBreak/>
        <w:t>32. Методы калькулирования себестоимости продукции (работ, услуг).</w:t>
      </w:r>
    </w:p>
    <w:p w:rsidR="008E1D5A" w:rsidRPr="008E1D5A" w:rsidRDefault="008E1D5A" w:rsidP="008E1D5A">
      <w:pPr>
        <w:pStyle w:val="a4"/>
        <w:ind w:firstLine="567"/>
        <w:jc w:val="both"/>
      </w:pPr>
      <w:r w:rsidRPr="008E1D5A">
        <w:t>33. Отчет о прибылях и убытках. Содержание отчета.</w:t>
      </w:r>
    </w:p>
    <w:p w:rsidR="008E1D5A" w:rsidRPr="008E1D5A" w:rsidRDefault="008E1D5A" w:rsidP="008E1D5A">
      <w:pPr>
        <w:ind w:firstLine="567"/>
        <w:jc w:val="both"/>
      </w:pPr>
      <w:r w:rsidRPr="008E1D5A">
        <w:t>34. Синтетический и аналитический учет расчетов с персоналом по оплате труда и прочим операциям.</w:t>
      </w:r>
    </w:p>
    <w:p w:rsidR="008E1D5A" w:rsidRPr="008E1D5A" w:rsidRDefault="008E1D5A" w:rsidP="008E1D5A">
      <w:pPr>
        <w:pStyle w:val="a4"/>
        <w:ind w:firstLine="567"/>
        <w:jc w:val="both"/>
      </w:pPr>
      <w:r w:rsidRPr="008E1D5A">
        <w:t>35. Учет арендованных основных средств.</w:t>
      </w:r>
    </w:p>
    <w:p w:rsidR="008E1D5A" w:rsidRPr="008E1D5A" w:rsidRDefault="008E1D5A" w:rsidP="008E1D5A">
      <w:pPr>
        <w:pStyle w:val="21"/>
        <w:ind w:firstLine="567"/>
        <w:rPr>
          <w:sz w:val="28"/>
        </w:rPr>
      </w:pPr>
      <w:r w:rsidRPr="008E1D5A">
        <w:rPr>
          <w:sz w:val="28"/>
        </w:rPr>
        <w:t>36. Учет банковских кредитов и займов других организаций; порядок учета процентов за банковский кредит.</w:t>
      </w:r>
    </w:p>
    <w:p w:rsidR="008E1D5A" w:rsidRPr="008E1D5A" w:rsidRDefault="008E1D5A" w:rsidP="008E1D5A">
      <w:pPr>
        <w:pStyle w:val="21"/>
        <w:ind w:firstLine="567"/>
        <w:rPr>
          <w:sz w:val="28"/>
        </w:rPr>
      </w:pPr>
      <w:r w:rsidRPr="008E1D5A">
        <w:rPr>
          <w:sz w:val="28"/>
        </w:rPr>
        <w:t>37. Учет оценочных резервов.</w:t>
      </w:r>
    </w:p>
    <w:p w:rsidR="008E1D5A" w:rsidRPr="008E1D5A" w:rsidRDefault="008E1D5A" w:rsidP="008E1D5A">
      <w:pPr>
        <w:pStyle w:val="21"/>
        <w:ind w:firstLine="567"/>
        <w:rPr>
          <w:sz w:val="28"/>
        </w:rPr>
      </w:pPr>
      <w:r w:rsidRPr="008E1D5A">
        <w:rPr>
          <w:sz w:val="28"/>
        </w:rPr>
        <w:t>38. Учет рабочего времени и выполненных работ. Порядок расчета заработной платы при разных формах оплаты труда.</w:t>
      </w:r>
    </w:p>
    <w:p w:rsidR="008E1D5A" w:rsidRPr="008E1D5A" w:rsidRDefault="008E1D5A" w:rsidP="008E1D5A">
      <w:pPr>
        <w:pStyle w:val="a4"/>
        <w:ind w:firstLine="567"/>
        <w:jc w:val="both"/>
      </w:pPr>
      <w:r w:rsidRPr="008E1D5A">
        <w:t>39. Учет ремонта основных средств.</w:t>
      </w:r>
    </w:p>
    <w:p w:rsidR="008E1D5A" w:rsidRPr="008E1D5A" w:rsidRDefault="008E1D5A" w:rsidP="008E1D5A">
      <w:pPr>
        <w:ind w:firstLine="567"/>
        <w:jc w:val="both"/>
      </w:pPr>
      <w:r w:rsidRPr="008E1D5A">
        <w:t>40. Учет удержаний из заработной платы.</w:t>
      </w:r>
    </w:p>
    <w:p w:rsidR="008E1D5A" w:rsidRPr="008E1D5A" w:rsidRDefault="008E1D5A" w:rsidP="008E1D5A">
      <w:pPr>
        <w:ind w:firstLine="567"/>
        <w:jc w:val="both"/>
      </w:pPr>
      <w:r w:rsidRPr="008E1D5A">
        <w:t>41. Учет уставного и резервного капитала.</w:t>
      </w:r>
    </w:p>
    <w:p w:rsidR="008E1D5A" w:rsidRPr="008E1D5A" w:rsidRDefault="008E1D5A" w:rsidP="008E1D5A">
      <w:pPr>
        <w:pStyle w:val="210"/>
        <w:ind w:firstLine="567"/>
        <w:rPr>
          <w:szCs w:val="24"/>
        </w:rPr>
      </w:pPr>
      <w:r w:rsidRPr="008E1D5A">
        <w:rPr>
          <w:szCs w:val="24"/>
        </w:rPr>
        <w:t>42.Бухгалтерский баланс организации, принципы построения, содержание, правила оценки статей.</w:t>
      </w:r>
    </w:p>
    <w:p w:rsidR="008E1D5A" w:rsidRPr="008E1D5A" w:rsidRDefault="008E1D5A" w:rsidP="008E1D5A">
      <w:pPr>
        <w:pStyle w:val="a4"/>
        <w:ind w:firstLine="567"/>
        <w:jc w:val="both"/>
      </w:pPr>
      <w:r w:rsidRPr="008E1D5A">
        <w:t>43.Взаимосвязь бухгалтерского учета и бухгалтерской отчетности. Содержание бухгалтерской отчетности.</w:t>
      </w:r>
    </w:p>
    <w:p w:rsidR="008E1D5A" w:rsidRPr="008E1D5A" w:rsidRDefault="008E1D5A" w:rsidP="008E1D5A">
      <w:pPr>
        <w:pStyle w:val="a4"/>
        <w:ind w:firstLine="567"/>
        <w:jc w:val="both"/>
      </w:pPr>
      <w:r w:rsidRPr="008E1D5A">
        <w:t>44.Готовая продукция, ее состав и принципы оценки. Учет выпуска готовой продукции.</w:t>
      </w:r>
    </w:p>
    <w:p w:rsidR="008E1D5A" w:rsidRPr="008E1D5A" w:rsidRDefault="008E1D5A" w:rsidP="008E1D5A">
      <w:pPr>
        <w:pStyle w:val="a4"/>
        <w:ind w:firstLine="567"/>
        <w:jc w:val="both"/>
      </w:pPr>
      <w:r w:rsidRPr="008E1D5A">
        <w:t>45.Затраты на производство, их классификация. Общие принципы организации учета затрат на производство продукции, работ, услуг.</w:t>
      </w:r>
    </w:p>
    <w:p w:rsidR="008E1D5A" w:rsidRPr="008E1D5A" w:rsidRDefault="008E1D5A" w:rsidP="008E1D5A">
      <w:pPr>
        <w:pStyle w:val="21"/>
        <w:ind w:firstLine="567"/>
        <w:rPr>
          <w:sz w:val="28"/>
        </w:rPr>
      </w:pPr>
      <w:r w:rsidRPr="008E1D5A">
        <w:rPr>
          <w:sz w:val="28"/>
        </w:rPr>
        <w:t>46.Инвентаризация материальных ценностей, учет результатов инвентаризации.</w:t>
      </w:r>
    </w:p>
    <w:p w:rsidR="008E1D5A" w:rsidRPr="008E1D5A" w:rsidRDefault="008E1D5A" w:rsidP="008E1D5A">
      <w:pPr>
        <w:ind w:firstLine="567"/>
        <w:jc w:val="both"/>
      </w:pPr>
      <w:r w:rsidRPr="008E1D5A">
        <w:t>47.Незавершенное производство: состав, оценка и порядок учета.</w:t>
      </w:r>
    </w:p>
    <w:p w:rsidR="008E1D5A" w:rsidRPr="008E1D5A" w:rsidRDefault="008E1D5A" w:rsidP="008E1D5A">
      <w:pPr>
        <w:ind w:firstLine="567"/>
        <w:jc w:val="both"/>
      </w:pPr>
      <w:r w:rsidRPr="008E1D5A">
        <w:t>48.Приложения к бухгалтерскому балансу.</w:t>
      </w:r>
    </w:p>
    <w:p w:rsidR="008E1D5A" w:rsidRPr="008E1D5A" w:rsidRDefault="008E1D5A" w:rsidP="008E1D5A">
      <w:pPr>
        <w:pStyle w:val="a4"/>
        <w:ind w:firstLine="567"/>
        <w:jc w:val="both"/>
      </w:pPr>
      <w:r w:rsidRPr="008E1D5A">
        <w:t>49.Разграничение затрат по временным периодам. Учет расходов будущих периодов и резервов предстоящих расходов.</w:t>
      </w:r>
    </w:p>
    <w:p w:rsidR="008E1D5A" w:rsidRPr="008E1D5A" w:rsidRDefault="008E1D5A" w:rsidP="008E1D5A">
      <w:pPr>
        <w:ind w:firstLine="567"/>
        <w:jc w:val="both"/>
      </w:pPr>
      <w:r w:rsidRPr="008E1D5A">
        <w:t xml:space="preserve">50.Расходы на продажу: их состав, порядок учета и списания на себестоимость реализованной продукции. </w:t>
      </w:r>
    </w:p>
    <w:p w:rsidR="008E1D5A" w:rsidRPr="008E1D5A" w:rsidRDefault="008E1D5A" w:rsidP="008E1D5A">
      <w:pPr>
        <w:pStyle w:val="a4"/>
        <w:ind w:firstLine="567"/>
        <w:jc w:val="both"/>
      </w:pPr>
      <w:r w:rsidRPr="008E1D5A">
        <w:t>51.Учет добавочного капитала.</w:t>
      </w:r>
    </w:p>
    <w:p w:rsidR="008E1D5A" w:rsidRPr="008E1D5A" w:rsidRDefault="008E1D5A" w:rsidP="008E1D5A">
      <w:pPr>
        <w:pStyle w:val="a4"/>
        <w:ind w:firstLine="567"/>
        <w:jc w:val="both"/>
      </w:pPr>
      <w:r w:rsidRPr="008E1D5A">
        <w:t>52.Учет заготовления и приобретения материалов. Формирование фактической себестоимости материалов, поступивших на склад организации (ПБУ 5/01).</w:t>
      </w:r>
    </w:p>
    <w:p w:rsidR="008E1D5A" w:rsidRPr="008E1D5A" w:rsidRDefault="008E1D5A" w:rsidP="008E1D5A">
      <w:pPr>
        <w:pStyle w:val="a4"/>
        <w:ind w:firstLine="567"/>
        <w:jc w:val="both"/>
      </w:pPr>
      <w:r w:rsidRPr="008E1D5A">
        <w:t>53.Учет материальных ценностей на забалансовых счетах.</w:t>
      </w:r>
    </w:p>
    <w:p w:rsidR="008E1D5A" w:rsidRPr="008E1D5A" w:rsidRDefault="008E1D5A" w:rsidP="008E1D5A">
      <w:pPr>
        <w:ind w:firstLine="567"/>
        <w:jc w:val="both"/>
      </w:pPr>
      <w:r w:rsidRPr="008E1D5A">
        <w:t>54.Учет накладных расходов. Общепроизводственные и общехозяйственные расходы, их состав, порядок учета и списания.</w:t>
      </w:r>
    </w:p>
    <w:p w:rsidR="008E1D5A" w:rsidRPr="008E1D5A" w:rsidRDefault="008E1D5A" w:rsidP="008E1D5A">
      <w:pPr>
        <w:pStyle w:val="21"/>
        <w:ind w:firstLine="567"/>
        <w:rPr>
          <w:sz w:val="28"/>
        </w:rPr>
      </w:pPr>
      <w:r w:rsidRPr="008E1D5A">
        <w:rPr>
          <w:sz w:val="28"/>
        </w:rPr>
        <w:t xml:space="preserve">55.Учет нераспределенной прибыли. </w:t>
      </w:r>
    </w:p>
    <w:p w:rsidR="008E1D5A" w:rsidRPr="008E1D5A" w:rsidRDefault="008E1D5A" w:rsidP="008E1D5A">
      <w:pPr>
        <w:pStyle w:val="21"/>
        <w:ind w:firstLine="567"/>
        <w:rPr>
          <w:sz w:val="28"/>
        </w:rPr>
      </w:pPr>
      <w:r w:rsidRPr="008E1D5A">
        <w:rPr>
          <w:sz w:val="28"/>
        </w:rPr>
        <w:t>56.Учет отпуска материалов со складов. Методы оценки расхода материалов.</w:t>
      </w:r>
    </w:p>
    <w:p w:rsidR="008E1D5A" w:rsidRPr="008E1D5A" w:rsidRDefault="008E1D5A" w:rsidP="008E1D5A">
      <w:pPr>
        <w:pStyle w:val="a4"/>
        <w:ind w:firstLine="567"/>
        <w:jc w:val="both"/>
      </w:pPr>
      <w:r w:rsidRPr="008E1D5A">
        <w:t xml:space="preserve">57.Учет прибылей и убытков организации. </w:t>
      </w:r>
    </w:p>
    <w:p w:rsidR="008E1D5A" w:rsidRPr="008E1D5A" w:rsidRDefault="008E1D5A" w:rsidP="008E1D5A">
      <w:pPr>
        <w:pStyle w:val="a4"/>
        <w:ind w:firstLine="567"/>
        <w:jc w:val="both"/>
      </w:pPr>
      <w:r w:rsidRPr="008E1D5A">
        <w:t>58.Учет прочих доходов и расходов отчетного периода.</w:t>
      </w:r>
    </w:p>
    <w:p w:rsidR="008E1D5A" w:rsidRPr="008E1D5A" w:rsidRDefault="008E1D5A" w:rsidP="008E1D5A">
      <w:pPr>
        <w:pStyle w:val="a4"/>
        <w:ind w:firstLine="567"/>
        <w:jc w:val="both"/>
      </w:pPr>
      <w:r w:rsidRPr="008E1D5A">
        <w:t>59.Учет прямых затрат.</w:t>
      </w:r>
    </w:p>
    <w:p w:rsidR="008E1D5A" w:rsidRDefault="008E1D5A" w:rsidP="008E1D5A">
      <w:pPr>
        <w:ind w:firstLine="567"/>
        <w:jc w:val="both"/>
      </w:pPr>
      <w:r w:rsidRPr="008E1D5A">
        <w:t>60.Финансовые результаты деятельности организаций. Определение и списание финансовых результатов от обычных видов деятельности.</w:t>
      </w:r>
      <w:r>
        <w:t xml:space="preserve"> </w:t>
      </w:r>
    </w:p>
    <w:p w:rsidR="00255354" w:rsidRPr="00255354" w:rsidRDefault="00255354" w:rsidP="00FE7D87">
      <w:pPr>
        <w:rPr>
          <w:b/>
          <w:i/>
        </w:rPr>
      </w:pPr>
    </w:p>
    <w:p w:rsidR="00166977" w:rsidRPr="00C726ED" w:rsidRDefault="00C726ED" w:rsidP="00FE7D87">
      <w:pPr>
        <w:ind w:firstLine="567"/>
        <w:rPr>
          <w:b/>
        </w:rPr>
      </w:pPr>
      <w:r w:rsidRPr="00C726ED">
        <w:rPr>
          <w:b/>
        </w:rPr>
        <w:t xml:space="preserve">1. </w:t>
      </w:r>
      <w:r w:rsidR="00166977" w:rsidRPr="00C726ED">
        <w:rPr>
          <w:b/>
        </w:rPr>
        <w:t>Балансовый метод отражения информации. Обобщение ресурсов организации (активов), и обязательств организации (пассивов) в бухгалтерском балансе.</w:t>
      </w:r>
    </w:p>
    <w:p w:rsidR="00C726ED" w:rsidRPr="00C726ED" w:rsidRDefault="00C726ED" w:rsidP="00FE7D87">
      <w:pPr>
        <w:rPr>
          <w:sz w:val="22"/>
          <w:szCs w:val="22"/>
        </w:rPr>
      </w:pPr>
      <w:r w:rsidRPr="00C726ED">
        <w:rPr>
          <w:sz w:val="22"/>
          <w:szCs w:val="22"/>
        </w:rPr>
        <w:t xml:space="preserve">Балансовое обобщение характеризуется двойственным отражением объектов и синтетическим обобщением информации о них. Двойственный характер отражения заключается в том, что объекты </w:t>
      </w:r>
      <w:r w:rsidRPr="00C726ED">
        <w:rPr>
          <w:sz w:val="22"/>
          <w:szCs w:val="22"/>
        </w:rPr>
        <w:lastRenderedPageBreak/>
        <w:t>показываются в балансе дважды и рассматриваются с двух точек зрения. Синтетический (обобщенный) характер информации в балансовых построениях вытекает из: -Обобщения многих показателей и связей между ними; -Объединения в балансе разных объектов в едином измерителе, обеспечивающем их сопоставимость; -Выявления наиболее общих связей в балансируемых совокупностях и отвлечения от частных локальных связей. Балансовое обобщение информации впервые было применено для составления бухгалтерского баланса, что позволило установить имущественно-финансовое сост-ие организации.   По текущим состояниям счетов регулярно делается балансовое обобщение хозяйственной деятельности организации, т.е. подведение общей суммы по видам имущества организации и источникам его приобретения. При этом равенство (в денежном измерителе) хозяйственных средств (имущества) и их источников баланса должно всегда сохраняться независимо от того, сколько и каких операций было произведено.</w:t>
      </w:r>
      <w:r>
        <w:rPr>
          <w:sz w:val="22"/>
          <w:szCs w:val="22"/>
        </w:rPr>
        <w:t xml:space="preserve"> </w:t>
      </w:r>
      <w:r w:rsidRPr="00C726ED">
        <w:rPr>
          <w:b/>
          <w:sz w:val="22"/>
          <w:szCs w:val="22"/>
        </w:rPr>
        <w:t>Бухгалтерский баланс</w:t>
      </w:r>
      <w:r w:rsidRPr="00C726ED">
        <w:rPr>
          <w:sz w:val="22"/>
          <w:szCs w:val="22"/>
        </w:rPr>
        <w:t xml:space="preserve"> – важнейший источник информации по финансовому положению предприятия на определённую дату. Он позволяет определить состав и структуру предприятия ликвидность и оборачиваемость ОС, наличие собственного капитала, наличие заёмного капитала, а также состояние и динамику дебиторской и кредиторской задолженности.  Характерной особенностью баланса является расположение его разделов и балансовых статей в зависимости от степени их ликвидности в строго определённой последовательности  </w:t>
      </w:r>
      <w:r w:rsidRPr="00C726ED">
        <w:rPr>
          <w:b/>
          <w:sz w:val="22"/>
          <w:szCs w:val="22"/>
        </w:rPr>
        <w:t>В активе баланса</w:t>
      </w:r>
      <w:r w:rsidRPr="00C726ED">
        <w:rPr>
          <w:sz w:val="22"/>
          <w:szCs w:val="22"/>
        </w:rPr>
        <w:t xml:space="preserve"> - отражается стоимость имущества и имущественных прав на дату составления.  В активе баланса </w:t>
      </w:r>
      <w:r w:rsidRPr="00C726ED">
        <w:rPr>
          <w:b/>
          <w:sz w:val="22"/>
          <w:szCs w:val="22"/>
        </w:rPr>
        <w:t>дебиторская задолженность</w:t>
      </w:r>
      <w:r w:rsidRPr="00C726ED">
        <w:rPr>
          <w:sz w:val="22"/>
          <w:szCs w:val="22"/>
        </w:rPr>
        <w:t xml:space="preserve"> подразделяется по срокам. </w:t>
      </w:r>
      <w:r w:rsidRPr="00C726ED">
        <w:rPr>
          <w:b/>
          <w:sz w:val="22"/>
          <w:szCs w:val="22"/>
        </w:rPr>
        <w:t>Амортизация</w:t>
      </w:r>
      <w:r w:rsidRPr="00C726ED">
        <w:rPr>
          <w:sz w:val="22"/>
          <w:szCs w:val="22"/>
        </w:rPr>
        <w:t xml:space="preserve"> имущества отражается по остаточной стоимости. </w:t>
      </w:r>
      <w:r w:rsidRPr="00C726ED">
        <w:rPr>
          <w:b/>
          <w:sz w:val="22"/>
          <w:szCs w:val="22"/>
        </w:rPr>
        <w:t>Материалы</w:t>
      </w:r>
      <w:r w:rsidRPr="00C726ED">
        <w:rPr>
          <w:sz w:val="22"/>
          <w:szCs w:val="22"/>
        </w:rPr>
        <w:t xml:space="preserve"> отражаются по фактической стоимости. </w:t>
      </w:r>
      <w:r w:rsidRPr="00C726ED">
        <w:rPr>
          <w:b/>
          <w:sz w:val="22"/>
          <w:szCs w:val="22"/>
        </w:rPr>
        <w:t>Гот.продукция</w:t>
      </w:r>
      <w:r w:rsidRPr="00C726ED">
        <w:rPr>
          <w:sz w:val="22"/>
          <w:szCs w:val="22"/>
        </w:rPr>
        <w:t xml:space="preserve"> по фактической или нормативной стоимости. </w:t>
      </w:r>
      <w:r w:rsidRPr="00C726ED">
        <w:rPr>
          <w:b/>
          <w:sz w:val="22"/>
          <w:szCs w:val="22"/>
        </w:rPr>
        <w:t>Фин.вложения</w:t>
      </w:r>
      <w:r w:rsidRPr="00C726ED">
        <w:rPr>
          <w:sz w:val="22"/>
          <w:szCs w:val="22"/>
        </w:rPr>
        <w:t xml:space="preserve"> по фактическим затратам для инвестора. </w:t>
      </w:r>
      <w:r w:rsidRPr="00C726ED">
        <w:rPr>
          <w:b/>
          <w:sz w:val="22"/>
          <w:szCs w:val="22"/>
        </w:rPr>
        <w:t>Дебиторская задолженность</w:t>
      </w:r>
      <w:r w:rsidRPr="00C726ED">
        <w:rPr>
          <w:sz w:val="22"/>
          <w:szCs w:val="22"/>
        </w:rPr>
        <w:t xml:space="preserve"> по продажным ценам.  </w:t>
      </w:r>
      <w:r w:rsidRPr="00C726ED">
        <w:rPr>
          <w:b/>
          <w:sz w:val="22"/>
          <w:szCs w:val="22"/>
        </w:rPr>
        <w:t>Пассив</w:t>
      </w:r>
      <w:r w:rsidRPr="00C726ED">
        <w:rPr>
          <w:sz w:val="22"/>
          <w:szCs w:val="22"/>
        </w:rPr>
        <w:t xml:space="preserve"> – расположен по возрастанию срочности обязательств. Заполняется на основании остатков по кредиту.</w:t>
      </w:r>
    </w:p>
    <w:p w:rsidR="00166977" w:rsidRDefault="00166977" w:rsidP="00FE7D87">
      <w:pPr>
        <w:ind w:firstLine="567"/>
      </w:pPr>
      <w:r>
        <w:t>2. Бухгалтерский учет как информационная система, его правовое и методическое обеспечение.</w:t>
      </w:r>
    </w:p>
    <w:p w:rsidR="00166977" w:rsidRPr="008F0C87" w:rsidRDefault="00166977" w:rsidP="00FE7D87">
      <w:pPr>
        <w:ind w:firstLine="567"/>
        <w:rPr>
          <w:b/>
        </w:rPr>
      </w:pPr>
      <w:r w:rsidRPr="008F0C87">
        <w:rPr>
          <w:b/>
        </w:rPr>
        <w:t>3. Основные принципы бухгалтерского учета.</w:t>
      </w:r>
    </w:p>
    <w:p w:rsidR="00CC2B89" w:rsidRPr="008F0C87" w:rsidRDefault="00CC2B89" w:rsidP="00FE7D87">
      <w:pPr>
        <w:rPr>
          <w:sz w:val="22"/>
          <w:szCs w:val="22"/>
        </w:rPr>
      </w:pPr>
      <w:r w:rsidRPr="008F0C87">
        <w:rPr>
          <w:sz w:val="22"/>
          <w:szCs w:val="22"/>
        </w:rPr>
        <w:t xml:space="preserve">Основные принципы: </w:t>
      </w:r>
      <w:r w:rsidRPr="008F0C87">
        <w:rPr>
          <w:b/>
          <w:sz w:val="22"/>
          <w:szCs w:val="22"/>
        </w:rPr>
        <w:t xml:space="preserve">- Принцип автономности – </w:t>
      </w:r>
      <w:r w:rsidRPr="008F0C87">
        <w:rPr>
          <w:sz w:val="22"/>
          <w:szCs w:val="22"/>
        </w:rPr>
        <w:t xml:space="preserve">предполагает, что организация существует как единое самостоятельное юридическое лицо. </w:t>
      </w:r>
      <w:r w:rsidRPr="008F0C87">
        <w:rPr>
          <w:b/>
          <w:sz w:val="22"/>
          <w:szCs w:val="22"/>
        </w:rPr>
        <w:t xml:space="preserve">- Принцип двойной записи </w:t>
      </w:r>
      <w:r w:rsidRPr="008F0C87">
        <w:rPr>
          <w:sz w:val="22"/>
          <w:szCs w:val="22"/>
        </w:rPr>
        <w:t xml:space="preserve">– двойное непрерывное отражение хозяйственных операций, т.е. одновременно и на одинаковую сумму по </w:t>
      </w:r>
      <w:r w:rsidR="008F0C87">
        <w:rPr>
          <w:sz w:val="22"/>
          <w:szCs w:val="22"/>
        </w:rPr>
        <w:t>д-ту</w:t>
      </w:r>
      <w:r w:rsidRPr="008F0C87">
        <w:rPr>
          <w:sz w:val="22"/>
          <w:szCs w:val="22"/>
        </w:rPr>
        <w:t xml:space="preserve"> одного счёта и </w:t>
      </w:r>
      <w:r w:rsidR="008F0C87">
        <w:rPr>
          <w:sz w:val="22"/>
          <w:szCs w:val="22"/>
        </w:rPr>
        <w:t>к-ту</w:t>
      </w:r>
      <w:r w:rsidRPr="008F0C87">
        <w:rPr>
          <w:sz w:val="22"/>
          <w:szCs w:val="22"/>
        </w:rPr>
        <w:t xml:space="preserve"> другого. - </w:t>
      </w:r>
      <w:r w:rsidRPr="008F0C87">
        <w:rPr>
          <w:b/>
          <w:sz w:val="22"/>
          <w:szCs w:val="22"/>
        </w:rPr>
        <w:t>Принцип действующей орган-ии</w:t>
      </w:r>
      <w:r w:rsidRPr="008F0C87">
        <w:rPr>
          <w:sz w:val="22"/>
          <w:szCs w:val="22"/>
        </w:rPr>
        <w:t xml:space="preserve"> – нормальное функционирование орган-ии и сохранение своих позиций на рынке в обозримом бедующем. - </w:t>
      </w:r>
      <w:r w:rsidRPr="008F0C87">
        <w:rPr>
          <w:b/>
          <w:sz w:val="22"/>
          <w:szCs w:val="22"/>
        </w:rPr>
        <w:t xml:space="preserve">Принцип объективности </w:t>
      </w:r>
      <w:r w:rsidRPr="008F0C87">
        <w:rPr>
          <w:sz w:val="22"/>
          <w:szCs w:val="22"/>
        </w:rPr>
        <w:t xml:space="preserve">- все хоз-ные операции должны находить отражение БУ. </w:t>
      </w:r>
      <w:r w:rsidRPr="008F0C87">
        <w:rPr>
          <w:b/>
          <w:sz w:val="22"/>
          <w:szCs w:val="22"/>
        </w:rPr>
        <w:t>- Принцип осмотрит-ти (консерватизма)</w:t>
      </w:r>
      <w:r w:rsidRPr="008F0C87">
        <w:rPr>
          <w:sz w:val="22"/>
          <w:szCs w:val="22"/>
        </w:rPr>
        <w:t xml:space="preserve"> – осторожность  в процессе формирования суждений, необходимых при расчётах, производимых в условиях неопределённости.</w:t>
      </w:r>
    </w:p>
    <w:p w:rsidR="00CC2B89" w:rsidRPr="008F0C87" w:rsidRDefault="00CC2B89" w:rsidP="00FE7D87">
      <w:pPr>
        <w:rPr>
          <w:sz w:val="22"/>
          <w:szCs w:val="22"/>
        </w:rPr>
      </w:pPr>
      <w:r w:rsidRPr="008F0C87">
        <w:rPr>
          <w:sz w:val="22"/>
          <w:szCs w:val="22"/>
        </w:rPr>
        <w:t xml:space="preserve">- </w:t>
      </w:r>
      <w:r w:rsidRPr="008F0C87">
        <w:rPr>
          <w:b/>
          <w:sz w:val="22"/>
          <w:szCs w:val="22"/>
        </w:rPr>
        <w:t>Принцип начислений –</w:t>
      </w:r>
      <w:r w:rsidRPr="008F0C87">
        <w:rPr>
          <w:sz w:val="22"/>
          <w:szCs w:val="22"/>
        </w:rPr>
        <w:t xml:space="preserve"> операции записываются по мере их возникновения, а не в момент оплаты, и относятся к тому отчетному периоду, когда была совершена операция. - </w:t>
      </w:r>
      <w:r w:rsidRPr="008F0C87">
        <w:rPr>
          <w:b/>
          <w:sz w:val="22"/>
          <w:szCs w:val="22"/>
        </w:rPr>
        <w:t>Принцип периодичности</w:t>
      </w:r>
      <w:r w:rsidRPr="008F0C87">
        <w:rPr>
          <w:sz w:val="22"/>
          <w:szCs w:val="22"/>
        </w:rPr>
        <w:t xml:space="preserve"> – составление баланса и отчетности за год, полугодие, квартал, месяц.</w:t>
      </w:r>
      <w:r w:rsidR="00FE7D87">
        <w:rPr>
          <w:sz w:val="22"/>
          <w:szCs w:val="22"/>
        </w:rPr>
        <w:t xml:space="preserve"> </w:t>
      </w:r>
      <w:r w:rsidRPr="008F0C87">
        <w:rPr>
          <w:sz w:val="22"/>
          <w:szCs w:val="22"/>
        </w:rPr>
        <w:t xml:space="preserve"> - </w:t>
      </w:r>
      <w:r w:rsidRPr="008F0C87">
        <w:rPr>
          <w:b/>
          <w:sz w:val="22"/>
          <w:szCs w:val="22"/>
        </w:rPr>
        <w:t>Принцип конфиденциальности</w:t>
      </w:r>
      <w:r w:rsidRPr="008F0C87">
        <w:rPr>
          <w:sz w:val="22"/>
          <w:szCs w:val="22"/>
        </w:rPr>
        <w:t xml:space="preserve"> -  содержание внутренней учётной информации – коммерческая тайна организации. </w:t>
      </w:r>
      <w:r w:rsidRPr="008F0C87">
        <w:rPr>
          <w:b/>
          <w:sz w:val="22"/>
          <w:szCs w:val="22"/>
        </w:rPr>
        <w:t>- Принцип денежного измерения</w:t>
      </w:r>
      <w:r w:rsidRPr="008F0C87">
        <w:rPr>
          <w:sz w:val="22"/>
          <w:szCs w:val="22"/>
        </w:rPr>
        <w:t xml:space="preserve"> – в единицах измерения выступает валюта страны. - </w:t>
      </w:r>
      <w:r w:rsidRPr="008F0C87">
        <w:rPr>
          <w:b/>
          <w:sz w:val="22"/>
          <w:szCs w:val="22"/>
        </w:rPr>
        <w:t>Принцип преемственности</w:t>
      </w:r>
      <w:r w:rsidRPr="008F0C87">
        <w:rPr>
          <w:sz w:val="22"/>
          <w:szCs w:val="22"/>
        </w:rPr>
        <w:t xml:space="preserve"> </w:t>
      </w:r>
    </w:p>
    <w:p w:rsidR="00166977" w:rsidRPr="00FE7D87" w:rsidRDefault="00166977" w:rsidP="00FE7D87">
      <w:pPr>
        <w:pStyle w:val="a4"/>
        <w:ind w:firstLine="567"/>
        <w:rPr>
          <w:b/>
        </w:rPr>
      </w:pPr>
      <w:r w:rsidRPr="00FE7D87">
        <w:rPr>
          <w:b/>
        </w:rPr>
        <w:t>4. Пользователи бухгалтерской информации.</w:t>
      </w:r>
    </w:p>
    <w:p w:rsidR="00161A46" w:rsidRPr="00FE7D87" w:rsidRDefault="00161A46" w:rsidP="00FE7D87">
      <w:pPr>
        <w:pStyle w:val="a4"/>
        <w:rPr>
          <w:sz w:val="22"/>
          <w:szCs w:val="22"/>
        </w:rPr>
      </w:pPr>
      <w:r w:rsidRPr="00FE7D87">
        <w:rPr>
          <w:b/>
          <w:bCs/>
          <w:sz w:val="22"/>
          <w:szCs w:val="22"/>
        </w:rPr>
        <w:t xml:space="preserve">Их </w:t>
      </w:r>
      <w:r w:rsidRPr="00FE7D87">
        <w:rPr>
          <w:b/>
          <w:sz w:val="22"/>
          <w:szCs w:val="22"/>
        </w:rPr>
        <w:t xml:space="preserve"> можно разделить на </w:t>
      </w:r>
      <w:r w:rsidR="00FE7D87">
        <w:rPr>
          <w:b/>
          <w:sz w:val="22"/>
          <w:szCs w:val="22"/>
        </w:rPr>
        <w:t>3</w:t>
      </w:r>
      <w:r w:rsidRPr="00FE7D87">
        <w:rPr>
          <w:b/>
          <w:sz w:val="22"/>
          <w:szCs w:val="22"/>
        </w:rPr>
        <w:t xml:space="preserve"> группы:</w:t>
      </w:r>
      <w:r w:rsidRPr="00FE7D87">
        <w:rPr>
          <w:sz w:val="22"/>
          <w:szCs w:val="22"/>
        </w:rPr>
        <w:t xml:space="preserve"> 1) администрация организации; 2) сторонние пользователи информации с прямым финансовым интересом; 3) сторонние пользователи информации с непрямым (косвенным) финансовым интересом. </w:t>
      </w:r>
      <w:r w:rsidRPr="00FE7D87">
        <w:rPr>
          <w:b/>
          <w:bCs/>
          <w:i/>
          <w:iCs/>
          <w:sz w:val="22"/>
          <w:szCs w:val="22"/>
        </w:rPr>
        <w:t>Администрация организации</w:t>
      </w:r>
      <w:r w:rsidRPr="00FE7D87">
        <w:rPr>
          <w:sz w:val="22"/>
          <w:szCs w:val="22"/>
        </w:rPr>
        <w:t xml:space="preserve"> – это совет директоров, высший управленческий персонал, менеджеры, руководители и специалисты подразделений. Представители администрации являются одними из основных пользователей бух</w:t>
      </w:r>
      <w:r w:rsidR="00FE7D87">
        <w:rPr>
          <w:sz w:val="22"/>
          <w:szCs w:val="22"/>
        </w:rPr>
        <w:t>.</w:t>
      </w:r>
      <w:r w:rsidRPr="00FE7D87">
        <w:rPr>
          <w:sz w:val="22"/>
          <w:szCs w:val="22"/>
        </w:rPr>
        <w:t xml:space="preserve"> информации. Ее состав для каждого представителя определяется в зависимости от выполняемых им функций и уровня должности, занимаемой представителем. </w:t>
      </w:r>
      <w:r w:rsidR="00FE7D87">
        <w:rPr>
          <w:sz w:val="22"/>
          <w:szCs w:val="22"/>
        </w:rPr>
        <w:t>.</w:t>
      </w:r>
      <w:r w:rsidRPr="00FE7D87">
        <w:rPr>
          <w:b/>
          <w:bCs/>
          <w:sz w:val="22"/>
          <w:szCs w:val="22"/>
        </w:rPr>
        <w:t>Основными критериями</w:t>
      </w:r>
      <w:r w:rsidRPr="00FE7D87">
        <w:rPr>
          <w:sz w:val="22"/>
          <w:szCs w:val="22"/>
        </w:rPr>
        <w:t xml:space="preserve"> при определении состава информации для каждого работника администрации являются: 1) соответствие состава информации функциям работника; 2) стоимость информации; 3) необходимость соблюдения коммерческой тайны. </w:t>
      </w:r>
      <w:r w:rsidRPr="00FE7D87">
        <w:rPr>
          <w:b/>
          <w:bCs/>
          <w:i/>
          <w:iCs/>
          <w:sz w:val="22"/>
          <w:szCs w:val="22"/>
        </w:rPr>
        <w:t>Сторонними пользователями бухгалтерской информации с прямым финансовым интересом</w:t>
      </w:r>
      <w:r w:rsidRPr="00FE7D87">
        <w:rPr>
          <w:sz w:val="22"/>
          <w:szCs w:val="22"/>
        </w:rPr>
        <w:t xml:space="preserve"> явл</w:t>
      </w:r>
      <w:r w:rsidR="00FE7D87">
        <w:rPr>
          <w:sz w:val="22"/>
          <w:szCs w:val="22"/>
        </w:rPr>
        <w:t>.</w:t>
      </w:r>
      <w:r w:rsidRPr="00FE7D87">
        <w:rPr>
          <w:sz w:val="22"/>
          <w:szCs w:val="22"/>
        </w:rPr>
        <w:t xml:space="preserve"> сегодняшние или потенциальные инвесторы, банки, поставщики основных средств и</w:t>
      </w:r>
      <w:r w:rsidR="00FE7D87">
        <w:rPr>
          <w:sz w:val="22"/>
          <w:szCs w:val="22"/>
        </w:rPr>
        <w:t xml:space="preserve"> производственных запасов и др. </w:t>
      </w:r>
      <w:r w:rsidRPr="00FE7D87">
        <w:rPr>
          <w:sz w:val="22"/>
          <w:szCs w:val="22"/>
        </w:rPr>
        <w:t xml:space="preserve">кредиторы. Они пользуются в основном информацией, содержащейся в бухгалтерской отчетности. По данным отчетности они делают выводы о </w:t>
      </w:r>
      <w:r w:rsidR="00FE7D87">
        <w:rPr>
          <w:sz w:val="22"/>
          <w:szCs w:val="22"/>
        </w:rPr>
        <w:t>финн.</w:t>
      </w:r>
      <w:r w:rsidRPr="00FE7D87">
        <w:rPr>
          <w:sz w:val="22"/>
          <w:szCs w:val="22"/>
        </w:rPr>
        <w:t xml:space="preserve"> перспективах, о ликвидности и платежеспособности организации. </w:t>
      </w:r>
      <w:r w:rsidRPr="00FE7D87">
        <w:rPr>
          <w:b/>
          <w:bCs/>
          <w:i/>
          <w:iCs/>
          <w:sz w:val="22"/>
          <w:szCs w:val="22"/>
        </w:rPr>
        <w:t>Сторонними пользователями бухгалтерской информации с косвенным финансовым интересом</w:t>
      </w:r>
      <w:r w:rsidRPr="00FE7D87">
        <w:rPr>
          <w:sz w:val="22"/>
          <w:szCs w:val="22"/>
        </w:rPr>
        <w:t xml:space="preserve"> являются налоговые органы, казначейство, Контрольно-ревизионное управление (КРУ) Министерства финансов Российской Федерации, аудиторские фирмы, Госкомстат, Пенсионный фонд, Фонд социального страхования, органы, уполномоченные управлять государственным и муниципальным имуществом, органы планирования экономики и другие пользователи (фондовые биржи, работники профессиональных союзов, научные консультанты, покупатели и др.).  </w:t>
      </w:r>
    </w:p>
    <w:p w:rsidR="00166977" w:rsidRPr="00FE7D87" w:rsidRDefault="00166977" w:rsidP="00FE7D87">
      <w:pPr>
        <w:ind w:firstLine="567"/>
        <w:rPr>
          <w:b/>
        </w:rPr>
      </w:pPr>
      <w:r w:rsidRPr="00FE7D87">
        <w:rPr>
          <w:b/>
        </w:rPr>
        <w:t>5. Предмет бухгалтерского учета и его объекты.</w:t>
      </w:r>
    </w:p>
    <w:p w:rsidR="00161A46" w:rsidRPr="00FE7D87" w:rsidRDefault="00161A46" w:rsidP="00FE7D87">
      <w:pPr>
        <w:outlineLvl w:val="0"/>
        <w:rPr>
          <w:sz w:val="22"/>
          <w:szCs w:val="22"/>
        </w:rPr>
      </w:pPr>
      <w:r w:rsidRPr="00FE7D87">
        <w:rPr>
          <w:b/>
          <w:sz w:val="22"/>
          <w:szCs w:val="22"/>
        </w:rPr>
        <w:t>Предметом БУ</w:t>
      </w:r>
      <w:r w:rsidRPr="00FE7D87">
        <w:rPr>
          <w:sz w:val="22"/>
          <w:szCs w:val="22"/>
        </w:rPr>
        <w:t xml:space="preserve"> является деятельность организации, связанная с имуществом предприятия, находящиеся в виде средств и обязательств.</w:t>
      </w:r>
      <w:r w:rsidR="00FE7D87">
        <w:rPr>
          <w:sz w:val="22"/>
          <w:szCs w:val="22"/>
        </w:rPr>
        <w:t xml:space="preserve"> </w:t>
      </w:r>
      <w:r w:rsidRPr="00FE7D87">
        <w:rPr>
          <w:b/>
          <w:sz w:val="22"/>
          <w:szCs w:val="22"/>
        </w:rPr>
        <w:t>Объектами БУ</w:t>
      </w:r>
      <w:r w:rsidRPr="00FE7D87">
        <w:rPr>
          <w:sz w:val="22"/>
          <w:szCs w:val="22"/>
        </w:rPr>
        <w:t xml:space="preserve"> являются имущество организации, её обязательства и хоз</w:t>
      </w:r>
      <w:r w:rsidR="00FE7D87">
        <w:rPr>
          <w:sz w:val="22"/>
          <w:szCs w:val="22"/>
        </w:rPr>
        <w:t>.</w:t>
      </w:r>
      <w:r w:rsidRPr="00FE7D87">
        <w:rPr>
          <w:sz w:val="22"/>
          <w:szCs w:val="22"/>
        </w:rPr>
        <w:t xml:space="preserve"> операции, осуществляемые в процессе  финансово-хозяйственной деятельности.</w:t>
      </w:r>
      <w:r w:rsidR="00FE7D87">
        <w:rPr>
          <w:sz w:val="22"/>
          <w:szCs w:val="22"/>
        </w:rPr>
        <w:t xml:space="preserve"> </w:t>
      </w:r>
      <w:r w:rsidRPr="00FE7D87">
        <w:rPr>
          <w:sz w:val="22"/>
          <w:szCs w:val="22"/>
        </w:rPr>
        <w:t xml:space="preserve">Объекты БУ </w:t>
      </w:r>
      <w:r w:rsidRPr="00FE7D87">
        <w:rPr>
          <w:sz w:val="22"/>
          <w:szCs w:val="22"/>
        </w:rPr>
        <w:lastRenderedPageBreak/>
        <w:t>подразделяются на 3 взаимосвязанных раздела:</w:t>
      </w:r>
      <w:r w:rsidR="00FE7D87">
        <w:rPr>
          <w:sz w:val="22"/>
          <w:szCs w:val="22"/>
        </w:rPr>
        <w:t xml:space="preserve"> </w:t>
      </w:r>
      <w:r w:rsidRPr="00FE7D87">
        <w:rPr>
          <w:sz w:val="22"/>
          <w:szCs w:val="22"/>
        </w:rPr>
        <w:t>- имущество организации по составу и размещению - это (внеоборотные и оборотные активы);</w:t>
      </w:r>
      <w:r w:rsidR="00FE7D87">
        <w:rPr>
          <w:sz w:val="22"/>
          <w:szCs w:val="22"/>
        </w:rPr>
        <w:t xml:space="preserve"> </w:t>
      </w:r>
      <w:r w:rsidRPr="00FE7D87">
        <w:rPr>
          <w:sz w:val="22"/>
          <w:szCs w:val="22"/>
        </w:rPr>
        <w:t>- имущество организации по источникам его образования (собственные и заёмные обязательства) – это капитал и резервы, долгосрочные обязательства, краткосрочные обязательства;</w:t>
      </w:r>
      <w:r w:rsidR="00FE7D87">
        <w:rPr>
          <w:sz w:val="22"/>
          <w:szCs w:val="22"/>
        </w:rPr>
        <w:t xml:space="preserve"> </w:t>
      </w:r>
      <w:r w:rsidRPr="00FE7D87">
        <w:rPr>
          <w:sz w:val="22"/>
          <w:szCs w:val="22"/>
        </w:rPr>
        <w:t>- хозяйственные операции и их результаты, получаемые в сферах снабжения, производства и продажи (снабжение, производство, продажа и финансовые результаты).</w:t>
      </w:r>
    </w:p>
    <w:p w:rsidR="00166977" w:rsidRPr="00FE7D87" w:rsidRDefault="00166977" w:rsidP="00FE7D87">
      <w:pPr>
        <w:ind w:firstLine="567"/>
        <w:rPr>
          <w:b/>
        </w:rPr>
      </w:pPr>
      <w:r w:rsidRPr="00FE7D87">
        <w:rPr>
          <w:b/>
          <w:highlight w:val="yellow"/>
        </w:rPr>
        <w:t>6. Сущность двойной записи на счетах  бухгалтерского учета. Корреспонденция счетов.</w:t>
      </w:r>
    </w:p>
    <w:p w:rsidR="00D178FE" w:rsidRPr="00FE7D87" w:rsidRDefault="00D178FE" w:rsidP="00FE7D87">
      <w:pPr>
        <w:widowControl w:val="0"/>
        <w:tabs>
          <w:tab w:val="left" w:pos="0"/>
        </w:tabs>
        <w:outlineLvl w:val="0"/>
        <w:rPr>
          <w:kern w:val="2"/>
          <w:sz w:val="22"/>
          <w:szCs w:val="22"/>
        </w:rPr>
      </w:pPr>
      <w:r w:rsidRPr="00FE7D87">
        <w:rPr>
          <w:kern w:val="2"/>
          <w:sz w:val="22"/>
          <w:szCs w:val="22"/>
        </w:rPr>
        <w:t xml:space="preserve">Измен в бух балансе происх-щие под влиян фактов хоз жизни вызывает равновеликие измен в 2-х его статьях. Сч явл дальнейш детализ-ей данного бух бал, то кажд факт хоз жизни б вызывать равнов-ие изм на 2-х сч бух уч. Текст, указ-ий наимен или код деб-ого и кред-ого счетов, также суммы хоз опер наз </w:t>
      </w:r>
      <w:r w:rsidRPr="00FE7D87">
        <w:rPr>
          <w:i/>
          <w:kern w:val="2"/>
          <w:sz w:val="22"/>
          <w:szCs w:val="22"/>
        </w:rPr>
        <w:t xml:space="preserve">бух записей. </w:t>
      </w:r>
      <w:r w:rsidRPr="00FE7D87">
        <w:rPr>
          <w:kern w:val="2"/>
          <w:sz w:val="22"/>
          <w:szCs w:val="22"/>
        </w:rPr>
        <w:t xml:space="preserve">Правило записи фактов хоз жизни на сч бух бал: *чтобы увел сальдо сч надо сделать запись на той же стороне, на кот счет отраж в бал; *чтобы уменьш сальдо сч надо умен запись на стороне протипопол той, на кот этот сч отраж в бал. </w:t>
      </w:r>
      <w:r w:rsidRPr="00FE7D87">
        <w:rPr>
          <w:i/>
          <w:kern w:val="2"/>
          <w:sz w:val="22"/>
          <w:szCs w:val="22"/>
        </w:rPr>
        <w:t xml:space="preserve">Корреспонд сч – </w:t>
      </w:r>
      <w:r w:rsidRPr="00FE7D87">
        <w:rPr>
          <w:kern w:val="2"/>
          <w:sz w:val="22"/>
          <w:szCs w:val="22"/>
        </w:rPr>
        <w:t xml:space="preserve">взаимосвязь, возник-ая при мет 2-ой записи: 50 и 51. </w:t>
      </w:r>
    </w:p>
    <w:p w:rsidR="00166977" w:rsidRPr="00FE7D87" w:rsidRDefault="00166977" w:rsidP="00FE7D87">
      <w:pPr>
        <w:pStyle w:val="21"/>
        <w:ind w:firstLine="567"/>
        <w:jc w:val="left"/>
        <w:rPr>
          <w:b/>
          <w:sz w:val="28"/>
        </w:rPr>
      </w:pPr>
      <w:r w:rsidRPr="00FE7D87">
        <w:rPr>
          <w:b/>
          <w:sz w:val="28"/>
        </w:rPr>
        <w:t xml:space="preserve">7. Сущность, содержание, основные задачи и </w:t>
      </w:r>
      <w:r w:rsidRPr="00FE7D87">
        <w:rPr>
          <w:b/>
          <w:sz w:val="28"/>
          <w:highlight w:val="yellow"/>
        </w:rPr>
        <w:t>функции бухгалтерского учета.</w:t>
      </w:r>
    </w:p>
    <w:p w:rsidR="00161A46" w:rsidRPr="00FE7D87" w:rsidRDefault="00161A46" w:rsidP="00FE7D87">
      <w:pPr>
        <w:widowControl w:val="0"/>
        <w:tabs>
          <w:tab w:val="left" w:pos="142"/>
        </w:tabs>
        <w:rPr>
          <w:kern w:val="2"/>
          <w:sz w:val="22"/>
          <w:szCs w:val="22"/>
        </w:rPr>
      </w:pPr>
      <w:r w:rsidRPr="00FE7D87">
        <w:rPr>
          <w:b/>
          <w:kern w:val="2"/>
          <w:sz w:val="22"/>
          <w:szCs w:val="22"/>
        </w:rPr>
        <w:t>БУ</w:t>
      </w:r>
      <w:r w:rsidRPr="00FE7D87">
        <w:rPr>
          <w:kern w:val="2"/>
          <w:sz w:val="22"/>
          <w:szCs w:val="22"/>
        </w:rPr>
        <w:t xml:space="preserve"> – система сбора, регистр и обобщения инф-ии, о фин-хоз деят-ти опер-ях орг-ии путём сплошного непрерывного документ-ия всех хоз опер методом 2-ой записи. </w:t>
      </w:r>
      <w:r w:rsidRPr="00FE7D87">
        <w:rPr>
          <w:b/>
          <w:kern w:val="2"/>
          <w:sz w:val="22"/>
          <w:szCs w:val="22"/>
        </w:rPr>
        <w:t>Зад БУ</w:t>
      </w:r>
      <w:r w:rsidRPr="00FE7D87">
        <w:rPr>
          <w:kern w:val="2"/>
          <w:sz w:val="22"/>
          <w:szCs w:val="22"/>
        </w:rPr>
        <w:t>: 1.формир полной и достоверной инф-ции о фин-хоз полож орг и рез-т её деят-ти с целью обеспеч пользоват инф-ии необх для принятия управленч реш; 2.контр</w:t>
      </w:r>
      <w:r w:rsidR="00FE7D87">
        <w:rPr>
          <w:kern w:val="2"/>
          <w:sz w:val="22"/>
          <w:szCs w:val="22"/>
        </w:rPr>
        <w:t>оль</w:t>
      </w:r>
      <w:r w:rsidRPr="00FE7D87">
        <w:rPr>
          <w:kern w:val="2"/>
          <w:sz w:val="22"/>
          <w:szCs w:val="22"/>
        </w:rPr>
        <w:t xml:space="preserve"> за прав-тью отраж хоз опе</w:t>
      </w:r>
      <w:r w:rsidR="00FE7D87">
        <w:rPr>
          <w:kern w:val="2"/>
          <w:sz w:val="22"/>
          <w:szCs w:val="22"/>
        </w:rPr>
        <w:t>р</w:t>
      </w:r>
      <w:r w:rsidRPr="00FE7D87">
        <w:rPr>
          <w:kern w:val="2"/>
          <w:sz w:val="22"/>
          <w:szCs w:val="22"/>
        </w:rPr>
        <w:t xml:space="preserve">; 3.б/у предназнач для выявл внутр резервов и повыш эффект деят орг-ции. </w:t>
      </w:r>
      <w:r w:rsidRPr="00FE7D87">
        <w:rPr>
          <w:b/>
          <w:kern w:val="2"/>
          <w:sz w:val="22"/>
          <w:szCs w:val="22"/>
        </w:rPr>
        <w:t>Ф-</w:t>
      </w:r>
      <w:r w:rsidRPr="00FE7D87">
        <w:rPr>
          <w:b/>
          <w:kern w:val="2"/>
          <w:sz w:val="22"/>
          <w:szCs w:val="22"/>
          <w:u w:val="single"/>
        </w:rPr>
        <w:t>ии:</w:t>
      </w:r>
      <w:r w:rsidRPr="00FE7D87">
        <w:rPr>
          <w:kern w:val="2"/>
          <w:sz w:val="22"/>
          <w:szCs w:val="22"/>
        </w:rPr>
        <w:t xml:space="preserve"> 1.учетная; 2.контр реализ-ся в осущ-ии хода учёта за налич и движ-ем им-ва, прав-тью и своевр-тью расчётов; 3.аналитич – анализ по всем разделам БУ </w:t>
      </w:r>
    </w:p>
    <w:p w:rsidR="00166977" w:rsidRPr="00FE7D87" w:rsidRDefault="00166977" w:rsidP="00FE7D87">
      <w:pPr>
        <w:ind w:firstLine="567"/>
        <w:rPr>
          <w:b/>
        </w:rPr>
      </w:pPr>
      <w:r w:rsidRPr="00FE7D87">
        <w:rPr>
          <w:b/>
        </w:rPr>
        <w:t>8. Учет выбытия основных средств.</w:t>
      </w:r>
    </w:p>
    <w:p w:rsidR="00C04FFF" w:rsidRPr="00FE7D87" w:rsidRDefault="00C04FFF" w:rsidP="00FE7D87">
      <w:pPr>
        <w:widowControl w:val="0"/>
        <w:tabs>
          <w:tab w:val="left" w:pos="0"/>
        </w:tabs>
        <w:rPr>
          <w:kern w:val="2"/>
          <w:sz w:val="22"/>
          <w:szCs w:val="22"/>
        </w:rPr>
      </w:pPr>
      <w:r w:rsidRPr="00FE7D87">
        <w:rPr>
          <w:kern w:val="2"/>
          <w:sz w:val="22"/>
          <w:szCs w:val="22"/>
        </w:rPr>
        <w:t xml:space="preserve">Выбыт ОС м происх в случ: продажи, безвозмездной передачи, спис в рез моральн/физ износа, передача в </w:t>
      </w:r>
      <w:r w:rsidR="00FE7D87">
        <w:rPr>
          <w:kern w:val="2"/>
          <w:sz w:val="22"/>
          <w:szCs w:val="22"/>
        </w:rPr>
        <w:t>УК</w:t>
      </w:r>
      <w:r w:rsidRPr="00FE7D87">
        <w:rPr>
          <w:kern w:val="2"/>
          <w:sz w:val="22"/>
          <w:szCs w:val="22"/>
        </w:rPr>
        <w:t xml:space="preserve"> др орг-ий. О</w:t>
      </w:r>
      <w:r w:rsidR="00FE7D87">
        <w:rPr>
          <w:kern w:val="2"/>
          <w:sz w:val="22"/>
          <w:szCs w:val="22"/>
        </w:rPr>
        <w:t>С</w:t>
      </w:r>
      <w:r w:rsidRPr="00FE7D87">
        <w:rPr>
          <w:kern w:val="2"/>
          <w:sz w:val="22"/>
          <w:szCs w:val="22"/>
        </w:rPr>
        <w:t xml:space="preserve"> м выбывать в случ хищения, ликвид в чрезвыч ситуац. Во всех случ при выб ОС открыв на 01 сч от субчет выбыт ОС. П</w:t>
      </w:r>
      <w:r w:rsidR="00FE7D87">
        <w:rPr>
          <w:kern w:val="2"/>
          <w:sz w:val="22"/>
          <w:szCs w:val="22"/>
        </w:rPr>
        <w:t>осле</w:t>
      </w:r>
      <w:r w:rsidRPr="00FE7D87">
        <w:rPr>
          <w:kern w:val="2"/>
          <w:sz w:val="22"/>
          <w:szCs w:val="22"/>
        </w:rPr>
        <w:t xml:space="preserve"> ОС спис-ся в Д</w:t>
      </w:r>
      <w:r w:rsidR="00FE7D87">
        <w:rPr>
          <w:kern w:val="2"/>
          <w:sz w:val="22"/>
          <w:szCs w:val="22"/>
        </w:rPr>
        <w:t>-т</w:t>
      </w:r>
      <w:r w:rsidRPr="00FE7D87">
        <w:rPr>
          <w:kern w:val="2"/>
          <w:sz w:val="22"/>
          <w:szCs w:val="22"/>
        </w:rPr>
        <w:t xml:space="preserve"> этого субсчета, сумма накопл амортиз в К</w:t>
      </w:r>
      <w:r w:rsidR="00FE7D87">
        <w:rPr>
          <w:kern w:val="2"/>
          <w:sz w:val="22"/>
          <w:szCs w:val="22"/>
        </w:rPr>
        <w:t>-т</w:t>
      </w:r>
      <w:r w:rsidRPr="00FE7D87">
        <w:rPr>
          <w:kern w:val="2"/>
          <w:sz w:val="22"/>
          <w:szCs w:val="22"/>
        </w:rPr>
        <w:t xml:space="preserve"> Т.о. на данном субсчете формир ост ст-ть ОС. </w:t>
      </w:r>
    </w:p>
    <w:p w:rsidR="00166977" w:rsidRPr="00FE7D87" w:rsidRDefault="00166977" w:rsidP="00FE7D87">
      <w:pPr>
        <w:ind w:firstLine="567"/>
        <w:rPr>
          <w:b/>
        </w:rPr>
      </w:pPr>
      <w:r w:rsidRPr="00FE7D87">
        <w:rPr>
          <w:b/>
        </w:rPr>
        <w:t>9. Учет финансовых вложений.</w:t>
      </w:r>
    </w:p>
    <w:p w:rsidR="00BB642D" w:rsidRPr="00FE7D87" w:rsidRDefault="00BB642D" w:rsidP="00FE7D87">
      <w:pPr>
        <w:rPr>
          <w:sz w:val="22"/>
          <w:szCs w:val="22"/>
        </w:rPr>
      </w:pPr>
      <w:r w:rsidRPr="00FE7D87">
        <w:rPr>
          <w:b/>
          <w:sz w:val="22"/>
          <w:szCs w:val="22"/>
        </w:rPr>
        <w:t>Финансовые вложения</w:t>
      </w:r>
      <w:r w:rsidRPr="00FE7D87">
        <w:rPr>
          <w:sz w:val="22"/>
          <w:szCs w:val="22"/>
        </w:rPr>
        <w:t xml:space="preserve"> – вклады в </w:t>
      </w:r>
      <w:r w:rsidR="00FE7D87">
        <w:rPr>
          <w:sz w:val="22"/>
          <w:szCs w:val="22"/>
        </w:rPr>
        <w:t>УК</w:t>
      </w:r>
      <w:r w:rsidRPr="00FE7D87">
        <w:rPr>
          <w:sz w:val="22"/>
          <w:szCs w:val="22"/>
        </w:rPr>
        <w:t>, приобретения акций, облигаций сторонних организаций и гос</w:t>
      </w:r>
      <w:r w:rsidR="00FE7D87">
        <w:rPr>
          <w:sz w:val="22"/>
          <w:szCs w:val="22"/>
        </w:rPr>
        <w:t>.</w:t>
      </w:r>
      <w:r w:rsidRPr="00FE7D87">
        <w:rPr>
          <w:sz w:val="22"/>
          <w:szCs w:val="22"/>
        </w:rPr>
        <w:t xml:space="preserve"> ценных бумаг, а также займы, предоставленные другим организациям </w:t>
      </w:r>
      <w:r w:rsidR="00FE7D87">
        <w:rPr>
          <w:sz w:val="22"/>
          <w:szCs w:val="22"/>
        </w:rPr>
        <w:t>и</w:t>
      </w:r>
      <w:r w:rsidRPr="00FE7D87">
        <w:rPr>
          <w:sz w:val="22"/>
          <w:szCs w:val="22"/>
        </w:rPr>
        <w:t>ли лицами.</w:t>
      </w:r>
      <w:r w:rsidR="00FE7D87">
        <w:rPr>
          <w:sz w:val="22"/>
          <w:szCs w:val="22"/>
        </w:rPr>
        <w:t xml:space="preserve"> </w:t>
      </w:r>
      <w:r w:rsidRPr="00FE7D87">
        <w:rPr>
          <w:sz w:val="22"/>
          <w:szCs w:val="22"/>
        </w:rPr>
        <w:t xml:space="preserve">Финансовые вложения делятся на: </w:t>
      </w:r>
      <w:r w:rsidRPr="00FE7D87">
        <w:rPr>
          <w:b/>
          <w:sz w:val="22"/>
          <w:szCs w:val="22"/>
        </w:rPr>
        <w:t>долгосрочные</w:t>
      </w:r>
      <w:r w:rsidRPr="00FE7D87">
        <w:rPr>
          <w:sz w:val="22"/>
          <w:szCs w:val="22"/>
        </w:rPr>
        <w:t xml:space="preserve">  (на срок более года); </w:t>
      </w:r>
      <w:r w:rsidRPr="00FE7D87">
        <w:rPr>
          <w:b/>
          <w:sz w:val="22"/>
          <w:szCs w:val="22"/>
        </w:rPr>
        <w:t>краткосрочные</w:t>
      </w:r>
      <w:r w:rsidRPr="00FE7D87">
        <w:rPr>
          <w:sz w:val="22"/>
          <w:szCs w:val="22"/>
        </w:rPr>
        <w:t xml:space="preserve"> (до 1-го года).</w:t>
      </w:r>
      <w:r w:rsidR="00FE7D87">
        <w:rPr>
          <w:sz w:val="22"/>
          <w:szCs w:val="22"/>
        </w:rPr>
        <w:t xml:space="preserve"> </w:t>
      </w:r>
      <w:r w:rsidRPr="00FE7D87">
        <w:rPr>
          <w:sz w:val="22"/>
          <w:szCs w:val="22"/>
        </w:rPr>
        <w:t xml:space="preserve">Для учёта наличия финансовых вложений и их  движения используется </w:t>
      </w:r>
      <w:r w:rsidRPr="00FE7D87">
        <w:rPr>
          <w:b/>
          <w:sz w:val="22"/>
          <w:szCs w:val="22"/>
          <w:highlight w:val="yellow"/>
        </w:rPr>
        <w:t>А</w:t>
      </w:r>
      <w:r w:rsidR="00286DEA">
        <w:rPr>
          <w:b/>
          <w:sz w:val="22"/>
          <w:szCs w:val="22"/>
          <w:highlight w:val="yellow"/>
        </w:rPr>
        <w:t>ктивный</w:t>
      </w:r>
      <w:r w:rsidRPr="00FE7D87">
        <w:rPr>
          <w:b/>
          <w:sz w:val="22"/>
          <w:szCs w:val="22"/>
          <w:highlight w:val="yellow"/>
        </w:rPr>
        <w:t xml:space="preserve"> счёт 58 «финансовые вложения»</w:t>
      </w:r>
      <w:r w:rsidRPr="00FE7D87">
        <w:rPr>
          <w:b/>
          <w:sz w:val="22"/>
          <w:szCs w:val="22"/>
        </w:rPr>
        <w:t>.</w:t>
      </w:r>
      <w:r w:rsidRPr="00FE7D87">
        <w:rPr>
          <w:sz w:val="22"/>
          <w:szCs w:val="22"/>
        </w:rPr>
        <w:t xml:space="preserve"> К этому счёту открываются субсчета для учёта отдельных видов </w:t>
      </w:r>
      <w:r w:rsidR="00286DEA">
        <w:rPr>
          <w:sz w:val="22"/>
          <w:szCs w:val="22"/>
        </w:rPr>
        <w:t>финн.</w:t>
      </w:r>
      <w:r w:rsidRPr="00FE7D87">
        <w:rPr>
          <w:sz w:val="22"/>
          <w:szCs w:val="22"/>
        </w:rPr>
        <w:t xml:space="preserve"> вложений   58-1 «паи и акции», 58-2 «долговые ценные бумаги», 58-3 «предоставленные займы»,58-4 «вклады по договору простого товарищества»</w:t>
      </w:r>
    </w:p>
    <w:p w:rsidR="00166977" w:rsidRPr="00A9132E" w:rsidRDefault="00166977" w:rsidP="00FE7D87">
      <w:pPr>
        <w:ind w:firstLine="567"/>
        <w:rPr>
          <w:b/>
        </w:rPr>
      </w:pPr>
      <w:r w:rsidRPr="00A9132E">
        <w:rPr>
          <w:b/>
        </w:rPr>
        <w:t>10.Метод бухгалтерского учета и его основные элементы.</w:t>
      </w:r>
    </w:p>
    <w:p w:rsidR="00A9132E" w:rsidRPr="00A9132E" w:rsidRDefault="00A9132E" w:rsidP="00FE7D87">
      <w:pPr>
        <w:widowControl w:val="0"/>
        <w:tabs>
          <w:tab w:val="left" w:pos="0"/>
        </w:tabs>
        <w:rPr>
          <w:kern w:val="2"/>
          <w:sz w:val="22"/>
          <w:szCs w:val="22"/>
        </w:rPr>
      </w:pPr>
      <w:r w:rsidRPr="00A9132E">
        <w:rPr>
          <w:b/>
          <w:kern w:val="2"/>
          <w:sz w:val="22"/>
          <w:szCs w:val="22"/>
        </w:rPr>
        <w:t>Метод б/у</w:t>
      </w:r>
      <w:r w:rsidRPr="00A9132E">
        <w:rPr>
          <w:kern w:val="2"/>
          <w:sz w:val="22"/>
          <w:szCs w:val="22"/>
        </w:rPr>
        <w:t xml:space="preserve"> – сов-ть приемов и способов отражения хоз деят орг-ции, в осн кот лежит моделир-ние фактов фин-хоз деят. Основные эл-ты: </w:t>
      </w:r>
      <w:r w:rsidRPr="00A9132E">
        <w:rPr>
          <w:b/>
          <w:kern w:val="2"/>
          <w:sz w:val="22"/>
          <w:szCs w:val="22"/>
        </w:rPr>
        <w:t>документация</w:t>
      </w:r>
      <w:r w:rsidRPr="00A9132E">
        <w:rPr>
          <w:kern w:val="2"/>
          <w:sz w:val="22"/>
          <w:szCs w:val="22"/>
        </w:rPr>
        <w:t xml:space="preserve"> – способ оформ им-ва, обязат-в и хоз опер б/док-ми. Документооборот – путь, кот проходит док-т с момента заполнения до сдачи в архив. Б/док проходят несколько стадий: проверка, группировка, токсировка – ден оц-ка хоз опер, контировка – указание корреспондир-щих счетов; </w:t>
      </w:r>
      <w:r w:rsidRPr="00A9132E">
        <w:rPr>
          <w:b/>
          <w:kern w:val="2"/>
          <w:sz w:val="22"/>
          <w:szCs w:val="22"/>
        </w:rPr>
        <w:t>инв</w:t>
      </w:r>
      <w:r>
        <w:rPr>
          <w:b/>
          <w:kern w:val="2"/>
          <w:sz w:val="22"/>
          <w:szCs w:val="22"/>
        </w:rPr>
        <w:t>ентаризац</w:t>
      </w:r>
      <w:r w:rsidRPr="00A9132E">
        <w:rPr>
          <w:b/>
          <w:kern w:val="2"/>
          <w:sz w:val="22"/>
          <w:szCs w:val="22"/>
        </w:rPr>
        <w:t>ия</w:t>
      </w:r>
      <w:r w:rsidRPr="00A9132E">
        <w:rPr>
          <w:kern w:val="2"/>
          <w:sz w:val="22"/>
          <w:szCs w:val="22"/>
        </w:rPr>
        <w:t xml:space="preserve"> – уточнение фактич наличия им-ва и фин обяз-в путем сопоставления их с данными б/у на опред дату; </w:t>
      </w:r>
      <w:r w:rsidRPr="00A9132E">
        <w:rPr>
          <w:b/>
          <w:kern w:val="2"/>
          <w:sz w:val="22"/>
          <w:szCs w:val="22"/>
        </w:rPr>
        <w:t>счета б/у</w:t>
      </w:r>
      <w:r w:rsidRPr="00A9132E">
        <w:rPr>
          <w:kern w:val="2"/>
          <w:sz w:val="22"/>
          <w:szCs w:val="22"/>
        </w:rPr>
        <w:t xml:space="preserve"> – способ группировки и отраж об-та б/у. В наст вр сч отраж цифрами и назв-ми; </w:t>
      </w:r>
      <w:r w:rsidRPr="00A9132E">
        <w:rPr>
          <w:b/>
          <w:kern w:val="2"/>
          <w:sz w:val="22"/>
          <w:szCs w:val="22"/>
        </w:rPr>
        <w:t xml:space="preserve">2ая запись </w:t>
      </w:r>
      <w:r w:rsidRPr="00A9132E">
        <w:rPr>
          <w:kern w:val="2"/>
          <w:sz w:val="22"/>
          <w:szCs w:val="22"/>
        </w:rPr>
        <w:t xml:space="preserve">– способ взаимного отраж хоз опер на сч б/у, когда кажд опер запис по Д одного и К др счета на одинак сумму; </w:t>
      </w:r>
      <w:r w:rsidRPr="00A9132E">
        <w:rPr>
          <w:b/>
          <w:kern w:val="2"/>
          <w:sz w:val="22"/>
          <w:szCs w:val="22"/>
        </w:rPr>
        <w:t xml:space="preserve">денежн оц-ка – </w:t>
      </w:r>
      <w:r w:rsidRPr="00A9132E">
        <w:rPr>
          <w:kern w:val="2"/>
          <w:sz w:val="22"/>
          <w:szCs w:val="22"/>
        </w:rPr>
        <w:t xml:space="preserve">выраж об-в в б/у в едином ден измерит с целью получ обобщ данных о фин-хоз полож орг-ии; </w:t>
      </w:r>
      <w:r w:rsidRPr="00A9132E">
        <w:rPr>
          <w:b/>
          <w:kern w:val="2"/>
          <w:sz w:val="22"/>
          <w:szCs w:val="22"/>
        </w:rPr>
        <w:t>калькуляция</w:t>
      </w:r>
      <w:r w:rsidRPr="00A9132E">
        <w:rPr>
          <w:kern w:val="2"/>
          <w:sz w:val="22"/>
          <w:szCs w:val="22"/>
        </w:rPr>
        <w:t xml:space="preserve"> – способ групп-ки затрат и определения себ-ти отд видов прод, работ, услуг и загот-х матер ценностей; </w:t>
      </w:r>
      <w:r w:rsidRPr="00A9132E">
        <w:rPr>
          <w:b/>
          <w:kern w:val="2"/>
          <w:sz w:val="22"/>
          <w:szCs w:val="22"/>
        </w:rPr>
        <w:t>балансовое рав-во –</w:t>
      </w:r>
      <w:r w:rsidRPr="00A9132E">
        <w:rPr>
          <w:kern w:val="2"/>
          <w:sz w:val="22"/>
          <w:szCs w:val="22"/>
        </w:rPr>
        <w:t xml:space="preserve"> это способ взаимоувязки об-ов б/у, позволяющ собрать их в единую сист; </w:t>
      </w:r>
      <w:r w:rsidRPr="00A9132E">
        <w:rPr>
          <w:b/>
          <w:kern w:val="2"/>
          <w:sz w:val="22"/>
          <w:szCs w:val="22"/>
        </w:rPr>
        <w:t xml:space="preserve">бух отч-ть – </w:t>
      </w:r>
      <w:r w:rsidRPr="00A9132E">
        <w:rPr>
          <w:kern w:val="2"/>
          <w:sz w:val="22"/>
          <w:szCs w:val="22"/>
        </w:rPr>
        <w:t>сов-ть показ-лей учета, как правило отраженное в форме табл и хар-щая фин-хоз полож орг-ции</w:t>
      </w:r>
    </w:p>
    <w:p w:rsidR="00166977" w:rsidRPr="00415175" w:rsidRDefault="00166977" w:rsidP="00FE7D87">
      <w:pPr>
        <w:ind w:firstLine="567"/>
        <w:rPr>
          <w:b/>
        </w:rPr>
      </w:pPr>
      <w:r w:rsidRPr="00415175">
        <w:rPr>
          <w:b/>
        </w:rPr>
        <w:t>11.Нематериальные активы: понятие, определение инвентарного объекта, синтетический и аналитический учет.</w:t>
      </w:r>
    </w:p>
    <w:p w:rsidR="00A9132E" w:rsidRPr="00A9132E" w:rsidRDefault="00A9132E" w:rsidP="00FE7D87">
      <w:pPr>
        <w:widowControl w:val="0"/>
        <w:tabs>
          <w:tab w:val="left" w:pos="0"/>
        </w:tabs>
        <w:rPr>
          <w:kern w:val="2"/>
          <w:sz w:val="22"/>
          <w:szCs w:val="22"/>
        </w:rPr>
      </w:pPr>
      <w:r w:rsidRPr="00A9132E">
        <w:rPr>
          <w:b/>
          <w:kern w:val="2"/>
          <w:sz w:val="22"/>
          <w:szCs w:val="22"/>
        </w:rPr>
        <w:t xml:space="preserve">НМА – </w:t>
      </w:r>
      <w:r w:rsidRPr="00A9132E">
        <w:rPr>
          <w:kern w:val="2"/>
          <w:sz w:val="22"/>
          <w:szCs w:val="22"/>
        </w:rPr>
        <w:t>об</w:t>
      </w:r>
      <w:r>
        <w:rPr>
          <w:kern w:val="2"/>
          <w:sz w:val="22"/>
          <w:szCs w:val="22"/>
        </w:rPr>
        <w:t>ъекты</w:t>
      </w:r>
      <w:r w:rsidRPr="00A9132E">
        <w:rPr>
          <w:kern w:val="2"/>
          <w:sz w:val="22"/>
          <w:szCs w:val="22"/>
        </w:rPr>
        <w:t>, использ-ые в хоз деят в теч пер</w:t>
      </w:r>
      <w:r>
        <w:rPr>
          <w:kern w:val="2"/>
          <w:sz w:val="22"/>
          <w:szCs w:val="22"/>
        </w:rPr>
        <w:t>иода</w:t>
      </w:r>
      <w:r w:rsidRPr="00A9132E">
        <w:rPr>
          <w:kern w:val="2"/>
          <w:sz w:val="22"/>
          <w:szCs w:val="22"/>
        </w:rPr>
        <w:t>, превыш-щего 12 мес, имеют ден оц-ку и приносят дох, но не явл</w:t>
      </w:r>
      <w:r>
        <w:rPr>
          <w:kern w:val="2"/>
          <w:sz w:val="22"/>
          <w:szCs w:val="22"/>
        </w:rPr>
        <w:t>яющиеся</w:t>
      </w:r>
      <w:r w:rsidRPr="00A9132E">
        <w:rPr>
          <w:kern w:val="2"/>
          <w:sz w:val="22"/>
          <w:szCs w:val="22"/>
        </w:rPr>
        <w:t xml:space="preserve"> мат-вещ-ми ценностями. </w:t>
      </w:r>
      <w:r w:rsidR="00415175" w:rsidRPr="00415175">
        <w:rPr>
          <w:kern w:val="2"/>
          <w:sz w:val="22"/>
          <w:szCs w:val="22"/>
        </w:rPr>
        <w:t xml:space="preserve">Единицей бухгалтерского учета </w:t>
      </w:r>
      <w:r w:rsidR="00415175">
        <w:rPr>
          <w:kern w:val="2"/>
          <w:sz w:val="22"/>
          <w:szCs w:val="22"/>
        </w:rPr>
        <w:t>НМА</w:t>
      </w:r>
      <w:r w:rsidR="00415175" w:rsidRPr="00415175">
        <w:rPr>
          <w:kern w:val="2"/>
          <w:sz w:val="22"/>
          <w:szCs w:val="22"/>
        </w:rPr>
        <w:t xml:space="preserve"> является инвентарный объект, который представляет собой совокупность прав, возникающих из одного патента, свидетельства, договора уступки прав</w:t>
      </w:r>
      <w:r w:rsidR="00415175">
        <w:rPr>
          <w:kern w:val="2"/>
          <w:sz w:val="22"/>
          <w:szCs w:val="22"/>
        </w:rPr>
        <w:t xml:space="preserve">. </w:t>
      </w:r>
      <w:r w:rsidR="00415175" w:rsidRPr="00415175">
        <w:rPr>
          <w:kern w:val="2"/>
          <w:sz w:val="22"/>
          <w:szCs w:val="22"/>
        </w:rPr>
        <w:t>Инвентарные объекты отличаются друг от друга наличием самостоятельных функций в производстве, выполнении каких-либо работ или оказании определенных услуг либо использовании для управленческих нужд фирмы.</w:t>
      </w:r>
      <w:r w:rsidR="00415175">
        <w:rPr>
          <w:kern w:val="2"/>
          <w:sz w:val="22"/>
          <w:szCs w:val="22"/>
        </w:rPr>
        <w:t xml:space="preserve"> </w:t>
      </w:r>
      <w:r w:rsidRPr="00A9132E">
        <w:rPr>
          <w:kern w:val="2"/>
          <w:sz w:val="22"/>
          <w:szCs w:val="22"/>
        </w:rPr>
        <w:t>Синтетич уч НМА вед на 04 «НМА»: осн, акт. Анал уч вед по видам и отд об-м в завис от их состава в карточках учета НМА. Единицей уч НМА явл инвент об-т.</w:t>
      </w:r>
    </w:p>
    <w:p w:rsidR="00166977" w:rsidRDefault="00166977" w:rsidP="00FE7D87">
      <w:pPr>
        <w:ind w:firstLine="567"/>
      </w:pPr>
      <w:r w:rsidRPr="00286DEA">
        <w:rPr>
          <w:highlight w:val="yellow"/>
        </w:rPr>
        <w:lastRenderedPageBreak/>
        <w:t>12.Основные средства: понятие, определение инвентарного объекта, синтетический и аналитический учет.</w:t>
      </w:r>
    </w:p>
    <w:p w:rsidR="00BB642D" w:rsidRPr="006B2EAE" w:rsidRDefault="00BB642D" w:rsidP="00FE7D87">
      <w:pPr>
        <w:tabs>
          <w:tab w:val="left" w:pos="142"/>
          <w:tab w:val="left" w:pos="708"/>
        </w:tabs>
        <w:rPr>
          <w:rFonts w:ascii="Verdana" w:hAnsi="Verdana"/>
          <w:sz w:val="16"/>
          <w:szCs w:val="16"/>
        </w:rPr>
      </w:pPr>
      <w:r w:rsidRPr="006B2EAE">
        <w:rPr>
          <w:rFonts w:ascii="Verdana" w:hAnsi="Verdana"/>
          <w:sz w:val="16"/>
          <w:szCs w:val="16"/>
        </w:rPr>
        <w:t>Синтетический учет предназначен для учета инф-и о наличии и движении ОС орг-и, находящихся в эксплуатации, в запасе, на консервации и сданных в аренду. Учет ведется в ден. измерителе.</w:t>
      </w:r>
    </w:p>
    <w:p w:rsidR="00BB642D" w:rsidRPr="006B2EAE" w:rsidRDefault="00BB642D" w:rsidP="00FE7D87">
      <w:pPr>
        <w:pStyle w:val="3"/>
        <w:tabs>
          <w:tab w:val="left" w:pos="142"/>
          <w:tab w:val="left" w:pos="708"/>
        </w:tabs>
        <w:spacing w:after="0"/>
        <w:ind w:left="0"/>
        <w:rPr>
          <w:rFonts w:ascii="Verdana" w:hAnsi="Verdana"/>
        </w:rPr>
      </w:pPr>
      <w:r w:rsidRPr="006B2EAE">
        <w:rPr>
          <w:rFonts w:ascii="Verdana" w:hAnsi="Verdana"/>
        </w:rPr>
        <w:t>Для синтучета используются балансовые сч.: 01; 03; 02; 91.3 и забалансовые 001; 011; 010.</w:t>
      </w:r>
    </w:p>
    <w:p w:rsidR="00BB642D" w:rsidRPr="006B2EAE" w:rsidRDefault="00BB642D" w:rsidP="00FE7D87">
      <w:pPr>
        <w:pStyle w:val="3"/>
        <w:tabs>
          <w:tab w:val="left" w:pos="142"/>
          <w:tab w:val="left" w:pos="708"/>
        </w:tabs>
        <w:spacing w:after="0"/>
        <w:ind w:left="0"/>
        <w:rPr>
          <w:rFonts w:ascii="Verdana" w:hAnsi="Verdana"/>
        </w:rPr>
      </w:pPr>
      <w:r w:rsidRPr="006B2EAE">
        <w:rPr>
          <w:rFonts w:ascii="Verdana" w:hAnsi="Verdana"/>
        </w:rPr>
        <w:t>Аналитический учет предст. собой пообъектный учет ОС и вед</w:t>
      </w:r>
      <w:r>
        <w:rPr>
          <w:rFonts w:ascii="Verdana" w:hAnsi="Verdana"/>
        </w:rPr>
        <w:t>ется на инвентарных карточках</w:t>
      </w:r>
      <w:r w:rsidRPr="006B2EAE">
        <w:rPr>
          <w:rFonts w:ascii="Verdana" w:hAnsi="Verdana"/>
        </w:rPr>
        <w:t>. Инвентарная карточка открывается на каждый инвентарный объект или на группу однотипных объектов. Заполнение карточек производится на основе первичной документации: актов приемки-передачи, техпаспортов и др.</w:t>
      </w:r>
    </w:p>
    <w:p w:rsidR="00BB642D" w:rsidRPr="006B2EAE" w:rsidRDefault="00BB642D" w:rsidP="00FE7D87">
      <w:pPr>
        <w:pStyle w:val="3"/>
        <w:tabs>
          <w:tab w:val="left" w:pos="142"/>
          <w:tab w:val="left" w:pos="708"/>
        </w:tabs>
        <w:spacing w:after="0"/>
        <w:ind w:left="0"/>
        <w:rPr>
          <w:rFonts w:ascii="Verdana" w:hAnsi="Verdana"/>
        </w:rPr>
      </w:pPr>
      <w:r w:rsidRPr="006B2EAE">
        <w:rPr>
          <w:rFonts w:ascii="Verdana" w:hAnsi="Verdana"/>
        </w:rPr>
        <w:t>ОС учитываются на активном сч.е 01.</w:t>
      </w:r>
    </w:p>
    <w:p w:rsidR="00161A46" w:rsidRPr="00286DEA" w:rsidRDefault="00166977" w:rsidP="00FE7D87">
      <w:pPr>
        <w:ind w:firstLine="567"/>
        <w:rPr>
          <w:b/>
        </w:rPr>
      </w:pPr>
      <w:r w:rsidRPr="00286DEA">
        <w:rPr>
          <w:b/>
        </w:rPr>
        <w:t xml:space="preserve">13.План счетов бухгалтерского учета. </w:t>
      </w:r>
      <w:r w:rsidRPr="00286DEA">
        <w:rPr>
          <w:b/>
          <w:highlight w:val="yellow"/>
        </w:rPr>
        <w:t>Рабочий план счетов и его назначение.</w:t>
      </w:r>
    </w:p>
    <w:p w:rsidR="00161A46" w:rsidRPr="00286DEA" w:rsidRDefault="00161A46" w:rsidP="00FE7D87">
      <w:pPr>
        <w:outlineLvl w:val="0"/>
        <w:rPr>
          <w:sz w:val="22"/>
          <w:szCs w:val="22"/>
        </w:rPr>
      </w:pPr>
      <w:r w:rsidRPr="00286DEA">
        <w:rPr>
          <w:b/>
          <w:sz w:val="22"/>
          <w:szCs w:val="22"/>
        </w:rPr>
        <w:t>План счетов БУ</w:t>
      </w:r>
      <w:r w:rsidRPr="00286DEA">
        <w:rPr>
          <w:sz w:val="22"/>
          <w:szCs w:val="22"/>
        </w:rPr>
        <w:t xml:space="preserve"> представляет собой систематизированный перечень счетов учёта, в основе которого используется классификация счетов по их эк</w:t>
      </w:r>
      <w:r w:rsidR="00286DEA">
        <w:rPr>
          <w:sz w:val="22"/>
          <w:szCs w:val="22"/>
        </w:rPr>
        <w:t>-</w:t>
      </w:r>
      <w:r w:rsidRPr="00286DEA">
        <w:rPr>
          <w:sz w:val="22"/>
          <w:szCs w:val="22"/>
        </w:rPr>
        <w:t>кому содержанию. В плане счетов приведены наименования и коды бух</w:t>
      </w:r>
      <w:r w:rsidR="00286DEA">
        <w:rPr>
          <w:sz w:val="22"/>
          <w:szCs w:val="22"/>
        </w:rPr>
        <w:t>.</w:t>
      </w:r>
      <w:r w:rsidRPr="00286DEA">
        <w:rPr>
          <w:sz w:val="22"/>
          <w:szCs w:val="22"/>
        </w:rPr>
        <w:t xml:space="preserve"> счетов. В плане счетов более 80 счетов первого порядка по 10 разделам</w:t>
      </w:r>
    </w:p>
    <w:p w:rsidR="00161A46" w:rsidRPr="00286DEA" w:rsidRDefault="00161A46" w:rsidP="00FE7D87">
      <w:pPr>
        <w:rPr>
          <w:sz w:val="22"/>
          <w:szCs w:val="22"/>
        </w:rPr>
      </w:pPr>
      <w:r w:rsidRPr="00286DEA">
        <w:rPr>
          <w:sz w:val="22"/>
          <w:szCs w:val="22"/>
        </w:rPr>
        <w:t>1. Основные средства и др. долгосрочные вложения (01,02,03,04,05,07,08,09)</w:t>
      </w:r>
    </w:p>
    <w:p w:rsidR="00161A46" w:rsidRPr="00286DEA" w:rsidRDefault="00161A46" w:rsidP="00FE7D87">
      <w:pPr>
        <w:rPr>
          <w:sz w:val="22"/>
          <w:szCs w:val="22"/>
        </w:rPr>
      </w:pPr>
      <w:r w:rsidRPr="00286DEA">
        <w:rPr>
          <w:sz w:val="22"/>
          <w:szCs w:val="22"/>
        </w:rPr>
        <w:t>2.Производственные запасы (10,11,14,15,16,19)</w:t>
      </w:r>
    </w:p>
    <w:p w:rsidR="00161A46" w:rsidRPr="00286DEA" w:rsidRDefault="00161A46" w:rsidP="00FE7D87">
      <w:pPr>
        <w:rPr>
          <w:sz w:val="22"/>
          <w:szCs w:val="22"/>
        </w:rPr>
      </w:pPr>
      <w:r w:rsidRPr="00286DEA">
        <w:rPr>
          <w:sz w:val="22"/>
          <w:szCs w:val="22"/>
        </w:rPr>
        <w:t>3. Затраты на производство (20,21,23,25,26,28.29)</w:t>
      </w:r>
    </w:p>
    <w:p w:rsidR="00161A46" w:rsidRPr="00286DEA" w:rsidRDefault="00161A46" w:rsidP="00FE7D87">
      <w:pPr>
        <w:rPr>
          <w:sz w:val="22"/>
          <w:szCs w:val="22"/>
        </w:rPr>
      </w:pPr>
      <w:r w:rsidRPr="00286DEA">
        <w:rPr>
          <w:sz w:val="22"/>
          <w:szCs w:val="22"/>
        </w:rPr>
        <w:t>4. Готовая продукция, товары и реализация (40,41,42,43,44,45,46)</w:t>
      </w:r>
    </w:p>
    <w:p w:rsidR="00161A46" w:rsidRPr="00286DEA" w:rsidRDefault="00161A46" w:rsidP="00FE7D87">
      <w:pPr>
        <w:rPr>
          <w:sz w:val="22"/>
          <w:szCs w:val="22"/>
        </w:rPr>
      </w:pPr>
      <w:r w:rsidRPr="00286DEA">
        <w:rPr>
          <w:sz w:val="22"/>
          <w:szCs w:val="22"/>
        </w:rPr>
        <w:t>5. Денежные средства (50,51,52.55,57.58,59)</w:t>
      </w:r>
    </w:p>
    <w:p w:rsidR="00161A46" w:rsidRPr="00286DEA" w:rsidRDefault="00161A46" w:rsidP="00FE7D87">
      <w:pPr>
        <w:rPr>
          <w:sz w:val="22"/>
          <w:szCs w:val="22"/>
        </w:rPr>
      </w:pPr>
      <w:r w:rsidRPr="00286DEA">
        <w:rPr>
          <w:sz w:val="22"/>
          <w:szCs w:val="22"/>
        </w:rPr>
        <w:t>6.Расчёты (60,62,63,66,67,68,69,70,71,73,75,77,79)</w:t>
      </w:r>
    </w:p>
    <w:p w:rsidR="00161A46" w:rsidRPr="00286DEA" w:rsidRDefault="00161A46" w:rsidP="00FE7D87">
      <w:pPr>
        <w:rPr>
          <w:sz w:val="22"/>
          <w:szCs w:val="22"/>
        </w:rPr>
      </w:pPr>
      <w:r w:rsidRPr="00286DEA">
        <w:rPr>
          <w:sz w:val="22"/>
          <w:szCs w:val="22"/>
        </w:rPr>
        <w:t>7. Капитал и резервы (80,81,82,83.84)</w:t>
      </w:r>
    </w:p>
    <w:p w:rsidR="00161A46" w:rsidRPr="00286DEA" w:rsidRDefault="00161A46" w:rsidP="00FE7D87">
      <w:pPr>
        <w:rPr>
          <w:sz w:val="22"/>
          <w:szCs w:val="22"/>
        </w:rPr>
      </w:pPr>
      <w:r w:rsidRPr="00286DEA">
        <w:rPr>
          <w:sz w:val="22"/>
          <w:szCs w:val="22"/>
        </w:rPr>
        <w:t>8. Финансовые результаты и использование прибыли (90,91,94,96,97,98,99)</w:t>
      </w:r>
    </w:p>
    <w:p w:rsidR="00161A46" w:rsidRPr="00286DEA" w:rsidRDefault="00161A46" w:rsidP="00FE7D87">
      <w:pPr>
        <w:rPr>
          <w:sz w:val="22"/>
          <w:szCs w:val="22"/>
        </w:rPr>
      </w:pPr>
      <w:r w:rsidRPr="00286DEA">
        <w:rPr>
          <w:sz w:val="22"/>
          <w:szCs w:val="22"/>
        </w:rPr>
        <w:t>9. Кредиты и финансирование (86)</w:t>
      </w:r>
    </w:p>
    <w:p w:rsidR="00161A46" w:rsidRPr="00286DEA" w:rsidRDefault="00161A46" w:rsidP="00FE7D87">
      <w:pPr>
        <w:rPr>
          <w:sz w:val="22"/>
          <w:szCs w:val="22"/>
        </w:rPr>
      </w:pPr>
      <w:r w:rsidRPr="00286DEA">
        <w:rPr>
          <w:sz w:val="22"/>
          <w:szCs w:val="22"/>
        </w:rPr>
        <w:t>В отдельный раздел выделены забалансовые счета БУ.</w:t>
      </w:r>
    </w:p>
    <w:p w:rsidR="00166977" w:rsidRPr="00286DEA" w:rsidRDefault="00166977" w:rsidP="00FE7D87">
      <w:pPr>
        <w:ind w:firstLine="567"/>
        <w:rPr>
          <w:b/>
        </w:rPr>
      </w:pPr>
      <w:r w:rsidRPr="00286DEA">
        <w:rPr>
          <w:b/>
        </w:rPr>
        <w:t>14.Понятие о счетах бухгалтерского учета. Строение счетов. Структу</w:t>
      </w:r>
      <w:r w:rsidR="00161A46" w:rsidRPr="00286DEA">
        <w:rPr>
          <w:b/>
        </w:rPr>
        <w:t>ра активных и пассивных счетов.</w:t>
      </w:r>
    </w:p>
    <w:p w:rsidR="00161A46" w:rsidRPr="00E01ADD" w:rsidRDefault="00161A46" w:rsidP="00FE7D87">
      <w:pPr>
        <w:rPr>
          <w:sz w:val="22"/>
          <w:szCs w:val="22"/>
        </w:rPr>
      </w:pPr>
      <w:r w:rsidRPr="00E01ADD">
        <w:rPr>
          <w:b/>
          <w:bCs/>
          <w:i/>
          <w:iCs/>
          <w:sz w:val="22"/>
          <w:szCs w:val="22"/>
        </w:rPr>
        <w:t>Счета бухучета</w:t>
      </w:r>
      <w:r w:rsidRPr="00E01ADD">
        <w:rPr>
          <w:sz w:val="22"/>
          <w:szCs w:val="22"/>
        </w:rPr>
        <w:t xml:space="preserve"> – способ систематизации и текущего учета, состояния и изменения хоз</w:t>
      </w:r>
      <w:r w:rsidR="00E01ADD">
        <w:rPr>
          <w:sz w:val="22"/>
          <w:szCs w:val="22"/>
        </w:rPr>
        <w:t>.</w:t>
      </w:r>
      <w:r w:rsidRPr="00E01ADD">
        <w:rPr>
          <w:sz w:val="22"/>
          <w:szCs w:val="22"/>
        </w:rPr>
        <w:t xml:space="preserve"> средств, источников их образования и хоз</w:t>
      </w:r>
      <w:r w:rsidR="00E01ADD">
        <w:rPr>
          <w:sz w:val="22"/>
          <w:szCs w:val="22"/>
        </w:rPr>
        <w:t>.</w:t>
      </w:r>
      <w:r w:rsidRPr="00E01ADD">
        <w:rPr>
          <w:sz w:val="22"/>
          <w:szCs w:val="22"/>
        </w:rPr>
        <w:t xml:space="preserve"> процессов для получения инф</w:t>
      </w:r>
      <w:r w:rsidR="00E01ADD">
        <w:rPr>
          <w:sz w:val="22"/>
          <w:szCs w:val="22"/>
        </w:rPr>
        <w:t>-</w:t>
      </w:r>
      <w:r w:rsidRPr="00E01ADD">
        <w:rPr>
          <w:sz w:val="22"/>
          <w:szCs w:val="22"/>
        </w:rPr>
        <w:t xml:space="preserve">ации с целью управления и контроля за этими объектами. Систематизация обеспечивается тем, что на каждую группу экономически однородных объектов открываются отдельные счета. Счет является классификационным признаком, который позволяет идентифицировать объекты бухучета. Счета имеют названия, соответствующие учитываемым на них объектам, и код. Для наглядного отображения изменений в объектах счет представляют в виде таблицы, состоящей из </w:t>
      </w:r>
      <w:r w:rsidRPr="00E01ADD">
        <w:rPr>
          <w:b/>
          <w:bCs/>
          <w:sz w:val="22"/>
          <w:szCs w:val="22"/>
        </w:rPr>
        <w:t xml:space="preserve">2-х частей: дебет и кредит. </w:t>
      </w:r>
      <w:r w:rsidRPr="00E01ADD">
        <w:rPr>
          <w:sz w:val="22"/>
          <w:szCs w:val="22"/>
        </w:rPr>
        <w:t xml:space="preserve">Они открываются на основании статей баланса и, соответственно, подразделяются на </w:t>
      </w:r>
      <w:r w:rsidRPr="00E01ADD">
        <w:rPr>
          <w:b/>
          <w:bCs/>
          <w:sz w:val="22"/>
          <w:szCs w:val="22"/>
        </w:rPr>
        <w:t>активные и пассивные</w:t>
      </w:r>
      <w:r w:rsidRPr="00E01ADD">
        <w:rPr>
          <w:sz w:val="22"/>
          <w:szCs w:val="22"/>
        </w:rPr>
        <w:t xml:space="preserve">. </w:t>
      </w:r>
      <w:r w:rsidRPr="00E01ADD">
        <w:rPr>
          <w:b/>
          <w:bCs/>
          <w:sz w:val="22"/>
          <w:szCs w:val="22"/>
        </w:rPr>
        <w:t>Запись на активные счета</w:t>
      </w:r>
      <w:r w:rsidRPr="00E01ADD">
        <w:rPr>
          <w:sz w:val="22"/>
          <w:szCs w:val="22"/>
        </w:rPr>
        <w:t xml:space="preserve"> начинается с указания начального остатка (сальдо) хоз</w:t>
      </w:r>
      <w:r w:rsidR="00E01ADD">
        <w:rPr>
          <w:sz w:val="22"/>
          <w:szCs w:val="22"/>
        </w:rPr>
        <w:t>.</w:t>
      </w:r>
      <w:r w:rsidRPr="00E01ADD">
        <w:rPr>
          <w:sz w:val="22"/>
          <w:szCs w:val="22"/>
        </w:rPr>
        <w:t xml:space="preserve"> средств, а </w:t>
      </w:r>
      <w:r w:rsidRPr="00E01ADD">
        <w:rPr>
          <w:b/>
          <w:bCs/>
          <w:sz w:val="22"/>
          <w:szCs w:val="22"/>
        </w:rPr>
        <w:t>запись на пассивных счетах</w:t>
      </w:r>
      <w:r w:rsidRPr="00E01ADD">
        <w:rPr>
          <w:sz w:val="22"/>
          <w:szCs w:val="22"/>
        </w:rPr>
        <w:t xml:space="preserve"> – с указанием начального остатка источников образования средств. В активных счетах сальдо записывается в дебет, в пассивных – в кредит.  Есть активно-пассивные счета – сальдо может быть как дебетовое, так и кредитовое.  Оборот – изменение хозяйственных средств и источников их образования за отчетный период. С-до</w:t>
      </w:r>
      <w:r w:rsidR="00E01ADD">
        <w:rPr>
          <w:sz w:val="22"/>
          <w:szCs w:val="22"/>
        </w:rPr>
        <w:t xml:space="preserve"> к.п.</w:t>
      </w:r>
      <w:r w:rsidRPr="00E01ADD">
        <w:rPr>
          <w:sz w:val="22"/>
          <w:szCs w:val="22"/>
        </w:rPr>
        <w:t xml:space="preserve"> акт</w:t>
      </w:r>
      <w:r w:rsidR="00E01ADD">
        <w:rPr>
          <w:sz w:val="22"/>
          <w:szCs w:val="22"/>
        </w:rPr>
        <w:t>.</w:t>
      </w:r>
      <w:r w:rsidRPr="00E01ADD">
        <w:rPr>
          <w:sz w:val="22"/>
          <w:szCs w:val="22"/>
        </w:rPr>
        <w:t xml:space="preserve"> счета = с-до</w:t>
      </w:r>
      <w:r w:rsidR="00E01ADD">
        <w:rPr>
          <w:sz w:val="22"/>
          <w:szCs w:val="22"/>
        </w:rPr>
        <w:t xml:space="preserve"> н.п.</w:t>
      </w:r>
      <w:r w:rsidRPr="00E01ADD">
        <w:rPr>
          <w:sz w:val="22"/>
          <w:szCs w:val="22"/>
        </w:rPr>
        <w:t xml:space="preserve"> по дебету + </w:t>
      </w:r>
      <w:r w:rsidR="00E01ADD">
        <w:rPr>
          <w:sz w:val="22"/>
          <w:szCs w:val="22"/>
        </w:rPr>
        <w:t>Об.д.</w:t>
      </w:r>
      <w:r w:rsidRPr="00E01ADD">
        <w:rPr>
          <w:sz w:val="22"/>
          <w:szCs w:val="22"/>
        </w:rPr>
        <w:t xml:space="preserve"> – </w:t>
      </w:r>
      <w:r w:rsidR="00E01ADD">
        <w:rPr>
          <w:sz w:val="22"/>
          <w:szCs w:val="22"/>
        </w:rPr>
        <w:t>Об.к.</w:t>
      </w:r>
      <w:r w:rsidRPr="00E01ADD">
        <w:rPr>
          <w:sz w:val="22"/>
          <w:szCs w:val="22"/>
        </w:rPr>
        <w:t xml:space="preserve"> С-до</w:t>
      </w:r>
      <w:r w:rsidR="00E01ADD">
        <w:rPr>
          <w:sz w:val="22"/>
          <w:szCs w:val="22"/>
        </w:rPr>
        <w:t xml:space="preserve"> к.п.</w:t>
      </w:r>
      <w:r w:rsidRPr="00E01ADD">
        <w:rPr>
          <w:sz w:val="22"/>
          <w:szCs w:val="22"/>
        </w:rPr>
        <w:t xml:space="preserve"> пассивного счета = с-до </w:t>
      </w:r>
      <w:r w:rsidR="00E01ADD">
        <w:rPr>
          <w:sz w:val="22"/>
          <w:szCs w:val="22"/>
        </w:rPr>
        <w:t>н.п. по к-ту</w:t>
      </w:r>
      <w:r w:rsidRPr="00E01ADD">
        <w:rPr>
          <w:sz w:val="22"/>
          <w:szCs w:val="22"/>
        </w:rPr>
        <w:t xml:space="preserve"> + </w:t>
      </w:r>
      <w:r w:rsidR="00E01ADD">
        <w:rPr>
          <w:sz w:val="22"/>
          <w:szCs w:val="22"/>
        </w:rPr>
        <w:t>Об.к.</w:t>
      </w:r>
      <w:r w:rsidRPr="00E01ADD">
        <w:rPr>
          <w:sz w:val="22"/>
          <w:szCs w:val="22"/>
        </w:rPr>
        <w:t xml:space="preserve"> – </w:t>
      </w:r>
      <w:r w:rsidR="00E01ADD">
        <w:rPr>
          <w:sz w:val="22"/>
          <w:szCs w:val="22"/>
        </w:rPr>
        <w:t>Об.д.</w:t>
      </w:r>
      <w:r w:rsidRPr="00E01ADD">
        <w:rPr>
          <w:sz w:val="22"/>
          <w:szCs w:val="22"/>
        </w:rPr>
        <w:t xml:space="preserve"> </w:t>
      </w:r>
      <w:r w:rsidRPr="00E01ADD">
        <w:rPr>
          <w:b/>
          <w:bCs/>
          <w:sz w:val="22"/>
          <w:szCs w:val="22"/>
        </w:rPr>
        <w:t>Активно-пассивные счета</w:t>
      </w:r>
      <w:r w:rsidRPr="00E01ADD">
        <w:rPr>
          <w:sz w:val="22"/>
          <w:szCs w:val="22"/>
        </w:rPr>
        <w:t xml:space="preserve"> предназначены для текущего учета состояния и изменений одновременно хозяйственных средств и их источников. Они открываются на основании 2-ух статей баланса: активной и пассивной. </w:t>
      </w:r>
      <w:r w:rsidRPr="00E01ADD">
        <w:rPr>
          <w:b/>
          <w:bCs/>
          <w:sz w:val="22"/>
          <w:szCs w:val="22"/>
        </w:rPr>
        <w:t>Два вида активно-пассивных счетов</w:t>
      </w:r>
      <w:r w:rsidRPr="00E01ADD">
        <w:rPr>
          <w:sz w:val="22"/>
          <w:szCs w:val="22"/>
        </w:rPr>
        <w:t xml:space="preserve">: 1) </w:t>
      </w:r>
      <w:r w:rsidRPr="00E01ADD">
        <w:rPr>
          <w:b/>
          <w:bCs/>
          <w:sz w:val="22"/>
          <w:szCs w:val="22"/>
        </w:rPr>
        <w:t>с односторонним сальдо</w:t>
      </w:r>
      <w:r w:rsidRPr="00E01ADD">
        <w:rPr>
          <w:sz w:val="22"/>
          <w:szCs w:val="22"/>
        </w:rPr>
        <w:t xml:space="preserve"> (либо дебетовое, либо</w:t>
      </w:r>
      <w:r w:rsidR="00E01ADD">
        <w:rPr>
          <w:sz w:val="22"/>
          <w:szCs w:val="22"/>
        </w:rPr>
        <w:t xml:space="preserve"> кредитовое) Например, счет 99, </w:t>
      </w:r>
      <w:r w:rsidRPr="00E01ADD">
        <w:rPr>
          <w:sz w:val="22"/>
          <w:szCs w:val="22"/>
        </w:rPr>
        <w:t>если сумма расходов превышает суммы доходов, то разница между доходами и расходами дает убыток и сальдо на этом счете будет дебетовое</w:t>
      </w:r>
      <w:r w:rsidR="00E01ADD">
        <w:rPr>
          <w:sz w:val="22"/>
          <w:szCs w:val="22"/>
        </w:rPr>
        <w:t xml:space="preserve"> и на оборот.</w:t>
      </w:r>
      <w:r w:rsidRPr="00E01ADD">
        <w:rPr>
          <w:sz w:val="22"/>
          <w:szCs w:val="22"/>
        </w:rPr>
        <w:t xml:space="preserve"> 2) </w:t>
      </w:r>
      <w:r w:rsidRPr="00E01ADD">
        <w:rPr>
          <w:b/>
          <w:bCs/>
          <w:sz w:val="22"/>
          <w:szCs w:val="22"/>
        </w:rPr>
        <w:t>с двухсторонним сальдо</w:t>
      </w:r>
      <w:r w:rsidRPr="00E01ADD">
        <w:rPr>
          <w:sz w:val="22"/>
          <w:szCs w:val="22"/>
        </w:rPr>
        <w:t xml:space="preserve"> (дебетовое и кредитовое одновременно). Например, </w:t>
      </w:r>
      <w:r w:rsidR="00E01ADD">
        <w:rPr>
          <w:sz w:val="22"/>
          <w:szCs w:val="22"/>
        </w:rPr>
        <w:t>счета</w:t>
      </w:r>
      <w:r w:rsidRPr="00E01ADD">
        <w:rPr>
          <w:sz w:val="22"/>
          <w:szCs w:val="22"/>
        </w:rPr>
        <w:t xml:space="preserve"> 60, 62, 76. Сальдо по дебету этих счетов означает дебиторскую задолженность, а сальдо по кредиту – кредиторскую задолженность. Связь счетов с бух. балансом проявляется в том, что начальное состояние хозяйственных средств и источников записывается на счете из предшествующего баланса. Затем на основании хоз</w:t>
      </w:r>
      <w:r w:rsidR="00E01ADD">
        <w:rPr>
          <w:sz w:val="22"/>
          <w:szCs w:val="22"/>
        </w:rPr>
        <w:t>.</w:t>
      </w:r>
      <w:r w:rsidRPr="00E01ADD">
        <w:rPr>
          <w:sz w:val="22"/>
          <w:szCs w:val="22"/>
        </w:rPr>
        <w:t xml:space="preserve"> операций отражаются изменения; конечное состояние хозяйственных средств и источников записывается в новый баланс. </w:t>
      </w:r>
      <w:r w:rsidRPr="00E01ADD">
        <w:rPr>
          <w:b/>
          <w:bCs/>
          <w:sz w:val="22"/>
          <w:szCs w:val="22"/>
        </w:rPr>
        <w:t>Структура любого счета предполагает наличие</w:t>
      </w:r>
      <w:r w:rsidRPr="00E01ADD">
        <w:rPr>
          <w:sz w:val="22"/>
          <w:szCs w:val="22"/>
        </w:rPr>
        <w:t xml:space="preserve">: 1) начального сальдо; 2) показателей, отражающих увеличение начального сальдо (на той же стороне счета, что и начальное сальдо); 3) показателей, отражающих уменьшение первоначального значения (противоположная сторона стороны сальдо); 4) итоговые показатели по всем записям на каждой стороне счета (дебетовый и кредитовый обороты); 5) конечное сальдо (т.е. показатель, характеризующий состояние объекта бухучета на конец отчетного периода). Для сравнения хозяйственных операций </w:t>
      </w:r>
      <w:r w:rsidRPr="00E01ADD">
        <w:rPr>
          <w:b/>
          <w:bCs/>
          <w:sz w:val="22"/>
          <w:szCs w:val="22"/>
        </w:rPr>
        <w:t>используется двойная запись на счета бухучета</w:t>
      </w:r>
      <w:r w:rsidRPr="00E01ADD">
        <w:rPr>
          <w:sz w:val="22"/>
          <w:szCs w:val="22"/>
        </w:rPr>
        <w:t xml:space="preserve">. Необходимость двойной записи объясняется тем, что все явления в учете взаимосвязаны и взаимообусловлены. Самая простая форма связи – это связь между двумя объектами учета. Она проявляется в момент совершения хозяйственных операций. </w:t>
      </w:r>
      <w:r w:rsidRPr="00E01ADD">
        <w:rPr>
          <w:b/>
          <w:bCs/>
          <w:sz w:val="22"/>
          <w:szCs w:val="22"/>
        </w:rPr>
        <w:t>Назначение двойной записи</w:t>
      </w:r>
      <w:r w:rsidRPr="00E01ADD">
        <w:rPr>
          <w:sz w:val="22"/>
          <w:szCs w:val="22"/>
        </w:rPr>
        <w:t xml:space="preserve"> – отразить на счетах взаимосвязанные изменения, которые происходят с объектами в результате хозяйственных операций. Перед записью хозяйственных операций на счетах необходимо определить: 1) счета, которые характеризуют изменения </w:t>
      </w:r>
      <w:r w:rsidRPr="00E01ADD">
        <w:rPr>
          <w:sz w:val="22"/>
          <w:szCs w:val="22"/>
        </w:rPr>
        <w:lastRenderedPageBreak/>
        <w:t>в объектах бухучета в результате хозяйственных операций; 2) являются эти счета активными или пассивными; 3) характер изменений, которые вызваны хозяйственными операциями</w:t>
      </w:r>
    </w:p>
    <w:p w:rsidR="00166977" w:rsidRPr="00E01ADD" w:rsidRDefault="00166977" w:rsidP="00FE7D87">
      <w:pPr>
        <w:ind w:firstLine="567"/>
        <w:rPr>
          <w:b/>
        </w:rPr>
      </w:pPr>
      <w:r w:rsidRPr="00E01ADD">
        <w:rPr>
          <w:b/>
        </w:rPr>
        <w:t xml:space="preserve">15.Синтетический и аналитический учет на счетах. Понятие о субсчетах. Взаимосвязь счетов и баланса. </w:t>
      </w:r>
    </w:p>
    <w:p w:rsidR="00C04FFF" w:rsidRPr="00E01ADD" w:rsidRDefault="00C04FFF" w:rsidP="00FE7D87">
      <w:pPr>
        <w:rPr>
          <w:sz w:val="22"/>
          <w:szCs w:val="22"/>
        </w:rPr>
      </w:pPr>
      <w:r w:rsidRPr="00E01ADD">
        <w:rPr>
          <w:b/>
          <w:sz w:val="22"/>
          <w:szCs w:val="22"/>
        </w:rPr>
        <w:t>Синтетический учёт</w:t>
      </w:r>
      <w:r w:rsidRPr="00E01ADD">
        <w:rPr>
          <w:sz w:val="22"/>
          <w:szCs w:val="22"/>
        </w:rPr>
        <w:t xml:space="preserve"> – учёт обобщенных данных БУ о видах имущества, обязательств и хозяйственных операций по определенным экономическим признакам, который в</w:t>
      </w:r>
      <w:r w:rsidR="00E01ADD">
        <w:rPr>
          <w:sz w:val="22"/>
          <w:szCs w:val="22"/>
        </w:rPr>
        <w:t>едётся на синтетических счетах</w:t>
      </w:r>
      <w:r w:rsidRPr="00E01ADD">
        <w:rPr>
          <w:sz w:val="22"/>
          <w:szCs w:val="22"/>
        </w:rPr>
        <w:t xml:space="preserve">.  </w:t>
      </w:r>
      <w:r w:rsidRPr="00E01ADD">
        <w:rPr>
          <w:b/>
          <w:sz w:val="22"/>
          <w:szCs w:val="22"/>
        </w:rPr>
        <w:t>Аналитический учёт</w:t>
      </w:r>
      <w:r w:rsidRPr="00E01ADD">
        <w:rPr>
          <w:sz w:val="22"/>
          <w:szCs w:val="22"/>
        </w:rPr>
        <w:t xml:space="preserve"> – учёт, группирующих детальную информацию об имуществе, обязательствах и хозяйственных операциях внутри каждого синтетического счёта. На аналитических счетах – эта же информация, но более детализированна.</w:t>
      </w:r>
      <w:r w:rsidR="00E01ADD">
        <w:rPr>
          <w:sz w:val="22"/>
          <w:szCs w:val="22"/>
        </w:rPr>
        <w:t xml:space="preserve"> </w:t>
      </w:r>
      <w:r w:rsidRPr="00E01ADD">
        <w:rPr>
          <w:b/>
          <w:sz w:val="22"/>
          <w:szCs w:val="22"/>
        </w:rPr>
        <w:t>Субсчёт</w:t>
      </w:r>
      <w:r w:rsidRPr="00E01ADD">
        <w:rPr>
          <w:sz w:val="22"/>
          <w:szCs w:val="22"/>
        </w:rPr>
        <w:t xml:space="preserve"> – является промежуточной группировкой аналитических счетов в пределах одного синтетического счёта.  В БУ между счетами и балансом имеется </w:t>
      </w:r>
      <w:r w:rsidRPr="00E01ADD">
        <w:rPr>
          <w:sz w:val="22"/>
          <w:szCs w:val="22"/>
          <w:u w:val="single"/>
        </w:rPr>
        <w:t>взаимосвяз</w:t>
      </w:r>
      <w:r w:rsidRPr="00E01ADD">
        <w:rPr>
          <w:sz w:val="22"/>
          <w:szCs w:val="22"/>
        </w:rPr>
        <w:t xml:space="preserve">ь:  - на основании данных статей баланса открываются активные и пассивные счета, названия которых совпадают со статьями баланса.  - суммы остатков по соответствующим статьям баланса являются начальными остатками открываемых синтетических счетов. Общая сумма дебетовых остатков синтетических счетов равна общей сумме кредитовых остатков, так как эти остатки и есть </w:t>
      </w:r>
      <w:r w:rsidR="00E01ADD">
        <w:rPr>
          <w:sz w:val="22"/>
          <w:szCs w:val="22"/>
        </w:rPr>
        <w:t>итоги актива и пассива баланса.</w:t>
      </w:r>
      <w:r w:rsidRPr="00E01ADD">
        <w:rPr>
          <w:sz w:val="22"/>
          <w:szCs w:val="22"/>
        </w:rPr>
        <w:t xml:space="preserve"> - На основании конечных сальдо синтетических счетов составляют новый баланс на первое число следующего отчётного периода.  </w:t>
      </w:r>
      <w:r w:rsidRPr="00E01ADD">
        <w:rPr>
          <w:sz w:val="22"/>
          <w:szCs w:val="22"/>
          <w:u w:val="single"/>
        </w:rPr>
        <w:t xml:space="preserve">Отличие:  </w:t>
      </w:r>
      <w:r w:rsidRPr="00E01ADD">
        <w:rPr>
          <w:sz w:val="22"/>
          <w:szCs w:val="22"/>
        </w:rPr>
        <w:t>- на бухгалтерских счетах отражаются текущие операции и итоговые данные за отчётные периоды в денежных</w:t>
      </w:r>
      <w:r w:rsidR="00E01ADD">
        <w:rPr>
          <w:sz w:val="22"/>
          <w:szCs w:val="22"/>
        </w:rPr>
        <w:t>,</w:t>
      </w:r>
      <w:r w:rsidRPr="00E01ADD">
        <w:rPr>
          <w:sz w:val="22"/>
          <w:szCs w:val="22"/>
        </w:rPr>
        <w:t xml:space="preserve"> </w:t>
      </w:r>
      <w:r w:rsidR="00E01ADD">
        <w:rPr>
          <w:sz w:val="22"/>
          <w:szCs w:val="22"/>
        </w:rPr>
        <w:t>н</w:t>
      </w:r>
      <w:r w:rsidRPr="00E01ADD">
        <w:rPr>
          <w:sz w:val="22"/>
          <w:szCs w:val="22"/>
        </w:rPr>
        <w:t>атуральных и трудовых показателях. А в балансе отражаются только итоговые данные на начало и конец отчётного периода в денежной оценке.  - существуют счета, которые в балансе отсутствуют, так как они закрываются до составления баланса (25,26,90,91,)  - в балансе не находят отражения забалансовые счета</w:t>
      </w:r>
    </w:p>
    <w:p w:rsidR="00166977" w:rsidRPr="00DD7FBF" w:rsidRDefault="00166977" w:rsidP="00FE7D87">
      <w:pPr>
        <w:pStyle w:val="21"/>
        <w:ind w:firstLine="567"/>
        <w:jc w:val="left"/>
        <w:rPr>
          <w:b/>
          <w:sz w:val="28"/>
        </w:rPr>
      </w:pPr>
      <w:r w:rsidRPr="00DD7FBF">
        <w:rPr>
          <w:b/>
          <w:sz w:val="28"/>
        </w:rPr>
        <w:t>16.Учет амортизации нематериальных активов, методы начисления.</w:t>
      </w:r>
    </w:p>
    <w:p w:rsidR="00DD7FBF" w:rsidRDefault="00D6365E" w:rsidP="00FE7D87">
      <w:pPr>
        <w:widowControl w:val="0"/>
        <w:tabs>
          <w:tab w:val="left" w:pos="142"/>
        </w:tabs>
        <w:rPr>
          <w:kern w:val="2"/>
          <w:sz w:val="22"/>
          <w:szCs w:val="22"/>
        </w:rPr>
      </w:pPr>
      <w:r w:rsidRPr="00DD7FBF">
        <w:rPr>
          <w:kern w:val="2"/>
          <w:sz w:val="22"/>
          <w:szCs w:val="22"/>
        </w:rPr>
        <w:t xml:space="preserve">Ст-ть об-ов НМА ср-в погаш путем начисл амортиз. </w:t>
      </w:r>
      <w:r w:rsidRPr="00DD7FBF">
        <w:rPr>
          <w:b/>
          <w:kern w:val="2"/>
          <w:sz w:val="22"/>
          <w:szCs w:val="22"/>
        </w:rPr>
        <w:t>Аморт</w:t>
      </w:r>
      <w:r w:rsidRPr="00DD7FBF">
        <w:rPr>
          <w:kern w:val="2"/>
          <w:sz w:val="22"/>
          <w:szCs w:val="22"/>
        </w:rPr>
        <w:t xml:space="preserve"> – перенос ст-ти НМА или в теч срока их полезн использ</w:t>
      </w:r>
      <w:r w:rsidR="00DD7FBF">
        <w:rPr>
          <w:kern w:val="2"/>
          <w:sz w:val="22"/>
          <w:szCs w:val="22"/>
        </w:rPr>
        <w:t xml:space="preserve"> </w:t>
      </w:r>
      <w:r w:rsidRPr="00DD7FBF">
        <w:rPr>
          <w:kern w:val="2"/>
          <w:sz w:val="22"/>
          <w:szCs w:val="22"/>
        </w:rPr>
        <w:t>(СПИ) на себ-ть прод, работ или усл. СПИ НМА: *опред с учетом действ-их НМА; *опред при принятии их к учету; *м</w:t>
      </w:r>
      <w:r w:rsidR="00DD7FBF">
        <w:rPr>
          <w:kern w:val="2"/>
          <w:sz w:val="22"/>
          <w:szCs w:val="22"/>
        </w:rPr>
        <w:t>ожет</w:t>
      </w:r>
      <w:r w:rsidRPr="00DD7FBF">
        <w:rPr>
          <w:kern w:val="2"/>
          <w:sz w:val="22"/>
          <w:szCs w:val="22"/>
        </w:rPr>
        <w:t xml:space="preserve"> корректир в случ появления факторов свид-щих о существ-ом измен хар-ра и длит-ти буд</w:t>
      </w:r>
      <w:r w:rsidR="00DD7FBF">
        <w:rPr>
          <w:kern w:val="2"/>
          <w:sz w:val="22"/>
          <w:szCs w:val="22"/>
        </w:rPr>
        <w:t>ующей</w:t>
      </w:r>
      <w:r w:rsidRPr="00DD7FBF">
        <w:rPr>
          <w:kern w:val="2"/>
          <w:sz w:val="22"/>
          <w:szCs w:val="22"/>
        </w:rPr>
        <w:t xml:space="preserve"> эк выгод, подлеж-их к получ от использ данного актива. Начисл аморт</w:t>
      </w:r>
      <w:r w:rsidRPr="00DD7FBF">
        <w:rPr>
          <w:b/>
          <w:kern w:val="2"/>
          <w:sz w:val="22"/>
          <w:szCs w:val="22"/>
        </w:rPr>
        <w:t xml:space="preserve"> нач</w:t>
      </w:r>
      <w:r w:rsidRPr="00DD7FBF">
        <w:rPr>
          <w:kern w:val="2"/>
          <w:sz w:val="22"/>
          <w:szCs w:val="22"/>
        </w:rPr>
        <w:t xml:space="preserve"> с 1-го числа мес след за месяцем принятия об-в НМА к уч. Начисл амортиз</w:t>
      </w:r>
      <w:r w:rsidRPr="00DD7FBF">
        <w:rPr>
          <w:b/>
          <w:kern w:val="2"/>
          <w:sz w:val="22"/>
          <w:szCs w:val="22"/>
        </w:rPr>
        <w:t xml:space="preserve"> прекращ </w:t>
      </w:r>
      <w:r w:rsidRPr="00DD7FBF">
        <w:rPr>
          <w:kern w:val="2"/>
          <w:sz w:val="22"/>
          <w:szCs w:val="22"/>
        </w:rPr>
        <w:t xml:space="preserve">с 1-го числа мес след за месяцем, в кот ст-ть НМА была полностью погашена или об-ты были спис с б/у. </w:t>
      </w:r>
      <w:r w:rsidRPr="00DD7FBF">
        <w:rPr>
          <w:b/>
          <w:kern w:val="2"/>
          <w:sz w:val="22"/>
          <w:szCs w:val="22"/>
        </w:rPr>
        <w:t>Сп-бы начисл аморт:</w:t>
      </w:r>
      <w:r w:rsidRPr="00DD7FBF">
        <w:rPr>
          <w:kern w:val="2"/>
          <w:sz w:val="22"/>
          <w:szCs w:val="22"/>
        </w:rPr>
        <w:t xml:space="preserve"> </w:t>
      </w:r>
      <w:r w:rsidRPr="00DD7FBF">
        <w:rPr>
          <w:b/>
          <w:kern w:val="2"/>
          <w:sz w:val="22"/>
          <w:szCs w:val="22"/>
        </w:rPr>
        <w:t>1.</w:t>
      </w:r>
      <w:r w:rsidRPr="00DD7FBF">
        <w:rPr>
          <w:kern w:val="2"/>
          <w:sz w:val="22"/>
          <w:szCs w:val="22"/>
        </w:rPr>
        <w:t>линейн сп-б – год-я сумма аморт отчисл опред по формуле АМО</w:t>
      </w:r>
      <w:r w:rsidRPr="00DD7FBF">
        <w:rPr>
          <w:kern w:val="2"/>
          <w:sz w:val="22"/>
          <w:szCs w:val="22"/>
          <w:vertAlign w:val="subscript"/>
        </w:rPr>
        <w:t>г</w:t>
      </w:r>
      <w:r w:rsidRPr="00DD7FBF">
        <w:rPr>
          <w:kern w:val="2"/>
          <w:sz w:val="22"/>
          <w:szCs w:val="22"/>
        </w:rPr>
        <w:t xml:space="preserve">=ПС/СПИ; </w:t>
      </w:r>
      <w:r w:rsidRPr="00DD7FBF">
        <w:rPr>
          <w:b/>
          <w:kern w:val="2"/>
          <w:sz w:val="22"/>
          <w:szCs w:val="22"/>
        </w:rPr>
        <w:t>2.</w:t>
      </w:r>
      <w:r w:rsidRPr="00DD7FBF">
        <w:rPr>
          <w:kern w:val="2"/>
          <w:sz w:val="22"/>
          <w:szCs w:val="22"/>
        </w:rPr>
        <w:t>сп-б уменьш-ого остатка: АМО</w:t>
      </w:r>
      <w:r w:rsidRPr="00DD7FBF">
        <w:rPr>
          <w:kern w:val="2"/>
          <w:sz w:val="22"/>
          <w:szCs w:val="22"/>
          <w:vertAlign w:val="subscript"/>
        </w:rPr>
        <w:t xml:space="preserve">г </w:t>
      </w:r>
      <w:r w:rsidRPr="00DD7FBF">
        <w:rPr>
          <w:kern w:val="2"/>
          <w:sz w:val="22"/>
          <w:szCs w:val="22"/>
        </w:rPr>
        <w:t>= ост ст-ть*повыш коэфф/СПИ</w:t>
      </w:r>
      <w:r w:rsidRPr="00DD7FBF">
        <w:rPr>
          <w:kern w:val="2"/>
          <w:sz w:val="22"/>
          <w:szCs w:val="22"/>
          <w:vertAlign w:val="subscript"/>
        </w:rPr>
        <w:t>ост</w:t>
      </w:r>
      <w:r w:rsidRPr="00DD7FBF">
        <w:rPr>
          <w:kern w:val="2"/>
          <w:sz w:val="22"/>
          <w:szCs w:val="22"/>
        </w:rPr>
        <w:t xml:space="preserve">; </w:t>
      </w:r>
      <w:r w:rsidRPr="00DD7FBF">
        <w:rPr>
          <w:b/>
          <w:kern w:val="2"/>
          <w:sz w:val="22"/>
          <w:szCs w:val="22"/>
        </w:rPr>
        <w:t>3.</w:t>
      </w:r>
      <w:r w:rsidRPr="00DD7FBF">
        <w:rPr>
          <w:kern w:val="2"/>
          <w:sz w:val="22"/>
          <w:szCs w:val="22"/>
        </w:rPr>
        <w:t>сп-б спис по сумме чисел лет СПИ: год сумм аморт отчисл опред: АМО</w:t>
      </w:r>
      <w:r w:rsidRPr="00DD7FBF">
        <w:rPr>
          <w:kern w:val="2"/>
          <w:sz w:val="22"/>
          <w:szCs w:val="22"/>
          <w:vertAlign w:val="subscript"/>
        </w:rPr>
        <w:t xml:space="preserve">г </w:t>
      </w:r>
      <w:r w:rsidRPr="00DD7FBF">
        <w:rPr>
          <w:kern w:val="2"/>
          <w:sz w:val="22"/>
          <w:szCs w:val="22"/>
        </w:rPr>
        <w:t xml:space="preserve">= ПС* число лет, ост-шихся до оконч СПИ об-та /сумму СПИ; </w:t>
      </w:r>
      <w:r w:rsidRPr="00DD7FBF">
        <w:rPr>
          <w:b/>
          <w:kern w:val="2"/>
          <w:sz w:val="22"/>
          <w:szCs w:val="22"/>
        </w:rPr>
        <w:t>4.</w:t>
      </w:r>
      <w:r w:rsidRPr="00DD7FBF">
        <w:rPr>
          <w:kern w:val="2"/>
          <w:sz w:val="22"/>
          <w:szCs w:val="22"/>
        </w:rPr>
        <w:t>сп-б спис ст-ти пропорц-но об-му прод-ии СПИ опред в натур показ, сумма аморт за отч пер рассчит: АМО</w:t>
      </w:r>
      <w:r w:rsidRPr="00DD7FBF">
        <w:rPr>
          <w:kern w:val="2"/>
          <w:sz w:val="22"/>
          <w:szCs w:val="22"/>
          <w:vertAlign w:val="subscript"/>
        </w:rPr>
        <w:t>м</w:t>
      </w:r>
      <w:r w:rsidRPr="00DD7FBF">
        <w:rPr>
          <w:kern w:val="2"/>
          <w:sz w:val="22"/>
          <w:szCs w:val="22"/>
        </w:rPr>
        <w:t xml:space="preserve">=ПС*объем прод-ии произв в отч пер/СПИ в натур измерит-х. </w:t>
      </w:r>
    </w:p>
    <w:p w:rsidR="00D6365E" w:rsidRPr="00DD7FBF" w:rsidRDefault="00D6365E" w:rsidP="00FE7D87">
      <w:pPr>
        <w:widowControl w:val="0"/>
        <w:tabs>
          <w:tab w:val="left" w:pos="142"/>
        </w:tabs>
        <w:rPr>
          <w:kern w:val="2"/>
          <w:sz w:val="22"/>
          <w:szCs w:val="22"/>
        </w:rPr>
      </w:pPr>
      <w:r w:rsidRPr="00DD7FBF">
        <w:rPr>
          <w:kern w:val="2"/>
          <w:sz w:val="22"/>
          <w:szCs w:val="22"/>
        </w:rPr>
        <w:t xml:space="preserve">Уч аморт вед на </w:t>
      </w:r>
      <w:r w:rsidRPr="00DD7FBF">
        <w:rPr>
          <w:i/>
          <w:kern w:val="2"/>
          <w:sz w:val="22"/>
          <w:szCs w:val="22"/>
        </w:rPr>
        <w:t>сч 04 «НМА» или 05 «Амортиз»</w:t>
      </w:r>
      <w:r w:rsidRPr="00DD7FBF">
        <w:rPr>
          <w:kern w:val="2"/>
          <w:sz w:val="22"/>
          <w:szCs w:val="22"/>
        </w:rPr>
        <w:t xml:space="preserve">. </w:t>
      </w:r>
      <w:r w:rsidRPr="00DD7FBF">
        <w:rPr>
          <w:b/>
          <w:kern w:val="2"/>
          <w:sz w:val="22"/>
          <w:szCs w:val="22"/>
        </w:rPr>
        <w:t>Сч 04 – осн, акт</w:t>
      </w:r>
      <w:r w:rsidRPr="00DD7FBF">
        <w:rPr>
          <w:kern w:val="2"/>
          <w:sz w:val="22"/>
          <w:szCs w:val="22"/>
        </w:rPr>
        <w:t xml:space="preserve">. Анал уч вед по кажд инвентарному об-ту. </w:t>
      </w:r>
      <w:r w:rsidRPr="00DD7FBF">
        <w:rPr>
          <w:b/>
          <w:kern w:val="2"/>
          <w:sz w:val="22"/>
          <w:szCs w:val="22"/>
        </w:rPr>
        <w:t>Сн(к)</w:t>
      </w:r>
      <w:r w:rsidRPr="00DD7FBF">
        <w:rPr>
          <w:kern w:val="2"/>
          <w:sz w:val="22"/>
          <w:szCs w:val="22"/>
        </w:rPr>
        <w:t xml:space="preserve"> – отр вел НМА орг-ии на нач(кон) отч пер по остат ст-ти; отр вел накопл аморт по об-ту НМА на нач(кон) отч пер. </w:t>
      </w:r>
      <w:r w:rsidRPr="00DD7FBF">
        <w:rPr>
          <w:b/>
          <w:kern w:val="2"/>
          <w:sz w:val="22"/>
          <w:szCs w:val="22"/>
        </w:rPr>
        <w:t xml:space="preserve">Од </w:t>
      </w:r>
      <w:r w:rsidRPr="00DD7FBF">
        <w:rPr>
          <w:kern w:val="2"/>
          <w:sz w:val="22"/>
          <w:szCs w:val="22"/>
        </w:rPr>
        <w:t>– отр</w:t>
      </w:r>
      <w:r w:rsidRPr="00DD7FBF">
        <w:rPr>
          <w:b/>
          <w:kern w:val="2"/>
          <w:sz w:val="22"/>
          <w:szCs w:val="22"/>
        </w:rPr>
        <w:t xml:space="preserve"> </w:t>
      </w:r>
      <w:r w:rsidRPr="00DD7FBF">
        <w:rPr>
          <w:kern w:val="2"/>
          <w:sz w:val="22"/>
          <w:szCs w:val="22"/>
        </w:rPr>
        <w:t xml:space="preserve">поступл НМА в орг-ию по ПС. </w:t>
      </w:r>
      <w:r w:rsidRPr="00DD7FBF">
        <w:rPr>
          <w:b/>
          <w:kern w:val="2"/>
          <w:sz w:val="22"/>
          <w:szCs w:val="22"/>
        </w:rPr>
        <w:t>Ок</w:t>
      </w:r>
      <w:r w:rsidRPr="00DD7FBF">
        <w:rPr>
          <w:kern w:val="2"/>
          <w:sz w:val="22"/>
          <w:szCs w:val="22"/>
        </w:rPr>
        <w:t xml:space="preserve"> – отр выбыт НМА из орг-ии по остат ст-ти за отч пер; начисл аморт по НМА за отч пер. </w:t>
      </w:r>
      <w:r w:rsidRPr="00DD7FBF">
        <w:rPr>
          <w:b/>
          <w:kern w:val="2"/>
          <w:sz w:val="22"/>
          <w:szCs w:val="22"/>
        </w:rPr>
        <w:t xml:space="preserve">Сч 05 – пасс, регулир. </w:t>
      </w:r>
      <w:r w:rsidRPr="00DD7FBF">
        <w:rPr>
          <w:kern w:val="2"/>
          <w:sz w:val="22"/>
          <w:szCs w:val="22"/>
        </w:rPr>
        <w:t>Анал уч вед по кажд инвентарному об-ту.</w:t>
      </w:r>
      <w:r w:rsidRPr="00DD7FBF">
        <w:rPr>
          <w:b/>
          <w:kern w:val="2"/>
          <w:sz w:val="22"/>
          <w:szCs w:val="22"/>
        </w:rPr>
        <w:t xml:space="preserve"> Сн(к) </w:t>
      </w:r>
      <w:r w:rsidRPr="00DD7FBF">
        <w:rPr>
          <w:kern w:val="2"/>
          <w:sz w:val="22"/>
          <w:szCs w:val="22"/>
        </w:rPr>
        <w:t xml:space="preserve">– отр вел на нач(кон) отч пер по ПС. </w:t>
      </w:r>
      <w:r w:rsidRPr="00DD7FBF">
        <w:rPr>
          <w:b/>
          <w:kern w:val="2"/>
          <w:sz w:val="22"/>
          <w:szCs w:val="22"/>
        </w:rPr>
        <w:t>Од –</w:t>
      </w:r>
      <w:r w:rsidRPr="00DD7FBF">
        <w:rPr>
          <w:kern w:val="2"/>
          <w:sz w:val="22"/>
          <w:szCs w:val="22"/>
        </w:rPr>
        <w:t xml:space="preserve"> отр поступл НМА в орг по ПС (факт) за отч пер; отр сумму накопл аморт по об-м НМА выбывших в теч отч пер. </w:t>
      </w:r>
      <w:r w:rsidRPr="00DD7FBF">
        <w:rPr>
          <w:b/>
          <w:kern w:val="2"/>
          <w:sz w:val="22"/>
          <w:szCs w:val="22"/>
        </w:rPr>
        <w:t xml:space="preserve">Ок – </w:t>
      </w:r>
      <w:r w:rsidRPr="00DD7FBF">
        <w:rPr>
          <w:kern w:val="2"/>
          <w:sz w:val="22"/>
          <w:szCs w:val="22"/>
        </w:rPr>
        <w:t xml:space="preserve">отр выбыт НМА в теч отч пер по ПС; отр сумму аморт начисл за отч пер. </w:t>
      </w:r>
    </w:p>
    <w:p w:rsidR="00166977" w:rsidRPr="00DD7FBF" w:rsidRDefault="00166977" w:rsidP="00FE7D87">
      <w:pPr>
        <w:ind w:firstLine="567"/>
        <w:rPr>
          <w:b/>
        </w:rPr>
      </w:pPr>
      <w:r w:rsidRPr="00DD7FBF">
        <w:rPr>
          <w:b/>
        </w:rPr>
        <w:t>17.Учет амортизации основных средств, методы начисления.</w:t>
      </w:r>
    </w:p>
    <w:p w:rsidR="00D6365E" w:rsidRPr="00DD7FBF" w:rsidRDefault="00D6365E" w:rsidP="00DD7FBF">
      <w:pPr>
        <w:rPr>
          <w:kern w:val="2"/>
          <w:sz w:val="22"/>
          <w:szCs w:val="22"/>
        </w:rPr>
      </w:pPr>
      <w:r w:rsidRPr="00DD7FBF">
        <w:rPr>
          <w:kern w:val="2"/>
          <w:sz w:val="22"/>
          <w:szCs w:val="22"/>
        </w:rPr>
        <w:t xml:space="preserve">Ст-ть об-ов ОС ср-в погаш путем начисл амортиз. </w:t>
      </w:r>
      <w:r w:rsidRPr="00DD7FBF">
        <w:rPr>
          <w:b/>
          <w:kern w:val="2"/>
          <w:sz w:val="22"/>
          <w:szCs w:val="22"/>
        </w:rPr>
        <w:t>Аморт</w:t>
      </w:r>
      <w:r w:rsidRPr="00DD7FBF">
        <w:rPr>
          <w:kern w:val="2"/>
          <w:sz w:val="22"/>
          <w:szCs w:val="22"/>
        </w:rPr>
        <w:t xml:space="preserve"> – перенос ст-ти ОС в теч срока их полезн использ</w:t>
      </w:r>
      <w:r w:rsidR="004D21FA">
        <w:rPr>
          <w:kern w:val="2"/>
          <w:sz w:val="22"/>
          <w:szCs w:val="22"/>
        </w:rPr>
        <w:t xml:space="preserve"> </w:t>
      </w:r>
      <w:r w:rsidRPr="00DD7FBF">
        <w:rPr>
          <w:kern w:val="2"/>
          <w:sz w:val="22"/>
          <w:szCs w:val="22"/>
        </w:rPr>
        <w:t>(СПИ) на себ-ть прод, работ или услуг. СПИ опр в мес или в натур измер</w:t>
      </w:r>
      <w:r w:rsidR="004D21FA">
        <w:rPr>
          <w:kern w:val="2"/>
          <w:sz w:val="22"/>
          <w:szCs w:val="22"/>
        </w:rPr>
        <w:t xml:space="preserve">-ях; натур измерит должен </w:t>
      </w:r>
      <w:r w:rsidRPr="00DD7FBF">
        <w:rPr>
          <w:kern w:val="2"/>
          <w:sz w:val="22"/>
          <w:szCs w:val="22"/>
        </w:rPr>
        <w:t>отраж объем прод, на пр-во кот рассчит ОС. СПИ опред орг-ей самост. При опред СПИ ОС учит: *ожид-ый СПИ в соотв с ожид мощностью; *ожид-ый физ износ, завис-ий от режима эксплуатции естеств усл-ий влияния агрессивной среды, системы проведения ремонта; *нормат-правов и др. СПИ ОС опред: *при принятии их к учету; *м</w:t>
      </w:r>
      <w:r w:rsidR="004D21FA">
        <w:rPr>
          <w:kern w:val="2"/>
          <w:sz w:val="22"/>
          <w:szCs w:val="22"/>
        </w:rPr>
        <w:t>оежет</w:t>
      </w:r>
      <w:r w:rsidRPr="00DD7FBF">
        <w:rPr>
          <w:kern w:val="2"/>
          <w:sz w:val="22"/>
          <w:szCs w:val="22"/>
        </w:rPr>
        <w:t xml:space="preserve"> измен только в случ модерниз или реконст-ии. Начисл амортиз</w:t>
      </w:r>
      <w:r w:rsidRPr="00DD7FBF">
        <w:rPr>
          <w:b/>
          <w:kern w:val="2"/>
          <w:sz w:val="22"/>
          <w:szCs w:val="22"/>
        </w:rPr>
        <w:t xml:space="preserve"> нач</w:t>
      </w:r>
      <w:r w:rsidRPr="00DD7FBF">
        <w:rPr>
          <w:kern w:val="2"/>
          <w:sz w:val="22"/>
          <w:szCs w:val="22"/>
        </w:rPr>
        <w:t xml:space="preserve"> с 1-го числа месс след за месяцем принятия об-в ОС к уч. Начисл амортиз</w:t>
      </w:r>
      <w:r w:rsidRPr="00DD7FBF">
        <w:rPr>
          <w:b/>
          <w:kern w:val="2"/>
          <w:sz w:val="22"/>
          <w:szCs w:val="22"/>
        </w:rPr>
        <w:t xml:space="preserve"> прекращ </w:t>
      </w:r>
      <w:r w:rsidRPr="00DD7FBF">
        <w:rPr>
          <w:kern w:val="2"/>
          <w:sz w:val="22"/>
          <w:szCs w:val="22"/>
        </w:rPr>
        <w:t xml:space="preserve">с 1-го числа месс след за месяцем, в кот ст-ть ОС была полностью погашена или лб-ты были спис с б/у. </w:t>
      </w:r>
      <w:r w:rsidRPr="00DD7FBF">
        <w:rPr>
          <w:b/>
          <w:kern w:val="2"/>
          <w:sz w:val="22"/>
          <w:szCs w:val="22"/>
        </w:rPr>
        <w:t xml:space="preserve">Способы начисл амортиз: </w:t>
      </w:r>
      <w:r w:rsidRPr="00DD7FBF">
        <w:rPr>
          <w:kern w:val="2"/>
          <w:sz w:val="22"/>
          <w:szCs w:val="22"/>
        </w:rPr>
        <w:t>линейн способ – годов сумма аморт отчисл опред по формуле АМА</w:t>
      </w:r>
      <w:r w:rsidRPr="00DD7FBF">
        <w:rPr>
          <w:kern w:val="2"/>
          <w:sz w:val="22"/>
          <w:szCs w:val="22"/>
          <w:vertAlign w:val="subscript"/>
        </w:rPr>
        <w:t xml:space="preserve">г </w:t>
      </w:r>
      <w:r w:rsidRPr="00DD7FBF">
        <w:rPr>
          <w:kern w:val="2"/>
          <w:sz w:val="22"/>
          <w:szCs w:val="22"/>
        </w:rPr>
        <w:t>=ПС/СПИ; сп-б уменьш-го остатка: АМО</w:t>
      </w:r>
      <w:r w:rsidRPr="00DD7FBF">
        <w:rPr>
          <w:kern w:val="2"/>
          <w:sz w:val="22"/>
          <w:szCs w:val="22"/>
          <w:vertAlign w:val="subscript"/>
        </w:rPr>
        <w:t>г</w:t>
      </w:r>
      <w:r w:rsidRPr="00DD7FBF">
        <w:rPr>
          <w:kern w:val="2"/>
          <w:sz w:val="22"/>
          <w:szCs w:val="22"/>
        </w:rPr>
        <w:t xml:space="preserve">=ост ст-ть*повыш коэфф/СПИ; </w:t>
      </w:r>
      <w:r w:rsidRPr="00DD7FBF">
        <w:rPr>
          <w:b/>
          <w:kern w:val="2"/>
          <w:sz w:val="22"/>
          <w:szCs w:val="22"/>
        </w:rPr>
        <w:t>3.</w:t>
      </w:r>
      <w:r w:rsidRPr="00DD7FBF">
        <w:rPr>
          <w:kern w:val="2"/>
          <w:sz w:val="22"/>
          <w:szCs w:val="22"/>
        </w:rPr>
        <w:t>сп-б спис по сумме чисел лет СПИ: год сумм аморт отчисл опред: АМО</w:t>
      </w:r>
      <w:r w:rsidRPr="00DD7FBF">
        <w:rPr>
          <w:kern w:val="2"/>
          <w:sz w:val="22"/>
          <w:szCs w:val="22"/>
          <w:vertAlign w:val="subscript"/>
        </w:rPr>
        <w:t xml:space="preserve">г </w:t>
      </w:r>
      <w:r w:rsidRPr="00DD7FBF">
        <w:rPr>
          <w:kern w:val="2"/>
          <w:sz w:val="22"/>
          <w:szCs w:val="22"/>
        </w:rPr>
        <w:t xml:space="preserve">= ПС*число лет, ост-шихся до оконч СПИ об-та/сумму СПИ; </w:t>
      </w:r>
      <w:r w:rsidRPr="00DD7FBF">
        <w:rPr>
          <w:b/>
          <w:kern w:val="2"/>
          <w:sz w:val="22"/>
          <w:szCs w:val="22"/>
        </w:rPr>
        <w:t>4.</w:t>
      </w:r>
      <w:r w:rsidRPr="00DD7FBF">
        <w:rPr>
          <w:kern w:val="2"/>
          <w:sz w:val="22"/>
          <w:szCs w:val="22"/>
        </w:rPr>
        <w:t>сп-б спис ст-ти пропорц-но об-му прод-ии СПИ опред в натур показ, сумма аморт за отч пер рассчит: АМО</w:t>
      </w:r>
      <w:r w:rsidRPr="00DD7FBF">
        <w:rPr>
          <w:kern w:val="2"/>
          <w:sz w:val="22"/>
          <w:szCs w:val="22"/>
          <w:vertAlign w:val="subscript"/>
        </w:rPr>
        <w:t>м</w:t>
      </w:r>
      <w:r w:rsidRPr="00DD7FBF">
        <w:rPr>
          <w:kern w:val="2"/>
          <w:sz w:val="22"/>
          <w:szCs w:val="22"/>
        </w:rPr>
        <w:t xml:space="preserve">=ПС*объем прод-ии произв в отч пер/СПИв натур измерит-х. Уч амортиз вед на </w:t>
      </w:r>
      <w:r w:rsidRPr="00DD7FBF">
        <w:rPr>
          <w:i/>
          <w:kern w:val="2"/>
          <w:sz w:val="22"/>
          <w:szCs w:val="22"/>
        </w:rPr>
        <w:t xml:space="preserve">сч 02 «Амортиз ОС» </w:t>
      </w:r>
      <w:r w:rsidRPr="00DD7FBF">
        <w:rPr>
          <w:kern w:val="2"/>
          <w:sz w:val="22"/>
          <w:szCs w:val="22"/>
        </w:rPr>
        <w:t>–</w:t>
      </w:r>
      <w:r w:rsidRPr="00DD7FBF">
        <w:rPr>
          <w:i/>
          <w:kern w:val="2"/>
          <w:sz w:val="22"/>
          <w:szCs w:val="22"/>
        </w:rPr>
        <w:t xml:space="preserve"> </w:t>
      </w:r>
      <w:r w:rsidRPr="00DD7FBF">
        <w:rPr>
          <w:kern w:val="2"/>
          <w:sz w:val="22"/>
          <w:szCs w:val="22"/>
        </w:rPr>
        <w:t xml:space="preserve">пасс, регулир. Аналит уч вед по кажд инвентарному об-ту. </w:t>
      </w:r>
      <w:r w:rsidRPr="00DD7FBF">
        <w:rPr>
          <w:b/>
          <w:kern w:val="2"/>
          <w:sz w:val="22"/>
          <w:szCs w:val="22"/>
        </w:rPr>
        <w:t>Сн(к)</w:t>
      </w:r>
      <w:r w:rsidRPr="00DD7FBF">
        <w:rPr>
          <w:kern w:val="2"/>
          <w:sz w:val="22"/>
          <w:szCs w:val="22"/>
        </w:rPr>
        <w:t xml:space="preserve"> – отр сумму накопл амортиз по об-м ОС на нач(кон) отч пер. </w:t>
      </w:r>
      <w:r w:rsidRPr="00DD7FBF">
        <w:rPr>
          <w:b/>
          <w:kern w:val="2"/>
          <w:sz w:val="22"/>
          <w:szCs w:val="22"/>
        </w:rPr>
        <w:t xml:space="preserve">Ок </w:t>
      </w:r>
      <w:r w:rsidRPr="00DD7FBF">
        <w:rPr>
          <w:kern w:val="2"/>
          <w:sz w:val="22"/>
          <w:szCs w:val="22"/>
        </w:rPr>
        <w:t>– отр</w:t>
      </w:r>
      <w:r w:rsidRPr="00DD7FBF">
        <w:rPr>
          <w:b/>
          <w:kern w:val="2"/>
          <w:sz w:val="22"/>
          <w:szCs w:val="22"/>
        </w:rPr>
        <w:t xml:space="preserve"> </w:t>
      </w:r>
      <w:r w:rsidRPr="00DD7FBF">
        <w:rPr>
          <w:kern w:val="2"/>
          <w:sz w:val="22"/>
          <w:szCs w:val="22"/>
        </w:rPr>
        <w:t xml:space="preserve">сумму аморт начисл за отч пер. </w:t>
      </w:r>
      <w:r w:rsidRPr="00DD7FBF">
        <w:rPr>
          <w:b/>
          <w:kern w:val="2"/>
          <w:sz w:val="22"/>
          <w:szCs w:val="22"/>
        </w:rPr>
        <w:t>Од</w:t>
      </w:r>
      <w:r w:rsidRPr="00DD7FBF">
        <w:rPr>
          <w:kern w:val="2"/>
          <w:sz w:val="22"/>
          <w:szCs w:val="22"/>
        </w:rPr>
        <w:t xml:space="preserve"> – отр сумму накопл аморт по об-м ОС, выбывшим в теч отч пер</w:t>
      </w:r>
    </w:p>
    <w:p w:rsidR="00166977" w:rsidRPr="004D21FA" w:rsidRDefault="00166977" w:rsidP="004D21FA">
      <w:pPr>
        <w:ind w:firstLine="567"/>
        <w:rPr>
          <w:b/>
          <w:szCs w:val="28"/>
        </w:rPr>
      </w:pPr>
      <w:r w:rsidRPr="004D21FA">
        <w:rPr>
          <w:b/>
          <w:szCs w:val="28"/>
        </w:rPr>
        <w:t>18.Учет выбытия нематериальных активов.</w:t>
      </w:r>
    </w:p>
    <w:p w:rsidR="00D6365E" w:rsidRPr="004D21FA" w:rsidRDefault="00D6365E" w:rsidP="00FE7D87">
      <w:pPr>
        <w:rPr>
          <w:sz w:val="22"/>
          <w:szCs w:val="22"/>
        </w:rPr>
      </w:pPr>
      <w:r w:rsidRPr="004D21FA">
        <w:rPr>
          <w:bCs/>
          <w:spacing w:val="2"/>
          <w:sz w:val="22"/>
          <w:szCs w:val="22"/>
        </w:rPr>
        <w:t>Выбытие НМА возможно в рез-те продажи, безвозмездной передачи, вклада в УК др. орг-ий, списания по истечении срока полезного исп-я.</w:t>
      </w:r>
      <w:r w:rsidR="004D21FA">
        <w:rPr>
          <w:bCs/>
          <w:spacing w:val="2"/>
          <w:sz w:val="22"/>
          <w:szCs w:val="22"/>
        </w:rPr>
        <w:t xml:space="preserve"> </w:t>
      </w:r>
      <w:r w:rsidRPr="004D21FA">
        <w:rPr>
          <w:bCs/>
          <w:spacing w:val="2"/>
          <w:sz w:val="22"/>
          <w:szCs w:val="22"/>
        </w:rPr>
        <w:t xml:space="preserve">Списанию подлежат НМА, использование которых прекращено для целей пр-ва пр-ции либо для упр. нужд орг-ии – в связи с прекращением срока действия патента, свидет-ва, др. охранных док-тов, уступкой (продажей) исключит. прав на рез-ты интеллект. деят-ти </w:t>
      </w:r>
      <w:r w:rsidRPr="004D21FA">
        <w:rPr>
          <w:bCs/>
          <w:spacing w:val="2"/>
          <w:sz w:val="22"/>
          <w:szCs w:val="22"/>
        </w:rPr>
        <w:lastRenderedPageBreak/>
        <w:t>либо по др. основаниям.</w:t>
      </w:r>
      <w:r w:rsidR="004D21FA">
        <w:rPr>
          <w:bCs/>
          <w:spacing w:val="2"/>
          <w:sz w:val="22"/>
          <w:szCs w:val="22"/>
        </w:rPr>
        <w:t xml:space="preserve"> </w:t>
      </w:r>
      <w:r w:rsidRPr="004D21FA">
        <w:rPr>
          <w:bCs/>
          <w:spacing w:val="2"/>
          <w:sz w:val="22"/>
          <w:szCs w:val="22"/>
        </w:rPr>
        <w:t>Д</w:t>
      </w:r>
      <w:r w:rsidR="004D21FA">
        <w:rPr>
          <w:bCs/>
          <w:spacing w:val="2"/>
          <w:sz w:val="22"/>
          <w:szCs w:val="22"/>
        </w:rPr>
        <w:t>охо</w:t>
      </w:r>
      <w:r w:rsidRPr="004D21FA">
        <w:rPr>
          <w:bCs/>
          <w:spacing w:val="2"/>
          <w:sz w:val="22"/>
          <w:szCs w:val="22"/>
        </w:rPr>
        <w:t>ды и р-ды от спис-я НМА: - отраж-ся в отч. периоде, к кот. они отн-ся; - относ-ся на Ф</w:t>
      </w:r>
      <w:r w:rsidR="004D21FA">
        <w:rPr>
          <w:bCs/>
          <w:spacing w:val="2"/>
          <w:sz w:val="22"/>
          <w:szCs w:val="22"/>
        </w:rPr>
        <w:t xml:space="preserve">ин. </w:t>
      </w:r>
      <w:r w:rsidRPr="004D21FA">
        <w:rPr>
          <w:bCs/>
          <w:spacing w:val="2"/>
          <w:sz w:val="22"/>
          <w:szCs w:val="22"/>
        </w:rPr>
        <w:t>Р орг-ии.</w:t>
      </w:r>
      <w:r w:rsidR="004D21FA">
        <w:rPr>
          <w:bCs/>
          <w:spacing w:val="2"/>
          <w:sz w:val="22"/>
          <w:szCs w:val="22"/>
        </w:rPr>
        <w:t xml:space="preserve"> </w:t>
      </w:r>
      <w:r w:rsidRPr="004D21FA">
        <w:rPr>
          <w:sz w:val="22"/>
          <w:szCs w:val="22"/>
        </w:rPr>
        <w:t>Документальным</w:t>
      </w:r>
      <w:r w:rsidR="004D21FA">
        <w:rPr>
          <w:sz w:val="22"/>
          <w:szCs w:val="22"/>
        </w:rPr>
        <w:t xml:space="preserve"> основанием для отражения в бух.</w:t>
      </w:r>
      <w:r w:rsidRPr="004D21FA">
        <w:rPr>
          <w:sz w:val="22"/>
          <w:szCs w:val="22"/>
        </w:rPr>
        <w:t xml:space="preserve"> учете операций, связанных с выбытием НМА являются договора, акты о выбытии, акты о списании. К актам прилагаются все технические, правовые и расчетные документы, относящиеся к этому объекту. На основании акта делается</w:t>
      </w:r>
      <w:r w:rsidR="004D21FA">
        <w:rPr>
          <w:sz w:val="22"/>
          <w:szCs w:val="22"/>
        </w:rPr>
        <w:t xml:space="preserve"> запись в карточку по учету НМА</w:t>
      </w:r>
      <w:r w:rsidRPr="004D21FA">
        <w:rPr>
          <w:sz w:val="22"/>
          <w:szCs w:val="22"/>
        </w:rPr>
        <w:t>.</w:t>
      </w:r>
      <w:r w:rsidR="004D21FA">
        <w:rPr>
          <w:sz w:val="22"/>
          <w:szCs w:val="22"/>
        </w:rPr>
        <w:t xml:space="preserve"> </w:t>
      </w:r>
      <w:r w:rsidRPr="004D21FA">
        <w:rPr>
          <w:i/>
          <w:sz w:val="22"/>
          <w:szCs w:val="22"/>
        </w:rPr>
        <w:t>Продажа НМА</w:t>
      </w:r>
      <w:r w:rsidRPr="004D21FA">
        <w:rPr>
          <w:sz w:val="22"/>
          <w:szCs w:val="22"/>
        </w:rPr>
        <w:t>: цена определяется между участниками сделки  и фиксируется в договоре купли-продажи 91/04, 05/04.</w:t>
      </w:r>
      <w:r w:rsidR="004D21FA">
        <w:rPr>
          <w:sz w:val="22"/>
          <w:szCs w:val="22"/>
        </w:rPr>
        <w:t xml:space="preserve"> </w:t>
      </w:r>
      <w:r w:rsidRPr="004D21FA">
        <w:rPr>
          <w:i/>
          <w:sz w:val="22"/>
          <w:szCs w:val="22"/>
        </w:rPr>
        <w:t>Безвозмездная передача НМА</w:t>
      </w:r>
      <w:r w:rsidRPr="004D21FA">
        <w:rPr>
          <w:sz w:val="22"/>
          <w:szCs w:val="22"/>
        </w:rPr>
        <w:t>: оформляется в соответствии с заключенным между сторонами договором 91/04, 05/04.</w:t>
      </w:r>
      <w:r w:rsidR="004D21FA">
        <w:rPr>
          <w:sz w:val="22"/>
          <w:szCs w:val="22"/>
        </w:rPr>
        <w:t xml:space="preserve"> </w:t>
      </w:r>
      <w:r w:rsidRPr="004D21FA">
        <w:rPr>
          <w:sz w:val="22"/>
          <w:szCs w:val="22"/>
        </w:rPr>
        <w:t>В любом случае обороты по продаже и безвозмездной передаче НМА облагаются НДС.</w:t>
      </w:r>
      <w:r w:rsidR="004D21FA">
        <w:rPr>
          <w:sz w:val="22"/>
          <w:szCs w:val="22"/>
        </w:rPr>
        <w:t xml:space="preserve"> </w:t>
      </w:r>
      <w:r w:rsidRPr="004D21FA">
        <w:rPr>
          <w:i/>
          <w:sz w:val="22"/>
          <w:szCs w:val="22"/>
        </w:rPr>
        <w:t>Вклад в УК</w:t>
      </w:r>
      <w:r w:rsidRPr="004D21FA">
        <w:rPr>
          <w:sz w:val="22"/>
          <w:szCs w:val="22"/>
        </w:rPr>
        <w:t>: 58/91 - по оцен. ст-ти; 91/04 - списана остат.. ст-ть актива; 05/04-списана сумма накопл. ам-ции.</w:t>
      </w:r>
      <w:r w:rsidR="004D21FA">
        <w:rPr>
          <w:sz w:val="22"/>
          <w:szCs w:val="22"/>
        </w:rPr>
        <w:t xml:space="preserve"> </w:t>
      </w:r>
      <w:r w:rsidRPr="004D21FA">
        <w:rPr>
          <w:i/>
          <w:sz w:val="22"/>
          <w:szCs w:val="22"/>
        </w:rPr>
        <w:t xml:space="preserve">Спис-е (исп-е) в пр-во (аморт-я): </w:t>
      </w:r>
      <w:r w:rsidRPr="004D21FA">
        <w:rPr>
          <w:sz w:val="22"/>
          <w:szCs w:val="22"/>
        </w:rPr>
        <w:t>20,23,…/04(05).</w:t>
      </w:r>
      <w:r w:rsidRPr="004D21FA">
        <w:rPr>
          <w:i/>
          <w:sz w:val="22"/>
          <w:szCs w:val="22"/>
        </w:rPr>
        <w:t>Недостача:</w:t>
      </w:r>
      <w:r w:rsidRPr="004D21FA">
        <w:rPr>
          <w:sz w:val="22"/>
          <w:szCs w:val="22"/>
        </w:rPr>
        <w:t xml:space="preserve"> 94/04.</w:t>
      </w:r>
    </w:p>
    <w:p w:rsidR="00166977" w:rsidRPr="004D21FA" w:rsidRDefault="00166977" w:rsidP="00FE7D87">
      <w:pPr>
        <w:pStyle w:val="21"/>
        <w:ind w:firstLine="567"/>
        <w:jc w:val="left"/>
        <w:rPr>
          <w:b/>
          <w:sz w:val="28"/>
        </w:rPr>
      </w:pPr>
      <w:r w:rsidRPr="004D21FA">
        <w:rPr>
          <w:b/>
          <w:sz w:val="28"/>
        </w:rPr>
        <w:t>19.Учет дебиторской и кредиторской задолженности. Система счетов учета расчетов с дебиторами и кредиторами.</w:t>
      </w:r>
    </w:p>
    <w:p w:rsidR="00D6365E" w:rsidRPr="004D21FA" w:rsidRDefault="00D6365E" w:rsidP="00FE7D87">
      <w:pPr>
        <w:rPr>
          <w:sz w:val="22"/>
          <w:szCs w:val="22"/>
        </w:rPr>
      </w:pPr>
      <w:r w:rsidRPr="004D21FA">
        <w:rPr>
          <w:sz w:val="22"/>
          <w:szCs w:val="22"/>
        </w:rPr>
        <w:t xml:space="preserve">Лица, которые должны организации – </w:t>
      </w:r>
      <w:r w:rsidRPr="004D21FA">
        <w:rPr>
          <w:b/>
          <w:sz w:val="22"/>
          <w:szCs w:val="22"/>
          <w:highlight w:val="yellow"/>
        </w:rPr>
        <w:t>дебиторы</w:t>
      </w:r>
      <w:r w:rsidR="004D21FA">
        <w:rPr>
          <w:b/>
          <w:sz w:val="22"/>
          <w:szCs w:val="22"/>
        </w:rPr>
        <w:t xml:space="preserve">. </w:t>
      </w:r>
      <w:r w:rsidRPr="004D21FA">
        <w:rPr>
          <w:sz w:val="22"/>
          <w:szCs w:val="22"/>
        </w:rPr>
        <w:t xml:space="preserve">Для учёта дебиторской задолженности системой счетов БУ предусмотрены счета: </w:t>
      </w:r>
      <w:r w:rsidRPr="004D21FA">
        <w:rPr>
          <w:b/>
          <w:sz w:val="22"/>
          <w:szCs w:val="22"/>
        </w:rPr>
        <w:t>62</w:t>
      </w:r>
      <w:r w:rsidRPr="004D21FA">
        <w:rPr>
          <w:sz w:val="22"/>
          <w:szCs w:val="22"/>
        </w:rPr>
        <w:t xml:space="preserve">, </w:t>
      </w:r>
      <w:r w:rsidRPr="004D21FA">
        <w:rPr>
          <w:b/>
          <w:sz w:val="22"/>
          <w:szCs w:val="22"/>
        </w:rPr>
        <w:t>76</w:t>
      </w:r>
      <w:r w:rsidRPr="004D21FA">
        <w:rPr>
          <w:sz w:val="22"/>
          <w:szCs w:val="22"/>
        </w:rPr>
        <w:t xml:space="preserve">, </w:t>
      </w:r>
      <w:r w:rsidRPr="004D21FA">
        <w:rPr>
          <w:b/>
          <w:sz w:val="22"/>
          <w:szCs w:val="22"/>
        </w:rPr>
        <w:t>71</w:t>
      </w:r>
      <w:r w:rsidRPr="004D21FA">
        <w:rPr>
          <w:sz w:val="22"/>
          <w:szCs w:val="22"/>
        </w:rPr>
        <w:t>.</w:t>
      </w:r>
      <w:r w:rsidR="004D21FA">
        <w:rPr>
          <w:sz w:val="22"/>
          <w:szCs w:val="22"/>
        </w:rPr>
        <w:t xml:space="preserve"> </w:t>
      </w:r>
      <w:r w:rsidRPr="004D21FA">
        <w:rPr>
          <w:sz w:val="22"/>
          <w:szCs w:val="22"/>
        </w:rPr>
        <w:t xml:space="preserve">Лица, которым должна организация – </w:t>
      </w:r>
      <w:r w:rsidRPr="004D21FA">
        <w:rPr>
          <w:b/>
          <w:sz w:val="22"/>
          <w:szCs w:val="22"/>
          <w:highlight w:val="yellow"/>
        </w:rPr>
        <w:t>кредиторы</w:t>
      </w:r>
      <w:r w:rsidR="004D21FA">
        <w:rPr>
          <w:b/>
          <w:sz w:val="22"/>
          <w:szCs w:val="22"/>
        </w:rPr>
        <w:t xml:space="preserve">. </w:t>
      </w:r>
      <w:r w:rsidRPr="004D21FA">
        <w:rPr>
          <w:sz w:val="22"/>
          <w:szCs w:val="22"/>
        </w:rPr>
        <w:t xml:space="preserve">Для учёта кредиторской задолженности используются счета: </w:t>
      </w:r>
      <w:r w:rsidRPr="004D21FA">
        <w:rPr>
          <w:b/>
          <w:sz w:val="22"/>
          <w:szCs w:val="22"/>
        </w:rPr>
        <w:t>60</w:t>
      </w:r>
      <w:r w:rsidRPr="004D21FA">
        <w:rPr>
          <w:sz w:val="22"/>
          <w:szCs w:val="22"/>
        </w:rPr>
        <w:t xml:space="preserve">, </w:t>
      </w:r>
      <w:r w:rsidRPr="004D21FA">
        <w:rPr>
          <w:b/>
          <w:sz w:val="22"/>
          <w:szCs w:val="22"/>
        </w:rPr>
        <w:t>70</w:t>
      </w:r>
      <w:r w:rsidRPr="004D21FA">
        <w:rPr>
          <w:sz w:val="22"/>
          <w:szCs w:val="22"/>
        </w:rPr>
        <w:t xml:space="preserve">, </w:t>
      </w:r>
      <w:r w:rsidRPr="004D21FA">
        <w:rPr>
          <w:b/>
          <w:sz w:val="22"/>
          <w:szCs w:val="22"/>
        </w:rPr>
        <w:t>73</w:t>
      </w:r>
      <w:r w:rsidRPr="004D21FA">
        <w:rPr>
          <w:sz w:val="22"/>
          <w:szCs w:val="22"/>
        </w:rPr>
        <w:t xml:space="preserve">, </w:t>
      </w:r>
      <w:r w:rsidRPr="004D21FA">
        <w:rPr>
          <w:b/>
          <w:sz w:val="22"/>
          <w:szCs w:val="22"/>
        </w:rPr>
        <w:t>76</w:t>
      </w:r>
      <w:r w:rsidR="004D21FA">
        <w:rPr>
          <w:b/>
          <w:sz w:val="22"/>
          <w:szCs w:val="22"/>
        </w:rPr>
        <w:t>.</w:t>
      </w:r>
      <w:r w:rsidRPr="004D21FA">
        <w:rPr>
          <w:b/>
          <w:sz w:val="22"/>
          <w:szCs w:val="22"/>
        </w:rPr>
        <w:t xml:space="preserve"> </w:t>
      </w:r>
      <w:r w:rsidRPr="004D21FA">
        <w:rPr>
          <w:sz w:val="22"/>
          <w:szCs w:val="22"/>
        </w:rPr>
        <w:t xml:space="preserve">Аналитический учёт ведётся по страховщикам и отдельным договорам страхования </w:t>
      </w:r>
      <w:r w:rsidRPr="004D21FA">
        <w:rPr>
          <w:b/>
          <w:sz w:val="22"/>
          <w:szCs w:val="22"/>
        </w:rPr>
        <w:t>76-2</w:t>
      </w:r>
      <w:r w:rsidRPr="004D21FA">
        <w:rPr>
          <w:sz w:val="22"/>
          <w:szCs w:val="22"/>
        </w:rPr>
        <w:t xml:space="preserve"> «расчёты по претензиям» - отражаются расчёты по претензиям, предъявлённым поставщикам, подрядчикам, транспортным организациям, по предъявлённым и признанным штрафам, пеням и неустойкам. </w:t>
      </w:r>
      <w:r w:rsidRPr="004D21FA">
        <w:rPr>
          <w:b/>
          <w:sz w:val="22"/>
          <w:szCs w:val="22"/>
        </w:rPr>
        <w:t>76-3</w:t>
      </w:r>
      <w:r w:rsidRPr="004D21FA">
        <w:rPr>
          <w:sz w:val="22"/>
          <w:szCs w:val="22"/>
        </w:rPr>
        <w:t xml:space="preserve"> «расчёты по причитающемся дивидендам и другим доходам» – учитываются расчёты по причитающимся организации дивидендам и другим доходам, в том числе по прибыли, убыткам и другим результатам  по договору простого товарищества.</w:t>
      </w:r>
    </w:p>
    <w:p w:rsidR="00166977" w:rsidRPr="00D23CAF" w:rsidRDefault="00166977" w:rsidP="00FE7D87">
      <w:pPr>
        <w:ind w:firstLine="567"/>
        <w:rPr>
          <w:b/>
        </w:rPr>
      </w:pPr>
      <w:r w:rsidRPr="00D23CAF">
        <w:rPr>
          <w:b/>
        </w:rPr>
        <w:t xml:space="preserve">20.Учет денежной наличности в кассе. Учет денежных документов и переводов в пути. </w:t>
      </w:r>
    </w:p>
    <w:p w:rsidR="00D6365E" w:rsidRPr="00D23CAF" w:rsidRDefault="00D6365E" w:rsidP="00FE7D87">
      <w:pPr>
        <w:tabs>
          <w:tab w:val="left" w:pos="0"/>
        </w:tabs>
        <w:rPr>
          <w:sz w:val="22"/>
          <w:szCs w:val="22"/>
        </w:rPr>
      </w:pPr>
      <w:r w:rsidRPr="00D23CAF">
        <w:rPr>
          <w:sz w:val="22"/>
          <w:szCs w:val="22"/>
        </w:rPr>
        <w:t>Денежные средства организаций находятся в кассе в виде наличных денег и денежных документов на счетах в банках, в выставленных аккредитивах и на открытых особых счетах, в чековых книжках и т.д. Ведение кассовых операций возложено на кассира, который несет полную материальную ответственность за сохранность принятых ценностей. Поступление денег в кассу и выдачу из кассы оформляют приходными и расходными кассовыми ордерами. Подчистки, помарки и исправления, хотя бы и оговоренные, в этих документах не допускаются. Прием и выдача денег по кассовым ордерам могут производиться только в день их составления. Денежные средства, хранящиеся в кассе, учит</w:t>
      </w:r>
      <w:r w:rsidR="00D23CAF">
        <w:rPr>
          <w:sz w:val="22"/>
          <w:szCs w:val="22"/>
        </w:rPr>
        <w:t>ывают на синтетическом счете 50.</w:t>
      </w:r>
      <w:r w:rsidRPr="00D23CAF">
        <w:rPr>
          <w:sz w:val="22"/>
          <w:szCs w:val="22"/>
        </w:rPr>
        <w:t xml:space="preserve"> В дебет его записывают поступление денежных средств в кассу, а в кредит – выбытие денежных средств из кассы. К счету 50 м</w:t>
      </w:r>
      <w:r w:rsidR="00D23CAF">
        <w:rPr>
          <w:sz w:val="22"/>
          <w:szCs w:val="22"/>
        </w:rPr>
        <w:t>огут быт открыты субсчета: 50-1</w:t>
      </w:r>
      <w:r w:rsidRPr="00D23CAF">
        <w:rPr>
          <w:sz w:val="22"/>
          <w:szCs w:val="22"/>
        </w:rPr>
        <w:t>;</w:t>
      </w:r>
      <w:r w:rsidR="00D23CAF">
        <w:rPr>
          <w:sz w:val="22"/>
          <w:szCs w:val="22"/>
        </w:rPr>
        <w:t xml:space="preserve"> 50-2</w:t>
      </w:r>
      <w:r w:rsidRPr="00D23CAF">
        <w:rPr>
          <w:sz w:val="22"/>
          <w:szCs w:val="22"/>
        </w:rPr>
        <w:t>; 50-3. На субсчете 50-1 учитывают денежные средства в кассе. Если организация проводит кассовые операции с иностранной валютой, то к счету 50 "Касса" открывают субсчета для обособленного учета движения каждой наличной иностранной валюты. На субсчете 50-2  учитывают наличие и движение денежных средств в кассах товарных контор и эксплуатационных участков, остановочных пунктов, речных переправ, судов, в билетных и багажных кассах портов, вокзалов и т.п. Этот субсчет открывается организациями при н</w:t>
      </w:r>
      <w:r w:rsidR="00D23CAF">
        <w:rPr>
          <w:sz w:val="22"/>
          <w:szCs w:val="22"/>
        </w:rPr>
        <w:t xml:space="preserve">еобходимости. На субсчете 50-3 </w:t>
      </w:r>
      <w:r w:rsidRPr="00D23CAF">
        <w:rPr>
          <w:sz w:val="22"/>
          <w:szCs w:val="22"/>
        </w:rPr>
        <w:t xml:space="preserve">учитывают находящиеся в кассе организации почтовые и вексельные марки, оплаченные авиабилеты, марки государственной пошлины и другие денежные документы. </w:t>
      </w:r>
      <w:r w:rsidRPr="00D23CAF">
        <w:rPr>
          <w:b/>
          <w:bCs/>
          <w:i/>
          <w:iCs/>
          <w:sz w:val="22"/>
          <w:szCs w:val="22"/>
        </w:rPr>
        <w:t>Лимит</w:t>
      </w:r>
      <w:r w:rsidRPr="00D23CAF">
        <w:rPr>
          <w:sz w:val="22"/>
          <w:szCs w:val="22"/>
        </w:rPr>
        <w:t xml:space="preserve"> – это сумма наличных денежных средств, которая может содержаться в кассе в течение суток или 3-х дней для выплаты зарплаты. Поступление наличных средств в кассу организации оформляется приходным кассовым ордером.</w:t>
      </w:r>
    </w:p>
    <w:p w:rsidR="00D6365E" w:rsidRPr="00D23CAF" w:rsidRDefault="00D6365E" w:rsidP="00FE7D87">
      <w:pPr>
        <w:tabs>
          <w:tab w:val="left" w:pos="0"/>
        </w:tabs>
        <w:rPr>
          <w:sz w:val="22"/>
          <w:szCs w:val="22"/>
        </w:rPr>
      </w:pPr>
      <w:r w:rsidRPr="00D23CAF">
        <w:rPr>
          <w:sz w:val="22"/>
          <w:szCs w:val="22"/>
        </w:rPr>
        <w:t xml:space="preserve"> </w:t>
      </w:r>
      <w:r w:rsidRPr="00D23CAF">
        <w:rPr>
          <w:b/>
          <w:bCs/>
          <w:i/>
          <w:iCs/>
          <w:sz w:val="22"/>
          <w:szCs w:val="22"/>
        </w:rPr>
        <w:t>Денежные переводы в пути</w:t>
      </w:r>
      <w:r w:rsidRPr="00D23CAF">
        <w:rPr>
          <w:sz w:val="22"/>
          <w:szCs w:val="22"/>
        </w:rPr>
        <w:t xml:space="preserve"> – это денежные суммы, сданные инкассаторам, внесенные в кассы банков, сберегательные кассы или кассы постовых отделений для начисления на счет организации (57 Переводы в пути). На нем учитывается дебиторская задолженность инкассаторской службы, банка, потового отделения.</w:t>
      </w:r>
      <w:r w:rsidRPr="00D23CAF">
        <w:rPr>
          <w:b/>
          <w:sz w:val="22"/>
          <w:szCs w:val="22"/>
        </w:rPr>
        <w:t xml:space="preserve"> ДТ – 57   КД – 50</w:t>
      </w:r>
      <w:r w:rsidRPr="00D23CAF">
        <w:rPr>
          <w:sz w:val="22"/>
          <w:szCs w:val="22"/>
        </w:rPr>
        <w:t xml:space="preserve"> – сделан денежный перевод</w:t>
      </w:r>
      <w:r w:rsidRPr="00D23CAF">
        <w:rPr>
          <w:b/>
          <w:sz w:val="22"/>
          <w:szCs w:val="22"/>
        </w:rPr>
        <w:t>ДТ – 51</w:t>
      </w:r>
      <w:r w:rsidRPr="00D23CAF">
        <w:rPr>
          <w:sz w:val="22"/>
          <w:szCs w:val="22"/>
        </w:rPr>
        <w:t xml:space="preserve"> «расчётные счета»   </w:t>
      </w:r>
      <w:r w:rsidRPr="00D23CAF">
        <w:rPr>
          <w:b/>
          <w:sz w:val="22"/>
          <w:szCs w:val="22"/>
        </w:rPr>
        <w:t>КТ – 57</w:t>
      </w:r>
      <w:r w:rsidRPr="00D23CAF">
        <w:rPr>
          <w:sz w:val="22"/>
          <w:szCs w:val="22"/>
        </w:rPr>
        <w:t xml:space="preserve"> – зачислены деньги на счёт в банке.</w:t>
      </w:r>
    </w:p>
    <w:p w:rsidR="00166977" w:rsidRPr="00D23CAF" w:rsidRDefault="00166977" w:rsidP="00FE7D87">
      <w:pPr>
        <w:ind w:firstLine="567"/>
        <w:rPr>
          <w:b/>
        </w:rPr>
      </w:pPr>
      <w:r w:rsidRPr="00D23CAF">
        <w:rPr>
          <w:b/>
        </w:rPr>
        <w:t>21.Учет денежных средств на расчетных, валютных и специальных счетах в банке.</w:t>
      </w:r>
    </w:p>
    <w:p w:rsidR="00D6365E" w:rsidRPr="00D23CAF" w:rsidRDefault="00D6365E" w:rsidP="00FE7D87">
      <w:pPr>
        <w:widowControl w:val="0"/>
        <w:tabs>
          <w:tab w:val="left" w:pos="0"/>
        </w:tabs>
        <w:rPr>
          <w:kern w:val="2"/>
          <w:sz w:val="22"/>
          <w:szCs w:val="22"/>
        </w:rPr>
      </w:pPr>
      <w:r w:rsidRPr="00D23CAF">
        <w:rPr>
          <w:kern w:val="2"/>
          <w:sz w:val="22"/>
          <w:szCs w:val="22"/>
        </w:rPr>
        <w:t xml:space="preserve">Орг обязан хранить ден ср-ва на расч сч в банках. Спис ден ср-в с расч сч без согласия клиента возможно только в предусм законом случаев. Уч ден ср на счетах в банке вед на сч 51- осн, акт. Аналит уч вед по кажд расч сч, по видам и расх ден ср. СН(К) – велич ден ср на расч счетах орг на нач(кон) отч пер. ОД – поступл ден ср на расч сч орг за отч пер. Ок – спис ден ср с расч сч орг за отч пер. 50/51 – поступл ден ср в кассу с расч сч. 51/50 – занесены ден ср на расч сч из кассы. </w:t>
      </w:r>
      <w:r w:rsidRPr="00D23CAF">
        <w:rPr>
          <w:i/>
          <w:kern w:val="2"/>
          <w:sz w:val="22"/>
          <w:szCs w:val="22"/>
        </w:rPr>
        <w:t xml:space="preserve">Уч ден ср-в на вал счетах. </w:t>
      </w:r>
      <w:r w:rsidRPr="00D23CAF">
        <w:rPr>
          <w:kern w:val="2"/>
          <w:sz w:val="22"/>
          <w:szCs w:val="22"/>
        </w:rPr>
        <w:t xml:space="preserve">Уч ден ср на вал сч вед по сч 52 – осн, акт. Анал уч вед во вал, кажд вал сч, по видам поступл и расх-ия ден ср. СН(К) – вел ден ср на вал сч орг на нач(кон) отч пер по курсу ЦБ РФ на нач(кон) отч пер. ОД – поступл ден ср на вал сч орг за отч пер. ОД – положит курс разницы от переоц ден ср на вал сч орг в связи с измен офиц курса ЦБ РФ. ОК - *спис ден ср с вал сч орг по тек курсу ЦБ РФ; *отриц курс разницы от переоц ден ср на вал сч орг в связи с измен курса ЦБ РФ. По вал сч учет в обяз пор вед в иностр вал. </w:t>
      </w:r>
      <w:r w:rsidRPr="00D23CAF">
        <w:rPr>
          <w:i/>
          <w:kern w:val="2"/>
          <w:sz w:val="22"/>
          <w:szCs w:val="22"/>
        </w:rPr>
        <w:t>Учёт ден ср-в на спец счетах</w:t>
      </w:r>
      <w:r w:rsidRPr="00D23CAF">
        <w:rPr>
          <w:kern w:val="2"/>
          <w:sz w:val="22"/>
          <w:szCs w:val="22"/>
        </w:rPr>
        <w:t xml:space="preserve"> в банках учит в аккредит-ах, чек книжках, депозитах и т.д. Указ ден ср-ва учит на сч 55 – </w:t>
      </w:r>
      <w:r w:rsidRPr="00D23CAF">
        <w:rPr>
          <w:kern w:val="2"/>
          <w:sz w:val="22"/>
          <w:szCs w:val="22"/>
        </w:rPr>
        <w:lastRenderedPageBreak/>
        <w:t xml:space="preserve">осн, акт. Анал уч вед по видам спец сч. </w:t>
      </w:r>
      <w:r w:rsidRPr="00D23CAF">
        <w:rPr>
          <w:b/>
          <w:kern w:val="2"/>
          <w:sz w:val="22"/>
          <w:szCs w:val="22"/>
        </w:rPr>
        <w:t>Сн(к)</w:t>
      </w:r>
      <w:r w:rsidRPr="00D23CAF">
        <w:rPr>
          <w:kern w:val="2"/>
          <w:sz w:val="22"/>
          <w:szCs w:val="22"/>
        </w:rPr>
        <w:t xml:space="preserve"> – отр вел ден ср-в, нах-ся на спец сч в банках на нач(кон) отч пер. </w:t>
      </w:r>
      <w:r w:rsidRPr="00D23CAF">
        <w:rPr>
          <w:b/>
          <w:kern w:val="2"/>
          <w:sz w:val="22"/>
          <w:szCs w:val="22"/>
        </w:rPr>
        <w:t>Од –</w:t>
      </w:r>
      <w:r w:rsidRPr="00D23CAF">
        <w:rPr>
          <w:kern w:val="2"/>
          <w:sz w:val="22"/>
          <w:szCs w:val="22"/>
        </w:rPr>
        <w:t xml:space="preserve">отр вел поступл ден ср-в на спец сч в банках за отч пер. </w:t>
      </w:r>
      <w:r w:rsidRPr="00D23CAF">
        <w:rPr>
          <w:b/>
          <w:kern w:val="2"/>
          <w:sz w:val="22"/>
          <w:szCs w:val="22"/>
        </w:rPr>
        <w:t xml:space="preserve">Ок – </w:t>
      </w:r>
      <w:r w:rsidRPr="00D23CAF">
        <w:rPr>
          <w:kern w:val="2"/>
          <w:sz w:val="22"/>
          <w:szCs w:val="22"/>
        </w:rPr>
        <w:t xml:space="preserve">отр вел спис ден ср-в со спец счетов в банках за отч пер. </w:t>
      </w:r>
    </w:p>
    <w:p w:rsidR="00166977" w:rsidRPr="00D23CAF" w:rsidRDefault="00166977" w:rsidP="00FE7D87">
      <w:pPr>
        <w:ind w:firstLine="567"/>
        <w:rPr>
          <w:b/>
        </w:rPr>
      </w:pPr>
      <w:r w:rsidRPr="00D23CAF">
        <w:rPr>
          <w:b/>
        </w:rPr>
        <w:t>22.Учет подотчетных сумм.</w:t>
      </w:r>
    </w:p>
    <w:p w:rsidR="00103632" w:rsidRPr="00D23CAF" w:rsidRDefault="00103632" w:rsidP="000D7B3A">
      <w:pPr>
        <w:widowControl w:val="0"/>
        <w:tabs>
          <w:tab w:val="left" w:pos="0"/>
        </w:tabs>
        <w:rPr>
          <w:sz w:val="22"/>
          <w:szCs w:val="22"/>
        </w:rPr>
      </w:pPr>
      <w:r w:rsidRPr="00D23CAF">
        <w:rPr>
          <w:b/>
          <w:bCs/>
          <w:iCs/>
          <w:kern w:val="2"/>
          <w:sz w:val="22"/>
          <w:szCs w:val="22"/>
        </w:rPr>
        <w:t xml:space="preserve">Подотч лица – </w:t>
      </w:r>
      <w:r w:rsidRPr="00D23CAF">
        <w:rPr>
          <w:bCs/>
          <w:iCs/>
          <w:kern w:val="2"/>
          <w:sz w:val="22"/>
          <w:szCs w:val="22"/>
        </w:rPr>
        <w:t xml:space="preserve">раб-ки орг-ции, кот выданы ден ср-ва на командировачные расх или на хоз расх. </w:t>
      </w:r>
      <w:r w:rsidRPr="00D23CAF">
        <w:rPr>
          <w:b/>
          <w:bCs/>
          <w:iCs/>
          <w:kern w:val="2"/>
          <w:sz w:val="22"/>
          <w:szCs w:val="22"/>
        </w:rPr>
        <w:t xml:space="preserve">Подотч лицо </w:t>
      </w:r>
      <w:r w:rsidRPr="00D23CAF">
        <w:rPr>
          <w:bCs/>
          <w:iCs/>
          <w:kern w:val="2"/>
          <w:sz w:val="22"/>
          <w:szCs w:val="22"/>
        </w:rPr>
        <w:t xml:space="preserve">обязано отчит-ся по подотч суммам: </w:t>
      </w:r>
      <w:r w:rsidRPr="00D23CAF">
        <w:rPr>
          <w:b/>
          <w:bCs/>
          <w:iCs/>
          <w:kern w:val="2"/>
          <w:sz w:val="22"/>
          <w:szCs w:val="22"/>
        </w:rPr>
        <w:t>*</w:t>
      </w:r>
      <w:r w:rsidRPr="00D23CAF">
        <w:rPr>
          <w:bCs/>
          <w:iCs/>
          <w:kern w:val="2"/>
          <w:sz w:val="22"/>
          <w:szCs w:val="22"/>
        </w:rPr>
        <w:t xml:space="preserve">в теч 3-х дней по возвращ из командир по Росс.; </w:t>
      </w:r>
      <w:r w:rsidRPr="00D23CAF">
        <w:rPr>
          <w:b/>
          <w:bCs/>
          <w:iCs/>
          <w:kern w:val="2"/>
          <w:sz w:val="22"/>
          <w:szCs w:val="22"/>
        </w:rPr>
        <w:t>*</w:t>
      </w:r>
      <w:r w:rsidRPr="00D23CAF">
        <w:rPr>
          <w:bCs/>
          <w:iCs/>
          <w:kern w:val="2"/>
          <w:sz w:val="22"/>
          <w:szCs w:val="22"/>
        </w:rPr>
        <w:t>в теч срока установл орг-ией по возвращ из загран командир или по хоз расх. Форма аванс отч утв-на Госкомстатом Росс. Список лиц, кот м.б выданы подотч суммы утв-ся руков орг-ции. Уч расч с подотч лицами вед на сч 71 – акт-пасс, осн. Анал уч вед по каждой выданной сумме. Запрещ выдача подотч лицу ден сумм, если он еще не отчит по предыд сумме</w:t>
      </w:r>
      <w:r w:rsidRPr="00D23CAF">
        <w:rPr>
          <w:b/>
          <w:bCs/>
          <w:iCs/>
          <w:kern w:val="2"/>
          <w:sz w:val="22"/>
          <w:szCs w:val="22"/>
        </w:rPr>
        <w:t>. Сн(к) по Д</w:t>
      </w:r>
      <w:r w:rsidRPr="00D23CAF">
        <w:rPr>
          <w:bCs/>
          <w:iCs/>
          <w:kern w:val="2"/>
          <w:sz w:val="22"/>
          <w:szCs w:val="22"/>
        </w:rPr>
        <w:t xml:space="preserve"> – вел долга подотч лиц перед орг. </w:t>
      </w:r>
      <w:r w:rsidRPr="00D23CAF">
        <w:rPr>
          <w:b/>
          <w:bCs/>
          <w:iCs/>
          <w:kern w:val="2"/>
          <w:sz w:val="22"/>
          <w:szCs w:val="22"/>
        </w:rPr>
        <w:t xml:space="preserve">Сн(к) по К – </w:t>
      </w:r>
      <w:r w:rsidRPr="00D23CAF">
        <w:rPr>
          <w:bCs/>
          <w:iCs/>
          <w:kern w:val="2"/>
          <w:sz w:val="22"/>
          <w:szCs w:val="22"/>
        </w:rPr>
        <w:t xml:space="preserve">вел долга орг-ии перед подотч лицами. </w:t>
      </w:r>
      <w:r w:rsidRPr="00D23CAF">
        <w:rPr>
          <w:b/>
          <w:bCs/>
          <w:iCs/>
          <w:kern w:val="2"/>
          <w:sz w:val="22"/>
          <w:szCs w:val="22"/>
        </w:rPr>
        <w:t>Од</w:t>
      </w:r>
      <w:r w:rsidRPr="00D23CAF">
        <w:rPr>
          <w:bCs/>
          <w:iCs/>
          <w:kern w:val="2"/>
          <w:sz w:val="22"/>
          <w:szCs w:val="22"/>
        </w:rPr>
        <w:t xml:space="preserve"> – *увелич обяз-в подотч лиц перед орг-ией по выданным подотч суммам; *погаш обяз-в орг-ии перед пододтч лицами. Ок – *погаш обяз-в пододтч лиц перед орг-ией; *увелич обяз-в орг-ии перед подотч лицами.</w:t>
      </w:r>
      <w:r w:rsidR="000D7B3A">
        <w:rPr>
          <w:bCs/>
          <w:iCs/>
          <w:kern w:val="2"/>
          <w:sz w:val="22"/>
          <w:szCs w:val="22"/>
        </w:rPr>
        <w:t xml:space="preserve">  </w:t>
      </w:r>
      <w:r w:rsidRPr="00D23CAF">
        <w:rPr>
          <w:sz w:val="22"/>
          <w:szCs w:val="22"/>
        </w:rPr>
        <w:t xml:space="preserve">При выдаче аванса: </w:t>
      </w:r>
      <w:r w:rsidRPr="00D23CAF">
        <w:rPr>
          <w:b/>
          <w:sz w:val="22"/>
          <w:szCs w:val="22"/>
        </w:rPr>
        <w:t>ДТ – 71  КД – 50</w:t>
      </w:r>
      <w:r w:rsidRPr="00D23CAF">
        <w:rPr>
          <w:sz w:val="22"/>
          <w:szCs w:val="22"/>
        </w:rPr>
        <w:t xml:space="preserve">  при возврате остатка наоборот 50 – 71</w:t>
      </w:r>
    </w:p>
    <w:p w:rsidR="00166977" w:rsidRPr="000D7B3A" w:rsidRDefault="00166977" w:rsidP="00FE7D87">
      <w:pPr>
        <w:ind w:firstLine="567"/>
        <w:rPr>
          <w:b/>
        </w:rPr>
      </w:pPr>
      <w:r w:rsidRPr="000D7B3A">
        <w:rPr>
          <w:b/>
          <w:highlight w:val="yellow"/>
        </w:rPr>
        <w:t>23.Учет поступления нематериальных активов, порядок определения первоначальной стоимости.</w:t>
      </w:r>
    </w:p>
    <w:p w:rsidR="00103632" w:rsidRPr="000D7B3A" w:rsidRDefault="00103632" w:rsidP="00FE7D87">
      <w:pPr>
        <w:widowControl w:val="0"/>
        <w:tabs>
          <w:tab w:val="left" w:pos="0"/>
        </w:tabs>
        <w:rPr>
          <w:kern w:val="2"/>
          <w:sz w:val="22"/>
          <w:szCs w:val="22"/>
        </w:rPr>
      </w:pPr>
      <w:r w:rsidRPr="000D7B3A">
        <w:rPr>
          <w:bCs/>
          <w:iCs/>
          <w:kern w:val="2"/>
          <w:sz w:val="22"/>
          <w:szCs w:val="22"/>
        </w:rPr>
        <w:t xml:space="preserve">Поступл НМА в орг-ю отр б/зап Д04К08. Порядок опр ПС НМА зависит от сп-ба их поступл в орг-ю. Синт уч НМА вед на сч 04, 05, 19/2, 91. Сч 04 – акт. Анал уч по сч 04 вед по видам и отд-ным об-ам а зав-ти от их состава в карточках уч НМА. </w:t>
      </w:r>
      <w:r w:rsidRPr="000D7B3A">
        <w:rPr>
          <w:kern w:val="2"/>
          <w:sz w:val="22"/>
          <w:szCs w:val="22"/>
        </w:rPr>
        <w:t xml:space="preserve">ПС НМА спис-ся в Д этого субсчета, сумма накопл амортиз в К. Т.о. на данном субсчете формир ост ст-ть НМА. </w:t>
      </w:r>
      <w:r w:rsidRPr="000D7B3A">
        <w:rPr>
          <w:b/>
          <w:kern w:val="2"/>
          <w:sz w:val="22"/>
          <w:szCs w:val="22"/>
        </w:rPr>
        <w:t xml:space="preserve">ПС НМА опр-ся: 1.по договор-ти сторон: </w:t>
      </w:r>
      <w:r w:rsidRPr="000D7B3A">
        <w:rPr>
          <w:kern w:val="2"/>
          <w:sz w:val="22"/>
          <w:szCs w:val="22"/>
        </w:rPr>
        <w:t xml:space="preserve">об-ты, внесенные учред-ми в счет их вкладов в уст капит; </w:t>
      </w:r>
      <w:r w:rsidRPr="000D7B3A">
        <w:rPr>
          <w:b/>
          <w:kern w:val="2"/>
          <w:sz w:val="22"/>
          <w:szCs w:val="22"/>
        </w:rPr>
        <w:t xml:space="preserve">2.об-ты, приобрет за плату юр и физ лицам – </w:t>
      </w:r>
      <w:r w:rsidRPr="000D7B3A">
        <w:rPr>
          <w:kern w:val="2"/>
          <w:sz w:val="22"/>
          <w:szCs w:val="22"/>
        </w:rPr>
        <w:t xml:space="preserve">по фактич произвед-м затр; </w:t>
      </w:r>
      <w:r w:rsidRPr="000D7B3A">
        <w:rPr>
          <w:b/>
          <w:kern w:val="2"/>
          <w:sz w:val="22"/>
          <w:szCs w:val="22"/>
        </w:rPr>
        <w:t xml:space="preserve">3.об-ты, получ по дог-ру дарения и в др случ </w:t>
      </w:r>
      <w:r w:rsidRPr="000D7B3A">
        <w:rPr>
          <w:kern w:val="2"/>
          <w:sz w:val="22"/>
          <w:szCs w:val="22"/>
        </w:rPr>
        <w:t xml:space="preserve">безвозмездн дар – по рын ст-ти на дату оприход-ния; </w:t>
      </w:r>
      <w:r w:rsidRPr="000D7B3A">
        <w:rPr>
          <w:b/>
          <w:kern w:val="2"/>
          <w:sz w:val="22"/>
          <w:szCs w:val="22"/>
        </w:rPr>
        <w:t xml:space="preserve">4.об-ты, получ в обмен на какое-либо им-во – </w:t>
      </w:r>
      <w:r w:rsidRPr="000D7B3A">
        <w:rPr>
          <w:kern w:val="2"/>
          <w:sz w:val="22"/>
          <w:szCs w:val="22"/>
        </w:rPr>
        <w:t xml:space="preserve">по ст-ти обмениваемого им-ва; </w:t>
      </w:r>
      <w:r w:rsidRPr="000D7B3A">
        <w:rPr>
          <w:b/>
          <w:kern w:val="2"/>
          <w:sz w:val="22"/>
          <w:szCs w:val="22"/>
        </w:rPr>
        <w:t xml:space="preserve">5.об-ты, получ в обмен на акции или др ценн бум: 6.об-ты, произв-ые в самой орг-ии – </w:t>
      </w:r>
      <w:r w:rsidRPr="000D7B3A">
        <w:rPr>
          <w:kern w:val="2"/>
          <w:sz w:val="22"/>
          <w:szCs w:val="22"/>
        </w:rPr>
        <w:t>по ст-ти их изгот-ия.</w:t>
      </w:r>
    </w:p>
    <w:p w:rsidR="00166977" w:rsidRPr="00126CEE" w:rsidRDefault="00166977" w:rsidP="00FE7D87">
      <w:pPr>
        <w:ind w:firstLine="567"/>
        <w:rPr>
          <w:b/>
        </w:rPr>
      </w:pPr>
      <w:r w:rsidRPr="00503076">
        <w:rPr>
          <w:b/>
        </w:rPr>
        <w:t>24.Учет поступления основных средств, порядок определения первоначальной стоимости.</w:t>
      </w:r>
    </w:p>
    <w:p w:rsidR="00503076" w:rsidRPr="00503076" w:rsidRDefault="00503076" w:rsidP="00503076">
      <w:pPr>
        <w:jc w:val="both"/>
        <w:rPr>
          <w:sz w:val="22"/>
          <w:szCs w:val="22"/>
        </w:rPr>
      </w:pPr>
      <w:r w:rsidRPr="00503076">
        <w:rPr>
          <w:b/>
          <w:sz w:val="22"/>
          <w:szCs w:val="22"/>
          <w:highlight w:val="yellow"/>
        </w:rPr>
        <w:t>ОС учитываются на активном счёте 01 «ОС».</w:t>
      </w:r>
      <w:r w:rsidRPr="00503076">
        <w:rPr>
          <w:sz w:val="22"/>
          <w:szCs w:val="22"/>
        </w:rPr>
        <w:t xml:space="preserve"> Дебетовое сальдо отражает сумму первоночальной стоимости ОС. По </w:t>
      </w:r>
      <w:r w:rsidRPr="00503076">
        <w:rPr>
          <w:b/>
          <w:sz w:val="22"/>
          <w:szCs w:val="22"/>
        </w:rPr>
        <w:t>ДТ</w:t>
      </w:r>
      <w:r w:rsidRPr="00503076">
        <w:rPr>
          <w:sz w:val="22"/>
          <w:szCs w:val="22"/>
        </w:rPr>
        <w:t xml:space="preserve"> – первоночальная стоимость поступивших ОС и их дооценку.</w:t>
      </w:r>
    </w:p>
    <w:p w:rsidR="00503076" w:rsidRPr="00503076" w:rsidRDefault="00503076" w:rsidP="00503076">
      <w:pPr>
        <w:tabs>
          <w:tab w:val="left" w:pos="5865"/>
        </w:tabs>
        <w:jc w:val="both"/>
        <w:rPr>
          <w:sz w:val="22"/>
          <w:szCs w:val="22"/>
        </w:rPr>
      </w:pPr>
      <w:r w:rsidRPr="00503076">
        <w:rPr>
          <w:sz w:val="22"/>
          <w:szCs w:val="22"/>
        </w:rPr>
        <w:t>В зависимости от источников поступления ОС формируется в БУ и стоимость отдельных объектов.</w:t>
      </w:r>
      <w:r>
        <w:rPr>
          <w:sz w:val="22"/>
          <w:szCs w:val="22"/>
        </w:rPr>
        <w:t xml:space="preserve"> </w:t>
      </w:r>
      <w:r w:rsidRPr="00503076">
        <w:rPr>
          <w:sz w:val="22"/>
          <w:szCs w:val="22"/>
        </w:rPr>
        <w:t xml:space="preserve">Источники приобретения ОС являются:- </w:t>
      </w:r>
      <w:r w:rsidRPr="00503076">
        <w:rPr>
          <w:b/>
          <w:sz w:val="22"/>
          <w:szCs w:val="22"/>
        </w:rPr>
        <w:t>собственные</w:t>
      </w:r>
      <w:r w:rsidRPr="00503076">
        <w:rPr>
          <w:sz w:val="22"/>
          <w:szCs w:val="22"/>
        </w:rPr>
        <w:t xml:space="preserve"> (сумма накопительной амортизации, доходы организации, вклады учредителей в уставной капитал, дарение, или безвозмездные поступления от юр. и физ. лиц).-  </w:t>
      </w:r>
      <w:r w:rsidRPr="00503076">
        <w:rPr>
          <w:b/>
          <w:sz w:val="22"/>
          <w:szCs w:val="22"/>
        </w:rPr>
        <w:t>заемные</w:t>
      </w:r>
      <w:r w:rsidRPr="00503076">
        <w:rPr>
          <w:sz w:val="22"/>
          <w:szCs w:val="22"/>
        </w:rPr>
        <w:t xml:space="preserve"> – кредиты, займы и кредиторская задолженность.В БУ различают:1. </w:t>
      </w:r>
      <w:r w:rsidRPr="00503076">
        <w:rPr>
          <w:b/>
          <w:sz w:val="22"/>
          <w:szCs w:val="22"/>
        </w:rPr>
        <w:t>первоначальную стоимость</w:t>
      </w:r>
      <w:r w:rsidRPr="00503076">
        <w:rPr>
          <w:sz w:val="22"/>
          <w:szCs w:val="22"/>
        </w:rPr>
        <w:t xml:space="preserve"> – стоимость объекта исходя из затрат на их возведение или приобретение. Отражается на 01 счёте    </w:t>
      </w:r>
      <w:r w:rsidRPr="00503076">
        <w:rPr>
          <w:b/>
          <w:sz w:val="22"/>
          <w:szCs w:val="22"/>
        </w:rPr>
        <w:t>ДТ – 01   КТ – 08</w:t>
      </w:r>
      <w:r w:rsidRPr="00503076">
        <w:rPr>
          <w:sz w:val="22"/>
          <w:szCs w:val="22"/>
        </w:rPr>
        <w:t xml:space="preserve"> «вложения во внеоборотные активы».2. </w:t>
      </w:r>
      <w:r w:rsidRPr="00503076">
        <w:rPr>
          <w:b/>
          <w:sz w:val="22"/>
          <w:szCs w:val="22"/>
        </w:rPr>
        <w:t>восстановительная стоимость</w:t>
      </w:r>
      <w:r w:rsidRPr="00503076">
        <w:rPr>
          <w:sz w:val="22"/>
          <w:szCs w:val="22"/>
        </w:rPr>
        <w:t xml:space="preserve"> – стоимость после переоценки.3. </w:t>
      </w:r>
      <w:r w:rsidRPr="00503076">
        <w:rPr>
          <w:b/>
          <w:sz w:val="22"/>
          <w:szCs w:val="22"/>
        </w:rPr>
        <w:t>остаточная стоимость</w:t>
      </w:r>
      <w:r w:rsidRPr="00503076">
        <w:rPr>
          <w:sz w:val="22"/>
          <w:szCs w:val="22"/>
        </w:rPr>
        <w:t xml:space="preserve"> – разность между первоначальной стоимостью и суммой начисленной амортизации.В балансе ОС отражаются по остаточной стоимости.</w:t>
      </w:r>
    </w:p>
    <w:p w:rsidR="00166977" w:rsidRPr="00126CEE" w:rsidRDefault="00166977" w:rsidP="00FE7D87">
      <w:pPr>
        <w:ind w:firstLine="567"/>
        <w:rPr>
          <w:b/>
        </w:rPr>
      </w:pPr>
      <w:r w:rsidRPr="00126CEE">
        <w:rPr>
          <w:b/>
        </w:rPr>
        <w:t>25.Учет расчетов по налогам.</w:t>
      </w:r>
    </w:p>
    <w:p w:rsidR="00103632" w:rsidRPr="002724A8" w:rsidRDefault="00103632" w:rsidP="002724A8">
      <w:pPr>
        <w:pStyle w:val="a8"/>
        <w:tabs>
          <w:tab w:val="left" w:pos="360"/>
          <w:tab w:val="num" w:pos="900"/>
          <w:tab w:val="left" w:pos="1980"/>
          <w:tab w:val="left" w:pos="3240"/>
          <w:tab w:val="left" w:pos="3960"/>
        </w:tabs>
        <w:rPr>
          <w:rFonts w:ascii="Times New Roman" w:hAnsi="Times New Roman" w:cs="Times New Roman"/>
          <w:kern w:val="2"/>
          <w:sz w:val="22"/>
          <w:szCs w:val="22"/>
          <w:lang w:eastAsia="ar-SA"/>
        </w:rPr>
      </w:pPr>
      <w:r w:rsidRPr="002724A8">
        <w:rPr>
          <w:rFonts w:ascii="Times New Roman" w:hAnsi="Times New Roman" w:cs="Times New Roman"/>
          <w:kern w:val="2"/>
          <w:sz w:val="22"/>
          <w:szCs w:val="22"/>
          <w:lang w:eastAsia="ar-SA"/>
        </w:rPr>
        <w:t>Ведется на счете 68. Для каждого налога открывается отдельный субсчет. Начисление сумм налогов к уплате в бюджет отражается в зависимости от источника за счет которого уплачивается тот или иной налог Д 20, 23, 26, 44, 29, 70, 75, 90, 91, 99  К68.</w:t>
      </w:r>
      <w:r w:rsidR="00126CEE"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Учет расчетов по налогу на добавленную стоимость</w:t>
      </w:r>
      <w:r w:rsidR="00126CEE"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Объектом налогообложения является реализация товаров, работ, услуг на территории РФ. Основные ставки налога:</w:t>
      </w:r>
      <w:r w:rsidR="002724A8"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10%</w:t>
      </w:r>
      <w:r w:rsidR="002724A8"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 при реализации продовольственных товаров,</w:t>
      </w:r>
      <w:r w:rsidR="002724A8" w:rsidRPr="002724A8">
        <w:rPr>
          <w:rFonts w:ascii="Times New Roman" w:hAnsi="Times New Roman" w:cs="Times New Roman"/>
          <w:kern w:val="2"/>
          <w:sz w:val="22"/>
          <w:szCs w:val="22"/>
          <w:lang w:eastAsia="ar-SA"/>
        </w:rPr>
        <w:t xml:space="preserve"> товаров детского ассортимента. </w:t>
      </w:r>
      <w:r w:rsidRPr="002724A8">
        <w:rPr>
          <w:rFonts w:ascii="Times New Roman" w:hAnsi="Times New Roman" w:cs="Times New Roman"/>
          <w:kern w:val="2"/>
          <w:sz w:val="22"/>
          <w:szCs w:val="22"/>
          <w:lang w:eastAsia="ar-SA"/>
        </w:rPr>
        <w:t xml:space="preserve">18%при реализации товаров, услуг, не </w:t>
      </w:r>
      <w:r w:rsidR="002724A8" w:rsidRPr="002724A8">
        <w:rPr>
          <w:rFonts w:ascii="Times New Roman" w:hAnsi="Times New Roman" w:cs="Times New Roman"/>
          <w:kern w:val="2"/>
          <w:sz w:val="22"/>
          <w:szCs w:val="22"/>
          <w:lang w:eastAsia="ar-SA"/>
        </w:rPr>
        <w:t xml:space="preserve">указанных в пунктах 1,2 статьи </w:t>
      </w:r>
      <w:r w:rsidRPr="002724A8">
        <w:rPr>
          <w:rFonts w:ascii="Times New Roman" w:hAnsi="Times New Roman" w:cs="Times New Roman"/>
          <w:kern w:val="2"/>
          <w:sz w:val="22"/>
          <w:szCs w:val="22"/>
          <w:lang w:eastAsia="ar-SA"/>
        </w:rPr>
        <w:t>164</w:t>
      </w:r>
      <w:r w:rsidR="002724A8"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0%</w:t>
      </w:r>
      <w:r w:rsidR="002724A8" w:rsidRPr="002724A8">
        <w:rPr>
          <w:rFonts w:ascii="Times New Roman" w:hAnsi="Times New Roman" w:cs="Times New Roman"/>
          <w:kern w:val="2"/>
          <w:sz w:val="22"/>
          <w:szCs w:val="22"/>
          <w:lang w:eastAsia="ar-SA"/>
        </w:rPr>
        <w:t>-</w:t>
      </w:r>
      <w:r w:rsidRPr="002724A8">
        <w:rPr>
          <w:rFonts w:ascii="Times New Roman" w:hAnsi="Times New Roman" w:cs="Times New Roman"/>
          <w:kern w:val="2"/>
          <w:sz w:val="22"/>
          <w:szCs w:val="22"/>
          <w:lang w:eastAsia="ar-SA"/>
        </w:rPr>
        <w:t>при реализации товаров на экспорт</w:t>
      </w:r>
      <w:r w:rsidR="002724A8" w:rsidRPr="002724A8">
        <w:rPr>
          <w:rFonts w:ascii="Times New Roman" w:hAnsi="Times New Roman" w:cs="Times New Roman"/>
          <w:kern w:val="2"/>
          <w:sz w:val="22"/>
          <w:szCs w:val="22"/>
          <w:lang w:eastAsia="ar-SA"/>
        </w:rPr>
        <w:t xml:space="preserve">. Для отражения, предназначаются счета 19 и 68. </w:t>
      </w:r>
      <w:r w:rsidRPr="002724A8">
        <w:rPr>
          <w:rFonts w:ascii="Times New Roman" w:hAnsi="Times New Roman" w:cs="Times New Roman"/>
          <w:kern w:val="2"/>
          <w:sz w:val="22"/>
          <w:szCs w:val="22"/>
          <w:lang w:eastAsia="ar-SA"/>
        </w:rPr>
        <w:t>По дебету счета 19 организация отражает суммы налога по приобретаемым матер</w:t>
      </w:r>
      <w:r w:rsidR="002724A8" w:rsidRPr="002724A8">
        <w:rPr>
          <w:rFonts w:ascii="Times New Roman" w:hAnsi="Times New Roman" w:cs="Times New Roman"/>
          <w:kern w:val="2"/>
          <w:sz w:val="22"/>
          <w:szCs w:val="22"/>
          <w:lang w:eastAsia="ar-SA"/>
        </w:rPr>
        <w:t>.</w:t>
      </w:r>
      <w:r w:rsidRPr="002724A8">
        <w:rPr>
          <w:rFonts w:ascii="Times New Roman" w:hAnsi="Times New Roman" w:cs="Times New Roman"/>
          <w:kern w:val="2"/>
          <w:sz w:val="22"/>
          <w:szCs w:val="22"/>
          <w:lang w:eastAsia="ar-SA"/>
        </w:rPr>
        <w:t xml:space="preserve">ресурсам, </w:t>
      </w:r>
      <w:r w:rsidR="002724A8" w:rsidRPr="002724A8">
        <w:rPr>
          <w:rFonts w:ascii="Times New Roman" w:hAnsi="Times New Roman" w:cs="Times New Roman"/>
          <w:kern w:val="2"/>
          <w:sz w:val="22"/>
          <w:szCs w:val="22"/>
          <w:lang w:eastAsia="ar-SA"/>
        </w:rPr>
        <w:t>ос</w:t>
      </w:r>
      <w:r w:rsidRPr="002724A8">
        <w:rPr>
          <w:rFonts w:ascii="Times New Roman" w:hAnsi="Times New Roman" w:cs="Times New Roman"/>
          <w:kern w:val="2"/>
          <w:sz w:val="22"/>
          <w:szCs w:val="22"/>
          <w:lang w:eastAsia="ar-SA"/>
        </w:rPr>
        <w:t xml:space="preserve">, </w:t>
      </w:r>
      <w:r w:rsidR="002724A8" w:rsidRPr="002724A8">
        <w:rPr>
          <w:rFonts w:ascii="Times New Roman" w:hAnsi="Times New Roman" w:cs="Times New Roman"/>
          <w:kern w:val="2"/>
          <w:sz w:val="22"/>
          <w:szCs w:val="22"/>
          <w:lang w:eastAsia="ar-SA"/>
        </w:rPr>
        <w:t>НМА.</w:t>
      </w:r>
      <w:r w:rsidRPr="002724A8">
        <w:rPr>
          <w:rFonts w:ascii="Times New Roman" w:hAnsi="Times New Roman" w:cs="Times New Roman"/>
          <w:kern w:val="2"/>
          <w:sz w:val="22"/>
          <w:szCs w:val="22"/>
          <w:lang w:eastAsia="ar-SA"/>
        </w:rPr>
        <w:t xml:space="preserve"> Сумма НДС учтенная на счете 19, списывается с кредита этого</w:t>
      </w:r>
      <w:r w:rsidR="002724A8"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Учет налога на прибыль. Объектом налогообложения является прибыль, т.е. полученный доход, уменьшенный на величину расходов. 24%основная ставка, в т.ч.: 5%-в федеральный бюджет</w:t>
      </w:r>
      <w:r w:rsid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17%-  в бюджет субъектов 2%  в местный бюджет</w:t>
      </w:r>
      <w:r w:rsidR="002724A8" w:rsidRPr="002724A8">
        <w:rPr>
          <w:rFonts w:ascii="Times New Roman" w:hAnsi="Times New Roman" w:cs="Times New Roman"/>
          <w:kern w:val="2"/>
          <w:sz w:val="22"/>
          <w:szCs w:val="22"/>
          <w:lang w:eastAsia="ar-SA"/>
        </w:rPr>
        <w:t>.</w:t>
      </w:r>
      <w:r w:rsidRPr="002724A8">
        <w:rPr>
          <w:rFonts w:ascii="Times New Roman" w:hAnsi="Times New Roman" w:cs="Times New Roman"/>
          <w:kern w:val="2"/>
          <w:sz w:val="22"/>
          <w:szCs w:val="22"/>
          <w:lang w:eastAsia="ar-SA"/>
        </w:rPr>
        <w:t xml:space="preserve"> При начислении налога на прибыль </w:t>
      </w:r>
      <w:r w:rsidR="002724A8" w:rsidRPr="002724A8">
        <w:rPr>
          <w:rFonts w:ascii="Times New Roman" w:hAnsi="Times New Roman" w:cs="Times New Roman"/>
          <w:kern w:val="2"/>
          <w:sz w:val="22"/>
          <w:szCs w:val="22"/>
          <w:lang w:eastAsia="ar-SA"/>
        </w:rPr>
        <w:t>используют Д</w:t>
      </w:r>
      <w:r w:rsidRPr="002724A8">
        <w:rPr>
          <w:rFonts w:ascii="Times New Roman" w:hAnsi="Times New Roman" w:cs="Times New Roman"/>
          <w:kern w:val="2"/>
          <w:sz w:val="22"/>
          <w:szCs w:val="22"/>
          <w:lang w:eastAsia="ar-SA"/>
        </w:rPr>
        <w:t xml:space="preserve"> 99 </w:t>
      </w:r>
      <w:r w:rsidR="002724A8" w:rsidRPr="002724A8">
        <w:rPr>
          <w:rFonts w:ascii="Times New Roman" w:hAnsi="Times New Roman" w:cs="Times New Roman"/>
          <w:kern w:val="2"/>
          <w:sz w:val="22"/>
          <w:szCs w:val="22"/>
          <w:lang w:eastAsia="ar-SA"/>
        </w:rPr>
        <w:t>К</w:t>
      </w:r>
      <w:r w:rsidRPr="002724A8">
        <w:rPr>
          <w:rFonts w:ascii="Times New Roman" w:hAnsi="Times New Roman" w:cs="Times New Roman"/>
          <w:kern w:val="2"/>
          <w:sz w:val="22"/>
          <w:szCs w:val="22"/>
          <w:lang w:eastAsia="ar-SA"/>
        </w:rPr>
        <w:t xml:space="preserve"> 68. Причитающиеся налоговые санкции оформляют такой же бухгалтерской записью. Перечисленные суммы налоговых платежей списывают с расчетного счета или других подобных счетов в дебет счета 68. Д99 К68.Учет налога на имущество. Объектом налогообложения является движимое и недвижимое имущество учитываемое в качестве </w:t>
      </w:r>
      <w:r w:rsidR="002724A8" w:rsidRPr="002724A8">
        <w:rPr>
          <w:rFonts w:ascii="Times New Roman" w:hAnsi="Times New Roman" w:cs="Times New Roman"/>
          <w:kern w:val="2"/>
          <w:sz w:val="22"/>
          <w:szCs w:val="22"/>
          <w:lang w:eastAsia="ar-SA"/>
        </w:rPr>
        <w:t>ОС</w:t>
      </w:r>
      <w:r w:rsidRPr="002724A8">
        <w:rPr>
          <w:rFonts w:ascii="Times New Roman" w:hAnsi="Times New Roman" w:cs="Times New Roman"/>
          <w:kern w:val="2"/>
          <w:sz w:val="22"/>
          <w:szCs w:val="22"/>
          <w:lang w:eastAsia="ar-SA"/>
        </w:rPr>
        <w:t xml:space="preserve">. Налоговая база определяется как среднегодовая стоимость </w:t>
      </w:r>
      <w:r w:rsidR="002724A8" w:rsidRPr="002724A8">
        <w:rPr>
          <w:rFonts w:ascii="Times New Roman" w:hAnsi="Times New Roman" w:cs="Times New Roman"/>
          <w:kern w:val="2"/>
          <w:sz w:val="22"/>
          <w:szCs w:val="22"/>
          <w:lang w:eastAsia="ar-SA"/>
        </w:rPr>
        <w:t>ОС</w:t>
      </w:r>
      <w:r w:rsidRPr="002724A8">
        <w:rPr>
          <w:rFonts w:ascii="Times New Roman" w:hAnsi="Times New Roman" w:cs="Times New Roman"/>
          <w:kern w:val="2"/>
          <w:sz w:val="22"/>
          <w:szCs w:val="22"/>
          <w:lang w:eastAsia="ar-SA"/>
        </w:rPr>
        <w:t xml:space="preserve"> по остаточной стоимости по данным </w:t>
      </w:r>
      <w:r w:rsidR="002724A8" w:rsidRPr="002724A8">
        <w:rPr>
          <w:rFonts w:ascii="Times New Roman" w:hAnsi="Times New Roman" w:cs="Times New Roman"/>
          <w:kern w:val="2"/>
          <w:sz w:val="22"/>
          <w:szCs w:val="22"/>
          <w:lang w:eastAsia="ar-SA"/>
        </w:rPr>
        <w:t>БУ</w:t>
      </w:r>
      <w:r w:rsidRPr="002724A8">
        <w:rPr>
          <w:rFonts w:ascii="Times New Roman" w:hAnsi="Times New Roman" w:cs="Times New Roman"/>
          <w:kern w:val="2"/>
          <w:sz w:val="22"/>
          <w:szCs w:val="22"/>
          <w:lang w:eastAsia="ar-SA"/>
        </w:rPr>
        <w:t>. Ставка налога на имущество  по – 2,2%.</w:t>
      </w:r>
      <w:r w:rsidR="002724A8" w:rsidRPr="002724A8">
        <w:rPr>
          <w:rFonts w:ascii="Times New Roman" w:hAnsi="Times New Roman" w:cs="Times New Roman"/>
          <w:kern w:val="2"/>
          <w:sz w:val="22"/>
          <w:szCs w:val="22"/>
          <w:lang w:eastAsia="ar-SA"/>
        </w:rPr>
        <w:t xml:space="preserve"> </w:t>
      </w:r>
      <w:r w:rsidRPr="002724A8">
        <w:rPr>
          <w:rFonts w:ascii="Times New Roman" w:hAnsi="Times New Roman" w:cs="Times New Roman"/>
          <w:kern w:val="2"/>
          <w:sz w:val="22"/>
          <w:szCs w:val="22"/>
          <w:lang w:eastAsia="ar-SA"/>
        </w:rPr>
        <w:t xml:space="preserve">Учет расчетов организации с бюджетом по налогу на имущество </w:t>
      </w:r>
      <w:r w:rsidR="002724A8" w:rsidRPr="002724A8">
        <w:rPr>
          <w:rFonts w:ascii="Times New Roman" w:hAnsi="Times New Roman" w:cs="Times New Roman"/>
          <w:kern w:val="2"/>
          <w:sz w:val="22"/>
          <w:szCs w:val="22"/>
          <w:lang w:eastAsia="ar-SA"/>
        </w:rPr>
        <w:t xml:space="preserve">организаций ведется на счете 68. </w:t>
      </w:r>
      <w:r w:rsidRPr="002724A8">
        <w:rPr>
          <w:rFonts w:ascii="Times New Roman" w:hAnsi="Times New Roman" w:cs="Times New Roman"/>
          <w:kern w:val="2"/>
          <w:sz w:val="22"/>
          <w:szCs w:val="22"/>
          <w:lang w:eastAsia="ar-SA"/>
        </w:rPr>
        <w:t xml:space="preserve">Начисленная сумма налога отражается </w:t>
      </w:r>
      <w:r w:rsidR="002724A8" w:rsidRPr="002724A8">
        <w:rPr>
          <w:rFonts w:ascii="Times New Roman" w:hAnsi="Times New Roman" w:cs="Times New Roman"/>
          <w:kern w:val="2"/>
          <w:sz w:val="22"/>
          <w:szCs w:val="22"/>
          <w:lang w:eastAsia="ar-SA"/>
        </w:rPr>
        <w:t>К</w:t>
      </w:r>
      <w:r w:rsidRPr="002724A8">
        <w:rPr>
          <w:rFonts w:ascii="Times New Roman" w:hAnsi="Times New Roman" w:cs="Times New Roman"/>
          <w:kern w:val="2"/>
          <w:sz w:val="22"/>
          <w:szCs w:val="22"/>
          <w:lang w:eastAsia="ar-SA"/>
        </w:rPr>
        <w:t xml:space="preserve">68 </w:t>
      </w:r>
      <w:r w:rsidR="002724A8" w:rsidRPr="002724A8">
        <w:rPr>
          <w:rFonts w:ascii="Times New Roman" w:hAnsi="Times New Roman" w:cs="Times New Roman"/>
          <w:kern w:val="2"/>
          <w:sz w:val="22"/>
          <w:szCs w:val="22"/>
          <w:lang w:eastAsia="ar-SA"/>
        </w:rPr>
        <w:t>Д91</w:t>
      </w:r>
      <w:r w:rsidRPr="002724A8">
        <w:rPr>
          <w:rFonts w:ascii="Times New Roman" w:hAnsi="Times New Roman" w:cs="Times New Roman"/>
          <w:kern w:val="2"/>
          <w:sz w:val="22"/>
          <w:szCs w:val="22"/>
          <w:lang w:eastAsia="ar-SA"/>
        </w:rPr>
        <w:t xml:space="preserve">. Перечисление </w:t>
      </w:r>
      <w:r w:rsidR="002724A8" w:rsidRPr="002724A8">
        <w:rPr>
          <w:rFonts w:ascii="Times New Roman" w:hAnsi="Times New Roman" w:cs="Times New Roman"/>
          <w:kern w:val="2"/>
          <w:sz w:val="22"/>
          <w:szCs w:val="22"/>
          <w:lang w:eastAsia="ar-SA"/>
        </w:rPr>
        <w:t>Д</w:t>
      </w:r>
      <w:r w:rsidRPr="002724A8">
        <w:rPr>
          <w:rFonts w:ascii="Times New Roman" w:hAnsi="Times New Roman" w:cs="Times New Roman"/>
          <w:kern w:val="2"/>
          <w:sz w:val="22"/>
          <w:szCs w:val="22"/>
          <w:lang w:eastAsia="ar-SA"/>
        </w:rPr>
        <w:t xml:space="preserve"> 68 </w:t>
      </w:r>
      <w:r w:rsidR="002724A8" w:rsidRPr="002724A8">
        <w:rPr>
          <w:rFonts w:ascii="Times New Roman" w:hAnsi="Times New Roman" w:cs="Times New Roman"/>
          <w:kern w:val="2"/>
          <w:sz w:val="22"/>
          <w:szCs w:val="22"/>
          <w:lang w:eastAsia="ar-SA"/>
        </w:rPr>
        <w:t>К</w:t>
      </w:r>
      <w:r w:rsidRPr="002724A8">
        <w:rPr>
          <w:rFonts w:ascii="Times New Roman" w:hAnsi="Times New Roman" w:cs="Times New Roman"/>
          <w:kern w:val="2"/>
          <w:sz w:val="22"/>
          <w:szCs w:val="22"/>
          <w:lang w:eastAsia="ar-SA"/>
        </w:rPr>
        <w:t xml:space="preserve"> 51.</w:t>
      </w:r>
    </w:p>
    <w:p w:rsidR="00166977" w:rsidRPr="002724A8" w:rsidRDefault="00166977" w:rsidP="00FE7D87">
      <w:pPr>
        <w:ind w:firstLine="567"/>
        <w:rPr>
          <w:b/>
        </w:rPr>
      </w:pPr>
      <w:r w:rsidRPr="006A6077">
        <w:rPr>
          <w:b/>
          <w:highlight w:val="yellow"/>
        </w:rPr>
        <w:t>26.Учет расчетов с государственными внебюджетными фондами (ФСС, ПФ, ФОМС).</w:t>
      </w:r>
    </w:p>
    <w:p w:rsidR="00103632" w:rsidRPr="002724A8" w:rsidRDefault="00103632" w:rsidP="00FE7D87">
      <w:pPr>
        <w:widowControl w:val="0"/>
        <w:tabs>
          <w:tab w:val="left" w:pos="0"/>
        </w:tabs>
        <w:rPr>
          <w:kern w:val="2"/>
          <w:sz w:val="22"/>
          <w:szCs w:val="22"/>
        </w:rPr>
      </w:pPr>
      <w:r w:rsidRPr="002724A8">
        <w:rPr>
          <w:kern w:val="2"/>
          <w:sz w:val="22"/>
          <w:szCs w:val="22"/>
        </w:rPr>
        <w:t xml:space="preserve">Гос внеб фонды – ПФР, ФСС, ФОМС. С 01.01.2011 взносы в ПФР –26%, ФСС –2,9%, ФОМС –5,1%. Уч расч вед на сч 69 «Рсч по соц страх и обеспеч» – осн, акт-пасс. Ан уч вед по кажд взносу, по бюдж, по </w:t>
      </w:r>
      <w:r w:rsidRPr="002724A8">
        <w:rPr>
          <w:kern w:val="2"/>
          <w:sz w:val="22"/>
          <w:szCs w:val="22"/>
        </w:rPr>
        <w:lastRenderedPageBreak/>
        <w:t xml:space="preserve">видам плат. В соотв с действ-щим законод го-во взяло на себя обяз-во по выплате пособий по врем нетруд-ти и пособий в связи с матер и детством; указ пособия возмещ за счет ср-в ФСС. </w:t>
      </w:r>
      <w:r w:rsidRPr="002724A8">
        <w:rPr>
          <w:b/>
          <w:kern w:val="2"/>
          <w:sz w:val="22"/>
          <w:szCs w:val="22"/>
        </w:rPr>
        <w:t>Сн(к)К</w:t>
      </w:r>
      <w:r w:rsidRPr="002724A8">
        <w:rPr>
          <w:kern w:val="2"/>
          <w:sz w:val="22"/>
          <w:szCs w:val="22"/>
        </w:rPr>
        <w:t xml:space="preserve"> – вел долга орг-ии перед ГВФ. </w:t>
      </w:r>
      <w:r w:rsidRPr="002724A8">
        <w:rPr>
          <w:b/>
          <w:kern w:val="2"/>
          <w:sz w:val="22"/>
          <w:szCs w:val="22"/>
        </w:rPr>
        <w:t>Сн(к)Д</w:t>
      </w:r>
      <w:r w:rsidRPr="002724A8">
        <w:rPr>
          <w:kern w:val="2"/>
          <w:sz w:val="22"/>
          <w:szCs w:val="22"/>
        </w:rPr>
        <w:t xml:space="preserve"> – вел долга ГВФ перед орг-ией(перепл, в связи с выплат пособ по матер и детству). </w:t>
      </w:r>
      <w:r w:rsidRPr="002724A8">
        <w:rPr>
          <w:b/>
          <w:kern w:val="2"/>
          <w:sz w:val="22"/>
          <w:szCs w:val="22"/>
        </w:rPr>
        <w:t>Ок</w:t>
      </w:r>
      <w:r w:rsidRPr="002724A8">
        <w:rPr>
          <w:kern w:val="2"/>
          <w:sz w:val="22"/>
          <w:szCs w:val="22"/>
        </w:rPr>
        <w:t xml:space="preserve"> – увел долга орг-ии перед ГВФ(начисл взносов); погаш зад-ти ГВФ перед орг-ией(начисл взнос, возврат). </w:t>
      </w:r>
      <w:r w:rsidRPr="002724A8">
        <w:rPr>
          <w:b/>
          <w:kern w:val="2"/>
          <w:sz w:val="22"/>
          <w:szCs w:val="22"/>
        </w:rPr>
        <w:t>Од</w:t>
      </w:r>
      <w:r w:rsidRPr="002724A8">
        <w:rPr>
          <w:kern w:val="2"/>
          <w:sz w:val="22"/>
          <w:szCs w:val="22"/>
        </w:rPr>
        <w:t xml:space="preserve"> – погаш зад-ти орг-ии перед ГВФ(уплата); увел долга ГВФ перед орг-ией.</w:t>
      </w:r>
    </w:p>
    <w:p w:rsidR="00166977" w:rsidRPr="006A6077" w:rsidRDefault="00166977" w:rsidP="00FE7D87">
      <w:pPr>
        <w:ind w:firstLine="567"/>
        <w:rPr>
          <w:b/>
          <w:szCs w:val="28"/>
        </w:rPr>
      </w:pPr>
      <w:r w:rsidRPr="006A6077">
        <w:rPr>
          <w:b/>
          <w:szCs w:val="28"/>
        </w:rPr>
        <w:t>27.Учет расчетов с поставщиками и подрядчиками, с покупателями и заказчиками.</w:t>
      </w:r>
    </w:p>
    <w:p w:rsidR="00BB642D" w:rsidRPr="006A6077" w:rsidRDefault="00BB642D" w:rsidP="00FE7D87">
      <w:pPr>
        <w:widowControl w:val="0"/>
        <w:tabs>
          <w:tab w:val="left" w:pos="0"/>
        </w:tabs>
        <w:rPr>
          <w:kern w:val="2"/>
          <w:sz w:val="22"/>
          <w:szCs w:val="22"/>
        </w:rPr>
      </w:pPr>
      <w:r w:rsidRPr="006A6077">
        <w:rPr>
          <w:kern w:val="2"/>
          <w:sz w:val="22"/>
          <w:szCs w:val="22"/>
        </w:rPr>
        <w:t xml:space="preserve">Уч вед на сч 60 - осн, акт-пасс. Ан уч вед по кажд предъявл-му сч, по группам взаимосвязан постав. </w:t>
      </w:r>
      <w:r w:rsidRPr="006A6077">
        <w:rPr>
          <w:b/>
          <w:kern w:val="2"/>
          <w:sz w:val="22"/>
          <w:szCs w:val="22"/>
        </w:rPr>
        <w:t>Сн(к)К</w:t>
      </w:r>
      <w:r w:rsidRPr="006A6077">
        <w:rPr>
          <w:kern w:val="2"/>
          <w:sz w:val="22"/>
          <w:szCs w:val="22"/>
        </w:rPr>
        <w:t xml:space="preserve"> – вел долга орг-ии перед поставщ-ми. </w:t>
      </w:r>
      <w:r w:rsidRPr="006A6077">
        <w:rPr>
          <w:b/>
          <w:kern w:val="2"/>
          <w:sz w:val="22"/>
          <w:szCs w:val="22"/>
        </w:rPr>
        <w:t>Сн(к)Д</w:t>
      </w:r>
      <w:r w:rsidRPr="006A6077">
        <w:rPr>
          <w:kern w:val="2"/>
          <w:sz w:val="22"/>
          <w:szCs w:val="22"/>
        </w:rPr>
        <w:t xml:space="preserve"> – вел долга пост-ка перед орг-ией. </w:t>
      </w:r>
      <w:r w:rsidRPr="006A6077">
        <w:rPr>
          <w:b/>
          <w:kern w:val="2"/>
          <w:sz w:val="22"/>
          <w:szCs w:val="22"/>
        </w:rPr>
        <w:t xml:space="preserve">Ок </w:t>
      </w:r>
      <w:r w:rsidRPr="006A6077">
        <w:rPr>
          <w:kern w:val="2"/>
          <w:sz w:val="22"/>
          <w:szCs w:val="22"/>
        </w:rPr>
        <w:t xml:space="preserve">– увел обяз орг-ии перед пост-ми; погаш зад-ти пост-ка перед орг-ией. </w:t>
      </w:r>
      <w:r w:rsidRPr="006A6077">
        <w:rPr>
          <w:b/>
          <w:kern w:val="2"/>
          <w:sz w:val="22"/>
          <w:szCs w:val="22"/>
        </w:rPr>
        <w:t>Од –</w:t>
      </w:r>
      <w:r w:rsidRPr="006A6077">
        <w:rPr>
          <w:kern w:val="2"/>
          <w:sz w:val="22"/>
          <w:szCs w:val="22"/>
        </w:rPr>
        <w:t xml:space="preserve"> погаш зад-ти орг-ии перед пост-ми; увел обязат-в пост-ков перед орг-ией. </w:t>
      </w:r>
      <w:r w:rsidRPr="006A6077">
        <w:rPr>
          <w:i/>
          <w:kern w:val="2"/>
          <w:sz w:val="22"/>
          <w:szCs w:val="22"/>
        </w:rPr>
        <w:t xml:space="preserve">Учёт расчётов покупателями и заказчиками. </w:t>
      </w:r>
      <w:r w:rsidRPr="006A6077">
        <w:rPr>
          <w:kern w:val="2"/>
          <w:sz w:val="22"/>
          <w:szCs w:val="22"/>
        </w:rPr>
        <w:t>Уч расч с покуп из заказч вед на сч 62 - осн, акт-пасс. Ан уч вед по кажд контраг-ту, по группам контраг, по взаимосв г</w:t>
      </w:r>
      <w:r w:rsidR="006A6077">
        <w:rPr>
          <w:kern w:val="2"/>
          <w:sz w:val="22"/>
          <w:szCs w:val="22"/>
        </w:rPr>
        <w:t>рупп покупат, по регионам сбыта</w:t>
      </w:r>
      <w:r w:rsidRPr="006A6077">
        <w:rPr>
          <w:kern w:val="2"/>
          <w:sz w:val="22"/>
          <w:szCs w:val="22"/>
        </w:rPr>
        <w:t xml:space="preserve">. </w:t>
      </w:r>
      <w:r w:rsidRPr="006A6077">
        <w:rPr>
          <w:b/>
          <w:kern w:val="2"/>
          <w:sz w:val="22"/>
          <w:szCs w:val="22"/>
        </w:rPr>
        <w:t xml:space="preserve">Сн(к)Д </w:t>
      </w:r>
      <w:r w:rsidRPr="006A6077">
        <w:rPr>
          <w:kern w:val="2"/>
          <w:sz w:val="22"/>
          <w:szCs w:val="22"/>
        </w:rPr>
        <w:t xml:space="preserve">– вел долга покупат перед орг-ией. </w:t>
      </w:r>
      <w:r w:rsidRPr="006A6077">
        <w:rPr>
          <w:b/>
          <w:kern w:val="2"/>
          <w:sz w:val="22"/>
          <w:szCs w:val="22"/>
        </w:rPr>
        <w:t xml:space="preserve">Сн(к)К – </w:t>
      </w:r>
      <w:r w:rsidRPr="006A6077">
        <w:rPr>
          <w:kern w:val="2"/>
          <w:sz w:val="22"/>
          <w:szCs w:val="22"/>
        </w:rPr>
        <w:t xml:space="preserve">вел долга перед орг перед покупат. </w:t>
      </w:r>
      <w:r w:rsidRPr="006A6077">
        <w:rPr>
          <w:b/>
          <w:kern w:val="2"/>
          <w:sz w:val="22"/>
          <w:szCs w:val="22"/>
        </w:rPr>
        <w:t xml:space="preserve">Од – </w:t>
      </w:r>
      <w:r w:rsidRPr="006A6077">
        <w:rPr>
          <w:kern w:val="2"/>
          <w:sz w:val="22"/>
          <w:szCs w:val="22"/>
        </w:rPr>
        <w:t>увел обяз покуп-ля перед орг; погаш обяз-в орг перед покуп и заказч. В завис от сроков зад-ть делят на норм и просроч. В составе прсроч выд</w:t>
      </w:r>
      <w:r w:rsidR="006A6077">
        <w:rPr>
          <w:kern w:val="2"/>
          <w:sz w:val="22"/>
          <w:szCs w:val="22"/>
        </w:rPr>
        <w:t>еля</w:t>
      </w:r>
      <w:r w:rsidRPr="006A6077">
        <w:rPr>
          <w:kern w:val="2"/>
          <w:sz w:val="22"/>
          <w:szCs w:val="22"/>
        </w:rPr>
        <w:t xml:space="preserve">ют сомнит. </w:t>
      </w:r>
      <w:r w:rsidRPr="006A6077">
        <w:rPr>
          <w:b/>
          <w:i/>
          <w:kern w:val="2"/>
          <w:sz w:val="22"/>
          <w:szCs w:val="22"/>
        </w:rPr>
        <w:t>Сомнит долг</w:t>
      </w:r>
      <w:r w:rsidRPr="006A6077">
        <w:rPr>
          <w:kern w:val="2"/>
          <w:sz w:val="22"/>
          <w:szCs w:val="22"/>
        </w:rPr>
        <w:t xml:space="preserve"> – дет зад-ть орг-ии кот не погаш в сроки установл законом и не обеспечена соотв гарантиями. На сумму сомнит деб зад-ти создают резервы по сомнит долгам. Уч резервов по сомнит долгам вед на сч 63 - регулир, пасс. Резерв сомнит долгов созд по итогоам провед инветар де</w:t>
      </w:r>
      <w:r w:rsidR="006A6077">
        <w:rPr>
          <w:kern w:val="2"/>
          <w:sz w:val="22"/>
          <w:szCs w:val="22"/>
        </w:rPr>
        <w:t>б</w:t>
      </w:r>
      <w:r w:rsidRPr="006A6077">
        <w:rPr>
          <w:kern w:val="2"/>
          <w:sz w:val="22"/>
          <w:szCs w:val="22"/>
        </w:rPr>
        <w:t xml:space="preserve"> зад-ти. Вел резерва опред отдельно по кажд сомнит долгу в завис от фин сост платежесп-ти должника и оценки вероятности погаш долга полн или частично. Если до конца отч года след за годом создания резерва сомнит долгов, он не б использован полностью, то не израсход суммы присоед-ся  к составу финн рез-ов. </w:t>
      </w:r>
      <w:r w:rsidRPr="006A6077">
        <w:rPr>
          <w:b/>
          <w:kern w:val="2"/>
          <w:sz w:val="22"/>
          <w:szCs w:val="22"/>
        </w:rPr>
        <w:t>Сн(к) –</w:t>
      </w:r>
      <w:r w:rsidRPr="006A6077">
        <w:rPr>
          <w:kern w:val="2"/>
          <w:sz w:val="22"/>
          <w:szCs w:val="22"/>
        </w:rPr>
        <w:t xml:space="preserve"> вел резерва по сомнит долгам на нач(кон) отч пер. </w:t>
      </w:r>
      <w:r w:rsidRPr="006A6077">
        <w:rPr>
          <w:b/>
          <w:kern w:val="2"/>
          <w:sz w:val="22"/>
          <w:szCs w:val="22"/>
        </w:rPr>
        <w:t xml:space="preserve">Ок </w:t>
      </w:r>
      <w:r w:rsidRPr="006A6077">
        <w:rPr>
          <w:kern w:val="2"/>
          <w:sz w:val="22"/>
          <w:szCs w:val="22"/>
        </w:rPr>
        <w:t>– вел созд резерва за отч пер.</w:t>
      </w:r>
      <w:r w:rsidRPr="006A6077">
        <w:rPr>
          <w:b/>
          <w:kern w:val="2"/>
          <w:sz w:val="22"/>
          <w:szCs w:val="22"/>
        </w:rPr>
        <w:t xml:space="preserve"> Од </w:t>
      </w:r>
      <w:r w:rsidRPr="006A6077">
        <w:rPr>
          <w:kern w:val="2"/>
          <w:sz w:val="22"/>
          <w:szCs w:val="22"/>
        </w:rPr>
        <w:t xml:space="preserve">– погаш неопл деб зад за счет резерва; спис неиспольз резерва по сомнит долгам. 63/62 – погаш неопл деб зад по сомнит долгам за сч резерва. </w:t>
      </w:r>
    </w:p>
    <w:p w:rsidR="00166977" w:rsidRPr="006A6077" w:rsidRDefault="00166977" w:rsidP="00FE7D87">
      <w:pPr>
        <w:ind w:firstLine="567"/>
        <w:rPr>
          <w:b/>
        </w:rPr>
      </w:pPr>
      <w:r w:rsidRPr="009D513F">
        <w:rPr>
          <w:b/>
        </w:rPr>
        <w:t>28.Учет расчетов с учредителями и акционерами.</w:t>
      </w:r>
    </w:p>
    <w:p w:rsidR="009D513F" w:rsidRPr="009D513F" w:rsidRDefault="009D513F" w:rsidP="009D513F">
      <w:pPr>
        <w:jc w:val="both"/>
        <w:rPr>
          <w:sz w:val="22"/>
          <w:szCs w:val="22"/>
        </w:rPr>
      </w:pPr>
      <w:r w:rsidRPr="009D513F">
        <w:rPr>
          <w:b/>
          <w:sz w:val="22"/>
          <w:szCs w:val="22"/>
          <w:highlight w:val="yellow"/>
        </w:rPr>
        <w:t>А-П Счёт 75 «расчёты с учредителями»</w:t>
      </w:r>
      <w:r w:rsidRPr="009D513F">
        <w:rPr>
          <w:sz w:val="22"/>
          <w:szCs w:val="22"/>
        </w:rPr>
        <w:t xml:space="preserve"> предназначен для обобщения информации о всех видах расчётов с учредителями организации. К счёту 75 могут быть открыты субсчета: </w:t>
      </w:r>
      <w:r w:rsidRPr="009D513F">
        <w:rPr>
          <w:b/>
          <w:sz w:val="22"/>
          <w:szCs w:val="22"/>
          <w:highlight w:val="yellow"/>
        </w:rPr>
        <w:t>75-1  «расчёты по вкладам в уставной капитал»</w:t>
      </w:r>
      <w:r w:rsidRPr="009D513F">
        <w:rPr>
          <w:sz w:val="22"/>
          <w:szCs w:val="22"/>
        </w:rPr>
        <w:t xml:space="preserve"> - учитываются расчёты с учредителями организации по вкладам в его уставной капитал. При создании акционерного общества </w:t>
      </w:r>
      <w:r w:rsidRPr="009D513F">
        <w:rPr>
          <w:b/>
          <w:sz w:val="22"/>
          <w:szCs w:val="22"/>
        </w:rPr>
        <w:t>по ДТ счёта 75</w:t>
      </w:r>
      <w:r w:rsidRPr="009D513F">
        <w:rPr>
          <w:sz w:val="22"/>
          <w:szCs w:val="22"/>
        </w:rPr>
        <w:t xml:space="preserve"> в корреспонденции со </w:t>
      </w:r>
      <w:r w:rsidRPr="009D513F">
        <w:rPr>
          <w:b/>
          <w:sz w:val="22"/>
          <w:szCs w:val="22"/>
        </w:rPr>
        <w:t>счётом 80</w:t>
      </w:r>
      <w:r w:rsidRPr="009D513F">
        <w:rPr>
          <w:sz w:val="22"/>
          <w:szCs w:val="22"/>
        </w:rPr>
        <w:t xml:space="preserve"> «уставной капитал» принимается на учёт сумма задолженности по оплате акций.</w:t>
      </w:r>
      <w:r w:rsidRPr="009D513F">
        <w:rPr>
          <w:b/>
          <w:sz w:val="22"/>
          <w:szCs w:val="22"/>
          <w:highlight w:val="yellow"/>
        </w:rPr>
        <w:t>75-2</w:t>
      </w:r>
      <w:r w:rsidRPr="009D513F">
        <w:rPr>
          <w:sz w:val="22"/>
          <w:szCs w:val="22"/>
          <w:highlight w:val="yellow"/>
        </w:rPr>
        <w:t xml:space="preserve"> </w:t>
      </w:r>
      <w:r w:rsidRPr="009D513F">
        <w:rPr>
          <w:b/>
          <w:sz w:val="22"/>
          <w:szCs w:val="22"/>
          <w:highlight w:val="yellow"/>
        </w:rPr>
        <w:t>«расчёты по выплате доходов»</w:t>
      </w:r>
      <w:r w:rsidRPr="009D513F">
        <w:rPr>
          <w:sz w:val="22"/>
          <w:szCs w:val="22"/>
        </w:rPr>
        <w:t xml:space="preserve"> - учитываются расчёты с учредителями организации по выплате им доходов. Начисление доходов </w:t>
      </w:r>
      <w:r w:rsidRPr="009D513F">
        <w:rPr>
          <w:b/>
          <w:sz w:val="22"/>
          <w:szCs w:val="22"/>
        </w:rPr>
        <w:t>ДТ – 84</w:t>
      </w:r>
      <w:r w:rsidRPr="009D513F">
        <w:rPr>
          <w:sz w:val="22"/>
          <w:szCs w:val="22"/>
        </w:rPr>
        <w:t xml:space="preserve"> «нераспределённая прибыль»  </w:t>
      </w:r>
      <w:r w:rsidRPr="009D513F">
        <w:rPr>
          <w:b/>
          <w:sz w:val="22"/>
          <w:szCs w:val="22"/>
        </w:rPr>
        <w:t>КТ – 75</w:t>
      </w:r>
      <w:r w:rsidRPr="009D513F">
        <w:rPr>
          <w:sz w:val="22"/>
          <w:szCs w:val="22"/>
        </w:rPr>
        <w:t xml:space="preserve">. при этом начисление и выплата доходов работникам организации, входящим в состав его учредителей, учитывается на счёте 70 «расчёты с персоналом по оплате труда». </w:t>
      </w:r>
    </w:p>
    <w:p w:rsidR="009D513F" w:rsidRPr="009D513F" w:rsidRDefault="009D513F" w:rsidP="009D513F">
      <w:pPr>
        <w:jc w:val="both"/>
        <w:rPr>
          <w:sz w:val="22"/>
          <w:szCs w:val="22"/>
        </w:rPr>
      </w:pPr>
      <w:r w:rsidRPr="009D513F">
        <w:rPr>
          <w:sz w:val="22"/>
          <w:szCs w:val="22"/>
        </w:rPr>
        <w:t>Выплата начисленных сумм по  ДТ – 75  в корреспонденции со счетами учёта денежных средств.Аналитический учёт по счёту 75 ведётся по каждому учредителю, кроме учёта расчётов с акционерами – собственниками акций на предъявителя в акционерных обществах.</w:t>
      </w:r>
    </w:p>
    <w:p w:rsidR="00166977" w:rsidRPr="006A6077" w:rsidRDefault="00166977" w:rsidP="00FE7D87">
      <w:pPr>
        <w:ind w:firstLine="567"/>
        <w:rPr>
          <w:b/>
        </w:rPr>
      </w:pPr>
      <w:r w:rsidRPr="006A6077">
        <w:rPr>
          <w:b/>
        </w:rPr>
        <w:t>29.Учетная политика организации.</w:t>
      </w:r>
    </w:p>
    <w:p w:rsidR="00BB642D" w:rsidRPr="006A6077" w:rsidRDefault="00BB642D" w:rsidP="00CD03EE">
      <w:pPr>
        <w:rPr>
          <w:sz w:val="22"/>
          <w:szCs w:val="22"/>
        </w:rPr>
      </w:pPr>
      <w:r w:rsidRPr="006A6077">
        <w:rPr>
          <w:b/>
          <w:sz w:val="22"/>
          <w:szCs w:val="22"/>
        </w:rPr>
        <w:t>Учётная политика</w:t>
      </w:r>
      <w:r w:rsidRPr="006A6077">
        <w:rPr>
          <w:sz w:val="22"/>
          <w:szCs w:val="22"/>
        </w:rPr>
        <w:t xml:space="preserve"> – выбранная совокупность ведения БУ- первичного наблюдения, стоимостного измерения, текущей группировки и итогового обобщения фактов хоз. деятельности.</w:t>
      </w:r>
      <w:r w:rsidR="006A6077">
        <w:rPr>
          <w:sz w:val="22"/>
          <w:szCs w:val="22"/>
        </w:rPr>
        <w:t xml:space="preserve"> </w:t>
      </w:r>
      <w:r w:rsidRPr="006A6077">
        <w:rPr>
          <w:sz w:val="22"/>
          <w:szCs w:val="22"/>
        </w:rPr>
        <w:t>Учётная политика предприятия подлежит оформлению соответствующей организационно-распорядительной документацией предприятия. Формирование учётной политики возложено на гл</w:t>
      </w:r>
      <w:r w:rsidR="006A6077">
        <w:rPr>
          <w:sz w:val="22"/>
          <w:szCs w:val="22"/>
        </w:rPr>
        <w:t>.</w:t>
      </w:r>
      <w:r w:rsidRPr="006A6077">
        <w:rPr>
          <w:sz w:val="22"/>
          <w:szCs w:val="22"/>
        </w:rPr>
        <w:t xml:space="preserve"> бухгалтера, а утверждение на руководителя организации.</w:t>
      </w:r>
      <w:r w:rsidR="006A6077">
        <w:rPr>
          <w:sz w:val="22"/>
          <w:szCs w:val="22"/>
        </w:rPr>
        <w:t xml:space="preserve"> </w:t>
      </w:r>
      <w:r w:rsidRPr="006A6077">
        <w:rPr>
          <w:sz w:val="22"/>
          <w:szCs w:val="22"/>
        </w:rPr>
        <w:t>При этом утверждаются:  - рабочий план счетов бухгалтерского учёта; - формы первичных учётных документов, применяемых для оформления фактов хозяйственной деятельности; - методы оценки активов и обязательств;- порядок проведения инвентаризации активов и обязательств;- правила документооборота и технология обработки учётн инф;- порядок контроля за хозяйственными операциями;- другие решения, необходимые для организации бухучёта.</w:t>
      </w:r>
      <w:r w:rsidR="00CD03EE">
        <w:rPr>
          <w:sz w:val="22"/>
          <w:szCs w:val="22"/>
        </w:rPr>
        <w:t xml:space="preserve"> </w:t>
      </w:r>
      <w:r w:rsidRPr="006A6077">
        <w:rPr>
          <w:rFonts w:eastAsia="MS Mincho"/>
          <w:sz w:val="22"/>
          <w:szCs w:val="22"/>
          <w:u w:val="single"/>
        </w:rPr>
        <w:t>В учете используются четыре допущения:</w:t>
      </w:r>
      <w:r w:rsidR="00CD03EE">
        <w:rPr>
          <w:rFonts w:eastAsia="MS Mincho"/>
          <w:sz w:val="22"/>
          <w:szCs w:val="22"/>
          <w:u w:val="single"/>
        </w:rPr>
        <w:t xml:space="preserve"> </w:t>
      </w:r>
      <w:r w:rsidRPr="006A6077">
        <w:rPr>
          <w:rFonts w:eastAsia="MS Mincho"/>
          <w:sz w:val="22"/>
          <w:szCs w:val="22"/>
        </w:rPr>
        <w:t xml:space="preserve">а) допущение имущественной обособленности. Б) Допущение непрерывности деятельности организации. В) Допущение последовательности применения учетной политики. Г) </w:t>
      </w:r>
      <w:r w:rsidRPr="006A6077">
        <w:rPr>
          <w:rFonts w:eastAsia="MS Mincho"/>
          <w:i/>
          <w:sz w:val="22"/>
          <w:szCs w:val="22"/>
        </w:rPr>
        <w:t>Допущение временной определенности фактов хозяйственной деятельности</w:t>
      </w:r>
      <w:r w:rsidRPr="006A6077">
        <w:rPr>
          <w:rFonts w:eastAsia="MS Mincho"/>
          <w:sz w:val="22"/>
          <w:szCs w:val="22"/>
        </w:rPr>
        <w:t>.</w:t>
      </w:r>
      <w:r w:rsidR="00CD03EE">
        <w:rPr>
          <w:rFonts w:eastAsia="MS Mincho"/>
          <w:sz w:val="22"/>
          <w:szCs w:val="22"/>
        </w:rPr>
        <w:t xml:space="preserve"> </w:t>
      </w:r>
      <w:r w:rsidRPr="006A6077">
        <w:rPr>
          <w:rFonts w:eastAsia="MS Mincho"/>
          <w:sz w:val="22"/>
          <w:szCs w:val="22"/>
          <w:u w:val="single"/>
        </w:rPr>
        <w:t>БУ в организации должен соответствовать следующим шести требованиям</w:t>
      </w:r>
      <w:r w:rsidRPr="006A6077">
        <w:rPr>
          <w:rFonts w:eastAsia="MS Mincho"/>
          <w:sz w:val="22"/>
          <w:szCs w:val="22"/>
        </w:rPr>
        <w:t xml:space="preserve"> А) </w:t>
      </w:r>
      <w:r w:rsidRPr="006A6077">
        <w:rPr>
          <w:rFonts w:eastAsia="MS Mincho"/>
          <w:i/>
          <w:sz w:val="22"/>
          <w:szCs w:val="22"/>
        </w:rPr>
        <w:t>Требование полноты</w:t>
      </w:r>
      <w:r w:rsidRPr="006A6077">
        <w:rPr>
          <w:rFonts w:eastAsia="MS Mincho"/>
          <w:sz w:val="22"/>
          <w:szCs w:val="22"/>
        </w:rPr>
        <w:t xml:space="preserve">. Б) </w:t>
      </w:r>
      <w:r w:rsidRPr="006A6077">
        <w:rPr>
          <w:rFonts w:eastAsia="MS Mincho"/>
          <w:i/>
          <w:sz w:val="22"/>
          <w:szCs w:val="22"/>
        </w:rPr>
        <w:t>Требование своевременности</w:t>
      </w:r>
      <w:r w:rsidRPr="006A6077">
        <w:rPr>
          <w:rFonts w:eastAsia="MS Mincho"/>
          <w:sz w:val="22"/>
          <w:szCs w:val="22"/>
        </w:rPr>
        <w:t xml:space="preserve">. В) </w:t>
      </w:r>
      <w:r w:rsidRPr="006A6077">
        <w:rPr>
          <w:rFonts w:eastAsia="MS Mincho"/>
          <w:i/>
          <w:sz w:val="22"/>
          <w:szCs w:val="22"/>
        </w:rPr>
        <w:t>Требование осмотрительности</w:t>
      </w:r>
      <w:r w:rsidRPr="006A6077">
        <w:rPr>
          <w:rFonts w:eastAsia="MS Mincho"/>
          <w:sz w:val="22"/>
          <w:szCs w:val="22"/>
        </w:rPr>
        <w:t xml:space="preserve">. Г) </w:t>
      </w:r>
      <w:r w:rsidRPr="006A6077">
        <w:rPr>
          <w:rFonts w:eastAsia="MS Mincho"/>
          <w:i/>
          <w:sz w:val="22"/>
          <w:szCs w:val="22"/>
        </w:rPr>
        <w:t>Требование приоритета содержания над формой</w:t>
      </w:r>
      <w:r w:rsidRPr="006A6077">
        <w:rPr>
          <w:rFonts w:eastAsia="MS Mincho"/>
          <w:sz w:val="22"/>
          <w:szCs w:val="22"/>
        </w:rPr>
        <w:t>. Д)</w:t>
      </w:r>
      <w:r w:rsidRPr="006A6077">
        <w:rPr>
          <w:rFonts w:eastAsia="MS Mincho"/>
          <w:i/>
          <w:sz w:val="22"/>
          <w:szCs w:val="22"/>
        </w:rPr>
        <w:t xml:space="preserve"> Требование непротиворечивости</w:t>
      </w:r>
      <w:r w:rsidRPr="006A6077">
        <w:rPr>
          <w:rFonts w:eastAsia="MS Mincho"/>
          <w:sz w:val="22"/>
          <w:szCs w:val="22"/>
        </w:rPr>
        <w:t xml:space="preserve">. Е) </w:t>
      </w:r>
      <w:r w:rsidRPr="006A6077">
        <w:rPr>
          <w:rFonts w:eastAsia="MS Mincho"/>
          <w:i/>
          <w:sz w:val="22"/>
          <w:szCs w:val="22"/>
        </w:rPr>
        <w:t>Требование рациональности</w:t>
      </w:r>
      <w:r w:rsidRPr="006A6077">
        <w:rPr>
          <w:rFonts w:eastAsia="MS Mincho"/>
          <w:sz w:val="22"/>
          <w:szCs w:val="22"/>
        </w:rPr>
        <w:t xml:space="preserve">. </w:t>
      </w:r>
      <w:r w:rsidRPr="006A6077">
        <w:rPr>
          <w:sz w:val="22"/>
          <w:szCs w:val="22"/>
        </w:rPr>
        <w:t>Принятая организацией учётная политика оформляется соответствующей документацией организации (приказами, распоряжениями и т. д.). Принятая организацией учётная политика применяется с 1 января года, следующего за годом её утверждения соответствующим документом.</w:t>
      </w:r>
      <w:r w:rsidR="00CD03EE">
        <w:rPr>
          <w:sz w:val="22"/>
          <w:szCs w:val="22"/>
        </w:rPr>
        <w:t xml:space="preserve"> </w:t>
      </w:r>
      <w:r w:rsidRPr="006A6077">
        <w:rPr>
          <w:sz w:val="22"/>
          <w:szCs w:val="22"/>
        </w:rPr>
        <w:t>Вновь созданная предприятие оформляет избранную учетную политику до первой публикации бухгалтерской отчетности, но не позднее 90 дней со дня приобретения прав юр</w:t>
      </w:r>
      <w:r w:rsidR="00CD03EE">
        <w:rPr>
          <w:sz w:val="22"/>
          <w:szCs w:val="22"/>
        </w:rPr>
        <w:t>. лица</w:t>
      </w:r>
      <w:r w:rsidRPr="006A6077">
        <w:rPr>
          <w:sz w:val="22"/>
          <w:szCs w:val="22"/>
        </w:rPr>
        <w:t>.</w:t>
      </w:r>
      <w:r w:rsidR="00CD03EE">
        <w:rPr>
          <w:sz w:val="22"/>
          <w:szCs w:val="22"/>
        </w:rPr>
        <w:t xml:space="preserve"> </w:t>
      </w:r>
      <w:r w:rsidRPr="006A6077">
        <w:rPr>
          <w:sz w:val="22"/>
          <w:szCs w:val="22"/>
        </w:rPr>
        <w:t xml:space="preserve">Учётная политика организации принимается на ряд лет и не должна ежегодно меняться. </w:t>
      </w:r>
      <w:r w:rsidRPr="006A6077">
        <w:rPr>
          <w:b/>
          <w:i/>
          <w:sz w:val="22"/>
          <w:szCs w:val="22"/>
        </w:rPr>
        <w:t>Изменения</w:t>
      </w:r>
      <w:r w:rsidRPr="006A6077">
        <w:rPr>
          <w:sz w:val="22"/>
          <w:szCs w:val="22"/>
        </w:rPr>
        <w:t xml:space="preserve"> в учётную политику могут вноситься в </w:t>
      </w:r>
      <w:r w:rsidRPr="006A6077">
        <w:rPr>
          <w:b/>
          <w:i/>
          <w:sz w:val="22"/>
          <w:szCs w:val="22"/>
        </w:rPr>
        <w:t>случаях</w:t>
      </w:r>
      <w:r w:rsidRPr="006A6077">
        <w:rPr>
          <w:sz w:val="22"/>
          <w:szCs w:val="22"/>
        </w:rPr>
        <w:t xml:space="preserve">:1) изменения законодательства РФ или нормативных актов, влияющих на постановку бухгалтерского учёта;2) разработки организацией новых способов бухгалтерского учёта, применение которых позволит более </w:t>
      </w:r>
      <w:r w:rsidRPr="006A6077">
        <w:rPr>
          <w:sz w:val="22"/>
          <w:szCs w:val="22"/>
        </w:rPr>
        <w:lastRenderedPageBreak/>
        <w:t>достоверно отражать факты хозяйственной деятельности или уменьшить трудоёмкость учётного процесса;3) существенного изменения условий деятельности, которое может быть связано с реорганизацией, сменой собственников, изменением видов деятельности и др.</w:t>
      </w:r>
    </w:p>
    <w:p w:rsidR="00166977" w:rsidRPr="00A710CC" w:rsidRDefault="00166977" w:rsidP="00FE7D87">
      <w:pPr>
        <w:pStyle w:val="21"/>
        <w:ind w:firstLine="567"/>
        <w:jc w:val="left"/>
        <w:rPr>
          <w:b/>
          <w:sz w:val="28"/>
        </w:rPr>
      </w:pPr>
      <w:r w:rsidRPr="00A710CC">
        <w:rPr>
          <w:b/>
          <w:sz w:val="28"/>
        </w:rPr>
        <w:t>30.Финансовый и управленческий учет: цели, сравнительная характеристика, области использования подготавливаемой информации.</w:t>
      </w:r>
    </w:p>
    <w:p w:rsidR="00BB642D" w:rsidRPr="00A710CC" w:rsidRDefault="00BB642D" w:rsidP="00FE7D87">
      <w:pPr>
        <w:pStyle w:val="aa"/>
        <w:spacing w:after="0"/>
        <w:ind w:left="0"/>
        <w:rPr>
          <w:sz w:val="22"/>
          <w:szCs w:val="22"/>
        </w:rPr>
      </w:pPr>
      <w:r w:rsidRPr="00A710CC">
        <w:rPr>
          <w:b/>
          <w:sz w:val="22"/>
          <w:szCs w:val="22"/>
        </w:rPr>
        <w:t>Финансовый учёт</w:t>
      </w:r>
      <w:r w:rsidRPr="00A710CC">
        <w:rPr>
          <w:sz w:val="22"/>
          <w:szCs w:val="22"/>
        </w:rPr>
        <w:t xml:space="preserve"> – это система сбора и обобщения учётной информации, которая обеспечивает бухгалтерское оформление и регистрацию хоз</w:t>
      </w:r>
      <w:r w:rsidR="00A710CC">
        <w:rPr>
          <w:sz w:val="22"/>
          <w:szCs w:val="22"/>
        </w:rPr>
        <w:t>.</w:t>
      </w:r>
      <w:r w:rsidRPr="00A710CC">
        <w:rPr>
          <w:sz w:val="22"/>
          <w:szCs w:val="22"/>
        </w:rPr>
        <w:t xml:space="preserve"> оп</w:t>
      </w:r>
      <w:r w:rsidR="00A710CC">
        <w:rPr>
          <w:sz w:val="22"/>
          <w:szCs w:val="22"/>
        </w:rPr>
        <w:t>ераций, а также составление бух.</w:t>
      </w:r>
      <w:r w:rsidRPr="00A710CC">
        <w:rPr>
          <w:sz w:val="22"/>
          <w:szCs w:val="22"/>
        </w:rPr>
        <w:t xml:space="preserve"> (финансовой) отчётности. Данные финансового учета используются внутри организации руководителями различных уровней и внешними пользователями (инвесторами, кредиторами, банками, налоговыми и финансовыми органами). Финансовый учет охватывает значительную часть бух</w:t>
      </w:r>
      <w:r w:rsidR="00A710CC">
        <w:rPr>
          <w:sz w:val="22"/>
          <w:szCs w:val="22"/>
        </w:rPr>
        <w:t>.</w:t>
      </w:r>
      <w:r w:rsidRPr="00A710CC">
        <w:rPr>
          <w:sz w:val="22"/>
          <w:szCs w:val="22"/>
        </w:rPr>
        <w:t xml:space="preserve"> учета, аккумулируя информацию об имуществе организации, т. е. </w:t>
      </w:r>
      <w:r w:rsidR="00A710CC">
        <w:rPr>
          <w:sz w:val="22"/>
          <w:szCs w:val="22"/>
        </w:rPr>
        <w:t>ОС</w:t>
      </w:r>
      <w:r w:rsidRPr="00A710CC">
        <w:rPr>
          <w:sz w:val="22"/>
          <w:szCs w:val="22"/>
        </w:rPr>
        <w:t xml:space="preserve">, </w:t>
      </w:r>
      <w:r w:rsidR="00A710CC">
        <w:rPr>
          <w:sz w:val="22"/>
          <w:szCs w:val="22"/>
        </w:rPr>
        <w:t>НМА</w:t>
      </w:r>
      <w:r w:rsidRPr="00A710CC">
        <w:rPr>
          <w:sz w:val="22"/>
          <w:szCs w:val="22"/>
        </w:rPr>
        <w:t xml:space="preserve">, финансовых вложениях, денежных средствах, других </w:t>
      </w:r>
      <w:r w:rsidR="00A710CC">
        <w:rPr>
          <w:sz w:val="22"/>
          <w:szCs w:val="22"/>
        </w:rPr>
        <w:t>Об.А</w:t>
      </w:r>
      <w:r w:rsidRPr="00A710CC">
        <w:rPr>
          <w:sz w:val="22"/>
          <w:szCs w:val="22"/>
        </w:rPr>
        <w:t>, а также об обязательствах организации, капитале, иных источниках формирования имущества.</w:t>
      </w:r>
      <w:r w:rsidR="00A710CC">
        <w:rPr>
          <w:sz w:val="22"/>
          <w:szCs w:val="22"/>
        </w:rPr>
        <w:t xml:space="preserve"> </w:t>
      </w:r>
      <w:r w:rsidRPr="00A710CC">
        <w:rPr>
          <w:b/>
          <w:sz w:val="22"/>
          <w:szCs w:val="22"/>
        </w:rPr>
        <w:t>Управленческий учёт</w:t>
      </w:r>
      <w:r w:rsidRPr="00A710CC">
        <w:rPr>
          <w:sz w:val="22"/>
          <w:szCs w:val="22"/>
        </w:rPr>
        <w:t xml:space="preserve"> – подсистема бух</w:t>
      </w:r>
      <w:r w:rsidR="00A710CC">
        <w:rPr>
          <w:sz w:val="22"/>
          <w:szCs w:val="22"/>
        </w:rPr>
        <w:t>.</w:t>
      </w:r>
      <w:r w:rsidRPr="00A710CC">
        <w:rPr>
          <w:sz w:val="22"/>
          <w:szCs w:val="22"/>
        </w:rPr>
        <w:t xml:space="preserve"> учета, которая в рамках одной организации обеспечивает ее управленческий аппарат информацией, необходимой для планирования, управления и контроля. Его главная цель – обеспечение необходимой информацией менеджеров, ответственных за достижение конкретных производственных результатов, решение проблем оценки эф</w:t>
      </w:r>
      <w:r w:rsidR="00A710CC">
        <w:rPr>
          <w:sz w:val="22"/>
          <w:szCs w:val="22"/>
        </w:rPr>
        <w:t>.</w:t>
      </w:r>
      <w:r w:rsidRPr="00A710CC">
        <w:rPr>
          <w:sz w:val="22"/>
          <w:szCs w:val="22"/>
        </w:rPr>
        <w:t xml:space="preserve"> бизнеса. Управленческий учет обобщает плановую нормативную, прогнозную и аналитическую информацию; он более полно отражает учетные процедуры наблюдения, измерения и регистрации.</w:t>
      </w:r>
      <w:r w:rsidR="00A710CC">
        <w:rPr>
          <w:sz w:val="22"/>
          <w:szCs w:val="22"/>
        </w:rPr>
        <w:t xml:space="preserve"> </w:t>
      </w:r>
      <w:r w:rsidRPr="00A710CC">
        <w:rPr>
          <w:sz w:val="22"/>
          <w:szCs w:val="22"/>
        </w:rPr>
        <w:t>Сходные характеристики финансового и управленческого учета:</w:t>
      </w:r>
      <w:r w:rsidR="00A710CC">
        <w:rPr>
          <w:sz w:val="22"/>
          <w:szCs w:val="22"/>
        </w:rPr>
        <w:t xml:space="preserve"> </w:t>
      </w:r>
      <w:r w:rsidRPr="00A710CC">
        <w:rPr>
          <w:sz w:val="22"/>
          <w:szCs w:val="22"/>
        </w:rPr>
        <w:t>- Данные того и другого учета используются для принятия решений;</w:t>
      </w:r>
      <w:r w:rsidR="00A710CC">
        <w:rPr>
          <w:sz w:val="22"/>
          <w:szCs w:val="22"/>
        </w:rPr>
        <w:t xml:space="preserve"> </w:t>
      </w:r>
      <w:r w:rsidRPr="00A710CC">
        <w:rPr>
          <w:sz w:val="22"/>
          <w:szCs w:val="22"/>
        </w:rPr>
        <w:t>- Общепринятые для финансового учета принципы действуют и в отношении управленческого учета;</w:t>
      </w:r>
    </w:p>
    <w:p w:rsidR="00BB642D" w:rsidRPr="00A710CC" w:rsidRDefault="00BB642D" w:rsidP="00FE7D87">
      <w:pPr>
        <w:pStyle w:val="aa"/>
        <w:spacing w:after="0"/>
        <w:ind w:left="0"/>
        <w:rPr>
          <w:sz w:val="22"/>
          <w:szCs w:val="22"/>
        </w:rPr>
      </w:pPr>
      <w:r w:rsidRPr="00A710CC">
        <w:rPr>
          <w:sz w:val="22"/>
          <w:szCs w:val="22"/>
        </w:rPr>
        <w:t>- Оперативная информация используется и в финансовом и в управленческом учете.</w:t>
      </w:r>
    </w:p>
    <w:p w:rsidR="00166977" w:rsidRPr="00797A9F" w:rsidRDefault="00166977" w:rsidP="00FE7D87">
      <w:pPr>
        <w:pStyle w:val="a4"/>
        <w:ind w:firstLine="567"/>
        <w:rPr>
          <w:b/>
        </w:rPr>
      </w:pPr>
      <w:r w:rsidRPr="00797A9F">
        <w:rPr>
          <w:b/>
        </w:rPr>
        <w:t>31. Материалы: понятие, нормативное регулирование, организация синтетического и аналитического учета.</w:t>
      </w:r>
    </w:p>
    <w:p w:rsidR="00797A9F" w:rsidRPr="00797A9F" w:rsidRDefault="00797A9F" w:rsidP="00FE7D87">
      <w:pPr>
        <w:widowControl w:val="0"/>
        <w:tabs>
          <w:tab w:val="left" w:pos="0"/>
        </w:tabs>
        <w:rPr>
          <w:bCs/>
          <w:iCs/>
          <w:kern w:val="2"/>
          <w:sz w:val="22"/>
          <w:szCs w:val="22"/>
        </w:rPr>
      </w:pPr>
      <w:r w:rsidRPr="00797A9F">
        <w:rPr>
          <w:b/>
          <w:kern w:val="2"/>
          <w:sz w:val="22"/>
          <w:szCs w:val="22"/>
        </w:rPr>
        <w:t xml:space="preserve">Мат-лы – </w:t>
      </w:r>
      <w:r w:rsidRPr="00797A9F">
        <w:rPr>
          <w:kern w:val="2"/>
          <w:sz w:val="22"/>
          <w:szCs w:val="22"/>
        </w:rPr>
        <w:t>предметы труда, кот использ-ся для изгот</w:t>
      </w:r>
      <w:r w:rsidRPr="00797A9F">
        <w:rPr>
          <w:b/>
          <w:kern w:val="2"/>
          <w:sz w:val="22"/>
          <w:szCs w:val="22"/>
        </w:rPr>
        <w:t xml:space="preserve"> </w:t>
      </w:r>
      <w:r w:rsidRPr="00797A9F">
        <w:rPr>
          <w:kern w:val="2"/>
          <w:sz w:val="22"/>
          <w:szCs w:val="22"/>
        </w:rPr>
        <w:t xml:space="preserve">прод выполн работ или оказ услуг и полностью потребл в каждом произв-м цикле. В зав-ти от роли в произв-ом процессе мат-лы делят на: сырье и осн мат-лы, вспомогат мат-лы, покупные полуфабрикаты, возвратные мат-лы, топливо, тары и тарифные мат-лы, запасные части. Мат-лы приним к б/у по фактич себ-ти. </w:t>
      </w:r>
      <w:r w:rsidRPr="00797A9F">
        <w:rPr>
          <w:b/>
          <w:bCs/>
          <w:i/>
          <w:iCs/>
          <w:kern w:val="2"/>
          <w:sz w:val="22"/>
          <w:szCs w:val="22"/>
        </w:rPr>
        <w:t>Синтет учет</w:t>
      </w:r>
      <w:r w:rsidRPr="00797A9F">
        <w:rPr>
          <w:kern w:val="2"/>
          <w:sz w:val="22"/>
          <w:szCs w:val="22"/>
        </w:rPr>
        <w:t xml:space="preserve"> мат-ов ведется на сч 10 «Мат-лы» – акт, осн. Сн(к) отч пер отраж фактич себ-ть матер, нах-ся в собств орг-ции на нач(кон) отч пер. </w:t>
      </w:r>
      <w:r w:rsidRPr="00797A9F">
        <w:rPr>
          <w:b/>
          <w:bCs/>
          <w:i/>
          <w:iCs/>
          <w:kern w:val="2"/>
          <w:sz w:val="22"/>
          <w:szCs w:val="22"/>
        </w:rPr>
        <w:t>Анал учет</w:t>
      </w:r>
      <w:r w:rsidRPr="00797A9F">
        <w:rPr>
          <w:kern w:val="2"/>
          <w:sz w:val="22"/>
          <w:szCs w:val="22"/>
        </w:rPr>
        <w:t xml:space="preserve"> мат-ов ведется по местам их хранения, наим, видам, сортам, размерам и др. аналит разрезам. </w:t>
      </w:r>
      <w:r w:rsidRPr="00797A9F">
        <w:rPr>
          <w:bCs/>
          <w:iCs/>
          <w:kern w:val="2"/>
          <w:sz w:val="22"/>
          <w:szCs w:val="22"/>
        </w:rPr>
        <w:t xml:space="preserve">Анал учет ведется на осн: </w:t>
      </w:r>
      <w:r w:rsidRPr="00797A9F">
        <w:rPr>
          <w:b/>
          <w:bCs/>
          <w:i/>
          <w:iCs/>
          <w:kern w:val="2"/>
          <w:sz w:val="22"/>
          <w:szCs w:val="22"/>
        </w:rPr>
        <w:t>1.обор ведомостей:</w:t>
      </w:r>
      <w:r w:rsidRPr="00797A9F">
        <w:rPr>
          <w:bCs/>
          <w:i/>
          <w:iCs/>
          <w:kern w:val="2"/>
          <w:sz w:val="22"/>
          <w:szCs w:val="22"/>
        </w:rPr>
        <w:t xml:space="preserve"> </w:t>
      </w:r>
      <w:r w:rsidRPr="00797A9F">
        <w:rPr>
          <w:b/>
          <w:bCs/>
          <w:i/>
          <w:iCs/>
          <w:kern w:val="2"/>
          <w:sz w:val="22"/>
          <w:szCs w:val="22"/>
        </w:rPr>
        <w:t>*</w:t>
      </w:r>
      <w:r w:rsidRPr="00797A9F">
        <w:rPr>
          <w:bCs/>
          <w:iCs/>
          <w:kern w:val="2"/>
          <w:sz w:val="22"/>
          <w:szCs w:val="22"/>
        </w:rPr>
        <w:t xml:space="preserve">на кажд ед-цу учета мат в бухг-рии заводится карточка кол-ва суммового учета. В карточке отраж: прих и расх матер на основ первичных учетных док-ов. В конце отч пер по кажд карточке выводятся обороты и кон остатки, на основ карточек сост-ся обор-сальд вед-ть по кажд складу и подразд-ию. На основании обор вед-ти сост сводная обор вед-ть. В сводн обор вед перенос итоги обор вед-ей по группам, субсчетам, синт сч-ам, складам или подразд-ям. Сводные обор вед-ти сверяются с данными синт уч, кроме того ежемес карточки учета матер свер с данными складского учета; Все движ мат сразу отраж в обор-сальд вед, кот ведутся  по складам или подраз.. </w:t>
      </w:r>
      <w:r w:rsidRPr="00797A9F">
        <w:rPr>
          <w:b/>
          <w:bCs/>
          <w:i/>
          <w:iCs/>
          <w:kern w:val="2"/>
          <w:sz w:val="22"/>
          <w:szCs w:val="22"/>
        </w:rPr>
        <w:t xml:space="preserve">2.сальд метод учета мат-ов. </w:t>
      </w:r>
      <w:r w:rsidRPr="00797A9F">
        <w:rPr>
          <w:bCs/>
          <w:iCs/>
          <w:kern w:val="2"/>
          <w:sz w:val="22"/>
          <w:szCs w:val="22"/>
        </w:rPr>
        <w:t>Ост-ки мат-ов, запис-ые в сальд вед-ти токсируются по кажд ед-це уч мат-ов. Токсировка возм-на при примении (план нормат-х) цен. Сумма ост-ов запис в след графе, затем вывод-ся ост-ки по группам мат-ов, субсчетам, складам и подразд. На основ указ сальд вед сост св-сальд вед-ть, в кот перенос итоги по группам мат складам и подразд. Сальд вед-ти и св-сальд вед-ть ежемес свер с данными синт уч.</w:t>
      </w:r>
    </w:p>
    <w:p w:rsidR="00166977" w:rsidRPr="00920ADE" w:rsidRDefault="00166977" w:rsidP="00FE7D87">
      <w:pPr>
        <w:pStyle w:val="a4"/>
        <w:ind w:firstLine="567"/>
        <w:rPr>
          <w:b/>
        </w:rPr>
      </w:pPr>
      <w:r w:rsidRPr="00920ADE">
        <w:rPr>
          <w:b/>
        </w:rPr>
        <w:t>32. Методы калькулирования себестоимости продукции (работ, услуг).</w:t>
      </w:r>
    </w:p>
    <w:p w:rsidR="00920ADE" w:rsidRPr="00920ADE" w:rsidRDefault="00920ADE" w:rsidP="00FE7D87">
      <w:pPr>
        <w:widowControl w:val="0"/>
        <w:tabs>
          <w:tab w:val="left" w:pos="0"/>
        </w:tabs>
        <w:rPr>
          <w:kern w:val="2"/>
          <w:sz w:val="22"/>
          <w:szCs w:val="22"/>
        </w:rPr>
      </w:pPr>
      <w:r w:rsidRPr="00920ADE">
        <w:rPr>
          <w:b/>
          <w:kern w:val="2"/>
          <w:sz w:val="22"/>
          <w:szCs w:val="22"/>
        </w:rPr>
        <w:t xml:space="preserve">Калькуляция – </w:t>
      </w:r>
      <w:r w:rsidRPr="00920ADE">
        <w:rPr>
          <w:kern w:val="2"/>
          <w:sz w:val="22"/>
          <w:szCs w:val="22"/>
        </w:rPr>
        <w:t xml:space="preserve">способ групп-ки затрат и определения себ-ти отд видов прод, работ, услуг и загот-х матер ценностей. </w:t>
      </w:r>
      <w:r w:rsidRPr="00920ADE">
        <w:rPr>
          <w:b/>
          <w:kern w:val="2"/>
          <w:sz w:val="22"/>
          <w:szCs w:val="22"/>
        </w:rPr>
        <w:t xml:space="preserve">Методы кальк-ции – </w:t>
      </w:r>
      <w:r w:rsidRPr="00920ADE">
        <w:rPr>
          <w:kern w:val="2"/>
          <w:sz w:val="22"/>
          <w:szCs w:val="22"/>
        </w:rPr>
        <w:t xml:space="preserve">приёмы для исчисл-ия себ-ти. Мет к-ции зависят от орг-ции и технологий произ-ва, от хар-ра выпуск прод, раб, услуг. Выд-ют: </w:t>
      </w:r>
      <w:r w:rsidRPr="00920ADE">
        <w:rPr>
          <w:i/>
          <w:kern w:val="2"/>
          <w:sz w:val="22"/>
          <w:szCs w:val="22"/>
        </w:rPr>
        <w:t xml:space="preserve">1.простой – </w:t>
      </w:r>
      <w:r w:rsidRPr="00920ADE">
        <w:rPr>
          <w:kern w:val="2"/>
          <w:sz w:val="22"/>
          <w:szCs w:val="22"/>
        </w:rPr>
        <w:t xml:space="preserve">примен в орг-ях, вырабатывающих однородн прод не им-щих полуфабр-ов и незав пр-ва. В этих орг-х затр явл-ся прямыми и составляется себ-ть всей выработ-ой прод-ии. Себ-ть ед-цы опр: путем деления всей суммы произв затр на кол-во ед-ц выраб прод; </w:t>
      </w:r>
      <w:r w:rsidRPr="00920ADE">
        <w:rPr>
          <w:i/>
          <w:kern w:val="2"/>
          <w:sz w:val="22"/>
          <w:szCs w:val="22"/>
        </w:rPr>
        <w:t>2.позаказный:</w:t>
      </w:r>
      <w:r w:rsidRPr="00920ADE">
        <w:rPr>
          <w:kern w:val="2"/>
          <w:sz w:val="22"/>
          <w:szCs w:val="22"/>
        </w:rPr>
        <w:t xml:space="preserve"> примен</w:t>
      </w:r>
      <w:r w:rsidRPr="00920ADE">
        <w:rPr>
          <w:i/>
          <w:kern w:val="2"/>
          <w:sz w:val="22"/>
          <w:szCs w:val="22"/>
        </w:rPr>
        <w:t xml:space="preserve"> </w:t>
      </w:r>
      <w:r w:rsidRPr="00920ADE">
        <w:rPr>
          <w:kern w:val="2"/>
          <w:sz w:val="22"/>
          <w:szCs w:val="22"/>
        </w:rPr>
        <w:t xml:space="preserve">в орг, где произв затр учит по отд заказам на изделие, группу изд, работу или услугу; </w:t>
      </w:r>
      <w:r w:rsidRPr="00920ADE">
        <w:rPr>
          <w:i/>
          <w:kern w:val="2"/>
          <w:sz w:val="22"/>
          <w:szCs w:val="22"/>
        </w:rPr>
        <w:t xml:space="preserve">3.попередельный – </w:t>
      </w:r>
      <w:r w:rsidRPr="00920ADE">
        <w:rPr>
          <w:kern w:val="2"/>
          <w:sz w:val="22"/>
          <w:szCs w:val="22"/>
        </w:rPr>
        <w:t xml:space="preserve">прим в орг, где исходное сырье в процессе пр-ва проходит ряд переделов, где из одних исх-х матер в одном технологич проц получ разные виды прод. Кальк себ-ти поперед мет осущ: полуфабрикатном и бесполуфабрикатном варианте. При </w:t>
      </w:r>
      <w:r w:rsidRPr="00920ADE">
        <w:rPr>
          <w:i/>
          <w:kern w:val="2"/>
          <w:sz w:val="22"/>
          <w:szCs w:val="22"/>
        </w:rPr>
        <w:t xml:space="preserve">полуфабр </w:t>
      </w:r>
      <w:r w:rsidRPr="00920ADE">
        <w:rPr>
          <w:kern w:val="2"/>
          <w:sz w:val="22"/>
          <w:szCs w:val="22"/>
        </w:rPr>
        <w:t xml:space="preserve">вар исчисл себ-ть прод по кажд переделу, при этом себ прод предыдущего передела полностью включ в себ послед передела. Себ гот прод явл себ-тью посл передела. При </w:t>
      </w:r>
      <w:r w:rsidRPr="00920ADE">
        <w:rPr>
          <w:i/>
          <w:kern w:val="2"/>
          <w:sz w:val="22"/>
          <w:szCs w:val="22"/>
        </w:rPr>
        <w:t>бесполуфаб-ом</w:t>
      </w:r>
      <w:r w:rsidRPr="00920ADE">
        <w:rPr>
          <w:kern w:val="2"/>
          <w:sz w:val="22"/>
          <w:szCs w:val="22"/>
        </w:rPr>
        <w:t xml:space="preserve"> вар исчисл только себ последнего передела.</w:t>
      </w:r>
    </w:p>
    <w:p w:rsidR="00166977" w:rsidRPr="00FE3C19" w:rsidRDefault="00166977" w:rsidP="00FE7D87">
      <w:pPr>
        <w:pStyle w:val="a4"/>
        <w:ind w:firstLine="567"/>
        <w:rPr>
          <w:b/>
        </w:rPr>
      </w:pPr>
      <w:r w:rsidRPr="00FE3C19">
        <w:rPr>
          <w:b/>
        </w:rPr>
        <w:t>33. Отчет о прибылях и убытках. Содержание отчета.</w:t>
      </w:r>
    </w:p>
    <w:p w:rsidR="00CC2B89" w:rsidRPr="00FE3C19" w:rsidRDefault="00CC2B89" w:rsidP="00FE3C19">
      <w:pPr>
        <w:tabs>
          <w:tab w:val="left" w:pos="5865"/>
        </w:tabs>
        <w:rPr>
          <w:sz w:val="22"/>
          <w:szCs w:val="22"/>
        </w:rPr>
      </w:pPr>
      <w:r w:rsidRPr="00FE3C19">
        <w:rPr>
          <w:sz w:val="22"/>
          <w:szCs w:val="22"/>
        </w:rPr>
        <w:t xml:space="preserve">В нём отражается конечный </w:t>
      </w:r>
      <w:r w:rsidR="00FE3C19">
        <w:rPr>
          <w:sz w:val="22"/>
          <w:szCs w:val="22"/>
        </w:rPr>
        <w:t>финн.</w:t>
      </w:r>
      <w:r w:rsidRPr="00FE3C19">
        <w:rPr>
          <w:sz w:val="22"/>
          <w:szCs w:val="22"/>
        </w:rPr>
        <w:t xml:space="preserve"> результат предприятия от всех видов деятельности за отчётный  и аналогичный период прошлого года. Содержание отчёта рассматривается по отдельным показателям последовательно. </w:t>
      </w:r>
      <w:r w:rsidRPr="00FE3C19">
        <w:rPr>
          <w:b/>
          <w:sz w:val="22"/>
          <w:szCs w:val="22"/>
        </w:rPr>
        <w:t>Выручка нетто от продажи товаров (010)</w:t>
      </w:r>
      <w:r w:rsidRPr="00FE3C19">
        <w:rPr>
          <w:sz w:val="22"/>
          <w:szCs w:val="22"/>
        </w:rPr>
        <w:t xml:space="preserve"> – отражает выручку от продажи готовой продукции, учитываемую на счёте </w:t>
      </w:r>
      <w:r w:rsidRPr="00FE3C19">
        <w:rPr>
          <w:b/>
          <w:sz w:val="22"/>
          <w:szCs w:val="22"/>
        </w:rPr>
        <w:t>90 КТ</w:t>
      </w:r>
      <w:r w:rsidR="00FE3C19">
        <w:rPr>
          <w:b/>
          <w:sz w:val="22"/>
          <w:szCs w:val="22"/>
        </w:rPr>
        <w:t>.</w:t>
      </w:r>
      <w:r w:rsidRPr="00FE3C19">
        <w:rPr>
          <w:b/>
          <w:sz w:val="22"/>
          <w:szCs w:val="22"/>
        </w:rPr>
        <w:t xml:space="preserve"> Себестоимость проданных товаров (020)</w:t>
      </w:r>
      <w:r w:rsidRPr="00FE3C19">
        <w:rPr>
          <w:sz w:val="22"/>
          <w:szCs w:val="22"/>
        </w:rPr>
        <w:t xml:space="preserve"> – отражает факт</w:t>
      </w:r>
      <w:r w:rsidR="00FE3C19">
        <w:rPr>
          <w:sz w:val="22"/>
          <w:szCs w:val="22"/>
        </w:rPr>
        <w:t>.</w:t>
      </w:r>
      <w:r w:rsidRPr="00FE3C19">
        <w:rPr>
          <w:sz w:val="22"/>
          <w:szCs w:val="22"/>
        </w:rPr>
        <w:t xml:space="preserve"> затраты, связанные с производством продукции без учёта коммерческих и управленческих расходов </w:t>
      </w:r>
      <w:r w:rsidRPr="00FE3C19">
        <w:rPr>
          <w:b/>
          <w:sz w:val="22"/>
          <w:szCs w:val="22"/>
        </w:rPr>
        <w:t xml:space="preserve">Дт </w:t>
      </w:r>
      <w:r w:rsidRPr="00FE3C19">
        <w:rPr>
          <w:b/>
          <w:sz w:val="22"/>
          <w:szCs w:val="22"/>
        </w:rPr>
        <w:lastRenderedPageBreak/>
        <w:t>90</w:t>
      </w:r>
      <w:r w:rsidR="00FE3C19">
        <w:rPr>
          <w:b/>
          <w:sz w:val="22"/>
          <w:szCs w:val="22"/>
        </w:rPr>
        <w:t>.</w:t>
      </w:r>
      <w:r w:rsidRPr="00FE3C19">
        <w:rPr>
          <w:b/>
          <w:sz w:val="22"/>
          <w:szCs w:val="22"/>
        </w:rPr>
        <w:t xml:space="preserve">  Валовая прибыль (010-020) – </w:t>
      </w:r>
      <w:r w:rsidRPr="00FE3C19">
        <w:rPr>
          <w:sz w:val="22"/>
          <w:szCs w:val="22"/>
        </w:rPr>
        <w:t>отражает разницу между выручкой от продажи товаров (за минусом НДС, акцизов и аналогичных платежей) и себестоимостью проданных товаров</w:t>
      </w:r>
      <w:r w:rsidR="00FE3C19">
        <w:rPr>
          <w:sz w:val="22"/>
          <w:szCs w:val="22"/>
        </w:rPr>
        <w:t>.</w:t>
      </w:r>
      <w:r w:rsidRPr="00FE3C19">
        <w:rPr>
          <w:sz w:val="22"/>
          <w:szCs w:val="22"/>
        </w:rPr>
        <w:t xml:space="preserve"> </w:t>
      </w:r>
      <w:r w:rsidRPr="00FE3C19">
        <w:rPr>
          <w:b/>
          <w:sz w:val="22"/>
          <w:szCs w:val="22"/>
        </w:rPr>
        <w:t>Коммерческие расходы (030)</w:t>
      </w:r>
      <w:r w:rsidRPr="00FE3C19">
        <w:rPr>
          <w:sz w:val="22"/>
          <w:szCs w:val="22"/>
        </w:rPr>
        <w:t xml:space="preserve"> – расходы на продажу, учтённые на счёте 44 и относящиеся на проданные товары (</w:t>
      </w:r>
      <w:r w:rsidRPr="00FE3C19">
        <w:rPr>
          <w:b/>
          <w:sz w:val="22"/>
          <w:szCs w:val="22"/>
        </w:rPr>
        <w:t xml:space="preserve">ДТ90  КТ44) Управленческие расходы (040) – Дт 90 </w:t>
      </w:r>
      <w:r w:rsidRPr="00FE3C19">
        <w:rPr>
          <w:sz w:val="22"/>
          <w:szCs w:val="22"/>
        </w:rPr>
        <w:t>отражает разницу между выручкой от продажи товаров и суммой их себестоимости, коммерческих и управленческих расходов</w:t>
      </w:r>
      <w:r w:rsidR="00FE3C19">
        <w:rPr>
          <w:sz w:val="22"/>
          <w:szCs w:val="22"/>
        </w:rPr>
        <w:t>.</w:t>
      </w:r>
      <w:r w:rsidRPr="00FE3C19">
        <w:rPr>
          <w:sz w:val="22"/>
          <w:szCs w:val="22"/>
        </w:rPr>
        <w:t xml:space="preserve"> </w:t>
      </w:r>
      <w:r w:rsidRPr="00FE3C19">
        <w:rPr>
          <w:b/>
          <w:sz w:val="22"/>
          <w:szCs w:val="22"/>
        </w:rPr>
        <w:t>% к получению и % к уплате</w:t>
      </w:r>
      <w:r w:rsidRPr="00FE3C19">
        <w:rPr>
          <w:sz w:val="22"/>
          <w:szCs w:val="22"/>
        </w:rPr>
        <w:t xml:space="preserve"> -  суммы причитающиеся к получению (уплате) дивидендов </w:t>
      </w:r>
      <w:r w:rsidR="00FE3C19">
        <w:rPr>
          <w:sz w:val="22"/>
          <w:szCs w:val="22"/>
        </w:rPr>
        <w:t>по облигациям</w:t>
      </w:r>
      <w:r w:rsidRPr="00FE3C19">
        <w:rPr>
          <w:sz w:val="22"/>
          <w:szCs w:val="22"/>
        </w:rPr>
        <w:t>,</w:t>
      </w:r>
      <w:r w:rsidR="00FE3C19">
        <w:rPr>
          <w:sz w:val="22"/>
          <w:szCs w:val="22"/>
        </w:rPr>
        <w:t xml:space="preserve"> </w:t>
      </w:r>
      <w:r w:rsidRPr="00FE3C19">
        <w:rPr>
          <w:sz w:val="22"/>
          <w:szCs w:val="22"/>
        </w:rPr>
        <w:t xml:space="preserve">депозитам, учитываемые </w:t>
      </w:r>
      <w:r w:rsidRPr="00FE3C19">
        <w:rPr>
          <w:b/>
          <w:sz w:val="22"/>
          <w:szCs w:val="22"/>
        </w:rPr>
        <w:t>на счёте 91</w:t>
      </w:r>
      <w:r w:rsidR="00FE3C19">
        <w:rPr>
          <w:b/>
          <w:sz w:val="22"/>
          <w:szCs w:val="22"/>
        </w:rPr>
        <w:t>.</w:t>
      </w:r>
      <w:r w:rsidRPr="00FE3C19">
        <w:rPr>
          <w:b/>
          <w:sz w:val="22"/>
          <w:szCs w:val="22"/>
        </w:rPr>
        <w:t xml:space="preserve">  Доходы от участия в других организациях</w:t>
      </w:r>
      <w:r w:rsidRPr="00FE3C19">
        <w:rPr>
          <w:sz w:val="22"/>
          <w:szCs w:val="22"/>
        </w:rPr>
        <w:t xml:space="preserve"> – отражает доходы, подлежащие к получению, ценными бумагами от участия в совместной деятельности. </w:t>
      </w:r>
      <w:r w:rsidRPr="00FE3C19">
        <w:rPr>
          <w:b/>
          <w:sz w:val="22"/>
          <w:szCs w:val="22"/>
        </w:rPr>
        <w:t>Прочие операционные доходы и расходы</w:t>
      </w:r>
      <w:r w:rsidRPr="00FE3C19">
        <w:rPr>
          <w:sz w:val="22"/>
          <w:szCs w:val="22"/>
        </w:rPr>
        <w:t xml:space="preserve"> – фиксирует</w:t>
      </w:r>
      <w:r w:rsidR="00FE3C19">
        <w:rPr>
          <w:sz w:val="22"/>
          <w:szCs w:val="22"/>
        </w:rPr>
        <w:t xml:space="preserve"> движение имущества организации. </w:t>
      </w:r>
      <w:r w:rsidRPr="00FE3C19">
        <w:rPr>
          <w:b/>
          <w:sz w:val="22"/>
          <w:szCs w:val="22"/>
        </w:rPr>
        <w:t>Внереализационные доходы и расходы</w:t>
      </w:r>
      <w:r w:rsidRPr="00FE3C19">
        <w:rPr>
          <w:sz w:val="22"/>
          <w:szCs w:val="22"/>
        </w:rPr>
        <w:t xml:space="preserve"> – формируются нарастающим итогом с начала года</w:t>
      </w:r>
      <w:r w:rsidR="00FE3C19">
        <w:rPr>
          <w:sz w:val="22"/>
          <w:szCs w:val="22"/>
        </w:rPr>
        <w:t>.</w:t>
      </w:r>
      <w:r w:rsidRPr="00FE3C19">
        <w:rPr>
          <w:sz w:val="22"/>
          <w:szCs w:val="22"/>
        </w:rPr>
        <w:t xml:space="preserve">  </w:t>
      </w:r>
      <w:r w:rsidRPr="00FE3C19">
        <w:rPr>
          <w:b/>
          <w:sz w:val="22"/>
          <w:szCs w:val="22"/>
        </w:rPr>
        <w:t>Прибыль до налогообложения</w:t>
      </w:r>
      <w:r w:rsidRPr="00FE3C19">
        <w:rPr>
          <w:sz w:val="22"/>
          <w:szCs w:val="22"/>
        </w:rPr>
        <w:t xml:space="preserve"> – прибыль (убыток) от продажи плюс (минус) операционные и плюс (минус) внереализационные доходы. </w:t>
      </w:r>
      <w:r w:rsidRPr="00FE3C19">
        <w:rPr>
          <w:b/>
          <w:sz w:val="22"/>
          <w:szCs w:val="22"/>
        </w:rPr>
        <w:t>Налог на прибыль</w:t>
      </w:r>
      <w:r w:rsidRPr="00FE3C19">
        <w:rPr>
          <w:sz w:val="22"/>
          <w:szCs w:val="22"/>
        </w:rPr>
        <w:t xml:space="preserve"> – сумма налога на прибыль, учтённая в течении отчётного года по </w:t>
      </w:r>
      <w:r w:rsidRPr="00FE3C19">
        <w:rPr>
          <w:b/>
          <w:sz w:val="22"/>
          <w:szCs w:val="22"/>
        </w:rPr>
        <w:t>счёту 99 по Дт</w:t>
      </w:r>
      <w:r w:rsidR="00FE3C19">
        <w:rPr>
          <w:b/>
          <w:sz w:val="22"/>
          <w:szCs w:val="22"/>
        </w:rPr>
        <w:t>.</w:t>
      </w:r>
      <w:r w:rsidRPr="00FE3C19">
        <w:rPr>
          <w:b/>
          <w:sz w:val="22"/>
          <w:szCs w:val="22"/>
        </w:rPr>
        <w:t xml:space="preserve">  Прибыль (убыток) от обычных видов деятельности – </w:t>
      </w:r>
      <w:r w:rsidRPr="00FE3C19">
        <w:rPr>
          <w:sz w:val="22"/>
          <w:szCs w:val="22"/>
        </w:rPr>
        <w:t xml:space="preserve">разница между прибылью (убытком) до налогообложения и налогом на прибыль и аналогичные обязательства. </w:t>
      </w:r>
      <w:r w:rsidRPr="00FE3C19">
        <w:rPr>
          <w:b/>
          <w:sz w:val="22"/>
          <w:szCs w:val="22"/>
        </w:rPr>
        <w:t>Чрезвычайные доходы и расходы</w:t>
      </w:r>
      <w:r w:rsidRPr="00FE3C19">
        <w:rPr>
          <w:sz w:val="22"/>
          <w:szCs w:val="22"/>
        </w:rPr>
        <w:t xml:space="preserve"> – поступления, возникающие как последствия чрезвычайных обстоятельств, относятся непосредственно на счёт 99</w:t>
      </w:r>
      <w:r w:rsidR="00FE3C19">
        <w:rPr>
          <w:sz w:val="22"/>
          <w:szCs w:val="22"/>
        </w:rPr>
        <w:t>.</w:t>
      </w:r>
      <w:r w:rsidRPr="00FE3C19">
        <w:rPr>
          <w:sz w:val="22"/>
          <w:szCs w:val="22"/>
        </w:rPr>
        <w:t xml:space="preserve">  </w:t>
      </w:r>
      <w:r w:rsidRPr="00FE3C19">
        <w:rPr>
          <w:b/>
          <w:sz w:val="22"/>
          <w:szCs w:val="22"/>
        </w:rPr>
        <w:t>Чистая прибыль (убыток</w:t>
      </w:r>
      <w:r w:rsidRPr="00FE3C19">
        <w:rPr>
          <w:sz w:val="22"/>
          <w:szCs w:val="22"/>
        </w:rPr>
        <w:t>) – прибыль или убыток от обычных видов деятельности плюс чрезвычайные доходы минус чрезвычайные расходы, в случае их возникновения</w:t>
      </w:r>
    </w:p>
    <w:p w:rsidR="00166977" w:rsidRPr="00EF218E" w:rsidRDefault="00166977" w:rsidP="00FE7D87">
      <w:pPr>
        <w:ind w:firstLine="567"/>
        <w:rPr>
          <w:b/>
        </w:rPr>
      </w:pPr>
      <w:r w:rsidRPr="00EF218E">
        <w:rPr>
          <w:b/>
        </w:rPr>
        <w:t>34. Синтетический и аналитический учет расчетов с персоналом по оплате труда и прочим операциям.</w:t>
      </w:r>
    </w:p>
    <w:p w:rsidR="00161A46" w:rsidRPr="00EF218E" w:rsidRDefault="00161A46" w:rsidP="00EF218E">
      <w:pPr>
        <w:tabs>
          <w:tab w:val="left" w:pos="5865"/>
        </w:tabs>
        <w:rPr>
          <w:sz w:val="22"/>
          <w:szCs w:val="22"/>
        </w:rPr>
      </w:pPr>
      <w:r w:rsidRPr="00EF218E">
        <w:rPr>
          <w:sz w:val="22"/>
          <w:szCs w:val="22"/>
        </w:rPr>
        <w:t xml:space="preserve">Синтетический учёт осуществляется на </w:t>
      </w:r>
      <w:r w:rsidR="00EF218E">
        <w:rPr>
          <w:b/>
          <w:sz w:val="22"/>
          <w:szCs w:val="22"/>
          <w:highlight w:val="yellow"/>
        </w:rPr>
        <w:t>пассивном счёте 70</w:t>
      </w:r>
      <w:r w:rsidR="00EF218E">
        <w:rPr>
          <w:b/>
          <w:sz w:val="22"/>
          <w:szCs w:val="22"/>
        </w:rPr>
        <w:t>.</w:t>
      </w:r>
      <w:r w:rsidRPr="00EF218E">
        <w:rPr>
          <w:b/>
          <w:sz w:val="22"/>
          <w:szCs w:val="22"/>
        </w:rPr>
        <w:t xml:space="preserve"> По КТ</w:t>
      </w:r>
      <w:r w:rsidRPr="00EF218E">
        <w:rPr>
          <w:sz w:val="22"/>
          <w:szCs w:val="22"/>
        </w:rPr>
        <w:t xml:space="preserve"> – начисления по оплате труда, пособий за счёт отчислений на госсоцстрахование, дивидендов и других аналогичных сумм. </w:t>
      </w:r>
      <w:r w:rsidRPr="00EF218E">
        <w:rPr>
          <w:b/>
          <w:sz w:val="22"/>
          <w:szCs w:val="22"/>
        </w:rPr>
        <w:t>По ДТ</w:t>
      </w:r>
      <w:r w:rsidRPr="00EF218E">
        <w:rPr>
          <w:sz w:val="22"/>
          <w:szCs w:val="22"/>
        </w:rPr>
        <w:t xml:space="preserve"> -  удержания из начисленной суммы оплаты труда и доходов, выплаченных сумм зарплаты, премий, пособий и другие удержания. Кр</w:t>
      </w:r>
      <w:r w:rsidR="00EF218E">
        <w:rPr>
          <w:sz w:val="22"/>
          <w:szCs w:val="22"/>
        </w:rPr>
        <w:t>.</w:t>
      </w:r>
      <w:r w:rsidRPr="00EF218E">
        <w:rPr>
          <w:sz w:val="22"/>
          <w:szCs w:val="22"/>
        </w:rPr>
        <w:t xml:space="preserve"> сальдо счёта 70 показывает задолженность организации перед работниками по начисленной, но не выданной зарплате. </w:t>
      </w:r>
      <w:r w:rsidRPr="00EF218E">
        <w:rPr>
          <w:b/>
          <w:sz w:val="22"/>
          <w:szCs w:val="22"/>
        </w:rPr>
        <w:t>К документам</w:t>
      </w:r>
      <w:r w:rsidRPr="00EF218E">
        <w:rPr>
          <w:sz w:val="22"/>
          <w:szCs w:val="22"/>
        </w:rPr>
        <w:t xml:space="preserve"> аналитического учёта зарплаты относятся: лицевой счёт работника, налоговая карточка по учёту доходов и налога на доходы физ</w:t>
      </w:r>
      <w:r w:rsidR="00EF218E">
        <w:rPr>
          <w:sz w:val="22"/>
          <w:szCs w:val="22"/>
        </w:rPr>
        <w:t>.</w:t>
      </w:r>
      <w:r w:rsidRPr="00EF218E">
        <w:rPr>
          <w:sz w:val="22"/>
          <w:szCs w:val="22"/>
        </w:rPr>
        <w:t xml:space="preserve"> лиц, расчётно-платёжные ведомости. На каждого работника организация открывает лицевой счёт и присваивается табельный номер. Для правильного отражения начисленной зарплаты выбирается счёт по учёту издержек производства и обращения, который соответствует виду деятельности работников организации: </w:t>
      </w:r>
      <w:r w:rsidRPr="00EF218E">
        <w:rPr>
          <w:b/>
          <w:sz w:val="22"/>
          <w:szCs w:val="22"/>
        </w:rPr>
        <w:t>КТ70, Дт20,23,25,26,29,44</w:t>
      </w:r>
      <w:r w:rsidR="00EF218E">
        <w:rPr>
          <w:b/>
          <w:sz w:val="22"/>
          <w:szCs w:val="22"/>
        </w:rPr>
        <w:t>.</w:t>
      </w:r>
      <w:r w:rsidRPr="00EF218E">
        <w:rPr>
          <w:b/>
          <w:sz w:val="22"/>
          <w:szCs w:val="22"/>
        </w:rPr>
        <w:t xml:space="preserve">  </w:t>
      </w:r>
      <w:r w:rsidRPr="00EF218E">
        <w:rPr>
          <w:sz w:val="22"/>
          <w:szCs w:val="22"/>
        </w:rPr>
        <w:t xml:space="preserve">Особый порядок установлен для расчётов, связанный с </w:t>
      </w:r>
      <w:r w:rsidRPr="00EF218E">
        <w:rPr>
          <w:sz w:val="22"/>
          <w:szCs w:val="22"/>
          <w:u w:val="single"/>
        </w:rPr>
        <w:t>оплатой отпусков</w:t>
      </w:r>
      <w:r w:rsidRPr="00EF218E">
        <w:rPr>
          <w:sz w:val="22"/>
          <w:szCs w:val="22"/>
        </w:rPr>
        <w:t xml:space="preserve">. В зависимости от выбранной предприятием учётной политики оно может создавать спецрезервы  для оплаты отпусков. Для создания резерва используется </w:t>
      </w:r>
      <w:r w:rsidR="00EF218E">
        <w:rPr>
          <w:b/>
          <w:sz w:val="22"/>
          <w:szCs w:val="22"/>
          <w:highlight w:val="yellow"/>
        </w:rPr>
        <w:t xml:space="preserve">пассивный счёт 96. </w:t>
      </w:r>
      <w:r w:rsidR="00EF218E">
        <w:rPr>
          <w:b/>
          <w:sz w:val="22"/>
          <w:szCs w:val="22"/>
        </w:rPr>
        <w:t>С</w:t>
      </w:r>
      <w:r w:rsidRPr="00EF218E">
        <w:rPr>
          <w:sz w:val="22"/>
          <w:szCs w:val="22"/>
        </w:rPr>
        <w:t xml:space="preserve">оздание  - </w:t>
      </w:r>
      <w:r w:rsidR="00EF218E">
        <w:rPr>
          <w:b/>
          <w:sz w:val="22"/>
          <w:szCs w:val="22"/>
        </w:rPr>
        <w:t>КТ</w:t>
      </w:r>
      <w:r w:rsidRPr="00EF218E">
        <w:rPr>
          <w:b/>
          <w:sz w:val="22"/>
          <w:szCs w:val="22"/>
        </w:rPr>
        <w:t>96 ДТ20,23,25,26</w:t>
      </w:r>
      <w:r w:rsidR="00EF218E">
        <w:rPr>
          <w:sz w:val="22"/>
          <w:szCs w:val="22"/>
        </w:rPr>
        <w:t>. И</w:t>
      </w:r>
      <w:r w:rsidRPr="00EF218E">
        <w:rPr>
          <w:sz w:val="22"/>
          <w:szCs w:val="22"/>
        </w:rPr>
        <w:t xml:space="preserve">спользование </w:t>
      </w:r>
      <w:r w:rsidRPr="00EF218E">
        <w:rPr>
          <w:b/>
          <w:sz w:val="22"/>
          <w:szCs w:val="22"/>
        </w:rPr>
        <w:t>ДТ96  КТ70</w:t>
      </w:r>
      <w:r w:rsidR="00EF218E">
        <w:rPr>
          <w:b/>
          <w:sz w:val="22"/>
          <w:szCs w:val="22"/>
        </w:rPr>
        <w:t xml:space="preserve">. </w:t>
      </w:r>
      <w:r w:rsidRPr="00EF218E">
        <w:rPr>
          <w:sz w:val="22"/>
          <w:szCs w:val="22"/>
        </w:rPr>
        <w:t xml:space="preserve">Если предприятие не создаёт резерв </w:t>
      </w:r>
      <w:r w:rsidRPr="00EF218E">
        <w:rPr>
          <w:b/>
          <w:sz w:val="22"/>
          <w:szCs w:val="22"/>
        </w:rPr>
        <w:t>ДТ</w:t>
      </w:r>
      <w:r w:rsidRPr="00EF218E">
        <w:rPr>
          <w:sz w:val="22"/>
          <w:szCs w:val="22"/>
        </w:rPr>
        <w:t xml:space="preserve"> - </w:t>
      </w:r>
      <w:r w:rsidRPr="00EF218E">
        <w:rPr>
          <w:b/>
          <w:sz w:val="22"/>
          <w:szCs w:val="22"/>
        </w:rPr>
        <w:t>20,23,25,26    КТ – 70</w:t>
      </w:r>
      <w:r w:rsidR="00EF218E">
        <w:rPr>
          <w:b/>
          <w:sz w:val="22"/>
          <w:szCs w:val="22"/>
        </w:rPr>
        <w:t xml:space="preserve">. </w:t>
      </w:r>
      <w:r w:rsidRPr="00EF218E">
        <w:rPr>
          <w:sz w:val="22"/>
          <w:szCs w:val="22"/>
        </w:rPr>
        <w:t>Во взаимосвязи с расчётами по оплате труда работников находятся расчёты по соцстрахованию и обеспечению. Для учёта этих расходов предназначен пассивный счёт</w:t>
      </w:r>
      <w:r w:rsidR="00EF218E">
        <w:rPr>
          <w:sz w:val="22"/>
          <w:szCs w:val="22"/>
        </w:rPr>
        <w:t>.</w:t>
      </w:r>
      <w:r w:rsidRPr="00EF218E">
        <w:rPr>
          <w:sz w:val="22"/>
          <w:szCs w:val="22"/>
        </w:rPr>
        <w:t xml:space="preserve"> КТ – суммы начисленные в эти фонды, ДТ – суммы расходов произведённые непосредственно предприятием за счёт фонда.</w:t>
      </w:r>
      <w:r w:rsidR="00EF218E">
        <w:rPr>
          <w:sz w:val="22"/>
          <w:szCs w:val="22"/>
        </w:rPr>
        <w:t xml:space="preserve"> </w:t>
      </w:r>
      <w:r w:rsidRPr="00EF218E">
        <w:rPr>
          <w:sz w:val="22"/>
          <w:szCs w:val="22"/>
        </w:rPr>
        <w:t>Отчисления во внебюджетные фонды покрываются того же источника, из которого выплачивается зарплата</w:t>
      </w:r>
    </w:p>
    <w:p w:rsidR="00166977" w:rsidRPr="00EF218E" w:rsidRDefault="00166977" w:rsidP="00FE7D87">
      <w:pPr>
        <w:pStyle w:val="a4"/>
        <w:ind w:firstLine="567"/>
        <w:rPr>
          <w:b/>
        </w:rPr>
      </w:pPr>
      <w:r w:rsidRPr="00EF218E">
        <w:rPr>
          <w:b/>
        </w:rPr>
        <w:t>35. Учет арендованных основных средств.</w:t>
      </w:r>
    </w:p>
    <w:p w:rsidR="00D6365E" w:rsidRPr="00EF218E" w:rsidRDefault="00D6365E" w:rsidP="00FE7D87">
      <w:pPr>
        <w:widowControl w:val="0"/>
        <w:tabs>
          <w:tab w:val="left" w:pos="142"/>
        </w:tabs>
        <w:rPr>
          <w:b/>
          <w:kern w:val="2"/>
          <w:sz w:val="22"/>
          <w:szCs w:val="22"/>
        </w:rPr>
      </w:pPr>
      <w:r w:rsidRPr="00EF218E">
        <w:rPr>
          <w:kern w:val="2"/>
          <w:sz w:val="22"/>
          <w:szCs w:val="22"/>
        </w:rPr>
        <w:t xml:space="preserve">Разделяют тек, долгоср, и фин ар(лизинг). Сточки зрения б/у учет тек и долгоср ар различ не имеет. </w:t>
      </w:r>
      <w:r w:rsidRPr="00EF218E">
        <w:rPr>
          <w:i/>
          <w:kern w:val="2"/>
          <w:sz w:val="22"/>
          <w:szCs w:val="22"/>
          <w:u w:val="single"/>
        </w:rPr>
        <w:t>Уч у арендатора</w:t>
      </w:r>
      <w:r w:rsidRPr="00EF218E">
        <w:rPr>
          <w:kern w:val="2"/>
          <w:sz w:val="22"/>
          <w:szCs w:val="22"/>
        </w:rPr>
        <w:t xml:space="preserve"> при поступл в ар ОС он приходуется на забаланс сч 001 и проводкой Д001. При перечисл ден ср-в арендодателю Д60</w:t>
      </w:r>
      <w:r w:rsidR="00EF218E">
        <w:rPr>
          <w:kern w:val="2"/>
          <w:sz w:val="22"/>
          <w:szCs w:val="22"/>
        </w:rPr>
        <w:t xml:space="preserve"> </w:t>
      </w:r>
      <w:r w:rsidRPr="00EF218E">
        <w:rPr>
          <w:kern w:val="2"/>
          <w:sz w:val="22"/>
          <w:szCs w:val="22"/>
        </w:rPr>
        <w:t>К51. По оконч опред пер времени арендодатель выст-ет счета на оплату Д(сч уч затрат)К60. Д08</w:t>
      </w:r>
      <w:r w:rsidR="00EF218E">
        <w:rPr>
          <w:kern w:val="2"/>
          <w:sz w:val="22"/>
          <w:szCs w:val="22"/>
        </w:rPr>
        <w:t xml:space="preserve"> </w:t>
      </w:r>
      <w:r w:rsidRPr="00EF218E">
        <w:rPr>
          <w:kern w:val="2"/>
          <w:sz w:val="22"/>
          <w:szCs w:val="22"/>
        </w:rPr>
        <w:t xml:space="preserve">К60 – аренд ОС для созд другого ОС. По оконч срока ар об-т аренды возвращ арендодателю К001. </w:t>
      </w:r>
      <w:r w:rsidRPr="00EF218E">
        <w:rPr>
          <w:i/>
          <w:kern w:val="2"/>
          <w:sz w:val="22"/>
          <w:szCs w:val="22"/>
          <w:u w:val="single"/>
        </w:rPr>
        <w:t>Уч у арендодателя</w:t>
      </w:r>
      <w:r w:rsidRPr="00EF218E">
        <w:rPr>
          <w:i/>
          <w:kern w:val="2"/>
          <w:sz w:val="22"/>
          <w:szCs w:val="22"/>
        </w:rPr>
        <w:t xml:space="preserve">. </w:t>
      </w:r>
      <w:r w:rsidRPr="00EF218E">
        <w:rPr>
          <w:kern w:val="2"/>
          <w:sz w:val="22"/>
          <w:szCs w:val="22"/>
        </w:rPr>
        <w:t>Для уч ОС, пере</w:t>
      </w:r>
      <w:r w:rsidR="00EF218E">
        <w:rPr>
          <w:kern w:val="2"/>
          <w:sz w:val="22"/>
          <w:szCs w:val="22"/>
        </w:rPr>
        <w:t>данн</w:t>
      </w:r>
      <w:r w:rsidRPr="00EF218E">
        <w:rPr>
          <w:kern w:val="2"/>
          <w:sz w:val="22"/>
          <w:szCs w:val="22"/>
        </w:rPr>
        <w:t>ых в ар открыв субсчет ОС, переданные в ар. При поступл ар платы на расч сч Д51</w:t>
      </w:r>
      <w:r w:rsidR="00EF218E">
        <w:rPr>
          <w:kern w:val="2"/>
          <w:sz w:val="22"/>
          <w:szCs w:val="22"/>
        </w:rPr>
        <w:t xml:space="preserve"> </w:t>
      </w:r>
      <w:r w:rsidRPr="00EF218E">
        <w:rPr>
          <w:kern w:val="2"/>
          <w:sz w:val="22"/>
          <w:szCs w:val="22"/>
        </w:rPr>
        <w:t>К62. Если сдача им-ва в ар явл предм деят-ти орг-ии, то выставл счета арендатору отраж записью Д62</w:t>
      </w:r>
      <w:r w:rsidR="00EF218E">
        <w:rPr>
          <w:kern w:val="2"/>
          <w:sz w:val="22"/>
          <w:szCs w:val="22"/>
        </w:rPr>
        <w:t xml:space="preserve"> </w:t>
      </w:r>
      <w:r w:rsidRPr="00EF218E">
        <w:rPr>
          <w:kern w:val="2"/>
          <w:sz w:val="22"/>
          <w:szCs w:val="22"/>
        </w:rPr>
        <w:t>К90. Если ар не явл предм деят орг, то дел записи: Д62</w:t>
      </w:r>
      <w:r w:rsidR="00EF218E">
        <w:rPr>
          <w:kern w:val="2"/>
          <w:sz w:val="22"/>
          <w:szCs w:val="22"/>
        </w:rPr>
        <w:t xml:space="preserve"> </w:t>
      </w:r>
      <w:r w:rsidRPr="00EF218E">
        <w:rPr>
          <w:kern w:val="2"/>
          <w:sz w:val="22"/>
          <w:szCs w:val="22"/>
        </w:rPr>
        <w:t>К91, Д91</w:t>
      </w:r>
      <w:r w:rsidR="00EF218E">
        <w:rPr>
          <w:kern w:val="2"/>
          <w:sz w:val="22"/>
          <w:szCs w:val="22"/>
        </w:rPr>
        <w:t xml:space="preserve"> </w:t>
      </w:r>
      <w:r w:rsidRPr="00EF218E">
        <w:rPr>
          <w:kern w:val="2"/>
          <w:sz w:val="22"/>
          <w:szCs w:val="22"/>
        </w:rPr>
        <w:t>К68</w:t>
      </w:r>
      <w:r w:rsidRPr="00EF218E">
        <w:rPr>
          <w:kern w:val="2"/>
          <w:sz w:val="22"/>
          <w:szCs w:val="22"/>
          <w:vertAlign w:val="subscript"/>
        </w:rPr>
        <w:t>ндс</w:t>
      </w:r>
      <w:r w:rsidRPr="00EF218E">
        <w:rPr>
          <w:kern w:val="2"/>
          <w:sz w:val="22"/>
          <w:szCs w:val="22"/>
        </w:rPr>
        <w:t>. По оконч срока ар об-т возвращ арендатору Д01</w:t>
      </w:r>
      <w:r w:rsidR="00EF218E">
        <w:rPr>
          <w:kern w:val="2"/>
          <w:sz w:val="22"/>
          <w:szCs w:val="22"/>
        </w:rPr>
        <w:t xml:space="preserve"> </w:t>
      </w:r>
      <w:r w:rsidRPr="00EF218E">
        <w:rPr>
          <w:kern w:val="2"/>
          <w:sz w:val="22"/>
          <w:szCs w:val="22"/>
        </w:rPr>
        <w:t xml:space="preserve">К01. </w:t>
      </w:r>
      <w:r w:rsidRPr="00EF218E">
        <w:rPr>
          <w:i/>
          <w:kern w:val="2"/>
          <w:sz w:val="22"/>
          <w:szCs w:val="22"/>
          <w:u w:val="single"/>
        </w:rPr>
        <w:t>Уч фин ар(лизинг).</w:t>
      </w:r>
      <w:r w:rsidRPr="00EF218E">
        <w:rPr>
          <w:i/>
          <w:kern w:val="2"/>
          <w:sz w:val="22"/>
          <w:szCs w:val="22"/>
        </w:rPr>
        <w:t xml:space="preserve"> </w:t>
      </w:r>
      <w:r w:rsidRPr="00EF218E">
        <w:rPr>
          <w:kern w:val="2"/>
          <w:sz w:val="22"/>
          <w:szCs w:val="22"/>
        </w:rPr>
        <w:t xml:space="preserve">Лизинговое им-во учит на балансе лизингодат и на балансе лизингопол, несмотр на то что право собств на предм лизинга отс-ся за лизингодат. </w:t>
      </w:r>
      <w:r w:rsidRPr="00EF218E">
        <w:rPr>
          <w:i/>
          <w:kern w:val="2"/>
          <w:sz w:val="22"/>
          <w:szCs w:val="22"/>
          <w:u w:val="single"/>
        </w:rPr>
        <w:t>Уч у лизингополуч.</w:t>
      </w:r>
      <w:r w:rsidRPr="00EF218E">
        <w:rPr>
          <w:i/>
          <w:kern w:val="2"/>
          <w:sz w:val="22"/>
          <w:szCs w:val="22"/>
        </w:rPr>
        <w:t xml:space="preserve"> </w:t>
      </w:r>
      <w:r w:rsidRPr="00EF218E">
        <w:rPr>
          <w:kern w:val="2"/>
          <w:sz w:val="22"/>
          <w:szCs w:val="22"/>
        </w:rPr>
        <w:t>Если об-т лизинга учит на балансе лизингодат бух уч лизинга аналогичен б/у ар. При выпуске об-та лизинга дел записи аналогичные покупке ОС: Д08</w:t>
      </w:r>
      <w:r w:rsidR="00EF218E">
        <w:rPr>
          <w:kern w:val="2"/>
          <w:sz w:val="22"/>
          <w:szCs w:val="22"/>
        </w:rPr>
        <w:t xml:space="preserve"> </w:t>
      </w:r>
      <w:r w:rsidRPr="00EF218E">
        <w:rPr>
          <w:kern w:val="2"/>
          <w:sz w:val="22"/>
          <w:szCs w:val="22"/>
        </w:rPr>
        <w:t>К60, Д01</w:t>
      </w:r>
      <w:r w:rsidR="00EF218E">
        <w:rPr>
          <w:kern w:val="2"/>
          <w:sz w:val="22"/>
          <w:szCs w:val="22"/>
        </w:rPr>
        <w:t xml:space="preserve"> </w:t>
      </w:r>
      <w:r w:rsidRPr="00EF218E">
        <w:rPr>
          <w:kern w:val="2"/>
          <w:sz w:val="22"/>
          <w:szCs w:val="22"/>
        </w:rPr>
        <w:t>К08. Перечисл первонач взноса, лизинг плат, выкупного плат отр записью Д76</w:t>
      </w:r>
      <w:r w:rsidR="00EF218E">
        <w:rPr>
          <w:kern w:val="2"/>
          <w:sz w:val="22"/>
          <w:szCs w:val="22"/>
        </w:rPr>
        <w:t xml:space="preserve"> </w:t>
      </w:r>
      <w:r w:rsidRPr="00EF218E">
        <w:rPr>
          <w:kern w:val="2"/>
          <w:sz w:val="22"/>
          <w:szCs w:val="22"/>
        </w:rPr>
        <w:t>К51. Ввод в эксплуатацию отр зап Д01</w:t>
      </w:r>
      <w:r w:rsidR="00EF218E">
        <w:rPr>
          <w:kern w:val="2"/>
          <w:sz w:val="22"/>
          <w:szCs w:val="22"/>
        </w:rPr>
        <w:t xml:space="preserve"> </w:t>
      </w:r>
      <w:r w:rsidRPr="00EF218E">
        <w:rPr>
          <w:kern w:val="2"/>
          <w:sz w:val="22"/>
          <w:szCs w:val="22"/>
        </w:rPr>
        <w:t>К08. Ежемес по об-ту лизинга начисл аморт по общим правилам как для об-ов ОС. Если по оконч дог-ра лизинга об-т возвращ лизингодат отр</w:t>
      </w:r>
      <w:r w:rsidR="00EF218E">
        <w:rPr>
          <w:kern w:val="2"/>
          <w:sz w:val="22"/>
          <w:szCs w:val="22"/>
        </w:rPr>
        <w:t>ажается</w:t>
      </w:r>
      <w:r w:rsidRPr="00EF218E">
        <w:rPr>
          <w:kern w:val="2"/>
          <w:sz w:val="22"/>
          <w:szCs w:val="22"/>
        </w:rPr>
        <w:t xml:space="preserve"> это как выбыт ОС. </w:t>
      </w:r>
      <w:r w:rsidRPr="00EF218E">
        <w:rPr>
          <w:i/>
          <w:kern w:val="2"/>
          <w:sz w:val="22"/>
          <w:szCs w:val="22"/>
          <w:u w:val="single"/>
        </w:rPr>
        <w:t>Уч у лизингодателя</w:t>
      </w:r>
      <w:r w:rsidRPr="00EF218E">
        <w:rPr>
          <w:i/>
          <w:kern w:val="2"/>
          <w:sz w:val="22"/>
          <w:szCs w:val="22"/>
        </w:rPr>
        <w:t xml:space="preserve">. </w:t>
      </w:r>
      <w:r w:rsidRPr="00EF218E">
        <w:rPr>
          <w:kern w:val="2"/>
          <w:sz w:val="22"/>
          <w:szCs w:val="22"/>
        </w:rPr>
        <w:t xml:space="preserve">У лиз комп сдача об-ов в лиз явл предм деят-ти, поэтому уч расч с лизингополуч аналогичен учету расч с покуп-ми и заказчиками </w:t>
      </w:r>
      <w:r w:rsidR="00EF218E">
        <w:rPr>
          <w:kern w:val="2"/>
          <w:sz w:val="22"/>
          <w:szCs w:val="22"/>
        </w:rPr>
        <w:t>на 62 сч, а уч дох вед на сч 90</w:t>
      </w:r>
      <w:r w:rsidRPr="00EF218E">
        <w:rPr>
          <w:kern w:val="2"/>
          <w:sz w:val="22"/>
          <w:szCs w:val="22"/>
        </w:rPr>
        <w:t>. Уч ОС, предназнач для сдачи в лиз вед на сч 03. Ввод в эксплуат предм лиз отраж у лизингодат проводкой Д03</w:t>
      </w:r>
      <w:r w:rsidR="00EF218E">
        <w:rPr>
          <w:kern w:val="2"/>
          <w:sz w:val="22"/>
          <w:szCs w:val="22"/>
        </w:rPr>
        <w:t xml:space="preserve"> </w:t>
      </w:r>
      <w:r w:rsidRPr="00EF218E">
        <w:rPr>
          <w:kern w:val="2"/>
          <w:sz w:val="22"/>
          <w:szCs w:val="22"/>
        </w:rPr>
        <w:t>К08 в момент передачи предмета лизинга лихингополуч. Если предм лиз учит на балансе лизингодат, то ежемес лизингодат начис аморт по общим правилам. Если предм лиз учит на балансе лизингополуч, то одновр с передачей предм лиз дел зап Д03</w:t>
      </w:r>
      <w:r w:rsidR="00EF218E">
        <w:rPr>
          <w:kern w:val="2"/>
          <w:sz w:val="22"/>
          <w:szCs w:val="22"/>
        </w:rPr>
        <w:t xml:space="preserve"> </w:t>
      </w:r>
      <w:r w:rsidRPr="00EF218E">
        <w:rPr>
          <w:kern w:val="2"/>
          <w:sz w:val="22"/>
          <w:szCs w:val="22"/>
        </w:rPr>
        <w:t xml:space="preserve">К08. </w:t>
      </w:r>
    </w:p>
    <w:p w:rsidR="00166977" w:rsidRPr="007156E0" w:rsidRDefault="00166977" w:rsidP="00FE7D87">
      <w:pPr>
        <w:pStyle w:val="21"/>
        <w:ind w:firstLine="567"/>
        <w:jc w:val="left"/>
        <w:rPr>
          <w:b/>
          <w:sz w:val="28"/>
        </w:rPr>
      </w:pPr>
      <w:r w:rsidRPr="007156E0">
        <w:rPr>
          <w:b/>
          <w:sz w:val="28"/>
        </w:rPr>
        <w:t>36. Учет банковских кредитов и займов других организаций; порядок учета процентов за банковский кредит.</w:t>
      </w:r>
    </w:p>
    <w:p w:rsidR="00D6365E" w:rsidRPr="007156E0" w:rsidRDefault="00D6365E" w:rsidP="00FE7D87">
      <w:pPr>
        <w:rPr>
          <w:b/>
          <w:sz w:val="22"/>
          <w:szCs w:val="22"/>
        </w:rPr>
      </w:pPr>
      <w:r w:rsidRPr="007156E0">
        <w:rPr>
          <w:b/>
          <w:sz w:val="22"/>
          <w:szCs w:val="22"/>
        </w:rPr>
        <w:t>Банковский кредит</w:t>
      </w:r>
      <w:r w:rsidRPr="007156E0">
        <w:rPr>
          <w:sz w:val="22"/>
          <w:szCs w:val="22"/>
        </w:rPr>
        <w:t xml:space="preserve"> – кредит, предоставляемый банковскими учреждениями в форме денежных ссуд на условиях возвратности и с уплатой %.</w:t>
      </w:r>
      <w:r w:rsidR="007156E0">
        <w:rPr>
          <w:sz w:val="22"/>
          <w:szCs w:val="22"/>
        </w:rPr>
        <w:t xml:space="preserve"> </w:t>
      </w:r>
      <w:r w:rsidR="007156E0" w:rsidRPr="007156E0">
        <w:rPr>
          <w:sz w:val="22"/>
          <w:szCs w:val="22"/>
        </w:rPr>
        <w:t xml:space="preserve">Кредиты и займы различают в зависимости от срока, на который </w:t>
      </w:r>
      <w:r w:rsidR="007156E0" w:rsidRPr="007156E0">
        <w:rPr>
          <w:sz w:val="22"/>
          <w:szCs w:val="22"/>
        </w:rPr>
        <w:lastRenderedPageBreak/>
        <w:t>они предоставлены и их формы.</w:t>
      </w:r>
      <w:r w:rsidR="007156E0">
        <w:rPr>
          <w:sz w:val="22"/>
          <w:szCs w:val="22"/>
        </w:rPr>
        <w:t xml:space="preserve"> </w:t>
      </w:r>
      <w:r w:rsidR="007156E0" w:rsidRPr="007156E0">
        <w:rPr>
          <w:sz w:val="22"/>
          <w:szCs w:val="22"/>
        </w:rPr>
        <w:t>В зависимости от срока предоставления кредиты и займы могут быть: краткосрочные – со сроком предоставления не более года; долгосрочные – со сроком предоставления свыше года.</w:t>
      </w:r>
      <w:r w:rsidR="007156E0">
        <w:rPr>
          <w:sz w:val="22"/>
          <w:szCs w:val="22"/>
        </w:rPr>
        <w:t xml:space="preserve"> </w:t>
      </w:r>
      <w:r w:rsidR="007156E0" w:rsidRPr="007156E0">
        <w:rPr>
          <w:sz w:val="22"/>
          <w:szCs w:val="22"/>
        </w:rPr>
        <w:t>В зависимости от формы предоставления кредиты и займы могут быть  денежными или натуральными.</w:t>
      </w:r>
      <w:r w:rsidR="007156E0">
        <w:rPr>
          <w:sz w:val="22"/>
          <w:szCs w:val="22"/>
        </w:rPr>
        <w:t xml:space="preserve"> </w:t>
      </w:r>
      <w:r w:rsidR="007156E0" w:rsidRPr="007156E0">
        <w:rPr>
          <w:sz w:val="22"/>
          <w:szCs w:val="22"/>
        </w:rPr>
        <w:t xml:space="preserve">Аналитический учет задолженности по кредитам и займам должен вестись по видам кредитов и займов  и в зависимости от целей, на которые они получены. Долгосрочные кредиты и займы могут учитываться одним из двух способов: 1.На счете 67 до истечения срока их погашения. 2.На счете 67 до тех пор, пока до срока их погашения останется 365 дней. После этого срока сумма кредита, займа переводится на счет 66 в состав краткосрочной задолженности. </w:t>
      </w:r>
      <w:r w:rsidRPr="007156E0">
        <w:rPr>
          <w:sz w:val="22"/>
          <w:szCs w:val="22"/>
          <w:u w:val="single"/>
        </w:rPr>
        <w:t>Для учётов кредитов банка</w:t>
      </w:r>
      <w:r w:rsidRPr="007156E0">
        <w:rPr>
          <w:sz w:val="22"/>
          <w:szCs w:val="22"/>
        </w:rPr>
        <w:t xml:space="preserve"> предусмотрены </w:t>
      </w:r>
      <w:r w:rsidRPr="007156E0">
        <w:rPr>
          <w:b/>
          <w:sz w:val="22"/>
          <w:szCs w:val="22"/>
          <w:highlight w:val="yellow"/>
        </w:rPr>
        <w:t>Пассивные счета 66</w:t>
      </w:r>
      <w:r w:rsidRPr="007156E0">
        <w:rPr>
          <w:sz w:val="22"/>
          <w:szCs w:val="22"/>
        </w:rPr>
        <w:t xml:space="preserve"> и </w:t>
      </w:r>
      <w:r w:rsidRPr="007156E0">
        <w:rPr>
          <w:b/>
          <w:sz w:val="22"/>
          <w:szCs w:val="22"/>
          <w:highlight w:val="yellow"/>
        </w:rPr>
        <w:t>67</w:t>
      </w:r>
      <w:r w:rsidR="007156E0">
        <w:rPr>
          <w:sz w:val="22"/>
          <w:szCs w:val="22"/>
        </w:rPr>
        <w:t>.</w:t>
      </w:r>
      <w:r w:rsidRPr="007156E0">
        <w:rPr>
          <w:sz w:val="22"/>
          <w:szCs w:val="22"/>
        </w:rPr>
        <w:t xml:space="preserve">  Задолженность по кредитам отражаются в пассиве баланса вместе с % за их использование.  % за использование кредитов полученными под текущую деятельность отражаются в учёте</w:t>
      </w:r>
      <w:r w:rsidR="007156E0">
        <w:rPr>
          <w:sz w:val="22"/>
          <w:szCs w:val="22"/>
        </w:rPr>
        <w:t xml:space="preserve"> </w:t>
      </w:r>
      <w:r w:rsidRPr="007156E0">
        <w:rPr>
          <w:b/>
          <w:sz w:val="22"/>
          <w:szCs w:val="22"/>
        </w:rPr>
        <w:t>ДТ91 КТ67</w:t>
      </w:r>
      <w:r w:rsidR="007156E0">
        <w:rPr>
          <w:b/>
          <w:sz w:val="22"/>
          <w:szCs w:val="22"/>
        </w:rPr>
        <w:t>.</w:t>
      </w:r>
      <w:r w:rsidRPr="007156E0">
        <w:rPr>
          <w:b/>
          <w:sz w:val="22"/>
          <w:szCs w:val="22"/>
        </w:rPr>
        <w:t xml:space="preserve">  </w:t>
      </w:r>
      <w:r w:rsidRPr="007156E0">
        <w:rPr>
          <w:sz w:val="22"/>
          <w:szCs w:val="22"/>
        </w:rPr>
        <w:t xml:space="preserve">% по кредитам, полученным под капитальные вложения до ввода объекта в эксплуатацию, включаются в первоначальную стоимость объекта.  </w:t>
      </w:r>
      <w:r w:rsidRPr="007156E0">
        <w:rPr>
          <w:b/>
          <w:sz w:val="22"/>
          <w:szCs w:val="22"/>
        </w:rPr>
        <w:t>ДТ08 КД66</w:t>
      </w:r>
      <w:r w:rsidR="007156E0">
        <w:rPr>
          <w:b/>
          <w:sz w:val="22"/>
          <w:szCs w:val="22"/>
        </w:rPr>
        <w:t xml:space="preserve">. </w:t>
      </w:r>
      <w:r w:rsidRPr="007156E0">
        <w:rPr>
          <w:sz w:val="22"/>
          <w:szCs w:val="22"/>
        </w:rPr>
        <w:t xml:space="preserve">После ввода в эксплуатацию основных средств, % продолжают начисляться за счёт текущих расходов.  </w:t>
      </w:r>
      <w:r w:rsidR="007156E0">
        <w:rPr>
          <w:b/>
          <w:sz w:val="22"/>
          <w:szCs w:val="22"/>
        </w:rPr>
        <w:t>ДТ</w:t>
      </w:r>
      <w:r w:rsidRPr="007156E0">
        <w:rPr>
          <w:b/>
          <w:sz w:val="22"/>
          <w:szCs w:val="22"/>
        </w:rPr>
        <w:t>91 КД67</w:t>
      </w:r>
      <w:r w:rsidR="007156E0">
        <w:rPr>
          <w:b/>
          <w:sz w:val="22"/>
          <w:szCs w:val="22"/>
        </w:rPr>
        <w:t xml:space="preserve">. </w:t>
      </w:r>
      <w:r w:rsidRPr="007156E0">
        <w:rPr>
          <w:b/>
          <w:sz w:val="22"/>
          <w:szCs w:val="22"/>
        </w:rPr>
        <w:t>Заем</w:t>
      </w:r>
      <w:r w:rsidRPr="007156E0">
        <w:rPr>
          <w:sz w:val="22"/>
          <w:szCs w:val="22"/>
        </w:rPr>
        <w:t xml:space="preserve"> – это договор, в силу которого одна сторона передаёт другой стороне в собственность или оперативное управление деньги или вещи на условиях возврата с уплатой % или без уплаты таковых. </w:t>
      </w:r>
      <w:r w:rsidRPr="007156E0">
        <w:rPr>
          <w:sz w:val="22"/>
          <w:szCs w:val="22"/>
          <w:u w:val="single"/>
        </w:rPr>
        <w:t>Для учёта займов</w:t>
      </w:r>
      <w:r w:rsidRPr="007156E0">
        <w:rPr>
          <w:sz w:val="22"/>
          <w:szCs w:val="22"/>
        </w:rPr>
        <w:t xml:space="preserve"> используются пассивные счета </w:t>
      </w:r>
      <w:r w:rsidRPr="007156E0">
        <w:rPr>
          <w:b/>
          <w:sz w:val="22"/>
          <w:szCs w:val="22"/>
          <w:highlight w:val="yellow"/>
        </w:rPr>
        <w:t>66 и 67</w:t>
      </w:r>
      <w:r w:rsidR="007156E0">
        <w:rPr>
          <w:b/>
          <w:sz w:val="22"/>
          <w:szCs w:val="22"/>
        </w:rPr>
        <w:t>.</w:t>
      </w:r>
      <w:r w:rsidRPr="007156E0">
        <w:rPr>
          <w:b/>
          <w:sz w:val="22"/>
          <w:szCs w:val="22"/>
        </w:rPr>
        <w:t xml:space="preserve">  </w:t>
      </w:r>
      <w:r w:rsidRPr="007156E0">
        <w:rPr>
          <w:sz w:val="22"/>
          <w:szCs w:val="22"/>
        </w:rPr>
        <w:t xml:space="preserve">Суммы полученных займов отражаются по </w:t>
      </w:r>
      <w:r w:rsidRPr="007156E0">
        <w:rPr>
          <w:b/>
          <w:sz w:val="22"/>
          <w:szCs w:val="22"/>
        </w:rPr>
        <w:t>ДТ50, 51, 52…. П</w:t>
      </w:r>
      <w:r w:rsidR="007156E0">
        <w:rPr>
          <w:b/>
          <w:sz w:val="22"/>
          <w:szCs w:val="22"/>
        </w:rPr>
        <w:t>о КТ</w:t>
      </w:r>
      <w:r w:rsidRPr="007156E0">
        <w:rPr>
          <w:b/>
          <w:sz w:val="22"/>
          <w:szCs w:val="22"/>
        </w:rPr>
        <w:t>66, 67</w:t>
      </w:r>
      <w:r w:rsidR="007156E0">
        <w:rPr>
          <w:b/>
          <w:sz w:val="22"/>
          <w:szCs w:val="22"/>
        </w:rPr>
        <w:t>.</w:t>
      </w:r>
      <w:r w:rsidRPr="007156E0">
        <w:rPr>
          <w:b/>
          <w:sz w:val="22"/>
          <w:szCs w:val="22"/>
        </w:rPr>
        <w:t xml:space="preserve">  </w:t>
      </w:r>
      <w:r w:rsidRPr="007156E0">
        <w:rPr>
          <w:sz w:val="22"/>
          <w:szCs w:val="22"/>
        </w:rPr>
        <w:t xml:space="preserve">% по полученным займам, как и по кредитам, уплачиваются по мере их начисления за счёт расходов,  </w:t>
      </w:r>
      <w:r w:rsidRPr="007156E0">
        <w:rPr>
          <w:b/>
          <w:sz w:val="22"/>
          <w:szCs w:val="22"/>
        </w:rPr>
        <w:t xml:space="preserve">ДТ91 </w:t>
      </w:r>
      <w:r w:rsidR="007156E0">
        <w:rPr>
          <w:b/>
          <w:sz w:val="22"/>
          <w:szCs w:val="22"/>
        </w:rPr>
        <w:t>КД</w:t>
      </w:r>
      <w:r w:rsidRPr="007156E0">
        <w:rPr>
          <w:b/>
          <w:sz w:val="22"/>
          <w:szCs w:val="22"/>
        </w:rPr>
        <w:t xml:space="preserve">66,67  </w:t>
      </w:r>
      <w:r w:rsidRPr="007156E0">
        <w:rPr>
          <w:sz w:val="22"/>
          <w:szCs w:val="22"/>
        </w:rPr>
        <w:t xml:space="preserve">Задолженность перед заимодавцами на счетах 66,67 отражается до момента погашения. Погашение займов производится записью </w:t>
      </w:r>
      <w:r w:rsidRPr="007156E0">
        <w:rPr>
          <w:b/>
          <w:sz w:val="22"/>
          <w:szCs w:val="22"/>
        </w:rPr>
        <w:t>ДТ – 66, 67      КТ – 51, 52</w:t>
      </w:r>
    </w:p>
    <w:p w:rsidR="00166977" w:rsidRPr="007156E0" w:rsidRDefault="00166977" w:rsidP="00FE7D87">
      <w:pPr>
        <w:pStyle w:val="21"/>
        <w:ind w:firstLine="567"/>
        <w:jc w:val="left"/>
        <w:rPr>
          <w:b/>
          <w:sz w:val="28"/>
        </w:rPr>
      </w:pPr>
      <w:r w:rsidRPr="007156E0">
        <w:rPr>
          <w:b/>
          <w:sz w:val="28"/>
        </w:rPr>
        <w:t>37. Учет оценочных резервов.</w:t>
      </w:r>
    </w:p>
    <w:p w:rsidR="00103632" w:rsidRPr="007156E0" w:rsidRDefault="00103632" w:rsidP="007156E0">
      <w:pPr>
        <w:rPr>
          <w:sz w:val="22"/>
          <w:szCs w:val="22"/>
        </w:rPr>
      </w:pPr>
      <w:r w:rsidRPr="007156E0">
        <w:rPr>
          <w:sz w:val="22"/>
          <w:szCs w:val="22"/>
        </w:rPr>
        <w:t>Оценочные резервы в бухгалтерском учете играют уточняющую роль в оценке отдельных активов. Они позволяют учитывать отклонения в стоимости финансовых вложений, матер</w:t>
      </w:r>
      <w:r w:rsidR="007156E0">
        <w:rPr>
          <w:sz w:val="22"/>
          <w:szCs w:val="22"/>
        </w:rPr>
        <w:t>.</w:t>
      </w:r>
      <w:r w:rsidRPr="007156E0">
        <w:rPr>
          <w:sz w:val="22"/>
          <w:szCs w:val="22"/>
        </w:rPr>
        <w:t>ценностей, дебиторской задолженности и прочих активов.</w:t>
      </w:r>
      <w:r w:rsidR="007156E0">
        <w:rPr>
          <w:sz w:val="22"/>
          <w:szCs w:val="22"/>
        </w:rPr>
        <w:t xml:space="preserve"> </w:t>
      </w:r>
      <w:r w:rsidRPr="007156E0">
        <w:rPr>
          <w:sz w:val="22"/>
          <w:szCs w:val="22"/>
        </w:rPr>
        <w:t>Оценочные резервы существенно повышают достоверность и качество финансовой отчетности, позволяя пользователям видеть в отчетности те или иные активы не в оценке по фактическим затратам, а в реальной оценке на отчетную дату.</w:t>
      </w:r>
      <w:r w:rsidR="007156E0">
        <w:rPr>
          <w:sz w:val="22"/>
          <w:szCs w:val="22"/>
        </w:rPr>
        <w:t xml:space="preserve"> </w:t>
      </w:r>
      <w:r w:rsidRPr="007156E0">
        <w:rPr>
          <w:sz w:val="22"/>
          <w:szCs w:val="22"/>
        </w:rPr>
        <w:t xml:space="preserve">Такие резервы формируют в соответствии с правилами </w:t>
      </w:r>
      <w:r w:rsidR="007156E0">
        <w:rPr>
          <w:sz w:val="22"/>
          <w:szCs w:val="22"/>
        </w:rPr>
        <w:t>БУ</w:t>
      </w:r>
      <w:r w:rsidRPr="007156E0">
        <w:rPr>
          <w:sz w:val="22"/>
          <w:szCs w:val="22"/>
        </w:rPr>
        <w:t xml:space="preserve"> вне зависимости от финансового результата деятельности организации в целях обеспечения требования осмотрительности, означает большую готовность к признанию в учете расходов и обязательств, чем возможных доходов и активов.</w:t>
      </w:r>
      <w:r w:rsidR="007156E0">
        <w:rPr>
          <w:sz w:val="22"/>
          <w:szCs w:val="22"/>
        </w:rPr>
        <w:t xml:space="preserve"> </w:t>
      </w:r>
      <w:r w:rsidRPr="007156E0">
        <w:rPr>
          <w:sz w:val="22"/>
          <w:szCs w:val="22"/>
        </w:rPr>
        <w:t xml:space="preserve">Нормативные документы по </w:t>
      </w:r>
      <w:r w:rsidR="007156E0">
        <w:rPr>
          <w:sz w:val="22"/>
          <w:szCs w:val="22"/>
        </w:rPr>
        <w:t>БУ</w:t>
      </w:r>
      <w:r w:rsidRPr="007156E0">
        <w:rPr>
          <w:sz w:val="22"/>
          <w:szCs w:val="22"/>
        </w:rPr>
        <w:t xml:space="preserve"> допускают создание следующих оценочных резервов: - сомнительных долгов;- под обесценение финансовых вложений;- под снижение стоимости материальных ценностей.</w:t>
      </w:r>
      <w:r w:rsidR="007156E0">
        <w:rPr>
          <w:sz w:val="22"/>
          <w:szCs w:val="22"/>
        </w:rPr>
        <w:t xml:space="preserve"> </w:t>
      </w:r>
    </w:p>
    <w:p w:rsidR="00166977" w:rsidRDefault="00166977" w:rsidP="00FE7D87">
      <w:pPr>
        <w:pStyle w:val="21"/>
        <w:ind w:firstLine="567"/>
        <w:jc w:val="left"/>
        <w:rPr>
          <w:sz w:val="28"/>
        </w:rPr>
      </w:pPr>
      <w:r>
        <w:rPr>
          <w:sz w:val="28"/>
        </w:rPr>
        <w:t>38. Учет рабочего времени и выполненных работ. Порядок расчета заработной платы при разных формах оплаты труда.</w:t>
      </w:r>
    </w:p>
    <w:p w:rsidR="00166977" w:rsidRPr="007156E0" w:rsidRDefault="00166977" w:rsidP="00FE7D87">
      <w:pPr>
        <w:pStyle w:val="a4"/>
        <w:ind w:firstLine="567"/>
        <w:rPr>
          <w:b/>
        </w:rPr>
      </w:pPr>
      <w:r w:rsidRPr="007156E0">
        <w:rPr>
          <w:b/>
        </w:rPr>
        <w:t>39. Учет ремонта основных средств.</w:t>
      </w:r>
    </w:p>
    <w:p w:rsidR="00BB642D" w:rsidRPr="007156E0" w:rsidRDefault="00BB642D" w:rsidP="007156E0">
      <w:pPr>
        <w:pStyle w:val="a4"/>
        <w:rPr>
          <w:sz w:val="22"/>
          <w:szCs w:val="22"/>
        </w:rPr>
      </w:pPr>
      <w:r w:rsidRPr="007156E0">
        <w:rPr>
          <w:sz w:val="22"/>
          <w:szCs w:val="22"/>
        </w:rPr>
        <w:t xml:space="preserve">Ремонт ОС может проводиться 2 способами: </w:t>
      </w:r>
      <w:r w:rsidRPr="007156E0">
        <w:rPr>
          <w:b/>
          <w:sz w:val="22"/>
          <w:szCs w:val="22"/>
          <w:u w:val="single"/>
        </w:rPr>
        <w:t>Хозяйственным способом</w:t>
      </w:r>
      <w:r w:rsidRPr="007156E0">
        <w:rPr>
          <w:b/>
          <w:sz w:val="22"/>
          <w:szCs w:val="22"/>
        </w:rPr>
        <w:t xml:space="preserve"> –</w:t>
      </w:r>
      <w:r w:rsidRPr="007156E0">
        <w:rPr>
          <w:sz w:val="22"/>
          <w:szCs w:val="22"/>
        </w:rPr>
        <w:t xml:space="preserve"> организация осуществляет ремонт своими силами, затраты отражаются в БУ этой организации. Предлагается на выбор несколько методов отнесения затрат по капремонту на себестоимость продукции.</w:t>
      </w:r>
      <w:r w:rsidR="007156E0">
        <w:rPr>
          <w:sz w:val="22"/>
          <w:szCs w:val="22"/>
        </w:rPr>
        <w:t xml:space="preserve"> </w:t>
      </w:r>
      <w:r w:rsidRPr="007156E0">
        <w:rPr>
          <w:sz w:val="22"/>
          <w:szCs w:val="22"/>
        </w:rPr>
        <w:t>1. затраты по ремонту сразу включаются в стоимость выпускаемых изделий.</w:t>
      </w:r>
      <w:r w:rsidR="007156E0">
        <w:rPr>
          <w:sz w:val="22"/>
          <w:szCs w:val="22"/>
        </w:rPr>
        <w:t xml:space="preserve"> </w:t>
      </w:r>
      <w:r w:rsidRPr="007156E0">
        <w:rPr>
          <w:sz w:val="22"/>
          <w:szCs w:val="22"/>
        </w:rPr>
        <w:t xml:space="preserve">2. создание ремонтного фонда. Используется  </w:t>
      </w:r>
      <w:r w:rsidRPr="007156E0">
        <w:rPr>
          <w:b/>
          <w:sz w:val="22"/>
          <w:szCs w:val="22"/>
          <w:highlight w:val="yellow"/>
        </w:rPr>
        <w:t>пассивный счёт 96</w:t>
      </w:r>
      <w:r w:rsidRPr="007156E0">
        <w:rPr>
          <w:b/>
          <w:sz w:val="22"/>
          <w:szCs w:val="22"/>
        </w:rPr>
        <w:t>.</w:t>
      </w:r>
      <w:r w:rsidRPr="007156E0">
        <w:rPr>
          <w:sz w:val="22"/>
          <w:szCs w:val="22"/>
        </w:rPr>
        <w:t xml:space="preserve"> Создаётся резерв за счёт затрат.  </w:t>
      </w:r>
      <w:r w:rsidRPr="007156E0">
        <w:rPr>
          <w:b/>
          <w:sz w:val="22"/>
          <w:szCs w:val="22"/>
        </w:rPr>
        <w:t>ДТ20,23,25,26 КТ96</w:t>
      </w:r>
      <w:r w:rsidR="007156E0">
        <w:rPr>
          <w:b/>
          <w:sz w:val="22"/>
          <w:szCs w:val="22"/>
        </w:rPr>
        <w:t xml:space="preserve">. </w:t>
      </w:r>
      <w:r w:rsidRPr="007156E0">
        <w:rPr>
          <w:sz w:val="22"/>
          <w:szCs w:val="22"/>
        </w:rPr>
        <w:t xml:space="preserve">На сумму выполненного ремонта  делается запись </w:t>
      </w:r>
      <w:r w:rsidRPr="007156E0">
        <w:rPr>
          <w:b/>
          <w:sz w:val="22"/>
          <w:szCs w:val="22"/>
        </w:rPr>
        <w:t>ДТ96 КТ70,10,69</w:t>
      </w:r>
      <w:r w:rsidRPr="007156E0">
        <w:rPr>
          <w:sz w:val="22"/>
          <w:szCs w:val="22"/>
        </w:rPr>
        <w:t>….</w:t>
      </w:r>
      <w:r w:rsidR="007156E0">
        <w:rPr>
          <w:sz w:val="22"/>
          <w:szCs w:val="22"/>
        </w:rPr>
        <w:t xml:space="preserve"> </w:t>
      </w:r>
      <w:r w:rsidRPr="007156E0">
        <w:rPr>
          <w:sz w:val="22"/>
          <w:szCs w:val="22"/>
        </w:rPr>
        <w:t>3. отнесение фактических затрат на расходы будущих периодов. Расходы отражаются проводкой ДТ97 КД</w:t>
      </w:r>
      <w:r w:rsidR="007156E0">
        <w:rPr>
          <w:sz w:val="22"/>
          <w:szCs w:val="22"/>
        </w:rPr>
        <w:t>10</w:t>
      </w:r>
      <w:r w:rsidRPr="007156E0">
        <w:rPr>
          <w:sz w:val="22"/>
          <w:szCs w:val="22"/>
        </w:rPr>
        <w:t>. Эти затраты в дальнейшем списываются на затраты производства или расходы на продажу равномерно в течении периода ремонта.</w:t>
      </w:r>
      <w:r w:rsidR="007156E0">
        <w:rPr>
          <w:sz w:val="22"/>
          <w:szCs w:val="22"/>
        </w:rPr>
        <w:t xml:space="preserve"> </w:t>
      </w:r>
      <w:r w:rsidRPr="007156E0">
        <w:rPr>
          <w:b/>
          <w:sz w:val="22"/>
          <w:szCs w:val="22"/>
          <w:u w:val="single"/>
        </w:rPr>
        <w:t>Подрядным способом</w:t>
      </w:r>
      <w:r w:rsidRPr="007156E0">
        <w:rPr>
          <w:sz w:val="22"/>
          <w:szCs w:val="22"/>
        </w:rPr>
        <w:t xml:space="preserve"> – затраты по ремонту ОС отражаются БУ подрядчика. На стоимость законченных капитальных работ подрядчики представляют организации счета и составляются проводки  </w:t>
      </w:r>
      <w:r w:rsidRPr="007156E0">
        <w:rPr>
          <w:b/>
          <w:sz w:val="22"/>
          <w:szCs w:val="22"/>
        </w:rPr>
        <w:t>ДТ96 КТ60</w:t>
      </w:r>
    </w:p>
    <w:p w:rsidR="00166977" w:rsidRPr="007156E0" w:rsidRDefault="00166977" w:rsidP="00FE7D87">
      <w:pPr>
        <w:ind w:firstLine="567"/>
        <w:rPr>
          <w:b/>
        </w:rPr>
      </w:pPr>
      <w:r w:rsidRPr="007156E0">
        <w:rPr>
          <w:b/>
        </w:rPr>
        <w:t>40. Учет удержаний из заработной платы.</w:t>
      </w:r>
    </w:p>
    <w:p w:rsidR="00BB642D" w:rsidRPr="007156E0" w:rsidRDefault="00BB642D" w:rsidP="00985E78">
      <w:pPr>
        <w:tabs>
          <w:tab w:val="left" w:pos="360"/>
          <w:tab w:val="num" w:pos="900"/>
        </w:tabs>
        <w:rPr>
          <w:sz w:val="22"/>
          <w:szCs w:val="22"/>
        </w:rPr>
      </w:pPr>
      <w:r w:rsidRPr="007156E0">
        <w:rPr>
          <w:sz w:val="22"/>
          <w:szCs w:val="22"/>
        </w:rPr>
        <w:t xml:space="preserve">Удержания из заработной платы могут производиться только в случаях, предусмотренных законодательством. </w:t>
      </w:r>
      <w:r w:rsidR="00985E78" w:rsidRPr="007156E0">
        <w:rPr>
          <w:sz w:val="22"/>
          <w:szCs w:val="22"/>
        </w:rPr>
        <w:t>После начисления з/п, бухгалтер рассчитывает удержания</w:t>
      </w:r>
      <w:r w:rsidR="00985E78">
        <w:rPr>
          <w:sz w:val="22"/>
          <w:szCs w:val="22"/>
        </w:rPr>
        <w:t>.</w:t>
      </w:r>
      <w:r w:rsidR="00985E78" w:rsidRPr="007156E0">
        <w:rPr>
          <w:sz w:val="22"/>
          <w:szCs w:val="22"/>
        </w:rPr>
        <w:t xml:space="preserve"> </w:t>
      </w:r>
      <w:r w:rsidRPr="007156E0">
        <w:rPr>
          <w:sz w:val="22"/>
          <w:szCs w:val="22"/>
        </w:rPr>
        <w:t>По инициативе администрации могут быть удержаны: суммы аванса, выданного в счет зарплаты; суммы, излишне выплаченные в следствие счетных ошибок, суммы возмещения матер</w:t>
      </w:r>
      <w:r w:rsidR="00985E78">
        <w:rPr>
          <w:sz w:val="22"/>
          <w:szCs w:val="22"/>
        </w:rPr>
        <w:t>.</w:t>
      </w:r>
      <w:r w:rsidRPr="007156E0">
        <w:rPr>
          <w:sz w:val="22"/>
          <w:szCs w:val="22"/>
        </w:rPr>
        <w:t xml:space="preserve"> ущерба.. К ним относятся: НДФЛ, удержания по исполнит листам, за брак в работе, за недостачу и потерю МЦ, профсоюзные взносы, страховые взносы по добровольному страхованию</w:t>
      </w:r>
      <w:r w:rsidR="00985E78">
        <w:rPr>
          <w:sz w:val="22"/>
          <w:szCs w:val="22"/>
        </w:rPr>
        <w:t xml:space="preserve">. </w:t>
      </w:r>
      <w:r w:rsidRPr="007156E0">
        <w:rPr>
          <w:b/>
          <w:sz w:val="22"/>
          <w:szCs w:val="22"/>
          <w:highlight w:val="yellow"/>
        </w:rPr>
        <w:t>Обязательные удержани</w:t>
      </w:r>
      <w:r w:rsidRPr="007156E0">
        <w:rPr>
          <w:sz w:val="22"/>
          <w:szCs w:val="22"/>
          <w:highlight w:val="yellow"/>
        </w:rPr>
        <w:t>я</w:t>
      </w:r>
      <w:r w:rsidRPr="007156E0">
        <w:rPr>
          <w:sz w:val="22"/>
          <w:szCs w:val="22"/>
        </w:rPr>
        <w:t xml:space="preserve">:- </w:t>
      </w:r>
      <w:r w:rsidRPr="007156E0">
        <w:rPr>
          <w:b/>
          <w:sz w:val="22"/>
          <w:szCs w:val="22"/>
          <w:u w:val="single"/>
        </w:rPr>
        <w:t>Налог на доходы физических лиц</w:t>
      </w:r>
      <w:r w:rsidRPr="007156E0">
        <w:rPr>
          <w:sz w:val="22"/>
          <w:szCs w:val="22"/>
        </w:rPr>
        <w:t xml:space="preserve">, </w:t>
      </w:r>
      <w:r w:rsidRPr="007156E0">
        <w:rPr>
          <w:b/>
          <w:sz w:val="22"/>
          <w:szCs w:val="22"/>
        </w:rPr>
        <w:t>ДТ70 КТ68</w:t>
      </w:r>
      <w:r w:rsidRPr="007156E0">
        <w:rPr>
          <w:sz w:val="22"/>
          <w:szCs w:val="22"/>
        </w:rPr>
        <w:t>. Кредитовое сальдо субсчёта 68 свидетельствует о задолженности организации перед бюджетом</w:t>
      </w:r>
      <w:r w:rsidR="00985E78">
        <w:rPr>
          <w:sz w:val="22"/>
          <w:szCs w:val="22"/>
        </w:rPr>
        <w:t>.</w:t>
      </w:r>
      <w:r w:rsidRPr="007156E0">
        <w:rPr>
          <w:sz w:val="22"/>
          <w:szCs w:val="22"/>
        </w:rPr>
        <w:t xml:space="preserve">  Оборот по ДТ суммы налога перечисленные в бюджет и погашение задолженности</w:t>
      </w:r>
      <w:r w:rsidR="00985E78">
        <w:rPr>
          <w:sz w:val="22"/>
          <w:szCs w:val="22"/>
        </w:rPr>
        <w:t xml:space="preserve">. </w:t>
      </w:r>
      <w:r w:rsidRPr="007156E0">
        <w:rPr>
          <w:sz w:val="22"/>
          <w:szCs w:val="22"/>
        </w:rPr>
        <w:t>Оборот по КТ  суммы удержанного налога из зарплаты работников организации</w:t>
      </w:r>
      <w:r w:rsidR="00985E78">
        <w:rPr>
          <w:sz w:val="22"/>
          <w:szCs w:val="22"/>
        </w:rPr>
        <w:t xml:space="preserve">. </w:t>
      </w:r>
      <w:r w:rsidRPr="007156E0">
        <w:rPr>
          <w:b/>
          <w:sz w:val="22"/>
          <w:szCs w:val="22"/>
          <w:u w:val="single"/>
        </w:rPr>
        <w:t>Удержания по исполнительным листам</w:t>
      </w:r>
      <w:r w:rsidRPr="007156E0">
        <w:rPr>
          <w:sz w:val="22"/>
          <w:szCs w:val="22"/>
        </w:rPr>
        <w:t xml:space="preserve">. </w:t>
      </w:r>
      <w:r w:rsidRPr="007156E0">
        <w:rPr>
          <w:b/>
          <w:sz w:val="22"/>
          <w:szCs w:val="22"/>
        </w:rPr>
        <w:t>ДТ70 КТ76</w:t>
      </w:r>
      <w:r w:rsidR="00985E78">
        <w:rPr>
          <w:b/>
          <w:sz w:val="22"/>
          <w:szCs w:val="22"/>
        </w:rPr>
        <w:t>.</w:t>
      </w:r>
      <w:r w:rsidRPr="007156E0">
        <w:rPr>
          <w:sz w:val="22"/>
          <w:szCs w:val="22"/>
        </w:rPr>
        <w:t xml:space="preserve"> </w:t>
      </w:r>
      <w:r w:rsidRPr="007156E0">
        <w:rPr>
          <w:b/>
          <w:sz w:val="22"/>
          <w:szCs w:val="22"/>
          <w:highlight w:val="yellow"/>
        </w:rPr>
        <w:t>По инициативе администрации</w:t>
      </w:r>
      <w:r w:rsidRPr="007156E0">
        <w:rPr>
          <w:sz w:val="22"/>
          <w:szCs w:val="22"/>
        </w:rPr>
        <w:t xml:space="preserve">: - </w:t>
      </w:r>
      <w:r w:rsidRPr="007156E0">
        <w:rPr>
          <w:b/>
          <w:sz w:val="22"/>
          <w:szCs w:val="22"/>
          <w:u w:val="single"/>
        </w:rPr>
        <w:t>Возмещение материального ущерба</w:t>
      </w:r>
      <w:r w:rsidRPr="007156E0">
        <w:rPr>
          <w:sz w:val="22"/>
          <w:szCs w:val="22"/>
        </w:rPr>
        <w:t xml:space="preserve">, </w:t>
      </w:r>
      <w:r w:rsidRPr="007156E0">
        <w:rPr>
          <w:b/>
          <w:sz w:val="22"/>
          <w:szCs w:val="22"/>
        </w:rPr>
        <w:t>ДТ70 КТ73-3</w:t>
      </w:r>
      <w:r w:rsidR="00985E78">
        <w:rPr>
          <w:b/>
          <w:sz w:val="22"/>
          <w:szCs w:val="22"/>
        </w:rPr>
        <w:t>.</w:t>
      </w:r>
      <w:r w:rsidRPr="007156E0">
        <w:rPr>
          <w:sz w:val="22"/>
          <w:szCs w:val="22"/>
        </w:rPr>
        <w:t xml:space="preserve"> </w:t>
      </w:r>
      <w:r w:rsidRPr="007156E0">
        <w:rPr>
          <w:b/>
          <w:sz w:val="22"/>
          <w:szCs w:val="22"/>
          <w:u w:val="single"/>
        </w:rPr>
        <w:t>Удержания в счёт погашения полученной работником ссу</w:t>
      </w:r>
      <w:r w:rsidRPr="007156E0">
        <w:rPr>
          <w:sz w:val="22"/>
          <w:szCs w:val="22"/>
          <w:u w:val="single"/>
        </w:rPr>
        <w:t>ды</w:t>
      </w:r>
      <w:r w:rsidRPr="007156E0">
        <w:rPr>
          <w:sz w:val="22"/>
          <w:szCs w:val="22"/>
        </w:rPr>
        <w:t xml:space="preserve">  </w:t>
      </w:r>
      <w:r w:rsidRPr="007156E0">
        <w:rPr>
          <w:b/>
          <w:sz w:val="22"/>
          <w:szCs w:val="22"/>
        </w:rPr>
        <w:t>ДТ70 КТ73</w:t>
      </w:r>
      <w:r w:rsidR="00985E78">
        <w:rPr>
          <w:b/>
          <w:sz w:val="22"/>
          <w:szCs w:val="22"/>
        </w:rPr>
        <w:t>.</w:t>
      </w:r>
      <w:r w:rsidRPr="007156E0">
        <w:rPr>
          <w:b/>
          <w:sz w:val="22"/>
          <w:szCs w:val="22"/>
        </w:rPr>
        <w:t xml:space="preserve">- </w:t>
      </w:r>
      <w:r w:rsidRPr="007156E0">
        <w:rPr>
          <w:b/>
          <w:sz w:val="22"/>
          <w:szCs w:val="22"/>
          <w:u w:val="single"/>
        </w:rPr>
        <w:t>Удержания с виновников брака</w:t>
      </w:r>
      <w:r w:rsidRPr="007156E0">
        <w:rPr>
          <w:sz w:val="22"/>
          <w:szCs w:val="22"/>
          <w:u w:val="single"/>
        </w:rPr>
        <w:t xml:space="preserve"> </w:t>
      </w:r>
      <w:r w:rsidRPr="007156E0">
        <w:rPr>
          <w:b/>
          <w:sz w:val="22"/>
          <w:szCs w:val="22"/>
        </w:rPr>
        <w:t>ДТ70 КТ28</w:t>
      </w:r>
    </w:p>
    <w:p w:rsidR="00166977" w:rsidRPr="00985E78" w:rsidRDefault="00166977" w:rsidP="00FE7D87">
      <w:pPr>
        <w:ind w:firstLine="567"/>
        <w:rPr>
          <w:b/>
        </w:rPr>
      </w:pPr>
      <w:r w:rsidRPr="00985E78">
        <w:rPr>
          <w:b/>
        </w:rPr>
        <w:t>41. Учет уставного и резервного капитала.</w:t>
      </w:r>
    </w:p>
    <w:p w:rsidR="00BB642D" w:rsidRPr="00985E78" w:rsidRDefault="00D45AEF" w:rsidP="00FE7D87">
      <w:pPr>
        <w:widowControl w:val="0"/>
        <w:tabs>
          <w:tab w:val="left" w:pos="0"/>
        </w:tabs>
        <w:rPr>
          <w:b/>
          <w:kern w:val="2"/>
          <w:sz w:val="24"/>
        </w:rPr>
      </w:pPr>
      <w:r w:rsidRPr="00D45AEF">
        <w:rPr>
          <w:b/>
          <w:bCs/>
          <w:kern w:val="2"/>
          <w:sz w:val="24"/>
        </w:rPr>
        <w:t>Уставный капитал</w:t>
      </w:r>
      <w:r w:rsidRPr="00D45AEF">
        <w:rPr>
          <w:kern w:val="2"/>
          <w:sz w:val="24"/>
        </w:rPr>
        <w:t xml:space="preserve"> представляет собой совокупность средств (вкладов, взносов, долей) учредителей (участников) в имуществе при создании предприятия для обеспечения его деятельности в размерах, определенных учредительными документами. Уставный капитал </w:t>
      </w:r>
      <w:r w:rsidRPr="00D45AEF">
        <w:rPr>
          <w:kern w:val="2"/>
          <w:sz w:val="24"/>
        </w:rPr>
        <w:lastRenderedPageBreak/>
        <w:t>является первоначальным, исходным капиталом для предприятия. Его величина определяется с учетом предполагаемой хозяйственной (производственной) деятельности и фиксируется в момент государственной регистрации предприятия</w:t>
      </w:r>
      <w:r>
        <w:rPr>
          <w:kern w:val="2"/>
          <w:sz w:val="24"/>
        </w:rPr>
        <w:t>.</w:t>
      </w:r>
      <w:r w:rsidR="00BB642D" w:rsidRPr="00985E78">
        <w:rPr>
          <w:kern w:val="2"/>
          <w:sz w:val="24"/>
        </w:rPr>
        <w:t>Уч</w:t>
      </w:r>
      <w:r w:rsidR="00985E78">
        <w:rPr>
          <w:kern w:val="2"/>
          <w:sz w:val="24"/>
        </w:rPr>
        <w:t>ет УК</w:t>
      </w:r>
      <w:r w:rsidR="00BB642D" w:rsidRPr="00985E78">
        <w:rPr>
          <w:kern w:val="2"/>
          <w:sz w:val="24"/>
        </w:rPr>
        <w:t xml:space="preserve"> вед на сч</w:t>
      </w:r>
      <w:r w:rsidR="00985E78">
        <w:rPr>
          <w:kern w:val="2"/>
          <w:sz w:val="24"/>
        </w:rPr>
        <w:t xml:space="preserve"> </w:t>
      </w:r>
      <w:r w:rsidR="00BB642D" w:rsidRPr="00985E78">
        <w:rPr>
          <w:kern w:val="2"/>
          <w:sz w:val="24"/>
        </w:rPr>
        <w:t>80 – пасс, осн. Ан уч вед по кажд учред</w:t>
      </w:r>
      <w:r w:rsidR="00985E78">
        <w:rPr>
          <w:kern w:val="2"/>
          <w:sz w:val="24"/>
        </w:rPr>
        <w:t>ителю</w:t>
      </w:r>
      <w:r w:rsidR="00BB642D" w:rsidRPr="00985E78">
        <w:rPr>
          <w:kern w:val="2"/>
          <w:sz w:val="24"/>
        </w:rPr>
        <w:t xml:space="preserve">, по видам акций. Любые опер по сч 80 дел-ся только на основ док-в внесений измен в ЕГРЮЛ. </w:t>
      </w:r>
      <w:r w:rsidR="00BB642D" w:rsidRPr="00985E78">
        <w:rPr>
          <w:b/>
          <w:kern w:val="2"/>
          <w:sz w:val="24"/>
        </w:rPr>
        <w:t>Сн(к)</w:t>
      </w:r>
      <w:r w:rsidR="00BB642D" w:rsidRPr="00985E78">
        <w:rPr>
          <w:kern w:val="2"/>
          <w:sz w:val="24"/>
        </w:rPr>
        <w:t xml:space="preserve"> – вел уст кап на нач(кон) отч пер. </w:t>
      </w:r>
      <w:r w:rsidR="00BB642D" w:rsidRPr="00985E78">
        <w:rPr>
          <w:b/>
          <w:kern w:val="2"/>
          <w:sz w:val="24"/>
        </w:rPr>
        <w:t xml:space="preserve">Ок – </w:t>
      </w:r>
      <w:r w:rsidR="00BB642D" w:rsidRPr="00985E78">
        <w:rPr>
          <w:kern w:val="2"/>
          <w:sz w:val="24"/>
        </w:rPr>
        <w:t>увел уст кап за отч пер.</w:t>
      </w:r>
      <w:r w:rsidR="00BB642D" w:rsidRPr="00985E78">
        <w:rPr>
          <w:b/>
          <w:kern w:val="2"/>
          <w:sz w:val="24"/>
        </w:rPr>
        <w:t xml:space="preserve"> Од</w:t>
      </w:r>
      <w:r w:rsidR="00BB642D" w:rsidRPr="00985E78">
        <w:rPr>
          <w:kern w:val="2"/>
          <w:sz w:val="24"/>
        </w:rPr>
        <w:t xml:space="preserve"> – умен уст кап за отч пер. </w:t>
      </w:r>
      <w:r w:rsidR="00BB642D" w:rsidRPr="00985E78">
        <w:rPr>
          <w:i/>
          <w:kern w:val="2"/>
          <w:sz w:val="24"/>
        </w:rPr>
        <w:t xml:space="preserve">Резервный кап </w:t>
      </w:r>
      <w:r w:rsidR="00BB642D" w:rsidRPr="00985E78">
        <w:rPr>
          <w:kern w:val="2"/>
          <w:sz w:val="24"/>
        </w:rPr>
        <w:t xml:space="preserve">созд орг на осн-ии нормат-правов актов или учред док-ов для покрытия возможных в буд убытков за сч отчисл от получ ранее приб. Уч рез кап вед на сч 82 – пасс, осн. Ан уч вед по сп-бу формир кап. </w:t>
      </w:r>
      <w:r w:rsidR="00BB642D" w:rsidRPr="00985E78">
        <w:rPr>
          <w:b/>
          <w:kern w:val="2"/>
          <w:sz w:val="24"/>
        </w:rPr>
        <w:t>Сн(к)</w:t>
      </w:r>
      <w:r w:rsidR="00BB642D" w:rsidRPr="00985E78">
        <w:rPr>
          <w:kern w:val="2"/>
          <w:sz w:val="24"/>
        </w:rPr>
        <w:t xml:space="preserve"> отч пер – вел рез кап на нач(кон) отч пер. </w:t>
      </w:r>
      <w:r w:rsidR="00BB642D" w:rsidRPr="00985E78">
        <w:rPr>
          <w:b/>
          <w:kern w:val="2"/>
          <w:sz w:val="24"/>
        </w:rPr>
        <w:t xml:space="preserve">Ок – </w:t>
      </w:r>
      <w:r w:rsidR="00BB642D" w:rsidRPr="00985E78">
        <w:rPr>
          <w:kern w:val="2"/>
          <w:sz w:val="24"/>
        </w:rPr>
        <w:t>увел рез кап за отч пер.</w:t>
      </w:r>
      <w:r w:rsidR="00BB642D" w:rsidRPr="00985E78">
        <w:rPr>
          <w:b/>
          <w:kern w:val="2"/>
          <w:sz w:val="24"/>
        </w:rPr>
        <w:t xml:space="preserve"> Од</w:t>
      </w:r>
      <w:r w:rsidR="00BB642D" w:rsidRPr="00985E78">
        <w:rPr>
          <w:kern w:val="2"/>
          <w:sz w:val="24"/>
        </w:rPr>
        <w:t xml:space="preserve"> – умен рез кап за отч пер.</w:t>
      </w:r>
      <w:r w:rsidR="00BB642D" w:rsidRPr="00985E78">
        <w:rPr>
          <w:b/>
          <w:kern w:val="2"/>
          <w:sz w:val="24"/>
        </w:rPr>
        <w:t xml:space="preserve"> </w:t>
      </w:r>
    </w:p>
    <w:p w:rsidR="00166977" w:rsidRPr="00C726ED" w:rsidRDefault="00166977" w:rsidP="00FE7D87">
      <w:pPr>
        <w:pStyle w:val="210"/>
        <w:ind w:firstLine="567"/>
        <w:jc w:val="left"/>
        <w:rPr>
          <w:b/>
          <w:szCs w:val="24"/>
        </w:rPr>
      </w:pPr>
      <w:r w:rsidRPr="00C726ED">
        <w:rPr>
          <w:b/>
          <w:szCs w:val="24"/>
        </w:rPr>
        <w:t>42.Бухгалтерский баланс организации, принципы построения, содержание, правила оценки статей.</w:t>
      </w:r>
    </w:p>
    <w:p w:rsidR="00C726ED" w:rsidRPr="00C726ED" w:rsidRDefault="00C726ED" w:rsidP="00FE7D87">
      <w:pPr>
        <w:widowControl w:val="0"/>
        <w:tabs>
          <w:tab w:val="left" w:pos="0"/>
          <w:tab w:val="left" w:pos="5865"/>
        </w:tabs>
        <w:rPr>
          <w:kern w:val="2"/>
          <w:sz w:val="22"/>
          <w:szCs w:val="22"/>
        </w:rPr>
      </w:pPr>
      <w:r w:rsidRPr="00C726ED">
        <w:rPr>
          <w:b/>
          <w:kern w:val="2"/>
          <w:sz w:val="22"/>
          <w:szCs w:val="22"/>
        </w:rPr>
        <w:t>Бух баланс</w:t>
      </w:r>
      <w:r w:rsidRPr="00C726ED">
        <w:rPr>
          <w:kern w:val="2"/>
          <w:sz w:val="22"/>
          <w:szCs w:val="22"/>
        </w:rPr>
        <w:t xml:space="preserve"> – способ эк-ой группировки им-ва предприятия по составу и назначению и источником его формир-я в ден выраж на опред дату. Виды балансов: периодич, годовой, вступительный, сводный, баланс–НЕТТО, баланс–БРУТТО</w:t>
      </w:r>
      <w:r w:rsidRPr="00C726ED">
        <w:rPr>
          <w:b/>
          <w:kern w:val="2"/>
          <w:sz w:val="22"/>
          <w:szCs w:val="22"/>
        </w:rPr>
        <w:t xml:space="preserve">. </w:t>
      </w:r>
      <w:r w:rsidRPr="00C726ED">
        <w:rPr>
          <w:kern w:val="2"/>
          <w:sz w:val="22"/>
          <w:szCs w:val="22"/>
        </w:rPr>
        <w:t xml:space="preserve">Он позволяет опр-ть состав и стр-ру предприятия, ликв-сть и оборачиваемость ОС, наличие собств капитала, налич заёмного кап-ла, также состояние и динамику деб и кред зад-ти. Бух баланс состоит из: 1.актива: внеобор и оборотные; 2.пассива: капит и резервы, долгоср обяз-ва; краткоср обяз-ва. </w:t>
      </w:r>
      <w:r w:rsidRPr="00C726ED">
        <w:rPr>
          <w:b/>
          <w:kern w:val="2"/>
          <w:sz w:val="22"/>
          <w:szCs w:val="22"/>
        </w:rPr>
        <w:t>В акт баланса</w:t>
      </w:r>
      <w:r w:rsidRPr="00C726ED">
        <w:rPr>
          <w:kern w:val="2"/>
          <w:sz w:val="22"/>
          <w:szCs w:val="22"/>
        </w:rPr>
        <w:t xml:space="preserve"> – отраж-ся ст-ть им-ва и имущ-ых прав на дату сост-ия. </w:t>
      </w:r>
      <w:r w:rsidRPr="00C726ED">
        <w:rPr>
          <w:b/>
          <w:kern w:val="2"/>
          <w:sz w:val="22"/>
          <w:szCs w:val="22"/>
        </w:rPr>
        <w:t>В пасс</w:t>
      </w:r>
      <w:r w:rsidRPr="00C726ED">
        <w:rPr>
          <w:kern w:val="2"/>
          <w:sz w:val="22"/>
          <w:szCs w:val="22"/>
        </w:rPr>
        <w:t xml:space="preserve"> расп-жены ист-ки формир-ия им-ва. Характерной особ-тью баланса явл-ся – располож его разделов и баланс-х статей в зав-сти от степени их ликв-сти в строго опред-нной последов-ти. </w:t>
      </w:r>
      <w:r w:rsidRPr="00C726ED">
        <w:rPr>
          <w:b/>
          <w:kern w:val="2"/>
          <w:sz w:val="22"/>
          <w:szCs w:val="22"/>
        </w:rPr>
        <w:t>В акт баланса:</w:t>
      </w:r>
      <w:r w:rsidRPr="00C726ED">
        <w:rPr>
          <w:kern w:val="2"/>
          <w:sz w:val="22"/>
          <w:szCs w:val="22"/>
        </w:rPr>
        <w:t xml:space="preserve"> дебит зад-ть подразд-ся по срокам (до 1 года и...); аморт им-ва отраж по остат ст-ти; мат-лы отраж по фактич себ-ти; гот прод-ция по факт-ки-норм-ной ст-ти; фин влож-я по фактич затратам для инвестора; деб зад-ть по продажным ценам; запасы по дебету остатков. </w:t>
      </w:r>
      <w:r w:rsidRPr="00C726ED">
        <w:rPr>
          <w:b/>
          <w:kern w:val="2"/>
          <w:sz w:val="22"/>
          <w:szCs w:val="22"/>
        </w:rPr>
        <w:t>Пассив</w:t>
      </w:r>
      <w:r w:rsidRPr="00C726ED">
        <w:rPr>
          <w:kern w:val="2"/>
          <w:sz w:val="22"/>
          <w:szCs w:val="22"/>
        </w:rPr>
        <w:t xml:space="preserve"> – расп-жен по возрастанию срочности обяз-в. Заполн-ся на основании остатков по кредиту.</w:t>
      </w:r>
    </w:p>
    <w:p w:rsidR="00166977" w:rsidRPr="00C726ED" w:rsidRDefault="00166977" w:rsidP="00FE7D87">
      <w:pPr>
        <w:pStyle w:val="a4"/>
        <w:ind w:firstLine="567"/>
        <w:rPr>
          <w:b/>
        </w:rPr>
      </w:pPr>
      <w:r w:rsidRPr="00C726ED">
        <w:rPr>
          <w:b/>
        </w:rPr>
        <w:t>43.Взаимосвязь бухгалтерского учета и бухгалтерской отчетности. Содержание бухгалтерской отчетности.</w:t>
      </w:r>
    </w:p>
    <w:p w:rsidR="00C726ED" w:rsidRPr="00C726ED" w:rsidRDefault="00C726ED" w:rsidP="00FE7D87">
      <w:pPr>
        <w:tabs>
          <w:tab w:val="left" w:pos="5865"/>
        </w:tabs>
        <w:rPr>
          <w:sz w:val="22"/>
          <w:szCs w:val="22"/>
        </w:rPr>
      </w:pPr>
      <w:r w:rsidRPr="00C726ED">
        <w:rPr>
          <w:b/>
          <w:sz w:val="22"/>
          <w:szCs w:val="22"/>
        </w:rPr>
        <w:t xml:space="preserve">БУ – </w:t>
      </w:r>
      <w:r w:rsidRPr="00C726ED">
        <w:rPr>
          <w:sz w:val="22"/>
          <w:szCs w:val="22"/>
        </w:rPr>
        <w:t xml:space="preserve">упорядоченная система сбора, регистрации и обобщения информации, основанная на документах; непрерывное и взаимосвязанное отражение имущества и хозяйственных операций в денежной оценке </w:t>
      </w:r>
      <w:r w:rsidRPr="00C726ED">
        <w:rPr>
          <w:b/>
          <w:sz w:val="22"/>
          <w:szCs w:val="22"/>
        </w:rPr>
        <w:t>Бухгалтерская отчётность</w:t>
      </w:r>
      <w:r w:rsidRPr="00C726ED">
        <w:rPr>
          <w:sz w:val="22"/>
          <w:szCs w:val="22"/>
        </w:rPr>
        <w:t xml:space="preserve"> – это система показателей отражающих имущественное и финансовое положение предприятия на отчётную дату а также финансовые результаты его деятельности за отчётный период. Бухгалтерская отчётность состоит из: 1. бухгалтерский баланс </w:t>
      </w:r>
      <w:r>
        <w:rPr>
          <w:sz w:val="22"/>
          <w:szCs w:val="22"/>
        </w:rPr>
        <w:t>(</w:t>
      </w:r>
      <w:r w:rsidRPr="00C726ED">
        <w:rPr>
          <w:sz w:val="22"/>
          <w:szCs w:val="22"/>
        </w:rPr>
        <w:t>Ф1</w:t>
      </w:r>
      <w:r>
        <w:rPr>
          <w:sz w:val="22"/>
          <w:szCs w:val="22"/>
        </w:rPr>
        <w:t>)</w:t>
      </w:r>
      <w:r w:rsidRPr="00C726ED">
        <w:rPr>
          <w:sz w:val="22"/>
          <w:szCs w:val="22"/>
        </w:rPr>
        <w:t xml:space="preserve">  2. отчёт о прибылях и убытках Ф2  3. пояснение к балансу и к отчёту о прибылях и убытках</w:t>
      </w:r>
      <w:r>
        <w:rPr>
          <w:sz w:val="22"/>
          <w:szCs w:val="22"/>
        </w:rPr>
        <w:t>. 4.</w:t>
      </w:r>
      <w:r w:rsidRPr="00C726ED">
        <w:rPr>
          <w:sz w:val="22"/>
          <w:szCs w:val="22"/>
        </w:rPr>
        <w:t>- отчёт об изменениях капитала Ф3</w:t>
      </w:r>
      <w:r>
        <w:rPr>
          <w:sz w:val="22"/>
          <w:szCs w:val="22"/>
        </w:rPr>
        <w:t xml:space="preserve">. 5. </w:t>
      </w:r>
      <w:r w:rsidRPr="00C726ED">
        <w:rPr>
          <w:sz w:val="22"/>
          <w:szCs w:val="22"/>
        </w:rPr>
        <w:t xml:space="preserve"> отчёт о движении денежных средств Ф4</w:t>
      </w:r>
      <w:r>
        <w:rPr>
          <w:sz w:val="22"/>
          <w:szCs w:val="22"/>
        </w:rPr>
        <w:t xml:space="preserve">. 6. </w:t>
      </w:r>
      <w:r w:rsidRPr="00C726ED">
        <w:rPr>
          <w:sz w:val="22"/>
          <w:szCs w:val="22"/>
        </w:rPr>
        <w:t xml:space="preserve"> приложение к балансу Ф5. Кроме того пояснительная записка – это отчёт исполнительного органа по руководству, за деятельностью данного предприятия. К годовому отчёту прилагается итоговая часть аудиторского заключения по результатам бухгалтерского аудита бухгалтерской отчётности.</w:t>
      </w:r>
      <w:r>
        <w:rPr>
          <w:sz w:val="22"/>
          <w:szCs w:val="22"/>
        </w:rPr>
        <w:t xml:space="preserve"> </w:t>
      </w:r>
      <w:r w:rsidRPr="00C726ED">
        <w:rPr>
          <w:sz w:val="22"/>
          <w:szCs w:val="22"/>
        </w:rPr>
        <w:t xml:space="preserve">Показатели бухгалтерской отчетности прямо и косвенно формируются из счетов Главной книги или выводятся из учетных данных, получаемых в результате специальных расчетов. </w:t>
      </w:r>
      <w:r>
        <w:rPr>
          <w:sz w:val="22"/>
          <w:szCs w:val="22"/>
        </w:rPr>
        <w:t>В</w:t>
      </w:r>
      <w:r w:rsidRPr="00C726ED">
        <w:rPr>
          <w:sz w:val="22"/>
          <w:szCs w:val="22"/>
        </w:rPr>
        <w:t>заимосвязь между бухгалтерском учетом и бухгалтерской отчетностью, состоит в том, что сводные учетные данные переходят в соответствующие формы отчетности в виде синтезированных итоговых показателей.</w:t>
      </w:r>
      <w:r>
        <w:rPr>
          <w:sz w:val="22"/>
          <w:szCs w:val="22"/>
        </w:rPr>
        <w:t xml:space="preserve"> </w:t>
      </w:r>
      <w:r w:rsidRPr="00C726ED">
        <w:rPr>
          <w:sz w:val="22"/>
          <w:szCs w:val="22"/>
        </w:rPr>
        <w:t>По своему назначению бухгалтерская отчетность является основным источником информации о финансовом положении организации, финансовых результатах её деятельности и изменении в её финансовом положении.</w:t>
      </w:r>
    </w:p>
    <w:p w:rsidR="00166977" w:rsidRPr="00C726ED" w:rsidRDefault="00166977" w:rsidP="00FE7D87">
      <w:pPr>
        <w:pStyle w:val="a4"/>
        <w:ind w:firstLine="567"/>
        <w:rPr>
          <w:b/>
        </w:rPr>
      </w:pPr>
      <w:r w:rsidRPr="00C726ED">
        <w:rPr>
          <w:b/>
        </w:rPr>
        <w:t>44.Готовая продукция, ее состав и принципы оценки. Учет выпуска готовой продукции.</w:t>
      </w:r>
    </w:p>
    <w:p w:rsidR="00C726ED" w:rsidRPr="00C726ED" w:rsidRDefault="00C726ED" w:rsidP="00FE7D87">
      <w:pPr>
        <w:pStyle w:val="a4"/>
        <w:rPr>
          <w:sz w:val="22"/>
          <w:szCs w:val="22"/>
        </w:rPr>
      </w:pPr>
      <w:r w:rsidRPr="00C726ED">
        <w:rPr>
          <w:b/>
          <w:kern w:val="2"/>
          <w:sz w:val="22"/>
          <w:szCs w:val="22"/>
        </w:rPr>
        <w:t>Гот прод</w:t>
      </w:r>
      <w:r w:rsidRPr="00C726ED">
        <w:rPr>
          <w:kern w:val="2"/>
          <w:sz w:val="22"/>
          <w:szCs w:val="22"/>
        </w:rPr>
        <w:t xml:space="preserve"> – часть МПЗ, предназнач</w:t>
      </w:r>
      <w:r>
        <w:rPr>
          <w:kern w:val="2"/>
          <w:sz w:val="22"/>
          <w:szCs w:val="22"/>
        </w:rPr>
        <w:t>енная</w:t>
      </w:r>
      <w:r w:rsidRPr="00C726ED">
        <w:rPr>
          <w:kern w:val="2"/>
          <w:sz w:val="22"/>
          <w:szCs w:val="22"/>
        </w:rPr>
        <w:t xml:space="preserve"> для продажи представл собой конечный рез-т произв-ого цикла. Б/у гот прод позволяет: получ инф-ию о налич и движ гот прод; обеспеч контр за сохранностью гот прод на складах. </w:t>
      </w:r>
      <w:r w:rsidRPr="00C726ED">
        <w:rPr>
          <w:b/>
          <w:sz w:val="22"/>
          <w:szCs w:val="22"/>
        </w:rPr>
        <w:t xml:space="preserve">Оценка гот.продукции.  </w:t>
      </w:r>
      <w:r w:rsidRPr="00C726ED">
        <w:rPr>
          <w:i/>
          <w:sz w:val="22"/>
          <w:szCs w:val="22"/>
        </w:rPr>
        <w:t xml:space="preserve">Отражение в бухгалтерской отчетности  </w:t>
      </w:r>
      <w:r w:rsidRPr="00C726ED">
        <w:rPr>
          <w:sz w:val="22"/>
          <w:szCs w:val="22"/>
        </w:rPr>
        <w:t>1по фактической производственной цене</w:t>
      </w:r>
      <w:r>
        <w:rPr>
          <w:sz w:val="22"/>
          <w:szCs w:val="22"/>
        </w:rPr>
        <w:t>.</w:t>
      </w:r>
      <w:r w:rsidRPr="00C726ED">
        <w:rPr>
          <w:sz w:val="22"/>
          <w:szCs w:val="22"/>
        </w:rPr>
        <w:t xml:space="preserve"> 2по нормативной (плановой) себестоимости</w:t>
      </w:r>
      <w:r>
        <w:rPr>
          <w:sz w:val="22"/>
          <w:szCs w:val="22"/>
        </w:rPr>
        <w:t>.</w:t>
      </w:r>
      <w:r w:rsidRPr="00C726ED">
        <w:rPr>
          <w:sz w:val="22"/>
          <w:szCs w:val="22"/>
        </w:rPr>
        <w:t xml:space="preserve">  3по прямым статьям затрат   </w:t>
      </w:r>
      <w:r w:rsidRPr="00C726ED">
        <w:rPr>
          <w:i/>
          <w:sz w:val="22"/>
          <w:szCs w:val="22"/>
        </w:rPr>
        <w:t xml:space="preserve">Отражение в текущем или аналитическом учете: </w:t>
      </w:r>
      <w:r w:rsidRPr="00C726ED">
        <w:rPr>
          <w:sz w:val="22"/>
          <w:szCs w:val="22"/>
        </w:rPr>
        <w:t>1по фактической производственной цене 2по сокращенной фактической себестоимости 3по нормативной (плановой) себестоимости    4по сокращенной нормативной (плановой) себестоимости</w:t>
      </w:r>
      <w:r>
        <w:rPr>
          <w:sz w:val="22"/>
          <w:szCs w:val="22"/>
        </w:rPr>
        <w:t xml:space="preserve">. </w:t>
      </w:r>
      <w:r w:rsidRPr="00C726ED">
        <w:rPr>
          <w:b/>
          <w:kern w:val="2"/>
          <w:sz w:val="22"/>
          <w:szCs w:val="22"/>
        </w:rPr>
        <w:t>Учет гот прод</w:t>
      </w:r>
      <w:r w:rsidRPr="00C726ED">
        <w:rPr>
          <w:kern w:val="2"/>
          <w:sz w:val="22"/>
          <w:szCs w:val="22"/>
        </w:rPr>
        <w:t xml:space="preserve"> вед на счете 43 «Гот</w:t>
      </w:r>
      <w:r>
        <w:rPr>
          <w:kern w:val="2"/>
          <w:sz w:val="22"/>
          <w:szCs w:val="22"/>
        </w:rPr>
        <w:t>овая продукци</w:t>
      </w:r>
      <w:r w:rsidRPr="00C726ED">
        <w:rPr>
          <w:kern w:val="2"/>
          <w:sz w:val="22"/>
          <w:szCs w:val="22"/>
        </w:rPr>
        <w:t>» – осн, акт. Анал</w:t>
      </w:r>
      <w:r>
        <w:rPr>
          <w:kern w:val="2"/>
          <w:sz w:val="22"/>
          <w:szCs w:val="22"/>
        </w:rPr>
        <w:t xml:space="preserve">итический </w:t>
      </w:r>
      <w:r w:rsidRPr="00C726ED">
        <w:rPr>
          <w:kern w:val="2"/>
          <w:sz w:val="22"/>
          <w:szCs w:val="22"/>
        </w:rPr>
        <w:t xml:space="preserve"> уч вед по видам, по номенклатуре, по группам. Оприход гот прод на склад</w:t>
      </w:r>
      <w:r>
        <w:rPr>
          <w:kern w:val="2"/>
          <w:sz w:val="22"/>
          <w:szCs w:val="22"/>
        </w:rPr>
        <w:t>е,</w:t>
      </w:r>
      <w:r w:rsidRPr="00C726ED">
        <w:rPr>
          <w:kern w:val="2"/>
          <w:sz w:val="22"/>
          <w:szCs w:val="22"/>
        </w:rPr>
        <w:t xml:space="preserve"> отраж</w:t>
      </w:r>
      <w:r>
        <w:rPr>
          <w:kern w:val="2"/>
          <w:sz w:val="22"/>
          <w:szCs w:val="22"/>
        </w:rPr>
        <w:t>ается</w:t>
      </w:r>
      <w:r w:rsidRPr="00C726ED">
        <w:rPr>
          <w:kern w:val="2"/>
          <w:sz w:val="22"/>
          <w:szCs w:val="22"/>
        </w:rPr>
        <w:t xml:space="preserve"> с использ унифиц-ых форм первичной докум-цей.</w:t>
      </w:r>
      <w:r>
        <w:rPr>
          <w:kern w:val="2"/>
          <w:sz w:val="22"/>
          <w:szCs w:val="22"/>
        </w:rPr>
        <w:t xml:space="preserve"> </w:t>
      </w:r>
      <w:r w:rsidRPr="00C726ED">
        <w:rPr>
          <w:b/>
          <w:sz w:val="22"/>
          <w:szCs w:val="22"/>
        </w:rPr>
        <w:t>По кредиту 40</w:t>
      </w:r>
      <w:r w:rsidRPr="00C726ED">
        <w:rPr>
          <w:sz w:val="22"/>
          <w:szCs w:val="22"/>
        </w:rPr>
        <w:t xml:space="preserve"> счёта отражается нормативная себестоимость выпущенной продукции, по дебету её фактическая стоимость.  </w:t>
      </w:r>
    </w:p>
    <w:p w:rsidR="00166977" w:rsidRPr="00ED5770" w:rsidRDefault="00166977" w:rsidP="00FE7D87">
      <w:pPr>
        <w:pStyle w:val="a4"/>
        <w:ind w:firstLine="567"/>
        <w:rPr>
          <w:b/>
        </w:rPr>
      </w:pPr>
      <w:r w:rsidRPr="00ED5770">
        <w:rPr>
          <w:b/>
        </w:rPr>
        <w:t>45.Затраты на производство, их классификация. Общие принципы организации учета затрат на производство продукции, работ, услуг.</w:t>
      </w:r>
    </w:p>
    <w:p w:rsidR="00ED5770" w:rsidRDefault="00ED5770" w:rsidP="00FE7D87">
      <w:pPr>
        <w:pStyle w:val="a4"/>
      </w:pPr>
      <w:r w:rsidRPr="00ED5770">
        <w:rPr>
          <w:sz w:val="22"/>
          <w:szCs w:val="22"/>
        </w:rPr>
        <w:t xml:space="preserve">Под затратами </w:t>
      </w:r>
      <w:r>
        <w:rPr>
          <w:sz w:val="22"/>
          <w:szCs w:val="22"/>
        </w:rPr>
        <w:t>понимается</w:t>
      </w:r>
      <w:r w:rsidRPr="00ED5770">
        <w:rPr>
          <w:sz w:val="22"/>
          <w:szCs w:val="22"/>
        </w:rPr>
        <w:t xml:space="preserve"> стоимостн</w:t>
      </w:r>
      <w:r>
        <w:rPr>
          <w:sz w:val="22"/>
          <w:szCs w:val="22"/>
        </w:rPr>
        <w:t>ая</w:t>
      </w:r>
      <w:r w:rsidRPr="00ED5770">
        <w:rPr>
          <w:sz w:val="22"/>
          <w:szCs w:val="22"/>
        </w:rPr>
        <w:t xml:space="preserve"> оценк</w:t>
      </w:r>
      <w:r>
        <w:rPr>
          <w:sz w:val="22"/>
          <w:szCs w:val="22"/>
        </w:rPr>
        <w:t>а</w:t>
      </w:r>
      <w:r w:rsidRPr="00ED5770">
        <w:rPr>
          <w:sz w:val="22"/>
          <w:szCs w:val="22"/>
        </w:rPr>
        <w:t xml:space="preserve"> производственных ресурсов пред</w:t>
      </w:r>
      <w:r>
        <w:rPr>
          <w:sz w:val="22"/>
          <w:szCs w:val="22"/>
        </w:rPr>
        <w:t>-</w:t>
      </w:r>
      <w:r w:rsidRPr="00ED5770">
        <w:rPr>
          <w:sz w:val="22"/>
          <w:szCs w:val="22"/>
        </w:rPr>
        <w:t xml:space="preserve">тия, израсходованных в процессе производства и реализации продукции. Затраты предприятия на производство и реализацию единицы продукции называются себестоимостью продукции. Классификация затрат на производство продукции:   </w:t>
      </w:r>
      <w:r w:rsidRPr="00ED5770">
        <w:rPr>
          <w:b/>
          <w:sz w:val="22"/>
          <w:szCs w:val="22"/>
        </w:rPr>
        <w:t>1. по технико-экономическому значению</w:t>
      </w:r>
      <w:r w:rsidRPr="00ED5770">
        <w:rPr>
          <w:sz w:val="22"/>
          <w:szCs w:val="22"/>
        </w:rPr>
        <w:t>: -</w:t>
      </w:r>
      <w:r w:rsidRPr="00ED5770">
        <w:rPr>
          <w:sz w:val="22"/>
          <w:szCs w:val="22"/>
          <w:u w:val="single"/>
        </w:rPr>
        <w:t xml:space="preserve"> основные</w:t>
      </w:r>
      <w:r w:rsidRPr="00ED5770">
        <w:rPr>
          <w:sz w:val="22"/>
          <w:szCs w:val="22"/>
        </w:rPr>
        <w:t xml:space="preserve">  это расходы, технологически </w:t>
      </w:r>
      <w:r w:rsidRPr="00ED5770">
        <w:rPr>
          <w:sz w:val="22"/>
          <w:szCs w:val="22"/>
        </w:rPr>
        <w:lastRenderedPageBreak/>
        <w:t xml:space="preserve">обусловленные процессом изготовления продукции; - </w:t>
      </w:r>
      <w:r w:rsidRPr="00ED5770">
        <w:rPr>
          <w:sz w:val="22"/>
          <w:szCs w:val="22"/>
          <w:u w:val="single"/>
        </w:rPr>
        <w:t>накладные</w:t>
      </w:r>
      <w:r w:rsidRPr="00ED5770">
        <w:rPr>
          <w:sz w:val="22"/>
          <w:szCs w:val="22"/>
        </w:rPr>
        <w:t xml:space="preserve"> это расходы, на обслуживание и управление производством. </w:t>
      </w:r>
      <w:r w:rsidRPr="00ED5770">
        <w:rPr>
          <w:b/>
          <w:sz w:val="22"/>
          <w:szCs w:val="22"/>
        </w:rPr>
        <w:t>2. по спо</w:t>
      </w:r>
      <w:r>
        <w:rPr>
          <w:b/>
          <w:sz w:val="22"/>
          <w:szCs w:val="22"/>
        </w:rPr>
        <w:t xml:space="preserve">собу включения в себестоимость </w:t>
      </w:r>
      <w:r w:rsidRPr="00ED5770">
        <w:rPr>
          <w:b/>
          <w:sz w:val="22"/>
          <w:szCs w:val="22"/>
        </w:rPr>
        <w:t xml:space="preserve">: </w:t>
      </w:r>
      <w:r w:rsidRPr="00ED5770">
        <w:rPr>
          <w:sz w:val="22"/>
          <w:szCs w:val="22"/>
          <w:u w:val="single"/>
        </w:rPr>
        <w:t>прямые</w:t>
      </w:r>
      <w:r w:rsidRPr="00ED5770">
        <w:rPr>
          <w:sz w:val="22"/>
          <w:szCs w:val="22"/>
        </w:rPr>
        <w:t xml:space="preserve">  расходы, которые связаны с производством и могут быть отнесены на себестоимость; - </w:t>
      </w:r>
      <w:r w:rsidRPr="00ED5770">
        <w:rPr>
          <w:sz w:val="22"/>
          <w:szCs w:val="22"/>
          <w:u w:val="single"/>
        </w:rPr>
        <w:t>косвенные</w:t>
      </w:r>
      <w:r w:rsidRPr="00ED5770">
        <w:rPr>
          <w:sz w:val="22"/>
          <w:szCs w:val="22"/>
        </w:rPr>
        <w:t xml:space="preserve"> расходы, связанные с производством нескольких видов продукции и распределяются между ними пропорционально </w:t>
      </w:r>
      <w:r>
        <w:rPr>
          <w:sz w:val="22"/>
          <w:szCs w:val="22"/>
        </w:rPr>
        <w:t>.</w:t>
      </w:r>
      <w:r w:rsidRPr="00ED5770">
        <w:rPr>
          <w:sz w:val="22"/>
          <w:szCs w:val="22"/>
        </w:rPr>
        <w:t xml:space="preserve"> </w:t>
      </w:r>
      <w:r w:rsidRPr="00ED5770">
        <w:rPr>
          <w:b/>
          <w:sz w:val="22"/>
          <w:szCs w:val="22"/>
        </w:rPr>
        <w:t>3. в зависимости от объёма производства</w:t>
      </w:r>
      <w:r w:rsidRPr="00ED5770">
        <w:rPr>
          <w:sz w:val="22"/>
          <w:szCs w:val="22"/>
        </w:rPr>
        <w:t xml:space="preserve">: - </w:t>
      </w:r>
      <w:r w:rsidRPr="00ED5770">
        <w:rPr>
          <w:sz w:val="22"/>
          <w:szCs w:val="22"/>
          <w:u w:val="single"/>
        </w:rPr>
        <w:t>условно переменные</w:t>
      </w:r>
      <w:r w:rsidRPr="00ED5770">
        <w:rPr>
          <w:sz w:val="22"/>
          <w:szCs w:val="22"/>
        </w:rPr>
        <w:t xml:space="preserve"> это расходы, которые по своим </w:t>
      </w:r>
      <w:r>
        <w:rPr>
          <w:sz w:val="22"/>
          <w:szCs w:val="22"/>
        </w:rPr>
        <w:t>изменяются</w:t>
      </w:r>
      <w:r w:rsidRPr="00ED5770">
        <w:rPr>
          <w:sz w:val="22"/>
          <w:szCs w:val="22"/>
        </w:rPr>
        <w:t xml:space="preserve"> в зависимости от изменения объёмов производства; - </w:t>
      </w:r>
      <w:r w:rsidRPr="00ED5770">
        <w:rPr>
          <w:sz w:val="22"/>
          <w:szCs w:val="22"/>
          <w:u w:val="single"/>
        </w:rPr>
        <w:t>условно постоянные</w:t>
      </w:r>
      <w:r w:rsidRPr="00ED5770">
        <w:rPr>
          <w:sz w:val="22"/>
          <w:szCs w:val="22"/>
        </w:rPr>
        <w:t xml:space="preserve"> это затраты которы</w:t>
      </w:r>
      <w:r>
        <w:rPr>
          <w:sz w:val="22"/>
          <w:szCs w:val="22"/>
        </w:rPr>
        <w:t>е</w:t>
      </w:r>
      <w:r w:rsidRPr="00ED5770">
        <w:rPr>
          <w:sz w:val="22"/>
          <w:szCs w:val="22"/>
        </w:rPr>
        <w:t xml:space="preserve"> не меняется при колебании объёма выпуска продукции. </w:t>
      </w:r>
      <w:r w:rsidRPr="00ED5770">
        <w:rPr>
          <w:b/>
          <w:sz w:val="22"/>
          <w:szCs w:val="22"/>
        </w:rPr>
        <w:t xml:space="preserve">4. по экономическим элементам </w:t>
      </w:r>
      <w:r w:rsidRPr="00ED5770">
        <w:rPr>
          <w:sz w:val="22"/>
          <w:szCs w:val="22"/>
        </w:rPr>
        <w:t>их 5 (</w:t>
      </w:r>
      <w:r>
        <w:rPr>
          <w:sz w:val="22"/>
          <w:szCs w:val="22"/>
        </w:rPr>
        <w:t>материальные зт., затраты на оплату труда, отчисления на соц. нужды</w:t>
      </w:r>
      <w:r w:rsidRPr="00ED5770">
        <w:rPr>
          <w:sz w:val="22"/>
          <w:szCs w:val="22"/>
        </w:rPr>
        <w:t>, амортизация,</w:t>
      </w:r>
      <w:r>
        <w:rPr>
          <w:sz w:val="22"/>
          <w:szCs w:val="22"/>
        </w:rPr>
        <w:t xml:space="preserve"> прочие зт.</w:t>
      </w:r>
      <w:r w:rsidRPr="00ED5770">
        <w:rPr>
          <w:sz w:val="22"/>
          <w:szCs w:val="22"/>
        </w:rPr>
        <w:t xml:space="preserve">) </w:t>
      </w:r>
      <w:r w:rsidRPr="00ED5770">
        <w:rPr>
          <w:b/>
          <w:sz w:val="22"/>
          <w:szCs w:val="22"/>
        </w:rPr>
        <w:t>5. по статьям калькуляции</w:t>
      </w:r>
      <w:r>
        <w:rPr>
          <w:b/>
          <w:sz w:val="22"/>
          <w:szCs w:val="22"/>
        </w:rPr>
        <w:t>.</w:t>
      </w:r>
      <w:r w:rsidRPr="00ED5770">
        <w:rPr>
          <w:sz w:val="22"/>
          <w:szCs w:val="22"/>
        </w:rPr>
        <w:t xml:space="preserve"> Счет 20 «Основное производство» - активный. Сальдо по дебету это незавершенное производство на начало периода. По дебету формируются прямые и косвенные расходы, которые учитываются на сч. 25, 26, 23. Все учётные работы можно условно разделить на 4 этапа. </w:t>
      </w:r>
      <w:r w:rsidRPr="00ED5770">
        <w:rPr>
          <w:b/>
          <w:sz w:val="22"/>
          <w:szCs w:val="22"/>
        </w:rPr>
        <w:t>1 этап</w:t>
      </w:r>
      <w:r w:rsidRPr="00ED5770">
        <w:rPr>
          <w:sz w:val="22"/>
          <w:szCs w:val="22"/>
        </w:rPr>
        <w:t xml:space="preserve"> – все фактические затраты в течение отчётного месяца отражаются на основных  калькуляционных и собирательно-распределительных счетах: </w:t>
      </w:r>
      <w:r w:rsidRPr="00ED5770">
        <w:rPr>
          <w:b/>
          <w:sz w:val="22"/>
          <w:szCs w:val="22"/>
        </w:rPr>
        <w:t>2 этап</w:t>
      </w:r>
      <w:r w:rsidRPr="00ED5770">
        <w:rPr>
          <w:sz w:val="22"/>
          <w:szCs w:val="22"/>
        </w:rPr>
        <w:t xml:space="preserve"> – распределяются общепроизводственные и общехозяйственные расходы. </w:t>
      </w:r>
      <w:r w:rsidRPr="00ED5770">
        <w:rPr>
          <w:b/>
          <w:sz w:val="22"/>
          <w:szCs w:val="22"/>
        </w:rPr>
        <w:t>3 этап</w:t>
      </w:r>
      <w:r w:rsidRPr="00ED5770">
        <w:rPr>
          <w:sz w:val="22"/>
          <w:szCs w:val="22"/>
        </w:rPr>
        <w:t xml:space="preserve"> – при наличии производственного брака на счёте 28 «брак в производстве» выявляются окончательные потери от брака. Окончательные потери от брака, </w:t>
      </w:r>
      <w:r w:rsidR="00A9132E">
        <w:rPr>
          <w:sz w:val="22"/>
          <w:szCs w:val="22"/>
        </w:rPr>
        <w:t>списываются.</w:t>
      </w:r>
      <w:r w:rsidRPr="00ED5770">
        <w:rPr>
          <w:sz w:val="22"/>
          <w:szCs w:val="22"/>
        </w:rPr>
        <w:t xml:space="preserve"> </w:t>
      </w:r>
      <w:r w:rsidRPr="00ED5770">
        <w:rPr>
          <w:b/>
          <w:sz w:val="22"/>
          <w:szCs w:val="22"/>
        </w:rPr>
        <w:t>4 этап</w:t>
      </w:r>
      <w:r w:rsidRPr="00ED5770">
        <w:rPr>
          <w:sz w:val="22"/>
          <w:szCs w:val="22"/>
        </w:rPr>
        <w:t xml:space="preserve"> – определяется фактическая производственная себестоимость выпущенной продукции. </w:t>
      </w:r>
    </w:p>
    <w:p w:rsidR="00166977" w:rsidRPr="00415175" w:rsidRDefault="00166977" w:rsidP="00FE7D87">
      <w:pPr>
        <w:pStyle w:val="21"/>
        <w:ind w:firstLine="567"/>
        <w:jc w:val="left"/>
        <w:rPr>
          <w:b/>
          <w:sz w:val="28"/>
        </w:rPr>
      </w:pPr>
      <w:r w:rsidRPr="00415175">
        <w:rPr>
          <w:b/>
          <w:sz w:val="28"/>
        </w:rPr>
        <w:t>46.Инвентаризация материальных ценностей, учет результатов инвентаризации.</w:t>
      </w:r>
    </w:p>
    <w:p w:rsidR="00415175" w:rsidRPr="00415175" w:rsidRDefault="00415175" w:rsidP="00FE7D87">
      <w:pPr>
        <w:pStyle w:val="21"/>
        <w:ind w:firstLine="0"/>
        <w:jc w:val="left"/>
        <w:rPr>
          <w:sz w:val="22"/>
          <w:szCs w:val="22"/>
        </w:rPr>
      </w:pPr>
      <w:r w:rsidRPr="00415175">
        <w:rPr>
          <w:b/>
          <w:kern w:val="2"/>
          <w:sz w:val="22"/>
          <w:szCs w:val="22"/>
        </w:rPr>
        <w:t xml:space="preserve">Инв-ция – </w:t>
      </w:r>
      <w:r w:rsidRPr="00415175">
        <w:rPr>
          <w:kern w:val="2"/>
          <w:sz w:val="22"/>
          <w:szCs w:val="22"/>
        </w:rPr>
        <w:t xml:space="preserve">уточнение фактич наличия им-ва и фин обяз-в путем сопост-ния их с данными б/у на опред дату. Инв-ция позв-ет: опр-ть фактич налич материалов; обнаружить ошибки при внесении данных с первичн док-ов; выявить ошибки при отпуске матерлов или их приемки; обнаружить пропажи или хищение мат-ых ценностей; выявить неиспольз-ые матер запасы; проверить соблюд правил и условия хранения матер-ов. Кол-во инв-цийз в отч году, дата их провед, перечень об-в инв-ции утв-ся руков-ем в учетной полит-ки. </w:t>
      </w:r>
      <w:r w:rsidRPr="00415175">
        <w:rPr>
          <w:b/>
          <w:kern w:val="2"/>
          <w:sz w:val="22"/>
          <w:szCs w:val="22"/>
        </w:rPr>
        <w:t xml:space="preserve">Для провед инв-ции созд инв-ая комиссия. </w:t>
      </w:r>
      <w:r w:rsidRPr="00415175">
        <w:rPr>
          <w:kern w:val="2"/>
          <w:sz w:val="22"/>
          <w:szCs w:val="22"/>
        </w:rPr>
        <w:t xml:space="preserve">В неё входят: председ комиссии (рук или его зам), члены комиссии (гл бух или его зам, гл юр-консульт или его зам и рук подразд в кот провод инв-ция). Отсутств хотя бы одного из членов комиссии при провед инв-ции служит основным для признания результатов недейств-ым. До нач проверки фактич налич им-ва комиссия получ посл на момент инв-ции отчеты о движ матер запасов. Инв-ия нач-ся с того, что мат-отв-ые лица предоставляют расписки о том, что все ценности оприходованы, а выбывшие – списаны, приходные и расходные док-ты сданы в бухгалтерию. Далее члены комиссии проверяют факт наличие мат-ов, рез-ты заносят в </w:t>
      </w:r>
      <w:hyperlink r:id="rId5" w:history="1">
        <w:r w:rsidRPr="00415175">
          <w:rPr>
            <w:rStyle w:val="a7"/>
            <w:kern w:val="2"/>
            <w:sz w:val="22"/>
            <w:szCs w:val="22"/>
          </w:rPr>
          <w:t>Инвентаризационную опись</w:t>
        </w:r>
      </w:hyperlink>
      <w:r w:rsidRPr="00415175">
        <w:rPr>
          <w:kern w:val="2"/>
          <w:sz w:val="22"/>
          <w:szCs w:val="22"/>
        </w:rPr>
        <w:t xml:space="preserve">. Если по рез-ам инв-ции выявлены недостачи матер или их порча в пределах норм естеств убыли эти суммы относятся на счета учета затрат; сверх норм естеств убыли, то суммы недостачи возмещ за счет виновных лиц. </w:t>
      </w:r>
      <w:r w:rsidRPr="00415175">
        <w:rPr>
          <w:i/>
          <w:kern w:val="2"/>
          <w:sz w:val="22"/>
          <w:szCs w:val="22"/>
        </w:rPr>
        <w:t xml:space="preserve">94 «Недостачи и потери от порчи мат ценностей» – </w:t>
      </w:r>
      <w:r w:rsidRPr="00415175">
        <w:rPr>
          <w:kern w:val="2"/>
          <w:sz w:val="22"/>
          <w:szCs w:val="22"/>
        </w:rPr>
        <w:t>активный, регулир. 94/10 – отнесены недостачи и потери на счета учета затрат; 73/94 – отнесены недостачи и потери за счет вин-х лиц. Если виновные лица не устан-ны или суд отказал во взыскании убытков с них, то убытки от недостачи спис-ся на фин рез-ты. 91/94 – списаны убытки от недостачи на фин рез-ты; 76/73 – виновное лицо оспорило в суде убытки от недостачи; 73/76 – суд признал вину мат-отв лица; 91/76 – суд не признал вину мат-отв лица.</w:t>
      </w:r>
    </w:p>
    <w:p w:rsidR="00166977" w:rsidRPr="00D45AEF" w:rsidRDefault="00166977" w:rsidP="00FE7D87">
      <w:pPr>
        <w:ind w:firstLine="567"/>
        <w:rPr>
          <w:b/>
        </w:rPr>
      </w:pPr>
      <w:r w:rsidRPr="00D45AEF">
        <w:rPr>
          <w:b/>
        </w:rPr>
        <w:t>47.Незавершенное производство: состав, оценка и порядок учета.</w:t>
      </w:r>
    </w:p>
    <w:p w:rsidR="00CC2B89" w:rsidRPr="00D45AEF" w:rsidRDefault="00CC2B89" w:rsidP="00FE7D87">
      <w:pPr>
        <w:widowControl w:val="0"/>
        <w:tabs>
          <w:tab w:val="left" w:pos="0"/>
        </w:tabs>
        <w:rPr>
          <w:kern w:val="2"/>
          <w:sz w:val="22"/>
          <w:szCs w:val="22"/>
        </w:rPr>
      </w:pPr>
      <w:r w:rsidRPr="00D45AEF">
        <w:rPr>
          <w:b/>
          <w:kern w:val="2"/>
          <w:sz w:val="22"/>
          <w:szCs w:val="22"/>
        </w:rPr>
        <w:t xml:space="preserve">НП – </w:t>
      </w:r>
      <w:r w:rsidRPr="00D45AEF">
        <w:rPr>
          <w:kern w:val="2"/>
          <w:sz w:val="22"/>
          <w:szCs w:val="22"/>
        </w:rPr>
        <w:t>прод, раб, услуги частичн</w:t>
      </w:r>
      <w:r w:rsidR="00D45AEF">
        <w:rPr>
          <w:kern w:val="2"/>
          <w:sz w:val="22"/>
          <w:szCs w:val="22"/>
        </w:rPr>
        <w:t>ой</w:t>
      </w:r>
      <w:r w:rsidRPr="00D45AEF">
        <w:rPr>
          <w:b/>
          <w:kern w:val="2"/>
          <w:sz w:val="22"/>
          <w:szCs w:val="22"/>
        </w:rPr>
        <w:t xml:space="preserve"> </w:t>
      </w:r>
      <w:r w:rsidRPr="00D45AEF">
        <w:rPr>
          <w:kern w:val="2"/>
          <w:sz w:val="22"/>
          <w:szCs w:val="22"/>
        </w:rPr>
        <w:t>готовности, т.е. не прошедшие все опер</w:t>
      </w:r>
      <w:r w:rsidR="00D45AEF">
        <w:rPr>
          <w:kern w:val="2"/>
          <w:sz w:val="22"/>
          <w:szCs w:val="22"/>
        </w:rPr>
        <w:t xml:space="preserve">ации </w:t>
      </w:r>
      <w:r w:rsidRPr="00D45AEF">
        <w:rPr>
          <w:kern w:val="2"/>
          <w:sz w:val="22"/>
          <w:szCs w:val="22"/>
        </w:rPr>
        <w:t xml:space="preserve">обработки или изгот-ия, предусм технологич процессом. Полностью законч прод, не прошедш испыт-ия, предусм технол проц, также относ к НП. В состав НП не вкл: сырьё и мат, нах-ся на раб местах, но не начатые обработкой. </w:t>
      </w:r>
      <w:r w:rsidRPr="00D45AEF">
        <w:rPr>
          <w:i/>
          <w:kern w:val="2"/>
          <w:sz w:val="22"/>
          <w:szCs w:val="22"/>
        </w:rPr>
        <w:t>Инвент</w:t>
      </w:r>
      <w:r w:rsidR="00D45AEF">
        <w:rPr>
          <w:i/>
          <w:kern w:val="2"/>
          <w:sz w:val="22"/>
          <w:szCs w:val="22"/>
        </w:rPr>
        <w:t>аризация</w:t>
      </w:r>
      <w:r w:rsidRPr="00D45AEF">
        <w:rPr>
          <w:i/>
          <w:kern w:val="2"/>
          <w:sz w:val="22"/>
          <w:szCs w:val="22"/>
        </w:rPr>
        <w:t xml:space="preserve"> НП позв-ет:</w:t>
      </w:r>
      <w:r w:rsidRPr="00D45AEF">
        <w:rPr>
          <w:kern w:val="2"/>
          <w:sz w:val="22"/>
          <w:szCs w:val="22"/>
        </w:rPr>
        <w:t xml:space="preserve"> *опр фактич налич, незаконч обработкой деталей, узлов, работ, полуфабр и прод; *опр факт комп-ть НП анулир заказов и неучт брака; *провер данные учета движ полуфабр, дет и общ сумму затр по сч 20; провер прав-ть распред затр на пр-во по видам прод и уточнить себ-ть выпущ прод. Инвент НП пров 1 раз в год перед сост</w:t>
      </w:r>
      <w:r w:rsidR="00D45AEF">
        <w:rPr>
          <w:kern w:val="2"/>
          <w:sz w:val="22"/>
          <w:szCs w:val="22"/>
        </w:rPr>
        <w:t>авление</w:t>
      </w:r>
      <w:r w:rsidRPr="00D45AEF">
        <w:rPr>
          <w:kern w:val="2"/>
          <w:sz w:val="22"/>
          <w:szCs w:val="22"/>
        </w:rPr>
        <w:t xml:space="preserve">м год отч. </w:t>
      </w:r>
      <w:r w:rsidRPr="00D45AEF">
        <w:rPr>
          <w:i/>
          <w:kern w:val="2"/>
          <w:sz w:val="22"/>
          <w:szCs w:val="22"/>
        </w:rPr>
        <w:t xml:space="preserve">Остатки НП м оцен-ся: </w:t>
      </w:r>
      <w:r w:rsidRPr="00D45AEF">
        <w:rPr>
          <w:kern w:val="2"/>
          <w:sz w:val="22"/>
          <w:szCs w:val="22"/>
        </w:rPr>
        <w:t>по фактич себ; по сметной</w:t>
      </w:r>
      <w:r w:rsidR="00D45AEF">
        <w:rPr>
          <w:kern w:val="2"/>
          <w:sz w:val="22"/>
          <w:szCs w:val="22"/>
        </w:rPr>
        <w:t xml:space="preserve"> </w:t>
      </w:r>
      <w:r w:rsidRPr="00D45AEF">
        <w:rPr>
          <w:kern w:val="2"/>
          <w:sz w:val="22"/>
          <w:szCs w:val="22"/>
        </w:rPr>
        <w:t>(нормат) себ; по прям статьям затр; по ст-ти сырья, мат, полуф-в. Мет оц-ки НП опр орг-ей самост после изуч компл проблем произв проц: размера ост-ов; уд веса в затр на пр-во; стаб-ти по отч пер; ст-ры затр на произв; воз-ти достов опр ост-ков НП и др.</w:t>
      </w:r>
      <w:r w:rsidR="00D45AEF">
        <w:rPr>
          <w:kern w:val="2"/>
          <w:sz w:val="22"/>
          <w:szCs w:val="22"/>
        </w:rPr>
        <w:t xml:space="preserve"> </w:t>
      </w:r>
      <w:r w:rsidRPr="00D45AEF">
        <w:rPr>
          <w:kern w:val="2"/>
          <w:sz w:val="22"/>
          <w:szCs w:val="22"/>
        </w:rPr>
        <w:t>Данные группир-ся в том же порядке, в кот вед анал уч по сч 20.</w:t>
      </w:r>
    </w:p>
    <w:p w:rsidR="00166977" w:rsidRDefault="00166977" w:rsidP="00FE7D87">
      <w:pPr>
        <w:ind w:firstLine="567"/>
      </w:pPr>
      <w:r>
        <w:t>48.Приложения к бухгалтерскому балансу.</w:t>
      </w:r>
    </w:p>
    <w:p w:rsidR="00166977" w:rsidRPr="00D45AEF" w:rsidRDefault="00166977" w:rsidP="00FE7D87">
      <w:pPr>
        <w:pStyle w:val="a4"/>
        <w:ind w:firstLine="567"/>
        <w:rPr>
          <w:b/>
        </w:rPr>
      </w:pPr>
      <w:r w:rsidRPr="00D45AEF">
        <w:rPr>
          <w:b/>
        </w:rPr>
        <w:t>49.Разграничение затрат по временным периодам. Учет расходов будущих периодов и резервов предстоящих расходов.</w:t>
      </w:r>
    </w:p>
    <w:p w:rsidR="00161A46" w:rsidRPr="00D45AEF" w:rsidRDefault="00161A46" w:rsidP="00FE7D87">
      <w:pPr>
        <w:pStyle w:val="a4"/>
        <w:tabs>
          <w:tab w:val="left" w:pos="360"/>
        </w:tabs>
        <w:rPr>
          <w:sz w:val="22"/>
          <w:szCs w:val="22"/>
        </w:rPr>
      </w:pPr>
      <w:r w:rsidRPr="00D45AEF">
        <w:rPr>
          <w:i/>
          <w:sz w:val="22"/>
          <w:szCs w:val="22"/>
        </w:rPr>
        <w:t>В зависимости от времени возникновения затраты делятся на: +</w:t>
      </w:r>
      <w:r w:rsidRPr="00D45AEF">
        <w:rPr>
          <w:sz w:val="22"/>
          <w:szCs w:val="22"/>
        </w:rPr>
        <w:t>текущие; +будущие, или единовременные. При исчислении себестоимости продукции и ст-ти НЗП на нач месяца прибавляют затраты отч периода и из совокупной величины вычитают ст-ть незавершенного производства на конец периода. Затраты отч периода</w:t>
      </w:r>
      <w:r w:rsidR="003A746E">
        <w:rPr>
          <w:sz w:val="22"/>
          <w:szCs w:val="22"/>
        </w:rPr>
        <w:t xml:space="preserve"> </w:t>
      </w:r>
      <w:r w:rsidRPr="00D45AEF">
        <w:rPr>
          <w:sz w:val="22"/>
          <w:szCs w:val="22"/>
        </w:rPr>
        <w:t>- сов</w:t>
      </w:r>
      <w:r w:rsidR="003A746E">
        <w:rPr>
          <w:sz w:val="22"/>
          <w:szCs w:val="22"/>
        </w:rPr>
        <w:t>ершен</w:t>
      </w:r>
      <w:r w:rsidRPr="00D45AEF">
        <w:rPr>
          <w:sz w:val="22"/>
          <w:szCs w:val="22"/>
        </w:rPr>
        <w:t xml:space="preserve"> в отч периоде и большая их часть включается в себ-ть продукции. В состав расходов будущих периодов включаются расходы, связанные с: 1. горно-подготовительными работами 2. подготовительными работами в связи с сезонным характером  3. </w:t>
      </w:r>
      <w:r w:rsidRPr="00D45AEF">
        <w:rPr>
          <w:sz w:val="22"/>
          <w:szCs w:val="22"/>
        </w:rPr>
        <w:lastRenderedPageBreak/>
        <w:t>освоением новых производств, установок и агрегатов 4. неравномерно производимым в течении года ремонтом основных средств  5. оформлением лицензий</w:t>
      </w:r>
      <w:r w:rsidR="003A746E">
        <w:rPr>
          <w:sz w:val="22"/>
          <w:szCs w:val="22"/>
        </w:rPr>
        <w:t xml:space="preserve">. </w:t>
      </w:r>
      <w:r w:rsidRPr="00D45AEF">
        <w:rPr>
          <w:sz w:val="22"/>
          <w:szCs w:val="22"/>
        </w:rPr>
        <w:t xml:space="preserve">Для учёта таких расходов в БУ используется </w:t>
      </w:r>
      <w:r w:rsidRPr="00D45AEF">
        <w:rPr>
          <w:b/>
          <w:sz w:val="22"/>
          <w:szCs w:val="22"/>
        </w:rPr>
        <w:t>счёт 97</w:t>
      </w:r>
      <w:r w:rsidR="003A746E">
        <w:rPr>
          <w:b/>
          <w:sz w:val="22"/>
          <w:szCs w:val="22"/>
        </w:rPr>
        <w:t>.</w:t>
      </w:r>
      <w:r w:rsidRPr="00D45AEF">
        <w:rPr>
          <w:b/>
          <w:sz w:val="22"/>
          <w:szCs w:val="22"/>
        </w:rPr>
        <w:t xml:space="preserve"> </w:t>
      </w:r>
      <w:r w:rsidRPr="00D45AEF">
        <w:rPr>
          <w:sz w:val="22"/>
          <w:szCs w:val="22"/>
        </w:rPr>
        <w:t>Обороты по ДТ – суммы расходов, оплаченных в отчётном периоде, но относящихся к следующим отчётным периодам. Обороты по КТ – сумму расходов, списанную на издержки обращения и др. источники.  Аналитический учёт  ведут по видам расходов, чтобы определять сроки списания.  Списание расходов будущих периодов должно осуществляться в соответствии с расчётами, составленными по завершении работ или оплате. Отнесение расходов будущих периодов на себестоимость, издержки производится в том отчетном периоде, к которому они относятся одним из следующих способов: 1) линейный (равномерное списание);  2) пропорционально объему продукции, работ, услуг.  Проводки: Д20,23,25,26,44 и др.  К97.</w:t>
      </w:r>
    </w:p>
    <w:p w:rsidR="00166977" w:rsidRPr="003A746E" w:rsidRDefault="00166977" w:rsidP="00FE7D87">
      <w:pPr>
        <w:ind w:firstLine="567"/>
        <w:rPr>
          <w:b/>
        </w:rPr>
      </w:pPr>
      <w:r w:rsidRPr="003A746E">
        <w:rPr>
          <w:b/>
        </w:rPr>
        <w:t xml:space="preserve">50.Расходы на продажу: их состав, порядок учета и списания на себестоимость реализованной продукции. </w:t>
      </w:r>
    </w:p>
    <w:p w:rsidR="00161A46" w:rsidRPr="003A746E" w:rsidRDefault="00161A46" w:rsidP="00FE7D87">
      <w:pPr>
        <w:rPr>
          <w:sz w:val="22"/>
          <w:szCs w:val="22"/>
        </w:rPr>
      </w:pPr>
      <w:r w:rsidRPr="003A746E">
        <w:rPr>
          <w:sz w:val="22"/>
          <w:szCs w:val="22"/>
        </w:rPr>
        <w:t xml:space="preserve">К расходам связанным с продажей продукции, относятся расходы: - на затаривание и упаковку изделий на складах готовой продукции; - по доставке продукции на станцию отправления, погрузке в транспортные средства; - комиссионные сборы, уплаченные сбытовыми и другими посредническими организациями; - на рекламу; - на представительские и другие аналогичные по значению расходы. Учёт таких расходов ведётся на </w:t>
      </w:r>
      <w:r w:rsidRPr="003A746E">
        <w:rPr>
          <w:b/>
          <w:sz w:val="22"/>
          <w:szCs w:val="22"/>
          <w:highlight w:val="yellow"/>
        </w:rPr>
        <w:t>активном собирате</w:t>
      </w:r>
      <w:r w:rsidR="003A746E">
        <w:rPr>
          <w:b/>
          <w:sz w:val="22"/>
          <w:szCs w:val="22"/>
          <w:highlight w:val="yellow"/>
        </w:rPr>
        <w:t xml:space="preserve">льно-распределительном счёте 44. </w:t>
      </w:r>
      <w:r w:rsidRPr="003A746E">
        <w:rPr>
          <w:sz w:val="22"/>
          <w:szCs w:val="22"/>
        </w:rPr>
        <w:t xml:space="preserve">По дебету данного счёта - расходы, связанные с продажей продукции, а по кредиту – списание расходов. Учтённые на счёте 44 суммы расходов списываются полностью или частично в дебет счёта </w:t>
      </w:r>
      <w:r w:rsidR="003A746E">
        <w:rPr>
          <w:b/>
          <w:sz w:val="22"/>
          <w:szCs w:val="22"/>
          <w:highlight w:val="yellow"/>
        </w:rPr>
        <w:t>90</w:t>
      </w:r>
      <w:r w:rsidRPr="003A746E">
        <w:rPr>
          <w:b/>
          <w:sz w:val="22"/>
          <w:szCs w:val="22"/>
          <w:highlight w:val="yellow"/>
        </w:rPr>
        <w:t>.</w:t>
      </w:r>
      <w:r w:rsidRPr="003A746E">
        <w:rPr>
          <w:sz w:val="22"/>
          <w:szCs w:val="22"/>
        </w:rPr>
        <w:t xml:space="preserve"> Все расходы, связанные с продажей продукции, ежемесячно относятся на себестоимость проданной продукции. Списание этих расходов отражается записью: </w:t>
      </w:r>
      <w:r w:rsidR="00EB24E8">
        <w:rPr>
          <w:b/>
          <w:sz w:val="22"/>
          <w:szCs w:val="22"/>
        </w:rPr>
        <w:t>ДТ</w:t>
      </w:r>
      <w:r w:rsidRPr="003A746E">
        <w:rPr>
          <w:b/>
          <w:sz w:val="22"/>
          <w:szCs w:val="22"/>
        </w:rPr>
        <w:t>90 КД</w:t>
      </w:r>
      <w:r w:rsidR="00EB24E8">
        <w:rPr>
          <w:b/>
          <w:sz w:val="22"/>
          <w:szCs w:val="22"/>
        </w:rPr>
        <w:t>4</w:t>
      </w:r>
      <w:r w:rsidRPr="003A746E">
        <w:rPr>
          <w:b/>
          <w:sz w:val="22"/>
          <w:szCs w:val="22"/>
        </w:rPr>
        <w:t>4</w:t>
      </w:r>
      <w:r w:rsidR="00EB24E8">
        <w:rPr>
          <w:b/>
          <w:sz w:val="22"/>
          <w:szCs w:val="22"/>
        </w:rPr>
        <w:t>.</w:t>
      </w:r>
      <w:r w:rsidRPr="003A746E">
        <w:rPr>
          <w:b/>
          <w:sz w:val="22"/>
          <w:szCs w:val="22"/>
        </w:rPr>
        <w:t xml:space="preserve"> </w:t>
      </w:r>
      <w:r w:rsidRPr="003A746E">
        <w:rPr>
          <w:sz w:val="22"/>
          <w:szCs w:val="22"/>
        </w:rPr>
        <w:t>После списания указан</w:t>
      </w:r>
      <w:r w:rsidR="00EB24E8">
        <w:rPr>
          <w:sz w:val="22"/>
          <w:szCs w:val="22"/>
        </w:rPr>
        <w:t xml:space="preserve">ных расходов по дебету счёта 90-2 </w:t>
      </w:r>
      <w:r w:rsidRPr="003A746E">
        <w:rPr>
          <w:sz w:val="22"/>
          <w:szCs w:val="22"/>
        </w:rPr>
        <w:t>формируется полная себестоимость проданной продукции.</w:t>
      </w:r>
    </w:p>
    <w:p w:rsidR="00166977" w:rsidRDefault="00166977" w:rsidP="00FE7D87">
      <w:pPr>
        <w:pStyle w:val="a4"/>
        <w:ind w:firstLine="567"/>
      </w:pPr>
      <w:r>
        <w:t>51.Учет добавочного капитала.</w:t>
      </w:r>
    </w:p>
    <w:p w:rsidR="00166977" w:rsidRPr="008A2A09" w:rsidRDefault="00166977" w:rsidP="00FE7D87">
      <w:pPr>
        <w:pStyle w:val="a4"/>
        <w:ind w:firstLine="567"/>
        <w:rPr>
          <w:b/>
        </w:rPr>
      </w:pPr>
      <w:r w:rsidRPr="008A2A09">
        <w:rPr>
          <w:b/>
        </w:rPr>
        <w:t>52.Учет заготовления и приобретения материалов. Формирование фактической себестоимости материалов, поступивших на склад организации (ПБУ 5/01).</w:t>
      </w:r>
    </w:p>
    <w:p w:rsidR="00B96C24" w:rsidRPr="008A2A09" w:rsidRDefault="00B96C24" w:rsidP="00B96C24">
      <w:pPr>
        <w:rPr>
          <w:sz w:val="22"/>
          <w:szCs w:val="22"/>
        </w:rPr>
      </w:pPr>
      <w:r w:rsidRPr="008A2A09">
        <w:rPr>
          <w:sz w:val="22"/>
          <w:szCs w:val="22"/>
        </w:rPr>
        <w:t xml:space="preserve">Учет материально-производственных запасов регулируется </w:t>
      </w:r>
      <w:r w:rsidRPr="008A2A09">
        <w:rPr>
          <w:b/>
          <w:bCs/>
          <w:sz w:val="22"/>
          <w:szCs w:val="22"/>
        </w:rPr>
        <w:t xml:space="preserve">ПБУ «Учет материально-производственных запасов» №5/01 </w:t>
      </w:r>
      <w:r w:rsidRPr="008A2A09">
        <w:rPr>
          <w:sz w:val="22"/>
          <w:szCs w:val="22"/>
        </w:rPr>
        <w:t xml:space="preserve">на основании приказа Минфина. В соответствии с ПБУ №5/01 к материально-производственным запасам относятся активы: 1) используемые в качестве сырья, материалов, топлива, полуфабрикатов, запчастей и т.д. при производстве продукции, предназначенной для продажи, а также при выполнении работ и услуг; 2) предназначенные для продажи; 3) используемые для нужд управления. Следовательно, к материально-производственным запасам можно отнести различные группы материалов, готовую продукцию и товары. </w:t>
      </w:r>
      <w:r w:rsidRPr="008A2A09">
        <w:rPr>
          <w:b/>
          <w:bCs/>
          <w:sz w:val="22"/>
          <w:szCs w:val="22"/>
        </w:rPr>
        <w:t>Материалы</w:t>
      </w:r>
      <w:r w:rsidRPr="008A2A09">
        <w:rPr>
          <w:sz w:val="22"/>
          <w:szCs w:val="22"/>
        </w:rPr>
        <w:t xml:space="preserve">: 1) сырье; 2) материалы; 3) вспомогательные материалы; 4) покупные полуфабрикаты; 5) возвратные отходы; 6) топливо; 7) запчасти; 8)тара и тарные материалы. Материалы представляют собой предметы труда, переносящие полностью свою стоимость на изготавливаемую продукцию, выполнение работ, оказание услуг в течение производственного цикла. </w:t>
      </w:r>
      <w:r w:rsidRPr="008A2A09">
        <w:rPr>
          <w:b/>
          <w:bCs/>
          <w:sz w:val="22"/>
          <w:szCs w:val="22"/>
        </w:rPr>
        <w:t>Фактическая себестоимость состоит из</w:t>
      </w:r>
      <w:r w:rsidRPr="008A2A09">
        <w:rPr>
          <w:sz w:val="22"/>
          <w:szCs w:val="22"/>
        </w:rPr>
        <w:t xml:space="preserve">: 1) суммы, уплаченные поставщикам в соответствии с договорами; 2) таможенные пошлины и иные платежи, если (МПЗ) поступают по импорту; 3) вознаграждения, оплаченные посредникам; 4) затраты, связанные с информационно-консультационными услугами, связанными с приобретением МПЗ; 5) затраты по доставке МПЗ; 6) страхование МПЗ. Фактическая себестоимость МПЗ, в которой МПЗ приняты к бухучету, не подлежит изменению, кроме случаев, установленных законодательством (например, стоимость материалов меняется, если они потеряли свои потребительские свойства; тогда переоценка делается 1 раз в год при инвентаризации). </w:t>
      </w:r>
    </w:p>
    <w:p w:rsidR="00D6365E" w:rsidRPr="008A2A09" w:rsidRDefault="00D6365E" w:rsidP="00FE7D87">
      <w:pPr>
        <w:widowControl w:val="0"/>
        <w:tabs>
          <w:tab w:val="left" w:pos="0"/>
        </w:tabs>
        <w:rPr>
          <w:kern w:val="2"/>
          <w:sz w:val="22"/>
          <w:szCs w:val="22"/>
        </w:rPr>
      </w:pPr>
      <w:r w:rsidRPr="008A2A09">
        <w:rPr>
          <w:kern w:val="2"/>
          <w:sz w:val="22"/>
          <w:szCs w:val="22"/>
        </w:rPr>
        <w:t xml:space="preserve">Мат приним к б/у по факт себ-ти. </w:t>
      </w:r>
      <w:r w:rsidRPr="008A2A09">
        <w:rPr>
          <w:b/>
          <w:kern w:val="2"/>
          <w:sz w:val="22"/>
          <w:szCs w:val="22"/>
        </w:rPr>
        <w:t xml:space="preserve">Анал уч </w:t>
      </w:r>
      <w:r w:rsidRPr="008A2A09">
        <w:rPr>
          <w:kern w:val="2"/>
          <w:sz w:val="22"/>
          <w:szCs w:val="22"/>
        </w:rPr>
        <w:t xml:space="preserve">мат вед по местам их хранения, наимен, видам, сортам, размерам и др аналит разрезам. Ед-ца анал уч мат-ов выбир орг-ей самост. Анал уч мат вед на основе обор-х ведомостей или сальдом методом. </w:t>
      </w:r>
      <w:r w:rsidRPr="008A2A09">
        <w:rPr>
          <w:b/>
          <w:kern w:val="2"/>
          <w:sz w:val="22"/>
          <w:szCs w:val="22"/>
        </w:rPr>
        <w:t xml:space="preserve">При использ учетных цен </w:t>
      </w:r>
      <w:r w:rsidRPr="008A2A09">
        <w:rPr>
          <w:kern w:val="2"/>
          <w:sz w:val="22"/>
          <w:szCs w:val="22"/>
        </w:rPr>
        <w:t>для отраж поступл мат-ов примен</w:t>
      </w:r>
      <w:r w:rsidR="00B96C24">
        <w:rPr>
          <w:b/>
          <w:kern w:val="2"/>
          <w:sz w:val="22"/>
          <w:szCs w:val="22"/>
        </w:rPr>
        <w:t xml:space="preserve"> сч 15 </w:t>
      </w:r>
      <w:r w:rsidRPr="008A2A09">
        <w:rPr>
          <w:b/>
          <w:kern w:val="2"/>
          <w:sz w:val="22"/>
          <w:szCs w:val="22"/>
        </w:rPr>
        <w:t xml:space="preserve">- </w:t>
      </w:r>
      <w:r w:rsidRPr="008A2A09">
        <w:rPr>
          <w:kern w:val="2"/>
          <w:sz w:val="22"/>
          <w:szCs w:val="22"/>
        </w:rPr>
        <w:t>акт, осн и</w:t>
      </w:r>
      <w:r w:rsidRPr="008A2A09">
        <w:rPr>
          <w:b/>
          <w:kern w:val="2"/>
          <w:sz w:val="22"/>
          <w:szCs w:val="22"/>
        </w:rPr>
        <w:t xml:space="preserve"> сч 16 – </w:t>
      </w:r>
      <w:r w:rsidRPr="008A2A09">
        <w:rPr>
          <w:kern w:val="2"/>
          <w:sz w:val="22"/>
          <w:szCs w:val="22"/>
        </w:rPr>
        <w:t xml:space="preserve">акт-пасс, регулир. При использ уч цен фактич себ матер-лы формир на сч 15, после формир фактич себ-ти мат-в они приходуются на сч 10 по учетным ценам, а отклонения списыв-ся на сч 16. </w:t>
      </w:r>
      <w:r w:rsidRPr="008A2A09">
        <w:rPr>
          <w:b/>
          <w:kern w:val="2"/>
          <w:sz w:val="22"/>
          <w:szCs w:val="22"/>
        </w:rPr>
        <w:t xml:space="preserve">Спис матер запасов осущ-ся: </w:t>
      </w:r>
      <w:r w:rsidRPr="008A2A09">
        <w:rPr>
          <w:kern w:val="2"/>
          <w:sz w:val="22"/>
          <w:szCs w:val="22"/>
        </w:rPr>
        <w:t>по себ-ти каждой ед-цы, по средней себ-ти, по себ 1-ых по времени приобретения матер. По себ кажд ед-цы запасов оценив-ся мат-лы, учит-ые орг-ми в особом порядке, также запасы, кот не м</w:t>
      </w:r>
      <w:r w:rsidR="00B96C24">
        <w:rPr>
          <w:kern w:val="2"/>
          <w:sz w:val="22"/>
          <w:szCs w:val="22"/>
        </w:rPr>
        <w:t>огут</w:t>
      </w:r>
      <w:r w:rsidRPr="008A2A09">
        <w:rPr>
          <w:kern w:val="2"/>
          <w:sz w:val="22"/>
          <w:szCs w:val="22"/>
        </w:rPr>
        <w:t xml:space="preserve"> обычным образом заменять друг друга. При методе средн себ оц-ка матер, отпущ-х в пр-во опред: </w:t>
      </w:r>
      <w:r w:rsidRPr="008A2A09">
        <w:rPr>
          <w:b/>
          <w:kern w:val="2"/>
          <w:sz w:val="22"/>
          <w:szCs w:val="22"/>
        </w:rPr>
        <w:t>1)</w:t>
      </w:r>
      <w:r w:rsidR="00B96C24">
        <w:rPr>
          <w:b/>
          <w:kern w:val="2"/>
          <w:sz w:val="22"/>
          <w:szCs w:val="22"/>
        </w:rPr>
        <w:t xml:space="preserve"> </w:t>
      </w:r>
      <w:r w:rsidRPr="008A2A09">
        <w:rPr>
          <w:kern w:val="2"/>
          <w:sz w:val="22"/>
          <w:szCs w:val="22"/>
        </w:rPr>
        <w:t xml:space="preserve">опр ср себ ед-цы матер: Ср себ=ст-ть ост-ка+себ, пост-хмат за отч пер/колич мат на нач пер+колич пост-х матер за отч пер; </w:t>
      </w:r>
      <w:r w:rsidRPr="008A2A09">
        <w:rPr>
          <w:b/>
          <w:kern w:val="2"/>
          <w:sz w:val="22"/>
          <w:szCs w:val="22"/>
        </w:rPr>
        <w:t>2)</w:t>
      </w:r>
      <w:r w:rsidRPr="008A2A09">
        <w:rPr>
          <w:kern w:val="2"/>
          <w:sz w:val="22"/>
          <w:szCs w:val="22"/>
        </w:rPr>
        <w:t>опр себ мат, отпущ-х в произв-во: С/с</w:t>
      </w:r>
      <w:r w:rsidRPr="008A2A09">
        <w:rPr>
          <w:kern w:val="2"/>
          <w:sz w:val="22"/>
          <w:szCs w:val="22"/>
          <w:vertAlign w:val="subscript"/>
        </w:rPr>
        <w:t>отл</w:t>
      </w:r>
      <w:r w:rsidRPr="008A2A09">
        <w:rPr>
          <w:kern w:val="2"/>
          <w:sz w:val="22"/>
          <w:szCs w:val="22"/>
        </w:rPr>
        <w:t>=с/с*К</w:t>
      </w:r>
      <w:r w:rsidRPr="008A2A09">
        <w:rPr>
          <w:kern w:val="2"/>
          <w:sz w:val="22"/>
          <w:szCs w:val="22"/>
          <w:vertAlign w:val="subscript"/>
        </w:rPr>
        <w:t>отл</w:t>
      </w:r>
      <w:r w:rsidRPr="008A2A09">
        <w:rPr>
          <w:kern w:val="2"/>
          <w:sz w:val="22"/>
          <w:szCs w:val="22"/>
        </w:rPr>
        <w:t xml:space="preserve">. При мет ФИФА действит логич предполож, что мат пост-шие в орг-ию 1-ми д.б списаны в пр-во. По методу ЛИФО вначале спис-т мат в оценке по себ-ти последней закупленной партии месяца, затем - по себ-ти предшествующей ей партии и т.д., пока не будут списаны все израсх-нные за месяц мат. Ст-ть мат, спис в пр-во м опред одним из 2-х способов: </w:t>
      </w:r>
      <w:r w:rsidRPr="008A2A09">
        <w:rPr>
          <w:b/>
          <w:kern w:val="2"/>
          <w:sz w:val="22"/>
          <w:szCs w:val="22"/>
        </w:rPr>
        <w:t>*</w:t>
      </w:r>
      <w:r w:rsidRPr="008A2A09">
        <w:rPr>
          <w:kern w:val="2"/>
          <w:sz w:val="22"/>
          <w:szCs w:val="22"/>
        </w:rPr>
        <w:t xml:space="preserve">послед опред себ-ть всех спис-х в пр-во партий; </w:t>
      </w:r>
      <w:r w:rsidRPr="008A2A09">
        <w:rPr>
          <w:b/>
          <w:kern w:val="2"/>
          <w:sz w:val="22"/>
          <w:szCs w:val="22"/>
        </w:rPr>
        <w:t>*</w:t>
      </w:r>
      <w:r w:rsidRPr="008A2A09">
        <w:rPr>
          <w:kern w:val="2"/>
          <w:sz w:val="22"/>
          <w:szCs w:val="22"/>
        </w:rPr>
        <w:t>оценив-ся остаток мат-ов на конец отч пер, после чего опр-ся себ-ть матер, спис-х в пр-во по формуле: Ск=Сн+Од-Ок, Ок=Сн+Од-Ск.</w:t>
      </w:r>
    </w:p>
    <w:p w:rsidR="00166977" w:rsidRPr="00B96C24" w:rsidRDefault="00166977" w:rsidP="00FE7D87">
      <w:pPr>
        <w:pStyle w:val="a4"/>
        <w:ind w:firstLine="567"/>
        <w:rPr>
          <w:b/>
        </w:rPr>
      </w:pPr>
      <w:r w:rsidRPr="00B96C24">
        <w:rPr>
          <w:b/>
        </w:rPr>
        <w:lastRenderedPageBreak/>
        <w:t>53.Учет материальных ценностей на забалансовых счетах.</w:t>
      </w:r>
    </w:p>
    <w:p w:rsidR="00D6365E" w:rsidRPr="00B96C24" w:rsidRDefault="00D6365E" w:rsidP="00FE7D87">
      <w:pPr>
        <w:pStyle w:val="a4"/>
        <w:rPr>
          <w:rFonts w:eastAsia="MS Mincho"/>
          <w:sz w:val="22"/>
          <w:szCs w:val="22"/>
        </w:rPr>
      </w:pPr>
      <w:r w:rsidRPr="00B96C24">
        <w:rPr>
          <w:rFonts w:eastAsia="MS Mincho"/>
          <w:sz w:val="22"/>
          <w:szCs w:val="22"/>
        </w:rPr>
        <w:t>Счет 002 «Товарно-материальные ценности, принятые на ответственное хранение» предназначен для обобщения информации о наличии и движении товарно-материальных ценностей, принятых на ответственное хранение.</w:t>
      </w:r>
      <w:r w:rsidRPr="00B96C24">
        <w:rPr>
          <w:sz w:val="22"/>
          <w:szCs w:val="22"/>
        </w:rPr>
        <w:t xml:space="preserve"> Дт 002 </w:t>
      </w:r>
      <w:r w:rsidR="00B96C24">
        <w:rPr>
          <w:sz w:val="22"/>
          <w:szCs w:val="22"/>
        </w:rPr>
        <w:t xml:space="preserve">Кт </w:t>
      </w:r>
      <w:r w:rsidRPr="00B96C24">
        <w:rPr>
          <w:sz w:val="22"/>
          <w:szCs w:val="22"/>
        </w:rPr>
        <w:t>приняты ценности на ответственное хранение</w:t>
      </w:r>
      <w:r w:rsidR="00B96C24">
        <w:rPr>
          <w:sz w:val="22"/>
          <w:szCs w:val="22"/>
        </w:rPr>
        <w:t>.</w:t>
      </w:r>
      <w:r w:rsidRPr="00B96C24">
        <w:rPr>
          <w:sz w:val="22"/>
          <w:szCs w:val="22"/>
        </w:rPr>
        <w:t xml:space="preserve"> Дт</w:t>
      </w:r>
      <w:r w:rsidR="00B96C24">
        <w:rPr>
          <w:sz w:val="22"/>
          <w:szCs w:val="22"/>
        </w:rPr>
        <w:t>…</w:t>
      </w:r>
      <w:r w:rsidRPr="00B96C24">
        <w:rPr>
          <w:sz w:val="22"/>
          <w:szCs w:val="22"/>
        </w:rPr>
        <w:t xml:space="preserve"> Кт002     списание товаров, ранее принятые на ответственное  хранение</w:t>
      </w:r>
      <w:r w:rsidR="00B96C24">
        <w:rPr>
          <w:sz w:val="22"/>
          <w:szCs w:val="22"/>
        </w:rPr>
        <w:t xml:space="preserve">. </w:t>
      </w:r>
      <w:r w:rsidRPr="00B96C24">
        <w:rPr>
          <w:rFonts w:eastAsia="MS Mincho"/>
          <w:sz w:val="22"/>
          <w:szCs w:val="22"/>
        </w:rPr>
        <w:t>Счет 003 «Материалы, принятые в переработку» предназначен для обобщения информации о наличии и движении сырья и материалов зак</w:t>
      </w:r>
      <w:r w:rsidR="00B96C24">
        <w:rPr>
          <w:rFonts w:eastAsia="MS Mincho"/>
          <w:sz w:val="22"/>
          <w:szCs w:val="22"/>
        </w:rPr>
        <w:t>азчика, принятых в переработку</w:t>
      </w:r>
      <w:r w:rsidRPr="00B96C24">
        <w:rPr>
          <w:rFonts w:eastAsia="MS Mincho"/>
          <w:sz w:val="22"/>
          <w:szCs w:val="22"/>
        </w:rPr>
        <w:t>, не оплачиваемых организацией-изготовителем. Счет 004 «Товары, принятые на комиссию» предназначен для обобщения информации о наличии и движении товаров, принятых на комиссию в соответствии с договором. Этот счет используется организациями-комиссионерами.</w:t>
      </w:r>
      <w:r w:rsidR="00B96C24">
        <w:rPr>
          <w:rFonts w:eastAsia="MS Mincho"/>
          <w:sz w:val="22"/>
          <w:szCs w:val="22"/>
        </w:rPr>
        <w:t xml:space="preserve"> </w:t>
      </w:r>
      <w:r w:rsidRPr="00B96C24">
        <w:rPr>
          <w:sz w:val="22"/>
          <w:szCs w:val="22"/>
        </w:rPr>
        <w:t xml:space="preserve">Важным способом обеспечения достоверности данных </w:t>
      </w:r>
      <w:r w:rsidR="00B96C24">
        <w:rPr>
          <w:sz w:val="22"/>
          <w:szCs w:val="22"/>
        </w:rPr>
        <w:t>БУ</w:t>
      </w:r>
      <w:r w:rsidRPr="00B96C24">
        <w:rPr>
          <w:sz w:val="22"/>
          <w:szCs w:val="22"/>
        </w:rPr>
        <w:t xml:space="preserve"> и бухгалтерской отчетности является </w:t>
      </w:r>
      <w:r w:rsidRPr="00B96C24">
        <w:rPr>
          <w:b/>
          <w:sz w:val="22"/>
          <w:szCs w:val="22"/>
        </w:rPr>
        <w:t>инвентаризация</w:t>
      </w:r>
      <w:r w:rsidRPr="00B96C24">
        <w:rPr>
          <w:sz w:val="22"/>
          <w:szCs w:val="22"/>
        </w:rPr>
        <w:t xml:space="preserve">, в ходе которой проверяются и документально подтверждаются наличие, состояние и оценка имущества и обязательств предприятия на определенную дату. </w:t>
      </w:r>
      <w:r w:rsidRPr="00B96C24">
        <w:rPr>
          <w:rFonts w:eastAsia="MS Mincho"/>
          <w:sz w:val="22"/>
          <w:szCs w:val="22"/>
        </w:rPr>
        <w:t>Для проведения инвентаризации товарно-материальные ценности заносятся в инвентаризационные описи по каждому отдельному наименованию с указанием вида, группы, количества и других необходимых данных. Излишки материально-производственных запасов, выявленные в результате проведенной инвентаризации, отражаются в БУ как внереализационные доходы Д10 К91. При выявлении фактов недостач, хищений, порчи материалов их фактическая себестоимость или ее част</w:t>
      </w:r>
      <w:r w:rsidR="00F644F3">
        <w:rPr>
          <w:rFonts w:eastAsia="MS Mincho"/>
          <w:sz w:val="22"/>
          <w:szCs w:val="22"/>
        </w:rPr>
        <w:t xml:space="preserve">ь списывается </w:t>
      </w:r>
      <w:r w:rsidRPr="00B96C24">
        <w:rPr>
          <w:rFonts w:eastAsia="MS Mincho"/>
          <w:sz w:val="22"/>
          <w:szCs w:val="22"/>
        </w:rPr>
        <w:t xml:space="preserve"> Д94 К10.</w:t>
      </w:r>
      <w:r w:rsidR="00F644F3">
        <w:rPr>
          <w:rFonts w:eastAsia="MS Mincho"/>
          <w:sz w:val="22"/>
          <w:szCs w:val="22"/>
        </w:rPr>
        <w:t xml:space="preserve"> </w:t>
      </w:r>
      <w:r w:rsidRPr="00B96C24">
        <w:rPr>
          <w:rFonts w:eastAsia="MS Mincho"/>
          <w:sz w:val="22"/>
          <w:szCs w:val="22"/>
        </w:rPr>
        <w:t xml:space="preserve">Со счета 94 стоимость недостающих и испорченных материалов списывают:на счета затрат (если потери в пределах норм) Д20,23,25,26,29,44 К94;  </w:t>
      </w:r>
      <w:r w:rsidR="00F644F3">
        <w:rPr>
          <w:rFonts w:eastAsia="MS Mincho"/>
          <w:sz w:val="22"/>
          <w:szCs w:val="22"/>
        </w:rPr>
        <w:t>В</w:t>
      </w:r>
      <w:r w:rsidRPr="00B96C24">
        <w:rPr>
          <w:rFonts w:eastAsia="MS Mincho"/>
          <w:sz w:val="22"/>
          <w:szCs w:val="22"/>
        </w:rPr>
        <w:t xml:space="preserve"> дебет счета 73 (при установлении конкретных виновников) Д73 </w:t>
      </w:r>
      <w:r w:rsidR="00F644F3">
        <w:rPr>
          <w:rFonts w:eastAsia="MS Mincho"/>
          <w:sz w:val="22"/>
          <w:szCs w:val="22"/>
        </w:rPr>
        <w:t xml:space="preserve">К94; +в дебет счета 91 </w:t>
      </w:r>
      <w:r w:rsidRPr="00B96C24">
        <w:rPr>
          <w:rFonts w:eastAsia="MS Mincho"/>
          <w:sz w:val="22"/>
          <w:szCs w:val="22"/>
        </w:rPr>
        <w:t>(при отсутствии конкретных виновников или если во взыскании недостающих или испорченных ценностей отказано судом) Д91 К94.</w:t>
      </w:r>
    </w:p>
    <w:p w:rsidR="00166977" w:rsidRPr="00F644F3" w:rsidRDefault="00166977" w:rsidP="00FE7D87">
      <w:pPr>
        <w:ind w:firstLine="567"/>
        <w:rPr>
          <w:b/>
        </w:rPr>
      </w:pPr>
      <w:r w:rsidRPr="00F644F3">
        <w:rPr>
          <w:b/>
        </w:rPr>
        <w:t>54.Учет накладных расходов. Общепроизводственные и общехозяйственные расходы, их состав, порядок учета и списания.</w:t>
      </w:r>
    </w:p>
    <w:p w:rsidR="00D6365E" w:rsidRPr="00F644F3" w:rsidRDefault="00D6365E" w:rsidP="00FE7D87">
      <w:pPr>
        <w:rPr>
          <w:sz w:val="22"/>
          <w:szCs w:val="22"/>
        </w:rPr>
      </w:pPr>
      <w:r w:rsidRPr="00F644F3">
        <w:rPr>
          <w:sz w:val="22"/>
          <w:szCs w:val="22"/>
        </w:rPr>
        <w:t>Накладные расходы образуются в процессе деятельности, в ходе обслуживания производства и управления им. Это общепроизводственные и общехозяйственные расходы.</w:t>
      </w:r>
      <w:r w:rsidR="00F644F3">
        <w:rPr>
          <w:sz w:val="22"/>
          <w:szCs w:val="22"/>
        </w:rPr>
        <w:t xml:space="preserve"> </w:t>
      </w:r>
      <w:r w:rsidRPr="00F644F3">
        <w:rPr>
          <w:b/>
          <w:sz w:val="22"/>
          <w:szCs w:val="22"/>
        </w:rPr>
        <w:t>Общепроизводственные расходы</w:t>
      </w:r>
      <w:r w:rsidRPr="00F644F3">
        <w:rPr>
          <w:sz w:val="22"/>
          <w:szCs w:val="22"/>
        </w:rPr>
        <w:t xml:space="preserve"> связаны с обслуживанием и управлением производствами в ц</w:t>
      </w:r>
      <w:r w:rsidR="00F644F3">
        <w:rPr>
          <w:sz w:val="22"/>
          <w:szCs w:val="22"/>
        </w:rPr>
        <w:t xml:space="preserve">ехах организации (амортизацион </w:t>
      </w:r>
      <w:r w:rsidRPr="00F644F3">
        <w:rPr>
          <w:sz w:val="22"/>
          <w:szCs w:val="22"/>
        </w:rPr>
        <w:t>отчисления и затраты на ремонт ОС и иного имущества, используемого в производстве; содержание и эксплуатация машин и оборудования; расходы на отопление; освещение и содержание помещений; арендная плата)</w:t>
      </w:r>
      <w:r w:rsidR="00F644F3">
        <w:rPr>
          <w:sz w:val="22"/>
          <w:szCs w:val="22"/>
        </w:rPr>
        <w:t xml:space="preserve">. </w:t>
      </w:r>
      <w:r w:rsidRPr="00F644F3">
        <w:rPr>
          <w:sz w:val="22"/>
          <w:szCs w:val="22"/>
        </w:rPr>
        <w:t xml:space="preserve">Отражаются на </w:t>
      </w:r>
      <w:r w:rsidRPr="00F644F3">
        <w:rPr>
          <w:b/>
          <w:sz w:val="22"/>
          <w:szCs w:val="22"/>
          <w:highlight w:val="yellow"/>
        </w:rPr>
        <w:t>активном собирательно-распределительном счёте 25</w:t>
      </w:r>
      <w:r w:rsidR="00F644F3">
        <w:rPr>
          <w:b/>
          <w:sz w:val="22"/>
          <w:szCs w:val="22"/>
        </w:rPr>
        <w:t xml:space="preserve">. </w:t>
      </w:r>
      <w:r w:rsidRPr="00F644F3">
        <w:rPr>
          <w:b/>
          <w:sz w:val="22"/>
          <w:szCs w:val="22"/>
        </w:rPr>
        <w:t>ДТ25 КТ02</w:t>
      </w:r>
      <w:r w:rsidRPr="00F644F3">
        <w:rPr>
          <w:sz w:val="22"/>
          <w:szCs w:val="22"/>
        </w:rPr>
        <w:t xml:space="preserve">, </w:t>
      </w:r>
      <w:r w:rsidRPr="00F644F3">
        <w:rPr>
          <w:b/>
          <w:sz w:val="22"/>
          <w:szCs w:val="22"/>
        </w:rPr>
        <w:t>10</w:t>
      </w:r>
      <w:r w:rsidRPr="00F644F3">
        <w:rPr>
          <w:sz w:val="22"/>
          <w:szCs w:val="22"/>
        </w:rPr>
        <w:t>,</w:t>
      </w:r>
      <w:r w:rsidRPr="00F644F3">
        <w:rPr>
          <w:b/>
          <w:sz w:val="22"/>
          <w:szCs w:val="22"/>
        </w:rPr>
        <w:t>60</w:t>
      </w:r>
      <w:r w:rsidRPr="00F644F3">
        <w:rPr>
          <w:sz w:val="22"/>
          <w:szCs w:val="22"/>
        </w:rPr>
        <w:t>,</w:t>
      </w:r>
      <w:r w:rsidRPr="00F644F3">
        <w:rPr>
          <w:b/>
          <w:sz w:val="22"/>
          <w:szCs w:val="22"/>
        </w:rPr>
        <w:t>70</w:t>
      </w:r>
      <w:r w:rsidRPr="00F644F3">
        <w:rPr>
          <w:sz w:val="22"/>
          <w:szCs w:val="22"/>
        </w:rPr>
        <w:t>,</w:t>
      </w:r>
      <w:r w:rsidRPr="00F644F3">
        <w:rPr>
          <w:b/>
          <w:sz w:val="22"/>
          <w:szCs w:val="22"/>
        </w:rPr>
        <w:t>69</w:t>
      </w:r>
      <w:r w:rsidRPr="00F644F3">
        <w:rPr>
          <w:sz w:val="22"/>
          <w:szCs w:val="22"/>
        </w:rPr>
        <w:t>.</w:t>
      </w:r>
      <w:r w:rsidR="00F644F3">
        <w:rPr>
          <w:sz w:val="22"/>
          <w:szCs w:val="22"/>
        </w:rPr>
        <w:t xml:space="preserve"> </w:t>
      </w:r>
      <w:r w:rsidRPr="00F644F3">
        <w:rPr>
          <w:sz w:val="22"/>
          <w:szCs w:val="22"/>
        </w:rPr>
        <w:t>По окончании месяца сумма общепроизводственных расходов, учтённая по ДТ счёта 25,</w:t>
      </w:r>
      <w:r w:rsidR="00F644F3">
        <w:rPr>
          <w:sz w:val="22"/>
          <w:szCs w:val="22"/>
        </w:rPr>
        <w:t xml:space="preserve"> </w:t>
      </w:r>
      <w:r w:rsidRPr="00F644F3">
        <w:rPr>
          <w:sz w:val="22"/>
          <w:szCs w:val="22"/>
        </w:rPr>
        <w:t>списывается, т.е. счёт закрывается.</w:t>
      </w:r>
      <w:r w:rsidR="00F644F3">
        <w:rPr>
          <w:sz w:val="22"/>
          <w:szCs w:val="22"/>
        </w:rPr>
        <w:t xml:space="preserve"> </w:t>
      </w:r>
      <w:r w:rsidRPr="00F644F3">
        <w:rPr>
          <w:b/>
          <w:sz w:val="22"/>
          <w:szCs w:val="22"/>
        </w:rPr>
        <w:t>Общехозяйственные расходы</w:t>
      </w:r>
      <w:r w:rsidRPr="00F644F3">
        <w:rPr>
          <w:sz w:val="22"/>
          <w:szCs w:val="22"/>
        </w:rPr>
        <w:t xml:space="preserve"> связанны с управлением и обслуживанием организации в целом (административно-управленческие расходы, содержание общехозяйственного персонала, не связанного с производственным процессом) Состав и размер определяется сметой.</w:t>
      </w:r>
      <w:r w:rsidR="00F644F3">
        <w:rPr>
          <w:sz w:val="22"/>
          <w:szCs w:val="22"/>
        </w:rPr>
        <w:t xml:space="preserve"> </w:t>
      </w:r>
      <w:r w:rsidRPr="00F644F3">
        <w:rPr>
          <w:sz w:val="22"/>
          <w:szCs w:val="22"/>
        </w:rPr>
        <w:t xml:space="preserve">Учёт ведётся на </w:t>
      </w:r>
      <w:r w:rsidRPr="00F644F3">
        <w:rPr>
          <w:b/>
          <w:sz w:val="22"/>
          <w:szCs w:val="22"/>
          <w:highlight w:val="yellow"/>
        </w:rPr>
        <w:t>активном</w:t>
      </w:r>
      <w:r w:rsidRPr="00F644F3">
        <w:rPr>
          <w:sz w:val="22"/>
          <w:szCs w:val="22"/>
          <w:highlight w:val="yellow"/>
        </w:rPr>
        <w:t xml:space="preserve"> </w:t>
      </w:r>
      <w:r w:rsidRPr="00F644F3">
        <w:rPr>
          <w:b/>
          <w:sz w:val="22"/>
          <w:szCs w:val="22"/>
          <w:highlight w:val="yellow"/>
        </w:rPr>
        <w:t>собирательно-распределительном счёте 26</w:t>
      </w:r>
      <w:r w:rsidR="00F644F3">
        <w:rPr>
          <w:b/>
          <w:sz w:val="22"/>
          <w:szCs w:val="22"/>
        </w:rPr>
        <w:t xml:space="preserve"> </w:t>
      </w:r>
      <w:r w:rsidRPr="00F644F3">
        <w:rPr>
          <w:b/>
          <w:sz w:val="22"/>
          <w:szCs w:val="22"/>
        </w:rPr>
        <w:t>ДТ26 КТ02,10,60,69,70.</w:t>
      </w:r>
      <w:r w:rsidR="00F644F3">
        <w:rPr>
          <w:b/>
          <w:sz w:val="22"/>
          <w:szCs w:val="22"/>
        </w:rPr>
        <w:t xml:space="preserve"> </w:t>
      </w:r>
      <w:r w:rsidRPr="00F644F3">
        <w:rPr>
          <w:sz w:val="22"/>
          <w:szCs w:val="22"/>
        </w:rPr>
        <w:t>В конце каждого месяца производится их списание, счёт закрывается и остатков не имеет.</w:t>
      </w:r>
    </w:p>
    <w:p w:rsidR="00166977" w:rsidRPr="00F644F3" w:rsidRDefault="00166977" w:rsidP="00FE7D87">
      <w:pPr>
        <w:pStyle w:val="21"/>
        <w:ind w:firstLine="567"/>
        <w:jc w:val="left"/>
        <w:rPr>
          <w:b/>
          <w:sz w:val="28"/>
        </w:rPr>
      </w:pPr>
      <w:r w:rsidRPr="00F644F3">
        <w:rPr>
          <w:b/>
          <w:sz w:val="28"/>
        </w:rPr>
        <w:t xml:space="preserve">55.Учет нераспределенной прибыли. </w:t>
      </w:r>
    </w:p>
    <w:p w:rsidR="00D6365E" w:rsidRPr="00F644F3" w:rsidRDefault="00D6365E" w:rsidP="00FE7D87">
      <w:pPr>
        <w:widowControl w:val="0"/>
        <w:tabs>
          <w:tab w:val="left" w:pos="0"/>
        </w:tabs>
        <w:rPr>
          <w:bCs/>
          <w:iCs/>
          <w:kern w:val="2"/>
          <w:sz w:val="22"/>
          <w:szCs w:val="22"/>
        </w:rPr>
      </w:pPr>
      <w:r w:rsidRPr="00F644F3">
        <w:rPr>
          <w:bCs/>
          <w:iCs/>
          <w:kern w:val="2"/>
          <w:sz w:val="22"/>
          <w:szCs w:val="22"/>
        </w:rPr>
        <w:t>Уч нераспр приб вед на сч 84 «Нераспр приб» – акт-пасс. Нераспред приб – приб нераспр между уч-ми орг-ии, хотя она м.б реинвестирована в пр-во. Ан уч вед по направл-ям использ прибыли. Приб, кот не была распред уч-ми орг-ции учит-ся обособленно. Сн(к) отч пер по К – вел нераспр приб на нач(кон) пер. Сн(к) отч пер по Д – вел непокрытого убытка. Ок – получ нераспр приб за отч пер. Од – распр приб за отч пер. 99/84 – отр фин рез деят; 83/84 – спис в доб кап нераспр приб; 82/84 – направл резервный кап на покрытие убытков; 80/84 – уменьш уст кап до велич чист акт; 84/75 – начисл дивиденды акц-ров.</w:t>
      </w:r>
    </w:p>
    <w:p w:rsidR="00166977" w:rsidRPr="00F629E7" w:rsidRDefault="00166977" w:rsidP="00FE7D87">
      <w:pPr>
        <w:pStyle w:val="21"/>
        <w:ind w:firstLine="567"/>
        <w:jc w:val="left"/>
        <w:rPr>
          <w:b/>
          <w:sz w:val="28"/>
        </w:rPr>
      </w:pPr>
      <w:r w:rsidRPr="00F629E7">
        <w:rPr>
          <w:b/>
          <w:sz w:val="28"/>
        </w:rPr>
        <w:t>56.Учет отпуска материалов со складов. Методы оценки расхода материалов.</w:t>
      </w:r>
    </w:p>
    <w:p w:rsidR="00103632" w:rsidRPr="00F629E7" w:rsidRDefault="00103632" w:rsidP="00FE7D87">
      <w:pPr>
        <w:pStyle w:val="2"/>
        <w:tabs>
          <w:tab w:val="left" w:pos="360"/>
        </w:tabs>
        <w:spacing w:after="0" w:line="240" w:lineRule="auto"/>
        <w:ind w:left="0"/>
        <w:rPr>
          <w:sz w:val="22"/>
          <w:szCs w:val="22"/>
        </w:rPr>
      </w:pPr>
      <w:r w:rsidRPr="00F629E7">
        <w:rPr>
          <w:sz w:val="22"/>
          <w:szCs w:val="22"/>
        </w:rPr>
        <w:t>Материалы – это вид запасов, который в процессе производства подвергается технической обработке и полностью переносит свою стоимость на готовую продукцию. Для целей учета важное значение имеет классификация материалов по назначению и роли в производстве. Отпуск материалов в производство осуществляется складом только при предъявлении лимитно-заборной карты которая нужна для учета отпуска со склада сырья. материалов и т.п.</w:t>
      </w:r>
    </w:p>
    <w:p w:rsidR="00103632" w:rsidRPr="00F629E7" w:rsidRDefault="00103632" w:rsidP="00FE7D87">
      <w:pPr>
        <w:pStyle w:val="2"/>
        <w:tabs>
          <w:tab w:val="left" w:pos="360"/>
          <w:tab w:val="num" w:pos="900"/>
        </w:tabs>
        <w:spacing w:after="0" w:line="240" w:lineRule="auto"/>
        <w:ind w:left="0"/>
        <w:rPr>
          <w:sz w:val="22"/>
          <w:szCs w:val="22"/>
        </w:rPr>
      </w:pPr>
      <w:r w:rsidRPr="00F629E7">
        <w:rPr>
          <w:sz w:val="22"/>
          <w:szCs w:val="22"/>
        </w:rPr>
        <w:t xml:space="preserve">Отпуск материалов со склада в производство (Д20 К10) оформляется </w:t>
      </w:r>
      <w:r w:rsidRPr="00F629E7">
        <w:rPr>
          <w:b/>
          <w:bCs/>
          <w:sz w:val="22"/>
          <w:szCs w:val="22"/>
        </w:rPr>
        <w:t>лимитно-заборной картой М-8</w:t>
      </w:r>
      <w:r w:rsidRPr="00F629E7">
        <w:rPr>
          <w:sz w:val="22"/>
          <w:szCs w:val="22"/>
        </w:rPr>
        <w:t xml:space="preserve">. Этим документом оформляется отпуск под определенную программу. Кладовщик отмечает в каждом экземпляре дату и количество отпущенного и после этого выводит остаток – лимит. После использования лимита лимитно-заборные карты сдаются в бухгалтерию.  Движение материальных ценностей внутри организации оформляется </w:t>
      </w:r>
      <w:r w:rsidRPr="00F629E7">
        <w:rPr>
          <w:b/>
          <w:bCs/>
          <w:sz w:val="22"/>
          <w:szCs w:val="22"/>
        </w:rPr>
        <w:t>требованиями-накладными М-1</w:t>
      </w:r>
      <w:r w:rsidRPr="00F629E7">
        <w:rPr>
          <w:sz w:val="22"/>
          <w:szCs w:val="22"/>
        </w:rPr>
        <w:t xml:space="preserve">, которые составляются материально-ответственным лицом склада или цеха, которые сдают ценности,  в 2-х экземплярах: один для списания ценностей со склада или цеха, второй – для оприходования ценностей другой стороной. Отпуск материалов на сторону оформляется </w:t>
      </w:r>
      <w:r w:rsidRPr="00F629E7">
        <w:rPr>
          <w:b/>
          <w:bCs/>
          <w:sz w:val="22"/>
          <w:szCs w:val="22"/>
        </w:rPr>
        <w:t>накладной на отпуск материалов на сторону М-15</w:t>
      </w:r>
      <w:r w:rsidRPr="00F629E7">
        <w:rPr>
          <w:sz w:val="22"/>
          <w:szCs w:val="22"/>
        </w:rPr>
        <w:t>При отпуске материалов в производство и ином выбытии оценка производится одним из следующих способов:</w:t>
      </w:r>
    </w:p>
    <w:p w:rsidR="00103632" w:rsidRPr="00F629E7" w:rsidRDefault="00103632" w:rsidP="00FE7D87">
      <w:pPr>
        <w:tabs>
          <w:tab w:val="left" w:pos="360"/>
          <w:tab w:val="num" w:pos="900"/>
        </w:tabs>
        <w:rPr>
          <w:sz w:val="22"/>
          <w:szCs w:val="22"/>
        </w:rPr>
      </w:pPr>
      <w:r w:rsidRPr="00F629E7">
        <w:rPr>
          <w:sz w:val="22"/>
          <w:szCs w:val="22"/>
        </w:rPr>
        <w:lastRenderedPageBreak/>
        <w:t xml:space="preserve">= по себестоимости каждой единицы. Этот способ применяется в случае если используемые материалы не могут обычным образом заменять друг друга. Или они подлежат особому учету. </w:t>
      </w:r>
    </w:p>
    <w:p w:rsidR="00103632" w:rsidRPr="00F629E7" w:rsidRDefault="00103632" w:rsidP="00FE7D87">
      <w:pPr>
        <w:tabs>
          <w:tab w:val="left" w:pos="360"/>
          <w:tab w:val="num" w:pos="900"/>
        </w:tabs>
        <w:rPr>
          <w:sz w:val="22"/>
          <w:szCs w:val="22"/>
        </w:rPr>
      </w:pPr>
      <w:r w:rsidRPr="00F629E7">
        <w:rPr>
          <w:sz w:val="22"/>
          <w:szCs w:val="22"/>
        </w:rPr>
        <w:t>= по средней себестоимости. Определяется по каждой группе запасов, как частное определение общей себестоимости запасов на их количество. Остаток материалов учитывается тоже.</w:t>
      </w:r>
    </w:p>
    <w:p w:rsidR="00103632" w:rsidRPr="00F629E7" w:rsidRDefault="00103632" w:rsidP="00FE7D87">
      <w:pPr>
        <w:tabs>
          <w:tab w:val="left" w:pos="360"/>
          <w:tab w:val="num" w:pos="900"/>
        </w:tabs>
        <w:rPr>
          <w:sz w:val="22"/>
          <w:szCs w:val="22"/>
        </w:rPr>
      </w:pPr>
      <w:r w:rsidRPr="00F629E7">
        <w:rPr>
          <w:sz w:val="22"/>
          <w:szCs w:val="22"/>
        </w:rPr>
        <w:t>= по ЛИФО. Оценка рассчитывается исходя из допущения, что запасы 1-ми поступающие в производство должны быть оценены по себестоимости последних..</w:t>
      </w:r>
    </w:p>
    <w:p w:rsidR="00103632" w:rsidRPr="00F629E7" w:rsidRDefault="00103632" w:rsidP="00FE7D87">
      <w:pPr>
        <w:tabs>
          <w:tab w:val="left" w:pos="360"/>
          <w:tab w:val="num" w:pos="900"/>
        </w:tabs>
        <w:rPr>
          <w:sz w:val="22"/>
          <w:szCs w:val="22"/>
        </w:rPr>
      </w:pPr>
      <w:r w:rsidRPr="00F629E7">
        <w:rPr>
          <w:sz w:val="22"/>
          <w:szCs w:val="22"/>
        </w:rPr>
        <w:t>= по ФИФО. Оценка материалов основана на допущении, что запасы используются в последовательности их приобретения.</w:t>
      </w:r>
    </w:p>
    <w:p w:rsidR="00103632" w:rsidRPr="00F629E7" w:rsidRDefault="00103632" w:rsidP="00FE7D87">
      <w:pPr>
        <w:tabs>
          <w:tab w:val="left" w:pos="360"/>
          <w:tab w:val="num" w:pos="900"/>
        </w:tabs>
        <w:rPr>
          <w:sz w:val="22"/>
          <w:szCs w:val="22"/>
        </w:rPr>
      </w:pPr>
      <w:r w:rsidRPr="00F629E7">
        <w:rPr>
          <w:sz w:val="22"/>
          <w:szCs w:val="22"/>
        </w:rPr>
        <w:t xml:space="preserve">Для учета материалов предусмотрен синтетический счет </w:t>
      </w:r>
      <w:r w:rsidRPr="00F629E7">
        <w:rPr>
          <w:b/>
          <w:sz w:val="22"/>
          <w:szCs w:val="22"/>
        </w:rPr>
        <w:t>10</w:t>
      </w:r>
      <w:r w:rsidRPr="00F629E7">
        <w:rPr>
          <w:sz w:val="22"/>
          <w:szCs w:val="22"/>
        </w:rPr>
        <w:t xml:space="preserve"> «Материалы». При поступлении материалов счет 10 дебетуется, а кредитуется различные счета в зависимости от источника поступления.</w:t>
      </w:r>
    </w:p>
    <w:p w:rsidR="00166977" w:rsidRPr="001C0D9E" w:rsidRDefault="00166977" w:rsidP="00FE7D87">
      <w:pPr>
        <w:pStyle w:val="a4"/>
        <w:ind w:firstLine="567"/>
        <w:rPr>
          <w:b/>
        </w:rPr>
      </w:pPr>
      <w:r w:rsidRPr="001C0D9E">
        <w:rPr>
          <w:b/>
        </w:rPr>
        <w:t xml:space="preserve">57.Учет прибылей и убытков организации. </w:t>
      </w:r>
    </w:p>
    <w:p w:rsidR="00103632" w:rsidRPr="001C0D9E" w:rsidRDefault="00103632" w:rsidP="001C0D9E">
      <w:pPr>
        <w:pStyle w:val="a4"/>
        <w:rPr>
          <w:sz w:val="22"/>
          <w:szCs w:val="22"/>
        </w:rPr>
      </w:pPr>
      <w:r w:rsidRPr="001C0D9E">
        <w:rPr>
          <w:sz w:val="22"/>
          <w:szCs w:val="22"/>
        </w:rPr>
        <w:t>Учет прибылей и убытков ведется на счете 99, активно-пассивный, финансово-результативный, несопоставляющий. На этом счете накапливаются прибыль, и убытки с начала года. Сальдо по Дт 99 – убытки с начала года, Сальдо по Кт – прибыль с начала года. Прибыли и убытки от реализации основной деятельности предприятия выявляются на счете 90 и переносится на счет 99. 90 99 – прибыль, 99 90 – убыток.</w:t>
      </w:r>
      <w:r w:rsidR="001C0D9E">
        <w:rPr>
          <w:sz w:val="22"/>
          <w:szCs w:val="22"/>
        </w:rPr>
        <w:t xml:space="preserve"> </w:t>
      </w:r>
      <w:r w:rsidRPr="001C0D9E">
        <w:rPr>
          <w:sz w:val="22"/>
          <w:szCs w:val="22"/>
        </w:rPr>
        <w:t>Чистая прибыль или чистый убыток слагается в течении года на счёте 99 из: - прибыли ил убытков от обычных видов деятельности; - прочих доходов и расходов (% к получению и уплате, доходы от участия в других организациях, прочие операционные доходы и расходы, внереализационные доходы и расходы); - потерь, расходов и доходов в связи с чрезвычайными обстоятельствами хозяйственной деятельности; - начисленных платежей налога на прибыль  Сумма налога на прибыль определяется плательщиком самостоятельно на основе бухотчётности нарастающим итогам с начала  года. Объектом облож</w:t>
      </w:r>
      <w:r w:rsidR="001C0D9E">
        <w:rPr>
          <w:sz w:val="22"/>
          <w:szCs w:val="22"/>
        </w:rPr>
        <w:t>ения является – валовая прибыль.</w:t>
      </w:r>
      <w:r w:rsidRPr="001C0D9E">
        <w:rPr>
          <w:sz w:val="22"/>
          <w:szCs w:val="22"/>
        </w:rPr>
        <w:t xml:space="preserve">  В течение года определяется сальдо по Дт или Кт 99 счета и на начало каждого отчетного года должен быть нулевой остаток на счете 99, поэтому в конце счета 99 закрывается заключительными записями декабря месяца после начисления налога на прибыль и составления баланса за отчетный год. Закрытие счета 90, 91, 99 отражается в главной книге дополнительной строкой за декабрь 99 84 – если прибыль, 84 99 – если убыток. </w:t>
      </w:r>
      <w:r w:rsidRPr="001C0D9E">
        <w:rPr>
          <w:b/>
          <w:i/>
          <w:sz w:val="22"/>
          <w:szCs w:val="22"/>
        </w:rPr>
        <w:t>Налог на прибыль</w:t>
      </w:r>
      <w:r w:rsidRPr="001C0D9E">
        <w:rPr>
          <w:sz w:val="22"/>
          <w:szCs w:val="22"/>
        </w:rPr>
        <w:t>: 25% Дт99 Кт68</w:t>
      </w:r>
    </w:p>
    <w:p w:rsidR="00166977" w:rsidRPr="00105E10" w:rsidRDefault="00166977" w:rsidP="00FE7D87">
      <w:pPr>
        <w:pStyle w:val="a4"/>
        <w:ind w:firstLine="567"/>
        <w:rPr>
          <w:b/>
        </w:rPr>
      </w:pPr>
      <w:r w:rsidRPr="00105E10">
        <w:rPr>
          <w:b/>
        </w:rPr>
        <w:t>58.Учет прочих доходов и расходов отчетного периода.</w:t>
      </w:r>
    </w:p>
    <w:p w:rsidR="00103632" w:rsidRPr="00105E10" w:rsidRDefault="00103632" w:rsidP="00FE7D87">
      <w:pPr>
        <w:pStyle w:val="a4"/>
        <w:tabs>
          <w:tab w:val="left" w:pos="360"/>
        </w:tabs>
        <w:rPr>
          <w:sz w:val="22"/>
          <w:szCs w:val="22"/>
        </w:rPr>
      </w:pPr>
      <w:r w:rsidRPr="00105E10">
        <w:rPr>
          <w:b/>
          <w:sz w:val="22"/>
          <w:szCs w:val="22"/>
        </w:rPr>
        <w:t>Прочими доходами являются</w:t>
      </w:r>
      <w:r w:rsidRPr="00105E10">
        <w:rPr>
          <w:sz w:val="22"/>
          <w:szCs w:val="22"/>
        </w:rPr>
        <w:t xml:space="preserve">:  +доходы от сдачи имущества в аренду +доходы от участия в уставных капиталах других организаций +прибыль от совместной деятельности  +поступление от продажи </w:t>
      </w:r>
      <w:r w:rsidR="00105E10">
        <w:rPr>
          <w:sz w:val="22"/>
          <w:szCs w:val="22"/>
        </w:rPr>
        <w:t>ОС</w:t>
      </w:r>
      <w:r w:rsidRPr="00105E10">
        <w:rPr>
          <w:sz w:val="22"/>
          <w:szCs w:val="22"/>
        </w:rPr>
        <w:t xml:space="preserve"> и иных активов +проценты, полученные за использование банком денежных средств и другие доходы.    </w:t>
      </w:r>
      <w:r w:rsidRPr="00105E10">
        <w:rPr>
          <w:b/>
          <w:sz w:val="22"/>
          <w:szCs w:val="22"/>
        </w:rPr>
        <w:t>Прочими расходами являются</w:t>
      </w:r>
      <w:r w:rsidRPr="00105E10">
        <w:rPr>
          <w:sz w:val="22"/>
          <w:szCs w:val="22"/>
        </w:rPr>
        <w:t>:+расходы, связанные с участием в уставных капиталах других организаций +расходы, связанные с предоставлением за плату во временное пользование активов  +расходы, связанные с продажей, выбытием основных средств и иных активов +проценты за кредиты, займы (к уплате)</w:t>
      </w:r>
      <w:r w:rsidR="00105E10">
        <w:rPr>
          <w:sz w:val="22"/>
          <w:szCs w:val="22"/>
        </w:rPr>
        <w:t xml:space="preserve">. </w:t>
      </w:r>
      <w:r w:rsidRPr="00105E10">
        <w:rPr>
          <w:sz w:val="22"/>
          <w:szCs w:val="22"/>
        </w:rPr>
        <w:t>Прочие  доходы и расходы учитываются на отдельных субсчетах балансового счета 91. По кредиту балансового счета 91 отражаются доходы, по дебету балансового счета 91 отражаются расходы  а) в случае превышения итога кредитовых оборотов над итогом дебетовых оборотов:Д 91.9 К 99 – прибыль; б) в случае превышения итога дебетовых оборотов над итогом кредитовых оборотов: Д 99 К 91.9 – убыток. Закрытие субсчетов в конце отчётного периода: Д 91.1 К 91.9 и Д 91.9 К 91.2. На субсчетах 91.1 и 91.2 данные накапливаются в течение года по видам прочих доходов и расходов. Эти сведения используются для составления о прибылях и убытках и другой бухгалтерской отчётности.</w:t>
      </w:r>
    </w:p>
    <w:p w:rsidR="00166977" w:rsidRPr="00266A9D" w:rsidRDefault="00166977" w:rsidP="00FE7D87">
      <w:pPr>
        <w:pStyle w:val="a4"/>
        <w:ind w:firstLine="567"/>
        <w:rPr>
          <w:b/>
        </w:rPr>
      </w:pPr>
      <w:r w:rsidRPr="00266A9D">
        <w:rPr>
          <w:b/>
        </w:rPr>
        <w:t>59.Учет прямых затрат.</w:t>
      </w:r>
    </w:p>
    <w:p w:rsidR="00103632" w:rsidRPr="00266A9D" w:rsidRDefault="00103632" w:rsidP="00FE7D87">
      <w:pPr>
        <w:pStyle w:val="a4"/>
        <w:tabs>
          <w:tab w:val="left" w:pos="360"/>
        </w:tabs>
        <w:rPr>
          <w:sz w:val="22"/>
          <w:szCs w:val="22"/>
        </w:rPr>
      </w:pPr>
      <w:r w:rsidRPr="00266A9D">
        <w:rPr>
          <w:i/>
          <w:sz w:val="22"/>
          <w:szCs w:val="22"/>
        </w:rPr>
        <w:t>Прямые</w:t>
      </w:r>
      <w:r w:rsidRPr="00266A9D">
        <w:rPr>
          <w:sz w:val="22"/>
          <w:szCs w:val="22"/>
        </w:rPr>
        <w:t xml:space="preserve"> – затраты, которые непосредственно относятся на себестоимость конкретного вида продукции, работ, услуг:  *сырье и основные материалы; *покупные изделия и полуфабрикаты; *вспомогательные материалы; *топливо и энергия на производственные нужды; *заработная плата и начисления на зарплату основных рабочих; *потери от брака *другие расходы, кроме общепроизводственных и общехозяйственных. Стоимость материальных ресурсов,  отражаемая по элементам затраты, формируется исходя из цен его приобретения. Расходы признаются по мере отпуска материалов в производство: Дт20 Кт10. При обработке материалов в процессе производства образуются отходы – возвратные и невозвратные. Возвратные отходы передаются на склад: Дт10 Кт20. В элементе “</w:t>
      </w:r>
      <w:r w:rsidRPr="00266A9D">
        <w:rPr>
          <w:b/>
          <w:i/>
          <w:sz w:val="22"/>
          <w:szCs w:val="22"/>
        </w:rPr>
        <w:t>затраты на оплату труда</w:t>
      </w:r>
      <w:r w:rsidRPr="00266A9D">
        <w:rPr>
          <w:sz w:val="22"/>
          <w:szCs w:val="22"/>
        </w:rPr>
        <w:t>” отражается зарплата основного производственного персонала, включая премии, компенсации Дт20 Кт70. Если учетной политикой организации предусмотрено создание резерва на оплату отпусков, сумма отчислений в резерв отражается: Дт20 Кт96. Прямые расходы учитываются на калькуляционном счете 20. По дебету счета 20 собираются все расходы, связанные с производством продукции, выполнение работ, оказанием услуг и формируется фактическая себестоимость.</w:t>
      </w:r>
    </w:p>
    <w:p w:rsidR="00166977" w:rsidRPr="00266A9D" w:rsidRDefault="00166977" w:rsidP="00FE7D87">
      <w:pPr>
        <w:ind w:firstLine="567"/>
        <w:rPr>
          <w:b/>
        </w:rPr>
      </w:pPr>
      <w:r w:rsidRPr="00266A9D">
        <w:rPr>
          <w:b/>
        </w:rPr>
        <w:t xml:space="preserve">60.Финансовые результаты деятельности организаций. Определение и списание финансовых результатов от обычных видов деятельности. </w:t>
      </w:r>
    </w:p>
    <w:p w:rsidR="00BB642D" w:rsidRPr="00266A9D" w:rsidRDefault="00BB642D" w:rsidP="00FE7D87">
      <w:pPr>
        <w:ind w:firstLine="567"/>
        <w:rPr>
          <w:sz w:val="22"/>
          <w:szCs w:val="22"/>
        </w:rPr>
      </w:pPr>
      <w:r w:rsidRPr="00266A9D">
        <w:rPr>
          <w:sz w:val="22"/>
          <w:szCs w:val="22"/>
        </w:rPr>
        <w:t>Финансовый результат  основной показатель деятельности организации, который представляет собой прирост-прибыль (уменьшение-убыток) стоимости собственного капитала организации за отчётный период.</w:t>
      </w:r>
      <w:r w:rsidR="00266A9D">
        <w:rPr>
          <w:sz w:val="22"/>
          <w:szCs w:val="22"/>
        </w:rPr>
        <w:t xml:space="preserve"> </w:t>
      </w:r>
      <w:r w:rsidRPr="00266A9D">
        <w:rPr>
          <w:sz w:val="22"/>
          <w:szCs w:val="22"/>
        </w:rPr>
        <w:t>Конечный финансовый результат деятельности предприятия (чистая прибыль или чистый убыток) слагается в течении года на счёте 99 из:- прибыли ил убытков от обычных видов деятельности;- прочих доходов и расходов- (% к получению и уплате, доходы от участия в других организациях, прочие операционные доходы и расходы, внереализационные доходы и расходы);- потерь, расходов и доходов в связи с чрезвычайными обстоятельствами хозяйственной деятельности;-начисленных платежей налога на прибыль и платежей по перерасчётам по этому налогу, исходя из фактической прибыли. Основную часть прибыли организация получает от продажи готовой продукции. Прибыль от продаж = выручка от продажи (без НДС) «-» себестоимость проданных товаров «-» коммерческие и управленческие расходы.</w:t>
      </w:r>
      <w:r w:rsidR="00266A9D">
        <w:rPr>
          <w:sz w:val="22"/>
          <w:szCs w:val="22"/>
        </w:rPr>
        <w:t xml:space="preserve"> </w:t>
      </w:r>
      <w:r w:rsidRPr="00266A9D">
        <w:rPr>
          <w:sz w:val="22"/>
          <w:szCs w:val="22"/>
        </w:rPr>
        <w:t>Результат от продажи продукции выявляют на активно-пассивном счёте 90. По дебету этого счёта отражается фактическая себестоимость проданной продукции, покупная стоимость проданного товара, расходы связанные с выполненными работами и оказанными услугами, НДС, налог с продаж и др. расходы. По кредиту – проводится выручка от продажи продукции. Сравнивая оборот дебета и оборот кредита счёта 90, находят результат (в виде прибыли или убытка), который ежемесячно списывают на счёт 99</w:t>
      </w:r>
      <w:r w:rsidR="00266A9D">
        <w:rPr>
          <w:sz w:val="22"/>
          <w:szCs w:val="22"/>
        </w:rPr>
        <w:t xml:space="preserve">. </w:t>
      </w:r>
      <w:r w:rsidRPr="00266A9D">
        <w:rPr>
          <w:sz w:val="22"/>
          <w:szCs w:val="22"/>
        </w:rPr>
        <w:t>При получении прибыли ДТ90 КД99</w:t>
      </w:r>
      <w:r w:rsidR="00266A9D">
        <w:rPr>
          <w:sz w:val="22"/>
          <w:szCs w:val="22"/>
        </w:rPr>
        <w:t xml:space="preserve"> </w:t>
      </w:r>
      <w:r w:rsidRPr="00266A9D">
        <w:rPr>
          <w:sz w:val="22"/>
          <w:szCs w:val="22"/>
        </w:rPr>
        <w:t>Полученный убыток ДТ99 КД90</w:t>
      </w:r>
      <w:r w:rsidR="00266A9D">
        <w:rPr>
          <w:sz w:val="22"/>
          <w:szCs w:val="22"/>
        </w:rPr>
        <w:t xml:space="preserve">. </w:t>
      </w:r>
      <w:r w:rsidRPr="00266A9D">
        <w:rPr>
          <w:sz w:val="22"/>
          <w:szCs w:val="22"/>
        </w:rPr>
        <w:t>Счёт 90 закрывается и сальдо не имеет</w:t>
      </w:r>
    </w:p>
    <w:sectPr w:rsidR="00BB642D" w:rsidRPr="00266A9D" w:rsidSect="00C726ED">
      <w:pgSz w:w="11906" w:h="16838"/>
      <w:pgMar w:top="426" w:right="1418" w:bottom="567"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DejaVu Sans">
    <w:charset w:val="80"/>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A3F78"/>
    <w:multiLevelType w:val="hybridMultilevel"/>
    <w:tmpl w:val="0B9CB2AC"/>
    <w:lvl w:ilvl="0" w:tplc="BEA695A2">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BFA4812"/>
    <w:multiLevelType w:val="singleLevel"/>
    <w:tmpl w:val="04190001"/>
    <w:lvl w:ilvl="0">
      <w:start w:val="1"/>
      <w:numFmt w:val="bullet"/>
      <w:lvlText w:val=""/>
      <w:lvlJc w:val="left"/>
      <w:pPr>
        <w:tabs>
          <w:tab w:val="num" w:pos="720"/>
        </w:tabs>
        <w:ind w:left="72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displayBackgroundShape/>
  <w:embedSystemFonts/>
  <w:hideSpellingError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78322B"/>
    <w:rsid w:val="000D7B3A"/>
    <w:rsid w:val="00103632"/>
    <w:rsid w:val="00105E10"/>
    <w:rsid w:val="00126CEE"/>
    <w:rsid w:val="00161A46"/>
    <w:rsid w:val="00166977"/>
    <w:rsid w:val="001C0D9E"/>
    <w:rsid w:val="00255354"/>
    <w:rsid w:val="00266A9D"/>
    <w:rsid w:val="002724A8"/>
    <w:rsid w:val="00286DEA"/>
    <w:rsid w:val="003026DB"/>
    <w:rsid w:val="00356F4A"/>
    <w:rsid w:val="003A746E"/>
    <w:rsid w:val="00415175"/>
    <w:rsid w:val="004D21FA"/>
    <w:rsid w:val="00503076"/>
    <w:rsid w:val="0053031F"/>
    <w:rsid w:val="00602338"/>
    <w:rsid w:val="006A6077"/>
    <w:rsid w:val="007156E0"/>
    <w:rsid w:val="00733017"/>
    <w:rsid w:val="0078322B"/>
    <w:rsid w:val="00797A9F"/>
    <w:rsid w:val="007B7D99"/>
    <w:rsid w:val="007D57D1"/>
    <w:rsid w:val="0085036E"/>
    <w:rsid w:val="008A2A09"/>
    <w:rsid w:val="008E1D5A"/>
    <w:rsid w:val="008F0C87"/>
    <w:rsid w:val="00920ADE"/>
    <w:rsid w:val="00985E78"/>
    <w:rsid w:val="009B7494"/>
    <w:rsid w:val="009D513F"/>
    <w:rsid w:val="00A53846"/>
    <w:rsid w:val="00A710CC"/>
    <w:rsid w:val="00A9132E"/>
    <w:rsid w:val="00B96C24"/>
    <w:rsid w:val="00BB642D"/>
    <w:rsid w:val="00BB6939"/>
    <w:rsid w:val="00C04FFF"/>
    <w:rsid w:val="00C726ED"/>
    <w:rsid w:val="00CC2B89"/>
    <w:rsid w:val="00CD03EE"/>
    <w:rsid w:val="00D178FE"/>
    <w:rsid w:val="00D23CAF"/>
    <w:rsid w:val="00D45AEF"/>
    <w:rsid w:val="00D6365E"/>
    <w:rsid w:val="00DD7FBF"/>
    <w:rsid w:val="00E01ADD"/>
    <w:rsid w:val="00E84218"/>
    <w:rsid w:val="00EB24E8"/>
    <w:rsid w:val="00ED5770"/>
    <w:rsid w:val="00EF218E"/>
    <w:rsid w:val="00F629E7"/>
    <w:rsid w:val="00F644F3"/>
    <w:rsid w:val="00FE3C19"/>
    <w:rsid w:val="00FE7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36E"/>
    <w:pPr>
      <w:suppressAutoHyphens/>
    </w:pPr>
    <w:rPr>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85036E"/>
  </w:style>
  <w:style w:type="character" w:customStyle="1" w:styleId="1">
    <w:name w:val="Основной шрифт абзаца1"/>
    <w:rsid w:val="0085036E"/>
  </w:style>
  <w:style w:type="paragraph" w:customStyle="1" w:styleId="a3">
    <w:name w:val="Заголовок"/>
    <w:basedOn w:val="a"/>
    <w:next w:val="a4"/>
    <w:rsid w:val="0085036E"/>
    <w:pPr>
      <w:keepNext/>
      <w:spacing w:before="240" w:after="120"/>
    </w:pPr>
    <w:rPr>
      <w:rFonts w:ascii="Arial" w:eastAsia="DejaVu Sans" w:hAnsi="Arial" w:cs="DejaVu Sans"/>
      <w:szCs w:val="28"/>
    </w:rPr>
  </w:style>
  <w:style w:type="paragraph" w:styleId="a4">
    <w:name w:val="Body Text"/>
    <w:basedOn w:val="a"/>
    <w:rsid w:val="0085036E"/>
    <w:rPr>
      <w:szCs w:val="20"/>
    </w:rPr>
  </w:style>
  <w:style w:type="paragraph" w:styleId="a5">
    <w:name w:val="List"/>
    <w:basedOn w:val="a4"/>
    <w:rsid w:val="0085036E"/>
  </w:style>
  <w:style w:type="paragraph" w:customStyle="1" w:styleId="10">
    <w:name w:val="Название1"/>
    <w:basedOn w:val="a"/>
    <w:rsid w:val="0085036E"/>
    <w:pPr>
      <w:suppressLineNumbers/>
      <w:spacing w:before="120" w:after="120"/>
    </w:pPr>
    <w:rPr>
      <w:i/>
      <w:iCs/>
      <w:sz w:val="24"/>
    </w:rPr>
  </w:style>
  <w:style w:type="paragraph" w:customStyle="1" w:styleId="11">
    <w:name w:val="Указатель1"/>
    <w:basedOn w:val="a"/>
    <w:rsid w:val="0085036E"/>
    <w:pPr>
      <w:suppressLineNumbers/>
    </w:pPr>
  </w:style>
  <w:style w:type="paragraph" w:customStyle="1" w:styleId="21">
    <w:name w:val="Основной текст с отступом 21"/>
    <w:basedOn w:val="a"/>
    <w:rsid w:val="0085036E"/>
    <w:pPr>
      <w:ind w:firstLine="720"/>
      <w:jc w:val="both"/>
    </w:pPr>
    <w:rPr>
      <w:sz w:val="24"/>
      <w:szCs w:val="20"/>
    </w:rPr>
  </w:style>
  <w:style w:type="paragraph" w:customStyle="1" w:styleId="210">
    <w:name w:val="Основной текст 21"/>
    <w:basedOn w:val="a"/>
    <w:rsid w:val="0085036E"/>
    <w:pPr>
      <w:jc w:val="both"/>
    </w:pPr>
    <w:rPr>
      <w:szCs w:val="20"/>
    </w:rPr>
  </w:style>
  <w:style w:type="paragraph" w:styleId="a6">
    <w:name w:val="List Paragraph"/>
    <w:basedOn w:val="a"/>
    <w:uiPriority w:val="34"/>
    <w:qFormat/>
    <w:rsid w:val="00C726ED"/>
    <w:pPr>
      <w:ind w:left="720"/>
      <w:contextualSpacing/>
    </w:pPr>
  </w:style>
  <w:style w:type="character" w:customStyle="1" w:styleId="apple-converted-space">
    <w:name w:val="apple-converted-space"/>
    <w:basedOn w:val="a0"/>
    <w:rsid w:val="00415175"/>
  </w:style>
  <w:style w:type="character" w:styleId="a7">
    <w:name w:val="Hyperlink"/>
    <w:basedOn w:val="a0"/>
    <w:rsid w:val="00415175"/>
    <w:rPr>
      <w:strike w:val="0"/>
      <w:dstrike w:val="0"/>
      <w:color w:val="0092C9"/>
      <w:u w:val="none"/>
      <w:effect w:val="none"/>
    </w:rPr>
  </w:style>
  <w:style w:type="paragraph" w:styleId="2">
    <w:name w:val="Body Text Indent 2"/>
    <w:basedOn w:val="a"/>
    <w:link w:val="20"/>
    <w:rsid w:val="00CC2B89"/>
    <w:pPr>
      <w:suppressAutoHyphens w:val="0"/>
      <w:spacing w:after="120" w:line="480" w:lineRule="auto"/>
      <w:ind w:left="283"/>
    </w:pPr>
    <w:rPr>
      <w:sz w:val="24"/>
      <w:lang w:eastAsia="ru-RU"/>
    </w:rPr>
  </w:style>
  <w:style w:type="character" w:customStyle="1" w:styleId="20">
    <w:name w:val="Основной текст с отступом 2 Знак"/>
    <w:basedOn w:val="a0"/>
    <w:link w:val="2"/>
    <w:rsid w:val="00CC2B89"/>
    <w:rPr>
      <w:sz w:val="24"/>
      <w:szCs w:val="24"/>
    </w:rPr>
  </w:style>
  <w:style w:type="paragraph" w:styleId="a8">
    <w:name w:val="Plain Text"/>
    <w:basedOn w:val="a"/>
    <w:link w:val="a9"/>
    <w:rsid w:val="00103632"/>
    <w:pPr>
      <w:suppressAutoHyphens w:val="0"/>
    </w:pPr>
    <w:rPr>
      <w:rFonts w:ascii="Courier New" w:hAnsi="Courier New" w:cs="Courier New"/>
      <w:sz w:val="20"/>
      <w:szCs w:val="20"/>
      <w:lang w:eastAsia="ru-RU"/>
    </w:rPr>
  </w:style>
  <w:style w:type="character" w:customStyle="1" w:styleId="a9">
    <w:name w:val="Текст Знак"/>
    <w:basedOn w:val="a0"/>
    <w:link w:val="a8"/>
    <w:rsid w:val="00103632"/>
    <w:rPr>
      <w:rFonts w:ascii="Courier New" w:hAnsi="Courier New" w:cs="Courier New"/>
    </w:rPr>
  </w:style>
  <w:style w:type="paragraph" w:styleId="aa">
    <w:name w:val="Body Text Indent"/>
    <w:basedOn w:val="a"/>
    <w:link w:val="ab"/>
    <w:rsid w:val="00BB642D"/>
    <w:pPr>
      <w:suppressAutoHyphens w:val="0"/>
      <w:spacing w:after="120"/>
      <w:ind w:left="283"/>
    </w:pPr>
    <w:rPr>
      <w:sz w:val="24"/>
      <w:lang w:eastAsia="ru-RU"/>
    </w:rPr>
  </w:style>
  <w:style w:type="character" w:customStyle="1" w:styleId="ab">
    <w:name w:val="Основной текст с отступом Знак"/>
    <w:basedOn w:val="a0"/>
    <w:link w:val="aa"/>
    <w:rsid w:val="00BB642D"/>
    <w:rPr>
      <w:sz w:val="24"/>
      <w:szCs w:val="24"/>
    </w:rPr>
  </w:style>
  <w:style w:type="paragraph" w:styleId="3">
    <w:name w:val="Body Text Indent 3"/>
    <w:basedOn w:val="a"/>
    <w:link w:val="30"/>
    <w:rsid w:val="00BB642D"/>
    <w:pPr>
      <w:suppressAutoHyphens w:val="0"/>
      <w:spacing w:after="120"/>
      <w:ind w:left="283"/>
    </w:pPr>
    <w:rPr>
      <w:rFonts w:eastAsia="Calibri"/>
      <w:sz w:val="16"/>
      <w:szCs w:val="16"/>
      <w:lang w:eastAsia="ru-RU"/>
    </w:rPr>
  </w:style>
  <w:style w:type="character" w:customStyle="1" w:styleId="30">
    <w:name w:val="Основной текст с отступом 3 Знак"/>
    <w:basedOn w:val="a0"/>
    <w:link w:val="3"/>
    <w:rsid w:val="00BB642D"/>
    <w:rPr>
      <w:rFonts w:eastAsia="Calibri"/>
      <w:sz w:val="16"/>
      <w:szCs w:val="16"/>
    </w:rPr>
  </w:style>
  <w:style w:type="character" w:styleId="ac">
    <w:name w:val="Strong"/>
    <w:basedOn w:val="a0"/>
    <w:uiPriority w:val="22"/>
    <w:qFormat/>
    <w:rsid w:val="00D45AEF"/>
    <w:rPr>
      <w:b/>
      <w:bCs/>
    </w:rPr>
  </w:style>
</w:styles>
</file>

<file path=word/webSettings.xml><?xml version="1.0" encoding="utf-8"?>
<w:webSettings xmlns:r="http://schemas.openxmlformats.org/officeDocument/2006/relationships" xmlns:w="http://schemas.openxmlformats.org/wordprocessingml/2006/main">
  <w:divs>
    <w:div w:id="104564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nezhana.ru/upload/inv_3.ra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17</Pages>
  <Words>12533</Words>
  <Characters>71442</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vzfei</Company>
  <LinksUpToDate>false</LinksUpToDate>
  <CharactersWithSpaces>83808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larchina_iv</dc:creator>
  <cp:keywords/>
  <dc:description/>
  <cp:lastModifiedBy>Mari</cp:lastModifiedBy>
  <cp:revision>4</cp:revision>
  <dcterms:created xsi:type="dcterms:W3CDTF">2014-01-14T11:49:00Z</dcterms:created>
  <dcterms:modified xsi:type="dcterms:W3CDTF">2014-01-14T19:55:00Z</dcterms:modified>
</cp:coreProperties>
</file>