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A17" w:rsidRDefault="007E4A17"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sdt>
      <w:sdtPr>
        <w:rPr>
          <w:rFonts w:asciiTheme="minorHAnsi" w:eastAsiaTheme="minorEastAsia" w:hAnsiTheme="minorHAnsi" w:cstheme="minorBidi"/>
          <w:b w:val="0"/>
          <w:bCs w:val="0"/>
          <w:color w:val="auto"/>
          <w:sz w:val="22"/>
          <w:szCs w:val="22"/>
        </w:rPr>
        <w:id w:val="-47001112"/>
        <w:docPartObj>
          <w:docPartGallery w:val="Table of Contents"/>
          <w:docPartUnique/>
        </w:docPartObj>
      </w:sdtPr>
      <w:sdtEndPr/>
      <w:sdtContent>
        <w:p w:rsidR="000D48E9" w:rsidRPr="000D48E9" w:rsidRDefault="000D48E9" w:rsidP="000D48E9">
          <w:pPr>
            <w:pStyle w:val="a8"/>
            <w:jc w:val="center"/>
            <w:rPr>
              <w:rFonts w:ascii="Times New Roman" w:hAnsi="Times New Roman" w:cs="Times New Roman"/>
            </w:rPr>
          </w:pPr>
          <w:r w:rsidRPr="000D48E9">
            <w:rPr>
              <w:rFonts w:ascii="Times New Roman" w:hAnsi="Times New Roman" w:cs="Times New Roman"/>
            </w:rPr>
            <w:t>Оглавление</w:t>
          </w:r>
        </w:p>
        <w:p w:rsidR="00CC03E0" w:rsidRDefault="00CC03E0" w:rsidP="00CC03E0">
          <w:pPr>
            <w:pStyle w:val="11"/>
            <w:rPr>
              <w:rFonts w:ascii="Times New Roman" w:hAnsi="Times New Roman" w:cs="Times New Roman"/>
              <w:b/>
              <w:sz w:val="28"/>
              <w:szCs w:val="28"/>
            </w:rPr>
          </w:pPr>
          <w:r>
            <w:rPr>
              <w:rFonts w:ascii="Times New Roman" w:hAnsi="Times New Roman" w:cs="Times New Roman"/>
              <w:b/>
              <w:sz w:val="28"/>
              <w:szCs w:val="28"/>
            </w:rPr>
            <w:t>Введение……………………………………………………………………..3</w:t>
          </w:r>
        </w:p>
        <w:p w:rsidR="000D48E9" w:rsidRDefault="000D48E9" w:rsidP="00CC03E0">
          <w:pPr>
            <w:pStyle w:val="11"/>
            <w:rPr>
              <w:rFonts w:ascii="Times New Roman" w:hAnsi="Times New Roman" w:cs="Times New Roman"/>
              <w:b/>
              <w:sz w:val="28"/>
              <w:szCs w:val="28"/>
            </w:rPr>
          </w:pPr>
          <w:r w:rsidRPr="008C2E28">
            <w:rPr>
              <w:rFonts w:ascii="Times New Roman" w:hAnsi="Times New Roman" w:cs="Times New Roman"/>
              <w:b/>
              <w:sz w:val="28"/>
              <w:szCs w:val="28"/>
            </w:rPr>
            <w:t>Теоретические вопросы</w:t>
          </w:r>
          <w:r>
            <w:rPr>
              <w:rFonts w:ascii="Times New Roman" w:hAnsi="Times New Roman" w:cs="Times New Roman"/>
              <w:b/>
              <w:sz w:val="28"/>
              <w:szCs w:val="28"/>
            </w:rPr>
            <w:t xml:space="preserve"> </w:t>
          </w:r>
        </w:p>
        <w:p w:rsidR="000D48E9" w:rsidRPr="000D48E9" w:rsidRDefault="000D48E9" w:rsidP="000D48E9">
          <w:pPr>
            <w:pStyle w:val="11"/>
            <w:numPr>
              <w:ilvl w:val="0"/>
              <w:numId w:val="4"/>
            </w:numPr>
            <w:jc w:val="center"/>
            <w:rPr>
              <w:rFonts w:ascii="Times New Roman" w:hAnsi="Times New Roman" w:cs="Times New Roman"/>
              <w:sz w:val="28"/>
              <w:szCs w:val="28"/>
            </w:rPr>
          </w:pPr>
          <w:r w:rsidRPr="008C2E28">
            <w:rPr>
              <w:rFonts w:ascii="Times New Roman" w:hAnsi="Times New Roman" w:cs="Times New Roman"/>
              <w:b/>
              <w:sz w:val="28"/>
              <w:szCs w:val="28"/>
            </w:rPr>
            <w:t>Сущность сознания и его структура</w:t>
          </w:r>
          <w:r>
            <w:rPr>
              <w:rFonts w:ascii="Times New Roman" w:hAnsi="Times New Roman" w:cs="Times New Roman"/>
              <w:b/>
              <w:sz w:val="28"/>
              <w:szCs w:val="28"/>
            </w:rPr>
            <w:t xml:space="preserve"> </w:t>
          </w:r>
          <w:r w:rsidRPr="000D48E9">
            <w:rPr>
              <w:rFonts w:ascii="Times New Roman" w:hAnsi="Times New Roman" w:cs="Times New Roman"/>
              <w:sz w:val="28"/>
              <w:szCs w:val="28"/>
            </w:rPr>
            <w:ptab w:relativeTo="margin" w:alignment="right" w:leader="dot"/>
          </w:r>
          <w:r w:rsidR="00CC03E0">
            <w:rPr>
              <w:rFonts w:ascii="Times New Roman" w:hAnsi="Times New Roman" w:cs="Times New Roman"/>
              <w:b/>
              <w:bCs/>
              <w:sz w:val="28"/>
              <w:szCs w:val="28"/>
            </w:rPr>
            <w:t>4</w:t>
          </w:r>
        </w:p>
        <w:p w:rsidR="000D48E9" w:rsidRPr="000D48E9" w:rsidRDefault="000D48E9" w:rsidP="000D48E9">
          <w:pPr>
            <w:pStyle w:val="2"/>
            <w:numPr>
              <w:ilvl w:val="0"/>
              <w:numId w:val="4"/>
            </w:numPr>
            <w:jc w:val="center"/>
            <w:rPr>
              <w:rFonts w:ascii="Times New Roman" w:hAnsi="Times New Roman" w:cs="Times New Roman"/>
              <w:sz w:val="28"/>
              <w:szCs w:val="28"/>
            </w:rPr>
          </w:pPr>
          <w:r w:rsidRPr="003C2CA8">
            <w:rPr>
              <w:rFonts w:ascii="Times New Roman" w:hAnsi="Times New Roman" w:cs="Times New Roman"/>
              <w:b/>
              <w:sz w:val="28"/>
              <w:szCs w:val="28"/>
            </w:rPr>
            <w:t>Самосознание и самосовершенствование</w:t>
          </w:r>
          <w:r>
            <w:rPr>
              <w:rFonts w:ascii="Times New Roman" w:hAnsi="Times New Roman" w:cs="Times New Roman"/>
              <w:b/>
              <w:sz w:val="28"/>
              <w:szCs w:val="28"/>
            </w:rPr>
            <w:t xml:space="preserve"> </w:t>
          </w:r>
          <w:r w:rsidRPr="000D48E9">
            <w:rPr>
              <w:rFonts w:ascii="Times New Roman" w:hAnsi="Times New Roman" w:cs="Times New Roman"/>
              <w:sz w:val="28"/>
              <w:szCs w:val="28"/>
            </w:rPr>
            <w:ptab w:relativeTo="margin" w:alignment="right" w:leader="dot"/>
          </w:r>
          <w:r w:rsidR="00CC03E0">
            <w:rPr>
              <w:rFonts w:ascii="Times New Roman" w:hAnsi="Times New Roman" w:cs="Times New Roman"/>
              <w:sz w:val="28"/>
              <w:szCs w:val="28"/>
            </w:rPr>
            <w:t>7</w:t>
          </w:r>
        </w:p>
        <w:p w:rsidR="000D48E9" w:rsidRDefault="000D48E9" w:rsidP="000D48E9">
          <w:pPr>
            <w:pStyle w:val="3"/>
            <w:ind w:left="446"/>
            <w:jc w:val="center"/>
            <w:rPr>
              <w:rFonts w:ascii="Times New Roman" w:hAnsi="Times New Roman" w:cs="Times New Roman"/>
              <w:sz w:val="28"/>
              <w:szCs w:val="28"/>
            </w:rPr>
          </w:pPr>
          <w:r w:rsidRPr="003C2CA8">
            <w:rPr>
              <w:rFonts w:ascii="Times New Roman" w:hAnsi="Times New Roman" w:cs="Times New Roman"/>
              <w:b/>
              <w:sz w:val="28"/>
              <w:szCs w:val="28"/>
            </w:rPr>
            <w:t>Тестовое задание</w:t>
          </w:r>
          <w:r>
            <w:rPr>
              <w:rFonts w:ascii="Times New Roman" w:hAnsi="Times New Roman" w:cs="Times New Roman"/>
              <w:b/>
              <w:sz w:val="28"/>
              <w:szCs w:val="28"/>
            </w:rPr>
            <w:t xml:space="preserve"> </w:t>
          </w:r>
          <w:r w:rsidRPr="000D48E9">
            <w:rPr>
              <w:rFonts w:ascii="Times New Roman" w:hAnsi="Times New Roman" w:cs="Times New Roman"/>
              <w:sz w:val="28"/>
              <w:szCs w:val="28"/>
            </w:rPr>
            <w:ptab w:relativeTo="margin" w:alignment="right" w:leader="dot"/>
          </w:r>
          <w:r>
            <w:rPr>
              <w:rFonts w:ascii="Times New Roman" w:hAnsi="Times New Roman" w:cs="Times New Roman"/>
              <w:sz w:val="28"/>
              <w:szCs w:val="28"/>
            </w:rPr>
            <w:t>1</w:t>
          </w:r>
          <w:r w:rsidR="00CC03E0">
            <w:rPr>
              <w:rFonts w:ascii="Times New Roman" w:hAnsi="Times New Roman" w:cs="Times New Roman"/>
              <w:sz w:val="28"/>
              <w:szCs w:val="28"/>
            </w:rPr>
            <w:t>1</w:t>
          </w:r>
        </w:p>
        <w:p w:rsidR="00CC03E0" w:rsidRPr="00CC03E0" w:rsidRDefault="00CC03E0" w:rsidP="00CC03E0">
          <w:pPr>
            <w:rPr>
              <w:lang w:eastAsia="ru-RU"/>
            </w:rPr>
          </w:pPr>
          <w:r>
            <w:rPr>
              <w:rFonts w:ascii="Times New Roman" w:eastAsiaTheme="minorEastAsia" w:hAnsi="Times New Roman" w:cs="Times New Roman"/>
              <w:b/>
              <w:sz w:val="28"/>
              <w:szCs w:val="28"/>
              <w:lang w:eastAsia="ru-RU"/>
            </w:rPr>
            <w:t>Заключение……………………………………………………………………..13</w:t>
          </w:r>
        </w:p>
        <w:p w:rsidR="000D48E9" w:rsidRPr="000D48E9" w:rsidRDefault="000D48E9" w:rsidP="000D48E9">
          <w:pPr>
            <w:pStyle w:val="11"/>
            <w:jc w:val="center"/>
            <w:rPr>
              <w:rFonts w:ascii="Times New Roman" w:hAnsi="Times New Roman" w:cs="Times New Roman"/>
              <w:sz w:val="28"/>
              <w:szCs w:val="28"/>
            </w:rPr>
          </w:pPr>
          <w:r w:rsidRPr="00445BED">
            <w:rPr>
              <w:rFonts w:ascii="Times New Roman" w:hAnsi="Times New Roman" w:cs="Times New Roman"/>
              <w:b/>
              <w:sz w:val="28"/>
              <w:szCs w:val="28"/>
            </w:rPr>
            <w:t>Список литературы</w:t>
          </w:r>
          <w:r>
            <w:rPr>
              <w:rFonts w:ascii="Times New Roman" w:hAnsi="Times New Roman" w:cs="Times New Roman"/>
              <w:b/>
              <w:sz w:val="28"/>
              <w:szCs w:val="28"/>
            </w:rPr>
            <w:t xml:space="preserve"> </w:t>
          </w:r>
          <w:r w:rsidRPr="000D48E9">
            <w:rPr>
              <w:rFonts w:ascii="Times New Roman" w:hAnsi="Times New Roman" w:cs="Times New Roman"/>
              <w:sz w:val="28"/>
              <w:szCs w:val="28"/>
            </w:rPr>
            <w:ptab w:relativeTo="margin" w:alignment="right" w:leader="dot"/>
          </w:r>
          <w:r>
            <w:rPr>
              <w:rFonts w:ascii="Times New Roman" w:hAnsi="Times New Roman" w:cs="Times New Roman"/>
              <w:b/>
              <w:bCs/>
              <w:sz w:val="28"/>
              <w:szCs w:val="28"/>
            </w:rPr>
            <w:t>1</w:t>
          </w:r>
          <w:r w:rsidR="00CC03E0">
            <w:rPr>
              <w:rFonts w:ascii="Times New Roman" w:hAnsi="Times New Roman" w:cs="Times New Roman"/>
              <w:b/>
              <w:bCs/>
              <w:sz w:val="28"/>
              <w:szCs w:val="28"/>
            </w:rPr>
            <w:t>4</w:t>
          </w:r>
        </w:p>
        <w:p w:rsidR="000D48E9" w:rsidRPr="000D48E9" w:rsidRDefault="000D48E9" w:rsidP="000D48E9">
          <w:pPr>
            <w:pStyle w:val="2"/>
            <w:ind w:left="216"/>
            <w:jc w:val="center"/>
            <w:rPr>
              <w:rFonts w:ascii="Times New Roman" w:hAnsi="Times New Roman" w:cs="Times New Roman"/>
              <w:sz w:val="28"/>
              <w:szCs w:val="28"/>
            </w:rPr>
          </w:pPr>
          <w:r w:rsidRPr="000D48E9">
            <w:rPr>
              <w:rFonts w:ascii="Times New Roman" w:hAnsi="Times New Roman" w:cs="Times New Roman"/>
              <w:b/>
              <w:sz w:val="28"/>
              <w:szCs w:val="28"/>
            </w:rPr>
            <w:t>Эссе.</w:t>
          </w:r>
          <w:r>
            <w:rPr>
              <w:rFonts w:ascii="Times New Roman" w:hAnsi="Times New Roman" w:cs="Times New Roman"/>
              <w:sz w:val="28"/>
              <w:szCs w:val="28"/>
            </w:rPr>
            <w:t xml:space="preserve"> </w:t>
          </w:r>
          <w:r w:rsidRPr="000D48E9">
            <w:rPr>
              <w:rFonts w:ascii="Times New Roman" w:hAnsi="Times New Roman" w:cs="Times New Roman"/>
              <w:sz w:val="28"/>
              <w:szCs w:val="28"/>
            </w:rPr>
            <w:ptab w:relativeTo="margin" w:alignment="right" w:leader="dot"/>
          </w:r>
          <w:r>
            <w:rPr>
              <w:rFonts w:ascii="Times New Roman" w:hAnsi="Times New Roman" w:cs="Times New Roman"/>
              <w:sz w:val="28"/>
              <w:szCs w:val="28"/>
            </w:rPr>
            <w:t>1</w:t>
          </w:r>
          <w:r w:rsidR="00CC03E0">
            <w:rPr>
              <w:rFonts w:ascii="Times New Roman" w:hAnsi="Times New Roman" w:cs="Times New Roman"/>
              <w:sz w:val="28"/>
              <w:szCs w:val="28"/>
            </w:rPr>
            <w:t>5</w:t>
          </w:r>
        </w:p>
        <w:p w:rsidR="000D48E9" w:rsidRDefault="00A43EAA" w:rsidP="000D48E9">
          <w:pPr>
            <w:pStyle w:val="3"/>
            <w:ind w:left="446"/>
            <w:jc w:val="center"/>
          </w:pPr>
        </w:p>
      </w:sdtContent>
    </w:sdt>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Default="008C2E28" w:rsidP="008C2E28">
      <w:pPr>
        <w:spacing w:line="360" w:lineRule="auto"/>
        <w:jc w:val="both"/>
        <w:rPr>
          <w:rFonts w:ascii="Times New Roman" w:hAnsi="Times New Roman" w:cs="Times New Roman"/>
          <w:sz w:val="28"/>
          <w:szCs w:val="28"/>
        </w:rPr>
      </w:pPr>
    </w:p>
    <w:p w:rsidR="008C2E28" w:rsidRPr="00175516" w:rsidRDefault="00175516" w:rsidP="00175516">
      <w:pPr>
        <w:spacing w:line="360" w:lineRule="auto"/>
        <w:jc w:val="center"/>
        <w:rPr>
          <w:rFonts w:ascii="Times New Roman" w:hAnsi="Times New Roman" w:cs="Times New Roman"/>
          <w:b/>
          <w:sz w:val="28"/>
          <w:szCs w:val="28"/>
        </w:rPr>
      </w:pPr>
      <w:r w:rsidRPr="00175516">
        <w:rPr>
          <w:rFonts w:ascii="Times New Roman" w:hAnsi="Times New Roman" w:cs="Times New Roman"/>
          <w:b/>
          <w:sz w:val="28"/>
          <w:szCs w:val="28"/>
        </w:rPr>
        <w:lastRenderedPageBreak/>
        <w:t>Введение</w:t>
      </w:r>
    </w:p>
    <w:p w:rsidR="00175516" w:rsidRDefault="00175516" w:rsidP="00CC03E0">
      <w:pPr>
        <w:spacing w:line="360" w:lineRule="auto"/>
        <w:jc w:val="both"/>
        <w:rPr>
          <w:rFonts w:ascii="Times New Roman" w:hAnsi="Times New Roman" w:cs="Times New Roman"/>
          <w:sz w:val="28"/>
          <w:szCs w:val="28"/>
        </w:rPr>
      </w:pPr>
      <w:r>
        <w:rPr>
          <w:rFonts w:ascii="Times New Roman" w:hAnsi="Times New Roman" w:cs="Times New Roman"/>
          <w:sz w:val="28"/>
          <w:szCs w:val="28"/>
        </w:rPr>
        <w:t>Данная тема является актуальна в наши дни в связи с тем, что через сознание можно познать психику человека.</w:t>
      </w:r>
    </w:p>
    <w:p w:rsidR="00CC03E0" w:rsidRDefault="00CC03E0" w:rsidP="00CC03E0">
      <w:pPr>
        <w:spacing w:line="360" w:lineRule="auto"/>
        <w:jc w:val="both"/>
        <w:rPr>
          <w:rFonts w:ascii="Times New Roman" w:hAnsi="Times New Roman" w:cs="Times New Roman"/>
          <w:sz w:val="28"/>
          <w:szCs w:val="28"/>
        </w:rPr>
      </w:pPr>
      <w:r w:rsidRPr="00CC03E0">
        <w:rPr>
          <w:rFonts w:ascii="Times New Roman" w:hAnsi="Times New Roman" w:cs="Times New Roman"/>
          <w:sz w:val="28"/>
          <w:szCs w:val="28"/>
        </w:rPr>
        <w:t>Сознание – это воспроизведение человеком идеального образа своей деятельности и идеального представительства в ней позиций других людей. Сознание является высшим уровнем отражения человеком действительности, его психику рассматривают с материалистических позиций, и собственно человеческой формой психического начала бытия, если психику трактуют с идеалистических позиций. В истории психологической науки сознание явилось труднейшей проблемой, которую до сих пор не удалось решить с материалистических или идеалистических позиций, на пути ее материалистического понимания возникало множество самых сложных вопросов. Именно по этой причине сознание, несмотря на важнейшее значение этого явления в понимании психологии и поведении человека, до сих пор остается одним из наименее разобранных.</w:t>
      </w:r>
    </w:p>
    <w:p w:rsidR="00175516" w:rsidRDefault="00175516" w:rsidP="00CC03E0">
      <w:pPr>
        <w:spacing w:line="360" w:lineRule="auto"/>
        <w:jc w:val="both"/>
        <w:rPr>
          <w:rFonts w:ascii="Times New Roman" w:hAnsi="Times New Roman" w:cs="Times New Roman"/>
          <w:sz w:val="28"/>
          <w:szCs w:val="28"/>
        </w:rPr>
      </w:pPr>
      <w:r>
        <w:rPr>
          <w:rFonts w:ascii="Times New Roman" w:hAnsi="Times New Roman" w:cs="Times New Roman"/>
          <w:sz w:val="28"/>
          <w:szCs w:val="28"/>
        </w:rPr>
        <w:t>Этим вопросом зани</w:t>
      </w:r>
      <w:r w:rsidR="006B16C9">
        <w:rPr>
          <w:rFonts w:ascii="Times New Roman" w:hAnsi="Times New Roman" w:cs="Times New Roman"/>
          <w:sz w:val="28"/>
          <w:szCs w:val="28"/>
        </w:rPr>
        <w:t>м</w:t>
      </w:r>
      <w:r>
        <w:rPr>
          <w:rFonts w:ascii="Times New Roman" w:hAnsi="Times New Roman" w:cs="Times New Roman"/>
          <w:sz w:val="28"/>
          <w:szCs w:val="28"/>
        </w:rPr>
        <w:t>ались такие ученые, как Рубинштейн, Уилсон, Вайкари, Фрейд и др.</w:t>
      </w:r>
    </w:p>
    <w:p w:rsidR="00CC03E0" w:rsidRPr="009B4806" w:rsidRDefault="00CC03E0" w:rsidP="00CC03E0">
      <w:pPr>
        <w:spacing w:line="360" w:lineRule="auto"/>
        <w:jc w:val="both"/>
        <w:rPr>
          <w:rFonts w:ascii="Times New Roman" w:hAnsi="Times New Roman" w:cs="Times New Roman"/>
          <w:sz w:val="28"/>
          <w:szCs w:val="28"/>
        </w:rPr>
      </w:pPr>
      <w:r w:rsidRPr="009B4806">
        <w:rPr>
          <w:rFonts w:ascii="Times New Roman" w:hAnsi="Times New Roman" w:cs="Times New Roman"/>
          <w:sz w:val="28"/>
          <w:szCs w:val="28"/>
        </w:rPr>
        <w:t xml:space="preserve">Целью данной работы является изучение </w:t>
      </w:r>
      <w:r>
        <w:rPr>
          <w:rFonts w:ascii="Times New Roman" w:hAnsi="Times New Roman" w:cs="Times New Roman"/>
          <w:sz w:val="28"/>
          <w:szCs w:val="28"/>
        </w:rPr>
        <w:t>сознания и самопознания в психологии.</w:t>
      </w:r>
    </w:p>
    <w:p w:rsidR="00CC03E0" w:rsidRPr="009B4806" w:rsidRDefault="00CC03E0" w:rsidP="00CC03E0">
      <w:pPr>
        <w:spacing w:line="360" w:lineRule="auto"/>
        <w:jc w:val="both"/>
        <w:rPr>
          <w:rFonts w:ascii="Times New Roman" w:hAnsi="Times New Roman" w:cs="Times New Roman"/>
          <w:sz w:val="28"/>
          <w:szCs w:val="28"/>
        </w:rPr>
      </w:pPr>
      <w:r w:rsidRPr="009B4806">
        <w:rPr>
          <w:rFonts w:ascii="Times New Roman" w:hAnsi="Times New Roman" w:cs="Times New Roman"/>
          <w:sz w:val="28"/>
          <w:szCs w:val="28"/>
        </w:rPr>
        <w:t>Для осуществления данной цели в работе поставлены следующие задачи:</w:t>
      </w:r>
    </w:p>
    <w:p w:rsidR="00CC03E0" w:rsidRPr="00CC03E0" w:rsidRDefault="00CC03E0" w:rsidP="00CC03E0">
      <w:pPr>
        <w:pStyle w:val="a3"/>
        <w:numPr>
          <w:ilvl w:val="0"/>
          <w:numId w:val="5"/>
        </w:numPr>
        <w:spacing w:line="360" w:lineRule="auto"/>
        <w:jc w:val="both"/>
        <w:rPr>
          <w:rFonts w:ascii="Times New Roman" w:hAnsi="Times New Roman" w:cs="Times New Roman"/>
          <w:sz w:val="28"/>
          <w:szCs w:val="28"/>
        </w:rPr>
      </w:pPr>
      <w:r w:rsidRPr="00CC03E0">
        <w:rPr>
          <w:rFonts w:ascii="Times New Roman" w:hAnsi="Times New Roman" w:cs="Times New Roman"/>
          <w:sz w:val="28"/>
          <w:szCs w:val="28"/>
        </w:rPr>
        <w:t xml:space="preserve">исследовать сущность сознания и его структуру; </w:t>
      </w:r>
    </w:p>
    <w:p w:rsidR="00CC03E0" w:rsidRPr="00CC03E0" w:rsidRDefault="00CC03E0" w:rsidP="00CC03E0">
      <w:pPr>
        <w:pStyle w:val="a3"/>
        <w:numPr>
          <w:ilvl w:val="0"/>
          <w:numId w:val="5"/>
        </w:numPr>
        <w:spacing w:line="360" w:lineRule="auto"/>
        <w:jc w:val="both"/>
        <w:rPr>
          <w:rFonts w:ascii="Times New Roman" w:hAnsi="Times New Roman" w:cs="Times New Roman"/>
          <w:sz w:val="28"/>
          <w:szCs w:val="28"/>
        </w:rPr>
      </w:pPr>
      <w:r w:rsidRPr="00CC03E0">
        <w:rPr>
          <w:rFonts w:ascii="Times New Roman" w:hAnsi="Times New Roman" w:cs="Times New Roman"/>
          <w:sz w:val="28"/>
          <w:szCs w:val="28"/>
        </w:rPr>
        <w:t xml:space="preserve">рассмотреть </w:t>
      </w:r>
      <w:r>
        <w:rPr>
          <w:rFonts w:ascii="Times New Roman" w:hAnsi="Times New Roman" w:cs="Times New Roman"/>
          <w:sz w:val="28"/>
          <w:szCs w:val="28"/>
        </w:rPr>
        <w:t>самопознание и самосовершенствование</w:t>
      </w:r>
      <w:r w:rsidRPr="00CC03E0">
        <w:rPr>
          <w:rFonts w:ascii="Times New Roman" w:hAnsi="Times New Roman" w:cs="Times New Roman"/>
          <w:sz w:val="28"/>
          <w:szCs w:val="28"/>
        </w:rPr>
        <w:t xml:space="preserve">; </w:t>
      </w:r>
    </w:p>
    <w:p w:rsidR="00CC03E0" w:rsidRPr="00CC03E0" w:rsidRDefault="00CC03E0" w:rsidP="00CC03E0">
      <w:pPr>
        <w:pStyle w:val="a3"/>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решить тестовое задание.</w:t>
      </w:r>
      <w:r w:rsidRPr="00CC03E0">
        <w:rPr>
          <w:rFonts w:ascii="Times New Roman" w:hAnsi="Times New Roman" w:cs="Times New Roman"/>
          <w:sz w:val="28"/>
          <w:szCs w:val="28"/>
        </w:rPr>
        <w:t xml:space="preserve">  </w:t>
      </w:r>
    </w:p>
    <w:p w:rsidR="00CC03E0" w:rsidRPr="0074265F" w:rsidRDefault="00CC03E0" w:rsidP="00CC03E0">
      <w:pPr>
        <w:spacing w:line="360" w:lineRule="auto"/>
        <w:jc w:val="both"/>
        <w:rPr>
          <w:rFonts w:ascii="Times New Roman" w:hAnsi="Times New Roman" w:cs="Times New Roman"/>
          <w:sz w:val="28"/>
          <w:szCs w:val="28"/>
        </w:rPr>
      </w:pPr>
      <w:r w:rsidRPr="009B4806">
        <w:rPr>
          <w:rFonts w:ascii="Times New Roman" w:hAnsi="Times New Roman" w:cs="Times New Roman"/>
          <w:sz w:val="28"/>
          <w:szCs w:val="28"/>
        </w:rPr>
        <w:t xml:space="preserve">При выполнении </w:t>
      </w:r>
      <w:r>
        <w:rPr>
          <w:rFonts w:ascii="Times New Roman" w:hAnsi="Times New Roman" w:cs="Times New Roman"/>
          <w:sz w:val="28"/>
          <w:szCs w:val="28"/>
        </w:rPr>
        <w:t xml:space="preserve">данной </w:t>
      </w:r>
      <w:r w:rsidRPr="009B4806">
        <w:rPr>
          <w:rFonts w:ascii="Times New Roman" w:hAnsi="Times New Roman" w:cs="Times New Roman"/>
          <w:sz w:val="28"/>
          <w:szCs w:val="28"/>
        </w:rPr>
        <w:t xml:space="preserve">работы </w:t>
      </w:r>
      <w:r>
        <w:rPr>
          <w:rFonts w:ascii="Times New Roman" w:hAnsi="Times New Roman" w:cs="Times New Roman"/>
          <w:sz w:val="28"/>
          <w:szCs w:val="28"/>
        </w:rPr>
        <w:t xml:space="preserve">были </w:t>
      </w:r>
      <w:r w:rsidRPr="009B4806">
        <w:rPr>
          <w:rFonts w:ascii="Times New Roman" w:hAnsi="Times New Roman" w:cs="Times New Roman"/>
          <w:sz w:val="28"/>
          <w:szCs w:val="28"/>
        </w:rPr>
        <w:t>использованы методы экономического анализа, сравнения и описани</w:t>
      </w:r>
      <w:r>
        <w:rPr>
          <w:rFonts w:ascii="Times New Roman" w:hAnsi="Times New Roman" w:cs="Times New Roman"/>
          <w:sz w:val="28"/>
          <w:szCs w:val="28"/>
        </w:rPr>
        <w:t>я</w:t>
      </w:r>
      <w:r w:rsidRPr="009B4806">
        <w:rPr>
          <w:rFonts w:ascii="Times New Roman" w:hAnsi="Times New Roman" w:cs="Times New Roman"/>
          <w:sz w:val="28"/>
          <w:szCs w:val="28"/>
        </w:rPr>
        <w:t>.</w:t>
      </w:r>
    </w:p>
    <w:p w:rsidR="00CC03E0" w:rsidRPr="00CC03E0" w:rsidRDefault="00CC03E0" w:rsidP="00CC03E0">
      <w:pPr>
        <w:spacing w:line="360" w:lineRule="auto"/>
        <w:jc w:val="both"/>
        <w:rPr>
          <w:rFonts w:ascii="Times New Roman" w:hAnsi="Times New Roman" w:cs="Times New Roman"/>
          <w:sz w:val="28"/>
          <w:szCs w:val="28"/>
        </w:rPr>
      </w:pPr>
    </w:p>
    <w:p w:rsidR="008C2E28" w:rsidRPr="008C2E28" w:rsidRDefault="008C2E28" w:rsidP="008C2E28">
      <w:pPr>
        <w:spacing w:line="360" w:lineRule="auto"/>
        <w:jc w:val="center"/>
        <w:rPr>
          <w:rFonts w:ascii="Times New Roman" w:hAnsi="Times New Roman" w:cs="Times New Roman"/>
          <w:b/>
          <w:sz w:val="28"/>
          <w:szCs w:val="28"/>
        </w:rPr>
      </w:pPr>
      <w:r w:rsidRPr="008C2E28">
        <w:rPr>
          <w:rFonts w:ascii="Times New Roman" w:hAnsi="Times New Roman" w:cs="Times New Roman"/>
          <w:b/>
          <w:sz w:val="28"/>
          <w:szCs w:val="28"/>
        </w:rPr>
        <w:lastRenderedPageBreak/>
        <w:t>Теоретические вопросы</w:t>
      </w:r>
    </w:p>
    <w:p w:rsidR="008C2E28" w:rsidRPr="008C2E28" w:rsidRDefault="008C2E28" w:rsidP="008C2E28">
      <w:pPr>
        <w:pStyle w:val="a3"/>
        <w:numPr>
          <w:ilvl w:val="0"/>
          <w:numId w:val="1"/>
        </w:numPr>
        <w:spacing w:line="360" w:lineRule="auto"/>
        <w:jc w:val="center"/>
        <w:rPr>
          <w:rFonts w:ascii="Times New Roman" w:hAnsi="Times New Roman" w:cs="Times New Roman"/>
          <w:b/>
          <w:sz w:val="28"/>
          <w:szCs w:val="28"/>
        </w:rPr>
      </w:pPr>
      <w:r w:rsidRPr="008C2E28">
        <w:rPr>
          <w:rFonts w:ascii="Times New Roman" w:hAnsi="Times New Roman" w:cs="Times New Roman"/>
          <w:b/>
          <w:sz w:val="28"/>
          <w:szCs w:val="28"/>
        </w:rPr>
        <w:t>Сущность сознания и его структура</w:t>
      </w:r>
    </w:p>
    <w:p w:rsidR="006B16C9" w:rsidRDefault="006B16C9" w:rsidP="008C2E28">
      <w:pPr>
        <w:spacing w:line="360" w:lineRule="auto"/>
        <w:jc w:val="both"/>
        <w:rPr>
          <w:rFonts w:ascii="Times New Roman" w:hAnsi="Times New Roman" w:cs="Times New Roman"/>
          <w:sz w:val="28"/>
          <w:szCs w:val="28"/>
        </w:rPr>
      </w:pPr>
      <w:r w:rsidRPr="006B16C9">
        <w:rPr>
          <w:rFonts w:ascii="Times New Roman" w:hAnsi="Times New Roman" w:cs="Times New Roman"/>
          <w:sz w:val="28"/>
          <w:szCs w:val="28"/>
        </w:rPr>
        <w:t>Психология — это наука изучающая психическую деятельность человека, влияние на нее внешних факторов и взаимодействие между индивидумами, на основе детального поведенческого анализа. Также психология изучает - последствия воздействия внешних факторов на психическую систему человека и взаимосвязь между событиями и эмоциональной активностью.</w:t>
      </w:r>
    </w:p>
    <w:p w:rsidR="006B16C9" w:rsidRDefault="006B16C9" w:rsidP="008C2E28">
      <w:pPr>
        <w:spacing w:line="360" w:lineRule="auto"/>
        <w:jc w:val="both"/>
        <w:rPr>
          <w:rFonts w:ascii="Times New Roman" w:hAnsi="Times New Roman" w:cs="Times New Roman"/>
          <w:sz w:val="28"/>
          <w:szCs w:val="28"/>
        </w:rPr>
      </w:pPr>
      <w:r w:rsidRPr="006B16C9">
        <w:rPr>
          <w:rFonts w:ascii="Times New Roman" w:hAnsi="Times New Roman" w:cs="Times New Roman"/>
          <w:sz w:val="28"/>
          <w:szCs w:val="28"/>
        </w:rPr>
        <w:t>Термин «сознание» впервые был использован Р. Декатом. Сознание рассматривалось как критерий, разделяющий тело и душу</w:t>
      </w:r>
      <w:r>
        <w:rPr>
          <w:rFonts w:ascii="Times New Roman" w:hAnsi="Times New Roman" w:cs="Times New Roman"/>
          <w:sz w:val="28"/>
          <w:szCs w:val="28"/>
        </w:rPr>
        <w:t>.</w:t>
      </w:r>
    </w:p>
    <w:p w:rsidR="008C2E28" w:rsidRPr="008C2E28" w:rsidRDefault="008C2E28" w:rsidP="008C2E28">
      <w:pPr>
        <w:spacing w:line="360" w:lineRule="auto"/>
        <w:jc w:val="both"/>
        <w:rPr>
          <w:rFonts w:ascii="Times New Roman" w:hAnsi="Times New Roman" w:cs="Times New Roman"/>
          <w:sz w:val="28"/>
          <w:szCs w:val="28"/>
        </w:rPr>
      </w:pPr>
      <w:r w:rsidRPr="008C2E28">
        <w:rPr>
          <w:rFonts w:ascii="Times New Roman" w:hAnsi="Times New Roman" w:cs="Times New Roman"/>
          <w:sz w:val="28"/>
          <w:szCs w:val="28"/>
        </w:rPr>
        <w:t xml:space="preserve">С глубокой древности философы и мыслители напряженно искали разгадку сознания. На протяжении многих веков ведутся споры вокруг сущности сознания и возможностей его познания. </w:t>
      </w:r>
    </w:p>
    <w:p w:rsidR="008C2E28" w:rsidRPr="008C2E28" w:rsidRDefault="008C2E28" w:rsidP="008C2E28">
      <w:pPr>
        <w:spacing w:line="360" w:lineRule="auto"/>
        <w:jc w:val="both"/>
        <w:rPr>
          <w:rFonts w:ascii="Times New Roman" w:hAnsi="Times New Roman" w:cs="Times New Roman"/>
          <w:sz w:val="28"/>
          <w:szCs w:val="28"/>
        </w:rPr>
      </w:pPr>
      <w:r w:rsidRPr="008C2E28">
        <w:rPr>
          <w:rFonts w:ascii="Times New Roman" w:hAnsi="Times New Roman" w:cs="Times New Roman"/>
          <w:sz w:val="28"/>
          <w:szCs w:val="28"/>
        </w:rPr>
        <w:t xml:space="preserve">Для познания окружающего мира необходимо его осознание, с этим положением вряд ли кто станет сейчас спорить. Без сознания — написав эти слова, я сразу представила себя в подобном состоянии, когда я теряю сознание от духоты, а, очнувшись после этого, не сразу могу разобраться в произошедшем и окружающем. </w:t>
      </w:r>
    </w:p>
    <w:p w:rsidR="008C2E28" w:rsidRPr="008C2E28" w:rsidRDefault="008C2E28" w:rsidP="008C2E28">
      <w:pPr>
        <w:spacing w:line="360" w:lineRule="auto"/>
        <w:jc w:val="both"/>
        <w:rPr>
          <w:rFonts w:ascii="Times New Roman" w:hAnsi="Times New Roman" w:cs="Times New Roman"/>
          <w:sz w:val="28"/>
          <w:szCs w:val="28"/>
        </w:rPr>
      </w:pPr>
      <w:r w:rsidRPr="008C2E28">
        <w:rPr>
          <w:rFonts w:ascii="Times New Roman" w:hAnsi="Times New Roman" w:cs="Times New Roman"/>
          <w:sz w:val="28"/>
          <w:szCs w:val="28"/>
        </w:rPr>
        <w:t>Без сознания не может быть никакого внимания, памяти, мышления, жизнь продолжается, но это жизнь чисто физическая, даже не жизнь животного, а возможно и растения. Это жизнь, о которой можно сказать, что ее скорее нет, чем она есть.</w:t>
      </w:r>
    </w:p>
    <w:p w:rsidR="008C2E28" w:rsidRPr="008C2E28" w:rsidRDefault="008C2E28" w:rsidP="008C2E28">
      <w:pPr>
        <w:spacing w:line="360" w:lineRule="auto"/>
        <w:jc w:val="both"/>
        <w:rPr>
          <w:rFonts w:ascii="Times New Roman" w:hAnsi="Times New Roman" w:cs="Times New Roman"/>
          <w:sz w:val="28"/>
          <w:szCs w:val="28"/>
        </w:rPr>
      </w:pPr>
      <w:r w:rsidRPr="008C2E28">
        <w:rPr>
          <w:rFonts w:ascii="Times New Roman" w:hAnsi="Times New Roman" w:cs="Times New Roman"/>
          <w:sz w:val="28"/>
          <w:szCs w:val="28"/>
        </w:rPr>
        <w:t>В сознании задействованы все психические процессы, состояния и свойства человека, сознание — это единство всех форм познания и переживаний человека и его отношение к осознанному. Рассмотрение внимания в когнитивной психологии без учета сознания, влияющего на психические процессы просто невозможно.[2]</w:t>
      </w:r>
    </w:p>
    <w:p w:rsidR="008C2E28" w:rsidRPr="008C2E28" w:rsidRDefault="008C2E28" w:rsidP="008C2E28">
      <w:pPr>
        <w:spacing w:line="360" w:lineRule="auto"/>
        <w:jc w:val="both"/>
        <w:rPr>
          <w:rFonts w:ascii="Times New Roman" w:hAnsi="Times New Roman" w:cs="Times New Roman"/>
          <w:sz w:val="28"/>
          <w:szCs w:val="28"/>
        </w:rPr>
      </w:pPr>
      <w:r w:rsidRPr="008C2E28">
        <w:rPr>
          <w:rFonts w:ascii="Times New Roman" w:hAnsi="Times New Roman" w:cs="Times New Roman"/>
          <w:sz w:val="28"/>
          <w:szCs w:val="28"/>
        </w:rPr>
        <w:lastRenderedPageBreak/>
        <w:t>Сознание человека – это сформированная в процессе общественной жизни высшая форма психического отражения действительности в виде обобщенной и субъективной модели окружающего мира в форме словесных понятий и чувственных образов.</w:t>
      </w:r>
    </w:p>
    <w:p w:rsidR="008C2E28" w:rsidRPr="00CC03E0" w:rsidRDefault="008C2E28" w:rsidP="008C2E28">
      <w:pPr>
        <w:spacing w:line="360" w:lineRule="auto"/>
        <w:jc w:val="both"/>
        <w:rPr>
          <w:rFonts w:ascii="Times New Roman" w:hAnsi="Times New Roman" w:cs="Times New Roman"/>
          <w:sz w:val="28"/>
          <w:szCs w:val="28"/>
        </w:rPr>
      </w:pPr>
      <w:r w:rsidRPr="008C2E28">
        <w:rPr>
          <w:rFonts w:ascii="Times New Roman" w:hAnsi="Times New Roman" w:cs="Times New Roman"/>
          <w:sz w:val="28"/>
          <w:szCs w:val="28"/>
        </w:rPr>
        <w:t>К неотъемлемым признакам сознания относятся: речь, мышление и способность создавать обобщенную модель окружающего мира в виде совокупности образов и понятий.[1]</w:t>
      </w:r>
    </w:p>
    <w:p w:rsidR="008C2E28" w:rsidRPr="008C2E28" w:rsidRDefault="008C2E28" w:rsidP="008C2E28">
      <w:pPr>
        <w:spacing w:line="360" w:lineRule="auto"/>
        <w:jc w:val="both"/>
        <w:rPr>
          <w:rFonts w:ascii="Times New Roman" w:hAnsi="Times New Roman" w:cs="Times New Roman"/>
          <w:sz w:val="28"/>
          <w:szCs w:val="28"/>
        </w:rPr>
      </w:pPr>
      <w:r w:rsidRPr="008C2E28">
        <w:rPr>
          <w:rFonts w:ascii="Times New Roman" w:hAnsi="Times New Roman" w:cs="Times New Roman"/>
          <w:sz w:val="28"/>
          <w:szCs w:val="28"/>
        </w:rPr>
        <w:t xml:space="preserve">Итак, сознание — это высшая форма отражения действительного мира, свойственна только людям и связана с речью функция мозга, заключающаяся в обобщенном и целенаправленном отражении действительности, в предварительном мысленном построении действий и предвидении их результатов, в разумном регулировании и само-контролировании поведения человека. </w:t>
      </w:r>
    </w:p>
    <w:p w:rsidR="008C2E28" w:rsidRPr="008C2E28" w:rsidRDefault="008C2E28" w:rsidP="008C2E28">
      <w:pPr>
        <w:spacing w:line="360" w:lineRule="auto"/>
        <w:jc w:val="both"/>
        <w:rPr>
          <w:rFonts w:ascii="Times New Roman" w:hAnsi="Times New Roman" w:cs="Times New Roman"/>
          <w:sz w:val="28"/>
          <w:szCs w:val="28"/>
        </w:rPr>
      </w:pPr>
      <w:r w:rsidRPr="008C2E28">
        <w:rPr>
          <w:rFonts w:ascii="Times New Roman" w:hAnsi="Times New Roman" w:cs="Times New Roman"/>
          <w:sz w:val="28"/>
          <w:szCs w:val="28"/>
        </w:rPr>
        <w:t>Стержнем сознания, способом его существования является знание. Сознание принадлежит субъекту, человеку, а не окружающему миру. Но содержанием сознания, содержанием мыслей человека является весь мир, все его стороны, связи, законы. Поэтому сознание можно охарактеризовать как субъективный образ объективного мира.</w:t>
      </w:r>
    </w:p>
    <w:p w:rsidR="008C2E28" w:rsidRPr="00CC03E0" w:rsidRDefault="008C2E28" w:rsidP="008C2E28">
      <w:pPr>
        <w:spacing w:line="360" w:lineRule="auto"/>
        <w:jc w:val="both"/>
        <w:rPr>
          <w:rFonts w:ascii="Times New Roman" w:hAnsi="Times New Roman" w:cs="Times New Roman"/>
          <w:sz w:val="28"/>
          <w:szCs w:val="28"/>
        </w:rPr>
      </w:pPr>
      <w:r w:rsidRPr="008C2E28">
        <w:rPr>
          <w:rFonts w:ascii="Times New Roman" w:hAnsi="Times New Roman" w:cs="Times New Roman"/>
          <w:sz w:val="28"/>
          <w:szCs w:val="28"/>
        </w:rPr>
        <w:t>Сознание не добавление к психике человека, а сама субъективная сторона психики, осознание ближайшей чувственно воспринимаемой среды и осознание ограниченной связи с другими лицами и вещами, находящимися вне начинающего сознавать себя человека, и одновременно осознание природы.[2]</w:t>
      </w:r>
    </w:p>
    <w:p w:rsidR="008C2E28" w:rsidRPr="008C2E28" w:rsidRDefault="008C2E28" w:rsidP="008C2E28">
      <w:pPr>
        <w:spacing w:line="360" w:lineRule="auto"/>
        <w:jc w:val="both"/>
        <w:rPr>
          <w:rFonts w:ascii="Times New Roman" w:hAnsi="Times New Roman" w:cs="Times New Roman"/>
          <w:sz w:val="28"/>
          <w:szCs w:val="28"/>
        </w:rPr>
      </w:pPr>
      <w:r w:rsidRPr="008C2E28">
        <w:rPr>
          <w:rFonts w:ascii="Times New Roman" w:hAnsi="Times New Roman" w:cs="Times New Roman"/>
          <w:sz w:val="28"/>
          <w:szCs w:val="28"/>
        </w:rPr>
        <w:t>В структуру сознания входят ряд элементов, каждый из которых отвечает за определенную функцию сознания:</w:t>
      </w:r>
    </w:p>
    <w:p w:rsidR="008C2E28" w:rsidRPr="008C2E28" w:rsidRDefault="008C2E28" w:rsidP="008C2E28">
      <w:pPr>
        <w:spacing w:line="360" w:lineRule="auto"/>
        <w:jc w:val="both"/>
        <w:rPr>
          <w:rFonts w:ascii="Times New Roman" w:hAnsi="Times New Roman" w:cs="Times New Roman"/>
          <w:sz w:val="28"/>
          <w:szCs w:val="28"/>
        </w:rPr>
      </w:pPr>
      <w:r w:rsidRPr="008C2E28">
        <w:rPr>
          <w:rFonts w:ascii="Times New Roman" w:hAnsi="Times New Roman" w:cs="Times New Roman"/>
          <w:sz w:val="28"/>
          <w:szCs w:val="28"/>
        </w:rPr>
        <w:t xml:space="preserve"> 1. Познавательные процессы (ощущение, восприятие, мышление, память). На их основе формируется совокупность знаний об окружающем мире.</w:t>
      </w:r>
    </w:p>
    <w:p w:rsidR="008C2E28" w:rsidRPr="008C2E28" w:rsidRDefault="008C2E28" w:rsidP="008C2E28">
      <w:pPr>
        <w:spacing w:line="360" w:lineRule="auto"/>
        <w:jc w:val="both"/>
        <w:rPr>
          <w:rFonts w:ascii="Times New Roman" w:hAnsi="Times New Roman" w:cs="Times New Roman"/>
          <w:sz w:val="28"/>
          <w:szCs w:val="28"/>
        </w:rPr>
      </w:pPr>
      <w:r w:rsidRPr="008C2E28">
        <w:rPr>
          <w:rFonts w:ascii="Times New Roman" w:hAnsi="Times New Roman" w:cs="Times New Roman"/>
          <w:sz w:val="28"/>
          <w:szCs w:val="28"/>
        </w:rPr>
        <w:lastRenderedPageBreak/>
        <w:t>2. Различение субъекта и объекта (противопоставление себя окружающему миру, различение "Я" и "не Я"). Сюда входят самосознание, самопознание и самооценка.</w:t>
      </w:r>
    </w:p>
    <w:p w:rsidR="008C2E28" w:rsidRPr="008C2E28" w:rsidRDefault="008C2E28" w:rsidP="008C2E28">
      <w:pPr>
        <w:spacing w:line="360" w:lineRule="auto"/>
        <w:jc w:val="both"/>
        <w:rPr>
          <w:rFonts w:ascii="Times New Roman" w:hAnsi="Times New Roman" w:cs="Times New Roman"/>
          <w:sz w:val="28"/>
          <w:szCs w:val="28"/>
        </w:rPr>
      </w:pPr>
      <w:r w:rsidRPr="008C2E28">
        <w:rPr>
          <w:rFonts w:ascii="Times New Roman" w:hAnsi="Times New Roman" w:cs="Times New Roman"/>
          <w:sz w:val="28"/>
          <w:szCs w:val="28"/>
        </w:rPr>
        <w:t>3. Отношения человеку к себе и окружающему миру (его чувства, эмоции, переживания).</w:t>
      </w:r>
    </w:p>
    <w:p w:rsidR="008C2E28" w:rsidRPr="008C2E28" w:rsidRDefault="008C2E28" w:rsidP="008C2E28">
      <w:pPr>
        <w:spacing w:line="360" w:lineRule="auto"/>
        <w:jc w:val="both"/>
        <w:rPr>
          <w:rFonts w:ascii="Times New Roman" w:hAnsi="Times New Roman" w:cs="Times New Roman"/>
          <w:sz w:val="28"/>
          <w:szCs w:val="28"/>
        </w:rPr>
      </w:pPr>
      <w:r w:rsidRPr="008C2E28">
        <w:rPr>
          <w:rFonts w:ascii="Times New Roman" w:hAnsi="Times New Roman" w:cs="Times New Roman"/>
          <w:sz w:val="28"/>
          <w:szCs w:val="28"/>
        </w:rPr>
        <w:t>4. Креативная (творческая) составляющая (сознание формирует новые образы и понятия, которых ранее не было в нем с помощью воображения, мышления и интуиции).</w:t>
      </w:r>
    </w:p>
    <w:p w:rsidR="008C2E28" w:rsidRPr="008C2E28" w:rsidRDefault="008C2E28" w:rsidP="008C2E28">
      <w:pPr>
        <w:spacing w:line="360" w:lineRule="auto"/>
        <w:jc w:val="both"/>
        <w:rPr>
          <w:rFonts w:ascii="Times New Roman" w:hAnsi="Times New Roman" w:cs="Times New Roman"/>
          <w:sz w:val="28"/>
          <w:szCs w:val="28"/>
        </w:rPr>
      </w:pPr>
      <w:r w:rsidRPr="008C2E28">
        <w:rPr>
          <w:rFonts w:ascii="Times New Roman" w:hAnsi="Times New Roman" w:cs="Times New Roman"/>
          <w:sz w:val="28"/>
          <w:szCs w:val="28"/>
        </w:rPr>
        <w:t>5. Формирование временной картины мира (память хранит образы прошлого, воображение формирует модели будущего).</w:t>
      </w:r>
    </w:p>
    <w:p w:rsidR="008C2E28" w:rsidRPr="00CC03E0" w:rsidRDefault="008C2E28" w:rsidP="008C2E28">
      <w:pPr>
        <w:spacing w:line="360" w:lineRule="auto"/>
        <w:jc w:val="both"/>
        <w:rPr>
          <w:rFonts w:ascii="Times New Roman" w:hAnsi="Times New Roman" w:cs="Times New Roman"/>
          <w:sz w:val="28"/>
          <w:szCs w:val="28"/>
        </w:rPr>
      </w:pPr>
      <w:r w:rsidRPr="008C2E28">
        <w:rPr>
          <w:rFonts w:ascii="Times New Roman" w:hAnsi="Times New Roman" w:cs="Times New Roman"/>
          <w:sz w:val="28"/>
          <w:szCs w:val="28"/>
        </w:rPr>
        <w:t>6. Формирование целей деятельности (исходя из потребностей человека, сознание формирует цели деятельности и направляет человека на их достижение).[1]</w:t>
      </w:r>
    </w:p>
    <w:p w:rsidR="008C2E28" w:rsidRPr="008C2E28" w:rsidRDefault="008C2E28" w:rsidP="008C2E28">
      <w:pPr>
        <w:spacing w:line="360" w:lineRule="auto"/>
        <w:jc w:val="both"/>
        <w:rPr>
          <w:rFonts w:ascii="Times New Roman" w:hAnsi="Times New Roman" w:cs="Times New Roman"/>
          <w:sz w:val="28"/>
          <w:szCs w:val="28"/>
        </w:rPr>
      </w:pPr>
      <w:r w:rsidRPr="008C2E28">
        <w:rPr>
          <w:rFonts w:ascii="Times New Roman" w:hAnsi="Times New Roman" w:cs="Times New Roman"/>
          <w:sz w:val="28"/>
          <w:szCs w:val="28"/>
        </w:rPr>
        <w:t xml:space="preserve">Воздействующие на нас предметы, события вызывают в нас не только познавательные образы, мысли, идеи, но и эмоциональные “бури”, заставляющие нас трепетать, волноваться, бояться, плакать, восхищаться, любит и ненавидеть. Познание и творчество - это не холодно-рассудочное, а страстное искание истины. </w:t>
      </w:r>
    </w:p>
    <w:p w:rsidR="008C2E28" w:rsidRPr="008C2E28" w:rsidRDefault="008C2E28" w:rsidP="008C2E28">
      <w:pPr>
        <w:spacing w:line="360" w:lineRule="auto"/>
        <w:jc w:val="both"/>
        <w:rPr>
          <w:rFonts w:ascii="Times New Roman" w:hAnsi="Times New Roman" w:cs="Times New Roman"/>
          <w:sz w:val="28"/>
          <w:szCs w:val="28"/>
        </w:rPr>
      </w:pPr>
      <w:r w:rsidRPr="008C2E28">
        <w:rPr>
          <w:rFonts w:ascii="Times New Roman" w:hAnsi="Times New Roman" w:cs="Times New Roman"/>
          <w:sz w:val="28"/>
          <w:szCs w:val="28"/>
        </w:rPr>
        <w:t xml:space="preserve">Без человеческих эмоций никогда не бывало, нет и быть не может человеческого искания истины. Богатейшая сфера эмоциональной жизни человеческой личности включает в себя собственно чувства , представляющие собой отношение к внешним воздействиям (удовольствие, радость, горе и др.) , настроение или эмоциональное самочувствие (веселое, подавленное и т.д.) и аффекты (ярость, ужас, отчаяние и т. п.). </w:t>
      </w:r>
    </w:p>
    <w:p w:rsidR="008C2E28" w:rsidRPr="008C2E28" w:rsidRDefault="008C2E28" w:rsidP="008C2E28">
      <w:pPr>
        <w:spacing w:line="360" w:lineRule="auto"/>
        <w:jc w:val="both"/>
        <w:rPr>
          <w:rFonts w:ascii="Times New Roman" w:hAnsi="Times New Roman" w:cs="Times New Roman"/>
          <w:sz w:val="28"/>
          <w:szCs w:val="28"/>
        </w:rPr>
      </w:pPr>
      <w:r w:rsidRPr="008C2E28">
        <w:rPr>
          <w:rFonts w:ascii="Times New Roman" w:hAnsi="Times New Roman" w:cs="Times New Roman"/>
          <w:sz w:val="28"/>
          <w:szCs w:val="28"/>
        </w:rPr>
        <w:t>В силу определенного отношения к объекту познания знания получают различную значимость для личности, что находит свое наибол</w:t>
      </w:r>
      <w:r>
        <w:rPr>
          <w:rFonts w:ascii="Times New Roman" w:hAnsi="Times New Roman" w:cs="Times New Roman"/>
          <w:sz w:val="28"/>
          <w:szCs w:val="28"/>
        </w:rPr>
        <w:t>ее яркое выражение в убеждениях</w:t>
      </w:r>
      <w:r w:rsidRPr="008C2E28">
        <w:rPr>
          <w:rFonts w:ascii="Times New Roman" w:hAnsi="Times New Roman" w:cs="Times New Roman"/>
          <w:sz w:val="28"/>
          <w:szCs w:val="28"/>
        </w:rPr>
        <w:t xml:space="preserve">: они проникнуты глубокими и устойчивыми </w:t>
      </w:r>
      <w:r w:rsidRPr="008C2E28">
        <w:rPr>
          <w:rFonts w:ascii="Times New Roman" w:hAnsi="Times New Roman" w:cs="Times New Roman"/>
          <w:sz w:val="28"/>
          <w:szCs w:val="28"/>
        </w:rPr>
        <w:lastRenderedPageBreak/>
        <w:t xml:space="preserve">чувствами. А это является показателем особой ценности для человека знаний, ставших его жизненным ориентиром. </w:t>
      </w:r>
    </w:p>
    <w:p w:rsidR="008C2E28" w:rsidRPr="008C2E28" w:rsidRDefault="008C2E28" w:rsidP="008C2E28">
      <w:pPr>
        <w:spacing w:line="360" w:lineRule="auto"/>
        <w:jc w:val="both"/>
        <w:rPr>
          <w:rFonts w:ascii="Times New Roman" w:hAnsi="Times New Roman" w:cs="Times New Roman"/>
          <w:sz w:val="28"/>
          <w:szCs w:val="28"/>
        </w:rPr>
      </w:pPr>
      <w:r w:rsidRPr="008C2E28">
        <w:rPr>
          <w:rFonts w:ascii="Times New Roman" w:hAnsi="Times New Roman" w:cs="Times New Roman"/>
          <w:sz w:val="28"/>
          <w:szCs w:val="28"/>
        </w:rPr>
        <w:t xml:space="preserve">Чувства, эмоции суть компоненты человеческого сознания. Процесс познавания затрагивает все стороны внутреннего мира человека - потребности, интересы, чувства, волю. Истинное познание человеком мира содержит в себе как образное выражение, так и чувства. </w:t>
      </w:r>
    </w:p>
    <w:p w:rsidR="008C2E28" w:rsidRDefault="008C2E28" w:rsidP="008C2E28">
      <w:pPr>
        <w:spacing w:line="360" w:lineRule="auto"/>
        <w:jc w:val="both"/>
        <w:rPr>
          <w:rFonts w:ascii="Times New Roman" w:hAnsi="Times New Roman" w:cs="Times New Roman"/>
          <w:sz w:val="28"/>
          <w:szCs w:val="28"/>
        </w:rPr>
      </w:pPr>
      <w:r w:rsidRPr="008C2E28">
        <w:rPr>
          <w:rFonts w:ascii="Times New Roman" w:hAnsi="Times New Roman" w:cs="Times New Roman"/>
          <w:sz w:val="28"/>
          <w:szCs w:val="28"/>
        </w:rPr>
        <w:t>Познание не ограничивается познавательными процессами, нап</w:t>
      </w:r>
      <w:r>
        <w:rPr>
          <w:rFonts w:ascii="Times New Roman" w:hAnsi="Times New Roman" w:cs="Times New Roman"/>
          <w:sz w:val="28"/>
          <w:szCs w:val="28"/>
        </w:rPr>
        <w:t>равленными на объект (внимание)</w:t>
      </w:r>
      <w:r w:rsidRPr="008C2E28">
        <w:rPr>
          <w:rFonts w:ascii="Times New Roman" w:hAnsi="Times New Roman" w:cs="Times New Roman"/>
          <w:sz w:val="28"/>
          <w:szCs w:val="28"/>
        </w:rPr>
        <w:t>, эмоциональной сферой. Наши намерения претворяютс</w:t>
      </w:r>
      <w:r>
        <w:rPr>
          <w:rFonts w:ascii="Times New Roman" w:hAnsi="Times New Roman" w:cs="Times New Roman"/>
          <w:sz w:val="28"/>
          <w:szCs w:val="28"/>
        </w:rPr>
        <w:t>я в дело благодаря усилиям воли</w:t>
      </w:r>
      <w:r w:rsidRPr="008C2E28">
        <w:rPr>
          <w:rFonts w:ascii="Times New Roman" w:hAnsi="Times New Roman" w:cs="Times New Roman"/>
          <w:sz w:val="28"/>
          <w:szCs w:val="28"/>
        </w:rPr>
        <w:t>. Однако сознание - это не сумма множества составляющих его элементов, а их гармоничное объединение, их интегральное сложно структурированное целое.</w:t>
      </w:r>
      <w:r w:rsidR="003C2CA8" w:rsidRPr="003C2CA8">
        <w:rPr>
          <w:rFonts w:ascii="Times New Roman" w:hAnsi="Times New Roman" w:cs="Times New Roman"/>
          <w:sz w:val="28"/>
          <w:szCs w:val="28"/>
        </w:rPr>
        <w:t>[3]</w:t>
      </w:r>
    </w:p>
    <w:p w:rsidR="006B16C9" w:rsidRPr="003C2CA8" w:rsidRDefault="006B16C9" w:rsidP="008C2E28">
      <w:pPr>
        <w:spacing w:line="360" w:lineRule="auto"/>
        <w:jc w:val="both"/>
        <w:rPr>
          <w:rFonts w:ascii="Times New Roman" w:hAnsi="Times New Roman" w:cs="Times New Roman"/>
          <w:sz w:val="28"/>
          <w:szCs w:val="28"/>
        </w:rPr>
      </w:pPr>
      <w:r>
        <w:rPr>
          <w:rFonts w:ascii="Times New Roman" w:hAnsi="Times New Roman" w:cs="Times New Roman"/>
          <w:sz w:val="28"/>
          <w:szCs w:val="28"/>
        </w:rPr>
        <w:t>Вывод: с</w:t>
      </w:r>
      <w:r w:rsidRPr="006B16C9">
        <w:rPr>
          <w:rFonts w:ascii="Times New Roman" w:hAnsi="Times New Roman" w:cs="Times New Roman"/>
          <w:sz w:val="28"/>
          <w:szCs w:val="28"/>
        </w:rPr>
        <w:t>ознание — это такое отражение, в котором объективная действительность как бы отделяется от субъективного к ней отношения человека. Поэтому в образе сознания выделяются две плоскости: объективная (Мир) и субъективная (Я), личное переживание, отношение к предмету.</w:t>
      </w:r>
    </w:p>
    <w:p w:rsidR="003C2CA8" w:rsidRPr="003C2CA8" w:rsidRDefault="003C2CA8" w:rsidP="003C2CA8">
      <w:pPr>
        <w:pStyle w:val="a3"/>
        <w:numPr>
          <w:ilvl w:val="0"/>
          <w:numId w:val="1"/>
        </w:numPr>
        <w:spacing w:line="360" w:lineRule="auto"/>
        <w:jc w:val="center"/>
        <w:rPr>
          <w:rFonts w:ascii="Times New Roman" w:hAnsi="Times New Roman" w:cs="Times New Roman"/>
          <w:b/>
          <w:sz w:val="28"/>
          <w:szCs w:val="28"/>
          <w:lang w:val="en-US"/>
        </w:rPr>
      </w:pPr>
      <w:r w:rsidRPr="003C2CA8">
        <w:rPr>
          <w:rFonts w:ascii="Times New Roman" w:hAnsi="Times New Roman" w:cs="Times New Roman"/>
          <w:b/>
          <w:sz w:val="28"/>
          <w:szCs w:val="28"/>
        </w:rPr>
        <w:t>Самосознание и самосовершенствование</w:t>
      </w:r>
    </w:p>
    <w:p w:rsidR="003C2CA8" w:rsidRPr="003C2CA8"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Самопознание – это познание самого себя, оно является инструментарием открытия неисчерпаемого личностного и творческого потенциала, выявления тех сфер жизнедеятельности, где этот потенциал может быть использован в полной мере.</w:t>
      </w:r>
    </w:p>
    <w:p w:rsidR="003C2CA8" w:rsidRPr="003C2CA8"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 xml:space="preserve">Утверждение ценности самопознания прослеживается во многих религиозных, философских, психолого-педагогических концепциях. Например, в религиях Древнего Востока разработана целостная стройная система самопознания, которая выступает средством постижения истинной сущности человека, достижения единения с Вселенной. В гуманистически-ориентированной психологии и педагогике потребность в самоактуализации </w:t>
      </w:r>
      <w:r w:rsidRPr="003C2CA8">
        <w:rPr>
          <w:rFonts w:ascii="Times New Roman" w:hAnsi="Times New Roman" w:cs="Times New Roman"/>
          <w:sz w:val="28"/>
          <w:szCs w:val="28"/>
        </w:rPr>
        <w:lastRenderedPageBreak/>
        <w:t>рассматривается как высшая потребность человека, удовлетворение ее позволяет ему реализовать себя в полной мере, выполнить ту миссию, то предназначение, которые ему предписаны жизнью и судьбой. Только в этом случае он обретает смысл своего существования, становится тем, кем он способен стать, а не тем, кем ему навязывают быть окружающие.</w:t>
      </w:r>
    </w:p>
    <w:p w:rsidR="003C2CA8" w:rsidRPr="00445BED"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Каждый человек сам себя строит и выбирает свой жизненный путь, сам выстраивает свои отношения с другими людьми, наконец, сам совершает и исправляет ошибки. В то же время каждый человек на своем опыте знает, что стихийное самопознание часто не приводит к значимым результатам. Пока он разберется в себе, пока выстроит программу самосовершенствования, уйдет время, будет совершено множество ошибок. Потому самопознание нуждается в тактичном сопровождении, например, со стороны тематических обновляемых сайтов, на которых размещены материалы исключительно по данной обширной теме, буквально по крупицам собранные из различных источников и раскрывающие её с разных сторон. Эти сайты, как учителя, которые, не навязывая стереотипов, вовремя поддержат, окажут информационную помощь, дадут совет, научат обращаться к собственному опыту или к опыту других людей.</w:t>
      </w:r>
      <w:r w:rsidR="00445BED" w:rsidRPr="00445BED">
        <w:rPr>
          <w:rFonts w:ascii="Times New Roman" w:hAnsi="Times New Roman" w:cs="Times New Roman"/>
          <w:sz w:val="28"/>
          <w:szCs w:val="28"/>
        </w:rPr>
        <w:t>[7,</w:t>
      </w:r>
      <w:r w:rsidR="00445BED">
        <w:rPr>
          <w:rFonts w:ascii="Times New Roman" w:hAnsi="Times New Roman" w:cs="Times New Roman"/>
          <w:sz w:val="28"/>
          <w:szCs w:val="28"/>
        </w:rPr>
        <w:t xml:space="preserve"> стр. 140</w:t>
      </w:r>
      <w:r w:rsidR="00445BED" w:rsidRPr="00445BED">
        <w:rPr>
          <w:rFonts w:ascii="Times New Roman" w:hAnsi="Times New Roman" w:cs="Times New Roman"/>
          <w:sz w:val="28"/>
          <w:szCs w:val="28"/>
        </w:rPr>
        <w:t>]</w:t>
      </w:r>
    </w:p>
    <w:p w:rsidR="003C2CA8" w:rsidRPr="00CC03E0"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Саморазвитие является важнейшей составляющей в жизни каждого человека и представляет собой процесс непрерывного самосозидания личности, который в интегрированном виде включает в себя самопознание, творческое самоопределение, самоуправление, самосовершенствование и самореализацию. Познавая себя, человек обретает внутреннюю свободу и уверенность, становится интереснее себе и другим, испытывает ощущение полноты и яркости жизни от раскрытия себя как личности и индивидуальности, души и духа. И на этом пути ему нужны, как правило, грамотные помощники и учителя, специальные навыки и знания.[4]</w:t>
      </w:r>
    </w:p>
    <w:p w:rsidR="003C2CA8" w:rsidRPr="003C2CA8"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 xml:space="preserve">Современная психология исходит из положения, что в картину мира, которую формирует человеческая психика, включен и сам человек, носитель </w:t>
      </w:r>
      <w:r w:rsidRPr="003C2CA8">
        <w:rPr>
          <w:rFonts w:ascii="Times New Roman" w:hAnsi="Times New Roman" w:cs="Times New Roman"/>
          <w:sz w:val="28"/>
          <w:szCs w:val="28"/>
        </w:rPr>
        <w:lastRenderedPageBreak/>
        <w:t>сознания. Специфика человеческого сознания состоит в том, что оно двунаправлено: прежде всего — вовне, на внешний мир, на объект, но вместе с тем оно обращено и вовнутрь, на самого носителя сознания, на субъект.</w:t>
      </w:r>
    </w:p>
    <w:p w:rsidR="003C2CA8" w:rsidRPr="003C2CA8"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Правда, степень выраженности этих векторов сознания у разных людей неодинакова. Людей, психика которых направлена преимущественно вовне, называют экстравертами, а тех, у кого она направлена главным образом вовнутрь, - интровертами.</w:t>
      </w:r>
    </w:p>
    <w:p w:rsidR="003C2CA8" w:rsidRPr="003C2CA8"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Сознание и самосознание в психической жизни индивида неразрывны, хотя качественно своеобразны. Сознание в целом может осуществляться только на основе осознания своей пространственной принадлежности к внешнему миру. Если сознание ориентировано на объективный мир в целом, то объектом самосознания является субъективный мир личности. В процессе самосознания личность выступает и как субъект, и как объект познания.</w:t>
      </w:r>
    </w:p>
    <w:p w:rsidR="003C2CA8" w:rsidRPr="003C2CA8"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Самосознание создает в нас чувство собственной уникальности, неповторимости, единственности. Это чувство постоянно поддерживается памятью о нашем прошлом, переживаниями настоящего, надеждами на будущее.</w:t>
      </w:r>
    </w:p>
    <w:p w:rsidR="003C2CA8" w:rsidRPr="00445BED"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Исторически самосознание, так же как и сознание в целом, могло зародиться только в процессе общественных взаимоотношений между людьми, в процессе производственной деятельности. Познавая себя в процессе труда и общения, человек мог регулировать свое поведение и одновременно изменять общественные отношения. Самосознание, таким образом, развивалось в процессе родового и индивидуальною развития самого человека.</w:t>
      </w:r>
      <w:r w:rsidR="00445BED" w:rsidRPr="00445BED">
        <w:rPr>
          <w:rFonts w:ascii="Times New Roman" w:hAnsi="Times New Roman" w:cs="Times New Roman"/>
          <w:sz w:val="28"/>
          <w:szCs w:val="28"/>
        </w:rPr>
        <w:t>[8</w:t>
      </w:r>
      <w:r w:rsidR="00445BED">
        <w:rPr>
          <w:rFonts w:ascii="Times New Roman" w:hAnsi="Times New Roman" w:cs="Times New Roman"/>
          <w:sz w:val="28"/>
          <w:szCs w:val="28"/>
        </w:rPr>
        <w:t>, стр. 78</w:t>
      </w:r>
      <w:r w:rsidR="00445BED" w:rsidRPr="00445BED">
        <w:rPr>
          <w:rFonts w:ascii="Times New Roman" w:hAnsi="Times New Roman" w:cs="Times New Roman"/>
          <w:sz w:val="28"/>
          <w:szCs w:val="28"/>
        </w:rPr>
        <w:t>]</w:t>
      </w:r>
    </w:p>
    <w:p w:rsidR="003C2CA8" w:rsidRPr="003C2CA8"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По мере своего развития самосознание стало выступать стержневым звеном, участвовать в регуляции всех форм активности человека, его развития и саморазвития. Оно является необходимым условием сохранения психических качеств личности, преемственности основных стадий ее развития.</w:t>
      </w:r>
    </w:p>
    <w:p w:rsidR="003C2CA8" w:rsidRPr="003C2CA8"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lastRenderedPageBreak/>
        <w:t>По своей структуре самосознание представляет собой единство трех компонентов:</w:t>
      </w:r>
    </w:p>
    <w:p w:rsidR="003C2CA8" w:rsidRPr="003C2CA8" w:rsidRDefault="003C2CA8" w:rsidP="003C2CA8">
      <w:pPr>
        <w:pStyle w:val="a3"/>
        <w:numPr>
          <w:ilvl w:val="0"/>
          <w:numId w:val="2"/>
        </w:num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процесс самопознания;</w:t>
      </w:r>
    </w:p>
    <w:p w:rsidR="003C2CA8" w:rsidRPr="003C2CA8" w:rsidRDefault="003C2CA8" w:rsidP="003C2CA8">
      <w:pPr>
        <w:pStyle w:val="a3"/>
        <w:numPr>
          <w:ilvl w:val="0"/>
          <w:numId w:val="2"/>
        </w:num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эмоциональная самооценка;</w:t>
      </w:r>
    </w:p>
    <w:p w:rsidR="003C2CA8" w:rsidRPr="003C2CA8" w:rsidRDefault="003C2CA8" w:rsidP="003C2CA8">
      <w:pPr>
        <w:pStyle w:val="a3"/>
        <w:numPr>
          <w:ilvl w:val="0"/>
          <w:numId w:val="2"/>
        </w:num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процесс саморегулирования на основе результатов самопознания и самооценки.</w:t>
      </w:r>
    </w:p>
    <w:p w:rsidR="003C2CA8" w:rsidRPr="003C2CA8"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Эти компоненты самосознания так или иначе присутствуют в каждом его акте. Причем первый из них - самопознание - выступает в качестве исходного момента, основы самосознания, продуктом которого является то или иное знание индивида о себе.</w:t>
      </w:r>
    </w:p>
    <w:p w:rsidR="003C2CA8" w:rsidRPr="003C2CA8"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Именно на этой основе формируется и эмоционально-ценностное отношение личности к себе, т.е. возникает второй компонент самосознания - самооценка. Она, в свою очередь, запускает механизм саморегулирования, действен но-волевой сферы, например механизм профессионального самосовершенствования, повышения профессиональной квалификации.</w:t>
      </w:r>
    </w:p>
    <w:p w:rsidR="003C2CA8" w:rsidRPr="003C2CA8"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Самопознание - процесс оценки человеком самого себя, начальным моментом которого является самонаблюдение, самоанализ.</w:t>
      </w:r>
    </w:p>
    <w:p w:rsidR="003C2CA8" w:rsidRPr="003C2CA8"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Однако самоанализ с точки зрения современной психологии может дать только начальный материал для самопознания, который в целях повышения его объективности должен быть дополнен другими методами исследования. Инструментами корреляции и уточнения результатов самопознания является совокупность всех форм общения данной личности, опыт его профессиональной и социальной деятельности.</w:t>
      </w:r>
    </w:p>
    <w:p w:rsidR="003C2CA8" w:rsidRPr="003C2CA8"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Самосовершенствование - целесообразная деятельность человека по систематическому формированию у себя положительных качеств и ограничению или устранению отрицательных.</w:t>
      </w:r>
    </w:p>
    <w:p w:rsidR="003C2CA8" w:rsidRPr="003C2CA8"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lastRenderedPageBreak/>
        <w:t>Основой этой деятельности является образование и самообразование, т.е. совершенствование имеющихся знаний, умений и навыков. Исходный момент самосовершенствования — самопознание.</w:t>
      </w:r>
    </w:p>
    <w:p w:rsidR="003C2CA8"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Логически родовым понятием для самосовершенствования является категория самоорганизации - центральная категория теории самоорганизации, или синергетики — одной из новейших комплексных общенаучных дисциплин.[5]</w:t>
      </w:r>
    </w:p>
    <w:p w:rsidR="006B16C9" w:rsidRPr="006B16C9" w:rsidRDefault="006B16C9" w:rsidP="006B16C9">
      <w:pPr>
        <w:spacing w:line="360" w:lineRule="auto"/>
        <w:jc w:val="both"/>
        <w:rPr>
          <w:rFonts w:ascii="Times New Roman" w:hAnsi="Times New Roman" w:cs="Times New Roman"/>
          <w:sz w:val="28"/>
          <w:szCs w:val="28"/>
        </w:rPr>
      </w:pPr>
      <w:r>
        <w:rPr>
          <w:rFonts w:ascii="Times New Roman" w:hAnsi="Times New Roman" w:cs="Times New Roman"/>
          <w:sz w:val="28"/>
          <w:szCs w:val="28"/>
        </w:rPr>
        <w:t>Вывод: с</w:t>
      </w:r>
      <w:r w:rsidRPr="006B16C9">
        <w:rPr>
          <w:rFonts w:ascii="Times New Roman" w:hAnsi="Times New Roman" w:cs="Times New Roman"/>
          <w:sz w:val="28"/>
          <w:szCs w:val="28"/>
        </w:rPr>
        <w:t>амопознание - процесс оценки человеком самого себя, начальным моментом которого является самонаблюдение, самоанализ.</w:t>
      </w:r>
    </w:p>
    <w:p w:rsidR="006B16C9" w:rsidRPr="006B16C9" w:rsidRDefault="006B16C9" w:rsidP="006B16C9">
      <w:pPr>
        <w:spacing w:line="360" w:lineRule="auto"/>
        <w:jc w:val="both"/>
        <w:rPr>
          <w:rFonts w:ascii="Times New Roman" w:hAnsi="Times New Roman" w:cs="Times New Roman"/>
          <w:sz w:val="28"/>
          <w:szCs w:val="28"/>
        </w:rPr>
      </w:pPr>
      <w:r w:rsidRPr="006B16C9">
        <w:rPr>
          <w:rFonts w:ascii="Times New Roman" w:hAnsi="Times New Roman" w:cs="Times New Roman"/>
          <w:sz w:val="28"/>
          <w:szCs w:val="28"/>
        </w:rPr>
        <w:t>Однако самоанализ с точки зрения современной психологии может дать только начальный материал для самопознания, который в целях повышения его объективности должен быть дополнен другими методами исследования. Инструментами корреляции и уточнения результатов самопознания является совокупность всех форм общения данной личности, опыт его профессиональной и социальной деятельности.</w:t>
      </w:r>
    </w:p>
    <w:p w:rsidR="000D48E9" w:rsidRPr="003C2CA8" w:rsidRDefault="006B16C9" w:rsidP="006B16C9">
      <w:pPr>
        <w:spacing w:line="360" w:lineRule="auto"/>
        <w:jc w:val="both"/>
        <w:rPr>
          <w:rFonts w:ascii="Times New Roman" w:hAnsi="Times New Roman" w:cs="Times New Roman"/>
          <w:sz w:val="28"/>
          <w:szCs w:val="28"/>
        </w:rPr>
      </w:pPr>
      <w:r w:rsidRPr="006B16C9">
        <w:rPr>
          <w:rFonts w:ascii="Times New Roman" w:hAnsi="Times New Roman" w:cs="Times New Roman"/>
          <w:sz w:val="28"/>
          <w:szCs w:val="28"/>
        </w:rPr>
        <w:t>Самосовершенствование - целесообразная деятельность человека по систематическому формированию у себя положительных качеств и ограничению или устранению отрицательных.</w:t>
      </w:r>
    </w:p>
    <w:p w:rsidR="003C2CA8" w:rsidRPr="003C2CA8" w:rsidRDefault="003C2CA8" w:rsidP="003C2CA8">
      <w:pPr>
        <w:spacing w:line="360" w:lineRule="auto"/>
        <w:jc w:val="center"/>
        <w:rPr>
          <w:rFonts w:ascii="Times New Roman" w:hAnsi="Times New Roman" w:cs="Times New Roman"/>
          <w:b/>
          <w:sz w:val="28"/>
          <w:szCs w:val="28"/>
        </w:rPr>
      </w:pPr>
      <w:r w:rsidRPr="003C2CA8">
        <w:rPr>
          <w:rFonts w:ascii="Times New Roman" w:hAnsi="Times New Roman" w:cs="Times New Roman"/>
          <w:b/>
          <w:sz w:val="28"/>
          <w:szCs w:val="28"/>
        </w:rPr>
        <w:t>Тестовое задание</w:t>
      </w:r>
    </w:p>
    <w:p w:rsidR="003C2CA8" w:rsidRPr="003C2CA8"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Техника медитации заключается в:</w:t>
      </w:r>
    </w:p>
    <w:p w:rsidR="003C2CA8" w:rsidRPr="003C2CA8"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а) концентрации внимания субъекта;</w:t>
      </w:r>
    </w:p>
    <w:p w:rsidR="003C2CA8" w:rsidRPr="003C2CA8"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б) сужении поля экстравертированного сознания;</w:t>
      </w:r>
    </w:p>
    <w:p w:rsidR="003C2CA8" w:rsidRPr="003C2CA8"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в) замедлении процесса обмена веществ;</w:t>
      </w:r>
    </w:p>
    <w:p w:rsidR="003C2CA8" w:rsidRPr="003C2CA8"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г) верны все варианты ответа.</w:t>
      </w:r>
    </w:p>
    <w:p w:rsidR="003C2CA8" w:rsidRPr="00445BED" w:rsidRDefault="003C2CA8" w:rsidP="003C2CA8">
      <w:pPr>
        <w:spacing w:line="360" w:lineRule="auto"/>
        <w:jc w:val="both"/>
        <w:rPr>
          <w:rFonts w:ascii="Times New Roman" w:hAnsi="Times New Roman" w:cs="Times New Roman"/>
          <w:sz w:val="28"/>
          <w:szCs w:val="28"/>
        </w:rPr>
      </w:pPr>
      <w:r>
        <w:rPr>
          <w:rFonts w:ascii="Times New Roman" w:hAnsi="Times New Roman" w:cs="Times New Roman"/>
          <w:sz w:val="28"/>
          <w:szCs w:val="28"/>
        </w:rPr>
        <w:t>Ответ:</w:t>
      </w:r>
      <w:r w:rsidR="00445BED" w:rsidRPr="00CC03E0">
        <w:rPr>
          <w:rFonts w:ascii="Times New Roman" w:hAnsi="Times New Roman" w:cs="Times New Roman"/>
          <w:sz w:val="28"/>
          <w:szCs w:val="28"/>
        </w:rPr>
        <w:t xml:space="preserve"> </w:t>
      </w:r>
      <w:r w:rsidR="00445BED">
        <w:rPr>
          <w:rFonts w:ascii="Times New Roman" w:hAnsi="Times New Roman" w:cs="Times New Roman"/>
          <w:sz w:val="28"/>
          <w:szCs w:val="28"/>
        </w:rPr>
        <w:t>г.</w:t>
      </w:r>
    </w:p>
    <w:p w:rsidR="003C2CA8" w:rsidRPr="003C2CA8"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lastRenderedPageBreak/>
        <w:t xml:space="preserve">Медитация </w:t>
      </w:r>
      <w:r>
        <w:rPr>
          <w:rFonts w:ascii="Times New Roman" w:hAnsi="Times New Roman" w:cs="Times New Roman"/>
          <w:sz w:val="28"/>
          <w:szCs w:val="28"/>
        </w:rPr>
        <w:t xml:space="preserve">- </w:t>
      </w:r>
      <w:r w:rsidRPr="003C2CA8">
        <w:rPr>
          <w:rFonts w:ascii="Times New Roman" w:hAnsi="Times New Roman" w:cs="Times New Roman"/>
          <w:sz w:val="28"/>
          <w:szCs w:val="28"/>
        </w:rPr>
        <w:t xml:space="preserve">умственное действие, направленное на приведение психики человека к состоянию углублённой сосредоточенности, оказывающемуся, таким образом, и результатом, и объективной характеристикой </w:t>
      </w:r>
      <w:r>
        <w:rPr>
          <w:rFonts w:ascii="Times New Roman" w:hAnsi="Times New Roman" w:cs="Times New Roman"/>
          <w:sz w:val="28"/>
          <w:szCs w:val="28"/>
        </w:rPr>
        <w:t>медитации</w:t>
      </w:r>
      <w:r w:rsidRPr="003C2CA8">
        <w:rPr>
          <w:rFonts w:ascii="Times New Roman" w:hAnsi="Times New Roman" w:cs="Times New Roman"/>
          <w:sz w:val="28"/>
          <w:szCs w:val="28"/>
        </w:rPr>
        <w:t xml:space="preserve">. В психологическом аспекте </w:t>
      </w:r>
      <w:r>
        <w:rPr>
          <w:rFonts w:ascii="Times New Roman" w:hAnsi="Times New Roman" w:cs="Times New Roman"/>
          <w:sz w:val="28"/>
          <w:szCs w:val="28"/>
        </w:rPr>
        <w:t xml:space="preserve">медитация </w:t>
      </w:r>
      <w:r w:rsidRPr="003C2CA8">
        <w:rPr>
          <w:rFonts w:ascii="Times New Roman" w:hAnsi="Times New Roman" w:cs="Times New Roman"/>
          <w:sz w:val="28"/>
          <w:szCs w:val="28"/>
        </w:rPr>
        <w:t>предполагает устранение крайних эмоциональных проявлений и значительное понижение реактивности. Соматическое состояние медитирующего характеризуется при этом расслабленностью, а его умонастроение — приподнятостью и некоторой отрешённостью (от внешних объектов и отдельных внутренних переживаний).</w:t>
      </w:r>
    </w:p>
    <w:p w:rsidR="003C2CA8" w:rsidRPr="003C2CA8"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 xml:space="preserve">В разных медитативных практиках (культовых, религиозно-философских, психотерапевтических, дидактикопропедевтических и тому подобных) вызывание и протекание </w:t>
      </w:r>
      <w:r w:rsidR="00445BED">
        <w:rPr>
          <w:rFonts w:ascii="Times New Roman" w:hAnsi="Times New Roman" w:cs="Times New Roman"/>
          <w:sz w:val="28"/>
          <w:szCs w:val="28"/>
        </w:rPr>
        <w:t>медитации</w:t>
      </w:r>
      <w:r w:rsidRPr="003C2CA8">
        <w:rPr>
          <w:rFonts w:ascii="Times New Roman" w:hAnsi="Times New Roman" w:cs="Times New Roman"/>
          <w:sz w:val="28"/>
          <w:szCs w:val="28"/>
        </w:rPr>
        <w:t xml:space="preserve">, как правило, связаны с определённой последовательностью умственных актов, складывающихся в естественный процесс. Поэтому почти во всех языках обозначение </w:t>
      </w:r>
      <w:r w:rsidR="00445BED">
        <w:rPr>
          <w:rFonts w:ascii="Times New Roman" w:hAnsi="Times New Roman" w:cs="Times New Roman"/>
          <w:sz w:val="28"/>
          <w:szCs w:val="28"/>
        </w:rPr>
        <w:t>медитации</w:t>
      </w:r>
      <w:r w:rsidRPr="003C2CA8">
        <w:rPr>
          <w:rFonts w:ascii="Times New Roman" w:hAnsi="Times New Roman" w:cs="Times New Roman"/>
          <w:sz w:val="28"/>
          <w:szCs w:val="28"/>
        </w:rPr>
        <w:t xml:space="preserve"> семантически связано с понятиями "ум" и "думание" одновременно — как природных способностей человека, не зависящих от его сознательного намерения (санскрит dhyana, русское "думанье", древнегреческое medomai — "размышляю", английское musing — "дремотное мечтание" и т. п.).</w:t>
      </w:r>
    </w:p>
    <w:p w:rsidR="003C2CA8" w:rsidRPr="00CC03E0" w:rsidRDefault="003C2CA8" w:rsidP="003C2CA8">
      <w:pPr>
        <w:spacing w:line="360" w:lineRule="auto"/>
        <w:jc w:val="both"/>
        <w:rPr>
          <w:rFonts w:ascii="Times New Roman" w:hAnsi="Times New Roman" w:cs="Times New Roman"/>
          <w:sz w:val="28"/>
          <w:szCs w:val="28"/>
        </w:rPr>
      </w:pPr>
      <w:r w:rsidRPr="003C2CA8">
        <w:rPr>
          <w:rFonts w:ascii="Times New Roman" w:hAnsi="Times New Roman" w:cs="Times New Roman"/>
          <w:sz w:val="28"/>
          <w:szCs w:val="28"/>
        </w:rPr>
        <w:t xml:space="preserve">Методики </w:t>
      </w:r>
      <w:r w:rsidR="00445BED">
        <w:rPr>
          <w:rFonts w:ascii="Times New Roman" w:hAnsi="Times New Roman" w:cs="Times New Roman"/>
          <w:sz w:val="28"/>
          <w:szCs w:val="28"/>
        </w:rPr>
        <w:t>медитации</w:t>
      </w:r>
      <w:r w:rsidRPr="003C2CA8">
        <w:rPr>
          <w:rFonts w:ascii="Times New Roman" w:hAnsi="Times New Roman" w:cs="Times New Roman"/>
          <w:sz w:val="28"/>
          <w:szCs w:val="28"/>
        </w:rPr>
        <w:t xml:space="preserve"> различаются наборами технических приёмов и последовательностью ступеней достижения уравновешенности ума и нереактивности психики. Особое развитие и конкретную тематическую направленность </w:t>
      </w:r>
      <w:r w:rsidR="00445BED">
        <w:rPr>
          <w:rFonts w:ascii="Times New Roman" w:hAnsi="Times New Roman" w:cs="Times New Roman"/>
          <w:sz w:val="28"/>
          <w:szCs w:val="28"/>
        </w:rPr>
        <w:t>медитация</w:t>
      </w:r>
      <w:r w:rsidRPr="003C2CA8">
        <w:rPr>
          <w:rFonts w:ascii="Times New Roman" w:hAnsi="Times New Roman" w:cs="Times New Roman"/>
          <w:sz w:val="28"/>
          <w:szCs w:val="28"/>
        </w:rPr>
        <w:t xml:space="preserve"> получила в индийской и буддийской йоге (как одно из основных средств достижения религиозного освобождения), в античном "философском экстазе" платоников и неоплатоников (причём у первых она выступала как необходимая предпосылка теоретического мышления, в частности математического), в православном "умном делании" ("Логос-медитация", или "Иисусова молитва"), в "экзерцициях" (духовных упражнениях) иезуитов, в учении о "пути" мусульман-суфиев, а также в </w:t>
      </w:r>
      <w:r w:rsidRPr="003C2CA8">
        <w:rPr>
          <w:rFonts w:ascii="Times New Roman" w:hAnsi="Times New Roman" w:cs="Times New Roman"/>
          <w:sz w:val="28"/>
          <w:szCs w:val="28"/>
        </w:rPr>
        <w:lastRenderedPageBreak/>
        <w:t>некоторых школах современного психоанализа (К. Г. Юнг), ставящих целью интеграцию личности</w:t>
      </w:r>
      <w:r w:rsidR="00445BED">
        <w:rPr>
          <w:rFonts w:ascii="Times New Roman" w:hAnsi="Times New Roman" w:cs="Times New Roman"/>
          <w:sz w:val="28"/>
          <w:szCs w:val="28"/>
        </w:rPr>
        <w:t>.</w:t>
      </w:r>
      <w:r w:rsidR="00445BED" w:rsidRPr="00445BED">
        <w:rPr>
          <w:rFonts w:ascii="Times New Roman" w:hAnsi="Times New Roman" w:cs="Times New Roman"/>
          <w:sz w:val="28"/>
          <w:szCs w:val="28"/>
        </w:rPr>
        <w:t>[6]</w:t>
      </w:r>
    </w:p>
    <w:p w:rsidR="00445BED" w:rsidRDefault="00445BED" w:rsidP="003C2CA8">
      <w:pPr>
        <w:spacing w:line="360" w:lineRule="auto"/>
        <w:jc w:val="both"/>
        <w:rPr>
          <w:rFonts w:ascii="Times New Roman" w:hAnsi="Times New Roman" w:cs="Times New Roman"/>
          <w:sz w:val="28"/>
          <w:szCs w:val="28"/>
        </w:rPr>
      </w:pPr>
    </w:p>
    <w:p w:rsidR="00445BED" w:rsidRDefault="00445BED" w:rsidP="003C2CA8">
      <w:pPr>
        <w:spacing w:line="360" w:lineRule="auto"/>
        <w:jc w:val="both"/>
        <w:rPr>
          <w:rFonts w:ascii="Times New Roman" w:hAnsi="Times New Roman" w:cs="Times New Roman"/>
          <w:sz w:val="28"/>
          <w:szCs w:val="28"/>
        </w:rPr>
      </w:pPr>
    </w:p>
    <w:p w:rsidR="00445BED" w:rsidRDefault="00445BED" w:rsidP="003C2CA8">
      <w:pPr>
        <w:spacing w:line="360" w:lineRule="auto"/>
        <w:jc w:val="both"/>
        <w:rPr>
          <w:rFonts w:ascii="Times New Roman" w:hAnsi="Times New Roman" w:cs="Times New Roman"/>
          <w:sz w:val="28"/>
          <w:szCs w:val="28"/>
        </w:rPr>
      </w:pPr>
    </w:p>
    <w:p w:rsidR="00445BED" w:rsidRDefault="00445BED" w:rsidP="003C2CA8">
      <w:pPr>
        <w:spacing w:line="360" w:lineRule="auto"/>
        <w:jc w:val="both"/>
        <w:rPr>
          <w:rFonts w:ascii="Times New Roman" w:hAnsi="Times New Roman" w:cs="Times New Roman"/>
          <w:sz w:val="28"/>
          <w:szCs w:val="28"/>
        </w:rPr>
      </w:pPr>
    </w:p>
    <w:p w:rsidR="00445BED" w:rsidRDefault="00445BED" w:rsidP="003C2CA8">
      <w:pPr>
        <w:spacing w:line="360" w:lineRule="auto"/>
        <w:jc w:val="both"/>
        <w:rPr>
          <w:rFonts w:ascii="Times New Roman" w:hAnsi="Times New Roman" w:cs="Times New Roman"/>
          <w:sz w:val="28"/>
          <w:szCs w:val="28"/>
        </w:rPr>
      </w:pPr>
    </w:p>
    <w:p w:rsidR="00445BED" w:rsidRDefault="00445BED" w:rsidP="003C2CA8">
      <w:pPr>
        <w:spacing w:line="360" w:lineRule="auto"/>
        <w:jc w:val="both"/>
        <w:rPr>
          <w:rFonts w:ascii="Times New Roman" w:hAnsi="Times New Roman" w:cs="Times New Roman"/>
          <w:sz w:val="28"/>
          <w:szCs w:val="28"/>
        </w:rPr>
      </w:pPr>
    </w:p>
    <w:p w:rsidR="00445BED" w:rsidRDefault="00445BED" w:rsidP="003C2CA8">
      <w:pPr>
        <w:spacing w:line="360" w:lineRule="auto"/>
        <w:jc w:val="both"/>
        <w:rPr>
          <w:rFonts w:ascii="Times New Roman" w:hAnsi="Times New Roman" w:cs="Times New Roman"/>
          <w:sz w:val="28"/>
          <w:szCs w:val="28"/>
        </w:rPr>
      </w:pPr>
    </w:p>
    <w:p w:rsidR="00445BED" w:rsidRDefault="00445BED" w:rsidP="003C2CA8">
      <w:pPr>
        <w:spacing w:line="360" w:lineRule="auto"/>
        <w:jc w:val="both"/>
        <w:rPr>
          <w:rFonts w:ascii="Times New Roman" w:hAnsi="Times New Roman" w:cs="Times New Roman"/>
          <w:sz w:val="28"/>
          <w:szCs w:val="28"/>
        </w:rPr>
      </w:pPr>
    </w:p>
    <w:p w:rsidR="00445BED" w:rsidRDefault="00445BED" w:rsidP="003C2CA8">
      <w:pPr>
        <w:spacing w:line="360" w:lineRule="auto"/>
        <w:jc w:val="both"/>
        <w:rPr>
          <w:rFonts w:ascii="Times New Roman" w:hAnsi="Times New Roman" w:cs="Times New Roman"/>
          <w:sz w:val="28"/>
          <w:szCs w:val="28"/>
        </w:rPr>
      </w:pPr>
    </w:p>
    <w:p w:rsidR="00445BED" w:rsidRDefault="00445BED" w:rsidP="003C2CA8">
      <w:pPr>
        <w:spacing w:line="360" w:lineRule="auto"/>
        <w:jc w:val="both"/>
        <w:rPr>
          <w:rFonts w:ascii="Times New Roman" w:hAnsi="Times New Roman" w:cs="Times New Roman"/>
          <w:sz w:val="28"/>
          <w:szCs w:val="28"/>
        </w:rPr>
      </w:pPr>
    </w:p>
    <w:p w:rsidR="00445BED" w:rsidRDefault="00445BED" w:rsidP="003C2CA8">
      <w:pPr>
        <w:spacing w:line="360" w:lineRule="auto"/>
        <w:jc w:val="both"/>
        <w:rPr>
          <w:rFonts w:ascii="Times New Roman" w:hAnsi="Times New Roman" w:cs="Times New Roman"/>
          <w:sz w:val="28"/>
          <w:szCs w:val="28"/>
        </w:rPr>
      </w:pPr>
    </w:p>
    <w:p w:rsidR="006B16C9" w:rsidRDefault="006B16C9" w:rsidP="003C2CA8">
      <w:pPr>
        <w:spacing w:line="360" w:lineRule="auto"/>
        <w:jc w:val="both"/>
        <w:rPr>
          <w:rFonts w:ascii="Times New Roman" w:hAnsi="Times New Roman" w:cs="Times New Roman"/>
          <w:sz w:val="28"/>
          <w:szCs w:val="28"/>
        </w:rPr>
      </w:pPr>
    </w:p>
    <w:p w:rsidR="006B16C9" w:rsidRDefault="006B16C9" w:rsidP="003C2CA8">
      <w:pPr>
        <w:spacing w:line="360" w:lineRule="auto"/>
        <w:jc w:val="both"/>
        <w:rPr>
          <w:rFonts w:ascii="Times New Roman" w:hAnsi="Times New Roman" w:cs="Times New Roman"/>
          <w:sz w:val="28"/>
          <w:szCs w:val="28"/>
        </w:rPr>
      </w:pPr>
    </w:p>
    <w:p w:rsidR="006B16C9" w:rsidRDefault="006B16C9" w:rsidP="003C2CA8">
      <w:pPr>
        <w:spacing w:line="360" w:lineRule="auto"/>
        <w:jc w:val="both"/>
        <w:rPr>
          <w:rFonts w:ascii="Times New Roman" w:hAnsi="Times New Roman" w:cs="Times New Roman"/>
          <w:sz w:val="28"/>
          <w:szCs w:val="28"/>
        </w:rPr>
      </w:pPr>
    </w:p>
    <w:p w:rsidR="006B16C9" w:rsidRDefault="006B16C9" w:rsidP="003C2CA8">
      <w:pPr>
        <w:spacing w:line="360" w:lineRule="auto"/>
        <w:jc w:val="both"/>
        <w:rPr>
          <w:rFonts w:ascii="Times New Roman" w:hAnsi="Times New Roman" w:cs="Times New Roman"/>
          <w:sz w:val="28"/>
          <w:szCs w:val="28"/>
        </w:rPr>
      </w:pPr>
    </w:p>
    <w:p w:rsidR="006B16C9" w:rsidRDefault="006B16C9" w:rsidP="003C2CA8">
      <w:pPr>
        <w:spacing w:line="360" w:lineRule="auto"/>
        <w:jc w:val="both"/>
        <w:rPr>
          <w:rFonts w:ascii="Times New Roman" w:hAnsi="Times New Roman" w:cs="Times New Roman"/>
          <w:sz w:val="28"/>
          <w:szCs w:val="28"/>
        </w:rPr>
      </w:pPr>
    </w:p>
    <w:p w:rsidR="006B16C9" w:rsidRDefault="006B16C9" w:rsidP="003C2CA8">
      <w:pPr>
        <w:spacing w:line="360" w:lineRule="auto"/>
        <w:jc w:val="both"/>
        <w:rPr>
          <w:rFonts w:ascii="Times New Roman" w:hAnsi="Times New Roman" w:cs="Times New Roman"/>
          <w:sz w:val="28"/>
          <w:szCs w:val="28"/>
        </w:rPr>
      </w:pPr>
    </w:p>
    <w:p w:rsidR="006B16C9" w:rsidRDefault="006B16C9" w:rsidP="003C2CA8">
      <w:pPr>
        <w:spacing w:line="360" w:lineRule="auto"/>
        <w:jc w:val="both"/>
        <w:rPr>
          <w:rFonts w:ascii="Times New Roman" w:hAnsi="Times New Roman" w:cs="Times New Roman"/>
          <w:sz w:val="28"/>
          <w:szCs w:val="28"/>
        </w:rPr>
      </w:pPr>
    </w:p>
    <w:p w:rsidR="006B16C9" w:rsidRDefault="006B16C9" w:rsidP="003C2CA8">
      <w:pPr>
        <w:spacing w:line="360" w:lineRule="auto"/>
        <w:jc w:val="both"/>
        <w:rPr>
          <w:rFonts w:ascii="Times New Roman" w:hAnsi="Times New Roman" w:cs="Times New Roman"/>
          <w:sz w:val="28"/>
          <w:szCs w:val="28"/>
        </w:rPr>
      </w:pPr>
    </w:p>
    <w:p w:rsidR="000D48E9" w:rsidRPr="00CC03E0" w:rsidRDefault="00CC03E0" w:rsidP="00CC03E0">
      <w:pPr>
        <w:spacing w:line="360" w:lineRule="auto"/>
        <w:jc w:val="center"/>
        <w:rPr>
          <w:rFonts w:ascii="Times New Roman" w:hAnsi="Times New Roman" w:cs="Times New Roman"/>
          <w:b/>
          <w:sz w:val="28"/>
          <w:szCs w:val="28"/>
        </w:rPr>
      </w:pPr>
      <w:r w:rsidRPr="00CC03E0">
        <w:rPr>
          <w:rFonts w:ascii="Times New Roman" w:hAnsi="Times New Roman" w:cs="Times New Roman"/>
          <w:b/>
          <w:sz w:val="28"/>
          <w:szCs w:val="28"/>
        </w:rPr>
        <w:lastRenderedPageBreak/>
        <w:t>Заключение</w:t>
      </w:r>
    </w:p>
    <w:p w:rsidR="006B16C9" w:rsidRDefault="006B16C9" w:rsidP="003C2CA8">
      <w:pPr>
        <w:spacing w:line="360" w:lineRule="auto"/>
        <w:jc w:val="both"/>
        <w:rPr>
          <w:rFonts w:ascii="Times New Roman" w:hAnsi="Times New Roman" w:cs="Times New Roman"/>
          <w:sz w:val="28"/>
          <w:szCs w:val="28"/>
        </w:rPr>
      </w:pPr>
      <w:r>
        <w:rPr>
          <w:rFonts w:ascii="Times New Roman" w:hAnsi="Times New Roman" w:cs="Times New Roman"/>
          <w:sz w:val="28"/>
          <w:szCs w:val="28"/>
        </w:rPr>
        <w:t>Задачи, поставленные перед разработкой контрольной работы, выполнены.</w:t>
      </w:r>
    </w:p>
    <w:p w:rsidR="006B16C9" w:rsidRDefault="006B16C9" w:rsidP="003C2CA8">
      <w:pPr>
        <w:spacing w:line="360" w:lineRule="auto"/>
        <w:jc w:val="both"/>
        <w:rPr>
          <w:rFonts w:ascii="Times New Roman" w:hAnsi="Times New Roman" w:cs="Times New Roman"/>
          <w:sz w:val="28"/>
          <w:szCs w:val="28"/>
        </w:rPr>
      </w:pPr>
      <w:r>
        <w:rPr>
          <w:rFonts w:ascii="Times New Roman" w:hAnsi="Times New Roman" w:cs="Times New Roman"/>
          <w:sz w:val="28"/>
          <w:szCs w:val="28"/>
        </w:rPr>
        <w:t>По результатам выполнения контрольной работы можно сделать следующие выводы.</w:t>
      </w:r>
    </w:p>
    <w:p w:rsidR="006B16C9" w:rsidRDefault="006B16C9" w:rsidP="006B16C9">
      <w:pPr>
        <w:spacing w:line="360" w:lineRule="auto"/>
        <w:jc w:val="both"/>
        <w:rPr>
          <w:rFonts w:ascii="Times New Roman" w:hAnsi="Times New Roman" w:cs="Times New Roman"/>
          <w:sz w:val="28"/>
          <w:szCs w:val="28"/>
        </w:rPr>
      </w:pPr>
      <w:r w:rsidRPr="00CC03E0">
        <w:rPr>
          <w:rFonts w:ascii="Times New Roman" w:hAnsi="Times New Roman" w:cs="Times New Roman"/>
          <w:sz w:val="28"/>
          <w:szCs w:val="28"/>
        </w:rPr>
        <w:t>Сознание человека – это отражение, выделяющее объективные устойчивые свойства предметной действительности, формирование общих для всех людей знаний о мире.</w:t>
      </w:r>
    </w:p>
    <w:p w:rsidR="00445BED" w:rsidRDefault="006B16C9" w:rsidP="003C2CA8">
      <w:pPr>
        <w:spacing w:line="360" w:lineRule="auto"/>
        <w:jc w:val="both"/>
        <w:rPr>
          <w:rFonts w:ascii="Times New Roman" w:hAnsi="Times New Roman" w:cs="Times New Roman"/>
          <w:sz w:val="28"/>
          <w:szCs w:val="28"/>
        </w:rPr>
      </w:pPr>
      <w:r>
        <w:rPr>
          <w:rFonts w:ascii="Times New Roman" w:hAnsi="Times New Roman" w:cs="Times New Roman"/>
          <w:sz w:val="28"/>
          <w:szCs w:val="28"/>
        </w:rPr>
        <w:t>С</w:t>
      </w:r>
      <w:r w:rsidR="00CC03E0" w:rsidRPr="00CC03E0">
        <w:rPr>
          <w:rFonts w:ascii="Times New Roman" w:hAnsi="Times New Roman" w:cs="Times New Roman"/>
          <w:sz w:val="28"/>
          <w:szCs w:val="28"/>
        </w:rPr>
        <w:t>амосознание — это осознание человеком своих качеств, способностей, возможностей, знаний, интересов, идеалов, мотивов поведения, целостная оценка самого себя как чувствующего и мыслящего существа, как деятеля. Самосознание свойственно не только индивиду, но и социальным группам. В самосознании человек выделяет себя из окружающего мира событий и людей, определяет свое место во взаимоотношениях с природой и обществом. Самосознание тесно связано с рефлексией и построением Я-концепции, где оно поднимается до уровня теоретического мышления. Самосознание начинает формироваться на ранних этапах онтогенеза в процессах становления образа себя, представления о себе, самооценки, отношения к себе. Поскольку мерой и исходным пунктом отношения человека к себе выступают прежде всего другие люди, самосознание имеет социальный, общественный характер.</w:t>
      </w:r>
    </w:p>
    <w:p w:rsidR="00CC03E0" w:rsidRDefault="006B16C9" w:rsidP="003C2CA8">
      <w:pPr>
        <w:spacing w:line="360" w:lineRule="auto"/>
        <w:jc w:val="both"/>
        <w:rPr>
          <w:rFonts w:ascii="Times New Roman" w:hAnsi="Times New Roman" w:cs="Times New Roman"/>
          <w:sz w:val="28"/>
          <w:szCs w:val="28"/>
        </w:rPr>
      </w:pPr>
      <w:r w:rsidRPr="006B16C9">
        <w:rPr>
          <w:rFonts w:ascii="Times New Roman" w:hAnsi="Times New Roman" w:cs="Times New Roman"/>
          <w:sz w:val="28"/>
          <w:szCs w:val="28"/>
        </w:rPr>
        <w:t>Самопознание — это изучение личностью собственных психических и физических особенностей, осмысление самого себя. Оно начинается в младенчестве и продолжается всю жизнь. Формируется постепенно по мере отражения как внешнего мира, так и познания самого себя.</w:t>
      </w:r>
    </w:p>
    <w:p w:rsidR="00CC03E0" w:rsidRDefault="00CC03E0" w:rsidP="003C2CA8">
      <w:pPr>
        <w:spacing w:line="360" w:lineRule="auto"/>
        <w:jc w:val="both"/>
        <w:rPr>
          <w:rFonts w:ascii="Times New Roman" w:hAnsi="Times New Roman" w:cs="Times New Roman"/>
          <w:sz w:val="28"/>
          <w:szCs w:val="28"/>
        </w:rPr>
      </w:pPr>
    </w:p>
    <w:p w:rsidR="00CC03E0" w:rsidRDefault="00CC03E0" w:rsidP="003C2CA8">
      <w:pPr>
        <w:spacing w:line="360" w:lineRule="auto"/>
        <w:jc w:val="both"/>
        <w:rPr>
          <w:rFonts w:ascii="Times New Roman" w:hAnsi="Times New Roman" w:cs="Times New Roman"/>
          <w:sz w:val="28"/>
          <w:szCs w:val="28"/>
        </w:rPr>
      </w:pPr>
    </w:p>
    <w:p w:rsidR="00445BED" w:rsidRDefault="00445BED" w:rsidP="00445BED">
      <w:pPr>
        <w:spacing w:line="360" w:lineRule="auto"/>
        <w:jc w:val="center"/>
        <w:rPr>
          <w:rFonts w:ascii="Times New Roman" w:hAnsi="Times New Roman" w:cs="Times New Roman"/>
          <w:b/>
          <w:sz w:val="28"/>
          <w:szCs w:val="28"/>
        </w:rPr>
      </w:pPr>
      <w:bookmarkStart w:id="0" w:name="_GoBack"/>
      <w:bookmarkEnd w:id="0"/>
      <w:r w:rsidRPr="00445BED">
        <w:rPr>
          <w:rFonts w:ascii="Times New Roman" w:hAnsi="Times New Roman" w:cs="Times New Roman"/>
          <w:b/>
          <w:sz w:val="28"/>
          <w:szCs w:val="28"/>
        </w:rPr>
        <w:lastRenderedPageBreak/>
        <w:t>Список литературы</w:t>
      </w:r>
    </w:p>
    <w:p w:rsidR="00445BED" w:rsidRPr="00445BED" w:rsidRDefault="00445BED" w:rsidP="00445BED">
      <w:pPr>
        <w:pStyle w:val="a3"/>
        <w:numPr>
          <w:ilvl w:val="0"/>
          <w:numId w:val="3"/>
        </w:numPr>
        <w:spacing w:line="360" w:lineRule="auto"/>
        <w:jc w:val="both"/>
        <w:rPr>
          <w:rFonts w:ascii="Times New Roman" w:hAnsi="Times New Roman" w:cs="Times New Roman"/>
          <w:sz w:val="28"/>
          <w:szCs w:val="28"/>
        </w:rPr>
      </w:pPr>
      <w:r w:rsidRPr="00445BED">
        <w:rPr>
          <w:rFonts w:ascii="Times New Roman" w:hAnsi="Times New Roman" w:cs="Times New Roman"/>
          <w:sz w:val="28"/>
          <w:szCs w:val="28"/>
        </w:rPr>
        <w:t xml:space="preserve">Сознание \\ </w:t>
      </w:r>
      <w:r w:rsidRPr="00445BED">
        <w:rPr>
          <w:rFonts w:ascii="Times New Roman" w:hAnsi="Times New Roman" w:cs="Times New Roman"/>
          <w:sz w:val="28"/>
          <w:szCs w:val="28"/>
          <w:lang w:val="en-US"/>
        </w:rPr>
        <w:t>URL</w:t>
      </w:r>
      <w:r w:rsidRPr="00445BED">
        <w:rPr>
          <w:rFonts w:ascii="Times New Roman" w:hAnsi="Times New Roman" w:cs="Times New Roman"/>
          <w:sz w:val="28"/>
          <w:szCs w:val="28"/>
        </w:rPr>
        <w:t xml:space="preserve">: </w:t>
      </w:r>
      <w:r w:rsidRPr="00445BED">
        <w:rPr>
          <w:rFonts w:ascii="Times New Roman" w:hAnsi="Times New Roman" w:cs="Times New Roman"/>
          <w:sz w:val="28"/>
          <w:szCs w:val="28"/>
          <w:lang w:val="en-US"/>
        </w:rPr>
        <w:t>http</w:t>
      </w:r>
      <w:r w:rsidRPr="00445BED">
        <w:rPr>
          <w:rFonts w:ascii="Times New Roman" w:hAnsi="Times New Roman" w:cs="Times New Roman"/>
          <w:sz w:val="28"/>
          <w:szCs w:val="28"/>
        </w:rPr>
        <w:t>://</w:t>
      </w:r>
      <w:r w:rsidRPr="00445BED">
        <w:rPr>
          <w:rFonts w:ascii="Times New Roman" w:hAnsi="Times New Roman" w:cs="Times New Roman"/>
          <w:sz w:val="28"/>
          <w:szCs w:val="28"/>
          <w:lang w:val="en-US"/>
        </w:rPr>
        <w:t>www</w:t>
      </w:r>
      <w:r w:rsidRPr="00445BED">
        <w:rPr>
          <w:rFonts w:ascii="Times New Roman" w:hAnsi="Times New Roman" w:cs="Times New Roman"/>
          <w:sz w:val="28"/>
          <w:szCs w:val="28"/>
        </w:rPr>
        <w:t>.</w:t>
      </w:r>
      <w:r w:rsidRPr="00445BED">
        <w:rPr>
          <w:rFonts w:ascii="Times New Roman" w:hAnsi="Times New Roman" w:cs="Times New Roman"/>
          <w:sz w:val="28"/>
          <w:szCs w:val="28"/>
          <w:lang w:val="en-US"/>
        </w:rPr>
        <w:t>no</w:t>
      </w:r>
      <w:r w:rsidRPr="00445BED">
        <w:rPr>
          <w:rFonts w:ascii="Times New Roman" w:hAnsi="Times New Roman" w:cs="Times New Roman"/>
          <w:sz w:val="28"/>
          <w:szCs w:val="28"/>
        </w:rPr>
        <w:t>-</w:t>
      </w:r>
      <w:r w:rsidRPr="00445BED">
        <w:rPr>
          <w:rFonts w:ascii="Times New Roman" w:hAnsi="Times New Roman" w:cs="Times New Roman"/>
          <w:sz w:val="28"/>
          <w:szCs w:val="28"/>
          <w:lang w:val="en-US"/>
        </w:rPr>
        <w:t>stress</w:t>
      </w:r>
      <w:r w:rsidRPr="00445BED">
        <w:rPr>
          <w:rFonts w:ascii="Times New Roman" w:hAnsi="Times New Roman" w:cs="Times New Roman"/>
          <w:sz w:val="28"/>
          <w:szCs w:val="28"/>
        </w:rPr>
        <w:t>.</w:t>
      </w:r>
      <w:r w:rsidRPr="00445BED">
        <w:rPr>
          <w:rFonts w:ascii="Times New Roman" w:hAnsi="Times New Roman" w:cs="Times New Roman"/>
          <w:sz w:val="28"/>
          <w:szCs w:val="28"/>
          <w:lang w:val="en-US"/>
        </w:rPr>
        <w:t>ru</w:t>
      </w:r>
      <w:r w:rsidRPr="00445BED">
        <w:rPr>
          <w:rFonts w:ascii="Times New Roman" w:hAnsi="Times New Roman" w:cs="Times New Roman"/>
          <w:sz w:val="28"/>
          <w:szCs w:val="28"/>
        </w:rPr>
        <w:t>/</w:t>
      </w:r>
      <w:r w:rsidRPr="00445BED">
        <w:rPr>
          <w:rFonts w:ascii="Times New Roman" w:hAnsi="Times New Roman" w:cs="Times New Roman"/>
          <w:sz w:val="28"/>
          <w:szCs w:val="28"/>
          <w:lang w:val="en-US"/>
        </w:rPr>
        <w:t>Uchebniki</w:t>
      </w:r>
      <w:r w:rsidRPr="00445BED">
        <w:rPr>
          <w:rFonts w:ascii="Times New Roman" w:hAnsi="Times New Roman" w:cs="Times New Roman"/>
          <w:sz w:val="28"/>
          <w:szCs w:val="28"/>
        </w:rPr>
        <w:t>/</w:t>
      </w:r>
      <w:r w:rsidRPr="00445BED">
        <w:rPr>
          <w:rFonts w:ascii="Times New Roman" w:hAnsi="Times New Roman" w:cs="Times New Roman"/>
          <w:sz w:val="28"/>
          <w:szCs w:val="28"/>
          <w:lang w:val="en-US"/>
        </w:rPr>
        <w:t>general</w:t>
      </w:r>
      <w:r w:rsidRPr="00445BED">
        <w:rPr>
          <w:rFonts w:ascii="Times New Roman" w:hAnsi="Times New Roman" w:cs="Times New Roman"/>
          <w:sz w:val="28"/>
          <w:szCs w:val="28"/>
        </w:rPr>
        <w:t>-</w:t>
      </w:r>
      <w:r w:rsidRPr="00445BED">
        <w:rPr>
          <w:rFonts w:ascii="Times New Roman" w:hAnsi="Times New Roman" w:cs="Times New Roman"/>
          <w:sz w:val="28"/>
          <w:szCs w:val="28"/>
          <w:lang w:val="en-US"/>
        </w:rPr>
        <w:t>psych</w:t>
      </w:r>
      <w:r w:rsidRPr="00445BED">
        <w:rPr>
          <w:rFonts w:ascii="Times New Roman" w:hAnsi="Times New Roman" w:cs="Times New Roman"/>
          <w:sz w:val="28"/>
          <w:szCs w:val="28"/>
        </w:rPr>
        <w:t>/</w:t>
      </w:r>
      <w:r w:rsidRPr="00445BED">
        <w:rPr>
          <w:rFonts w:ascii="Times New Roman" w:hAnsi="Times New Roman" w:cs="Times New Roman"/>
          <w:sz w:val="28"/>
          <w:szCs w:val="28"/>
          <w:lang w:val="en-US"/>
        </w:rPr>
        <w:t>soznanie</w:t>
      </w:r>
      <w:r w:rsidRPr="00445BED">
        <w:rPr>
          <w:rFonts w:ascii="Times New Roman" w:hAnsi="Times New Roman" w:cs="Times New Roman"/>
          <w:sz w:val="28"/>
          <w:szCs w:val="28"/>
        </w:rPr>
        <w:t>.</w:t>
      </w:r>
      <w:r w:rsidRPr="00445BED">
        <w:rPr>
          <w:rFonts w:ascii="Times New Roman" w:hAnsi="Times New Roman" w:cs="Times New Roman"/>
          <w:sz w:val="28"/>
          <w:szCs w:val="28"/>
          <w:lang w:val="en-US"/>
        </w:rPr>
        <w:t>html</w:t>
      </w:r>
      <w:r w:rsidRPr="00445BED">
        <w:rPr>
          <w:rFonts w:ascii="Times New Roman" w:hAnsi="Times New Roman" w:cs="Times New Roman"/>
          <w:sz w:val="28"/>
          <w:szCs w:val="28"/>
        </w:rPr>
        <w:t xml:space="preserve">  (дата обращения 05.04.13)</w:t>
      </w:r>
    </w:p>
    <w:p w:rsidR="00445BED" w:rsidRPr="00445BED" w:rsidRDefault="00445BED" w:rsidP="00445BED">
      <w:pPr>
        <w:pStyle w:val="a3"/>
        <w:numPr>
          <w:ilvl w:val="0"/>
          <w:numId w:val="3"/>
        </w:numPr>
        <w:spacing w:line="360" w:lineRule="auto"/>
        <w:jc w:val="both"/>
        <w:rPr>
          <w:rFonts w:ascii="Times New Roman" w:hAnsi="Times New Roman" w:cs="Times New Roman"/>
          <w:sz w:val="28"/>
          <w:szCs w:val="28"/>
        </w:rPr>
      </w:pPr>
      <w:r w:rsidRPr="00445BED">
        <w:rPr>
          <w:rFonts w:ascii="Times New Roman" w:hAnsi="Times New Roman" w:cs="Times New Roman"/>
          <w:sz w:val="28"/>
          <w:szCs w:val="28"/>
        </w:rPr>
        <w:t xml:space="preserve">Сознание и психические процессы \\ </w:t>
      </w:r>
      <w:r w:rsidRPr="00445BED">
        <w:rPr>
          <w:rFonts w:ascii="Times New Roman" w:hAnsi="Times New Roman" w:cs="Times New Roman"/>
          <w:sz w:val="28"/>
          <w:szCs w:val="28"/>
          <w:lang w:val="en-US"/>
        </w:rPr>
        <w:t>URL</w:t>
      </w:r>
      <w:r w:rsidRPr="00445BED">
        <w:rPr>
          <w:rFonts w:ascii="Times New Roman" w:hAnsi="Times New Roman" w:cs="Times New Roman"/>
          <w:sz w:val="28"/>
          <w:szCs w:val="28"/>
        </w:rPr>
        <w:t>:</w:t>
      </w:r>
      <w:r w:rsidRPr="00445BED">
        <w:t xml:space="preserve"> </w:t>
      </w:r>
      <w:r w:rsidRPr="00445BED">
        <w:rPr>
          <w:rFonts w:ascii="Times New Roman" w:hAnsi="Times New Roman" w:cs="Times New Roman"/>
          <w:sz w:val="28"/>
          <w:szCs w:val="28"/>
        </w:rPr>
        <w:t>http://www.effecton.ru/194.html (дата обращения 05.04.13)</w:t>
      </w:r>
    </w:p>
    <w:p w:rsidR="00445BED" w:rsidRPr="00445BED" w:rsidRDefault="00445BED" w:rsidP="00445BED">
      <w:pPr>
        <w:pStyle w:val="a3"/>
        <w:numPr>
          <w:ilvl w:val="0"/>
          <w:numId w:val="3"/>
        </w:numPr>
        <w:spacing w:line="360" w:lineRule="auto"/>
        <w:jc w:val="both"/>
        <w:rPr>
          <w:rFonts w:ascii="Times New Roman" w:hAnsi="Times New Roman" w:cs="Times New Roman"/>
          <w:sz w:val="28"/>
          <w:szCs w:val="28"/>
        </w:rPr>
      </w:pPr>
      <w:r w:rsidRPr="00445BED">
        <w:rPr>
          <w:rFonts w:ascii="Times New Roman" w:hAnsi="Times New Roman" w:cs="Times New Roman"/>
          <w:sz w:val="28"/>
          <w:szCs w:val="28"/>
        </w:rPr>
        <w:t xml:space="preserve">Структура сознания \\ </w:t>
      </w:r>
      <w:r w:rsidRPr="00445BED">
        <w:rPr>
          <w:rFonts w:ascii="Times New Roman" w:hAnsi="Times New Roman" w:cs="Times New Roman"/>
          <w:sz w:val="28"/>
          <w:szCs w:val="28"/>
          <w:lang w:val="en-US"/>
        </w:rPr>
        <w:t>URL</w:t>
      </w:r>
      <w:r w:rsidRPr="00445BED">
        <w:rPr>
          <w:rFonts w:ascii="Times New Roman" w:hAnsi="Times New Roman" w:cs="Times New Roman"/>
          <w:sz w:val="28"/>
          <w:szCs w:val="28"/>
        </w:rPr>
        <w:t>:</w:t>
      </w:r>
      <w:r w:rsidRPr="00445BED">
        <w:t xml:space="preserve"> </w:t>
      </w:r>
      <w:r w:rsidRPr="00445BED">
        <w:rPr>
          <w:rFonts w:ascii="Times New Roman" w:hAnsi="Times New Roman" w:cs="Times New Roman"/>
          <w:sz w:val="28"/>
          <w:szCs w:val="28"/>
        </w:rPr>
        <w:t>http://azps.ru/articles/cmmn/cmmn36.html (дата обращения 05.04.13)</w:t>
      </w:r>
    </w:p>
    <w:p w:rsidR="00445BED" w:rsidRPr="00445BED" w:rsidRDefault="00445BED" w:rsidP="00445BED">
      <w:pPr>
        <w:pStyle w:val="a3"/>
        <w:numPr>
          <w:ilvl w:val="0"/>
          <w:numId w:val="3"/>
        </w:numPr>
        <w:spacing w:line="360" w:lineRule="auto"/>
        <w:jc w:val="both"/>
        <w:rPr>
          <w:rFonts w:ascii="Times New Roman" w:hAnsi="Times New Roman" w:cs="Times New Roman"/>
          <w:sz w:val="28"/>
          <w:szCs w:val="28"/>
        </w:rPr>
      </w:pPr>
      <w:r w:rsidRPr="00445BED">
        <w:rPr>
          <w:rFonts w:ascii="Times New Roman" w:hAnsi="Times New Roman" w:cs="Times New Roman"/>
          <w:sz w:val="28"/>
          <w:szCs w:val="28"/>
        </w:rPr>
        <w:t xml:space="preserve">Самопознание \\ </w:t>
      </w:r>
      <w:r w:rsidRPr="00445BED">
        <w:rPr>
          <w:rFonts w:ascii="Times New Roman" w:hAnsi="Times New Roman" w:cs="Times New Roman"/>
          <w:sz w:val="28"/>
          <w:szCs w:val="28"/>
          <w:lang w:val="en-US"/>
        </w:rPr>
        <w:t>URL</w:t>
      </w:r>
      <w:r w:rsidRPr="00445BED">
        <w:rPr>
          <w:rFonts w:ascii="Times New Roman" w:hAnsi="Times New Roman" w:cs="Times New Roman"/>
          <w:sz w:val="28"/>
          <w:szCs w:val="28"/>
        </w:rPr>
        <w:t>: http://www.vitamarg.com/konsultacii/razvitie/1190-samopoznanie (дата обращения 05.04.13)</w:t>
      </w:r>
    </w:p>
    <w:p w:rsidR="00445BED" w:rsidRPr="00445BED" w:rsidRDefault="00445BED" w:rsidP="00445BED">
      <w:pPr>
        <w:pStyle w:val="a3"/>
        <w:numPr>
          <w:ilvl w:val="0"/>
          <w:numId w:val="3"/>
        </w:numPr>
        <w:spacing w:line="360" w:lineRule="auto"/>
        <w:jc w:val="both"/>
        <w:rPr>
          <w:rFonts w:ascii="Times New Roman" w:hAnsi="Times New Roman" w:cs="Times New Roman"/>
          <w:sz w:val="28"/>
          <w:szCs w:val="28"/>
        </w:rPr>
      </w:pPr>
      <w:r w:rsidRPr="00445BED">
        <w:rPr>
          <w:rFonts w:ascii="Times New Roman" w:hAnsi="Times New Roman" w:cs="Times New Roman"/>
          <w:sz w:val="28"/>
          <w:szCs w:val="28"/>
        </w:rPr>
        <w:t xml:space="preserve">Самосознание личности \\ </w:t>
      </w:r>
      <w:r w:rsidRPr="00445BED">
        <w:rPr>
          <w:rFonts w:ascii="Times New Roman" w:hAnsi="Times New Roman" w:cs="Times New Roman"/>
          <w:sz w:val="28"/>
          <w:szCs w:val="28"/>
          <w:lang w:val="en-US"/>
        </w:rPr>
        <w:t>URL</w:t>
      </w:r>
      <w:r w:rsidRPr="00445BED">
        <w:rPr>
          <w:rFonts w:ascii="Times New Roman" w:hAnsi="Times New Roman" w:cs="Times New Roman"/>
          <w:sz w:val="28"/>
          <w:szCs w:val="28"/>
        </w:rPr>
        <w:t>: http://www.grandars.ru/college/psihologiya/samosoznanie-lichnosti.html (дата обращения 05.04.13)</w:t>
      </w:r>
    </w:p>
    <w:p w:rsidR="00445BED" w:rsidRPr="00445BED" w:rsidRDefault="00445BED" w:rsidP="00445BED">
      <w:pPr>
        <w:pStyle w:val="a3"/>
        <w:numPr>
          <w:ilvl w:val="0"/>
          <w:numId w:val="3"/>
        </w:numPr>
        <w:spacing w:line="360" w:lineRule="auto"/>
        <w:jc w:val="both"/>
        <w:rPr>
          <w:rFonts w:ascii="Times New Roman" w:hAnsi="Times New Roman" w:cs="Times New Roman"/>
          <w:sz w:val="28"/>
          <w:szCs w:val="28"/>
        </w:rPr>
      </w:pPr>
      <w:r w:rsidRPr="00445BED">
        <w:rPr>
          <w:rFonts w:ascii="Times New Roman" w:hAnsi="Times New Roman" w:cs="Times New Roman"/>
          <w:sz w:val="28"/>
          <w:szCs w:val="28"/>
        </w:rPr>
        <w:t xml:space="preserve">Медитация \\ </w:t>
      </w:r>
      <w:r w:rsidRPr="00445BED">
        <w:rPr>
          <w:rFonts w:ascii="Times New Roman" w:hAnsi="Times New Roman" w:cs="Times New Roman"/>
          <w:sz w:val="28"/>
          <w:szCs w:val="28"/>
          <w:lang w:val="en-US"/>
        </w:rPr>
        <w:t>URL</w:t>
      </w:r>
      <w:r w:rsidRPr="00445BED">
        <w:rPr>
          <w:rFonts w:ascii="Times New Roman" w:hAnsi="Times New Roman" w:cs="Times New Roman"/>
          <w:sz w:val="28"/>
          <w:szCs w:val="28"/>
        </w:rPr>
        <w:t>: http://slovari.yandex.ru/медитация%20это/БСЭ/Медитация/ (дата обращения 05.04.13)</w:t>
      </w:r>
    </w:p>
    <w:p w:rsidR="00445BED" w:rsidRPr="00445BED" w:rsidRDefault="00445BED" w:rsidP="00445BED">
      <w:pPr>
        <w:pStyle w:val="a3"/>
        <w:numPr>
          <w:ilvl w:val="0"/>
          <w:numId w:val="3"/>
        </w:numPr>
        <w:spacing w:line="360" w:lineRule="auto"/>
        <w:jc w:val="both"/>
        <w:rPr>
          <w:rFonts w:ascii="Times New Roman" w:hAnsi="Times New Roman" w:cs="Times New Roman"/>
          <w:sz w:val="28"/>
          <w:szCs w:val="28"/>
        </w:rPr>
      </w:pPr>
      <w:r w:rsidRPr="00445BED">
        <w:rPr>
          <w:rFonts w:ascii="Times New Roman" w:hAnsi="Times New Roman" w:cs="Times New Roman"/>
          <w:sz w:val="28"/>
          <w:szCs w:val="28"/>
        </w:rPr>
        <w:t>ЛурияА.Р. Лекции по общей психологии. — СПб.: Питер, 2010.</w:t>
      </w:r>
    </w:p>
    <w:p w:rsidR="00445BED" w:rsidRDefault="00445BED" w:rsidP="00445BED">
      <w:pPr>
        <w:pStyle w:val="a3"/>
        <w:numPr>
          <w:ilvl w:val="0"/>
          <w:numId w:val="3"/>
        </w:numPr>
        <w:spacing w:line="360" w:lineRule="auto"/>
        <w:jc w:val="both"/>
        <w:rPr>
          <w:rFonts w:ascii="Times New Roman" w:hAnsi="Times New Roman" w:cs="Times New Roman"/>
          <w:sz w:val="28"/>
          <w:szCs w:val="28"/>
        </w:rPr>
      </w:pPr>
      <w:r w:rsidRPr="00445BED">
        <w:rPr>
          <w:rFonts w:ascii="Times New Roman" w:hAnsi="Times New Roman" w:cs="Times New Roman"/>
          <w:sz w:val="28"/>
          <w:szCs w:val="28"/>
        </w:rPr>
        <w:t>Островский Э.В. Основы психологии. — М.: ИНФРА-М : Вузовский учебник, 2012</w:t>
      </w:r>
    </w:p>
    <w:p w:rsidR="00445BED" w:rsidRDefault="00445BED" w:rsidP="00445BED">
      <w:pPr>
        <w:spacing w:line="360" w:lineRule="auto"/>
        <w:jc w:val="both"/>
        <w:rPr>
          <w:rFonts w:ascii="Times New Roman" w:hAnsi="Times New Roman" w:cs="Times New Roman"/>
          <w:sz w:val="28"/>
          <w:szCs w:val="28"/>
        </w:rPr>
      </w:pPr>
    </w:p>
    <w:p w:rsidR="00445BED" w:rsidRDefault="00445BED" w:rsidP="00445BED">
      <w:pPr>
        <w:spacing w:line="360" w:lineRule="auto"/>
        <w:jc w:val="both"/>
        <w:rPr>
          <w:rFonts w:ascii="Times New Roman" w:hAnsi="Times New Roman" w:cs="Times New Roman"/>
          <w:sz w:val="28"/>
          <w:szCs w:val="28"/>
        </w:rPr>
      </w:pPr>
    </w:p>
    <w:p w:rsidR="00445BED" w:rsidRDefault="00445BED" w:rsidP="00445BED">
      <w:pPr>
        <w:spacing w:line="360" w:lineRule="auto"/>
        <w:jc w:val="both"/>
        <w:rPr>
          <w:rFonts w:ascii="Times New Roman" w:hAnsi="Times New Roman" w:cs="Times New Roman"/>
          <w:sz w:val="28"/>
          <w:szCs w:val="28"/>
        </w:rPr>
      </w:pPr>
    </w:p>
    <w:p w:rsidR="00445BED" w:rsidRDefault="00445BED" w:rsidP="00445BED">
      <w:pPr>
        <w:spacing w:line="360" w:lineRule="auto"/>
        <w:jc w:val="both"/>
        <w:rPr>
          <w:rFonts w:ascii="Times New Roman" w:hAnsi="Times New Roman" w:cs="Times New Roman"/>
          <w:sz w:val="28"/>
          <w:szCs w:val="28"/>
        </w:rPr>
      </w:pPr>
    </w:p>
    <w:p w:rsidR="00445BED" w:rsidRDefault="00445BED" w:rsidP="00445BED">
      <w:pPr>
        <w:spacing w:line="360" w:lineRule="auto"/>
        <w:jc w:val="both"/>
        <w:rPr>
          <w:rFonts w:ascii="Times New Roman" w:hAnsi="Times New Roman" w:cs="Times New Roman"/>
          <w:sz w:val="28"/>
          <w:szCs w:val="28"/>
        </w:rPr>
      </w:pPr>
    </w:p>
    <w:p w:rsidR="00445BED" w:rsidRDefault="00445BED" w:rsidP="00445BED">
      <w:pPr>
        <w:spacing w:line="360" w:lineRule="auto"/>
        <w:jc w:val="both"/>
        <w:rPr>
          <w:rFonts w:ascii="Times New Roman" w:hAnsi="Times New Roman" w:cs="Times New Roman"/>
          <w:sz w:val="28"/>
          <w:szCs w:val="28"/>
        </w:rPr>
      </w:pPr>
    </w:p>
    <w:p w:rsidR="00445BED" w:rsidRDefault="00445BED" w:rsidP="00445BED">
      <w:pPr>
        <w:spacing w:line="360" w:lineRule="auto"/>
        <w:jc w:val="both"/>
        <w:rPr>
          <w:rFonts w:ascii="Times New Roman" w:hAnsi="Times New Roman" w:cs="Times New Roman"/>
          <w:sz w:val="28"/>
          <w:szCs w:val="28"/>
        </w:rPr>
      </w:pPr>
    </w:p>
    <w:p w:rsidR="00445BED" w:rsidRDefault="00445BED" w:rsidP="00445BED">
      <w:pPr>
        <w:spacing w:line="360" w:lineRule="auto"/>
        <w:jc w:val="both"/>
        <w:rPr>
          <w:rFonts w:ascii="Times New Roman" w:hAnsi="Times New Roman" w:cs="Times New Roman"/>
          <w:sz w:val="28"/>
          <w:szCs w:val="28"/>
        </w:rPr>
      </w:pPr>
    </w:p>
    <w:p w:rsidR="00445BED" w:rsidRDefault="00445BED" w:rsidP="00445BED">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Эссе.</w:t>
      </w:r>
    </w:p>
    <w:p w:rsidR="00445BED" w:rsidRPr="00445BED" w:rsidRDefault="00445BED" w:rsidP="00445BED">
      <w:pPr>
        <w:spacing w:line="360" w:lineRule="auto"/>
        <w:jc w:val="both"/>
        <w:rPr>
          <w:rFonts w:ascii="Times New Roman" w:hAnsi="Times New Roman" w:cs="Times New Roman"/>
          <w:sz w:val="28"/>
          <w:szCs w:val="28"/>
        </w:rPr>
      </w:pPr>
      <w:r w:rsidRPr="00445BED">
        <w:rPr>
          <w:rFonts w:ascii="Times New Roman" w:hAnsi="Times New Roman" w:cs="Times New Roman"/>
          <w:sz w:val="28"/>
          <w:szCs w:val="28"/>
        </w:rPr>
        <w:t xml:space="preserve">Проанализируйте фрагмент и поясните, какими путями человек стремиться достичь уверенности и самоуважения. Почему это так важно? Почему личностную стратегию Екатерины Масловой («Воскресенье») Л.Н. Толстой называет «уловками разума»? </w:t>
      </w:r>
    </w:p>
    <w:p w:rsidR="00445BED" w:rsidRDefault="00445BED" w:rsidP="00445BED">
      <w:pPr>
        <w:spacing w:line="360" w:lineRule="auto"/>
        <w:jc w:val="both"/>
        <w:rPr>
          <w:rFonts w:ascii="Times New Roman" w:hAnsi="Times New Roman" w:cs="Times New Roman"/>
          <w:sz w:val="28"/>
          <w:szCs w:val="28"/>
        </w:rPr>
      </w:pPr>
      <w:r w:rsidRPr="00445BED">
        <w:rPr>
          <w:rFonts w:ascii="Times New Roman" w:hAnsi="Times New Roman" w:cs="Times New Roman"/>
          <w:sz w:val="28"/>
          <w:szCs w:val="28"/>
        </w:rPr>
        <w:t>«Удивляло его (Нехлюдова) то, что Маслова не стыдилась своего положения – не арестантки ( этого своего положения она стыдилась), а своего положения проститутки, но как будто даже была довольна, почти гордилась им. А между тем это не могло быть иначе…В продолжении десяти лет везде, где бы она не была , начиная с Нехлюдова и старика-станового и кончая острожными надзирателями, видела, что все мужчины нуждались в ней. И потому весь мир представлялся ей собранием обуреваемых похотью людей, со всех сторон стороживших её… Так понимала жизнь Маслова, и при таком понимании жизни она была не только не последний, а очень важный человек. И Маслова дорожила этим пониманием больше всего на свете. Чуя же, что Нехлюдов хочет вывести её в другой мир, она противилась ему, предвидя, что в том мире, в который он привлекал её, она должна будет потерять своё место в жизни, дававшее ей уверенность и самоуважение».</w:t>
      </w:r>
    </w:p>
    <w:p w:rsidR="00445BED" w:rsidRDefault="00445BED" w:rsidP="00445BED">
      <w:pPr>
        <w:spacing w:line="360" w:lineRule="auto"/>
        <w:jc w:val="both"/>
        <w:rPr>
          <w:rFonts w:ascii="Times New Roman" w:hAnsi="Times New Roman" w:cs="Times New Roman"/>
          <w:sz w:val="28"/>
          <w:szCs w:val="28"/>
        </w:rPr>
      </w:pPr>
      <w:r>
        <w:rPr>
          <w:rFonts w:ascii="Times New Roman" w:hAnsi="Times New Roman" w:cs="Times New Roman"/>
          <w:sz w:val="28"/>
          <w:szCs w:val="28"/>
        </w:rPr>
        <w:t>Ответ:</w:t>
      </w:r>
    </w:p>
    <w:p w:rsidR="00445BED" w:rsidRPr="00445BED" w:rsidRDefault="00445BED" w:rsidP="00445BE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Человек </w:t>
      </w:r>
      <w:r w:rsidR="000D48E9">
        <w:rPr>
          <w:rFonts w:ascii="Times New Roman" w:hAnsi="Times New Roman" w:cs="Times New Roman"/>
          <w:sz w:val="28"/>
          <w:szCs w:val="28"/>
        </w:rPr>
        <w:t xml:space="preserve">всегда стремится достичь уверенности и самоуважения, но делает это он разными путями. В данном случае Л.Н. Толстой на примере Масловой показывает, что для достижения уважения в обществе человек может пойти на многое. Для человека важно лишь то, что его дело приносит пользу и является оцененным другими людьми. И он внушает себе, что пути этого достижения оправдывают себя, как оправдывает себя и уважает Маслова. Для любого человека очень важно понимать, что его занятие ценят люди, он может думать даже, что они его уважают за это, даже если это не так. Именно поэтому Нехлюдов не мог переубедить Маслову. Уловки разума </w:t>
      </w:r>
      <w:r w:rsidR="000D48E9">
        <w:rPr>
          <w:rFonts w:ascii="Times New Roman" w:hAnsi="Times New Roman" w:cs="Times New Roman"/>
          <w:sz w:val="28"/>
          <w:szCs w:val="28"/>
        </w:rPr>
        <w:lastRenderedPageBreak/>
        <w:t>имеют место потому, что Маслова обманывает себя, она внушила себе, что с помощью своего занятие достигает уважение других, но это не так, т.к. есть и другие критерии уважения, кроме как полезности.</w:t>
      </w:r>
    </w:p>
    <w:sectPr w:rsidR="00445BED" w:rsidRPr="00445BED">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EAA" w:rsidRDefault="00A43EAA" w:rsidP="000D48E9">
      <w:pPr>
        <w:spacing w:after="0" w:line="240" w:lineRule="auto"/>
      </w:pPr>
      <w:r>
        <w:separator/>
      </w:r>
    </w:p>
  </w:endnote>
  <w:endnote w:type="continuationSeparator" w:id="0">
    <w:p w:rsidR="00A43EAA" w:rsidRDefault="00A43EAA" w:rsidP="000D48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1714154"/>
      <w:docPartObj>
        <w:docPartGallery w:val="Page Numbers (Bottom of Page)"/>
        <w:docPartUnique/>
      </w:docPartObj>
    </w:sdtPr>
    <w:sdtEndPr/>
    <w:sdtContent>
      <w:p w:rsidR="000D48E9" w:rsidRDefault="000D48E9">
        <w:pPr>
          <w:pStyle w:val="a6"/>
          <w:jc w:val="center"/>
        </w:pPr>
        <w:r>
          <w:fldChar w:fldCharType="begin"/>
        </w:r>
        <w:r>
          <w:instrText>PAGE   \* MERGEFORMAT</w:instrText>
        </w:r>
        <w:r>
          <w:fldChar w:fldCharType="separate"/>
        </w:r>
        <w:r w:rsidR="006B16C9">
          <w:rPr>
            <w:noProof/>
          </w:rPr>
          <w:t>15</w:t>
        </w:r>
        <w:r>
          <w:fldChar w:fldCharType="end"/>
        </w:r>
      </w:p>
    </w:sdtContent>
  </w:sdt>
  <w:p w:rsidR="000D48E9" w:rsidRDefault="000D48E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EAA" w:rsidRDefault="00A43EAA" w:rsidP="000D48E9">
      <w:pPr>
        <w:spacing w:after="0" w:line="240" w:lineRule="auto"/>
      </w:pPr>
      <w:r>
        <w:separator/>
      </w:r>
    </w:p>
  </w:footnote>
  <w:footnote w:type="continuationSeparator" w:id="0">
    <w:p w:rsidR="00A43EAA" w:rsidRDefault="00A43EAA" w:rsidP="000D48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2B23AC"/>
    <w:multiLevelType w:val="hybridMultilevel"/>
    <w:tmpl w:val="7AE87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05860FB"/>
    <w:multiLevelType w:val="hybridMultilevel"/>
    <w:tmpl w:val="D1623050"/>
    <w:lvl w:ilvl="0" w:tplc="052846C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4B074E"/>
    <w:multiLevelType w:val="hybridMultilevel"/>
    <w:tmpl w:val="87A67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DD143CF"/>
    <w:multiLevelType w:val="hybridMultilevel"/>
    <w:tmpl w:val="7DAE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61B481D"/>
    <w:multiLevelType w:val="hybridMultilevel"/>
    <w:tmpl w:val="4E987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E28"/>
    <w:rsid w:val="000440F9"/>
    <w:rsid w:val="000C3B2A"/>
    <w:rsid w:val="000D48E9"/>
    <w:rsid w:val="00126294"/>
    <w:rsid w:val="00175516"/>
    <w:rsid w:val="001A2A23"/>
    <w:rsid w:val="002905D1"/>
    <w:rsid w:val="00294AB7"/>
    <w:rsid w:val="003119EB"/>
    <w:rsid w:val="003B2FD2"/>
    <w:rsid w:val="003C2CA8"/>
    <w:rsid w:val="003D7D18"/>
    <w:rsid w:val="00445BED"/>
    <w:rsid w:val="005714B6"/>
    <w:rsid w:val="005741E9"/>
    <w:rsid w:val="005A13CA"/>
    <w:rsid w:val="006B16C9"/>
    <w:rsid w:val="0073089F"/>
    <w:rsid w:val="00796A5D"/>
    <w:rsid w:val="007E4A17"/>
    <w:rsid w:val="008C2E28"/>
    <w:rsid w:val="00914AD3"/>
    <w:rsid w:val="00943000"/>
    <w:rsid w:val="009F1AEB"/>
    <w:rsid w:val="00A024B0"/>
    <w:rsid w:val="00A37714"/>
    <w:rsid w:val="00A43EAA"/>
    <w:rsid w:val="00AB7EA8"/>
    <w:rsid w:val="00BE6377"/>
    <w:rsid w:val="00C17882"/>
    <w:rsid w:val="00C44A71"/>
    <w:rsid w:val="00C44AF6"/>
    <w:rsid w:val="00C647A9"/>
    <w:rsid w:val="00C95927"/>
    <w:rsid w:val="00CC03E0"/>
    <w:rsid w:val="00D65859"/>
    <w:rsid w:val="00D77B3E"/>
    <w:rsid w:val="00E3078A"/>
    <w:rsid w:val="00E6124C"/>
    <w:rsid w:val="00F925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D48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2E28"/>
    <w:pPr>
      <w:ind w:left="720"/>
      <w:contextualSpacing/>
    </w:pPr>
  </w:style>
  <w:style w:type="paragraph" w:styleId="a4">
    <w:name w:val="header"/>
    <w:basedOn w:val="a"/>
    <w:link w:val="a5"/>
    <w:uiPriority w:val="99"/>
    <w:unhideWhenUsed/>
    <w:rsid w:val="000D48E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48E9"/>
  </w:style>
  <w:style w:type="paragraph" w:styleId="a6">
    <w:name w:val="footer"/>
    <w:basedOn w:val="a"/>
    <w:link w:val="a7"/>
    <w:uiPriority w:val="99"/>
    <w:unhideWhenUsed/>
    <w:rsid w:val="000D48E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48E9"/>
  </w:style>
  <w:style w:type="character" w:customStyle="1" w:styleId="10">
    <w:name w:val="Заголовок 1 Знак"/>
    <w:basedOn w:val="a0"/>
    <w:link w:val="1"/>
    <w:uiPriority w:val="9"/>
    <w:rsid w:val="000D48E9"/>
    <w:rPr>
      <w:rFonts w:asciiTheme="majorHAnsi" w:eastAsiaTheme="majorEastAsia" w:hAnsiTheme="majorHAnsi" w:cstheme="majorBidi"/>
      <w:b/>
      <w:bCs/>
      <w:color w:val="365F91" w:themeColor="accent1" w:themeShade="BF"/>
      <w:sz w:val="28"/>
      <w:szCs w:val="28"/>
    </w:rPr>
  </w:style>
  <w:style w:type="paragraph" w:styleId="a8">
    <w:name w:val="TOC Heading"/>
    <w:basedOn w:val="1"/>
    <w:next w:val="a"/>
    <w:uiPriority w:val="39"/>
    <w:semiHidden/>
    <w:unhideWhenUsed/>
    <w:qFormat/>
    <w:rsid w:val="000D48E9"/>
    <w:pPr>
      <w:outlineLvl w:val="9"/>
    </w:pPr>
    <w:rPr>
      <w:lang w:eastAsia="ru-RU"/>
    </w:rPr>
  </w:style>
  <w:style w:type="paragraph" w:styleId="2">
    <w:name w:val="toc 2"/>
    <w:basedOn w:val="a"/>
    <w:next w:val="a"/>
    <w:autoRedefine/>
    <w:uiPriority w:val="39"/>
    <w:semiHidden/>
    <w:unhideWhenUsed/>
    <w:qFormat/>
    <w:rsid w:val="000D48E9"/>
    <w:pPr>
      <w:spacing w:after="100"/>
      <w:ind w:left="220"/>
    </w:pPr>
    <w:rPr>
      <w:rFonts w:eastAsiaTheme="minorEastAsia"/>
      <w:lang w:eastAsia="ru-RU"/>
    </w:rPr>
  </w:style>
  <w:style w:type="paragraph" w:styleId="11">
    <w:name w:val="toc 1"/>
    <w:basedOn w:val="a"/>
    <w:next w:val="a"/>
    <w:autoRedefine/>
    <w:uiPriority w:val="39"/>
    <w:semiHidden/>
    <w:unhideWhenUsed/>
    <w:qFormat/>
    <w:rsid w:val="000D48E9"/>
    <w:pPr>
      <w:spacing w:after="100"/>
    </w:pPr>
    <w:rPr>
      <w:rFonts w:eastAsiaTheme="minorEastAsia"/>
      <w:lang w:eastAsia="ru-RU"/>
    </w:rPr>
  </w:style>
  <w:style w:type="paragraph" w:styleId="3">
    <w:name w:val="toc 3"/>
    <w:basedOn w:val="a"/>
    <w:next w:val="a"/>
    <w:autoRedefine/>
    <w:uiPriority w:val="39"/>
    <w:semiHidden/>
    <w:unhideWhenUsed/>
    <w:qFormat/>
    <w:rsid w:val="000D48E9"/>
    <w:pPr>
      <w:spacing w:after="100"/>
      <w:ind w:left="440"/>
    </w:pPr>
    <w:rPr>
      <w:rFonts w:eastAsiaTheme="minorEastAsia"/>
      <w:lang w:eastAsia="ru-RU"/>
    </w:rPr>
  </w:style>
  <w:style w:type="paragraph" w:styleId="a9">
    <w:name w:val="Balloon Text"/>
    <w:basedOn w:val="a"/>
    <w:link w:val="aa"/>
    <w:uiPriority w:val="99"/>
    <w:semiHidden/>
    <w:unhideWhenUsed/>
    <w:rsid w:val="000D48E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D48E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D48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2E28"/>
    <w:pPr>
      <w:ind w:left="720"/>
      <w:contextualSpacing/>
    </w:pPr>
  </w:style>
  <w:style w:type="paragraph" w:styleId="a4">
    <w:name w:val="header"/>
    <w:basedOn w:val="a"/>
    <w:link w:val="a5"/>
    <w:uiPriority w:val="99"/>
    <w:unhideWhenUsed/>
    <w:rsid w:val="000D48E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48E9"/>
  </w:style>
  <w:style w:type="paragraph" w:styleId="a6">
    <w:name w:val="footer"/>
    <w:basedOn w:val="a"/>
    <w:link w:val="a7"/>
    <w:uiPriority w:val="99"/>
    <w:unhideWhenUsed/>
    <w:rsid w:val="000D48E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48E9"/>
  </w:style>
  <w:style w:type="character" w:customStyle="1" w:styleId="10">
    <w:name w:val="Заголовок 1 Знак"/>
    <w:basedOn w:val="a0"/>
    <w:link w:val="1"/>
    <w:uiPriority w:val="9"/>
    <w:rsid w:val="000D48E9"/>
    <w:rPr>
      <w:rFonts w:asciiTheme="majorHAnsi" w:eastAsiaTheme="majorEastAsia" w:hAnsiTheme="majorHAnsi" w:cstheme="majorBidi"/>
      <w:b/>
      <w:bCs/>
      <w:color w:val="365F91" w:themeColor="accent1" w:themeShade="BF"/>
      <w:sz w:val="28"/>
      <w:szCs w:val="28"/>
    </w:rPr>
  </w:style>
  <w:style w:type="paragraph" w:styleId="a8">
    <w:name w:val="TOC Heading"/>
    <w:basedOn w:val="1"/>
    <w:next w:val="a"/>
    <w:uiPriority w:val="39"/>
    <w:semiHidden/>
    <w:unhideWhenUsed/>
    <w:qFormat/>
    <w:rsid w:val="000D48E9"/>
    <w:pPr>
      <w:outlineLvl w:val="9"/>
    </w:pPr>
    <w:rPr>
      <w:lang w:eastAsia="ru-RU"/>
    </w:rPr>
  </w:style>
  <w:style w:type="paragraph" w:styleId="2">
    <w:name w:val="toc 2"/>
    <w:basedOn w:val="a"/>
    <w:next w:val="a"/>
    <w:autoRedefine/>
    <w:uiPriority w:val="39"/>
    <w:semiHidden/>
    <w:unhideWhenUsed/>
    <w:qFormat/>
    <w:rsid w:val="000D48E9"/>
    <w:pPr>
      <w:spacing w:after="100"/>
      <w:ind w:left="220"/>
    </w:pPr>
    <w:rPr>
      <w:rFonts w:eastAsiaTheme="minorEastAsia"/>
      <w:lang w:eastAsia="ru-RU"/>
    </w:rPr>
  </w:style>
  <w:style w:type="paragraph" w:styleId="11">
    <w:name w:val="toc 1"/>
    <w:basedOn w:val="a"/>
    <w:next w:val="a"/>
    <w:autoRedefine/>
    <w:uiPriority w:val="39"/>
    <w:semiHidden/>
    <w:unhideWhenUsed/>
    <w:qFormat/>
    <w:rsid w:val="000D48E9"/>
    <w:pPr>
      <w:spacing w:after="100"/>
    </w:pPr>
    <w:rPr>
      <w:rFonts w:eastAsiaTheme="minorEastAsia"/>
      <w:lang w:eastAsia="ru-RU"/>
    </w:rPr>
  </w:style>
  <w:style w:type="paragraph" w:styleId="3">
    <w:name w:val="toc 3"/>
    <w:basedOn w:val="a"/>
    <w:next w:val="a"/>
    <w:autoRedefine/>
    <w:uiPriority w:val="39"/>
    <w:semiHidden/>
    <w:unhideWhenUsed/>
    <w:qFormat/>
    <w:rsid w:val="000D48E9"/>
    <w:pPr>
      <w:spacing w:after="100"/>
      <w:ind w:left="440"/>
    </w:pPr>
    <w:rPr>
      <w:rFonts w:eastAsiaTheme="minorEastAsia"/>
      <w:lang w:eastAsia="ru-RU"/>
    </w:rPr>
  </w:style>
  <w:style w:type="paragraph" w:styleId="a9">
    <w:name w:val="Balloon Text"/>
    <w:basedOn w:val="a"/>
    <w:link w:val="aa"/>
    <w:uiPriority w:val="99"/>
    <w:semiHidden/>
    <w:unhideWhenUsed/>
    <w:rsid w:val="000D48E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D48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8F058-1990-424D-AA90-4063545FD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3050</Words>
  <Characters>17388</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dc:creator>
  <cp:lastModifiedBy>Иван</cp:lastModifiedBy>
  <cp:revision>2</cp:revision>
  <dcterms:created xsi:type="dcterms:W3CDTF">2013-04-17T06:54:00Z</dcterms:created>
  <dcterms:modified xsi:type="dcterms:W3CDTF">2013-04-17T06:54:00Z</dcterms:modified>
</cp:coreProperties>
</file>