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630" w:rsidRPr="003D0630" w:rsidRDefault="003D0630" w:rsidP="003D0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образовательное бюджетное учреждение </w:t>
      </w:r>
    </w:p>
    <w:p w:rsidR="003D0630" w:rsidRPr="003D0630" w:rsidRDefault="003D0630" w:rsidP="003D0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профессионального образования</w:t>
      </w:r>
    </w:p>
    <w:p w:rsidR="003D0630" w:rsidRPr="003D0630" w:rsidRDefault="003D0630" w:rsidP="003D0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3D0630" w:rsidRPr="003D0630" w:rsidRDefault="003D0630" w:rsidP="003D0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(Финансовый университет)</w:t>
      </w: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0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Челябинский филиал </w:t>
      </w:r>
      <w:proofErr w:type="spellStart"/>
      <w:r w:rsidRPr="003D063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Финуниверситета</w:t>
      </w:r>
      <w:proofErr w:type="spellEnd"/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КУРСОВАЯ РАБОТА  </w:t>
      </w: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дисциплине: Региональная экономика и управление</w:t>
      </w:r>
    </w:p>
    <w:p w:rsidR="003D0630" w:rsidRPr="003D0630" w:rsidRDefault="003D0630" w:rsidP="003D06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тему: вариант 1</w:t>
      </w: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tabs>
          <w:tab w:val="left" w:pos="5220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D0630" w:rsidRPr="003D0630" w:rsidRDefault="003D0630" w:rsidP="003D0630">
      <w:pPr>
        <w:tabs>
          <w:tab w:val="left" w:pos="5220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tabs>
          <w:tab w:val="left" w:pos="396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Студент:</w:t>
      </w:r>
      <w:r w:rsidRPr="003D0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0630" w:rsidRPr="003D0630" w:rsidRDefault="003D0630" w:rsidP="003D0630">
      <w:pPr>
        <w:tabs>
          <w:tab w:val="left" w:pos="3960"/>
          <w:tab w:val="left" w:pos="594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0630" w:rsidRPr="003D0630" w:rsidRDefault="003D0630" w:rsidP="003D0630">
      <w:pPr>
        <w:tabs>
          <w:tab w:val="left" w:pos="3960"/>
          <w:tab w:val="left" w:pos="5940"/>
        </w:tabs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Факультет:</w:t>
      </w:r>
      <w:r w:rsidRPr="003D0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0630" w:rsidRDefault="003D0630" w:rsidP="003D0630">
      <w:pPr>
        <w:tabs>
          <w:tab w:val="left" w:pos="3960"/>
          <w:tab w:val="left" w:pos="5940"/>
        </w:tabs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курс </w:t>
      </w:r>
      <w:r w:rsidRPr="003D063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группа №</w:t>
      </w:r>
    </w:p>
    <w:p w:rsidR="003D0630" w:rsidRPr="003D0630" w:rsidRDefault="003D0630" w:rsidP="003D0630">
      <w:pPr>
        <w:tabs>
          <w:tab w:val="left" w:pos="3960"/>
          <w:tab w:val="left" w:pos="5940"/>
        </w:tabs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</w:t>
      </w:r>
      <w:proofErr w:type="spellEnd"/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книжка: № </w:t>
      </w:r>
    </w:p>
    <w:p w:rsidR="003D0630" w:rsidRPr="003D0630" w:rsidRDefault="003D0630" w:rsidP="003D0630">
      <w:pPr>
        <w:tabs>
          <w:tab w:val="left" w:pos="396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D0630" w:rsidRPr="003D0630" w:rsidRDefault="003D0630" w:rsidP="003D0630">
      <w:pPr>
        <w:tabs>
          <w:tab w:val="left" w:pos="396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Преподаватель: </w:t>
      </w:r>
    </w:p>
    <w:p w:rsidR="003D0630" w:rsidRPr="003D0630" w:rsidRDefault="003D0630" w:rsidP="003D0630">
      <w:pPr>
        <w:tabs>
          <w:tab w:val="left" w:pos="396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tabs>
          <w:tab w:val="left" w:pos="396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3D0630" w:rsidRPr="003D0630" w:rsidRDefault="003D0630" w:rsidP="003D0630">
      <w:pPr>
        <w:tabs>
          <w:tab w:val="left" w:pos="0"/>
          <w:tab w:val="left" w:pos="3960"/>
        </w:tabs>
        <w:spacing w:after="0" w:line="360" w:lineRule="auto"/>
        <w:ind w:right="-5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06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06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06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</w:t>
      </w: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630" w:rsidRPr="003D0630" w:rsidRDefault="003D0630" w:rsidP="003D063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Челябинск – 2013 г.</w:t>
      </w:r>
    </w:p>
    <w:p w:rsidR="00BB5350" w:rsidRPr="00BB5350" w:rsidRDefault="00BB5350" w:rsidP="00B7283F">
      <w:pPr>
        <w:keepNext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BB5350" w:rsidRPr="00BB5350" w:rsidRDefault="00BB5350" w:rsidP="00BB5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350" w:rsidRPr="00BB5350" w:rsidRDefault="00BB5350" w:rsidP="00BB5350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…</w:t>
      </w:r>
      <w:r w:rsidR="00A83331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………………………………………………………………….. </w:t>
      </w:r>
      <w:r w:rsidR="00FA7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B5350" w:rsidRPr="00BB5350" w:rsidRDefault="00BB5350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D261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электроэнергетики в хозяйственном комплексе страны, место России в мировом производстве электроэнергии</w:t>
      </w:r>
      <w:r w:rsidR="003465E6"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2617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="00A83331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3D2617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FA79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2617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="003465E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</w:t>
      </w: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  <w:r w:rsidR="00FA7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BB5350" w:rsidRPr="00BB5350" w:rsidRDefault="00BB5350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1.1 </w:t>
      </w:r>
      <w:r w:rsidR="003D2617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Районообразующая роль крупных электростанций………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>…</w:t>
      </w:r>
      <w:r w:rsidR="003D2617">
        <w:rPr>
          <w:rFonts w:ascii="Times New Roman" w:eastAsia="Times New Roman" w:hAnsi="Times New Roman" w:cs="Times New Roman"/>
          <w:sz w:val="28"/>
          <w:szCs w:val="24"/>
          <w:lang w:eastAsia="ru-RU"/>
        </w:rPr>
        <w:t>…..</w:t>
      </w:r>
      <w:r w:rsidR="00622BC5">
        <w:rPr>
          <w:rFonts w:ascii="Times New Roman" w:eastAsia="Times New Roman" w:hAnsi="Times New Roman" w:cs="Times New Roman"/>
          <w:sz w:val="28"/>
          <w:szCs w:val="24"/>
          <w:lang w:eastAsia="ru-RU"/>
        </w:rPr>
        <w:t>..</w:t>
      </w:r>
      <w:r w:rsidR="00660C18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….</w:t>
      </w:r>
      <w:r w:rsidR="00660C18">
        <w:rPr>
          <w:rFonts w:ascii="Times New Roman" w:eastAsia="Times New Roman" w:hAnsi="Times New Roman" w:cs="Times New Roman"/>
          <w:sz w:val="28"/>
          <w:szCs w:val="24"/>
          <w:lang w:eastAsia="ru-RU"/>
        </w:rPr>
        <w:t>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</w:p>
    <w:p w:rsidR="00BB5350" w:rsidRPr="00BB5350" w:rsidRDefault="00BB5350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3D261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Современное состояние развития и размещения электроэнергетического хозяйства России………</w:t>
      </w:r>
      <w:r w:rsidR="003465E6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…………………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….</w:t>
      </w:r>
      <w:r w:rsidR="003465E6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……………………………………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BB5350" w:rsidRPr="00BB5350" w:rsidRDefault="003D2617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2.1. Основные типы электростанций и особенности их размещения ….</w:t>
      </w:r>
      <w:r w:rsidR="003465E6">
        <w:rPr>
          <w:rFonts w:ascii="Times New Roman" w:eastAsia="Times New Roman" w:hAnsi="Times New Roman" w:cs="Times New Roman"/>
          <w:sz w:val="28"/>
          <w:szCs w:val="24"/>
          <w:lang w:eastAsia="ru-RU"/>
        </w:rPr>
        <w:t>…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>..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13</w:t>
      </w:r>
    </w:p>
    <w:p w:rsidR="00BB5350" w:rsidRPr="00BB5350" w:rsidRDefault="00BB5350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="003D26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Важнейшие проблемы и основные направления развития и размещения электроэнергетики Российской Федерации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3D2617">
        <w:rPr>
          <w:rFonts w:ascii="Times New Roman" w:eastAsia="Times New Roman" w:hAnsi="Times New Roman" w:cs="Times New Roman"/>
          <w:sz w:val="28"/>
          <w:szCs w:val="24"/>
          <w:lang w:eastAsia="ru-RU"/>
        </w:rPr>
        <w:t>…..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……………..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…………………  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</w:p>
    <w:p w:rsidR="00BB5350" w:rsidRPr="00BB5350" w:rsidRDefault="00BB5350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ЗАКЛЮЧЕ</w:t>
      </w:r>
      <w:r w:rsidR="00660C18">
        <w:rPr>
          <w:rFonts w:ascii="Times New Roman" w:eastAsia="Times New Roman" w:hAnsi="Times New Roman" w:cs="Times New Roman"/>
          <w:sz w:val="28"/>
          <w:szCs w:val="24"/>
          <w:lang w:eastAsia="ru-RU"/>
        </w:rPr>
        <w:t>НИЕ  ..………………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>..</w:t>
      </w:r>
      <w:r w:rsidR="00660C18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……………………………………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….</w:t>
      </w:r>
      <w:r w:rsidR="00660C18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</w:t>
      </w:r>
      <w:r w:rsidR="00D27A9E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</w:p>
    <w:p w:rsidR="00C63D2B" w:rsidRPr="00BB5350" w:rsidRDefault="00196095" w:rsidP="00C63D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СПИСОК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ИСПОЛЬЗОВАННОЙ </w:t>
      </w: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>ЛИТЕ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РАТУРЫ…….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…………………..……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.. 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31</w:t>
      </w:r>
    </w:p>
    <w:p w:rsidR="00BB5350" w:rsidRPr="00BB5350" w:rsidRDefault="00196095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ПРИЛОЖЕНИЯ….</w:t>
      </w:r>
      <w:r w:rsidR="00660C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……………………………………………………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….</w:t>
      </w:r>
      <w:r w:rsidR="00660C18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32</w:t>
      </w:r>
    </w:p>
    <w:p w:rsidR="003E2247" w:rsidRPr="003E2247" w:rsidRDefault="00BB5350" w:rsidP="003E224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3E2247" w:rsidRPr="003465E6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ВВЕДЕНИЕ</w:t>
      </w:r>
    </w:p>
    <w:p w:rsidR="003E2247" w:rsidRPr="003E2247" w:rsidRDefault="003E2247" w:rsidP="003E22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10828" w:rsidRDefault="00604744" w:rsidP="00306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602A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азвитие цивилизации </w:t>
      </w:r>
      <w:r w:rsidR="00306D8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неизбежно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сопровождается увеличением объемов потребления энергии: тепловой, механической, электрической.</w:t>
      </w:r>
      <w:r w:rsidR="00DF353E" w:rsidRPr="00DF353E">
        <w:t xml:space="preserve"> </w:t>
      </w:r>
      <w:r w:rsidR="00602A64" w:rsidRPr="00602A64">
        <w:rPr>
          <w:rFonts w:ascii="Times New Roman" w:hAnsi="Times New Roman" w:cs="Times New Roman"/>
          <w:sz w:val="28"/>
          <w:szCs w:val="28"/>
        </w:rPr>
        <w:t>Энергетика обеспечивает бесперебойную работу</w:t>
      </w:r>
      <w:r w:rsidR="00C10828">
        <w:rPr>
          <w:rFonts w:ascii="Times New Roman" w:hAnsi="Times New Roman" w:cs="Times New Roman"/>
          <w:sz w:val="28"/>
          <w:szCs w:val="28"/>
        </w:rPr>
        <w:t>:</w:t>
      </w:r>
    </w:p>
    <w:p w:rsidR="00C10828" w:rsidRPr="00C10828" w:rsidRDefault="00C10828" w:rsidP="00BD3E73">
      <w:pPr>
        <w:pStyle w:val="a7"/>
        <w:numPr>
          <w:ilvl w:val="0"/>
          <w:numId w:val="27"/>
        </w:numPr>
        <w:spacing w:after="0" w:line="360" w:lineRule="auto"/>
        <w:ind w:left="0" w:firstLine="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промышленности – </w:t>
      </w:r>
      <w:r w:rsidR="00F54C1C">
        <w:rPr>
          <w:rFonts w:ascii="Times New Roman" w:hAnsi="Times New Roman" w:cs="Times New Roman"/>
          <w:sz w:val="28"/>
          <w:szCs w:val="28"/>
        </w:rPr>
        <w:t xml:space="preserve">используется </w:t>
      </w:r>
      <w:r w:rsidR="00BD3E73">
        <w:rPr>
          <w:rFonts w:ascii="Times New Roman" w:hAnsi="Times New Roman" w:cs="Times New Roman"/>
          <w:sz w:val="28"/>
          <w:szCs w:val="28"/>
        </w:rPr>
        <w:t xml:space="preserve">для </w:t>
      </w:r>
      <w:r w:rsidR="00F54C1C">
        <w:rPr>
          <w:rFonts w:ascii="Times New Roman" w:hAnsi="Times New Roman" w:cs="Times New Roman"/>
          <w:sz w:val="28"/>
          <w:szCs w:val="28"/>
        </w:rPr>
        <w:t>механизации и автоматизации производственных процессов</w:t>
      </w:r>
      <w:r w:rsidR="00BD3E73">
        <w:rPr>
          <w:rFonts w:ascii="Times New Roman" w:hAnsi="Times New Roman" w:cs="Times New Roman"/>
          <w:sz w:val="28"/>
          <w:szCs w:val="28"/>
        </w:rPr>
        <w:t>;</w:t>
      </w:r>
      <w:r w:rsidR="00602A64" w:rsidRPr="00C108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828" w:rsidRPr="00C10828" w:rsidRDefault="00602A64" w:rsidP="00C10828">
      <w:pPr>
        <w:pStyle w:val="a7"/>
        <w:numPr>
          <w:ilvl w:val="0"/>
          <w:numId w:val="27"/>
        </w:numPr>
        <w:spacing w:after="0" w:line="360" w:lineRule="auto"/>
        <w:ind w:left="0" w:firstLine="360"/>
        <w:jc w:val="both"/>
      </w:pPr>
      <w:r w:rsidRPr="00C10828">
        <w:rPr>
          <w:rFonts w:ascii="Times New Roman" w:hAnsi="Times New Roman" w:cs="Times New Roman"/>
          <w:sz w:val="28"/>
          <w:szCs w:val="28"/>
        </w:rPr>
        <w:t>сельского хозяйства</w:t>
      </w:r>
      <w:r w:rsidR="00C10828">
        <w:rPr>
          <w:rFonts w:ascii="Times New Roman" w:hAnsi="Times New Roman" w:cs="Times New Roman"/>
          <w:sz w:val="28"/>
          <w:szCs w:val="28"/>
        </w:rPr>
        <w:t xml:space="preserve"> </w:t>
      </w:r>
      <w:r w:rsidR="00106DF6">
        <w:rPr>
          <w:rFonts w:ascii="Times New Roman" w:hAnsi="Times New Roman" w:cs="Times New Roman"/>
          <w:sz w:val="28"/>
          <w:szCs w:val="28"/>
        </w:rPr>
        <w:t>–</w:t>
      </w:r>
      <w:r w:rsidR="00C10828">
        <w:rPr>
          <w:rFonts w:ascii="Times New Roman" w:hAnsi="Times New Roman" w:cs="Times New Roman"/>
          <w:sz w:val="28"/>
          <w:szCs w:val="28"/>
        </w:rPr>
        <w:t xml:space="preserve"> </w:t>
      </w:r>
      <w:r w:rsidR="00245514">
        <w:rPr>
          <w:rFonts w:ascii="Times New Roman" w:hAnsi="Times New Roman" w:cs="Times New Roman"/>
          <w:sz w:val="28"/>
          <w:szCs w:val="28"/>
        </w:rPr>
        <w:t>применяется</w:t>
      </w:r>
      <w:r w:rsidR="00106DF6">
        <w:rPr>
          <w:rFonts w:ascii="Times New Roman" w:hAnsi="Times New Roman" w:cs="Times New Roman"/>
          <w:sz w:val="28"/>
          <w:szCs w:val="28"/>
        </w:rPr>
        <w:t xml:space="preserve"> для </w:t>
      </w:r>
      <w:r w:rsidR="00C10828">
        <w:rPr>
          <w:rFonts w:ascii="Times New Roman" w:hAnsi="Times New Roman" w:cs="Times New Roman"/>
          <w:sz w:val="28"/>
          <w:szCs w:val="28"/>
        </w:rPr>
        <w:t>обогрев</w:t>
      </w:r>
      <w:r w:rsidR="00106DF6">
        <w:rPr>
          <w:rFonts w:ascii="Times New Roman" w:hAnsi="Times New Roman" w:cs="Times New Roman"/>
          <w:sz w:val="28"/>
          <w:szCs w:val="28"/>
        </w:rPr>
        <w:t>а</w:t>
      </w:r>
      <w:r w:rsidR="00F90A2B">
        <w:rPr>
          <w:rFonts w:ascii="Times New Roman" w:hAnsi="Times New Roman" w:cs="Times New Roman"/>
          <w:sz w:val="28"/>
          <w:szCs w:val="28"/>
        </w:rPr>
        <w:t xml:space="preserve"> теплиц</w:t>
      </w:r>
      <w:r w:rsidR="00C10828">
        <w:rPr>
          <w:rFonts w:ascii="Times New Roman" w:hAnsi="Times New Roman" w:cs="Times New Roman"/>
          <w:sz w:val="28"/>
          <w:szCs w:val="28"/>
        </w:rPr>
        <w:t>,</w:t>
      </w:r>
      <w:r w:rsidR="00F90A2B">
        <w:rPr>
          <w:rFonts w:ascii="Times New Roman" w:hAnsi="Times New Roman" w:cs="Times New Roman"/>
          <w:sz w:val="28"/>
          <w:szCs w:val="28"/>
        </w:rPr>
        <w:t xml:space="preserve"> при кормлении и поении животных,</w:t>
      </w:r>
      <w:r w:rsidR="00C10828">
        <w:rPr>
          <w:rFonts w:ascii="Times New Roman" w:hAnsi="Times New Roman" w:cs="Times New Roman"/>
          <w:sz w:val="28"/>
          <w:szCs w:val="28"/>
        </w:rPr>
        <w:t xml:space="preserve"> автоматизаци</w:t>
      </w:r>
      <w:r w:rsidR="00106DF6">
        <w:rPr>
          <w:rFonts w:ascii="Times New Roman" w:hAnsi="Times New Roman" w:cs="Times New Roman"/>
          <w:sz w:val="28"/>
          <w:szCs w:val="28"/>
        </w:rPr>
        <w:t>и</w:t>
      </w:r>
      <w:r w:rsidR="00C10828" w:rsidRPr="00C10828">
        <w:rPr>
          <w:rFonts w:ascii="Times New Roman" w:hAnsi="Times New Roman" w:cs="Times New Roman"/>
          <w:sz w:val="28"/>
          <w:szCs w:val="28"/>
        </w:rPr>
        <w:t xml:space="preserve"> ручного труда на фермах</w:t>
      </w:r>
      <w:r w:rsidR="00F90A2B">
        <w:rPr>
          <w:rFonts w:ascii="Times New Roman" w:hAnsi="Times New Roman" w:cs="Times New Roman"/>
          <w:sz w:val="28"/>
          <w:szCs w:val="28"/>
        </w:rPr>
        <w:t xml:space="preserve"> при доении коров, стрижке овец</w:t>
      </w:r>
      <w:r w:rsidR="00C10828">
        <w:rPr>
          <w:rFonts w:ascii="Times New Roman" w:hAnsi="Times New Roman" w:cs="Times New Roman"/>
          <w:sz w:val="28"/>
          <w:szCs w:val="28"/>
        </w:rPr>
        <w:t>;</w:t>
      </w:r>
    </w:p>
    <w:p w:rsidR="00C10828" w:rsidRPr="00C10828" w:rsidRDefault="00602A64" w:rsidP="00C10828">
      <w:pPr>
        <w:pStyle w:val="a7"/>
        <w:numPr>
          <w:ilvl w:val="0"/>
          <w:numId w:val="27"/>
        </w:numPr>
        <w:spacing w:after="0" w:line="360" w:lineRule="auto"/>
        <w:ind w:left="0" w:firstLine="360"/>
        <w:jc w:val="both"/>
      </w:pPr>
      <w:r w:rsidRPr="00C10828">
        <w:rPr>
          <w:rFonts w:ascii="Times New Roman" w:hAnsi="Times New Roman" w:cs="Times New Roman"/>
          <w:sz w:val="28"/>
          <w:szCs w:val="28"/>
        </w:rPr>
        <w:t xml:space="preserve"> транспорта</w:t>
      </w:r>
      <w:r w:rsidR="002E74E7">
        <w:rPr>
          <w:rFonts w:ascii="Times New Roman" w:hAnsi="Times New Roman" w:cs="Times New Roman"/>
          <w:sz w:val="28"/>
          <w:szCs w:val="28"/>
        </w:rPr>
        <w:t xml:space="preserve"> </w:t>
      </w:r>
      <w:r w:rsidR="00DF7E97">
        <w:rPr>
          <w:rFonts w:ascii="Times New Roman" w:hAnsi="Times New Roman" w:cs="Times New Roman"/>
          <w:sz w:val="28"/>
          <w:szCs w:val="28"/>
        </w:rPr>
        <w:t>–</w:t>
      </w:r>
      <w:r w:rsidR="002E74E7">
        <w:rPr>
          <w:rFonts w:ascii="Times New Roman" w:hAnsi="Times New Roman" w:cs="Times New Roman"/>
          <w:sz w:val="28"/>
          <w:szCs w:val="28"/>
        </w:rPr>
        <w:t xml:space="preserve"> </w:t>
      </w:r>
      <w:r w:rsidR="00245514">
        <w:rPr>
          <w:rFonts w:ascii="Times New Roman" w:hAnsi="Times New Roman" w:cs="Times New Roman"/>
          <w:sz w:val="28"/>
          <w:szCs w:val="28"/>
        </w:rPr>
        <w:t>электротранспорт (</w:t>
      </w:r>
      <w:r w:rsidR="00DF7E97">
        <w:rPr>
          <w:rFonts w:ascii="Times New Roman" w:hAnsi="Times New Roman" w:cs="Times New Roman"/>
          <w:sz w:val="28"/>
          <w:szCs w:val="28"/>
        </w:rPr>
        <w:t>троллейбусы, трамваи</w:t>
      </w:r>
      <w:r w:rsidR="00F90A2B">
        <w:rPr>
          <w:rFonts w:ascii="Times New Roman" w:hAnsi="Times New Roman" w:cs="Times New Roman"/>
          <w:sz w:val="28"/>
          <w:szCs w:val="28"/>
        </w:rPr>
        <w:t>, метро</w:t>
      </w:r>
      <w:r w:rsidR="00245514">
        <w:rPr>
          <w:rFonts w:ascii="Times New Roman" w:hAnsi="Times New Roman" w:cs="Times New Roman"/>
          <w:sz w:val="28"/>
          <w:szCs w:val="28"/>
        </w:rPr>
        <w:t>) не загрязняе</w:t>
      </w:r>
      <w:r w:rsidR="00DF7E97">
        <w:rPr>
          <w:rFonts w:ascii="Times New Roman" w:hAnsi="Times New Roman" w:cs="Times New Roman"/>
          <w:sz w:val="28"/>
          <w:szCs w:val="28"/>
        </w:rPr>
        <w:t>т окружающую среду выхлопными газами;</w:t>
      </w:r>
      <w:r w:rsidRPr="00C108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828" w:rsidRPr="00C10828" w:rsidRDefault="00602A64" w:rsidP="00C10828">
      <w:pPr>
        <w:pStyle w:val="a7"/>
        <w:numPr>
          <w:ilvl w:val="0"/>
          <w:numId w:val="27"/>
        </w:numPr>
        <w:spacing w:after="0" w:line="360" w:lineRule="auto"/>
        <w:ind w:left="0" w:firstLine="360"/>
        <w:jc w:val="both"/>
      </w:pPr>
      <w:r w:rsidRPr="00C10828">
        <w:rPr>
          <w:rFonts w:ascii="Times New Roman" w:hAnsi="Times New Roman" w:cs="Times New Roman"/>
          <w:sz w:val="28"/>
          <w:szCs w:val="28"/>
        </w:rPr>
        <w:t>коммунальных хозяйств</w:t>
      </w:r>
      <w:r w:rsidR="00DF7E97">
        <w:rPr>
          <w:rFonts w:ascii="Times New Roman" w:hAnsi="Times New Roman" w:cs="Times New Roman"/>
          <w:sz w:val="28"/>
          <w:szCs w:val="28"/>
        </w:rPr>
        <w:t xml:space="preserve"> – обеспечение энергией ТЭЦ для </w:t>
      </w:r>
      <w:r w:rsidR="00650698">
        <w:rPr>
          <w:rFonts w:ascii="Times New Roman" w:hAnsi="Times New Roman" w:cs="Times New Roman"/>
          <w:sz w:val="28"/>
          <w:szCs w:val="28"/>
        </w:rPr>
        <w:t xml:space="preserve">производства </w:t>
      </w:r>
      <w:r w:rsidR="00DF7E97">
        <w:rPr>
          <w:rFonts w:ascii="Times New Roman" w:hAnsi="Times New Roman" w:cs="Times New Roman"/>
          <w:sz w:val="28"/>
          <w:szCs w:val="28"/>
        </w:rPr>
        <w:t>отопления, горячего водоснабжения, как населения</w:t>
      </w:r>
      <w:r w:rsidR="00E30ED6">
        <w:rPr>
          <w:rFonts w:ascii="Times New Roman" w:hAnsi="Times New Roman" w:cs="Times New Roman"/>
          <w:sz w:val="28"/>
          <w:szCs w:val="28"/>
        </w:rPr>
        <w:t xml:space="preserve"> страны</w:t>
      </w:r>
      <w:r w:rsidR="00DF7E97">
        <w:rPr>
          <w:rFonts w:ascii="Times New Roman" w:hAnsi="Times New Roman" w:cs="Times New Roman"/>
          <w:sz w:val="28"/>
          <w:szCs w:val="28"/>
        </w:rPr>
        <w:t>, так и промышленных предприятий;</w:t>
      </w:r>
    </w:p>
    <w:p w:rsidR="00C10828" w:rsidRPr="00C10828" w:rsidRDefault="00602A64" w:rsidP="00C10828">
      <w:pPr>
        <w:pStyle w:val="a7"/>
        <w:numPr>
          <w:ilvl w:val="0"/>
          <w:numId w:val="27"/>
        </w:numPr>
        <w:spacing w:after="0" w:line="360" w:lineRule="auto"/>
        <w:ind w:left="0" w:firstLine="360"/>
        <w:jc w:val="both"/>
      </w:pPr>
      <w:r w:rsidRPr="00C108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 сре</w:t>
      </w:r>
      <w:proofErr w:type="gramStart"/>
      <w:r w:rsidRPr="00C1082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Pr="00C10828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</w:t>
      </w:r>
      <w:r w:rsidR="00DF7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30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</w:t>
      </w:r>
      <w:r w:rsidR="00DF7E9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Интернет,</w:t>
      </w:r>
      <w:r w:rsidR="00E30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мобильных</w:t>
      </w:r>
      <w:r w:rsidR="00DF7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телеф</w:t>
      </w:r>
      <w:r w:rsidR="00650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онов, различной офисной техники.  </w:t>
      </w:r>
    </w:p>
    <w:p w:rsidR="00306D8A" w:rsidRDefault="00602A64" w:rsidP="00C10828">
      <w:pPr>
        <w:spacing w:after="0" w:line="360" w:lineRule="auto"/>
        <w:ind w:firstLine="709"/>
        <w:jc w:val="both"/>
      </w:pPr>
      <w:r w:rsidRPr="00C10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</w:t>
      </w:r>
      <w:r w:rsidR="00DB228A" w:rsidRPr="00C10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стандартного набора </w:t>
      </w:r>
      <w:r w:rsidRPr="00C10828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бытовой</w:t>
      </w:r>
      <w:r w:rsidRPr="00C108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техники</w:t>
      </w:r>
      <w:r w:rsidR="00496F4E" w:rsidRPr="00C108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(стиральной машины, микроволновой печи, электрического чайника и т.п.)</w:t>
      </w:r>
      <w:r w:rsidRPr="00C108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уже достаточно сложно представить </w:t>
      </w:r>
      <w:r w:rsidR="00E9648C" w:rsidRPr="00C1082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современное</w:t>
      </w:r>
      <w:r w:rsidR="00DB228A" w:rsidRPr="00C108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10828">
        <w:rPr>
          <w:rFonts w:ascii="Times New Roman" w:eastAsia="Times New Roman" w:hAnsi="Times New Roman" w:cs="Times New Roman"/>
          <w:sz w:val="28"/>
          <w:szCs w:val="24"/>
          <w:lang w:eastAsia="ru-RU"/>
        </w:rPr>
        <w:t>домохозяйство</w:t>
      </w:r>
      <w:r>
        <w:t xml:space="preserve">. </w:t>
      </w:r>
    </w:p>
    <w:p w:rsidR="00705127" w:rsidRPr="00E84657" w:rsidRDefault="00AF2643" w:rsidP="00E846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3F6F08">
        <w:rPr>
          <w:rFonts w:ascii="Times New Roman" w:hAnsi="Times New Roman" w:cs="Times New Roman"/>
          <w:sz w:val="28"/>
        </w:rPr>
        <w:t>ыбранная для исследования тема о</w:t>
      </w:r>
      <w:r w:rsidR="003F6F08" w:rsidRPr="003F6F08">
        <w:rPr>
          <w:rFonts w:ascii="Times New Roman" w:hAnsi="Times New Roman" w:cs="Times New Roman"/>
          <w:sz w:val="28"/>
        </w:rPr>
        <w:t xml:space="preserve"> </w:t>
      </w:r>
      <w:r w:rsidR="00DF353E">
        <w:rPr>
          <w:rFonts w:ascii="Times New Roman" w:hAnsi="Times New Roman" w:cs="Times New Roman"/>
          <w:sz w:val="28"/>
        </w:rPr>
        <w:t>развитии электроэнергетики России</w:t>
      </w:r>
      <w:r w:rsidR="00496F4E">
        <w:rPr>
          <w:rFonts w:ascii="Times New Roman" w:hAnsi="Times New Roman" w:cs="Times New Roman"/>
          <w:sz w:val="28"/>
        </w:rPr>
        <w:t xml:space="preserve">, </w:t>
      </w:r>
      <w:r w:rsidR="003F6F08">
        <w:rPr>
          <w:rFonts w:ascii="Times New Roman" w:hAnsi="Times New Roman" w:cs="Times New Roman"/>
          <w:sz w:val="28"/>
        </w:rPr>
        <w:t xml:space="preserve"> является</w:t>
      </w:r>
      <w:r w:rsidR="00E84657">
        <w:rPr>
          <w:rFonts w:ascii="Times New Roman" w:hAnsi="Times New Roman" w:cs="Times New Roman"/>
          <w:sz w:val="28"/>
        </w:rPr>
        <w:t xml:space="preserve"> актуальной</w:t>
      </w:r>
      <w:r>
        <w:rPr>
          <w:rFonts w:ascii="Times New Roman" w:hAnsi="Times New Roman" w:cs="Times New Roman"/>
          <w:sz w:val="28"/>
        </w:rPr>
        <w:t>, т.к. с</w:t>
      </w:r>
      <w:r w:rsidRPr="00DB228A">
        <w:rPr>
          <w:rFonts w:ascii="Times New Roman" w:hAnsi="Times New Roman" w:cs="Times New Roman"/>
          <w:sz w:val="28"/>
        </w:rPr>
        <w:t>табильное развитие экономики любой страны мира невозможно рассматривать без постоянно развивающейся энергетики</w:t>
      </w:r>
      <w:r w:rsidR="00E84657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E84657" w:rsidRPr="00650698">
        <w:rPr>
          <w:rFonts w:ascii="Times New Roman" w:hAnsi="Times New Roman" w:cs="Times New Roman"/>
          <w:sz w:val="28"/>
        </w:rPr>
        <w:t>О</w:t>
      </w:r>
      <w:r w:rsidR="000173F7" w:rsidRPr="00650698">
        <w:rPr>
          <w:rFonts w:ascii="Times New Roman" w:hAnsi="Times New Roman" w:cs="Times New Roman"/>
          <w:sz w:val="28"/>
        </w:rPr>
        <w:t xml:space="preserve">бъектом исследования </w:t>
      </w:r>
      <w:r w:rsidRPr="00650698">
        <w:rPr>
          <w:rFonts w:ascii="Times New Roman" w:hAnsi="Times New Roman" w:cs="Times New Roman"/>
          <w:sz w:val="28"/>
        </w:rPr>
        <w:t xml:space="preserve">данной курсовой работы </w:t>
      </w:r>
      <w:r w:rsidR="00650698" w:rsidRPr="00650698">
        <w:rPr>
          <w:rFonts w:ascii="Times New Roman" w:hAnsi="Times New Roman" w:cs="Times New Roman"/>
          <w:sz w:val="28"/>
        </w:rPr>
        <w:t>выступае</w:t>
      </w:r>
      <w:r w:rsidR="000173F7" w:rsidRPr="00650698">
        <w:rPr>
          <w:rFonts w:ascii="Times New Roman" w:hAnsi="Times New Roman" w:cs="Times New Roman"/>
          <w:sz w:val="28"/>
        </w:rPr>
        <w:t>т электроэн</w:t>
      </w:r>
      <w:r w:rsidR="00650698" w:rsidRPr="00650698">
        <w:rPr>
          <w:rFonts w:ascii="Times New Roman" w:hAnsi="Times New Roman" w:cs="Times New Roman"/>
          <w:sz w:val="28"/>
        </w:rPr>
        <w:t>ергетическое</w:t>
      </w:r>
      <w:r w:rsidR="00E84657" w:rsidRPr="00650698">
        <w:rPr>
          <w:rFonts w:ascii="Times New Roman" w:hAnsi="Times New Roman" w:cs="Times New Roman"/>
          <w:sz w:val="28"/>
        </w:rPr>
        <w:t xml:space="preserve"> </w:t>
      </w:r>
      <w:r w:rsidR="00650698" w:rsidRPr="00650698">
        <w:rPr>
          <w:rFonts w:ascii="Times New Roman" w:hAnsi="Times New Roman" w:cs="Times New Roman"/>
          <w:sz w:val="28"/>
        </w:rPr>
        <w:t xml:space="preserve">хозяйство  </w:t>
      </w:r>
      <w:r w:rsidR="00E84657" w:rsidRPr="00650698">
        <w:rPr>
          <w:rFonts w:ascii="Times New Roman" w:hAnsi="Times New Roman" w:cs="Times New Roman"/>
          <w:sz w:val="28"/>
        </w:rPr>
        <w:t xml:space="preserve">России. </w:t>
      </w:r>
      <w:r w:rsidR="00650698" w:rsidRPr="00650698">
        <w:rPr>
          <w:rFonts w:ascii="Times New Roman" w:hAnsi="Times New Roman" w:cs="Times New Roman"/>
          <w:sz w:val="28"/>
        </w:rPr>
        <w:t>Предметом исследования – характеристика основных электроэнергетических объектов, расположенных на территории России, выявление перспектив развития отрасли</w:t>
      </w:r>
      <w:r w:rsidR="000173F7" w:rsidRPr="00650698">
        <w:rPr>
          <w:rFonts w:ascii="Times New Roman" w:hAnsi="Times New Roman" w:cs="Times New Roman"/>
          <w:sz w:val="28"/>
        </w:rPr>
        <w:t>.</w:t>
      </w:r>
    </w:p>
    <w:p w:rsidR="00496F4E" w:rsidRPr="00496F4E" w:rsidRDefault="005F1912" w:rsidP="00496F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Ц</w:t>
      </w:r>
      <w:r w:rsidR="00BD10BE">
        <w:rPr>
          <w:rFonts w:ascii="Times New Roman" w:eastAsia="Times New Roman" w:hAnsi="Times New Roman" w:cs="Times New Roman"/>
          <w:sz w:val="28"/>
          <w:szCs w:val="24"/>
          <w:lang w:eastAsia="ru-RU"/>
        </w:rPr>
        <w:t>ель данной курсовой работы – проанализировать современное состояние электроэнергетики</w:t>
      </w:r>
      <w:r w:rsidR="008768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России</w:t>
      </w:r>
      <w:r w:rsidR="00BD10B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EF1687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курсовой</w:t>
      </w:r>
      <w:r w:rsidR="00496F4E" w:rsidRPr="00496F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работы:</w:t>
      </w:r>
    </w:p>
    <w:p w:rsidR="00496F4E" w:rsidRDefault="005F1912" w:rsidP="005F1912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изучение</w:t>
      </w:r>
      <w:r w:rsidR="00496F4E" w:rsidRPr="005F19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структур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="00496F4E" w:rsidRPr="005F19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электроэнергетики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</w:t>
      </w:r>
      <w:r w:rsidR="00876890">
        <w:rPr>
          <w:rFonts w:ascii="Times New Roman" w:eastAsia="Times New Roman" w:hAnsi="Times New Roman" w:cs="Times New Roman"/>
          <w:sz w:val="28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5F1912" w:rsidRDefault="005F1912" w:rsidP="005F1912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оценка энергетических ресурсов страны;</w:t>
      </w:r>
    </w:p>
    <w:p w:rsidR="00496F4E" w:rsidRDefault="005F1912" w:rsidP="005F1912">
      <w:pPr>
        <w:pStyle w:val="a7"/>
        <w:numPr>
          <w:ilvl w:val="0"/>
          <w:numId w:val="20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рассмотрение основных типов электростанций и особенностей</w:t>
      </w:r>
      <w:r w:rsidR="00496F4E" w:rsidRPr="005F19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их регионального </w:t>
      </w:r>
      <w:r w:rsidR="00496F4E" w:rsidRPr="005F1912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размещения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496F4E" w:rsidRPr="00685933" w:rsidRDefault="00E17068" w:rsidP="00685933">
      <w:pPr>
        <w:pStyle w:val="a7"/>
        <w:numPr>
          <w:ilvl w:val="0"/>
          <w:numId w:val="20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отображение</w:t>
      </w:r>
      <w:r w:rsidR="00496F4E" w:rsidRPr="006859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картосхемах  расположения</w:t>
      </w:r>
      <w:r w:rsidR="006859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B4D9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</w:t>
      </w:r>
      <w:r w:rsidR="000B4D92" w:rsidRPr="00E25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электростанций </w:t>
      </w:r>
      <w:r w:rsidR="00496F4E" w:rsidRPr="00685933">
        <w:rPr>
          <w:rFonts w:ascii="Times New Roman" w:eastAsia="Times New Roman" w:hAnsi="Times New Roman" w:cs="Times New Roman"/>
          <w:sz w:val="28"/>
          <w:szCs w:val="24"/>
          <w:lang w:eastAsia="ru-RU"/>
        </w:rPr>
        <w:t>мощностью свыше 2 млн</w:t>
      </w:r>
      <w:r w:rsidR="008C7961">
        <w:rPr>
          <w:rFonts w:ascii="Times New Roman" w:eastAsia="Times New Roman" w:hAnsi="Times New Roman" w:cs="Times New Roman"/>
          <w:sz w:val="28"/>
          <w:szCs w:val="24"/>
          <w:lang w:eastAsia="ru-RU"/>
        </w:rPr>
        <w:t>. кВт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каскадов ГЭС, атомных</w:t>
      </w:r>
      <w:r w:rsidR="006859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элек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тростанций</w:t>
      </w:r>
      <w:r w:rsidR="0082084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717F5" w:rsidRDefault="00E84657" w:rsidP="00496F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98">
        <w:rPr>
          <w:rFonts w:ascii="Times New Roman" w:hAnsi="Times New Roman" w:cs="Times New Roman"/>
          <w:sz w:val="28"/>
          <w:szCs w:val="28"/>
        </w:rPr>
        <w:t xml:space="preserve">Информационная база исследования сформирована на основе материалов и официальных данных Минэнерго России, Минэкономразвития России, Росстата, </w:t>
      </w:r>
      <w:r w:rsidR="00E17068" w:rsidRPr="00650698">
        <w:rPr>
          <w:rFonts w:ascii="Times New Roman" w:hAnsi="Times New Roman" w:cs="Times New Roman"/>
          <w:sz w:val="28"/>
          <w:szCs w:val="28"/>
        </w:rPr>
        <w:t>а также материалов</w:t>
      </w:r>
      <w:r w:rsidRPr="00650698">
        <w:rPr>
          <w:rFonts w:ascii="Times New Roman" w:hAnsi="Times New Roman" w:cs="Times New Roman"/>
          <w:sz w:val="28"/>
          <w:szCs w:val="28"/>
        </w:rPr>
        <w:t xml:space="preserve"> периодической печати</w:t>
      </w:r>
      <w:r w:rsidR="00E17068" w:rsidRPr="00650698">
        <w:rPr>
          <w:rFonts w:ascii="Times New Roman" w:hAnsi="Times New Roman" w:cs="Times New Roman"/>
          <w:sz w:val="28"/>
          <w:szCs w:val="28"/>
        </w:rPr>
        <w:t xml:space="preserve">. </w:t>
      </w:r>
      <w:r w:rsidR="00FB79DB" w:rsidRPr="00650698">
        <w:rPr>
          <w:rFonts w:ascii="Times New Roman" w:hAnsi="Times New Roman" w:cs="Times New Roman"/>
          <w:sz w:val="28"/>
          <w:szCs w:val="28"/>
        </w:rPr>
        <w:t xml:space="preserve">Для оформления теоретической и </w:t>
      </w:r>
      <w:r w:rsidR="00CD4577" w:rsidRPr="00650698">
        <w:rPr>
          <w:rFonts w:ascii="Times New Roman" w:hAnsi="Times New Roman" w:cs="Times New Roman"/>
          <w:sz w:val="28"/>
          <w:szCs w:val="28"/>
        </w:rPr>
        <w:t>практической</w:t>
      </w:r>
      <w:r w:rsidR="00FB79DB" w:rsidRPr="00650698">
        <w:rPr>
          <w:rFonts w:ascii="Times New Roman" w:hAnsi="Times New Roman" w:cs="Times New Roman"/>
          <w:sz w:val="28"/>
          <w:szCs w:val="28"/>
        </w:rPr>
        <w:t xml:space="preserve"> частей курсовой работы использован пакет программ </w:t>
      </w:r>
      <w:proofErr w:type="spellStart"/>
      <w:r w:rsidR="00FB79DB" w:rsidRPr="00650698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FB79DB" w:rsidRPr="00650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9DB" w:rsidRPr="00650698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="00FB79DB" w:rsidRPr="0065069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B79DB" w:rsidRPr="00650698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FB79DB" w:rsidRPr="00650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9DB" w:rsidRPr="00650698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="00FB79DB" w:rsidRPr="00650698">
        <w:rPr>
          <w:rFonts w:ascii="Times New Roman" w:hAnsi="Times New Roman" w:cs="Times New Roman"/>
          <w:sz w:val="28"/>
          <w:szCs w:val="28"/>
        </w:rPr>
        <w:t>.</w:t>
      </w:r>
    </w:p>
    <w:p w:rsidR="00144E30" w:rsidRDefault="00144E30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E30" w:rsidRDefault="00144E30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E30" w:rsidRDefault="00144E30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E30" w:rsidRDefault="00144E30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B91" w:rsidRDefault="00505B91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B91" w:rsidRDefault="00505B91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B91" w:rsidRDefault="00505B91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B91" w:rsidRDefault="00505B91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B91" w:rsidRDefault="00505B91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B91" w:rsidRDefault="00505B91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B91" w:rsidRDefault="00505B91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B91" w:rsidRDefault="00505B91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ACB" w:rsidRDefault="00322ACB" w:rsidP="00322A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7068" w:rsidRDefault="00E17068" w:rsidP="00322A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7068" w:rsidRDefault="00E17068" w:rsidP="00322A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57B" w:rsidRDefault="0000557B" w:rsidP="00322A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CCA" w:rsidRDefault="00AD0CCA" w:rsidP="00322A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CCA" w:rsidRDefault="00AD0CCA" w:rsidP="00322A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5EA" w:rsidRDefault="006B15EA" w:rsidP="00322A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1BE" w:rsidRDefault="00D641BE" w:rsidP="00322A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1FD" w:rsidRPr="00B111FD" w:rsidRDefault="00B111FD" w:rsidP="00B111FD">
      <w:pPr>
        <w:pStyle w:val="a7"/>
        <w:numPr>
          <w:ilvl w:val="0"/>
          <w:numId w:val="21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11FD">
        <w:rPr>
          <w:rFonts w:ascii="Times New Roman" w:hAnsi="Times New Roman" w:cs="Times New Roman"/>
          <w:sz w:val="28"/>
          <w:szCs w:val="28"/>
        </w:rPr>
        <w:lastRenderedPageBreak/>
        <w:t xml:space="preserve">Роль электроэнергетики в хозяйственном комплексе страны, </w:t>
      </w:r>
    </w:p>
    <w:p w:rsidR="00144E30" w:rsidRDefault="00B111FD" w:rsidP="00B111FD">
      <w:pPr>
        <w:pStyle w:val="a7"/>
        <w:spacing w:after="0" w:line="36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 w:rsidRPr="00B111FD">
        <w:rPr>
          <w:rFonts w:ascii="Times New Roman" w:hAnsi="Times New Roman" w:cs="Times New Roman"/>
          <w:sz w:val="28"/>
          <w:szCs w:val="28"/>
        </w:rPr>
        <w:t>место России в мировом производстве электроэнергии</w:t>
      </w:r>
    </w:p>
    <w:p w:rsidR="00B111FD" w:rsidRDefault="00B111FD" w:rsidP="00B111FD">
      <w:pPr>
        <w:pStyle w:val="a7"/>
        <w:spacing w:after="0" w:line="36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</w:p>
    <w:p w:rsidR="00AE547A" w:rsidRDefault="000173F7" w:rsidP="007467B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развитии материальной базы современного общества важнейшую роль играет энергетика. Эта мысль в предельно ясной форме была высказана В.И. Лениным на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Всероссийском съезде Советов в 1920 г.: «Коммунизм – это есть Советская власть плюс электрификация всей страны».</w:t>
      </w:r>
      <w:r w:rsidR="0074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4F50" w:rsidRPr="00094F50" w:rsidRDefault="006C05B4" w:rsidP="00094F50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</w:t>
      </w:r>
      <w:r w:rsidR="0025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человечества государственным перспективным</w:t>
      </w:r>
      <w:r w:rsidR="0025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5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народного хозяйства на базе электрификации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 </w:t>
      </w:r>
      <w:r w:rsidR="00252C8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ГОЭРЛО (1920 г.)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составленный по инициативе и под руководством В.И. Ленина</w:t>
      </w:r>
      <w:r w:rsidR="0025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15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="00A15DCF" w:rsidRPr="00A15D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ГОЭРЛО</w:t>
      </w:r>
      <w:r w:rsidR="00A15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рассчитан на 10-15 лет и предусматривал значительное опережение темпов ввода электроэнергетических мощностей по сравнению с темпами роста других отраслей промышленност</w:t>
      </w:r>
      <w:r w:rsidR="00B5576C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 счет сооружения 30 крупных районных паровых и гидроэлектрических станций общей установленной мощностью в 1 750 тыс</w:t>
      </w:r>
      <w:r w:rsidR="00B5576C" w:rsidRPr="00066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1516" w:rsidRPr="00066E76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r w:rsidR="00B5576C" w:rsidRPr="00066E76"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="00B5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план был реализован за 10 лет, а по истечении 15 лет вместо 30</w:t>
      </w:r>
      <w:r w:rsidR="005D12F5" w:rsidRPr="005D1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12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построено 40 районных электростанций.</w:t>
      </w:r>
    </w:p>
    <w:p w:rsidR="00094F50" w:rsidRDefault="00C51516" w:rsidP="005248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 всех электростанций дореволюционной России в 1913 г. составляла около 400 тыс. </w:t>
      </w:r>
      <w:r w:rsidRPr="00066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кВт, </w:t>
      </w:r>
      <w:r w:rsidRPr="00B30C6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выработка элек</w:t>
      </w:r>
      <w:r w:rsidR="00D71610" w:rsidRPr="00B30C6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троэнергии – около 2 млрд. кВт</w:t>
      </w:r>
      <w:r w:rsidR="00F37038" w:rsidRPr="00B30C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="00D71610" w:rsidRPr="00B30C6F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B30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37D6" w:rsidRPr="00FF37D6" w:rsidRDefault="00FF37D6" w:rsidP="00FF37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7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общеэкономического кризиса в 1990-е гг. российские энергокомпании по технологическим показателям (рабочая мощность станций, расход топлива и др.) значительно отставали от своих аналогов в развитых странах, что отрицательно сказывалось на развитии отрасли в целом:</w:t>
      </w:r>
    </w:p>
    <w:p w:rsidR="00E17068" w:rsidRDefault="00FF37D6" w:rsidP="00E17068">
      <w:pPr>
        <w:pStyle w:val="a7"/>
        <w:numPr>
          <w:ilvl w:val="0"/>
          <w:numId w:val="28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0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некоторых регионах страны происходили перебои энергоснабжения, существовала высокая вероятность крупных аварий;</w:t>
      </w:r>
    </w:p>
    <w:p w:rsidR="00E17068" w:rsidRDefault="00FF37D6" w:rsidP="00E17068">
      <w:pPr>
        <w:pStyle w:val="a7"/>
        <w:numPr>
          <w:ilvl w:val="0"/>
          <w:numId w:val="28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0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отсутствовало рациональное планирование режимов производства и потребления электроэнергии, энергосбережение;</w:t>
      </w:r>
    </w:p>
    <w:p w:rsidR="00681768" w:rsidRPr="00E17068" w:rsidRDefault="00FF37D6" w:rsidP="00E17068">
      <w:pPr>
        <w:pStyle w:val="a7"/>
        <w:numPr>
          <w:ilvl w:val="0"/>
          <w:numId w:val="28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06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распространены неплатежи за потребленную электроэнергию не только со стороны населения, но и со ст</w:t>
      </w:r>
      <w:r w:rsidR="00681768" w:rsidRPr="00E1706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ороны промышленных предприятий.</w:t>
      </w:r>
    </w:p>
    <w:p w:rsidR="009B54C2" w:rsidRDefault="00397CBC" w:rsidP="000732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1EE41E3" wp14:editId="65725B6D">
            <wp:extent cx="5829300" cy="260985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2485F" w:rsidRDefault="0052485F" w:rsidP="00F52C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85F" w:rsidRPr="00E27C12" w:rsidRDefault="00FB351E" w:rsidP="005248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Рисунок</w:t>
      </w:r>
      <w:r w:rsidR="0052485F" w:rsidRPr="00E27C12">
        <w:rPr>
          <w:rFonts w:ascii="Times New Roman" w:eastAsia="Times New Roman" w:hAnsi="Times New Roman" w:cs="Times New Roman"/>
          <w:szCs w:val="28"/>
          <w:lang w:eastAsia="ru-RU"/>
        </w:rPr>
        <w:t xml:space="preserve"> 1 – Динамика производства электроэнергии в Росс</w:t>
      </w:r>
      <w:r w:rsidR="00470D95">
        <w:rPr>
          <w:rFonts w:ascii="Times New Roman" w:eastAsia="Times New Roman" w:hAnsi="Times New Roman" w:cs="Times New Roman"/>
          <w:szCs w:val="28"/>
          <w:lang w:eastAsia="ru-RU"/>
        </w:rPr>
        <w:t xml:space="preserve">ии за период с </w:t>
      </w:r>
      <w:r w:rsidR="00397CBC">
        <w:rPr>
          <w:rFonts w:ascii="Times New Roman" w:eastAsia="Times New Roman" w:hAnsi="Times New Roman" w:cs="Times New Roman"/>
          <w:szCs w:val="28"/>
          <w:lang w:eastAsia="ru-RU"/>
        </w:rPr>
        <w:t>2009 по 2012</w:t>
      </w:r>
      <w:r w:rsidR="00470D95">
        <w:rPr>
          <w:rFonts w:ascii="Times New Roman" w:eastAsia="Times New Roman" w:hAnsi="Times New Roman" w:cs="Times New Roman"/>
          <w:szCs w:val="28"/>
          <w:lang w:eastAsia="ru-RU"/>
        </w:rPr>
        <w:t xml:space="preserve"> гг.</w:t>
      </w:r>
      <w:r w:rsidR="0052485F" w:rsidRPr="00E27C12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</w:p>
    <w:p w:rsidR="0052485F" w:rsidRDefault="0052485F" w:rsidP="005248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85F" w:rsidRDefault="0052485F" w:rsidP="005248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рисунком 1 </w:t>
      </w:r>
      <w:r w:rsidR="00470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с </w:t>
      </w:r>
      <w:r w:rsidR="00397CBC">
        <w:rPr>
          <w:rFonts w:ascii="Times New Roman" w:eastAsia="Times New Roman" w:hAnsi="Times New Roman" w:cs="Times New Roman"/>
          <w:sz w:val="28"/>
          <w:szCs w:val="28"/>
          <w:lang w:eastAsia="ru-RU"/>
        </w:rPr>
        <w:t>2009 по 2012</w:t>
      </w:r>
      <w:r w:rsidR="00470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2485F" w:rsidRDefault="0052485F" w:rsidP="0052485F">
      <w:pPr>
        <w:pStyle w:val="a7"/>
        <w:numPr>
          <w:ilvl w:val="0"/>
          <w:numId w:val="28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8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наименьшее количество электроэнергии в нашей стр</w:t>
      </w:r>
      <w:r w:rsidR="00397CB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 было произведено в 2009</w:t>
      </w:r>
      <w:r w:rsidR="00B9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397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составило 992</w:t>
      </w:r>
      <w:r w:rsidRPr="0009118B">
        <w:t xml:space="preserve"> </w:t>
      </w:r>
      <w:r w:rsidRPr="001E488C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 кВт</w:t>
      </w:r>
      <w:r w:rsidR="00D7161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="0009715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5B5E" w:rsidRDefault="0052485F" w:rsidP="002D61FE">
      <w:pPr>
        <w:pStyle w:val="a7"/>
        <w:numPr>
          <w:ilvl w:val="0"/>
          <w:numId w:val="28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</w:t>
      </w:r>
      <w:r w:rsidRPr="001E488C">
        <w:rPr>
          <w:rFonts w:ascii="Times New Roman" w:eastAsia="Times New Roman" w:hAnsi="Times New Roman" w:cs="Times New Roman"/>
          <w:sz w:val="28"/>
          <w:szCs w:val="28"/>
          <w:lang w:eastAsia="ru-RU"/>
        </w:rPr>
        <w:t>ьшее количество электроэнергии было про</w:t>
      </w:r>
      <w:r w:rsidR="00397C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изведено в 2012</w:t>
      </w:r>
      <w:r w:rsidR="00B9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E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составило </w:t>
      </w:r>
      <w:r w:rsidR="00397CBC">
        <w:rPr>
          <w:rFonts w:ascii="Times New Roman" w:eastAsia="Times New Roman" w:hAnsi="Times New Roman" w:cs="Times New Roman"/>
          <w:sz w:val="28"/>
          <w:szCs w:val="28"/>
          <w:lang w:eastAsia="ru-RU"/>
        </w:rPr>
        <w:t>1 064</w:t>
      </w:r>
      <w:r w:rsidRPr="0009118B">
        <w:t xml:space="preserve"> </w:t>
      </w:r>
      <w:r w:rsidRPr="001E488C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 кВт</w:t>
      </w:r>
      <w:r w:rsidR="00D7161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Pr="001E488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1E48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61FE" w:rsidRPr="002D61FE" w:rsidRDefault="002D61FE" w:rsidP="002D61FE">
      <w:pPr>
        <w:pStyle w:val="a7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B29" w:rsidRPr="00FC3820" w:rsidRDefault="000D5B29" w:rsidP="00FC3820">
      <w:pPr>
        <w:pStyle w:val="a7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E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 –</w:t>
      </w:r>
      <w:r w:rsidR="00FA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</w:t>
      </w:r>
      <w:r w:rsidRPr="00692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D5B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крупнейших странах-</w:t>
      </w:r>
      <w:r w:rsidRPr="00FC38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</w:t>
      </w:r>
      <w:r w:rsidR="00FA5B5E" w:rsidRPr="00FC382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одителях в 200</w:t>
      </w:r>
      <w:r w:rsidR="00B02F3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C3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tbl>
      <w:tblPr>
        <w:tblStyle w:val="aa"/>
        <w:tblW w:w="7335" w:type="dxa"/>
        <w:jc w:val="center"/>
        <w:tblInd w:w="-1735" w:type="dxa"/>
        <w:tblLayout w:type="fixed"/>
        <w:tblLook w:val="04A0" w:firstRow="1" w:lastRow="0" w:firstColumn="1" w:lastColumn="0" w:noHBand="0" w:noVBand="1"/>
      </w:tblPr>
      <w:tblGrid>
        <w:gridCol w:w="834"/>
        <w:gridCol w:w="2977"/>
        <w:gridCol w:w="3524"/>
      </w:tblGrid>
      <w:tr w:rsidR="00FA5B5E" w:rsidRPr="000D5B29" w:rsidTr="008879A1">
        <w:trPr>
          <w:jc w:val="center"/>
        </w:trPr>
        <w:tc>
          <w:tcPr>
            <w:tcW w:w="834" w:type="dxa"/>
            <w:vAlign w:val="center"/>
          </w:tcPr>
          <w:p w:rsidR="00FA5B5E" w:rsidRPr="000D5B29" w:rsidRDefault="00FA5B5E" w:rsidP="008A73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5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D5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vAlign w:val="center"/>
          </w:tcPr>
          <w:p w:rsidR="00FA5B5E" w:rsidRPr="000D5B29" w:rsidRDefault="00FA5B5E" w:rsidP="008A73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3524" w:type="dxa"/>
            <w:vAlign w:val="center"/>
          </w:tcPr>
          <w:p w:rsidR="008879A1" w:rsidRDefault="00FA5B5E" w:rsidP="008A73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э/э общее, </w:t>
            </w:r>
          </w:p>
          <w:p w:rsidR="00FA5B5E" w:rsidRPr="000D5B29" w:rsidRDefault="00FA5B5E" w:rsidP="008A73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(млрд. к</w:t>
            </w:r>
            <w:r w:rsidR="00D71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Вт/</w:t>
            </w:r>
            <w:r w:rsidRPr="000D5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ч)</w:t>
            </w:r>
          </w:p>
        </w:tc>
      </w:tr>
      <w:tr w:rsidR="00FA5B5E" w:rsidRPr="000D5B29" w:rsidTr="008879A1">
        <w:trPr>
          <w:jc w:val="center"/>
        </w:trPr>
        <w:tc>
          <w:tcPr>
            <w:tcW w:w="834" w:type="dxa"/>
          </w:tcPr>
          <w:p w:rsidR="00FA5B5E" w:rsidRPr="008A7348" w:rsidRDefault="00BC07F0" w:rsidP="008A73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FA5B5E" w:rsidRPr="008A7348" w:rsidRDefault="00FA5B5E" w:rsidP="000D5B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3524" w:type="dxa"/>
          </w:tcPr>
          <w:p w:rsidR="00FA5B5E" w:rsidRPr="008A7348" w:rsidRDefault="00B02F33" w:rsidP="008A73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</w:t>
            </w:r>
          </w:p>
        </w:tc>
      </w:tr>
      <w:tr w:rsidR="00FA5B5E" w:rsidRPr="000D5B29" w:rsidTr="008879A1">
        <w:trPr>
          <w:jc w:val="center"/>
        </w:trPr>
        <w:tc>
          <w:tcPr>
            <w:tcW w:w="834" w:type="dxa"/>
          </w:tcPr>
          <w:p w:rsidR="00FA5B5E" w:rsidRPr="008A7348" w:rsidRDefault="00BC07F0" w:rsidP="008A73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FA5B5E" w:rsidRPr="008A7348" w:rsidRDefault="00FA5B5E" w:rsidP="000D5B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Китай</w:t>
            </w:r>
          </w:p>
        </w:tc>
        <w:tc>
          <w:tcPr>
            <w:tcW w:w="3524" w:type="dxa"/>
          </w:tcPr>
          <w:p w:rsidR="00FA5B5E" w:rsidRPr="008A7348" w:rsidRDefault="00B02F33" w:rsidP="00692E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</w:t>
            </w:r>
          </w:p>
        </w:tc>
      </w:tr>
      <w:tr w:rsidR="00FA5B5E" w:rsidRPr="000D5B29" w:rsidTr="008879A1">
        <w:trPr>
          <w:jc w:val="center"/>
        </w:trPr>
        <w:tc>
          <w:tcPr>
            <w:tcW w:w="834" w:type="dxa"/>
          </w:tcPr>
          <w:p w:rsidR="00FA5B5E" w:rsidRPr="008A7348" w:rsidRDefault="00BC07F0" w:rsidP="008A73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FA5B5E" w:rsidRPr="008A7348" w:rsidRDefault="00FA5B5E" w:rsidP="00CD07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Япония</w:t>
            </w:r>
          </w:p>
        </w:tc>
        <w:tc>
          <w:tcPr>
            <w:tcW w:w="3524" w:type="dxa"/>
          </w:tcPr>
          <w:p w:rsidR="00FA5B5E" w:rsidRPr="008A7348" w:rsidRDefault="00B02F33" w:rsidP="008A73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</w:tr>
      <w:tr w:rsidR="00FA5B5E" w:rsidRPr="000D5B29" w:rsidTr="008879A1">
        <w:trPr>
          <w:jc w:val="center"/>
        </w:trPr>
        <w:tc>
          <w:tcPr>
            <w:tcW w:w="834" w:type="dxa"/>
          </w:tcPr>
          <w:p w:rsidR="00FA5B5E" w:rsidRPr="008A7348" w:rsidRDefault="00BC07F0" w:rsidP="008A73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</w:tcPr>
          <w:p w:rsidR="00FA5B5E" w:rsidRPr="008A7348" w:rsidRDefault="00FA5B5E" w:rsidP="000D5B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524" w:type="dxa"/>
          </w:tcPr>
          <w:p w:rsidR="00FA5B5E" w:rsidRPr="008A7348" w:rsidRDefault="00B02F33" w:rsidP="008A73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</w:tr>
      <w:tr w:rsidR="00FA5B5E" w:rsidRPr="000D5B29" w:rsidTr="008879A1">
        <w:trPr>
          <w:jc w:val="center"/>
        </w:trPr>
        <w:tc>
          <w:tcPr>
            <w:tcW w:w="834" w:type="dxa"/>
          </w:tcPr>
          <w:p w:rsidR="00FA5B5E" w:rsidRPr="008A7348" w:rsidRDefault="00BC07F0" w:rsidP="008A73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:rsidR="00FA5B5E" w:rsidRPr="008A7348" w:rsidRDefault="00FA5B5E" w:rsidP="00750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3524" w:type="dxa"/>
          </w:tcPr>
          <w:p w:rsidR="00FA5B5E" w:rsidRPr="008A7348" w:rsidRDefault="00B02F33" w:rsidP="008A73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723,8</w:t>
            </w:r>
          </w:p>
        </w:tc>
      </w:tr>
      <w:tr w:rsidR="00FA5B5E" w:rsidRPr="000D5B29" w:rsidTr="008879A1">
        <w:trPr>
          <w:jc w:val="center"/>
        </w:trPr>
        <w:tc>
          <w:tcPr>
            <w:tcW w:w="834" w:type="dxa"/>
          </w:tcPr>
          <w:p w:rsidR="00FA5B5E" w:rsidRPr="008A7348" w:rsidRDefault="00BC07F0" w:rsidP="008A73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:rsidR="00FA5B5E" w:rsidRPr="008A7348" w:rsidRDefault="00FA5B5E" w:rsidP="000D5B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Германия</w:t>
            </w:r>
          </w:p>
        </w:tc>
        <w:tc>
          <w:tcPr>
            <w:tcW w:w="3524" w:type="dxa"/>
          </w:tcPr>
          <w:p w:rsidR="00FA5B5E" w:rsidRPr="008A7348" w:rsidRDefault="00B02F33" w:rsidP="008A73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592,5</w:t>
            </w:r>
          </w:p>
        </w:tc>
      </w:tr>
      <w:tr w:rsidR="00FA5B5E" w:rsidRPr="000D5B29" w:rsidTr="008879A1">
        <w:trPr>
          <w:jc w:val="center"/>
        </w:trPr>
        <w:tc>
          <w:tcPr>
            <w:tcW w:w="834" w:type="dxa"/>
          </w:tcPr>
          <w:p w:rsidR="00FA5B5E" w:rsidRPr="008A7348" w:rsidRDefault="00BC07F0" w:rsidP="0075022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:rsidR="00FA5B5E" w:rsidRPr="008A7348" w:rsidRDefault="00FA5B5E" w:rsidP="00750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Канада</w:t>
            </w:r>
          </w:p>
        </w:tc>
        <w:tc>
          <w:tcPr>
            <w:tcW w:w="3524" w:type="dxa"/>
          </w:tcPr>
          <w:p w:rsidR="00FA5B5E" w:rsidRPr="008A7348" w:rsidRDefault="00B02F33" w:rsidP="007502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</w:t>
            </w:r>
          </w:p>
        </w:tc>
      </w:tr>
      <w:tr w:rsidR="00FA5B5E" w:rsidRPr="000D5B29" w:rsidTr="008879A1">
        <w:trPr>
          <w:jc w:val="center"/>
        </w:trPr>
        <w:tc>
          <w:tcPr>
            <w:tcW w:w="834" w:type="dxa"/>
          </w:tcPr>
          <w:p w:rsidR="00FA5B5E" w:rsidRPr="008A7348" w:rsidRDefault="00BC07F0" w:rsidP="0075022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</w:tcPr>
          <w:p w:rsidR="00FA5B5E" w:rsidRPr="008A7348" w:rsidRDefault="00FA5B5E" w:rsidP="00750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Франция</w:t>
            </w:r>
          </w:p>
        </w:tc>
        <w:tc>
          <w:tcPr>
            <w:tcW w:w="3524" w:type="dxa"/>
          </w:tcPr>
          <w:p w:rsidR="00FA5B5E" w:rsidRPr="008A7348" w:rsidRDefault="00B02F33" w:rsidP="007502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</w:t>
            </w:r>
          </w:p>
        </w:tc>
      </w:tr>
      <w:tr w:rsidR="00FA5B5E" w:rsidRPr="000D5B29" w:rsidTr="008879A1">
        <w:trPr>
          <w:jc w:val="center"/>
        </w:trPr>
        <w:tc>
          <w:tcPr>
            <w:tcW w:w="834" w:type="dxa"/>
          </w:tcPr>
          <w:p w:rsidR="00FA5B5E" w:rsidRPr="008A7348" w:rsidRDefault="00BC07F0" w:rsidP="0075022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</w:tcPr>
          <w:p w:rsidR="00FA5B5E" w:rsidRPr="008A7348" w:rsidRDefault="00FA5B5E" w:rsidP="00750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Великобритания</w:t>
            </w:r>
          </w:p>
        </w:tc>
        <w:tc>
          <w:tcPr>
            <w:tcW w:w="3524" w:type="dxa"/>
          </w:tcPr>
          <w:p w:rsidR="00FA5B5E" w:rsidRPr="008A7348" w:rsidRDefault="00B02F33" w:rsidP="007502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375,7</w:t>
            </w:r>
          </w:p>
        </w:tc>
      </w:tr>
    </w:tbl>
    <w:p w:rsidR="000D5B29" w:rsidRDefault="000D5B29" w:rsidP="000D5B29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B5E" w:rsidRDefault="00FA5B5E" w:rsidP="000D5B29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850" w:rsidRPr="00015850" w:rsidRDefault="00015850" w:rsidP="0001585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850">
        <w:rPr>
          <w:rFonts w:ascii="Times New Roman" w:eastAsia="Times New Roman" w:hAnsi="Times New Roman" w:cs="Times New Roman"/>
          <w:sz w:val="28"/>
          <w:szCs w:val="28"/>
          <w:lang w:eastAsia="ru-RU"/>
        </w:rPr>
        <w:t>К числу крупнейших в мире п</w:t>
      </w:r>
      <w:r w:rsidR="006039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роизводителей электроэнергии в 200</w:t>
      </w:r>
      <w:r w:rsidR="00B02F3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1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относились США, Китай, Япония, Россия, </w:t>
      </w:r>
      <w:r w:rsidR="006039D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Индия</w:t>
      </w:r>
      <w:r w:rsidRPr="0001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Анализируя статистические данные, приведенные в таблице 1, можно сделать ряд выводов, </w:t>
      </w:r>
      <w:r w:rsidRPr="000158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характеризующих развитие мировой энергетики, главные среди которых следующие:</w:t>
      </w:r>
    </w:p>
    <w:p w:rsidR="00015850" w:rsidRPr="00015850" w:rsidRDefault="00015850" w:rsidP="00015850">
      <w:pPr>
        <w:numPr>
          <w:ilvl w:val="0"/>
          <w:numId w:val="28"/>
        </w:numPr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85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четверти всего мирового производства электроэнергии приходи</w:t>
      </w:r>
      <w:r w:rsidR="006039D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01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долю США;</w:t>
      </w:r>
    </w:p>
    <w:p w:rsidR="00015850" w:rsidRPr="00015850" w:rsidRDefault="00015850" w:rsidP="00015850">
      <w:pPr>
        <w:numPr>
          <w:ilvl w:val="0"/>
          <w:numId w:val="28"/>
        </w:numPr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 электроэнергии в России </w:t>
      </w:r>
      <w:r w:rsidR="00005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исследования </w:t>
      </w:r>
      <w:r w:rsidR="006039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 опережает</w:t>
      </w:r>
      <w:r w:rsidRPr="0001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производство в Ге</w:t>
      </w:r>
      <w:r w:rsidR="00CF370D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рмании, Франции, Великобритании.</w:t>
      </w:r>
    </w:p>
    <w:p w:rsidR="00E6237F" w:rsidRPr="000D5B29" w:rsidRDefault="00FA5B5E" w:rsidP="00FA5B5E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B5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Перспективы развития российской электроэнергетики связаны с необходимостью решения ряда сложных проблем. Особенно с учетом того, что более 2/3 ее основных фондов изношен</w:t>
      </w:r>
      <w:r w:rsidR="0000557B">
        <w:rPr>
          <w:rFonts w:ascii="Times New Roman" w:eastAsia="Times New Roman" w:hAnsi="Times New Roman" w:cs="Times New Roman"/>
          <w:sz w:val="28"/>
          <w:szCs w:val="28"/>
          <w:lang w:eastAsia="ru-RU"/>
        </w:rPr>
        <w:t>ы, и для их реконструкции требую</w:t>
      </w:r>
      <w:r w:rsidRPr="00FA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00557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значительные капиталовложения</w:t>
      </w:r>
      <w:r w:rsidRPr="00FA5B5E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же такую реконструкцию не провести, то страна может столкнуться с дефицитом электроэнергии</w:t>
      </w:r>
      <w:r w:rsidR="00634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была одна из причин принятия решения о реструктуризации</w:t>
      </w:r>
      <w:r w:rsidRPr="00FA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одной из крупнейших российских естественных монополий – РАО «ЕЭС России».</w:t>
      </w:r>
    </w:p>
    <w:p w:rsidR="00E6237F" w:rsidRPr="000D5B29" w:rsidRDefault="00E6237F" w:rsidP="000D5B29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37F" w:rsidRPr="000D5B29" w:rsidRDefault="00E6237F" w:rsidP="000D5B29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37F" w:rsidRPr="000D5B29" w:rsidRDefault="00E6237F" w:rsidP="000D5B29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37F" w:rsidRDefault="00E6237F" w:rsidP="008F055C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7A5" w:rsidRDefault="008047A5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15C" w:rsidRDefault="0009715C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15C" w:rsidRDefault="0009715C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15C" w:rsidRDefault="0009715C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15C" w:rsidRDefault="0009715C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6E2" w:rsidRDefault="002916E2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6E2" w:rsidRDefault="002916E2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399" w:rsidRDefault="00FF4399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399" w:rsidRDefault="00FF4399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399" w:rsidRDefault="00FF4399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15C" w:rsidRPr="008047A5" w:rsidRDefault="0009715C" w:rsidP="008047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37F" w:rsidRPr="00855D92" w:rsidRDefault="00E6237F" w:rsidP="00855D9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D92" w:rsidRDefault="00931808" w:rsidP="001F21E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8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6237F" w:rsidRPr="009318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Районообразующая роль крупных электростанций</w:t>
      </w:r>
    </w:p>
    <w:p w:rsidR="001F21ED" w:rsidRPr="001F21ED" w:rsidRDefault="001F21ED" w:rsidP="001F21E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D92" w:rsidRDefault="00855D92" w:rsidP="005D25AA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55D92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Электроэнергетик</w:t>
      </w:r>
      <w:r w:rsidRPr="00855D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 - отрасль промышленности, занимающаяся производством электроэнергии на электростанциях и передачей ее потребителям. </w:t>
      </w:r>
      <w:r w:rsidR="00E14E69" w:rsidRPr="00E14E6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Электроэнергетика является одной из ведущих отраслей российской экономики, на ее долю приходится около 10% В</w:t>
      </w:r>
      <w:proofErr w:type="gramStart"/>
      <w:r w:rsidR="00E14E69" w:rsidRPr="00E14E6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ВП стр</w:t>
      </w:r>
      <w:proofErr w:type="gramEnd"/>
      <w:r w:rsidR="00E14E69" w:rsidRPr="00E14E6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аны.</w:t>
      </w:r>
    </w:p>
    <w:p w:rsidR="00263C1C" w:rsidRDefault="002164EB" w:rsidP="00920F02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Размещение пред</w:t>
      </w:r>
      <w:r w:rsidR="00263C1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приятий электроэнергетики зависи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 от ряда  факторов, </w:t>
      </w:r>
      <w:r w:rsidR="00263C1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но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основные из них – топливно-энергетические ресурсы и потребители. </w:t>
      </w:r>
      <w:r w:rsidR="00376F9C" w:rsidRPr="00376F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 первичными энергоресурсами понимаются органическое топливо, гидравлическая и атомная энергия и другие альтернативные источники (солнечная и геотермальная энергия, энергия ветра и морских приливов).</w:t>
      </w:r>
      <w:r w:rsidR="00376F9C">
        <w:t xml:space="preserve">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степени обеспеченности топливно-энергетическими ресурсами районы России мо</w:t>
      </w:r>
      <w:r w:rsidR="00263C1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жно разделить на три группы:</w:t>
      </w:r>
    </w:p>
    <w:p w:rsidR="00263C1C" w:rsidRDefault="002164EB" w:rsidP="00920F02">
      <w:pPr>
        <w:pStyle w:val="a7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63C1C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наиболее высокая</w:t>
      </w:r>
      <w:r w:rsidR="00263C1C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 обеспеченность ресурсами</w:t>
      </w:r>
      <w:r w:rsidR="00A00AB1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 </w:t>
      </w:r>
      <w:r w:rsidR="00920F02" w:rsidRPr="00A00AB1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 </w:t>
      </w:r>
      <w:r w:rsidR="00920F02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в следующих районах</w:t>
      </w:r>
      <w:r w:rsidR="00A00AB1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 </w:t>
      </w:r>
      <w:r w:rsidR="00920F0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– Дальневосточном, Восточно-Сибирском</w:t>
      </w:r>
      <w:r w:rsidRPr="00263C1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Западн</w:t>
      </w:r>
      <w:r w:rsidR="00920F0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о-Сибирском</w:t>
      </w:r>
      <w:r w:rsidR="00263C1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263C1C" w:rsidRDefault="002164EB" w:rsidP="00920F02">
      <w:pPr>
        <w:pStyle w:val="a7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63C1C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относительно высокая </w:t>
      </w:r>
      <w:r w:rsidR="00263C1C" w:rsidRPr="00263C1C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обеспеченность </w:t>
      </w:r>
      <w:r w:rsidR="00263C1C" w:rsidRPr="00920F02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ресурсами </w:t>
      </w:r>
      <w:r w:rsidR="00920F02" w:rsidRPr="00920F02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в районах</w:t>
      </w:r>
      <w:r w:rsidR="00C24EDA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 </w:t>
      </w:r>
      <w:r w:rsidR="00920F0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– Северном, Северо-Кавказском</w:t>
      </w:r>
      <w:r w:rsidR="00263C1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; </w:t>
      </w:r>
    </w:p>
    <w:p w:rsidR="002164EB" w:rsidRPr="00263C1C" w:rsidRDefault="00263C1C" w:rsidP="00920F02">
      <w:pPr>
        <w:pStyle w:val="a7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63C1C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низкая обеспеченность ресурсами</w:t>
      </w:r>
      <w:r w:rsidR="00920F02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 в районах</w:t>
      </w:r>
      <w:r w:rsidRPr="00263C1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920F0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– Северо-Западном, Центральном, Центрально-Черноземном, Поволжском, Уральском</w:t>
      </w:r>
      <w:r w:rsidR="002164EB" w:rsidRPr="00263C1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7E6F9C" w:rsidRDefault="002164EB" w:rsidP="00C673EF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Расположение топливно-энергетических ресурсов не совпадает с размещением населения, производством</w:t>
      </w:r>
      <w:r w:rsidR="00F306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потребителем электроэнергии. </w:t>
      </w:r>
      <w:r w:rsidR="0028179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Основные запасы энергоресурсов страны сосредоточены в Сибири и на Дальнем </w:t>
      </w:r>
      <w:r w:rsidR="00281798" w:rsidRPr="0028179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Востоке (около 93% угля, 60% природного газа, 80% </w:t>
      </w:r>
      <w:proofErr w:type="spellStart"/>
      <w:r w:rsidR="00281798" w:rsidRPr="0028179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гидроэнергоресурсов</w:t>
      </w:r>
      <w:proofErr w:type="spellEnd"/>
      <w:r w:rsidR="00281798" w:rsidRPr="0028179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), а н</w:t>
      </w:r>
      <w:r w:rsidR="00DB584C" w:rsidRPr="0028179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аибольшая </w:t>
      </w:r>
      <w:r w:rsidRPr="0028179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часть произведенной электроэнергии расходуется в европейской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части России. </w:t>
      </w:r>
    </w:p>
    <w:p w:rsidR="00C24EDA" w:rsidRPr="00C673EF" w:rsidRDefault="00C24EDA" w:rsidP="00C673EF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F29D7" w:rsidRPr="0088751F" w:rsidRDefault="000D5B29" w:rsidP="00BC1A24">
      <w:pPr>
        <w:spacing w:after="0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Таблица 2</w:t>
      </w:r>
      <w:r w:rsidR="007E6F9C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. - </w:t>
      </w:r>
      <w:r w:rsidR="007E6F9C" w:rsidRPr="00BF29D7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Данные </w:t>
      </w:r>
      <w:r w:rsidR="00BC1A24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по производству электроэнергии </w:t>
      </w:r>
      <w:r w:rsidR="007E6F9C" w:rsidRPr="00BF29D7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по регионам за 2012</w:t>
      </w:r>
      <w:r w:rsidR="00BC1A24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г.</w:t>
      </w:r>
      <w:r w:rsidR="007E6F9C" w:rsidRPr="00BF29D7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</w:p>
    <w:tbl>
      <w:tblPr>
        <w:tblStyle w:val="2"/>
        <w:tblW w:w="8897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843"/>
        <w:gridCol w:w="1701"/>
        <w:gridCol w:w="1843"/>
      </w:tblGrid>
      <w:tr w:rsidR="00BF29D7" w:rsidRPr="00BF29D7" w:rsidTr="00C673EF">
        <w:tc>
          <w:tcPr>
            <w:tcW w:w="1809" w:type="dxa"/>
            <w:vAlign w:val="center"/>
          </w:tcPr>
          <w:p w:rsidR="00BF29D7" w:rsidRPr="00BF29D7" w:rsidRDefault="00BF29D7" w:rsidP="00995C5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F29D7">
              <w:rPr>
                <w:rFonts w:ascii="Times New Roman" w:hAnsi="Times New Roman" w:cs="Times New Roman"/>
                <w:sz w:val="24"/>
                <w:szCs w:val="28"/>
              </w:rPr>
              <w:t xml:space="preserve">ОЭС / </w:t>
            </w:r>
            <w:proofErr w:type="spellStart"/>
            <w:r w:rsidRPr="00BF29D7">
              <w:rPr>
                <w:rFonts w:ascii="Times New Roman" w:hAnsi="Times New Roman" w:cs="Times New Roman"/>
                <w:sz w:val="24"/>
                <w:szCs w:val="28"/>
              </w:rPr>
              <w:t>Энергозона</w:t>
            </w:r>
            <w:proofErr w:type="spellEnd"/>
          </w:p>
        </w:tc>
        <w:tc>
          <w:tcPr>
            <w:tcW w:w="1701" w:type="dxa"/>
            <w:vAlign w:val="center"/>
          </w:tcPr>
          <w:p w:rsidR="00BF29D7" w:rsidRPr="00BF29D7" w:rsidRDefault="00995C5A" w:rsidP="00995C5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Выработка, млрд. кВт</w:t>
            </w:r>
            <w:r w:rsidR="00D71610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gramStart"/>
            <w:r w:rsidR="00BF29D7" w:rsidRPr="00BF29D7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proofErr w:type="gramEnd"/>
          </w:p>
        </w:tc>
        <w:tc>
          <w:tcPr>
            <w:tcW w:w="1843" w:type="dxa"/>
            <w:vAlign w:val="center"/>
          </w:tcPr>
          <w:p w:rsidR="00BF29D7" w:rsidRPr="00BF29D7" w:rsidRDefault="00BF29D7" w:rsidP="00995C5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F29D7">
              <w:rPr>
                <w:rFonts w:ascii="Times New Roman" w:hAnsi="Times New Roman" w:cs="Times New Roman"/>
                <w:sz w:val="24"/>
                <w:szCs w:val="28"/>
              </w:rPr>
              <w:t>Относительно 2011 года, %</w:t>
            </w:r>
          </w:p>
        </w:tc>
        <w:tc>
          <w:tcPr>
            <w:tcW w:w="1701" w:type="dxa"/>
            <w:vAlign w:val="center"/>
          </w:tcPr>
          <w:p w:rsidR="00BF29D7" w:rsidRPr="00BF29D7" w:rsidRDefault="00D71610" w:rsidP="00995C5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Потребление, млрд. кВт/</w:t>
            </w:r>
            <w:proofErr w:type="gramStart"/>
            <w:r w:rsidR="00BF29D7" w:rsidRPr="00BF29D7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proofErr w:type="gramEnd"/>
          </w:p>
        </w:tc>
        <w:tc>
          <w:tcPr>
            <w:tcW w:w="1843" w:type="dxa"/>
            <w:vAlign w:val="center"/>
          </w:tcPr>
          <w:p w:rsidR="00BF29D7" w:rsidRPr="00BF29D7" w:rsidRDefault="00BF29D7" w:rsidP="00995C5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F29D7">
              <w:rPr>
                <w:rFonts w:ascii="Times New Roman" w:hAnsi="Times New Roman" w:cs="Times New Roman"/>
                <w:sz w:val="24"/>
                <w:szCs w:val="28"/>
              </w:rPr>
              <w:t>Относительно 2011 года, %</w:t>
            </w:r>
          </w:p>
        </w:tc>
      </w:tr>
      <w:tr w:rsidR="00BF29D7" w:rsidRPr="00BF29D7" w:rsidTr="00C673EF">
        <w:trPr>
          <w:trHeight w:val="228"/>
        </w:trPr>
        <w:tc>
          <w:tcPr>
            <w:tcW w:w="1809" w:type="dxa"/>
          </w:tcPr>
          <w:p w:rsidR="00BF29D7" w:rsidRPr="00C673EF" w:rsidRDefault="00BF29D7" w:rsidP="00BF29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BF29D7" w:rsidRPr="00C673EF" w:rsidRDefault="00BF29D7" w:rsidP="00BF29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BF29D7" w:rsidRPr="00C673EF" w:rsidRDefault="00BF29D7" w:rsidP="00BF29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BF29D7" w:rsidRPr="00C673EF" w:rsidRDefault="00BF29D7" w:rsidP="00BF29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BF29D7" w:rsidRPr="00C673EF" w:rsidRDefault="00BF29D7" w:rsidP="00BF29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  <w:t>5</w:t>
            </w:r>
          </w:p>
        </w:tc>
      </w:tr>
      <w:tr w:rsidR="00BF29D7" w:rsidRPr="00BF29D7" w:rsidTr="00C673EF">
        <w:tc>
          <w:tcPr>
            <w:tcW w:w="1809" w:type="dxa"/>
          </w:tcPr>
          <w:p w:rsidR="00BF29D7" w:rsidRPr="00BF29D7" w:rsidRDefault="00BF29D7" w:rsidP="005E0C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 xml:space="preserve">Восток </w:t>
            </w:r>
          </w:p>
        </w:tc>
        <w:tc>
          <w:tcPr>
            <w:tcW w:w="1701" w:type="dxa"/>
            <w:vAlign w:val="center"/>
          </w:tcPr>
          <w:p w:rsidR="00BF29D7" w:rsidRPr="00BF29D7" w:rsidRDefault="00BF29D7" w:rsidP="00BF29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46,3</w:t>
            </w:r>
          </w:p>
        </w:tc>
        <w:tc>
          <w:tcPr>
            <w:tcW w:w="1843" w:type="dxa"/>
            <w:vAlign w:val="center"/>
          </w:tcPr>
          <w:p w:rsidR="00BF29D7" w:rsidRPr="00BF29D7" w:rsidRDefault="00BF29D7" w:rsidP="00BF29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6,6</w:t>
            </w:r>
          </w:p>
        </w:tc>
        <w:tc>
          <w:tcPr>
            <w:tcW w:w="1701" w:type="dxa"/>
            <w:vAlign w:val="center"/>
          </w:tcPr>
          <w:p w:rsidR="00BF29D7" w:rsidRPr="00BF29D7" w:rsidRDefault="00BF29D7" w:rsidP="00BF29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43,4</w:t>
            </w:r>
          </w:p>
        </w:tc>
        <w:tc>
          <w:tcPr>
            <w:tcW w:w="1843" w:type="dxa"/>
            <w:vAlign w:val="center"/>
          </w:tcPr>
          <w:p w:rsidR="00BF29D7" w:rsidRPr="00BF29D7" w:rsidRDefault="00BF29D7" w:rsidP="00BF29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3,2</w:t>
            </w:r>
          </w:p>
        </w:tc>
      </w:tr>
    </w:tbl>
    <w:p w:rsidR="0088751F" w:rsidRDefault="0088751F" w:rsidP="00C673E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673EF" w:rsidRDefault="00014E51" w:rsidP="00C673E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14E5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Продолжение Таблицы </w:t>
      </w:r>
      <w:r w:rsidR="000D5B2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</w:p>
    <w:tbl>
      <w:tblPr>
        <w:tblStyle w:val="2"/>
        <w:tblW w:w="9747" w:type="dxa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701"/>
        <w:gridCol w:w="2127"/>
        <w:gridCol w:w="1842"/>
      </w:tblGrid>
      <w:tr w:rsidR="00014E51" w:rsidRPr="00BF29D7" w:rsidTr="005304DC">
        <w:tc>
          <w:tcPr>
            <w:tcW w:w="2235" w:type="dxa"/>
          </w:tcPr>
          <w:p w:rsidR="00014E51" w:rsidRPr="00C673EF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vAlign w:val="center"/>
          </w:tcPr>
          <w:p w:rsidR="00014E51" w:rsidRPr="00C673EF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014E51" w:rsidRPr="00C673EF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014E51" w:rsidRPr="00C673EF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:rsidR="00014E51" w:rsidRPr="00C673EF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Cs w:val="28"/>
                <w:lang w:eastAsia="ru-RU"/>
              </w:rPr>
              <w:t>5</w:t>
            </w:r>
          </w:p>
        </w:tc>
      </w:tr>
      <w:tr w:rsidR="00014E51" w:rsidRPr="00BF29D7" w:rsidTr="005304DC">
        <w:tc>
          <w:tcPr>
            <w:tcW w:w="2235" w:type="dxa"/>
          </w:tcPr>
          <w:p w:rsidR="00014E51" w:rsidRPr="00BF29D7" w:rsidRDefault="00014E51" w:rsidP="000D5B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 xml:space="preserve">Сибирь </w:t>
            </w:r>
          </w:p>
        </w:tc>
        <w:tc>
          <w:tcPr>
            <w:tcW w:w="1842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211,1</w:t>
            </w:r>
          </w:p>
        </w:tc>
        <w:tc>
          <w:tcPr>
            <w:tcW w:w="1701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2,0</w:t>
            </w:r>
          </w:p>
        </w:tc>
        <w:tc>
          <w:tcPr>
            <w:tcW w:w="2127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220,2</w:t>
            </w:r>
          </w:p>
        </w:tc>
        <w:tc>
          <w:tcPr>
            <w:tcW w:w="1842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2,6</w:t>
            </w:r>
          </w:p>
        </w:tc>
      </w:tr>
      <w:tr w:rsidR="00014E51" w:rsidRPr="00BF29D7" w:rsidTr="005304DC">
        <w:tc>
          <w:tcPr>
            <w:tcW w:w="2235" w:type="dxa"/>
          </w:tcPr>
          <w:p w:rsidR="00014E51" w:rsidRPr="00BF29D7" w:rsidRDefault="00014E51" w:rsidP="000D5B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Урал</w:t>
            </w:r>
          </w:p>
        </w:tc>
        <w:tc>
          <w:tcPr>
            <w:tcW w:w="1842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259,0</w:t>
            </w:r>
          </w:p>
        </w:tc>
        <w:tc>
          <w:tcPr>
            <w:tcW w:w="1701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1,3</w:t>
            </w:r>
          </w:p>
        </w:tc>
        <w:tc>
          <w:tcPr>
            <w:tcW w:w="2127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256,9</w:t>
            </w:r>
          </w:p>
        </w:tc>
        <w:tc>
          <w:tcPr>
            <w:tcW w:w="1842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0,9</w:t>
            </w:r>
          </w:p>
        </w:tc>
      </w:tr>
      <w:tr w:rsidR="00014E51" w:rsidRPr="00BF29D7" w:rsidTr="005304DC">
        <w:tc>
          <w:tcPr>
            <w:tcW w:w="2235" w:type="dxa"/>
          </w:tcPr>
          <w:p w:rsidR="00014E51" w:rsidRPr="00BF29D7" w:rsidRDefault="00014E51" w:rsidP="000D5B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Средняя Волга</w:t>
            </w:r>
          </w:p>
        </w:tc>
        <w:tc>
          <w:tcPr>
            <w:tcW w:w="1842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110,0</w:t>
            </w:r>
          </w:p>
        </w:tc>
        <w:tc>
          <w:tcPr>
            <w:tcW w:w="1701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-0,2</w:t>
            </w:r>
          </w:p>
        </w:tc>
        <w:tc>
          <w:tcPr>
            <w:tcW w:w="2127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108,5</w:t>
            </w:r>
          </w:p>
        </w:tc>
        <w:tc>
          <w:tcPr>
            <w:tcW w:w="1842" w:type="dxa"/>
            <w:vAlign w:val="center"/>
          </w:tcPr>
          <w:p w:rsidR="00014E51" w:rsidRPr="00BF29D7" w:rsidRDefault="00014E51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BF29D7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0,5</w:t>
            </w:r>
          </w:p>
        </w:tc>
      </w:tr>
      <w:tr w:rsidR="00C673EF" w:rsidRPr="00BF29D7" w:rsidTr="005304DC">
        <w:tc>
          <w:tcPr>
            <w:tcW w:w="2235" w:type="dxa"/>
          </w:tcPr>
          <w:p w:rsidR="00C673EF" w:rsidRPr="00C673EF" w:rsidRDefault="00C673EF" w:rsidP="000D5B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Центр</w:t>
            </w:r>
          </w:p>
        </w:tc>
        <w:tc>
          <w:tcPr>
            <w:tcW w:w="1842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243,0</w:t>
            </w:r>
          </w:p>
        </w:tc>
        <w:tc>
          <w:tcPr>
            <w:tcW w:w="1701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1,6</w:t>
            </w:r>
          </w:p>
        </w:tc>
        <w:tc>
          <w:tcPr>
            <w:tcW w:w="2127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229,4</w:t>
            </w:r>
          </w:p>
        </w:tc>
        <w:tc>
          <w:tcPr>
            <w:tcW w:w="1842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2,6</w:t>
            </w:r>
          </w:p>
        </w:tc>
      </w:tr>
      <w:tr w:rsidR="00C673EF" w:rsidRPr="00BF29D7" w:rsidTr="005304DC">
        <w:tc>
          <w:tcPr>
            <w:tcW w:w="2235" w:type="dxa"/>
          </w:tcPr>
          <w:p w:rsidR="00C673EF" w:rsidRPr="00C673EF" w:rsidRDefault="00C673EF" w:rsidP="000D5B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Северо-Запад</w:t>
            </w:r>
          </w:p>
        </w:tc>
        <w:tc>
          <w:tcPr>
            <w:tcW w:w="1842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104,9</w:t>
            </w:r>
          </w:p>
        </w:tc>
        <w:tc>
          <w:tcPr>
            <w:tcW w:w="1701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-0,9</w:t>
            </w:r>
          </w:p>
        </w:tc>
        <w:tc>
          <w:tcPr>
            <w:tcW w:w="2127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93,2</w:t>
            </w:r>
          </w:p>
        </w:tc>
        <w:tc>
          <w:tcPr>
            <w:tcW w:w="1842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0,7</w:t>
            </w:r>
          </w:p>
        </w:tc>
      </w:tr>
      <w:tr w:rsidR="00C673EF" w:rsidRPr="00BF29D7" w:rsidTr="005304DC">
        <w:tc>
          <w:tcPr>
            <w:tcW w:w="2235" w:type="dxa"/>
          </w:tcPr>
          <w:p w:rsidR="00C673EF" w:rsidRPr="00C673EF" w:rsidRDefault="00C673EF" w:rsidP="000D5B2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Юг</w:t>
            </w:r>
          </w:p>
        </w:tc>
        <w:tc>
          <w:tcPr>
            <w:tcW w:w="1842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74,5</w:t>
            </w:r>
          </w:p>
        </w:tc>
        <w:tc>
          <w:tcPr>
            <w:tcW w:w="1701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0,8</w:t>
            </w:r>
          </w:p>
        </w:tc>
        <w:tc>
          <w:tcPr>
            <w:tcW w:w="2127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86,5</w:t>
            </w:r>
          </w:p>
        </w:tc>
        <w:tc>
          <w:tcPr>
            <w:tcW w:w="1842" w:type="dxa"/>
            <w:vAlign w:val="center"/>
          </w:tcPr>
          <w:p w:rsidR="00C673EF" w:rsidRPr="00C673EF" w:rsidRDefault="00C673EF" w:rsidP="000D5B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</w:pPr>
            <w:r w:rsidRPr="00C673EF">
              <w:rPr>
                <w:rFonts w:ascii="Times New Roman" w:eastAsia="Times New Roman" w:hAnsi="Times New Roman" w:cs="Times New Roman"/>
                <w:color w:val="292929"/>
                <w:sz w:val="24"/>
                <w:szCs w:val="28"/>
                <w:lang w:eastAsia="ru-RU"/>
              </w:rPr>
              <w:t>0,9</w:t>
            </w:r>
          </w:p>
        </w:tc>
      </w:tr>
    </w:tbl>
    <w:p w:rsidR="00014E51" w:rsidRDefault="00014E51" w:rsidP="00C673E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F29D7" w:rsidRDefault="002164EB" w:rsidP="00D846CE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производству </w:t>
      </w:r>
      <w:r w:rsidR="005F249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потреблению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электроэнергии</w:t>
      </w:r>
      <w:r w:rsidR="00734A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541AB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2012 г.</w:t>
      </w:r>
      <w:r w:rsidR="005F249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среди эконо</w:t>
      </w:r>
      <w:r w:rsidR="00622C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мических районов</w:t>
      </w:r>
      <w:r w:rsidR="00BC1A2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выделялись </w:t>
      </w:r>
      <w:r w:rsidR="005F249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Уральский и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Центральный</w:t>
      </w:r>
      <w:r w:rsidR="00C24ED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районы</w:t>
      </w:r>
      <w:r w:rsidR="00734A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(см. таблицу 2)</w:t>
      </w:r>
      <w:r w:rsidR="00E05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  <w:r w:rsidR="00C24ED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Наименьшее количество выработанной и </w:t>
      </w:r>
      <w:r w:rsidR="009200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потребленной энергии в 2012 г.</w:t>
      </w:r>
      <w:r w:rsidR="00C24ED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зафиксировано в</w:t>
      </w:r>
      <w:r w:rsidR="002F7F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Восточном регионе нашей страны</w:t>
      </w:r>
      <w:r w:rsidR="00046A5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593FFF" w:rsidRDefault="00593FFF" w:rsidP="00745324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93FF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Электроэнергетика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способствует увеличению плотности размещения промышленных предприятий. </w:t>
      </w:r>
      <w:r w:rsidR="00376F9C" w:rsidRPr="009F7CE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Крупные электростанции играют районообразующую роль.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местах больших запасов энергетических ресурсов концентрируются энергоемкие (производство алюминия, магния, титана, ферросплавов) и теплоемкие (производство химических волокон) производства, в которых доля топливно-энергетических затрат в себестоимости готовой продукции значительно выше, чем в традиционных отраслях.</w:t>
      </w:r>
    </w:p>
    <w:p w:rsidR="008D59A5" w:rsidRPr="008D59A5" w:rsidRDefault="00593FFF" w:rsidP="007B2D64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Особенно велика роль электроэнергетики как районообразующего фактора в Сибири и на Дальнем Востоке. В этих районах она определяет их специализацию и служит основой для формирования территориально-промышленных комплексов (далее – ТПК), например,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Саянский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ТПК. На базе Саяно-Шушенской ГЭС развивается электрометаллургия, </w:t>
      </w:r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были пос</w:t>
      </w:r>
      <w:r w:rsid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троены и введены в эксплуатацию: </w:t>
      </w:r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Саянский алюминиевый завод, </w:t>
      </w:r>
      <w:proofErr w:type="spellStart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Сорский</w:t>
      </w:r>
      <w:proofErr w:type="spellEnd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молибденовый комбинат, </w:t>
      </w:r>
      <w:proofErr w:type="spellStart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Туимский</w:t>
      </w:r>
      <w:proofErr w:type="spellEnd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завод по обработке цветных металлов, комбинат «</w:t>
      </w:r>
      <w:proofErr w:type="spellStart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Саянмрамор</w:t>
      </w:r>
      <w:proofErr w:type="spellEnd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», Саянский комбинат сборно-разборных конструкций, и другие</w:t>
      </w:r>
      <w:r w:rsid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предприятия</w:t>
      </w:r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964709" w:rsidRDefault="00964709" w:rsidP="00745324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Крупные промышленные узлы также играют районообразующую роль. </w:t>
      </w:r>
      <w:proofErr w:type="gramStart"/>
      <w:r w:rsidRPr="00964709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Промышленный узел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это комплексно спланированное на общей территории сочетание предприятий, рационально использующих минерально-сырьевые, энергетические, сельскохозяйственные и трудовые ресурсы; связанное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единством смежных, вспомогательных и обслуживающих производств; единым транспортным обеспечением и общей строительной базой. </w:t>
      </w:r>
      <w:proofErr w:type="gramEnd"/>
    </w:p>
    <w:p w:rsidR="00005858" w:rsidRDefault="006F5933" w:rsidP="00005858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Например, </w:t>
      </w:r>
      <w:proofErr w:type="spellStart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Ангаро</w:t>
      </w:r>
      <w:proofErr w:type="spellEnd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- Енисейские территор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иальные комплексы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Братско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-Усть-</w:t>
      </w:r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Илимский; Саянский; Канско-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чинский) в Восточной Сибири сформировались благодаря наличию разнообразных природных ресурсов на данной территории: топливных, гидроэнергетических, лесных и пр. </w:t>
      </w:r>
      <w:proofErr w:type="gramStart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Именно здесь на Енисее и его притоках, построены крупнейшие в России ГЭС - </w:t>
      </w:r>
      <w:proofErr w:type="spellStart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Сояно-Шушенская</w:t>
      </w:r>
      <w:proofErr w:type="spellEnd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Красноярская, Братская, Иркутская, Усть-илимская, </w:t>
      </w:r>
      <w:proofErr w:type="spellStart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Богучанская</w:t>
      </w:r>
      <w:proofErr w:type="spellEnd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proofErr w:type="gramEnd"/>
      <w:r w:rsidR="008D59A5" w:rsidRPr="008D59A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Мощная энергетическая база обусловила развитие цветной металлургии (действуют крупнейшие в стране алюминиевые заводы). </w:t>
      </w:r>
    </w:p>
    <w:p w:rsidR="008D59A5" w:rsidRPr="00005858" w:rsidRDefault="008D59A5" w:rsidP="00005858">
      <w:pPr>
        <w:pStyle w:val="a7"/>
        <w:numPr>
          <w:ilvl w:val="0"/>
          <w:numId w:val="40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058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Канско-Ачинский </w:t>
      </w:r>
      <w:r w:rsidR="006F5933" w:rsidRPr="000058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узел</w:t>
      </w:r>
      <w:r w:rsidRPr="000058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возник на базе одного из крупнейших в стране Канско-Ачинского </w:t>
      </w:r>
      <w:proofErr w:type="gramStart"/>
      <w:r w:rsidRPr="000058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буро-угольного</w:t>
      </w:r>
      <w:proofErr w:type="gramEnd"/>
      <w:r w:rsidRPr="000058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бассейна. В Красноярском крае и в Кемеровской области ведется добыча самого</w:t>
      </w:r>
      <w:r w:rsidR="006F5933" w:rsidRPr="000058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дешевого по себестоимости угля. С</w:t>
      </w:r>
      <w:r w:rsidRPr="000058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пециализация этого комплекса - топливная промышленность, на базе которой действуют мощные ГРЭС, снабжающие энергетикой другие </w:t>
      </w:r>
      <w:r w:rsidR="007A3D1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отрасли промышленности - цветную металлургию</w:t>
      </w:r>
      <w:r w:rsidRPr="000058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(алюминиевая промышленность), машиностроение</w:t>
      </w:r>
      <w:r w:rsidR="006F5933" w:rsidRPr="000058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593FFF" w:rsidRDefault="00964709" w:rsidP="00964709">
      <w:pPr>
        <w:pStyle w:val="a7"/>
        <w:numPr>
          <w:ilvl w:val="0"/>
          <w:numId w:val="32"/>
        </w:numPr>
        <w:spacing w:after="0" w:line="360" w:lineRule="auto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96470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Иркутско</w:t>
      </w:r>
      <w:proofErr w:type="spellEnd"/>
      <w:r w:rsidRPr="0096470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-Черемховский узел - на базе Иркутской ГЭС и ТЭЦ в Иркутске, </w:t>
      </w:r>
      <w:proofErr w:type="spellStart"/>
      <w:r w:rsidRPr="0096470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Шелехово</w:t>
      </w:r>
      <w:proofErr w:type="spellEnd"/>
      <w:r w:rsidRPr="0096470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Ангарске работают: алюминиевый завод, предприятия машиностроения, легкой, целлюлозно-бумажной, химической промышленности</w:t>
      </w:r>
      <w:r w:rsidR="00CF11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CF118E" w:rsidRDefault="00CF118E" w:rsidP="00964709">
      <w:pPr>
        <w:pStyle w:val="a7"/>
        <w:numPr>
          <w:ilvl w:val="0"/>
          <w:numId w:val="32"/>
        </w:numPr>
        <w:spacing w:after="0" w:line="360" w:lineRule="auto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Братский узел – на базе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Братско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-Усть-Илимской ГЭС работают: лесоперерабатывающая и горнодобывающая промышленности, а также машиностроение и завод ферросплавов.</w:t>
      </w:r>
    </w:p>
    <w:p w:rsidR="00376F9C" w:rsidRPr="00376F9C" w:rsidRDefault="00A00AB1" w:rsidP="00F32C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00AB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Главным принципом размещения электроэнергетики в настоящее время является строительство небольших по мощности тепловых электростанций, использование новых видов топлива, оборудования и технологий, глубокого и всестороннего диагностирования, аудита и мониторинга состояния оборудования, </w:t>
      </w:r>
      <w:proofErr w:type="spellStart"/>
      <w:r w:rsidRPr="00A00AB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эн</w:t>
      </w:r>
      <w:r w:rsidR="00F32CF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ергообъектов</w:t>
      </w:r>
      <w:proofErr w:type="spellEnd"/>
      <w:r w:rsidR="00F32CF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систем управления.</w:t>
      </w:r>
    </w:p>
    <w:p w:rsidR="00D775DB" w:rsidRPr="00D775DB" w:rsidRDefault="00D775DB" w:rsidP="00D775DB">
      <w:pPr>
        <w:pStyle w:val="a7"/>
        <w:numPr>
          <w:ilvl w:val="0"/>
          <w:numId w:val="21"/>
        </w:num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775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Современное состояние развития и размещения электроэнергетического хозяйства России</w:t>
      </w:r>
    </w:p>
    <w:p w:rsidR="00D775DB" w:rsidRDefault="00D775DB" w:rsidP="00D775DB">
      <w:pPr>
        <w:pStyle w:val="a7"/>
        <w:spacing w:after="0" w:line="360" w:lineRule="auto"/>
        <w:ind w:left="1069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74021" w:rsidRDefault="003448F3" w:rsidP="003448F3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448F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Электроэнергетическая отрасль России - это развивающийся в масштабах всей страны высокоавтоматизированный комплекс электростанций, электрических сетей и объектов электросетевого хозяйства, объединенных единым технологическим циклом и централизованным оперативно-диспетчерским управлением.</w:t>
      </w:r>
    </w:p>
    <w:p w:rsidR="00177466" w:rsidRDefault="002843CA" w:rsidP="002843C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Современный электроэнергетический комплекс России включает </w:t>
      </w:r>
      <w:r w:rsidR="0069332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более 7</w:t>
      </w: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00 электростанций </w:t>
      </w:r>
      <w:r w:rsidR="0069332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общей мощностью свыше 227,5 </w:t>
      </w:r>
      <w:r w:rsidR="00693328" w:rsidRPr="001E0D2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ГВт</w:t>
      </w:r>
      <w:r w:rsidR="0069332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линии электропередачи всех классов напряжений протяженностью более 2,5 млн. км. Основная часть электростанций страны объединена в Единую энергосистему России </w:t>
      </w:r>
      <w:r w:rsidR="001774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="00177466" w:rsidRPr="001774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далее </w:t>
      </w:r>
      <w:r w:rsidR="001774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="00177466" w:rsidRPr="001774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ЕЭС</w:t>
      </w:r>
      <w:r w:rsidR="001774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), в составе которой работают семь объединенных энергосистем: </w:t>
      </w:r>
      <w:proofErr w:type="gramStart"/>
      <w:r w:rsidR="001774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ОЭС Центра, Средней Волги, Урала, Северо-запада, Юга, Сибири, Востока, в которые входят 69 </w:t>
      </w:r>
      <w:r w:rsidR="00177466" w:rsidRPr="00AF27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энергосистем [</w:t>
      </w:r>
      <w:r w:rsidR="00AF273A" w:rsidRPr="00AF27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2, с. </w:t>
      </w:r>
      <w:r w:rsidR="00141E3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</w:t>
      </w:r>
      <w:r w:rsidR="00177466" w:rsidRPr="00AF27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].</w:t>
      </w:r>
      <w:proofErr w:type="gramEnd"/>
    </w:p>
    <w:p w:rsidR="0009715C" w:rsidRDefault="00177466" w:rsidP="002843C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1774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09715C" w:rsidRPr="000971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Установленная мощность электрос</w:t>
      </w:r>
      <w:r w:rsidR="000971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танций ЕЭС России на 01.01.2012</w:t>
      </w:r>
      <w:r w:rsidR="000674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09715C" w:rsidRPr="000971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г. составила 218 145,8 МВт, а производство электроэнергии в РФ в 2012</w:t>
      </w:r>
      <w:r w:rsidR="000674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г. составило 1 064 млрд. кВт/</w:t>
      </w:r>
      <w:r w:rsidR="0009715C" w:rsidRPr="000971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ч.</w:t>
      </w:r>
    </w:p>
    <w:p w:rsidR="00312D65" w:rsidRDefault="002843CA" w:rsidP="00312D6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оперативным данным Системного оператора </w:t>
      </w:r>
      <w:r w:rsidR="0017746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ЕЭС</w:t>
      </w:r>
      <w:r w:rsidR="00312D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</w:t>
      </w:r>
    </w:p>
    <w:p w:rsidR="00312D65" w:rsidRDefault="002843CA" w:rsidP="00312D65">
      <w:pPr>
        <w:pStyle w:val="a7"/>
        <w:numPr>
          <w:ilvl w:val="0"/>
          <w:numId w:val="34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потреб</w:t>
      </w:r>
      <w:r w:rsidR="000674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ление электроэнергии в 2012 г.</w:t>
      </w: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целом по России составило </w:t>
      </w:r>
      <w:r w:rsidR="00312D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</w:t>
      </w: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1 038,1 млрд. кВт</w:t>
      </w:r>
      <w:r w:rsidR="000674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gramStart"/>
      <w:r w:rsidR="00312D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</w:t>
      </w:r>
      <w:proofErr w:type="gramEnd"/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что на </w:t>
      </w:r>
      <w:r w:rsidR="000674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1,</w:t>
      </w:r>
      <w:r w:rsidR="003E7E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</w:t>
      </w:r>
      <w:r w:rsidR="000674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% больше, чем в 2011 г.</w:t>
      </w:r>
      <w:r w:rsidR="00312D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312D65" w:rsidRDefault="00312D65" w:rsidP="00312D65">
      <w:pPr>
        <w:pStyle w:val="a7"/>
        <w:numPr>
          <w:ilvl w:val="0"/>
          <w:numId w:val="34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</w:t>
      </w:r>
      <w:r w:rsidR="002843CA"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ыработка эле</w:t>
      </w:r>
      <w:r w:rsidR="003E7E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ктроэнергии в России в 2012 </w:t>
      </w:r>
      <w:r w:rsidR="000674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г. </w:t>
      </w:r>
      <w:r w:rsidR="002843CA"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составила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</w:t>
      </w:r>
      <w:r w:rsidR="000674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1 053,9 млрд. кВт/</w:t>
      </w:r>
      <w:proofErr w:type="gramStart"/>
      <w:r w:rsidR="002843CA"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</w:t>
      </w:r>
      <w:proofErr w:type="gramEnd"/>
      <w:r w:rsidR="002843CA"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что </w:t>
      </w:r>
      <w:r w:rsidR="003E7E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 1,3</w:t>
      </w:r>
      <w:r w:rsidR="000674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% больше, чем в 2011 г</w:t>
      </w:r>
      <w:r w:rsidR="002843CA"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</w:p>
    <w:p w:rsidR="00A74021" w:rsidRDefault="002843CA" w:rsidP="002843C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Основную нагрузку по обеспечению спроса на электр</w:t>
      </w:r>
      <w:r w:rsidR="00AF47F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оэнергию в ЕЭС России в 2012 г.</w:t>
      </w: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несли тепловые электростанции (ТЭС), выработка ко</w:t>
      </w:r>
      <w:r w:rsidR="006D39D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торых составила 647,8 млрд. кВт/</w:t>
      </w: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ч, что </w:t>
      </w:r>
      <w:r w:rsidR="003E7E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 0,9</w:t>
      </w:r>
      <w:r w:rsidR="006D39D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% больше, чем в 2011 г. Выработка ГЭС за 2012 г. осталась на уровне 2011 г. и составила 155,4 млрд. кВт/ч. АЭС в 2012г. выработано 177,1 млрд. кВт/</w:t>
      </w:r>
      <w:r w:rsidR="003E7E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ч, что на 2,7</w:t>
      </w: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% больше</w:t>
      </w:r>
      <w:proofErr w:type="gramEnd"/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объема электроэн</w:t>
      </w:r>
      <w:r w:rsidR="006D39D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ергии, выработанного в 2011 г</w:t>
      </w: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Электростанции промышленных </w:t>
      </w:r>
      <w:r w:rsidR="00AF47F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предприятий за 2012 г. выработали 51,8 млрд. кВт/</w:t>
      </w:r>
      <w:proofErr w:type="gramStart"/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</w:t>
      </w:r>
      <w:proofErr w:type="gramEnd"/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</w:t>
      </w:r>
      <w:r w:rsidR="003E7E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 4,4</w:t>
      </w:r>
      <w:r w:rsidR="00AF47F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% больше, чем в 2011 г.</w:t>
      </w:r>
      <w:r w:rsidRPr="002843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).</w:t>
      </w:r>
    </w:p>
    <w:p w:rsidR="00423EA1" w:rsidRDefault="00320430" w:rsidP="002843C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состоянию на 01.01.201</w:t>
      </w:r>
      <w:r w:rsidR="00AF47F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г. </w:t>
      </w:r>
      <w:r w:rsidR="00423EA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общая протяженность линий электропередачи в целом по электрическим сетям России составила                        2 614,2 тыс. </w:t>
      </w:r>
      <w:r w:rsidR="00AF47FC" w:rsidRPr="009861E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км</w:t>
      </w:r>
      <w:r w:rsidR="006F637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их них:</w:t>
      </w:r>
    </w:p>
    <w:p w:rsidR="006F637A" w:rsidRDefault="006F637A" w:rsidP="006F637A">
      <w:pPr>
        <w:pStyle w:val="a7"/>
        <w:numPr>
          <w:ilvl w:val="0"/>
          <w:numId w:val="34"/>
        </w:numPr>
        <w:spacing w:after="0" w:line="360" w:lineRule="auto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F637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воздушные линии </w:t>
      </w:r>
      <w:r w:rsidR="001317B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напряжением 200 </w:t>
      </w:r>
      <w:proofErr w:type="spellStart"/>
      <w:r w:rsidR="001317B5" w:rsidRPr="009861E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кВ</w:t>
      </w:r>
      <w:proofErr w:type="spellEnd"/>
      <w:r w:rsidR="00320430" w:rsidRPr="009861E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r w:rsidR="001317B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1317B5" w:rsidRPr="006F637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протяженность</w:t>
      </w:r>
      <w:r w:rsidR="0032043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</w:t>
      </w:r>
      <w:r w:rsidR="001317B5" w:rsidRPr="006F637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1317B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6F637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154,3 тыс. км</w:t>
      </w:r>
      <w:r w:rsidR="001317B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1317B5" w:rsidRDefault="001317B5" w:rsidP="001317B5">
      <w:pPr>
        <w:pStyle w:val="a7"/>
        <w:numPr>
          <w:ilvl w:val="0"/>
          <w:numId w:val="34"/>
        </w:numPr>
        <w:spacing w:after="0" w:line="360" w:lineRule="auto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силовые кабельные</w:t>
      </w:r>
      <w:r w:rsidRPr="006F637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линии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напряжением 0,38 – 20 </w:t>
      </w:r>
      <w:proofErr w:type="spellStart"/>
      <w:r w:rsidR="006A252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r w:rsidRPr="006F637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протяженность</w:t>
      </w:r>
      <w:r w:rsidR="0032043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</w:t>
      </w:r>
      <w:r w:rsidRPr="006F637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170,5</w:t>
      </w:r>
      <w:r w:rsidRPr="006F637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тыс. км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1317B5" w:rsidRPr="001317B5" w:rsidRDefault="001317B5" w:rsidP="001317B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России протяженность ЛЭП, эксплуатиру</w:t>
      </w:r>
      <w:r w:rsidR="003E7E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емых более 40 лет составляет 31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% от общей протяженности</w:t>
      </w:r>
      <w:r w:rsidR="00C24D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возду</w:t>
      </w:r>
      <w:r w:rsidR="003E7E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шных линий электропередач, 57,2</w:t>
      </w:r>
      <w:r w:rsidR="00C24D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% от общего установленного числа силовых трансформаторов </w:t>
      </w:r>
      <w:r w:rsidR="006A252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напряжением 110 </w:t>
      </w:r>
      <w:proofErr w:type="spellStart"/>
      <w:r w:rsidR="006A252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кВ</w:t>
      </w:r>
      <w:proofErr w:type="spellEnd"/>
      <w:r w:rsidR="00C24D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выработали свой ресурс.</w:t>
      </w:r>
    </w:p>
    <w:p w:rsidR="006D2B98" w:rsidRDefault="000732E2" w:rsidP="002843C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732E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 последние два десятилетия электроэнергетика России сильно отстала от уровня развития энергетики передовых стран. Эффективность электроэнергетического хозяйства страны резко снизилась. Новая структура хозяйственного управления затрудняет сохранение технологической целостности отрасли, а особенно — ее эффективное и надежное развитие. Все это вызвало необходимость преобразований в электроэнергетике, которые создали бы стимулы для повышения эффективности энергокомпаний страны не только на </w:t>
      </w:r>
      <w:proofErr w:type="gramStart"/>
      <w:r w:rsidRPr="000732E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внутреннем</w:t>
      </w:r>
      <w:proofErr w:type="gramEnd"/>
      <w:r w:rsidRPr="000732E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но и на международном рынках и позволили существенно увеличить объем инвестиций в отрасли.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781109" w:rsidRDefault="00781109" w:rsidP="00D775DB">
      <w:pPr>
        <w:pStyle w:val="a7"/>
        <w:spacing w:after="0" w:line="360" w:lineRule="auto"/>
        <w:ind w:left="106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1109" w:rsidRDefault="00781109" w:rsidP="00D775DB">
      <w:pPr>
        <w:pStyle w:val="a7"/>
        <w:spacing w:after="0" w:line="360" w:lineRule="auto"/>
        <w:ind w:left="106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1109" w:rsidRDefault="00781109" w:rsidP="00D775DB">
      <w:pPr>
        <w:pStyle w:val="a7"/>
        <w:spacing w:after="0" w:line="360" w:lineRule="auto"/>
        <w:ind w:left="106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1109" w:rsidRDefault="00781109" w:rsidP="00D775DB">
      <w:pPr>
        <w:pStyle w:val="a7"/>
        <w:spacing w:after="0" w:line="360" w:lineRule="auto"/>
        <w:ind w:left="106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1109" w:rsidRDefault="00781109" w:rsidP="00D775DB">
      <w:pPr>
        <w:pStyle w:val="a7"/>
        <w:spacing w:after="0" w:line="360" w:lineRule="auto"/>
        <w:ind w:left="106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1109" w:rsidRDefault="00781109" w:rsidP="0085579A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579A" w:rsidRDefault="0085579A" w:rsidP="0085579A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7E95" w:rsidRPr="0085579A" w:rsidRDefault="00EF7E95" w:rsidP="0085579A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1109" w:rsidRDefault="00781109" w:rsidP="00D775DB">
      <w:pPr>
        <w:pStyle w:val="a7"/>
        <w:spacing w:after="0" w:line="360" w:lineRule="auto"/>
        <w:ind w:left="106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93328" w:rsidRDefault="00201CA7" w:rsidP="00D775DB">
      <w:pPr>
        <w:pStyle w:val="a7"/>
        <w:spacing w:after="0" w:line="360" w:lineRule="auto"/>
        <w:ind w:left="1069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2.1. Основные типы электростанций и особенности их размещения</w:t>
      </w:r>
    </w:p>
    <w:p w:rsidR="00693328" w:rsidRPr="00201CA7" w:rsidRDefault="00693328" w:rsidP="00201CA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239EB" w:rsidRPr="002164EB" w:rsidRDefault="001239EB" w:rsidP="00745324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 w:rsidRPr="00123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Электроэнергетика включает тепловые электростанции, атомные электростанции, гидроэлектростанции (включая ги</w:t>
      </w:r>
      <w:r w:rsidR="00201C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дроаккумулирующие и приливные), </w:t>
      </w:r>
      <w:r w:rsidRPr="00123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прочие электростанции (ветростанции, </w:t>
      </w:r>
      <w:proofErr w:type="spellStart"/>
      <w:r w:rsidRPr="00123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гелиостанции</w:t>
      </w:r>
      <w:proofErr w:type="spellEnd"/>
      <w:r w:rsidRPr="00123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геотермальные), электрические сети, тепловые сети, самостоятельные котельные.</w:t>
      </w:r>
      <w:proofErr w:type="gramEnd"/>
      <w:r w:rsidR="004057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40576E" w:rsidRPr="004057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Установленная мощность парка действующих электростанций по типам генерации имеет следующую структур</w:t>
      </w:r>
      <w:r w:rsidR="003E7E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у: тепловые электростанции 68,4</w:t>
      </w:r>
      <w:r w:rsidR="0040576E" w:rsidRPr="004057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%, гидравлические</w:t>
      </w:r>
      <w:r w:rsidR="003E7E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— 20,3%, атомные — около 11,1</w:t>
      </w:r>
      <w:r w:rsidR="0040576E" w:rsidRPr="004057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%.</w:t>
      </w:r>
    </w:p>
    <w:p w:rsidR="00B65352" w:rsidRDefault="00184F6D" w:rsidP="00745324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Наиболее распространенный</w:t>
      </w:r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тип электростанций в России – </w:t>
      </w:r>
      <w:r w:rsidR="002164EB" w:rsidRPr="00A4625F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тепловые</w:t>
      </w:r>
      <w:r w:rsidR="00A4625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A4625F" w:rsidRPr="00A4625F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(ТЭС)</w:t>
      </w:r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рабо</w:t>
      </w:r>
      <w:r w:rsidR="002109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тающие на органическом топливе: угле</w:t>
      </w:r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газ</w:t>
      </w:r>
      <w:r w:rsidR="002109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мазут</w:t>
      </w:r>
      <w:r w:rsidR="002109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 и т.п</w:t>
      </w:r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Теплофикация дает экономию топлива и почти вдвое увеличивает КПД электростанции, позволяет производить дешевую тепловую энергию для отопления, вентиляции и горячего водоснабжения и, как следствие, способствует лучшему удовлетворению бытовых нужд населения. </w:t>
      </w:r>
      <w:r w:rsidR="002C32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Наиболее обеспечивающими</w:t>
      </w:r>
      <w:r w:rsidR="002C3236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потребности экономического района и работающи</w:t>
      </w:r>
      <w:r w:rsidR="002C32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ми</w:t>
      </w:r>
      <w:r w:rsidR="002C3236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энергосистемах</w:t>
      </w:r>
      <w:r w:rsidR="002C32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страны, являются</w:t>
      </w:r>
      <w:r w:rsidR="002C3236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2C32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ТЭС, мощные (</w:t>
      </w:r>
      <w:r w:rsidR="002C3236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более 2 млн</w:t>
      </w:r>
      <w:r w:rsidR="002C32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="002C3236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кВт</w:t>
      </w:r>
      <w:r w:rsidR="002C32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  <w:r w:rsidR="002C3236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государственные</w:t>
      </w:r>
      <w:r w:rsidR="002C32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районные электростанции (ГРЭС)</w:t>
      </w:r>
      <w:r w:rsidR="002C3236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0576E" w:rsidRDefault="002164EB" w:rsidP="00B65352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 размещение тепловых электростанций оказывают основное влияние топливный и потребительский факторы.</w:t>
      </w:r>
      <w:r w:rsidR="00B6535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выборе места для строительства ТЭС учитывают сравнительную эффективность транспортировки топлива и электроэнергии. Если затраты на перевозку топлива превышают издержки на передачу электроэнергии целесообразно размещать непосредственно у источников топлива, при более высокой эффективности транспортировки топлива электростанции размещают вблизи потребителей электроэнергии. Наиболее мощные ТЭС расположены, как правило, в местах добычи топлива (чем крупнее электростанция, тем дальше она может передавать энергию).</w:t>
      </w:r>
      <w:r w:rsidR="0040576E" w:rsidRPr="0040576E">
        <w:t xml:space="preserve"> </w:t>
      </w:r>
      <w:r w:rsidR="0040576E" w:rsidRPr="004057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проектировании и сооружении тепловых электростанций учитываются </w:t>
      </w:r>
      <w:r w:rsidR="004057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также и </w:t>
      </w:r>
      <w:r w:rsidR="0040576E" w:rsidRPr="004057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климатические условия отдельных районов страны, что позволяет удешевлять и сокращать сроки строительства. Например, в южных районах страны, где </w:t>
      </w:r>
      <w:r w:rsidR="0040576E" w:rsidRPr="004057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сильных морозов нет, более широкое распространение получают электростанции открытого или полуоткрытого типа</w:t>
      </w:r>
      <w:r w:rsid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</w:t>
      </w:r>
      <w:r w:rsidR="00E87CF5" w:rsidRP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ГРЭС мощностью более 2 млн. кВт/</w:t>
      </w:r>
      <w:proofErr w:type="gramStart"/>
      <w:r w:rsidR="00E87CF5" w:rsidRP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</w:t>
      </w:r>
      <w:proofErr w:type="gramEnd"/>
      <w:r w:rsid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перечислены в таблице 4 прилож</w:t>
      </w:r>
      <w:r w:rsidR="00C46BB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ения 2 и отображены на рисунке 4</w:t>
      </w:r>
      <w:r w:rsid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  <w:r w:rsidR="0040576E" w:rsidRPr="004057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184F6D" w:rsidRDefault="002164EB" w:rsidP="00184F6D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ГРЭС мощностью более 2 млн</w:t>
      </w:r>
      <w:r w:rsid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кВт</w:t>
      </w:r>
      <w:r w:rsidR="00025EC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gramStart"/>
      <w:r w:rsid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</w:t>
      </w:r>
      <w:proofErr w:type="gramEnd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расположены в с</w:t>
      </w:r>
      <w:r w:rsid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ледующих экономических районах страны:</w:t>
      </w:r>
    </w:p>
    <w:p w:rsidR="00D93238" w:rsidRDefault="002164EB" w:rsidP="00D93238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Центральном</w:t>
      </w:r>
      <w:proofErr w:type="gramEnd"/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(Костромская, Рязанская, </w:t>
      </w:r>
      <w:proofErr w:type="spellStart"/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Конаковская</w:t>
      </w:r>
      <w:proofErr w:type="spellEnd"/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); </w:t>
      </w:r>
    </w:p>
    <w:p w:rsidR="00D93238" w:rsidRDefault="00D93238" w:rsidP="00D93238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Уральском</w:t>
      </w:r>
      <w:r w:rsidR="002164EB"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</w:t>
      </w:r>
      <w:proofErr w:type="spellStart"/>
      <w:r w:rsidR="002164EB"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Рефтинская</w:t>
      </w:r>
      <w:proofErr w:type="spellEnd"/>
      <w:r w:rsidR="002164EB"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gramStart"/>
      <w:r w:rsidR="002164EB"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Троицкая</w:t>
      </w:r>
      <w:proofErr w:type="gramEnd"/>
      <w:r w:rsidR="002164EB"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="002164EB"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Ириклинская</w:t>
      </w:r>
      <w:proofErr w:type="spellEnd"/>
      <w:r w:rsidR="002164EB"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); </w:t>
      </w:r>
    </w:p>
    <w:p w:rsidR="00D93238" w:rsidRDefault="002164EB" w:rsidP="00D93238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Поволжском (</w:t>
      </w:r>
      <w:proofErr w:type="spellStart"/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Заинская</w:t>
      </w:r>
      <w:proofErr w:type="spellEnd"/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); </w:t>
      </w:r>
    </w:p>
    <w:p w:rsidR="00D93238" w:rsidRDefault="002164EB" w:rsidP="00D93238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Восточно-Сибирском</w:t>
      </w:r>
      <w:proofErr w:type="gramEnd"/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(Назаровская); </w:t>
      </w:r>
    </w:p>
    <w:p w:rsidR="00D93238" w:rsidRDefault="002164EB" w:rsidP="00D93238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Западно-Сибирском (</w:t>
      </w:r>
      <w:proofErr w:type="spellStart"/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Сургутские</w:t>
      </w:r>
      <w:proofErr w:type="spellEnd"/>
      <w:r w:rsid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ГРЭС-1 и ГРЭС-</w:t>
      </w:r>
      <w:r w:rsidR="00F44B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  <w:r w:rsidRPr="00184F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); </w:t>
      </w:r>
    </w:p>
    <w:p w:rsidR="002164EB" w:rsidRPr="00E87CF5" w:rsidRDefault="00E87CF5" w:rsidP="00D93238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Северо-Западном (</w:t>
      </w:r>
      <w:proofErr w:type="spellStart"/>
      <w:r w:rsidRP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Киришская</w:t>
      </w:r>
      <w:proofErr w:type="spellEnd"/>
      <w:r w:rsidRP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  <w:r w:rsidR="002164EB" w:rsidRP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665378" w:rsidRDefault="00665378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653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Самой большой ТЭС на территории России является крупнейшая на Евразийском континенте </w:t>
      </w:r>
      <w:proofErr w:type="spellStart"/>
      <w:r w:rsidRPr="006653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Сургутская</w:t>
      </w:r>
      <w:proofErr w:type="spellEnd"/>
      <w:r w:rsidRPr="006653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государственная районная электростанция (ГРЭС-2) с установленной мощностью в 5600 МВт, работающая на природном газе. Из электростанций, работающих на угле, наибольшая установленная мощность у </w:t>
      </w:r>
      <w:proofErr w:type="spellStart"/>
      <w:r w:rsidRPr="006653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Рефтинской</w:t>
      </w:r>
      <w:proofErr w:type="spellEnd"/>
      <w:r w:rsidRPr="006653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ГРЭС (3800 МВт).</w:t>
      </w:r>
    </w:p>
    <w:p w:rsidR="00857BAF" w:rsidRPr="00857BAF" w:rsidRDefault="00857BAF" w:rsidP="00857BAF">
      <w:pPr>
        <w:shd w:val="clear" w:color="auto" w:fill="FFFFFF"/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BAF">
        <w:rPr>
          <w:rFonts w:ascii="Times New Roman" w:eastAsia="Lucida Sans Unicode" w:hAnsi="Times New Roman" w:cs="Times New Roman"/>
          <w:bCs/>
          <w:sz w:val="28"/>
          <w:szCs w:val="28"/>
          <w:lang w:eastAsia="ru-RU"/>
        </w:rPr>
        <w:t>В российской электроэнергетике</w:t>
      </w:r>
      <w:r w:rsidRPr="00857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сформировалась следующая структура типов тепловых электростанций (ТЭС):</w:t>
      </w:r>
    </w:p>
    <w:p w:rsidR="00857BAF" w:rsidRDefault="00857BAF" w:rsidP="00857BAF">
      <w:pPr>
        <w:pStyle w:val="a7"/>
        <w:widowControl w:val="0"/>
        <w:numPr>
          <w:ilvl w:val="0"/>
          <w:numId w:val="30"/>
        </w:numPr>
        <w:shd w:val="clear" w:color="auto" w:fill="FFFFFF"/>
        <w:suppressAutoHyphens/>
        <w:spacing w:after="0" w:line="360" w:lineRule="auto"/>
        <w:ind w:left="0" w:firstLine="36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857BAF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по источнику энергии - органическое топливо, геотермальная энергия, солнечная энергия;</w:t>
      </w:r>
    </w:p>
    <w:p w:rsidR="002D23C7" w:rsidRDefault="00857BAF" w:rsidP="002D23C7">
      <w:pPr>
        <w:pStyle w:val="a7"/>
        <w:widowControl w:val="0"/>
        <w:numPr>
          <w:ilvl w:val="0"/>
          <w:numId w:val="30"/>
        </w:numPr>
        <w:shd w:val="clear" w:color="auto" w:fill="FFFFFF"/>
        <w:suppressAutoHyphens/>
        <w:spacing w:after="0" w:line="360" w:lineRule="auto"/>
        <w:ind w:left="0" w:firstLine="36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857BAF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по виду выдаваемой электростанцией энергии - конденсационные, теплофикационные;</w:t>
      </w:r>
    </w:p>
    <w:p w:rsidR="00857BAF" w:rsidRPr="002D23C7" w:rsidRDefault="00857BAF" w:rsidP="002D23C7">
      <w:pPr>
        <w:pStyle w:val="a7"/>
        <w:widowControl w:val="0"/>
        <w:numPr>
          <w:ilvl w:val="0"/>
          <w:numId w:val="30"/>
        </w:numPr>
        <w:shd w:val="clear" w:color="auto" w:fill="FFFFFF"/>
        <w:suppressAutoHyphens/>
        <w:spacing w:after="0" w:line="360" w:lineRule="auto"/>
        <w:ind w:left="0" w:firstLine="360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2D23C7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по назначению и форме использования - общего пользования, промышленные, коммунальные, транспортные, передвижные, сельские, плавучие.</w:t>
      </w:r>
    </w:p>
    <w:p w:rsidR="00857BAF" w:rsidRPr="00857BAF" w:rsidRDefault="00857BAF" w:rsidP="002D23C7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857BAF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Существуют и другие типы тепловых электростанций узкоспециального назначения, не имеющие большого распространения (подземные, экспериментальные и т.д.).</w:t>
      </w:r>
    </w:p>
    <w:p w:rsidR="00857BAF" w:rsidRDefault="00857BAF" w:rsidP="001958BD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57BAF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lastRenderedPageBreak/>
        <w:t>Тепловые электростанции</w:t>
      </w:r>
      <w:r w:rsidRPr="00857BAF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, работающие на органическом топливе, различаются </w:t>
      </w:r>
      <w:r w:rsidR="004100A6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также </w:t>
      </w:r>
      <w:r w:rsidRPr="00857BAF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 технологическому признаку:</w:t>
      </w:r>
    </w:p>
    <w:p w:rsidR="00857BAF" w:rsidRPr="00857BAF" w:rsidRDefault="00F254F5" w:rsidP="001958BD">
      <w:pPr>
        <w:pStyle w:val="a7"/>
        <w:numPr>
          <w:ilvl w:val="0"/>
          <w:numId w:val="37"/>
        </w:numPr>
        <w:shd w:val="clear" w:color="auto" w:fill="FFFFFF"/>
        <w:spacing w:after="0" w:line="360" w:lineRule="auto"/>
        <w:ind w:left="0" w:firstLine="360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паротурбинные;</w:t>
      </w:r>
    </w:p>
    <w:p w:rsidR="00857BAF" w:rsidRPr="00857BAF" w:rsidRDefault="00857BAF" w:rsidP="001958BD">
      <w:pPr>
        <w:pStyle w:val="a7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spellStart"/>
      <w:r w:rsidRPr="00857BAF">
        <w:rPr>
          <w:rFonts w:ascii="Times New Roman" w:eastAsia="Lucida Sans Unicode" w:hAnsi="Times New Roman" w:cs="Times New Roman"/>
          <w:color w:val="000000"/>
          <w:sz w:val="28"/>
          <w:szCs w:val="28"/>
          <w:lang w:val="en-US" w:bidi="en-US"/>
        </w:rPr>
        <w:t>дизельные</w:t>
      </w:r>
      <w:proofErr w:type="spellEnd"/>
      <w:r w:rsidRPr="00857BAF">
        <w:rPr>
          <w:rFonts w:ascii="Times New Roman" w:eastAsia="Lucida Sans Unicode" w:hAnsi="Times New Roman" w:cs="Times New Roman"/>
          <w:color w:val="000000"/>
          <w:sz w:val="28"/>
          <w:szCs w:val="28"/>
          <w:lang w:val="en-US" w:bidi="en-US"/>
        </w:rPr>
        <w:t>;</w:t>
      </w:r>
    </w:p>
    <w:p w:rsidR="00857BAF" w:rsidRPr="00857BAF" w:rsidRDefault="00857BAF" w:rsidP="00743CB7">
      <w:pPr>
        <w:pStyle w:val="a7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spellStart"/>
      <w:r w:rsidRPr="00857BAF">
        <w:rPr>
          <w:rFonts w:ascii="Times New Roman" w:eastAsia="Lucida Sans Unicode" w:hAnsi="Times New Roman" w:cs="Times New Roman"/>
          <w:color w:val="000000"/>
          <w:sz w:val="28"/>
          <w:szCs w:val="28"/>
          <w:lang w:val="en-US" w:bidi="en-US"/>
        </w:rPr>
        <w:t>газотурбинные</w:t>
      </w:r>
      <w:proofErr w:type="spellEnd"/>
      <w:r w:rsidRPr="00857BAF">
        <w:rPr>
          <w:rFonts w:ascii="Times New Roman" w:eastAsia="Lucida Sans Unicode" w:hAnsi="Times New Roman" w:cs="Times New Roman"/>
          <w:color w:val="000000"/>
          <w:sz w:val="28"/>
          <w:szCs w:val="28"/>
          <w:lang w:val="en-US" w:bidi="en-US"/>
        </w:rPr>
        <w:t>;</w:t>
      </w:r>
    </w:p>
    <w:p w:rsidR="00857BAF" w:rsidRPr="00857BAF" w:rsidRDefault="00857BAF" w:rsidP="00743CB7">
      <w:pPr>
        <w:pStyle w:val="a7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spellStart"/>
      <w:proofErr w:type="gramStart"/>
      <w:r w:rsidRPr="00857BAF">
        <w:rPr>
          <w:rFonts w:ascii="Times New Roman" w:eastAsia="Lucida Sans Unicode" w:hAnsi="Times New Roman" w:cs="Times New Roman"/>
          <w:color w:val="000000"/>
          <w:sz w:val="28"/>
          <w:szCs w:val="28"/>
          <w:lang w:val="en-US" w:bidi="en-US"/>
        </w:rPr>
        <w:t>парогазовые</w:t>
      </w:r>
      <w:proofErr w:type="spellEnd"/>
      <w:proofErr w:type="gramEnd"/>
      <w:r w:rsidRPr="00857BAF">
        <w:rPr>
          <w:rFonts w:ascii="Times New Roman" w:eastAsia="Lucida Sans Unicode" w:hAnsi="Times New Roman" w:cs="Times New Roman"/>
          <w:color w:val="000000"/>
          <w:sz w:val="28"/>
          <w:szCs w:val="28"/>
          <w:lang w:val="en-US" w:bidi="en-US"/>
        </w:rPr>
        <w:t>.</w:t>
      </w:r>
    </w:p>
    <w:p w:rsidR="00857BAF" w:rsidRDefault="00857BAF" w:rsidP="00743CB7">
      <w:pPr>
        <w:shd w:val="clear" w:color="auto" w:fill="FFFFFF"/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Наибольшее развитие и распространение получили тепловые электростанции общего пользования, работающие на органическом топливе, преимущественно паротурбинные.</w:t>
      </w:r>
    </w:p>
    <w:p w:rsidR="002C3236" w:rsidRPr="002C3236" w:rsidRDefault="002C3236" w:rsidP="002C3236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 тепловым электростанциям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также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относятся и </w:t>
      </w:r>
      <w:r w:rsidRPr="002E5607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теплоэлектроцентрали (ТЭЦ)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обеспечивающие теплом предприятия и жилье, с одновременны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 производством электроэнергии. ТЭЦ</w:t>
      </w:r>
      <w:r w:rsidRPr="004057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размещаются в пунктах потребления пара и горячей воды, т.к. передача тепла по трубопроводам экономически целесообразна лишь на небольшие расстояния.</w:t>
      </w:r>
    </w:p>
    <w:p w:rsidR="002164EB" w:rsidRPr="002164EB" w:rsidRDefault="00F44BDC" w:rsidP="00F44BDC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Положительным свойством ТЭС является </w:t>
      </w:r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относительно свободное размещение, связанное с широким распространен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ием топливных ресурсов в России.</w:t>
      </w:r>
    </w:p>
    <w:p w:rsidR="002164EB" w:rsidRPr="002164EB" w:rsidRDefault="002164EB" w:rsidP="009919AE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Отрицательные свойства ТЭС:</w:t>
      </w:r>
    </w:p>
    <w:p w:rsidR="009919AE" w:rsidRDefault="002164EB" w:rsidP="009919AE">
      <w:pPr>
        <w:pStyle w:val="a7"/>
        <w:numPr>
          <w:ilvl w:val="0"/>
          <w:numId w:val="30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919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используют </w:t>
      </w:r>
      <w:proofErr w:type="spellStart"/>
      <w:r w:rsidRPr="009919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невозобновимые</w:t>
      </w:r>
      <w:proofErr w:type="spellEnd"/>
      <w:r w:rsidRPr="009919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топливные ресурсы</w:t>
      </w:r>
      <w:r w:rsidR="008523E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(мазут, уголь, газ)</w:t>
      </w:r>
      <w:r w:rsidRPr="009919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9919AE" w:rsidRDefault="002164EB" w:rsidP="009919AE">
      <w:pPr>
        <w:pStyle w:val="a7"/>
        <w:numPr>
          <w:ilvl w:val="0"/>
          <w:numId w:val="3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919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обладают низким </w:t>
      </w:r>
      <w:r w:rsidR="009919AE" w:rsidRPr="009919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КПД</w:t>
      </w:r>
      <w:r w:rsidR="005F76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(37-39%)</w:t>
      </w:r>
      <w:r w:rsidRPr="009919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9919AE" w:rsidRDefault="002164EB" w:rsidP="005F76DD">
      <w:pPr>
        <w:pStyle w:val="a7"/>
        <w:numPr>
          <w:ilvl w:val="0"/>
          <w:numId w:val="30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919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оказывают неблагоприятное воздействие на окружающую среду</w:t>
      </w:r>
      <w:r w:rsidR="005F76D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(выброс в атмосферу большого количества золы и сернистого ангидрида)</w:t>
      </w:r>
      <w:r w:rsidRPr="009919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857BAF" w:rsidRPr="00857BAF" w:rsidRDefault="002164EB" w:rsidP="00857BAF">
      <w:pPr>
        <w:pStyle w:val="a7"/>
        <w:numPr>
          <w:ilvl w:val="0"/>
          <w:numId w:val="30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919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имеют большие затраты на добычу, перевозку, переработку и удаление отходов топлива.</w:t>
      </w:r>
    </w:p>
    <w:p w:rsidR="002164EB" w:rsidRPr="002164EB" w:rsidRDefault="002164EB" w:rsidP="005841DC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523E9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Гидравлические электростанции (ГЭС)</w:t>
      </w:r>
      <w:r w:rsidR="008523E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количеству вырабатываемой электроэнергии</w:t>
      </w:r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данный вид электростанций занимае</w:t>
      </w:r>
      <w:r w:rsidR="00EF52F2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 второе место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  <w:r w:rsidR="00EF52F2" w:rsidRP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Они производят наиболее дешевую электроэнергию, </w:t>
      </w:r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т.к. </w:t>
      </w:r>
      <w:r w:rsidR="00EF52F2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используют </w:t>
      </w:r>
      <w:proofErr w:type="spellStart"/>
      <w:r w:rsidR="00EF52F2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возобновимые</w:t>
      </w:r>
      <w:proofErr w:type="spellEnd"/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</w:t>
      </w:r>
      <w:proofErr w:type="gramStart"/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водные)</w:t>
      </w:r>
      <w:r w:rsidR="00EF52F2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gramEnd"/>
      <w:r w:rsidR="00EF52F2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ресурсы,  имеют высокий КПД (более 80%) ,</w:t>
      </w:r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EF52F2" w:rsidRP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но </w:t>
      </w:r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</w:t>
      </w:r>
      <w:r w:rsidR="00EF52F2" w:rsidRP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имеют довольно большую себестоимость постройки. Именно ГЭС позволили </w:t>
      </w:r>
      <w:r w:rsidR="00EF52F2" w:rsidRP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советскому правительству в первые десятилетия советской власти совершить большой прорыв в промышленности.</w:t>
      </w:r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DD084B" w:rsidRPr="00DD084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Современные ГЭС п</w:t>
      </w:r>
      <w:r w:rsidR="00DD084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озволяют производить до 7 млн. кВ</w:t>
      </w:r>
      <w:r w:rsidR="00DD084B" w:rsidRPr="00DD084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 энергии, что двое превышает показатели действующих в настоящее время ТЭС и АЭС.</w:t>
      </w:r>
    </w:p>
    <w:p w:rsidR="002164EB" w:rsidRPr="002164EB" w:rsidRDefault="002164EB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Определяющее влияние  на размещение гидроэлектростанций оказывают</w:t>
      </w:r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следующие условия: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размеры запасов гидроресурсов, природные</w:t>
      </w:r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(рельеф местности, характер реки, ее режим и др.) и хозяйственные (размер ущерба от затопления территории, связанного с созданием плотины и водохранилища ГЭС, ущерба рыбному хозяйству и др.), условия их использования.</w:t>
      </w:r>
    </w:p>
    <w:p w:rsidR="002164EB" w:rsidRPr="002164EB" w:rsidRDefault="002164EB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Запасы гидроресурсов и эффективность использования водной энергии в районах России различны. Большая часть </w:t>
      </w:r>
      <w:proofErr w:type="spellStart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гидроэнергоресурсов</w:t>
      </w:r>
      <w:proofErr w:type="spellEnd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страны (более 2/3 запасов) сосредоточена в Восточной Сибири и на Дальнем Востоке. В этих же районах исключительно благоприятны природные условия для строите</w:t>
      </w:r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льства и функционирования ГЭС</w:t>
      </w:r>
      <w:r w:rsidR="0070527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многоводность, естественная </w:t>
      </w:r>
      <w:proofErr w:type="spellStart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зарегулированность</w:t>
      </w:r>
      <w:proofErr w:type="spellEnd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рек (например, реки Ангары озером Байкал), позволяющие вырабатывать электроэнергию на мощных ГЭС равномерно, без сезонных колебаний, наличие скальных осно</w:t>
      </w:r>
      <w:r w:rsidR="0070527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ваний для возведения высоких пло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тин и др.</w:t>
      </w:r>
    </w:p>
    <w:p w:rsidR="00EF52F2" w:rsidRDefault="002164EB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Эти и другие особенности обуславливают здесь более высокую экономическую эффективность строительства ГЭС, чем в районах европейской части страны</w:t>
      </w:r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EF52F2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(удельные капиталовложения в 2-3 раза ниже, а стоимость электроэнергии в 4-5 раз дешевле)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Поэтому самые крупные в стране ГЭС построены н</w:t>
      </w:r>
      <w:r w:rsidR="000A42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 реках Восточной Сибири (Ангаре, Енисее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). </w:t>
      </w:r>
    </w:p>
    <w:p w:rsidR="002164EB" w:rsidRPr="002164EB" w:rsidRDefault="002164EB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 Ангаре, Енисее и других реках России строительство ГЭС ведется, как правило, каскадами, которые представляют собой группу электростанций, расположенных ступенями по течению водного потока, для последовательности использования его энергии. Крупнейший в мире </w:t>
      </w:r>
      <w:proofErr w:type="spellStart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Ангаро</w:t>
      </w:r>
      <w:proofErr w:type="spellEnd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-Енисейский гидроэнергетический каскад имеет общую мощность около</w:t>
      </w:r>
      <w:r w:rsidR="003458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22 млн</w:t>
      </w:r>
      <w:r w:rsidR="000A42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кВт. В его состав входят гидроэлектростанции: </w:t>
      </w:r>
      <w:proofErr w:type="gramStart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Саяно-Шушенская</w:t>
      </w:r>
      <w:proofErr w:type="gramEnd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Красноярская</w:t>
      </w:r>
      <w:r w:rsidR="00EF52F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(на Енисее)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Иркутская, Братская, Усть-Илимская</w:t>
      </w:r>
      <w:r w:rsidR="008255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(на Ангаре)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2164EB" w:rsidRPr="002164EB" w:rsidRDefault="002164EB" w:rsidP="00C76183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Каскад из мощных электростанций создан также в европейской части страны на </w:t>
      </w:r>
      <w:r w:rsidR="008255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реках Волге и Каме - Волжско-Камский каскад</w:t>
      </w:r>
      <w:r w:rsidR="000C627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имеющий общую мощность около</w:t>
      </w:r>
      <w:r w:rsidR="000C6276" w:rsidRPr="000C627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1</w:t>
      </w:r>
      <w:r w:rsidR="000C627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</w:t>
      </w:r>
      <w:r w:rsidR="000C6276" w:rsidRPr="000C627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млн. кВт. </w:t>
      </w:r>
      <w:r w:rsidR="008255CA" w:rsidRPr="008255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его состав входят </w:t>
      </w:r>
      <w:r w:rsidR="000C627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такие крупные </w:t>
      </w:r>
      <w:r w:rsidR="008255CA" w:rsidRPr="008255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гидроэлектростанции</w:t>
      </w:r>
      <w:r w:rsidR="000C627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как</w:t>
      </w:r>
      <w:r w:rsidR="008255CA" w:rsidRPr="008255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Волжская (вблизи Самары), Волжская (вблизи Волгограда), Саратовская, Чебоксарская, </w:t>
      </w:r>
      <w:proofErr w:type="spellStart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Воткинская</w:t>
      </w:r>
      <w:proofErr w:type="spellEnd"/>
      <w:r w:rsidR="000C627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Нижнекамская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др.</w:t>
      </w:r>
      <w:r w:rsidR="00C761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16059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аскады ГЭС в России</w:t>
      </w:r>
      <w:r w:rsidR="00E87CF5">
        <w:rPr>
          <w:rFonts w:ascii="Times New Roman" w:hAnsi="Times New Roman" w:cs="Times New Roman"/>
          <w:sz w:val="28"/>
          <w:szCs w:val="28"/>
        </w:rPr>
        <w:t xml:space="preserve"> перечислены </w:t>
      </w:r>
      <w:r w:rsid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</w:t>
      </w:r>
      <w:r w:rsidR="0016059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таблице 5 приложения</w:t>
      </w:r>
      <w:r w:rsid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16059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</w:t>
      </w:r>
      <w:r w:rsidR="00E87CF5" w:rsidRPr="00A6143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16059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</w:t>
      </w:r>
      <w:r w:rsid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ото</w:t>
      </w:r>
      <w:r w:rsidR="0016059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бражены</w:t>
      </w:r>
      <w:r w:rsidR="00E87CF5" w:rsidRPr="00A6143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рисунке </w:t>
      </w:r>
      <w:r w:rsid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5.</w:t>
      </w:r>
    </w:p>
    <w:p w:rsidR="008255CA" w:rsidRDefault="002164EB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Менее мощные ГЭС </w:t>
      </w:r>
      <w:r w:rsidR="00C939E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построены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Дальнем Востоке, в Западной Сибири, на Северном Кавказе и в других районах России. </w:t>
      </w:r>
    </w:p>
    <w:p w:rsidR="002164EB" w:rsidRPr="00C939ED" w:rsidRDefault="002164EB" w:rsidP="00025EC5">
      <w:pPr>
        <w:spacing w:line="360" w:lineRule="auto"/>
        <w:ind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европейской части страны, испытывающей острый дефицит в электроэнергии, перспективно строительство особого вида гидроэлектростанци</w:t>
      </w:r>
      <w:r w:rsidR="006653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й - </w:t>
      </w:r>
      <w:r w:rsidR="00C939ED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гидроаккумулирующих </w:t>
      </w:r>
      <w:r w:rsidR="004E5C7A" w:rsidRPr="00C939ED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(ГАЭС)</w:t>
      </w:r>
      <w:r w:rsidR="00C939E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="00C939ED">
        <w:rPr>
          <w:rFonts w:ascii="Times New Roman" w:hAnsi="Times New Roman" w:cs="Times New Roman"/>
          <w:sz w:val="28"/>
          <w:szCs w:val="28"/>
        </w:rPr>
        <w:t xml:space="preserve"> </w:t>
      </w:r>
      <w:r w:rsidR="00C939ED" w:rsidRPr="00C939ED">
        <w:rPr>
          <w:rFonts w:ascii="Times New Roman" w:hAnsi="Times New Roman" w:cs="Times New Roman"/>
          <w:sz w:val="28"/>
          <w:szCs w:val="28"/>
        </w:rPr>
        <w:t>Гидроаккумулирующая электростанция является уникальным гидроэнергетическим сооружением, посредством которого удается аккумулировать (запасать) электрическую энергию, возвращая её в энергосистему по мере необходимости. В часы, когда в энергосистеме</w:t>
      </w:r>
      <w:r w:rsidR="00D70EAD">
        <w:rPr>
          <w:rFonts w:ascii="Times New Roman" w:hAnsi="Times New Roman" w:cs="Times New Roman"/>
          <w:sz w:val="28"/>
          <w:szCs w:val="28"/>
        </w:rPr>
        <w:t xml:space="preserve"> избыток электрической энергии </w:t>
      </w:r>
      <w:r w:rsidR="00C939ED" w:rsidRPr="00C939ED">
        <w:rPr>
          <w:rFonts w:ascii="Times New Roman" w:hAnsi="Times New Roman" w:cs="Times New Roman"/>
          <w:sz w:val="28"/>
          <w:szCs w:val="28"/>
        </w:rPr>
        <w:t>(преимущественно - ночью), гидроагрегаты ГАЭС работают в качестве насосов и, потребляя дешевую избыточную электроэнергию, перекачивают воду из нижнего бассейна в верхний аккумулирующий бассейн на высоту несколько десятков или сотен метров. В часы, когда в энергосистеме образуетс</w:t>
      </w:r>
      <w:r w:rsidR="00D70EAD">
        <w:rPr>
          <w:rFonts w:ascii="Times New Roman" w:hAnsi="Times New Roman" w:cs="Times New Roman"/>
          <w:sz w:val="28"/>
          <w:szCs w:val="28"/>
        </w:rPr>
        <w:t>я дефицит генерирующей мощности</w:t>
      </w:r>
      <w:r w:rsidR="00C939ED" w:rsidRPr="00C939ED">
        <w:rPr>
          <w:rFonts w:ascii="Times New Roman" w:hAnsi="Times New Roman" w:cs="Times New Roman"/>
          <w:sz w:val="28"/>
          <w:szCs w:val="28"/>
        </w:rPr>
        <w:t xml:space="preserve"> </w:t>
      </w:r>
      <w:r w:rsidR="00D70EAD">
        <w:rPr>
          <w:rFonts w:ascii="Times New Roman" w:hAnsi="Times New Roman" w:cs="Times New Roman"/>
          <w:sz w:val="28"/>
          <w:szCs w:val="28"/>
        </w:rPr>
        <w:t>(</w:t>
      </w:r>
      <w:r w:rsidR="00C939ED" w:rsidRPr="00C939ED">
        <w:rPr>
          <w:rFonts w:ascii="Times New Roman" w:hAnsi="Times New Roman" w:cs="Times New Roman"/>
          <w:sz w:val="28"/>
          <w:szCs w:val="28"/>
        </w:rPr>
        <w:t>преимущественно - в утренние и вечерние часы</w:t>
      </w:r>
      <w:r w:rsidR="00D70EAD">
        <w:rPr>
          <w:rFonts w:ascii="Times New Roman" w:hAnsi="Times New Roman" w:cs="Times New Roman"/>
          <w:sz w:val="28"/>
          <w:szCs w:val="28"/>
        </w:rPr>
        <w:t>)</w:t>
      </w:r>
      <w:r w:rsidR="00C939ED" w:rsidRPr="00C939ED">
        <w:rPr>
          <w:rFonts w:ascii="Times New Roman" w:hAnsi="Times New Roman" w:cs="Times New Roman"/>
          <w:sz w:val="28"/>
          <w:szCs w:val="28"/>
        </w:rPr>
        <w:t>, гидроагрегаты ГАЭС работают в качестве генераторов и п</w:t>
      </w:r>
      <w:r w:rsidR="00D70EAD">
        <w:rPr>
          <w:rFonts w:ascii="Times New Roman" w:hAnsi="Times New Roman" w:cs="Times New Roman"/>
          <w:sz w:val="28"/>
          <w:szCs w:val="28"/>
        </w:rPr>
        <w:t xml:space="preserve">ревращают энергию потока воды </w:t>
      </w:r>
      <w:proofErr w:type="gramStart"/>
      <w:r w:rsidR="00C939ED" w:rsidRPr="00C939E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939ED" w:rsidRPr="00C939ED">
        <w:rPr>
          <w:rFonts w:ascii="Times New Roman" w:hAnsi="Times New Roman" w:cs="Times New Roman"/>
          <w:sz w:val="28"/>
          <w:szCs w:val="28"/>
        </w:rPr>
        <w:t xml:space="preserve"> электрическую. Она поступает в объединенную систему.</w:t>
      </w:r>
      <w:r w:rsidR="00705275" w:rsidRPr="00705275">
        <w:rPr>
          <w:rFonts w:ascii="Times New Roman" w:hAnsi="Times New Roman" w:cs="Times New Roman"/>
          <w:sz w:val="28"/>
          <w:szCs w:val="28"/>
        </w:rPr>
        <w:t xml:space="preserve"> </w:t>
      </w:r>
      <w:r w:rsidR="00127591">
        <w:rPr>
          <w:rFonts w:ascii="Times New Roman" w:hAnsi="Times New Roman" w:cs="Times New Roman"/>
          <w:sz w:val="28"/>
          <w:szCs w:val="28"/>
        </w:rPr>
        <w:t>Таким образом</w:t>
      </w:r>
      <w:r w:rsidR="00025EC5">
        <w:rPr>
          <w:rFonts w:ascii="Times New Roman" w:hAnsi="Times New Roman" w:cs="Times New Roman"/>
          <w:sz w:val="28"/>
          <w:szCs w:val="28"/>
        </w:rPr>
        <w:t xml:space="preserve">, </w:t>
      </w:r>
      <w:r w:rsidR="00127591">
        <w:rPr>
          <w:rFonts w:ascii="Times New Roman" w:hAnsi="Times New Roman" w:cs="Times New Roman"/>
          <w:sz w:val="28"/>
          <w:szCs w:val="28"/>
        </w:rPr>
        <w:t xml:space="preserve"> </w:t>
      </w:r>
      <w:r w:rsidR="00127591" w:rsidRPr="00127591">
        <w:rPr>
          <w:rFonts w:ascii="Times New Roman" w:hAnsi="Times New Roman" w:cs="Times New Roman"/>
          <w:sz w:val="28"/>
          <w:szCs w:val="28"/>
        </w:rPr>
        <w:t xml:space="preserve">ГАЭС позволяют покрыть пиковую часть суточного графика энергетической нагрузки, заполнить его суточный ночной «провал», тем самым обеспечить более </w:t>
      </w:r>
      <w:proofErr w:type="gramStart"/>
      <w:r w:rsidR="00127591" w:rsidRPr="00127591">
        <w:rPr>
          <w:rFonts w:ascii="Times New Roman" w:hAnsi="Times New Roman" w:cs="Times New Roman"/>
          <w:sz w:val="28"/>
          <w:szCs w:val="28"/>
        </w:rPr>
        <w:t>экономичные условия</w:t>
      </w:r>
      <w:proofErr w:type="gramEnd"/>
      <w:r w:rsidR="00127591" w:rsidRPr="00127591">
        <w:rPr>
          <w:rFonts w:ascii="Times New Roman" w:hAnsi="Times New Roman" w:cs="Times New Roman"/>
          <w:sz w:val="28"/>
          <w:szCs w:val="28"/>
        </w:rPr>
        <w:t xml:space="preserve"> эксплуатации ТЭС и АЭС, служат аварийным резервом энергосистемы и повышают надежность и каче</w:t>
      </w:r>
      <w:r w:rsidR="00127591">
        <w:rPr>
          <w:rFonts w:ascii="Times New Roman" w:hAnsi="Times New Roman" w:cs="Times New Roman"/>
          <w:sz w:val="28"/>
          <w:szCs w:val="28"/>
        </w:rPr>
        <w:t xml:space="preserve">ство энергоснабжения. </w:t>
      </w:r>
      <w:r w:rsidR="0012759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</w:t>
      </w:r>
      <w:r w:rsidR="00D70EAD" w:rsidRP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 сегодняшний ден</w:t>
      </w:r>
      <w:r w:rsid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ь в России таких станций всего две</w:t>
      </w:r>
      <w:r w:rsidR="00D70EAD" w:rsidRP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  <w:proofErr w:type="spellStart"/>
      <w:r w:rsidR="00D70EAD" w:rsidRP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Загорская</w:t>
      </w:r>
      <w:proofErr w:type="spellEnd"/>
      <w:r w:rsidR="00D70EAD" w:rsidRP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ГАЭС</w:t>
      </w:r>
      <w:r w:rsidR="000C60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(1200 М</w:t>
      </w:r>
      <w:r w:rsidR="000C60E7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Вт</w:t>
      </w:r>
      <w:r w:rsidR="000C60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  <w:r w:rsidR="00D70EAD" w:rsidRP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Подмосковье и </w:t>
      </w:r>
      <w:proofErr w:type="gramStart"/>
      <w:r w:rsidR="00D70EAD" w:rsidRP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Ставропольская</w:t>
      </w:r>
      <w:proofErr w:type="gramEnd"/>
      <w:r w:rsidR="00D70EAD" w:rsidRP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ГАЭС</w:t>
      </w:r>
      <w:r w:rsidR="000C60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0C60E7" w:rsidRP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="00914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19,2 МВт</w:t>
      </w:r>
      <w:r w:rsidR="000C60E7" w:rsidRP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  <w:r w:rsidR="00D70EAD" w:rsidRPr="00D70EA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трассе Большого Ставропольского канала. </w:t>
      </w:r>
    </w:p>
    <w:p w:rsidR="004B0345" w:rsidRDefault="002164EB" w:rsidP="004B0345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Положительные свойства ГЭС: </w:t>
      </w:r>
    </w:p>
    <w:p w:rsidR="004B0345" w:rsidRDefault="002164EB" w:rsidP="004B0345">
      <w:pPr>
        <w:pStyle w:val="a7"/>
        <w:numPr>
          <w:ilvl w:val="0"/>
          <w:numId w:val="30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B034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более высокая маневренность и </w:t>
      </w:r>
      <w:r w:rsidR="004B034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надежность работы оборудования;</w:t>
      </w:r>
    </w:p>
    <w:p w:rsidR="004B0345" w:rsidRDefault="002164EB" w:rsidP="004B0345">
      <w:pPr>
        <w:pStyle w:val="a7"/>
        <w:numPr>
          <w:ilvl w:val="0"/>
          <w:numId w:val="30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B034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высокая производительность труда; </w:t>
      </w:r>
    </w:p>
    <w:p w:rsidR="004B0345" w:rsidRDefault="002164EB" w:rsidP="004B0345">
      <w:pPr>
        <w:pStyle w:val="a7"/>
        <w:numPr>
          <w:ilvl w:val="0"/>
          <w:numId w:val="3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4B034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возобновляемость</w:t>
      </w:r>
      <w:proofErr w:type="spellEnd"/>
      <w:r w:rsidRPr="004B034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источника энергии; </w:t>
      </w:r>
    </w:p>
    <w:p w:rsidR="004B0345" w:rsidRDefault="002164EB" w:rsidP="004B0345">
      <w:pPr>
        <w:pStyle w:val="a7"/>
        <w:numPr>
          <w:ilvl w:val="0"/>
          <w:numId w:val="3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B034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отсутствие затрат на добычу, перево</w:t>
      </w:r>
      <w:r w:rsidR="004B034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зку и удаление отходов топлива;</w:t>
      </w:r>
    </w:p>
    <w:p w:rsidR="002164EB" w:rsidRPr="004B0345" w:rsidRDefault="002164EB" w:rsidP="008C04C7">
      <w:pPr>
        <w:pStyle w:val="a7"/>
        <w:numPr>
          <w:ilvl w:val="0"/>
          <w:numId w:val="30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B034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низкая себестоимость</w:t>
      </w:r>
      <w:r w:rsidR="00E821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выработанной электроэнергии</w:t>
      </w:r>
      <w:r w:rsidRPr="004B034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5C1785" w:rsidRDefault="002164EB" w:rsidP="0090585B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Отрицательные свойства ГЭС: </w:t>
      </w:r>
    </w:p>
    <w:p w:rsidR="0002511D" w:rsidRDefault="002164EB" w:rsidP="0090585B">
      <w:pPr>
        <w:pStyle w:val="a7"/>
        <w:numPr>
          <w:ilvl w:val="0"/>
          <w:numId w:val="31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C178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возможность затопления населенных пунктов, сельхозугодий и коммуникаций; </w:t>
      </w:r>
    </w:p>
    <w:p w:rsidR="0002511D" w:rsidRDefault="00606FF5" w:rsidP="00606FF5">
      <w:pPr>
        <w:pStyle w:val="a7"/>
        <w:numPr>
          <w:ilvl w:val="0"/>
          <w:numId w:val="3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606F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сезонность производства электроэнергии, связанная с неравномерностью расхода воды в течение года</w:t>
      </w:r>
      <w:r w:rsidR="002164EB" w:rsidRPr="005C178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; </w:t>
      </w:r>
    </w:p>
    <w:p w:rsidR="002164EB" w:rsidRPr="005C1785" w:rsidRDefault="002164EB" w:rsidP="0090585B">
      <w:pPr>
        <w:pStyle w:val="a7"/>
        <w:numPr>
          <w:ilvl w:val="0"/>
          <w:numId w:val="31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C178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дороговизна строительства.</w:t>
      </w:r>
    </w:p>
    <w:p w:rsidR="00A55578" w:rsidRDefault="002164EB" w:rsidP="00A55578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33F2F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Атомные электростанции (АЭС)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производят электроэнергию более дешевую, чем ТЭС, работающи</w:t>
      </w:r>
      <w:r w:rsidR="00D64BF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="00DF69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угле или мазуте. Д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оля</w:t>
      </w:r>
      <w:r w:rsidR="00DF6994" w:rsidRPr="00DF6994">
        <w:t xml:space="preserve"> </w:t>
      </w:r>
      <w:r w:rsidR="00DF6994" w:rsidRPr="00DF69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АЭС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суммарной выработке электро</w:t>
      </w:r>
      <w:r w:rsidR="003458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энергии в России не превышает 11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%</w:t>
      </w:r>
      <w:r w:rsidR="00674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Для сравнения - д</w:t>
      </w:r>
      <w:r w:rsidR="00674044" w:rsidRPr="00674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оля в суммарной выработке электроэнергии </w:t>
      </w:r>
      <w:r w:rsidR="00DF699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 атомных электростанциях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</w:t>
      </w:r>
      <w:r w:rsidR="00674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Литве составляет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76%, </w:t>
      </w:r>
      <w:r w:rsidR="00674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во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Франции – 76%, </w:t>
      </w:r>
      <w:r w:rsidR="00674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Бельгии – 65%, </w:t>
      </w:r>
      <w:r w:rsidR="00674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Японии – 30%, </w:t>
      </w:r>
      <w:r w:rsidR="00674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США – 20%. </w:t>
      </w:r>
    </w:p>
    <w:p w:rsidR="00944983" w:rsidRDefault="00A55578" w:rsidP="000A6B1A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76F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АЭС</w:t>
      </w:r>
      <w:r w:rsidRPr="00A555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это </w:t>
      </w:r>
      <w:r w:rsidR="00944983" w:rsidRPr="00A555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электростанция, в которой атомная (ядерная) энергия преобразуется </w:t>
      </w:r>
      <w:proofErr w:type="gramStart"/>
      <w:r w:rsidR="00944983" w:rsidRPr="00A555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</w:t>
      </w:r>
      <w:proofErr w:type="gramEnd"/>
      <w:r w:rsidR="00944983" w:rsidRPr="00A555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электрическую. Генератором энергии н</w:t>
      </w:r>
      <w:r w:rsidRPr="00A555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 АЭС является атомный реактор. Тепло, выделяемое</w:t>
      </w:r>
      <w:r w:rsidR="00944983" w:rsidRPr="00A555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реакторе в результате цепной реакции деления ядер некоторых тяжёлых элементов, так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же, как и на обы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чных тепловых электростанциях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преобразуется в электроэнергию. В отличие от ТЭС, работающих на органическом топливе, АЭС работает на ядерном горючем (в основном </w:t>
      </w:r>
      <w:r w:rsidR="00944983" w:rsidRPr="00C90EF7">
        <w:rPr>
          <w:rFonts w:ascii="Times New Roman" w:eastAsia="Times New Roman" w:hAnsi="Times New Roman" w:cs="Times New Roman"/>
          <w:color w:val="000000"/>
          <w:sz w:val="28"/>
          <w:szCs w:val="20"/>
          <w:vertAlign w:val="superscript"/>
          <w:lang w:eastAsia="ru-RU"/>
        </w:rPr>
        <w:t>233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U, </w:t>
      </w:r>
      <w:r w:rsidR="00944983" w:rsidRPr="00C90EF7">
        <w:rPr>
          <w:rFonts w:ascii="Times New Roman" w:eastAsia="Times New Roman" w:hAnsi="Times New Roman" w:cs="Times New Roman"/>
          <w:color w:val="000000"/>
          <w:sz w:val="28"/>
          <w:szCs w:val="20"/>
          <w:vertAlign w:val="superscript"/>
          <w:lang w:eastAsia="ru-RU"/>
        </w:rPr>
        <w:t>235</w:t>
      </w:r>
      <w:r w:rsidR="00C90E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U,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944983" w:rsidRPr="00C90EF7">
        <w:rPr>
          <w:rFonts w:ascii="Times New Roman" w:eastAsia="Times New Roman" w:hAnsi="Times New Roman" w:cs="Times New Roman"/>
          <w:color w:val="000000"/>
          <w:sz w:val="28"/>
          <w:szCs w:val="20"/>
          <w:vertAlign w:val="superscript"/>
          <w:lang w:eastAsia="ru-RU"/>
        </w:rPr>
        <w:t>239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Pu). Установлено, что мировые энергетические ресурсы ядерного горючего (уран</w:t>
      </w:r>
      <w:r w:rsidR="00AA77D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а, плутония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др.) суще</w:t>
      </w:r>
      <w:r w:rsidR="000A6B1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ственно превышают энергоресурсы 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природных запа</w:t>
      </w:r>
      <w:r w:rsidR="00AA77D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сов органического топлива (нефти, уг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</w:t>
      </w:r>
      <w:r w:rsidR="00AA77D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я, природного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газ</w:t>
      </w:r>
      <w:r w:rsidR="00AA77D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др.). </w:t>
      </w:r>
      <w:r w:rsidR="000A6B1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</w:t>
      </w:r>
      <w:r w:rsidR="000A6B1A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ля полной годовой загрузки АЭС требуется всег</w:t>
      </w:r>
      <w:r w:rsidR="006D6E3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 несколько килограммов </w:t>
      </w:r>
      <w:r w:rsidR="000A6B1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урана, э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то открывает широкие 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перспективы для удовлетворения быстро растущих потребностей </w:t>
      </w:r>
      <w:r w:rsidR="001514D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потребителей 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</w:t>
      </w:r>
      <w:r w:rsidR="001514D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электроэнергии</w:t>
      </w:r>
      <w:r w:rsidR="00944983" w:rsidRPr="009449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</w:p>
    <w:p w:rsidR="003C76BB" w:rsidRDefault="002164EB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Главным фактором размещения атомных электростанций, использующих в своей работе высоко транспортабель</w:t>
      </w:r>
      <w:r w:rsidR="000A6B1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ное, ничтожное по весу топливо, является </w:t>
      </w:r>
      <w:proofErr w:type="gramStart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потребительский</w:t>
      </w:r>
      <w:proofErr w:type="gramEnd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="000A6B1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России действуют </w:t>
      </w:r>
      <w:r w:rsidR="006F0FB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10</w:t>
      </w:r>
      <w:r w:rsidR="006653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 w:rsidR="006653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АЭС</w:t>
      </w:r>
      <w:proofErr w:type="gramEnd"/>
      <w:r w:rsidR="006653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которых функционирует 3</w:t>
      </w:r>
      <w:r w:rsidR="007E0DF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665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энергоблок</w:t>
      </w:r>
      <w:r w:rsidR="00665378" w:rsidRPr="00665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B6B35" w:rsidRPr="00665378">
        <w:rPr>
          <w:rFonts w:ascii="Times New Roman" w:hAnsi="Times New Roman" w:cs="Times New Roman"/>
          <w:sz w:val="28"/>
          <w:szCs w:val="28"/>
        </w:rPr>
        <w:t xml:space="preserve"> </w:t>
      </w:r>
      <w:r w:rsidR="00AA77D1">
        <w:rPr>
          <w:rFonts w:ascii="Times New Roman" w:hAnsi="Times New Roman" w:cs="Times New Roman"/>
          <w:sz w:val="28"/>
          <w:szCs w:val="28"/>
        </w:rPr>
        <w:t xml:space="preserve">установленной мощностью </w:t>
      </w:r>
      <w:r w:rsidR="007E0DF6">
        <w:rPr>
          <w:rFonts w:ascii="Times New Roman" w:hAnsi="Times New Roman" w:cs="Times New Roman"/>
          <w:sz w:val="28"/>
          <w:szCs w:val="28"/>
        </w:rPr>
        <w:t>22 743 М</w:t>
      </w:r>
      <w:r w:rsidR="00665378" w:rsidRPr="00665378">
        <w:rPr>
          <w:rFonts w:ascii="Times New Roman" w:hAnsi="Times New Roman" w:cs="Times New Roman"/>
          <w:sz w:val="28"/>
          <w:szCs w:val="28"/>
        </w:rPr>
        <w:t>Вт</w:t>
      </w:r>
      <w:r w:rsidR="00665378">
        <w:rPr>
          <w:rFonts w:ascii="Times New Roman" w:hAnsi="Times New Roman" w:cs="Times New Roman"/>
          <w:sz w:val="28"/>
          <w:szCs w:val="28"/>
        </w:rPr>
        <w:t xml:space="preserve"> </w:t>
      </w:r>
      <w:r w:rsidR="00A61438" w:rsidRPr="00A61438">
        <w:rPr>
          <w:rFonts w:ascii="Times New Roman" w:hAnsi="Times New Roman" w:cs="Times New Roman"/>
          <w:sz w:val="28"/>
          <w:szCs w:val="28"/>
        </w:rPr>
        <w:t>(</w:t>
      </w:r>
      <w:r w:rsidR="00C271CB" w:rsidRPr="00A6143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приложении 1 </w:t>
      </w:r>
      <w:r w:rsidR="00A61438" w:rsidRPr="00A6143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указаны номера атомных электростанций </w:t>
      </w:r>
      <w:r w:rsidR="00E87CF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отображенных</w:t>
      </w:r>
      <w:r w:rsidR="00A61438" w:rsidRPr="00A6143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рисунке 3</w:t>
      </w:r>
      <w:r w:rsidR="00C271CB" w:rsidRPr="00A6143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).</w:t>
      </w:r>
    </w:p>
    <w:p w:rsidR="00C271CB" w:rsidRDefault="00C271CB" w:rsidP="002164EB">
      <w:pPr>
        <w:spacing w:line="360" w:lineRule="auto"/>
        <w:ind w:firstLine="737"/>
        <w:contextualSpacing/>
        <w:jc w:val="both"/>
      </w:pPr>
    </w:p>
    <w:p w:rsidR="003C76BB" w:rsidRDefault="003C76BB" w:rsidP="003C76BB">
      <w:pPr>
        <w:autoSpaceDE w:val="0"/>
        <w:autoSpaceDN w:val="0"/>
        <w:adjustRightInd w:val="0"/>
        <w:spacing w:before="46" w:after="0" w:line="240" w:lineRule="auto"/>
        <w:ind w:left="574" w:right="-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AC5489" wp14:editId="0634150B">
            <wp:extent cx="5191125" cy="23336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6BB" w:rsidRDefault="003C76BB" w:rsidP="002164EB">
      <w:pPr>
        <w:spacing w:line="360" w:lineRule="auto"/>
        <w:ind w:firstLine="737"/>
        <w:contextualSpacing/>
        <w:jc w:val="both"/>
      </w:pPr>
    </w:p>
    <w:p w:rsidR="003C76BB" w:rsidRDefault="00A402ED" w:rsidP="002164EB">
      <w:pPr>
        <w:spacing w:line="360" w:lineRule="auto"/>
        <w:ind w:firstLine="737"/>
        <w:contextualSpacing/>
        <w:jc w:val="both"/>
      </w:pPr>
      <w:r>
        <w:rPr>
          <w:rFonts w:ascii="Times New Roman" w:eastAsia="Times New Roman" w:hAnsi="Times New Roman" w:cs="Times New Roman"/>
          <w:szCs w:val="28"/>
          <w:lang w:eastAsia="ru-RU"/>
        </w:rPr>
        <w:t>Рисунок</w:t>
      </w:r>
      <w:r w:rsidR="003C76BB" w:rsidRPr="00E27C12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3C76BB">
        <w:rPr>
          <w:rFonts w:ascii="Times New Roman" w:eastAsia="Times New Roman" w:hAnsi="Times New Roman" w:cs="Times New Roman"/>
          <w:szCs w:val="28"/>
          <w:lang w:eastAsia="ru-RU"/>
        </w:rPr>
        <w:t>2</w:t>
      </w:r>
      <w:r w:rsidR="003C76BB" w:rsidRPr="00E27C12">
        <w:rPr>
          <w:rFonts w:ascii="Times New Roman" w:eastAsia="Times New Roman" w:hAnsi="Times New Roman" w:cs="Times New Roman"/>
          <w:szCs w:val="28"/>
          <w:lang w:eastAsia="ru-RU"/>
        </w:rPr>
        <w:t xml:space="preserve"> – </w:t>
      </w:r>
      <w:r w:rsidR="003C76BB">
        <w:rPr>
          <w:rFonts w:ascii="Times New Roman" w:eastAsia="Times New Roman" w:hAnsi="Times New Roman" w:cs="Times New Roman"/>
          <w:szCs w:val="28"/>
          <w:lang w:eastAsia="ru-RU"/>
        </w:rPr>
        <w:t>Структура выработки</w:t>
      </w:r>
      <w:r w:rsidR="003C76BB" w:rsidRPr="00E27C12">
        <w:rPr>
          <w:rFonts w:ascii="Times New Roman" w:eastAsia="Times New Roman" w:hAnsi="Times New Roman" w:cs="Times New Roman"/>
          <w:szCs w:val="28"/>
          <w:lang w:eastAsia="ru-RU"/>
        </w:rPr>
        <w:t xml:space="preserve"> электроэнергии </w:t>
      </w:r>
      <w:r w:rsidR="003C76BB">
        <w:rPr>
          <w:rFonts w:ascii="Times New Roman" w:eastAsia="Times New Roman" w:hAnsi="Times New Roman" w:cs="Times New Roman"/>
          <w:szCs w:val="28"/>
          <w:lang w:eastAsia="ru-RU"/>
        </w:rPr>
        <w:t>на АЭС в 2010 г., %</w:t>
      </w:r>
    </w:p>
    <w:p w:rsidR="003C76BB" w:rsidRDefault="003C76BB" w:rsidP="003C76BB">
      <w:pPr>
        <w:spacing w:line="360" w:lineRule="auto"/>
        <w:contextualSpacing/>
        <w:jc w:val="both"/>
      </w:pPr>
    </w:p>
    <w:p w:rsidR="001B1EB6" w:rsidRDefault="00B00596" w:rsidP="002164EB">
      <w:pPr>
        <w:spacing w:line="360" w:lineRule="auto"/>
        <w:ind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рисунка 2. </w:t>
      </w:r>
      <w:r w:rsidR="00781109">
        <w:rPr>
          <w:rFonts w:ascii="Times New Roman" w:hAnsi="Times New Roman" w:cs="Times New Roman"/>
          <w:sz w:val="28"/>
          <w:szCs w:val="28"/>
        </w:rPr>
        <w:t>видно</w:t>
      </w:r>
      <w:r>
        <w:rPr>
          <w:rFonts w:ascii="Times New Roman" w:hAnsi="Times New Roman" w:cs="Times New Roman"/>
          <w:sz w:val="28"/>
          <w:szCs w:val="28"/>
        </w:rPr>
        <w:t>, что н</w:t>
      </w:r>
      <w:r w:rsidR="007E0DF6">
        <w:rPr>
          <w:rFonts w:ascii="Times New Roman" w:hAnsi="Times New Roman" w:cs="Times New Roman"/>
          <w:sz w:val="28"/>
          <w:szCs w:val="28"/>
        </w:rPr>
        <w:t xml:space="preserve">аиболее мощные АЭС: </w:t>
      </w:r>
      <w:proofErr w:type="spellStart"/>
      <w:r w:rsidR="007E0DF6">
        <w:rPr>
          <w:rFonts w:ascii="Times New Roman" w:hAnsi="Times New Roman" w:cs="Times New Roman"/>
          <w:sz w:val="28"/>
          <w:szCs w:val="28"/>
        </w:rPr>
        <w:t>Балаковская</w:t>
      </w:r>
      <w:proofErr w:type="spellEnd"/>
      <w:r w:rsidR="007E0DF6">
        <w:rPr>
          <w:rFonts w:ascii="Times New Roman" w:hAnsi="Times New Roman" w:cs="Times New Roman"/>
          <w:sz w:val="28"/>
          <w:szCs w:val="28"/>
        </w:rPr>
        <w:t xml:space="preserve"> (вырабатывает самую дешевую электроэнергию и обладает самым высоким коэффициентом использования установленной мощности), </w:t>
      </w:r>
      <w:proofErr w:type="gramStart"/>
      <w:r w:rsidR="007E0DF6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7E0DF6">
        <w:rPr>
          <w:rFonts w:ascii="Times New Roman" w:hAnsi="Times New Roman" w:cs="Times New Roman"/>
          <w:sz w:val="28"/>
          <w:szCs w:val="28"/>
        </w:rPr>
        <w:t xml:space="preserve">, Ленинградская. </w:t>
      </w:r>
    </w:p>
    <w:p w:rsidR="002164EB" w:rsidRPr="002164EB" w:rsidRDefault="002164EB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 АЭС эксплуатируется реакторы трех основных типов: водо-водяные (ВВЭР), большой мощности канальные </w:t>
      </w:r>
      <w:proofErr w:type="spellStart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урано</w:t>
      </w:r>
      <w:proofErr w:type="spellEnd"/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-графитовые (РБМК) и на быстрых нейтронах (БН). Атомные электростанции в России объедены в концерн «Росэнергоатом».</w:t>
      </w:r>
    </w:p>
    <w:p w:rsidR="00D50660" w:rsidRPr="00D50660" w:rsidRDefault="00D50660" w:rsidP="00D50660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Атомные электростанции в России сооружены преимущественно в наиболее густонаселенных районах в уязвимых с экологической точки зрения местах. Это вызывало негативное отношение общественности к развитию атомной энергетики, резко усилившееся после аварии на Чернобыльской АЭС </w:t>
      </w: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(было приостановлено сооружение Башкирской, Татарской и Южно-Уральской АЭС, </w:t>
      </w:r>
      <w:r w:rsidR="005F40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отменено</w:t>
      </w: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5F40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строительство </w:t>
      </w: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Краснодарской, Волгоградской, </w:t>
      </w:r>
      <w:r w:rsidR="005F40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Карельской АЭС</w:t>
      </w: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). Последняя крупная авария на</w:t>
      </w:r>
      <w:r w:rsidR="00EA20B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АЭС произошла в марте 2011 г.</w:t>
      </w: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Японии в префектуре </w:t>
      </w:r>
      <w:proofErr w:type="spellStart"/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Фукусима</w:t>
      </w:r>
      <w:proofErr w:type="spellEnd"/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Авария на АЭС Фукусима-1 произошла в результате воздействия на АЭС сильного землетрясения и последовавшего за ним цунами. Однако концепция развития атомной энергетики сохраняет свое значение. При надежной конструкции и правильной эксплуатац</w:t>
      </w:r>
      <w:proofErr w:type="gramStart"/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ии АЭ</w:t>
      </w:r>
      <w:proofErr w:type="gramEnd"/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 </w:t>
      </w:r>
      <w:r w:rsidR="006402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–</w:t>
      </w: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6402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это </w:t>
      </w: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наиболее экологически чистые источники энергии.</w:t>
      </w:r>
    </w:p>
    <w:p w:rsidR="007B5774" w:rsidRDefault="00D50660" w:rsidP="000417F3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Положительные свойства АЭС: </w:t>
      </w:r>
    </w:p>
    <w:p w:rsidR="007B5774" w:rsidRDefault="007B5774" w:rsidP="009628E8">
      <w:pPr>
        <w:pStyle w:val="a7"/>
        <w:numPr>
          <w:ilvl w:val="0"/>
          <w:numId w:val="3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возможность строительства</w:t>
      </w:r>
      <w:r w:rsidR="009628E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любом районе, независимо </w:t>
      </w:r>
      <w:r w:rsidR="009628E8" w:rsidRPr="009628E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 источников топлива из-за небольшого объёма используемого топлива</w:t>
      </w:r>
      <w:r w:rsidR="002164EB" w:rsidRP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; </w:t>
      </w:r>
    </w:p>
    <w:p w:rsidR="007B5774" w:rsidRDefault="007B5774" w:rsidP="007B5774">
      <w:pPr>
        <w:pStyle w:val="a7"/>
        <w:numPr>
          <w:ilvl w:val="0"/>
          <w:numId w:val="3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большое содержание</w:t>
      </w:r>
      <w:r w:rsidR="002164EB" w:rsidRP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энергии</w:t>
      </w:r>
      <w:r w:rsidRP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атомном</w:t>
      </w:r>
      <w:r w:rsidRP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топли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ве</w:t>
      </w:r>
      <w:r w:rsidR="002164EB" w:rsidRP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; </w:t>
      </w:r>
    </w:p>
    <w:p w:rsidR="002164EB" w:rsidRPr="007B5774" w:rsidRDefault="002164EB" w:rsidP="008D0CA4">
      <w:pPr>
        <w:pStyle w:val="a7"/>
        <w:numPr>
          <w:ilvl w:val="0"/>
          <w:numId w:val="3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условиях безаварийной </w:t>
      </w:r>
      <w:r w:rsidR="007B5774" w:rsidRP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работы</w:t>
      </w:r>
      <w:r w:rsid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</w:t>
      </w:r>
      <w:r w:rsidR="007B5774" w:rsidRP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АЭС </w:t>
      </w:r>
      <w:r w:rsid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отсутствуют выбросы в атмосферу, не поглощается</w:t>
      </w:r>
      <w:r w:rsidRP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кислород</w:t>
      </w:r>
      <w:r w:rsidR="008D0CA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(для сравнения - </w:t>
      </w:r>
      <w:r w:rsidR="008D0CA4" w:rsidRPr="008D0CA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ТЭС мощностью </w:t>
      </w:r>
      <w:r w:rsidR="008D0CA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</w:t>
      </w:r>
      <w:r w:rsidR="008D0CA4" w:rsidRPr="008D0CA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  <w:r w:rsidR="00EA20B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000 МВт потребляет 8 млн. т</w:t>
      </w:r>
      <w:r w:rsidR="008D0CA4" w:rsidRPr="008D0CA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кислорода в год для окисления топлива</w:t>
      </w:r>
      <w:r w:rsidR="008D0CA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  <w:r w:rsidRPr="007B577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D50660" w:rsidRDefault="002164EB" w:rsidP="00BD696E">
      <w:pPr>
        <w:spacing w:after="0"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Отрицательные свойства АЭС: </w:t>
      </w:r>
    </w:p>
    <w:p w:rsidR="00D50660" w:rsidRDefault="009E2AD8" w:rsidP="00BD696E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очень </w:t>
      </w:r>
      <w:r w:rsidR="00D50660"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тяжелые последствия аварий;</w:t>
      </w:r>
    </w:p>
    <w:p w:rsidR="00D50660" w:rsidRDefault="00D50660" w:rsidP="00BD696E">
      <w:pPr>
        <w:pStyle w:val="a7"/>
        <w:numPr>
          <w:ilvl w:val="0"/>
          <w:numId w:val="3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сложность</w:t>
      </w:r>
      <w:r w:rsidR="002164EB"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захоронения радиоактивных от</w:t>
      </w:r>
      <w:r w:rsidR="009E2A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ходов (для их вывоза со станций </w:t>
      </w:r>
      <w:r w:rsidR="002164EB"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сооружаются контейнеры с мощной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защитой и системой охлаждения);</w:t>
      </w:r>
    </w:p>
    <w:p w:rsidR="00123D0E" w:rsidRPr="00A72044" w:rsidRDefault="002164EB" w:rsidP="00A72044">
      <w:pPr>
        <w:pStyle w:val="a7"/>
        <w:numPr>
          <w:ilvl w:val="0"/>
          <w:numId w:val="3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506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загрязнение используемых АЭС водоемов. </w:t>
      </w:r>
    </w:p>
    <w:p w:rsidR="00A72044" w:rsidRDefault="00123D0E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о</w:t>
      </w:r>
      <w:r w:rsidR="001B1E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течественной электроэнергетике помимо традиционных используются альтернативные 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источники энергии: солнца, ветра, внутреннего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тепла земли, морских приливов, но в объемах гораздо меньших, чем в развитых странах мира.</w:t>
      </w:r>
      <w:r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F75150" w:rsidRDefault="00123D0E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настоящее время в мире четко прослеживается тенденция к приоритетному развитию альтернативной энергетики, основанной на возобновляемых источниках энергии. В России на сегодня общая мощность ветроэнергетических установок составляет всего 17 МВт, что в 2 раза меньше, чем в крохотном Люксембурге, в 5 раз меньше, чем на Украине, в 1650 раз меньше, чем в Германии и в 1825 раз меньше, чем в США. При этом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экономический потенциал со</w:t>
      </w:r>
      <w:r w:rsidR="00EA20B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ставляет примерно 260 млрд. кВт/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</w:t>
      </w:r>
      <w:proofErr w:type="gramEnd"/>
      <w:r w:rsidR="00EA20B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</w:t>
      </w:r>
      <w:r w:rsidR="00A72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год, т.е. около 30% производства электроэнергии всеми электростанциями России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956A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[</w:t>
      </w:r>
      <w:r w:rsidR="00A956A0" w:rsidRPr="00A956A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10</w:t>
      </w:r>
      <w:r w:rsidRPr="00A956A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]</w:t>
      </w:r>
      <w:r w:rsidR="00A72044" w:rsidRPr="00A956A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123D0E" w:rsidRDefault="00F75150" w:rsidP="00F75150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Одна из самых больших ветровых электростанций (ВЭС) России мощностью 5,1 МВт расположена в районе поселка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Куликово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Зеленоградского района Калининградской области. Ее среднегодовая выработка составляет около 6 млн. кВт/ч. Одним из самых мощных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ветродизельных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комплексов России является Анадырская ВЭС. </w:t>
      </w:r>
      <w:r w:rsidR="00A72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дальнейшем </w:t>
      </w:r>
      <w:r w:rsidR="00D9019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планируется, что </w:t>
      </w:r>
      <w:r w:rsidR="00A72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ветроэнергетика в нашей стране </w:t>
      </w:r>
      <w:r w:rsidR="00D9019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будет</w:t>
      </w:r>
      <w:r w:rsidR="00A7204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развиваться более быстрыми темпами.</w:t>
      </w:r>
    </w:p>
    <w:p w:rsidR="00A72044" w:rsidRPr="00A72044" w:rsidRDefault="00A72044" w:rsidP="00A72044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Также в </w:t>
      </w:r>
      <w:r w:rsidR="009C3E2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</w:t>
      </w:r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 приливных волнах на Кольском полуострове </w:t>
      </w:r>
      <w:proofErr w:type="gramStart"/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сооружена</w:t>
      </w:r>
      <w:proofErr w:type="gramEnd"/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слогубская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ПЭС (400 кВт), которой более 30 лет; н</w:t>
      </w:r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 терминальных водах Камчатки поострена </w:t>
      </w:r>
      <w:proofErr w:type="spellStart"/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Паужетская</w:t>
      </w:r>
      <w:proofErr w:type="spellEnd"/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ГеоТЭС</w:t>
      </w:r>
      <w:proofErr w:type="spellEnd"/>
      <w:r w:rsidR="002164EB" w:rsidRPr="002164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Ветровые энергоустановки имеются в жилых поселках Крайнего Севера, гелиоустановки на Северном Кавказе.</w:t>
      </w:r>
      <w:r w:rsidRPr="00A72044">
        <w:t xml:space="preserve"> </w:t>
      </w:r>
    </w:p>
    <w:p w:rsidR="002164EB" w:rsidRDefault="002164EB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00596" w:rsidRDefault="00B00596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00596" w:rsidRDefault="00B00596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00596" w:rsidRDefault="00B00596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00596" w:rsidRDefault="00B00596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00596" w:rsidRDefault="00B00596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D22F7" w:rsidRDefault="00CD22F7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D22F7" w:rsidRDefault="00CD22F7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D22F7" w:rsidRDefault="00CD22F7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D22F7" w:rsidRDefault="00CD22F7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D22F7" w:rsidRDefault="00CD22F7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D22F7" w:rsidRDefault="00CD22F7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D22F7" w:rsidRDefault="00CD22F7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D22F7" w:rsidRDefault="00CD22F7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D22F7" w:rsidRDefault="00CD22F7" w:rsidP="002164EB">
      <w:pPr>
        <w:spacing w:line="360" w:lineRule="auto"/>
        <w:ind w:firstLine="73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00596" w:rsidRDefault="00B00596" w:rsidP="00D035B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467B2" w:rsidRPr="00515C68" w:rsidRDefault="007467B2" w:rsidP="00515C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E30" w:rsidRDefault="00861A0B" w:rsidP="00861A0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1A0B">
        <w:rPr>
          <w:rFonts w:ascii="Times New Roman" w:hAnsi="Times New Roman" w:cs="Times New Roman"/>
          <w:sz w:val="28"/>
          <w:szCs w:val="28"/>
        </w:rPr>
        <w:lastRenderedPageBreak/>
        <w:t>3. Важнейшие проблемы и основные направления развития и размещения электроэнергетики Российской Федерации</w:t>
      </w:r>
    </w:p>
    <w:p w:rsidR="00173E52" w:rsidRDefault="00173E52" w:rsidP="00173E52">
      <w:pPr>
        <w:widowControl w:val="0"/>
        <w:suppressAutoHyphens/>
        <w:spacing w:before="100" w:beforeAutospacing="1" w:after="100" w:afterAutospacing="1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FD69BE" w:rsidRDefault="00173E52" w:rsidP="00FD69BE">
      <w:pPr>
        <w:widowControl w:val="0"/>
        <w:suppressAutoHyphens/>
        <w:spacing w:after="0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</w:pP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К основным проблемам</w:t>
      </w:r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развития электроэнергетики России </w:t>
      </w:r>
      <w:r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относятся: техническая</w:t>
      </w:r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отсталость</w:t>
      </w:r>
      <w:r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и износ фондов отрасли, несовершенство</w:t>
      </w:r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хозяйственного механизма управления энергетическим хозяйством, включая ценовую и</w:t>
      </w:r>
      <w:r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инвестиционную политику, рост</w:t>
      </w:r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неплатежей </w:t>
      </w:r>
      <w:proofErr w:type="spellStart"/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энергопотребителей</w:t>
      </w:r>
      <w:proofErr w:type="spellEnd"/>
      <w:r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,</w:t>
      </w:r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выс</w:t>
      </w:r>
      <w:r w:rsidR="006029EA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о</w:t>
      </w:r>
      <w:r w:rsidR="00097A47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кая энергоемкость производства, </w:t>
      </w:r>
      <w:r w:rsidR="006029EA"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медленно идет процесс энергосбережения</w:t>
      </w:r>
      <w:r w:rsidR="00807B6A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, </w:t>
      </w:r>
      <w:r w:rsidR="008E027C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экологические проблемы</w:t>
      </w:r>
      <w:r w:rsidR="006029EA"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.</w:t>
      </w:r>
      <w:r w:rsidR="006029EA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</w:t>
      </w:r>
      <w:r w:rsidR="00FD0EE9"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В настоящее время более 18% электростанций полностью выработали свой расчетный</w:t>
      </w:r>
      <w:r w:rsidR="00807B6A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ресурс установленной мощности, </w:t>
      </w:r>
      <w:r w:rsidR="00807B6A"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выброс вредных веществ в окружающую среду на единицу продукции превышает аналогичный показ</w:t>
      </w:r>
      <w:r w:rsidR="00807B6A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атель на западе в 6-10  раз.</w:t>
      </w:r>
    </w:p>
    <w:p w:rsidR="00FD0EE9" w:rsidRPr="0075022D" w:rsidRDefault="00FD0EE9" w:rsidP="00FD69BE">
      <w:pPr>
        <w:widowControl w:val="0"/>
        <w:suppressAutoHyphens/>
        <w:spacing w:after="0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</w:pPr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Правительство пытается решить </w:t>
      </w:r>
      <w:r w:rsidR="00ED0C99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вышеперечисленные проблемы отрасли с</w:t>
      </w:r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 разных сторон: </w:t>
      </w:r>
      <w:r w:rsidR="006029EA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акционирование</w:t>
      </w:r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отрасли (51</w:t>
      </w:r>
      <w:r w:rsidR="00EA20B9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</w:t>
      </w:r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% акций остае</w:t>
      </w:r>
      <w:r w:rsidR="006029EA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тся у государства), привлечение</w:t>
      </w:r>
      <w:r w:rsidRPr="00173E52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ино</w:t>
      </w:r>
      <w:r w:rsidR="00B439C8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странных инвестиций</w:t>
      </w:r>
      <w:r w:rsidR="00ED0C99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, в 2010 г. вступил в действие Закон РФ «Об энергосбережении и о повышении энергетической эффективности»</w:t>
      </w:r>
      <w:r w:rsidR="00C65E9B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от 23.11.2009 г. № 261-фз, разработана «Программа</w:t>
      </w:r>
      <w:r w:rsidR="00C65E9B" w:rsidRPr="00C65E9B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 xml:space="preserve"> модернизации электроэнергетики России на период до 2020 года»</w:t>
      </w:r>
      <w:r w:rsidR="00C65E9B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.</w:t>
      </w:r>
    </w:p>
    <w:p w:rsidR="00FD0EE9" w:rsidRPr="00BE2381" w:rsidRDefault="00FD0EE9" w:rsidP="004D5C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цель реформирования электроэнергетики России – повышение эффективности предприятий отрасли, создание условий для ее развития на </w:t>
      </w:r>
      <w:r w:rsidRPr="004619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стимулирования инвестиций, обеспечение надежного и бесперебойного энергоснабжения потребителей. Цели и задачи реформы были конкретизированы в «Стратегии национальной безопасности Российской Федерации до 2020 года», утвержденной Ука</w:t>
      </w:r>
      <w:r w:rsidR="00EA20B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зом Президента РФ от 12.05.2009</w:t>
      </w:r>
      <w:r w:rsidRPr="004619E6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 537. В п. 55 Стратегии отмечено, что к стратегическим рискам и угрозам национальной безопасности относятся потеря контроля над национальными ресурсами и ухудшение состояния сырьевой базы промышленности и энергетики. 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п. 60 выделено, что «основным содержанием энергетической безопасности являются устойчивое обеспечение спроса достаточным количеством энергоносителей стандартного качества,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эффективное использование энергоресурсов путем повышения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конкурентноспособности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отечественных производителей, предотвращение возможного дефицита топливно-энергетических ресурсов, создание стратегических запасов топлива, резервных мощностей и комплектующего оборудования, обеспечение стабильности функционирования систем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r w:rsidRPr="00531A9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теплоснабжения»</w:t>
      </w:r>
      <w:r w:rsidRPr="00531A9A">
        <w:t xml:space="preserve"> </w:t>
      </w:r>
      <w:r w:rsidR="00531A9A" w:rsidRPr="00531A9A">
        <w:rPr>
          <w:rFonts w:ascii="Times New Roman" w:eastAsia="Times New Roman" w:hAnsi="Times New Roman" w:cs="Times New Roman"/>
          <w:sz w:val="28"/>
          <w:szCs w:val="28"/>
          <w:lang w:eastAsia="ru-RU"/>
        </w:rPr>
        <w:t>[1</w:t>
      </w:r>
      <w:r w:rsidRPr="00531A9A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BE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69BE" w:rsidRDefault="00173E52" w:rsidP="004D5CA3">
      <w:pPr>
        <w:widowControl w:val="0"/>
        <w:suppressAutoHyphens/>
        <w:spacing w:after="0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173E52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Новые стандарты экологической чистоты вынесены в специальную государственную программу “Экологически чистая энергетика”. С учетом требований этой программы уже подготовлено несколько проектов</w:t>
      </w:r>
      <w:r w:rsidR="00FD69BE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: проект </w:t>
      </w:r>
      <w:r w:rsidRPr="00173E52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Березовской ГРЭС-2 с блоками на 800 мВт и рукавными фильтрами улавливания пыли, проект ТЭС с парогазовыми установками мощностью по 300 мВт, проект Ростовской ГРЭС, включающий в себя множество принципиально новых технических решений. </w:t>
      </w:r>
    </w:p>
    <w:p w:rsidR="008E027C" w:rsidRDefault="008E027C" w:rsidP="008E027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D7C">
        <w:rPr>
          <w:rFonts w:ascii="Times New Roman" w:hAnsi="Times New Roman" w:cs="Times New Roman"/>
          <w:sz w:val="28"/>
          <w:szCs w:val="28"/>
        </w:rPr>
        <w:t>Основные ожидаемые результаты от реализации «Программы модернизации электроэнергетики России на период до 2020 года»</w:t>
      </w:r>
      <w:r>
        <w:rPr>
          <w:rFonts w:ascii="Times New Roman" w:hAnsi="Times New Roman" w:cs="Times New Roman"/>
          <w:sz w:val="28"/>
          <w:szCs w:val="28"/>
        </w:rPr>
        <w:t xml:space="preserve"> следующие: </w:t>
      </w:r>
    </w:p>
    <w:p w:rsidR="008E027C" w:rsidRPr="00C65E9B" w:rsidRDefault="008E027C" w:rsidP="00C65E9B">
      <w:pPr>
        <w:pStyle w:val="a7"/>
        <w:numPr>
          <w:ilvl w:val="0"/>
          <w:numId w:val="3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вывод из эксплуатации физически изношенного и морально устаревшего оборудования;</w:t>
      </w:r>
    </w:p>
    <w:p w:rsidR="008E027C" w:rsidRDefault="008E027C" w:rsidP="008E027C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установленной мощности газовых ТЭС;</w:t>
      </w:r>
    </w:p>
    <w:p w:rsidR="008E027C" w:rsidRDefault="008E027C" w:rsidP="008E027C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КПД ТЭС, АЭС;</w:t>
      </w:r>
    </w:p>
    <w:p w:rsidR="008E027C" w:rsidRPr="008E027C" w:rsidRDefault="008E027C" w:rsidP="008E027C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потерь в распределительных сетях </w:t>
      </w:r>
      <w:r w:rsidR="0034584D">
        <w:rPr>
          <w:rFonts w:ascii="Times New Roman" w:hAnsi="Times New Roman" w:cs="Times New Roman"/>
          <w:sz w:val="28"/>
          <w:szCs w:val="28"/>
        </w:rPr>
        <w:t>на 2,4</w:t>
      </w:r>
      <w:r w:rsidR="00004FA3">
        <w:rPr>
          <w:rFonts w:ascii="Times New Roman" w:hAnsi="Times New Roman" w:cs="Times New Roman"/>
          <w:sz w:val="28"/>
          <w:szCs w:val="28"/>
        </w:rPr>
        <w:t>%.</w:t>
      </w:r>
    </w:p>
    <w:p w:rsidR="008E027C" w:rsidRDefault="00004FA3" w:rsidP="004D5CA3">
      <w:pPr>
        <w:widowControl w:val="0"/>
        <w:suppressAutoHyphens/>
        <w:spacing w:after="0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 xml:space="preserve">На </w:t>
      </w:r>
      <w:r w:rsidR="00CF6A46"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 xml:space="preserve">реализацию </w:t>
      </w:r>
      <w:r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>эти</w:t>
      </w:r>
      <w:r w:rsidR="00CF6A46"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>х мероприятий</w:t>
      </w:r>
      <w:r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 xml:space="preserve"> запланировано 2 881 млрд. руб.</w:t>
      </w:r>
    </w:p>
    <w:p w:rsidR="00173E52" w:rsidRPr="00173E52" w:rsidRDefault="00173E52" w:rsidP="004D5CA3">
      <w:pPr>
        <w:widowControl w:val="0"/>
        <w:suppressAutoHyphens/>
        <w:spacing w:after="0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</w:pP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>Атомная промышленность и энергетика рассматриваются в Энергетической стратегии (2005-2020</w:t>
      </w:r>
      <w:r w:rsidR="00097A47"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 xml:space="preserve"> </w:t>
      </w: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 xml:space="preserve">гг.) как важнейшая часть энергетики страны, поскольку атомная энергетика потенциально обладает необходимыми качествами для постепенного замещения значительной части традиционной энергетики на ископаемом органическом топливе, а также имеет развитую производственно-строительную базу и достаточные мощности по производству ядерного топлива. При этом основное внимание уделяется обеспечению ядерной безопасности и, прежде всего безопасности АЭС в ходе их эксплуатации. Кроме того, требуется принятие мер по заинтересованности в </w:t>
      </w: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lastRenderedPageBreak/>
        <w:t>развитии отрасли общественности, особенно населения, проживающего вблизи АЭС.</w:t>
      </w:r>
    </w:p>
    <w:p w:rsidR="00173E52" w:rsidRPr="00777869" w:rsidRDefault="00173E52" w:rsidP="00777869">
      <w:pPr>
        <w:widowControl w:val="0"/>
        <w:suppressAutoHyphens/>
        <w:spacing w:after="0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</w:pP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 xml:space="preserve">Для обеспечения запланированных темпов развития атомной энергетики после 2020 г., сохранения и развития экспортного потенциала уже в настоящее время требуется усиление геологоразведочных работ, направленных на подготовку резервной </w:t>
      </w:r>
      <w:r w:rsidR="00777869"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 xml:space="preserve">сырьевой базы природного урана. </w:t>
      </w: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8"/>
          <w:lang w:bidi="en-US"/>
        </w:rPr>
        <w:t>При этом экономически приоритетной зоной размещения АЭС являются европейские</w:t>
      </w: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и дальневосточные регионы страны, а также северные районы с дальнепривозным топливом. Меньшие уровни производства энергии на АЭС могут возникнуть при возражениях общественности против указанных масштабов развития АЭС, что потребует соответствующего увеличения добычи угля и мощности угольных электростанций, в том числе в регионах, где АЭС имеют экономический приоритет.</w:t>
      </w:r>
    </w:p>
    <w:p w:rsidR="00173E52" w:rsidRPr="00173E52" w:rsidRDefault="00173E52" w:rsidP="004D5CA3">
      <w:pPr>
        <w:widowControl w:val="0"/>
        <w:suppressAutoHyphens/>
        <w:spacing w:after="0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Основой электроэнергетики России на всю рассматриваемую перспективу останутся тепловые электростанции, удельный вес которых в структуре установленной мощнос</w:t>
      </w:r>
      <w:r w:rsidR="0034584D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ти отрасли составит к 2010 г. 68</w:t>
      </w: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%, а к 2020 г. – 67-70% (2000 г. – 69%). Они обеспечат выработку, соответственно, 69% и 67-71% всей электроэнергии в стране (2000 г. – 67%).</w:t>
      </w:r>
    </w:p>
    <w:p w:rsidR="00173E52" w:rsidRPr="00173E52" w:rsidRDefault="00173E52" w:rsidP="004D5CA3">
      <w:pPr>
        <w:widowControl w:val="0"/>
        <w:suppressAutoHyphens/>
        <w:spacing w:after="0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Учитывая сложную ситуацию в топливодобывающих отраслях и ожидаемый высокий рост выработки электроэнергии на тепловых </w:t>
      </w:r>
      <w:r w:rsidR="0034584D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электростанциях (почти на 40-80</w:t>
      </w: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% к 2020 г.), обеспечение электростанций топливом становится в предстоящий период одной из сложнейших проблем в энергетике.</w:t>
      </w:r>
    </w:p>
    <w:p w:rsidR="00173E52" w:rsidRPr="00173E52" w:rsidRDefault="00173E52" w:rsidP="004D5CA3">
      <w:pPr>
        <w:widowControl w:val="0"/>
        <w:suppressAutoHyphens/>
        <w:spacing w:after="0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Необходимость радикального изменения условий топливного обеспечения тепловых электростанций в европейских районах страны и ужесточения экологических требований обусловливает существенные изменения структуры мощности ТЭС по типам электростанций и видам используемого топлива в этих районах. Основным направлением должно стать техническое перевооружение и реконструкция существующих, а также сооружение новых тепловых электростанций. При этом приоритет будет отдан </w:t>
      </w: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lastRenderedPageBreak/>
        <w:t>парогазовым и экологически чистым угольным электростанциям, конкурентоспособным в большей части территории России и обеспечивающим повышение эффективности производства энергии. Переход от паротурбинных к парогазовым ТЭС на газе, а позже – и на угле обеспечит постепенное повышение КПД установок</w:t>
      </w:r>
      <w:r w:rsidR="0034584D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до 55%, а в перспективе до </w:t>
      </w:r>
      <w:proofErr w:type="gramStart"/>
      <w:r w:rsidR="0034584D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60</w:t>
      </w:r>
      <w:proofErr w:type="gramEnd"/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% что позволит существенно снизить прирост потребности ТЭС в топливе.</w:t>
      </w:r>
    </w:p>
    <w:p w:rsidR="00173E52" w:rsidRPr="00173E52" w:rsidRDefault="00173E52" w:rsidP="004D5CA3">
      <w:pPr>
        <w:widowControl w:val="0"/>
        <w:suppressAutoHyphens/>
        <w:spacing w:after="0" w:line="360" w:lineRule="auto"/>
        <w:ind w:firstLine="737"/>
        <w:contextualSpacing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r w:rsidRPr="00173E52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Для развития Единой энергосистемы России Энергетической стратегией предусматривается: </w:t>
      </w:r>
    </w:p>
    <w:p w:rsidR="00777869" w:rsidRDefault="00173E52" w:rsidP="00777869">
      <w:pPr>
        <w:pStyle w:val="a7"/>
        <w:widowControl w:val="0"/>
        <w:numPr>
          <w:ilvl w:val="0"/>
          <w:numId w:val="38"/>
        </w:numPr>
        <w:suppressAutoHyphens/>
        <w:spacing w:after="0" w:line="360" w:lineRule="auto"/>
        <w:ind w:left="0" w:firstLine="360"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proofErr w:type="gramStart"/>
      <w:r w:rsidRPr="00777869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создание сильной электрической связи между восточной и европейской частями ЕЭС России, путем сооружения линий электропередачи напряжением 500 и 1150 </w:t>
      </w:r>
      <w:proofErr w:type="spellStart"/>
      <w:r w:rsidRPr="00777869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кВ.</w:t>
      </w:r>
      <w:proofErr w:type="spellEnd"/>
      <w:r w:rsidRPr="00777869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Роль этих связей особенно велика в условиях необходимости переориентации европейских районов на использование угля, позволяя заметно сократить завоз восточных углей для ТЭС;</w:t>
      </w:r>
      <w:proofErr w:type="gramEnd"/>
    </w:p>
    <w:p w:rsidR="00777869" w:rsidRDefault="00173E52" w:rsidP="00777869">
      <w:pPr>
        <w:pStyle w:val="a7"/>
        <w:widowControl w:val="0"/>
        <w:numPr>
          <w:ilvl w:val="0"/>
          <w:numId w:val="38"/>
        </w:numPr>
        <w:suppressAutoHyphens/>
        <w:spacing w:after="0" w:line="360" w:lineRule="auto"/>
        <w:ind w:left="0" w:firstLine="360"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r w:rsidRPr="00777869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усиление межсистемных связей транзита между ОЭС (объединенной энергетической системой) Средней Волги – ОЭС Центра – ОЭС Северного Кавказа, позволяющего повысить надежность энергоснабжения региона Северного Кавказа, а также ОЭС Урала – ОЭС Средней Волги – ОЭС Центра и ОЭС Урала – ОЭС Северо-Запада для выдачи избыточной мощности ГРЭС Тюмени;</w:t>
      </w:r>
    </w:p>
    <w:p w:rsidR="00777869" w:rsidRDefault="00173E52" w:rsidP="00777869">
      <w:pPr>
        <w:pStyle w:val="a7"/>
        <w:widowControl w:val="0"/>
        <w:numPr>
          <w:ilvl w:val="0"/>
          <w:numId w:val="38"/>
        </w:numPr>
        <w:suppressAutoHyphens/>
        <w:spacing w:after="0" w:line="360" w:lineRule="auto"/>
        <w:ind w:left="0" w:firstLine="360"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r w:rsidRPr="00777869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усиление системообразующих связей между ОЭС Северо-Запада и Центра;</w:t>
      </w:r>
    </w:p>
    <w:p w:rsidR="009052E2" w:rsidRDefault="00173E52" w:rsidP="009052E2">
      <w:pPr>
        <w:pStyle w:val="a7"/>
        <w:widowControl w:val="0"/>
        <w:numPr>
          <w:ilvl w:val="0"/>
          <w:numId w:val="38"/>
        </w:numPr>
        <w:suppressAutoHyphens/>
        <w:spacing w:after="0" w:line="360" w:lineRule="auto"/>
        <w:ind w:left="0" w:firstLine="360"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r w:rsidRPr="00777869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развитие электрической связи между ОЭС Сибири и ОЭС Востока, позволяющей обеспечить параллельную работу всех </w:t>
      </w:r>
      <w:proofErr w:type="spellStart"/>
      <w:r w:rsidRPr="00777869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энергообъединений</w:t>
      </w:r>
      <w:proofErr w:type="spellEnd"/>
      <w:r w:rsidRPr="00777869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страны и гарантировать надежное энергоснабжение дефицитных районов Дальнего Востока.</w:t>
      </w:r>
    </w:p>
    <w:p w:rsidR="00CE36BF" w:rsidRDefault="00CE36BF" w:rsidP="00686E19">
      <w:pPr>
        <w:pStyle w:val="a7"/>
        <w:widowControl w:val="0"/>
        <w:suppressAutoHyphens/>
        <w:spacing w:after="0" w:line="360" w:lineRule="auto"/>
        <w:ind w:left="0" w:firstLine="709"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r w:rsidRPr="00CE36BF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Развитие электриче</w:t>
      </w:r>
      <w:r w:rsidR="00371C85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ских сетей в период до 2020 г.</w:t>
      </w:r>
      <w:r w:rsidRPr="00CE36BF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будет направлено на обеспечение надежного и устойчивого функционирования Единой энергетической системы России, конкурентного оптового рынка электроэнергии и мощности, а также на обеспечение надежного электроснабжения потребителей и выдачи мощности электростанций.</w:t>
      </w:r>
    </w:p>
    <w:p w:rsidR="00D603A6" w:rsidRDefault="00686E19" w:rsidP="00686E19">
      <w:pPr>
        <w:pStyle w:val="a7"/>
        <w:widowControl w:val="0"/>
        <w:suppressAutoHyphens/>
        <w:spacing w:after="0" w:line="360" w:lineRule="auto"/>
        <w:ind w:left="0" w:firstLine="709"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lastRenderedPageBreak/>
        <w:t xml:space="preserve">В современных условиях проблема энергетической безопасности становится одной из важнейших составляющих национальной безопасности государства. </w:t>
      </w:r>
      <w:r w:rsidR="00D603A6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А</w:t>
      </w:r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ль</w:t>
      </w:r>
      <w:r w:rsidR="00D603A6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тернативная</w:t>
      </w:r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энергетик</w:t>
      </w:r>
      <w:r w:rsidR="00D603A6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а сегодня находит все более широкое применение.</w:t>
      </w:r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Наиболее быстрыми темпами в мире из всех видов источников энергии, развивается ветроэнергетика, которая в 2008-2009 гг. дала рост про</w:t>
      </w:r>
      <w:r w:rsidR="0034584D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изводства электроэнергии в 36,8</w:t>
      </w:r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%</w:t>
      </w:r>
      <w:r w:rsidR="00F75150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.</w:t>
      </w:r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</w:t>
      </w:r>
    </w:p>
    <w:p w:rsidR="00686E19" w:rsidRDefault="00D603A6" w:rsidP="00686E19">
      <w:pPr>
        <w:pStyle w:val="a7"/>
        <w:widowControl w:val="0"/>
        <w:suppressAutoHyphens/>
        <w:spacing w:after="0" w:line="360" w:lineRule="auto"/>
        <w:ind w:left="0" w:firstLine="709"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По экспертным оценкам, технический потенциал ветровой энергии России оценивается свыше 6 000 млрд. кВт/</w:t>
      </w:r>
      <w:proofErr w:type="gramStart"/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ч</w:t>
      </w:r>
      <w:proofErr w:type="gramEnd"/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в год. Экономический потенциал составляет примерно 31 млрд. кВт/</w:t>
      </w:r>
      <w:proofErr w:type="gramStart"/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ч</w:t>
      </w:r>
      <w:proofErr w:type="gramEnd"/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в год. Россия – одна из самых богатых в этом отношении стран мира, обладающая самой длинной береговой линией, обилием ровных безлесных пространств, большими акваториями внутренних водоемов – благоприятными местами для размещения </w:t>
      </w:r>
      <w:proofErr w:type="spellStart"/>
      <w:r w:rsidRPr="00B50ADB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>ветропарков</w:t>
      </w:r>
      <w:proofErr w:type="spellEnd"/>
      <w:r w:rsidRPr="00B50ADB"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</w:t>
      </w:r>
      <w:r w:rsidR="00B50ADB" w:rsidRPr="00B50ADB">
        <w:rPr>
          <w:rFonts w:ascii="Times New Roman" w:eastAsia="Lucida Sans Unicode" w:hAnsi="Times New Roman" w:cs="Times New Roman"/>
          <w:snapToGrid w:val="0"/>
          <w:color w:val="000000"/>
          <w:sz w:val="28"/>
          <w:szCs w:val="24"/>
          <w:lang w:bidi="en-US"/>
        </w:rPr>
        <w:t>[7</w:t>
      </w:r>
      <w:r w:rsidRPr="00B50ADB">
        <w:rPr>
          <w:rFonts w:ascii="Times New Roman" w:eastAsia="Lucida Sans Unicode" w:hAnsi="Times New Roman" w:cs="Times New Roman"/>
          <w:snapToGrid w:val="0"/>
          <w:color w:val="000000"/>
          <w:sz w:val="28"/>
          <w:szCs w:val="24"/>
          <w:lang w:bidi="en-US"/>
        </w:rPr>
        <w:t>].</w:t>
      </w:r>
      <w:r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  <w:t xml:space="preserve"> </w:t>
      </w:r>
    </w:p>
    <w:p w:rsidR="00CE36BF" w:rsidRDefault="00CE36BF" w:rsidP="00694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FCD">
        <w:rPr>
          <w:rFonts w:ascii="Times New Roman" w:hAnsi="Times New Roman" w:cs="Times New Roman"/>
          <w:sz w:val="28"/>
          <w:szCs w:val="28"/>
        </w:rPr>
        <w:t>Очевидно, что совершенствование функционирования электроэнергетики, повышение качества и надежности электроснабжения потребителей в современных условиях возможно лишь при условии инновационного развития отрасли на основе достижений фундаментальной науки, создания и внедрения новых эффективных, более на</w:t>
      </w:r>
      <w:r w:rsidR="002D2F5A">
        <w:rPr>
          <w:rFonts w:ascii="Times New Roman" w:hAnsi="Times New Roman" w:cs="Times New Roman"/>
          <w:sz w:val="28"/>
          <w:szCs w:val="28"/>
        </w:rPr>
        <w:t>дежных и долговечных материалов</w:t>
      </w:r>
      <w:r w:rsidRPr="00671FCD">
        <w:rPr>
          <w:rFonts w:ascii="Times New Roman" w:hAnsi="Times New Roman" w:cs="Times New Roman"/>
          <w:sz w:val="28"/>
          <w:szCs w:val="28"/>
        </w:rPr>
        <w:t>.</w:t>
      </w:r>
    </w:p>
    <w:p w:rsidR="00371C85" w:rsidRDefault="00C77217" w:rsidP="00664BD8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217">
        <w:rPr>
          <w:rFonts w:ascii="Times New Roman" w:hAnsi="Times New Roman" w:cs="Times New Roman"/>
          <w:sz w:val="28"/>
          <w:szCs w:val="28"/>
        </w:rPr>
        <w:t>Сегодня сложно представить жи</w:t>
      </w:r>
      <w:r w:rsidR="00371C85">
        <w:rPr>
          <w:rFonts w:ascii="Times New Roman" w:hAnsi="Times New Roman" w:cs="Times New Roman"/>
          <w:sz w:val="28"/>
          <w:szCs w:val="28"/>
        </w:rPr>
        <w:t xml:space="preserve">знь без современных технологий. </w:t>
      </w:r>
      <w:r w:rsidRPr="00C77217">
        <w:rPr>
          <w:rFonts w:ascii="Times New Roman" w:hAnsi="Times New Roman" w:cs="Times New Roman"/>
          <w:sz w:val="28"/>
          <w:szCs w:val="28"/>
        </w:rPr>
        <w:t>Внедрение современных технологий и решений на уровне городского и регионального хозяйств позволяет существенно улучшить качество жизни</w:t>
      </w:r>
      <w:r w:rsidR="00371C85">
        <w:rPr>
          <w:rFonts w:ascii="Times New Roman" w:hAnsi="Times New Roman" w:cs="Times New Roman"/>
          <w:sz w:val="28"/>
          <w:szCs w:val="28"/>
        </w:rPr>
        <w:t>,</w:t>
      </w:r>
      <w:r w:rsidRPr="00C77217">
        <w:rPr>
          <w:rFonts w:ascii="Times New Roman" w:hAnsi="Times New Roman" w:cs="Times New Roman"/>
          <w:sz w:val="28"/>
          <w:szCs w:val="28"/>
        </w:rPr>
        <w:t xml:space="preserve"> как населения, так и бизнеса</w:t>
      </w:r>
      <w:r w:rsidR="00664BD8">
        <w:rPr>
          <w:rFonts w:ascii="Times New Roman" w:hAnsi="Times New Roman" w:cs="Times New Roman"/>
          <w:sz w:val="28"/>
          <w:szCs w:val="28"/>
        </w:rPr>
        <w:t>,</w:t>
      </w:r>
      <w:r w:rsidRPr="00C77217">
        <w:rPr>
          <w:rFonts w:ascii="Times New Roman" w:hAnsi="Times New Roman" w:cs="Times New Roman"/>
          <w:sz w:val="28"/>
          <w:szCs w:val="28"/>
        </w:rPr>
        <w:t xml:space="preserve"> и государства в целом.</w:t>
      </w:r>
      <w:r w:rsidR="00664B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C85" w:rsidRDefault="00371C85" w:rsidP="00371C85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3AC">
        <w:rPr>
          <w:rFonts w:ascii="Times New Roman" w:hAnsi="Times New Roman" w:cs="Times New Roman"/>
          <w:sz w:val="28"/>
          <w:szCs w:val="28"/>
        </w:rPr>
        <w:t xml:space="preserve">Технология «умных сетей» (или </w:t>
      </w:r>
      <w:proofErr w:type="spellStart"/>
      <w:r w:rsidRPr="008663AC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Pr="008663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3AC">
        <w:rPr>
          <w:rFonts w:ascii="Times New Roman" w:hAnsi="Times New Roman" w:cs="Times New Roman"/>
          <w:sz w:val="28"/>
          <w:szCs w:val="28"/>
        </w:rPr>
        <w:t>Grid</w:t>
      </w:r>
      <w:proofErr w:type="spellEnd"/>
      <w:r w:rsidRPr="008663AC">
        <w:rPr>
          <w:rFonts w:ascii="Times New Roman" w:hAnsi="Times New Roman" w:cs="Times New Roman"/>
          <w:sz w:val="28"/>
          <w:szCs w:val="28"/>
        </w:rPr>
        <w:t>) реализуется в рамках пилотных проектов в разных странах мира: в США, Китае, Ка</w:t>
      </w:r>
      <w:r>
        <w:rPr>
          <w:rFonts w:ascii="Times New Roman" w:hAnsi="Times New Roman" w:cs="Times New Roman"/>
          <w:sz w:val="28"/>
          <w:szCs w:val="28"/>
        </w:rPr>
        <w:t xml:space="preserve">наде, Евросоюзе, Индии, Японии. </w:t>
      </w:r>
      <w:r w:rsidRPr="008663AC">
        <w:rPr>
          <w:rFonts w:ascii="Times New Roman" w:hAnsi="Times New Roman" w:cs="Times New Roman"/>
          <w:sz w:val="28"/>
          <w:szCs w:val="28"/>
        </w:rPr>
        <w:t>Она позволяет создать полностью интегрированную, саморегулирующуюся и самовосстанавливающуюся энергосистему, способную определять, когда происходит пиковая нагрузка на сеть и быстро распределить нагрузку таким образом, чтобы не происходило сбоев</w:t>
      </w:r>
      <w:r>
        <w:rPr>
          <w:rFonts w:ascii="Times New Roman" w:hAnsi="Times New Roman" w:cs="Times New Roman"/>
          <w:sz w:val="28"/>
          <w:szCs w:val="28"/>
        </w:rPr>
        <w:t xml:space="preserve"> в энергоснабжении. В</w:t>
      </w:r>
      <w:r w:rsidRPr="008663AC">
        <w:rPr>
          <w:rFonts w:ascii="Times New Roman" w:hAnsi="Times New Roman" w:cs="Times New Roman"/>
          <w:sz w:val="28"/>
          <w:szCs w:val="28"/>
        </w:rPr>
        <w:t xml:space="preserve">ремя пиков (а не только количество потребляемой энергии) в такой системе </w:t>
      </w:r>
      <w:r>
        <w:rPr>
          <w:rFonts w:ascii="Times New Roman" w:hAnsi="Times New Roman" w:cs="Times New Roman"/>
          <w:sz w:val="28"/>
          <w:szCs w:val="28"/>
        </w:rPr>
        <w:t>определяют</w:t>
      </w:r>
      <w:r w:rsidRPr="008663AC">
        <w:rPr>
          <w:rFonts w:ascii="Times New Roman" w:hAnsi="Times New Roman" w:cs="Times New Roman"/>
          <w:sz w:val="28"/>
          <w:szCs w:val="28"/>
        </w:rPr>
        <w:t xml:space="preserve"> специальные умные датчики. Во время пика энергопотребления электричество станет более дорогим, что, по замыслу разработчиков системы, </w:t>
      </w:r>
      <w:r w:rsidRPr="008663AC">
        <w:rPr>
          <w:rFonts w:ascii="Times New Roman" w:hAnsi="Times New Roman" w:cs="Times New Roman"/>
          <w:sz w:val="28"/>
          <w:szCs w:val="28"/>
        </w:rPr>
        <w:lastRenderedPageBreak/>
        <w:t xml:space="preserve">заставит часть потребителей сократить свои </w:t>
      </w:r>
      <w:r>
        <w:rPr>
          <w:rFonts w:ascii="Times New Roman" w:hAnsi="Times New Roman" w:cs="Times New Roman"/>
          <w:sz w:val="28"/>
          <w:szCs w:val="28"/>
        </w:rPr>
        <w:t xml:space="preserve">потребности </w:t>
      </w:r>
      <w:r w:rsidRPr="008663AC">
        <w:rPr>
          <w:rFonts w:ascii="Times New Roman" w:hAnsi="Times New Roman" w:cs="Times New Roman"/>
          <w:sz w:val="28"/>
          <w:szCs w:val="28"/>
        </w:rPr>
        <w:t xml:space="preserve">в пиковое время для экономии. Таким образом, сеть не будет перегружаться. </w:t>
      </w:r>
    </w:p>
    <w:p w:rsidR="00371C85" w:rsidRPr="00710811" w:rsidRDefault="00371C85" w:rsidP="00371C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811">
        <w:rPr>
          <w:rFonts w:ascii="Times New Roman" w:hAnsi="Times New Roman" w:cs="Times New Roman"/>
          <w:sz w:val="28"/>
          <w:szCs w:val="28"/>
        </w:rPr>
        <w:t>Технологическое оборудование и средства технологического управления, необходимые для создания "интеллектуальных" систем, начали создаваться в мире и в СССР уже с 1970-х годов. Комплекс в настоящее время включает следующие элементы:</w:t>
      </w:r>
    </w:p>
    <w:p w:rsidR="00371C85" w:rsidRPr="00710811" w:rsidRDefault="00371C85" w:rsidP="00371C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0811">
        <w:rPr>
          <w:rFonts w:ascii="Times New Roman" w:hAnsi="Times New Roman" w:cs="Times New Roman"/>
          <w:sz w:val="28"/>
          <w:szCs w:val="28"/>
        </w:rPr>
        <w:t>вставки и линии постоянного тока;</w:t>
      </w:r>
    </w:p>
    <w:p w:rsidR="00371C85" w:rsidRPr="00710811" w:rsidRDefault="00371C85" w:rsidP="00371C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0811">
        <w:rPr>
          <w:rFonts w:ascii="Times New Roman" w:hAnsi="Times New Roman" w:cs="Times New Roman"/>
          <w:sz w:val="28"/>
          <w:szCs w:val="28"/>
        </w:rPr>
        <w:t>электромеханические устройства преобразования частоты;</w:t>
      </w:r>
    </w:p>
    <w:p w:rsidR="00371C85" w:rsidRPr="00710811" w:rsidRDefault="00371C85" w:rsidP="00371C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0811">
        <w:rPr>
          <w:rFonts w:ascii="Times New Roman" w:hAnsi="Times New Roman" w:cs="Times New Roman"/>
          <w:sz w:val="28"/>
          <w:szCs w:val="28"/>
        </w:rPr>
        <w:t>технологии гибких линий электропередачи переменного тока;</w:t>
      </w:r>
    </w:p>
    <w:p w:rsidR="00371C85" w:rsidRPr="00710811" w:rsidRDefault="00371C85" w:rsidP="00371C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0811">
        <w:rPr>
          <w:rFonts w:ascii="Times New Roman" w:hAnsi="Times New Roman" w:cs="Times New Roman"/>
          <w:sz w:val="28"/>
          <w:szCs w:val="28"/>
        </w:rPr>
        <w:t>управляемые накопители электрической энергии;</w:t>
      </w:r>
    </w:p>
    <w:p w:rsidR="00371C85" w:rsidRPr="00710811" w:rsidRDefault="00371C85" w:rsidP="00371C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0811">
        <w:rPr>
          <w:rFonts w:ascii="Times New Roman" w:hAnsi="Times New Roman" w:cs="Times New Roman"/>
          <w:sz w:val="28"/>
          <w:szCs w:val="28"/>
        </w:rPr>
        <w:t>управляемые преобразователи рода тока;</w:t>
      </w:r>
    </w:p>
    <w:p w:rsidR="00371C85" w:rsidRPr="00710811" w:rsidRDefault="00371C85" w:rsidP="00371C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0811">
        <w:rPr>
          <w:rFonts w:ascii="Times New Roman" w:hAnsi="Times New Roman" w:cs="Times New Roman"/>
          <w:sz w:val="28"/>
          <w:szCs w:val="28"/>
        </w:rPr>
        <w:t>сверхбыстродействующие транзисторные системы управления;</w:t>
      </w:r>
    </w:p>
    <w:p w:rsidR="00371C85" w:rsidRPr="00710811" w:rsidRDefault="00371C85" w:rsidP="00371C85">
      <w:pPr>
        <w:numPr>
          <w:ilvl w:val="0"/>
          <w:numId w:val="39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0811">
        <w:rPr>
          <w:rFonts w:ascii="Times New Roman" w:hAnsi="Times New Roman" w:cs="Times New Roman"/>
          <w:sz w:val="28"/>
          <w:szCs w:val="28"/>
        </w:rPr>
        <w:t>технологии встроенного и дистанционного непрерывного диагностирования оборудования, дистанционного мониторинга, контроля и управления;</w:t>
      </w:r>
    </w:p>
    <w:p w:rsidR="00371C85" w:rsidRPr="00710811" w:rsidRDefault="00371C85" w:rsidP="00371C85">
      <w:pPr>
        <w:numPr>
          <w:ilvl w:val="0"/>
          <w:numId w:val="3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0811">
        <w:rPr>
          <w:rFonts w:ascii="Times New Roman" w:hAnsi="Times New Roman" w:cs="Times New Roman"/>
          <w:sz w:val="28"/>
          <w:szCs w:val="28"/>
        </w:rPr>
        <w:t>современное программное обеспечение (оценивание состояния, оценка и синтез надежности сложных систем и др.);</w:t>
      </w:r>
    </w:p>
    <w:p w:rsidR="00371C85" w:rsidRPr="00F13A53" w:rsidRDefault="00371C85" w:rsidP="00371C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0811">
        <w:rPr>
          <w:rFonts w:ascii="Times New Roman" w:hAnsi="Times New Roman" w:cs="Times New Roman"/>
          <w:sz w:val="28"/>
          <w:szCs w:val="28"/>
        </w:rPr>
        <w:t>оптоволоконная и спутниковая связь, ГЛОНАСС и др.</w:t>
      </w:r>
    </w:p>
    <w:p w:rsidR="00CE36BF" w:rsidRPr="00BC0B52" w:rsidRDefault="00371C85" w:rsidP="00664BD8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64BD8">
        <w:rPr>
          <w:rFonts w:ascii="Times New Roman" w:hAnsi="Times New Roman" w:cs="Times New Roman"/>
          <w:sz w:val="28"/>
          <w:szCs w:val="28"/>
        </w:rPr>
        <w:t>истема</w:t>
      </w:r>
      <w:r w:rsidR="00C77217" w:rsidRPr="00C77217">
        <w:rPr>
          <w:rFonts w:ascii="Times New Roman" w:hAnsi="Times New Roman" w:cs="Times New Roman"/>
          <w:sz w:val="28"/>
          <w:szCs w:val="28"/>
        </w:rPr>
        <w:t xml:space="preserve"> «Умный город» </w:t>
      </w:r>
      <w:r w:rsidR="00664BD8">
        <w:rPr>
          <w:rFonts w:ascii="Times New Roman" w:hAnsi="Times New Roman" w:cs="Times New Roman"/>
          <w:sz w:val="28"/>
          <w:szCs w:val="28"/>
        </w:rPr>
        <w:t>позволяет создавать информационное пространство, содержащее</w:t>
      </w:r>
      <w:r w:rsidR="00C77217" w:rsidRPr="00C77217">
        <w:rPr>
          <w:rFonts w:ascii="Times New Roman" w:hAnsi="Times New Roman" w:cs="Times New Roman"/>
          <w:sz w:val="28"/>
          <w:szCs w:val="28"/>
        </w:rPr>
        <w:t xml:space="preserve"> данные о работе контролируемых объектов (счетчиков тепловой и электрической энергии, лифтов, электротехнического оборудования, технических средств безопасности и т.д.). Управление объектами ведется на любом расстоянии в реальном режиме времени (вне зависимости от места расположения объектов и центрального управляющего пункта в городе).</w:t>
      </w:r>
      <w:r w:rsidR="00664BD8">
        <w:rPr>
          <w:rFonts w:ascii="Times New Roman" w:hAnsi="Times New Roman" w:cs="Times New Roman"/>
          <w:sz w:val="28"/>
          <w:szCs w:val="28"/>
        </w:rPr>
        <w:t xml:space="preserve"> </w:t>
      </w:r>
      <w:r w:rsidR="00C77217" w:rsidRPr="00C77217">
        <w:rPr>
          <w:rFonts w:ascii="Times New Roman" w:hAnsi="Times New Roman" w:cs="Times New Roman"/>
          <w:sz w:val="28"/>
          <w:szCs w:val="28"/>
        </w:rPr>
        <w:t xml:space="preserve">Анализ собранных данных позволяет найти слабые места в работе организации, поставщиков ресурсов, оборудования и персонала. Введение в эксплуатацию системы «Умный город» позволяет не только контролировать работу оборудования, но и принимать максимально верные </w:t>
      </w:r>
      <w:r w:rsidR="00C77217" w:rsidRPr="00C77217">
        <w:rPr>
          <w:rFonts w:ascii="Times New Roman" w:hAnsi="Times New Roman" w:cs="Times New Roman"/>
          <w:sz w:val="28"/>
          <w:szCs w:val="28"/>
        </w:rPr>
        <w:lastRenderedPageBreak/>
        <w:t>управленческие решения.</w:t>
      </w:r>
      <w:r w:rsidR="00C77217">
        <w:rPr>
          <w:rFonts w:ascii="Times New Roman" w:hAnsi="Times New Roman" w:cs="Times New Roman"/>
          <w:sz w:val="28"/>
          <w:szCs w:val="28"/>
        </w:rPr>
        <w:t xml:space="preserve"> </w:t>
      </w:r>
      <w:r w:rsidR="00CE36BF" w:rsidRPr="00BC0B52">
        <w:rPr>
          <w:rFonts w:ascii="Times New Roman" w:hAnsi="Times New Roman" w:cs="Times New Roman"/>
          <w:sz w:val="28"/>
          <w:szCs w:val="28"/>
        </w:rPr>
        <w:t xml:space="preserve">Проект «Умный город» </w:t>
      </w:r>
      <w:r w:rsidR="00CE36BF">
        <w:rPr>
          <w:rFonts w:ascii="Times New Roman" w:hAnsi="Times New Roman" w:cs="Times New Roman"/>
          <w:sz w:val="28"/>
          <w:szCs w:val="28"/>
        </w:rPr>
        <w:t>стартовал в Белгороде</w:t>
      </w:r>
      <w:r w:rsidR="00EA20B9">
        <w:rPr>
          <w:rFonts w:ascii="Times New Roman" w:hAnsi="Times New Roman" w:cs="Times New Roman"/>
          <w:sz w:val="28"/>
          <w:szCs w:val="28"/>
        </w:rPr>
        <w:t xml:space="preserve"> в             2009 г</w:t>
      </w:r>
      <w:r w:rsidR="00664B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36BF" w:rsidRDefault="00664BD8" w:rsidP="00664B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одним из инновационных направлений</w:t>
      </w:r>
      <w:r w:rsidR="00C77217" w:rsidRPr="00671FCD">
        <w:rPr>
          <w:rFonts w:ascii="Times New Roman" w:hAnsi="Times New Roman" w:cs="Times New Roman"/>
          <w:sz w:val="28"/>
          <w:szCs w:val="28"/>
        </w:rPr>
        <w:t xml:space="preserve"> развития отрасли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664BD8">
        <w:rPr>
          <w:rFonts w:ascii="Times New Roman" w:hAnsi="Times New Roman" w:cs="Times New Roman"/>
          <w:sz w:val="28"/>
          <w:szCs w:val="28"/>
        </w:rPr>
        <w:t>с</w:t>
      </w:r>
      <w:r w:rsidR="00CE36BF" w:rsidRPr="00664BD8">
        <w:rPr>
          <w:rFonts w:ascii="Times New Roman" w:hAnsi="Times New Roman" w:cs="Times New Roman"/>
          <w:sz w:val="28"/>
          <w:szCs w:val="28"/>
        </w:rPr>
        <w:t>оздание интеллектуальных энергетических систем.</w:t>
      </w:r>
      <w:r w:rsidR="00CE36BF" w:rsidRPr="00A52980">
        <w:rPr>
          <w:rFonts w:ascii="Times New Roman" w:hAnsi="Times New Roman" w:cs="Times New Roman"/>
          <w:sz w:val="28"/>
          <w:szCs w:val="28"/>
        </w:rPr>
        <w:t xml:space="preserve"> То есть на смену ныне существующей полуавтоматической системе управления генерацией, сетями и неуправляемого потребления на следующем этапе развития энергетик</w:t>
      </w:r>
      <w:r w:rsidR="00CE36BF">
        <w:rPr>
          <w:rFonts w:ascii="Times New Roman" w:hAnsi="Times New Roman" w:cs="Times New Roman"/>
          <w:sz w:val="28"/>
          <w:szCs w:val="28"/>
        </w:rPr>
        <w:t>и придет интеллектуальная, авто</w:t>
      </w:r>
      <w:r w:rsidR="00CE36BF" w:rsidRPr="00A52980">
        <w:rPr>
          <w:rFonts w:ascii="Times New Roman" w:hAnsi="Times New Roman" w:cs="Times New Roman"/>
          <w:sz w:val="28"/>
          <w:szCs w:val="28"/>
        </w:rPr>
        <w:t>матизированная, способная быстро выбирать оптимальный режим работы оборудования, проводить переключение, анализировать ситуаци</w:t>
      </w:r>
      <w:r>
        <w:rPr>
          <w:rFonts w:ascii="Times New Roman" w:hAnsi="Times New Roman" w:cs="Times New Roman"/>
          <w:sz w:val="28"/>
          <w:szCs w:val="28"/>
        </w:rPr>
        <w:t>ю и прогнозировать ее развитие</w:t>
      </w:r>
      <w:r w:rsidR="00375173">
        <w:rPr>
          <w:rFonts w:ascii="Times New Roman" w:hAnsi="Times New Roman" w:cs="Times New Roman"/>
          <w:sz w:val="28"/>
          <w:szCs w:val="28"/>
        </w:rPr>
        <w:t xml:space="preserve">, например, </w:t>
      </w:r>
      <w:r w:rsidR="00CE36BF">
        <w:rPr>
          <w:rFonts w:ascii="Times New Roman" w:hAnsi="Times New Roman" w:cs="Times New Roman"/>
          <w:sz w:val="28"/>
          <w:szCs w:val="28"/>
        </w:rPr>
        <w:t>прогнози</w:t>
      </w:r>
      <w:r w:rsidR="00CE36BF" w:rsidRPr="00A52980">
        <w:rPr>
          <w:rFonts w:ascii="Times New Roman" w:hAnsi="Times New Roman" w:cs="Times New Roman"/>
          <w:sz w:val="28"/>
          <w:szCs w:val="28"/>
        </w:rPr>
        <w:t>рование отключений на основе анализа погодных условий.</w:t>
      </w:r>
      <w:r w:rsidR="00CE36BF">
        <w:rPr>
          <w:rFonts w:ascii="Times New Roman" w:hAnsi="Times New Roman" w:cs="Times New Roman"/>
          <w:sz w:val="28"/>
          <w:szCs w:val="28"/>
        </w:rPr>
        <w:t xml:space="preserve"> </w:t>
      </w:r>
      <w:r w:rsidR="00CE36BF" w:rsidRPr="00A52980">
        <w:rPr>
          <w:rFonts w:ascii="Times New Roman" w:hAnsi="Times New Roman" w:cs="Times New Roman"/>
          <w:sz w:val="28"/>
          <w:szCs w:val="28"/>
        </w:rPr>
        <w:t>По разным оценкам, применение таких новых технологий в комп</w:t>
      </w:r>
      <w:r w:rsidR="00CE36BF">
        <w:rPr>
          <w:rFonts w:ascii="Times New Roman" w:hAnsi="Times New Roman" w:cs="Times New Roman"/>
          <w:sz w:val="28"/>
          <w:szCs w:val="28"/>
        </w:rPr>
        <w:t>лексе со стимулирующими экономи</w:t>
      </w:r>
      <w:r w:rsidR="00CE36BF" w:rsidRPr="00A52980">
        <w:rPr>
          <w:rFonts w:ascii="Times New Roman" w:hAnsi="Times New Roman" w:cs="Times New Roman"/>
          <w:sz w:val="28"/>
          <w:szCs w:val="28"/>
        </w:rPr>
        <w:t>ческими рычагами энергосбережения позволит только за счет модернизации сущест</w:t>
      </w:r>
      <w:r w:rsidR="00CE36BF">
        <w:rPr>
          <w:rFonts w:ascii="Times New Roman" w:hAnsi="Times New Roman" w:cs="Times New Roman"/>
          <w:sz w:val="28"/>
          <w:szCs w:val="28"/>
        </w:rPr>
        <w:t>вующих энергосистем дополнитель</w:t>
      </w:r>
      <w:r w:rsidR="00CE36BF" w:rsidRPr="00A52980">
        <w:rPr>
          <w:rFonts w:ascii="Times New Roman" w:hAnsi="Times New Roman" w:cs="Times New Roman"/>
          <w:sz w:val="28"/>
          <w:szCs w:val="28"/>
        </w:rPr>
        <w:t>но высвободить до 30-40% дополнительной мощно</w:t>
      </w:r>
      <w:r w:rsidR="00CE36BF">
        <w:rPr>
          <w:rFonts w:ascii="Times New Roman" w:hAnsi="Times New Roman" w:cs="Times New Roman"/>
          <w:sz w:val="28"/>
          <w:szCs w:val="28"/>
        </w:rPr>
        <w:t>сти. Это эквивалентно строитель</w:t>
      </w:r>
      <w:r w:rsidR="00CE36BF" w:rsidRPr="00A52980">
        <w:rPr>
          <w:rFonts w:ascii="Times New Roman" w:hAnsi="Times New Roman" w:cs="Times New Roman"/>
          <w:sz w:val="28"/>
          <w:szCs w:val="28"/>
        </w:rPr>
        <w:t>ству но</w:t>
      </w:r>
      <w:r w:rsidR="00CE36BF">
        <w:rPr>
          <w:rFonts w:ascii="Times New Roman" w:hAnsi="Times New Roman" w:cs="Times New Roman"/>
          <w:sz w:val="28"/>
          <w:szCs w:val="28"/>
        </w:rPr>
        <w:t>вой электроэнергетической инфра</w:t>
      </w:r>
      <w:r w:rsidR="00CE36BF" w:rsidRPr="00A52980">
        <w:rPr>
          <w:rFonts w:ascii="Times New Roman" w:hAnsi="Times New Roman" w:cs="Times New Roman"/>
          <w:sz w:val="28"/>
          <w:szCs w:val="28"/>
        </w:rPr>
        <w:t xml:space="preserve">структуры в аналогичных объемах. </w:t>
      </w:r>
    </w:p>
    <w:p w:rsidR="00AE0FD1" w:rsidRDefault="009C7C9F" w:rsidP="00664B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при строительстве жилых комплексов широко используется система «Умный дом». Эта система позволяет </w:t>
      </w:r>
      <w:r w:rsidRPr="009C7C9F">
        <w:rPr>
          <w:rFonts w:ascii="Times New Roman" w:hAnsi="Times New Roman" w:cs="Times New Roman"/>
          <w:sz w:val="28"/>
          <w:szCs w:val="28"/>
        </w:rPr>
        <w:t>распознавать конкретные ситуации, происходящие в здании, и соответствующим образом на них реагировать. Особенностью интеллектуального здания является объединение отдельных подсистем в единый управляемый комплекс.</w:t>
      </w:r>
      <w:r w:rsidRPr="009C7C9F">
        <w:t xml:space="preserve"> </w:t>
      </w:r>
      <w:r w:rsidRPr="009C7C9F">
        <w:rPr>
          <w:rFonts w:ascii="Times New Roman" w:hAnsi="Times New Roman" w:cs="Times New Roman"/>
          <w:sz w:val="28"/>
          <w:szCs w:val="28"/>
        </w:rPr>
        <w:t>В доме, оборудованном автоматизированной системой, достаточно одним нажатием на настенной клавише (или пульте ДУ, сенсорной панели и т. д.) выбрать один из сценариев. Дом сам настроит работу всех систем в соответствии с пожеланием человека, временем суток, его положением в доме, погодой, внешней освещённостью и т.д. для обеспечения комфортного состояния внутри дома.</w:t>
      </w:r>
    </w:p>
    <w:p w:rsidR="00CE36BF" w:rsidRDefault="00CE36BF" w:rsidP="00694E34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3AC">
        <w:rPr>
          <w:rFonts w:ascii="Times New Roman" w:hAnsi="Times New Roman" w:cs="Times New Roman"/>
          <w:sz w:val="28"/>
          <w:szCs w:val="28"/>
        </w:rPr>
        <w:t xml:space="preserve">Российские разработки в энергетике в сфере создания нового оборудования для электрических сетей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8663AC">
        <w:rPr>
          <w:rFonts w:ascii="Times New Roman" w:hAnsi="Times New Roman" w:cs="Times New Roman"/>
          <w:sz w:val="28"/>
          <w:szCs w:val="28"/>
        </w:rPr>
        <w:t>существуют. Так, разработан сверхпроводящий кабель, создана вставка постоянного тока на базе преобразователе</w:t>
      </w:r>
      <w:r w:rsidR="009C7C9F">
        <w:rPr>
          <w:rFonts w:ascii="Times New Roman" w:hAnsi="Times New Roman" w:cs="Times New Roman"/>
          <w:sz w:val="28"/>
          <w:szCs w:val="28"/>
        </w:rPr>
        <w:t xml:space="preserve">й типа </w:t>
      </w:r>
      <w:r w:rsidRPr="008663AC">
        <w:rPr>
          <w:rFonts w:ascii="Times New Roman" w:hAnsi="Times New Roman" w:cs="Times New Roman"/>
          <w:sz w:val="28"/>
          <w:szCs w:val="28"/>
        </w:rPr>
        <w:t>СТАТКОМ</w:t>
      </w:r>
      <w:r w:rsidR="00740532">
        <w:rPr>
          <w:rFonts w:ascii="Times New Roman" w:hAnsi="Times New Roman" w:cs="Times New Roman"/>
          <w:sz w:val="28"/>
          <w:szCs w:val="28"/>
        </w:rPr>
        <w:t xml:space="preserve">. </w:t>
      </w:r>
      <w:r w:rsidRPr="008663AC">
        <w:rPr>
          <w:rFonts w:ascii="Times New Roman" w:hAnsi="Times New Roman" w:cs="Times New Roman"/>
          <w:sz w:val="28"/>
          <w:szCs w:val="28"/>
        </w:rPr>
        <w:t>Все эти технологии позволяют увели</w:t>
      </w:r>
      <w:r w:rsidR="00740532">
        <w:rPr>
          <w:rFonts w:ascii="Times New Roman" w:hAnsi="Times New Roman" w:cs="Times New Roman"/>
          <w:sz w:val="28"/>
          <w:szCs w:val="28"/>
        </w:rPr>
        <w:t>ч</w:t>
      </w:r>
      <w:r w:rsidRPr="008663AC">
        <w:rPr>
          <w:rFonts w:ascii="Times New Roman" w:hAnsi="Times New Roman" w:cs="Times New Roman"/>
          <w:sz w:val="28"/>
          <w:szCs w:val="28"/>
        </w:rPr>
        <w:t xml:space="preserve">ить </w:t>
      </w:r>
      <w:r w:rsidRPr="008663AC">
        <w:rPr>
          <w:rFonts w:ascii="Times New Roman" w:hAnsi="Times New Roman" w:cs="Times New Roman"/>
          <w:sz w:val="28"/>
          <w:szCs w:val="28"/>
        </w:rPr>
        <w:lastRenderedPageBreak/>
        <w:t xml:space="preserve">пропускную способность сетей. Новый </w:t>
      </w:r>
      <w:proofErr w:type="spellStart"/>
      <w:r w:rsidRPr="008663AC">
        <w:rPr>
          <w:rFonts w:ascii="Times New Roman" w:hAnsi="Times New Roman" w:cs="Times New Roman"/>
          <w:sz w:val="28"/>
          <w:szCs w:val="28"/>
        </w:rPr>
        <w:t>мультикамерный</w:t>
      </w:r>
      <w:proofErr w:type="spellEnd"/>
      <w:r w:rsidRPr="008663AC">
        <w:rPr>
          <w:rFonts w:ascii="Times New Roman" w:hAnsi="Times New Roman" w:cs="Times New Roman"/>
          <w:sz w:val="28"/>
          <w:szCs w:val="28"/>
        </w:rPr>
        <w:t xml:space="preserve"> изолятор-разрядник защитит линии электропередачи от грозы, а управляемая система плавки гололеда – от обрыва линий из-за снегопадов и гололеда в суровые российские зимы. Однако эти разработки напрямую не касаются создания интеллектуальной сети</w:t>
      </w:r>
    </w:p>
    <w:p w:rsidR="00CE36BF" w:rsidRPr="00671FCD" w:rsidRDefault="00CE36BF" w:rsidP="00694E34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80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A52980">
        <w:rPr>
          <w:rFonts w:ascii="Times New Roman" w:hAnsi="Times New Roman" w:cs="Times New Roman"/>
          <w:sz w:val="28"/>
          <w:szCs w:val="28"/>
        </w:rPr>
        <w:t>му будущее - за интеллектуальными энергетическими системами.</w:t>
      </w:r>
      <w:r w:rsidRPr="00A52980">
        <w:t xml:space="preserve"> </w:t>
      </w:r>
    </w:p>
    <w:p w:rsidR="00602379" w:rsidRDefault="00602379" w:rsidP="00686E19">
      <w:pPr>
        <w:pStyle w:val="a7"/>
        <w:widowControl w:val="0"/>
        <w:suppressAutoHyphens/>
        <w:spacing w:after="0" w:line="360" w:lineRule="auto"/>
        <w:ind w:left="0" w:firstLine="709"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</w:p>
    <w:p w:rsidR="00686E19" w:rsidRPr="009052E2" w:rsidRDefault="00686E19" w:rsidP="009052E2">
      <w:pPr>
        <w:pStyle w:val="a7"/>
        <w:widowControl w:val="0"/>
        <w:suppressAutoHyphens/>
        <w:spacing w:after="0" w:line="360" w:lineRule="auto"/>
        <w:ind w:left="0" w:firstLine="709"/>
        <w:jc w:val="both"/>
        <w:rPr>
          <w:rFonts w:ascii="Times New Roman" w:eastAsia="Lucida Sans Unicode" w:hAnsi="Times New Roman" w:cs="Tahoma"/>
          <w:snapToGrid w:val="0"/>
          <w:color w:val="000000"/>
          <w:sz w:val="28"/>
          <w:szCs w:val="24"/>
          <w:lang w:bidi="en-US"/>
        </w:rPr>
      </w:pPr>
    </w:p>
    <w:p w:rsidR="00B111FD" w:rsidRPr="009C7C9F" w:rsidRDefault="00173E52" w:rsidP="009C7C9F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173E52"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  <w:br w:type="page"/>
      </w:r>
    </w:p>
    <w:p w:rsidR="00D27A9E" w:rsidRDefault="00426192" w:rsidP="0042619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ЗАКЛЮЧЕ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НИЕ</w:t>
      </w:r>
    </w:p>
    <w:p w:rsidR="00213C68" w:rsidRDefault="00213C68" w:rsidP="00426192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</w:p>
    <w:p w:rsidR="00660B81" w:rsidRDefault="00660B81" w:rsidP="00660B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Энергетическая отрасль России является сложной структурой, преобразующей топливно-энергетические ресурсы в энергоносители. </w:t>
      </w:r>
      <w:r w:rsidR="00213C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</w:t>
      </w:r>
      <w:r w:rsidR="00E25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курсовой работы изучена структура</w:t>
      </w:r>
      <w:r w:rsidR="00D63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электроэнергетики России</w:t>
      </w:r>
      <w:r w:rsidR="00F80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состоящая из </w:t>
      </w:r>
      <w:r w:rsidR="009325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электростанций, атомных и гидроэлектростанций</w:t>
      </w:r>
      <w:r w:rsidR="0093253D" w:rsidRPr="0093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(включая гидроакк</w:t>
      </w:r>
      <w:r w:rsidR="0093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умулирующие и приливные), прочих электростанций</w:t>
      </w:r>
      <w:r w:rsidR="0093253D" w:rsidRPr="0093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(ветростанции, </w:t>
      </w:r>
      <w:proofErr w:type="spellStart"/>
      <w:r w:rsidR="0093253D" w:rsidRPr="0093253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гелиостанци</w:t>
      </w:r>
      <w:r w:rsidR="009325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="0093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геотермальные), электрических сетей, тепловых сетей, самостоятельных котельных. </w:t>
      </w:r>
      <w:r w:rsidR="00E8613A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E8613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ассмотрены основные типы электростанций (ТЭС, ГРЭС, АЭС) и особенности</w:t>
      </w:r>
      <w:r w:rsidR="00E8613A" w:rsidRPr="00E25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регионального размещения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</w:t>
      </w:r>
      <w:r w:rsidRPr="00A740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пределяющее влияние на размещение ГЭС оказывают размеры запасов гидроресурсов, природные и хозяйственные условия.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ТЭС размещаются более свободно, строятся зна</w:t>
      </w:r>
      <w:r w:rsidRPr="00A7402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чительно быстрее и дешевле.</w:t>
      </w:r>
      <w:r w:rsidRPr="00660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Основную роль играют мощные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ГРЭС, которые широко представле</w:t>
      </w:r>
      <w:r w:rsidRPr="00A74021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в местах наибол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ьшего потребления элек</w:t>
      </w:r>
      <w:r w:rsidRPr="00A7402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троэнергии. Главный фактор размещения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томных электростанций – потреби</w:t>
      </w:r>
      <w:r w:rsidRPr="00A740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тельский. Поэтому крупне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йшие АЭС в нашей стране в основ</w:t>
      </w:r>
      <w:r w:rsidRPr="00A7402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расположены в районах с напряженным топливно-энергетическим балансом.</w:t>
      </w:r>
    </w:p>
    <w:p w:rsidR="008F5702" w:rsidRDefault="008F5702" w:rsidP="008F57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последние годы в России возрос интерес к использованию альтернативных источников энергии – солнца, ветра, внутреннего тепла Земли, морских приливов. </w:t>
      </w:r>
    </w:p>
    <w:p w:rsidR="00A74021" w:rsidRDefault="008F5702" w:rsidP="008F57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25410" w:rsidRPr="00E25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картосхемах  </w:t>
      </w:r>
      <w:r w:rsidR="0074053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отображено</w:t>
      </w:r>
      <w:r w:rsidRPr="00E25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05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расположение</w:t>
      </w:r>
      <w:r w:rsidR="00E25410" w:rsidRPr="00E25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4D9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</w:t>
      </w:r>
      <w:r w:rsidR="00E25410" w:rsidRPr="00E2541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электрост</w:t>
      </w:r>
      <w:r w:rsidR="00BB65C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анций мощностью свыше 2 млн</w:t>
      </w:r>
      <w:r w:rsidR="00066E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6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кВт</w:t>
      </w:r>
      <w:r w:rsidR="00E25410" w:rsidRPr="00E2541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каскадов ГЭС, атомных электростанций</w:t>
      </w:r>
      <w:r w:rsidR="006B15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2EAB" w:rsidRPr="00A74021" w:rsidRDefault="00042EAB" w:rsidP="008F57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8D7C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курсовой работы выполнены, цель достигнута.</w:t>
      </w:r>
    </w:p>
    <w:p w:rsidR="008F5702" w:rsidRDefault="008F5702" w:rsidP="00DA78B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F5702" w:rsidRDefault="008F5702" w:rsidP="00DA78B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5EA" w:rsidRDefault="006B15EA" w:rsidP="00DA78B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F5702" w:rsidRDefault="008F5702" w:rsidP="00DA78B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F5702" w:rsidRDefault="008F5702" w:rsidP="008D7CBD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7CBD" w:rsidRDefault="008D7CBD" w:rsidP="008D7CBD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1DF4" w:rsidRDefault="00B1562A" w:rsidP="00862BC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Список </w:t>
      </w:r>
      <w:r w:rsidR="00862B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использованной </w:t>
      </w: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>лите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ратуры</w:t>
      </w:r>
    </w:p>
    <w:p w:rsidR="00862BC0" w:rsidRPr="00862BC0" w:rsidRDefault="00862BC0" w:rsidP="00862BC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E6F18" w:rsidRPr="00A12B1B" w:rsidRDefault="00CE6F18" w:rsidP="00401CB3">
      <w:pPr>
        <w:pStyle w:val="a7"/>
        <w:numPr>
          <w:ilvl w:val="0"/>
          <w:numId w:val="17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A12B1B">
        <w:rPr>
          <w:rFonts w:ascii="Times New Roman" w:hAnsi="Times New Roman" w:cs="Times New Roman"/>
          <w:sz w:val="28"/>
          <w:szCs w:val="28"/>
        </w:rPr>
        <w:t>Указ Президента РФ от 12.05.2009 г. № 537 "О стратегии национальной безопасности российской федерации до 2020 года".</w:t>
      </w:r>
    </w:p>
    <w:p w:rsidR="00360995" w:rsidRDefault="00CE6F18" w:rsidP="00401CB3">
      <w:pPr>
        <w:pStyle w:val="a7"/>
        <w:numPr>
          <w:ilvl w:val="0"/>
          <w:numId w:val="1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6F18">
        <w:rPr>
          <w:rFonts w:ascii="Times New Roman" w:hAnsi="Times New Roman" w:cs="Times New Roman"/>
          <w:sz w:val="28"/>
          <w:szCs w:val="28"/>
        </w:rPr>
        <w:t>Программа модернизации электроэнергетик</w:t>
      </w:r>
      <w:r w:rsidR="00842CA3">
        <w:rPr>
          <w:rFonts w:ascii="Times New Roman" w:hAnsi="Times New Roman" w:cs="Times New Roman"/>
          <w:sz w:val="28"/>
          <w:szCs w:val="28"/>
        </w:rPr>
        <w:t>и России на период до 2020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5152" w:rsidRDefault="00135152" w:rsidP="00401CB3">
      <w:pPr>
        <w:pStyle w:val="a7"/>
        <w:numPr>
          <w:ilvl w:val="0"/>
          <w:numId w:val="1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Региональная экономика: Учебник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В.И. Видяпина и М.В. Степанова. – М.: ИНФРА-М, 2005. – 666 с.</w:t>
      </w:r>
    </w:p>
    <w:p w:rsidR="00101926" w:rsidRDefault="00842CA3" w:rsidP="00401CB3">
      <w:pPr>
        <w:pStyle w:val="a7"/>
        <w:numPr>
          <w:ilvl w:val="0"/>
          <w:numId w:val="1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Региональная экономика / [Т.Г. Морозова и др.]; Под ред. проф.                        Т.Г. Морозовой. – 4-е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</w:t>
      </w:r>
      <w:r w:rsidR="00F04E0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4E06">
        <w:rPr>
          <w:rFonts w:ascii="Times New Roman" w:hAnsi="Times New Roman" w:cs="Times New Roman"/>
          <w:sz w:val="28"/>
          <w:szCs w:val="28"/>
        </w:rPr>
        <w:t>М.: ЮНИТИ-ДАНА, 2008. – 527 с.</w:t>
      </w:r>
    </w:p>
    <w:p w:rsidR="004008E8" w:rsidRPr="004008E8" w:rsidRDefault="004008E8" w:rsidP="004008E8">
      <w:pPr>
        <w:pStyle w:val="a7"/>
        <w:numPr>
          <w:ilvl w:val="0"/>
          <w:numId w:val="17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4008E8">
        <w:rPr>
          <w:rFonts w:ascii="Times New Roman" w:hAnsi="Times New Roman" w:cs="Times New Roman"/>
          <w:sz w:val="28"/>
          <w:szCs w:val="28"/>
        </w:rPr>
        <w:t>Социально-экономическая география: Учебное пособие. Ю.Н.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8E8">
        <w:rPr>
          <w:rFonts w:ascii="Times New Roman" w:hAnsi="Times New Roman" w:cs="Times New Roman"/>
          <w:sz w:val="28"/>
          <w:szCs w:val="28"/>
        </w:rPr>
        <w:t>Гладкий</w:t>
      </w:r>
      <w:r w:rsidR="002D70EF">
        <w:rPr>
          <w:rFonts w:ascii="Times New Roman" w:hAnsi="Times New Roman" w:cs="Times New Roman"/>
          <w:sz w:val="28"/>
          <w:szCs w:val="28"/>
        </w:rPr>
        <w:t>,</w:t>
      </w:r>
      <w:r w:rsidRPr="004008E8">
        <w:rPr>
          <w:rFonts w:ascii="Times New Roman" w:hAnsi="Times New Roman" w:cs="Times New Roman"/>
          <w:sz w:val="28"/>
          <w:szCs w:val="28"/>
        </w:rPr>
        <w:t xml:space="preserve">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08E8">
        <w:rPr>
          <w:rFonts w:ascii="Times New Roman" w:hAnsi="Times New Roman" w:cs="Times New Roman"/>
          <w:sz w:val="28"/>
          <w:szCs w:val="28"/>
        </w:rPr>
        <w:t>Доброскок</w:t>
      </w:r>
      <w:proofErr w:type="spellEnd"/>
      <w:r w:rsidRPr="004008E8">
        <w:rPr>
          <w:rFonts w:ascii="Times New Roman" w:hAnsi="Times New Roman" w:cs="Times New Roman"/>
          <w:sz w:val="28"/>
          <w:szCs w:val="28"/>
        </w:rPr>
        <w:t>, С.П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008E8">
        <w:rPr>
          <w:rFonts w:ascii="Times New Roman" w:hAnsi="Times New Roman" w:cs="Times New Roman"/>
          <w:sz w:val="28"/>
          <w:szCs w:val="28"/>
        </w:rPr>
        <w:t xml:space="preserve"> Семенов – М., Наука. 2001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CA8" w:rsidRPr="00587CA8" w:rsidRDefault="00587CA8" w:rsidP="00587CA8">
      <w:pPr>
        <w:pStyle w:val="a7"/>
        <w:numPr>
          <w:ilvl w:val="0"/>
          <w:numId w:val="17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587CA8">
        <w:rPr>
          <w:rFonts w:ascii="Times New Roman" w:hAnsi="Times New Roman" w:cs="Times New Roman"/>
          <w:sz w:val="28"/>
          <w:szCs w:val="28"/>
        </w:rPr>
        <w:t>Экономическая география России: учебник. А.Ю. Скопин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CA8">
        <w:rPr>
          <w:rFonts w:ascii="Times New Roman" w:hAnsi="Times New Roman" w:cs="Times New Roman"/>
          <w:sz w:val="28"/>
          <w:szCs w:val="28"/>
        </w:rPr>
        <w:t xml:space="preserve">– М. ТК </w:t>
      </w:r>
      <w:proofErr w:type="spellStart"/>
      <w:r w:rsidRPr="00587CA8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587CA8">
        <w:rPr>
          <w:rFonts w:ascii="Times New Roman" w:hAnsi="Times New Roman" w:cs="Times New Roman"/>
          <w:sz w:val="28"/>
          <w:szCs w:val="28"/>
        </w:rPr>
        <w:t>. Изд-во Проспект. 2005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2326" w:rsidRPr="006D1A60" w:rsidRDefault="00052326" w:rsidP="00052326">
      <w:pPr>
        <w:pStyle w:val="a7"/>
        <w:numPr>
          <w:ilvl w:val="0"/>
          <w:numId w:val="17"/>
        </w:numPr>
        <w:spacing w:after="0" w:line="36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6D1A60">
        <w:rPr>
          <w:rFonts w:ascii="Times New Roman" w:hAnsi="Times New Roman" w:cs="Times New Roman"/>
          <w:sz w:val="28"/>
          <w:szCs w:val="28"/>
        </w:rPr>
        <w:t>С.Н. Голубчиков, к</w:t>
      </w:r>
      <w:r w:rsidR="006A6F55" w:rsidRPr="006D1A60">
        <w:rPr>
          <w:rFonts w:ascii="Times New Roman" w:hAnsi="Times New Roman" w:cs="Times New Roman"/>
          <w:sz w:val="28"/>
          <w:szCs w:val="28"/>
        </w:rPr>
        <w:t xml:space="preserve">. </w:t>
      </w:r>
      <w:r w:rsidRPr="006D1A60">
        <w:rPr>
          <w:rFonts w:ascii="Times New Roman" w:hAnsi="Times New Roman" w:cs="Times New Roman"/>
          <w:sz w:val="28"/>
          <w:szCs w:val="28"/>
        </w:rPr>
        <w:t>г</w:t>
      </w:r>
      <w:r w:rsidR="006A6F55" w:rsidRPr="006D1A60">
        <w:rPr>
          <w:rFonts w:ascii="Times New Roman" w:hAnsi="Times New Roman" w:cs="Times New Roman"/>
          <w:sz w:val="28"/>
          <w:szCs w:val="28"/>
        </w:rPr>
        <w:t>. н.</w:t>
      </w:r>
      <w:r w:rsidRPr="006D1A60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6D1A60">
        <w:rPr>
          <w:rFonts w:ascii="Times New Roman" w:hAnsi="Times New Roman" w:cs="Times New Roman"/>
          <w:sz w:val="28"/>
          <w:szCs w:val="28"/>
        </w:rPr>
        <w:t>Зубиева</w:t>
      </w:r>
      <w:proofErr w:type="spellEnd"/>
      <w:r w:rsidRPr="006D1A60">
        <w:rPr>
          <w:rFonts w:ascii="Times New Roman" w:hAnsi="Times New Roman" w:cs="Times New Roman"/>
          <w:sz w:val="28"/>
          <w:szCs w:val="28"/>
        </w:rPr>
        <w:t xml:space="preserve">. Ветер – на деньги. Природа и человек. </w:t>
      </w:r>
      <w:r w:rsidRPr="006D1A60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6D1A60">
        <w:rPr>
          <w:rFonts w:ascii="Times New Roman" w:hAnsi="Times New Roman" w:cs="Times New Roman"/>
          <w:sz w:val="28"/>
          <w:szCs w:val="28"/>
        </w:rPr>
        <w:t xml:space="preserve"> век. 2013 г. (№ 10/2013). С. 11. </w:t>
      </w:r>
    </w:p>
    <w:p w:rsidR="006A6F55" w:rsidRDefault="006A6F55" w:rsidP="00052326">
      <w:pPr>
        <w:pStyle w:val="a7"/>
        <w:numPr>
          <w:ilvl w:val="0"/>
          <w:numId w:val="17"/>
        </w:numPr>
        <w:spacing w:after="0" w:line="36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Пустыльник</w:t>
      </w:r>
      <w:proofErr w:type="spellEnd"/>
      <w:r>
        <w:rPr>
          <w:rFonts w:ascii="Times New Roman" w:hAnsi="Times New Roman" w:cs="Times New Roman"/>
          <w:sz w:val="28"/>
          <w:szCs w:val="28"/>
        </w:rPr>
        <w:t>, к. т. н.</w:t>
      </w:r>
      <w:r w:rsidR="00FF7350">
        <w:rPr>
          <w:rFonts w:ascii="Times New Roman" w:hAnsi="Times New Roman" w:cs="Times New Roman"/>
          <w:sz w:val="28"/>
          <w:szCs w:val="28"/>
        </w:rPr>
        <w:t>, к. э. н. Развитие промышленности: прогноз на основе логико-вероятностной модели. Менеджмент в России и за рубежом. 2011 г. (№ 2, 2011). С. 32.</w:t>
      </w:r>
    </w:p>
    <w:p w:rsidR="005931BA" w:rsidRPr="005931BA" w:rsidRDefault="005931BA" w:rsidP="005931BA">
      <w:pPr>
        <w:pStyle w:val="a7"/>
        <w:numPr>
          <w:ilvl w:val="0"/>
          <w:numId w:val="17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5931BA">
        <w:rPr>
          <w:rFonts w:ascii="Times New Roman" w:hAnsi="Times New Roman" w:cs="Times New Roman"/>
          <w:sz w:val="28"/>
          <w:szCs w:val="28"/>
        </w:rPr>
        <w:t>АН. Дмитриев. «Умные» дома – экономные дома.</w:t>
      </w:r>
      <w:r w:rsidRPr="005931BA">
        <w:t xml:space="preserve"> </w:t>
      </w:r>
      <w:r w:rsidRPr="005931BA">
        <w:rPr>
          <w:rFonts w:ascii="Times New Roman" w:hAnsi="Times New Roman" w:cs="Times New Roman"/>
          <w:sz w:val="28"/>
          <w:szCs w:val="28"/>
        </w:rPr>
        <w:t xml:space="preserve">Экология и жизнь. </w:t>
      </w:r>
      <w:r>
        <w:rPr>
          <w:rFonts w:ascii="Times New Roman" w:hAnsi="Times New Roman" w:cs="Times New Roman"/>
          <w:sz w:val="28"/>
          <w:szCs w:val="28"/>
        </w:rPr>
        <w:t xml:space="preserve"> 2010 </w:t>
      </w:r>
      <w:r w:rsidRPr="005931BA">
        <w:rPr>
          <w:rFonts w:ascii="Times New Roman" w:hAnsi="Times New Roman" w:cs="Times New Roman"/>
          <w:sz w:val="28"/>
          <w:szCs w:val="28"/>
        </w:rPr>
        <w:t xml:space="preserve">г. (№ </w:t>
      </w:r>
      <w:r>
        <w:rPr>
          <w:rFonts w:ascii="Times New Roman" w:hAnsi="Times New Roman" w:cs="Times New Roman"/>
          <w:sz w:val="28"/>
          <w:szCs w:val="28"/>
        </w:rPr>
        <w:t>1 (98)'2010). С. 32</w:t>
      </w:r>
      <w:r w:rsidRPr="005931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08E8" w:rsidRPr="0072487A" w:rsidRDefault="005931BA" w:rsidP="00013ACA">
      <w:pPr>
        <w:pStyle w:val="a7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487A">
        <w:rPr>
          <w:rFonts w:ascii="Times New Roman" w:hAnsi="Times New Roman" w:cs="Times New Roman"/>
          <w:sz w:val="28"/>
          <w:szCs w:val="28"/>
        </w:rPr>
        <w:t xml:space="preserve">В.А. Васильев. Поворот к альтернативной энергетике. Экология и жизнь. 2010 г. (№ 3 (100)'2010). С. 26. </w:t>
      </w:r>
    </w:p>
    <w:p w:rsidR="00F835B6" w:rsidRPr="00F835B6" w:rsidRDefault="00CE6F18" w:rsidP="00F835B6">
      <w:pPr>
        <w:pStyle w:val="a7"/>
        <w:numPr>
          <w:ilvl w:val="0"/>
          <w:numId w:val="17"/>
        </w:numPr>
        <w:tabs>
          <w:tab w:val="left" w:pos="709"/>
          <w:tab w:val="left" w:pos="851"/>
        </w:tabs>
        <w:spacing w:after="0" w:line="360" w:lineRule="auto"/>
        <w:ind w:left="0" w:firstLine="360"/>
        <w:jc w:val="both"/>
        <w:rPr>
          <w:rStyle w:val="ad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013ACA">
        <w:rPr>
          <w:rFonts w:ascii="Times New Roman" w:hAnsi="Times New Roman" w:cs="Times New Roman"/>
          <w:sz w:val="28"/>
          <w:szCs w:val="28"/>
        </w:rPr>
        <w:t>Сайт единой межведомственной информационно-статистической системы</w:t>
      </w:r>
      <w:r w:rsidR="00013ACA">
        <w:rPr>
          <w:rFonts w:ascii="Times New Roman" w:hAnsi="Times New Roman" w:cs="Times New Roman"/>
          <w:sz w:val="28"/>
          <w:szCs w:val="28"/>
        </w:rPr>
        <w:t>:</w:t>
      </w:r>
      <w:r w:rsidRPr="00013ACA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5C73CE" w:rsidRPr="00B67965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http://www.fedstat.ru/indicator/data.do</w:t>
        </w:r>
      </w:hyperlink>
      <w:r w:rsidR="00F835B6">
        <w:rPr>
          <w:rStyle w:val="ad"/>
          <w:rFonts w:ascii="Times New Roman" w:hAnsi="Times New Roman" w:cs="Times New Roman"/>
          <w:color w:val="auto"/>
          <w:sz w:val="28"/>
          <w:szCs w:val="28"/>
        </w:rPr>
        <w:t>.</w:t>
      </w:r>
    </w:p>
    <w:p w:rsidR="00C80164" w:rsidRDefault="005C73CE" w:rsidP="00FD61DE">
      <w:pPr>
        <w:pStyle w:val="a7"/>
        <w:numPr>
          <w:ilvl w:val="0"/>
          <w:numId w:val="17"/>
        </w:numPr>
        <w:tabs>
          <w:tab w:val="left" w:pos="709"/>
          <w:tab w:val="left" w:pos="851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35B6">
        <w:rPr>
          <w:rFonts w:ascii="Times New Roman" w:hAnsi="Times New Roman" w:cs="Times New Roman"/>
          <w:sz w:val="28"/>
          <w:szCs w:val="28"/>
        </w:rPr>
        <w:t>Справочно-правовая система ГАРАНТ.</w:t>
      </w:r>
    </w:p>
    <w:p w:rsidR="00A956A0" w:rsidRDefault="00A956A0" w:rsidP="00A956A0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6A0" w:rsidRPr="00A956A0" w:rsidRDefault="00A956A0" w:rsidP="00A956A0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E60" w:rsidRDefault="00577E60" w:rsidP="00670362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</w:pPr>
    </w:p>
    <w:p w:rsidR="00577E60" w:rsidRDefault="00577E60" w:rsidP="00670362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</w:pPr>
    </w:p>
    <w:p w:rsidR="00577E60" w:rsidRDefault="00577E60" w:rsidP="00670362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</w:pPr>
    </w:p>
    <w:p w:rsidR="00670362" w:rsidRDefault="00670362" w:rsidP="00670362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</w:pPr>
      <w:r w:rsidRPr="007A7AD2"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  <w:lastRenderedPageBreak/>
        <w:t>Приложени</w:t>
      </w:r>
      <w:r w:rsidR="00532808"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  <w:t>е 1</w:t>
      </w:r>
    </w:p>
    <w:p w:rsidR="00532808" w:rsidRDefault="00532808" w:rsidP="00670362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</w:pPr>
    </w:p>
    <w:p w:rsidR="00670362" w:rsidRDefault="00532808" w:rsidP="00427F81">
      <w:pPr>
        <w:spacing w:after="0" w:line="370" w:lineRule="exact"/>
        <w:ind w:right="153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 xml:space="preserve">Таблица 3. - </w:t>
      </w:r>
      <w:r w:rsidRPr="0067036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 xml:space="preserve"> Обозначение </w:t>
      </w:r>
      <w:r w:rsidR="00C83E8C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>АЭС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 xml:space="preserve"> России на картосхеме</w:t>
      </w:r>
    </w:p>
    <w:p w:rsidR="000242DC" w:rsidRPr="00670362" w:rsidRDefault="000242DC" w:rsidP="00427F81">
      <w:pPr>
        <w:spacing w:after="0" w:line="370" w:lineRule="exact"/>
        <w:ind w:right="153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2268"/>
        <w:gridCol w:w="1275"/>
      </w:tblGrid>
      <w:tr w:rsidR="00532808" w:rsidRPr="00670362" w:rsidTr="0036492C">
        <w:tc>
          <w:tcPr>
            <w:tcW w:w="4962" w:type="dxa"/>
            <w:shd w:val="clear" w:color="auto" w:fill="auto"/>
            <w:vAlign w:val="center"/>
          </w:tcPr>
          <w:p w:rsidR="00532808" w:rsidRPr="00670362" w:rsidRDefault="00532808" w:rsidP="00212A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На</w:t>
            </w: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звание</w:t>
            </w:r>
            <w:r w:rsidRPr="00670362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атомных </w:t>
            </w: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электростанций</w:t>
            </w:r>
          </w:p>
        </w:tc>
        <w:tc>
          <w:tcPr>
            <w:tcW w:w="2268" w:type="dxa"/>
            <w:vAlign w:val="center"/>
          </w:tcPr>
          <w:p w:rsidR="00532808" w:rsidRPr="00670362" w:rsidRDefault="00532808" w:rsidP="005328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Установленная мощность,                (млн. кВт.)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2808" w:rsidRPr="00670362" w:rsidRDefault="00532808" w:rsidP="005328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№ на карте</w:t>
            </w:r>
          </w:p>
        </w:tc>
      </w:tr>
      <w:tr w:rsidR="00372E7E" w:rsidRPr="00670362" w:rsidTr="0085132F">
        <w:tc>
          <w:tcPr>
            <w:tcW w:w="4962" w:type="dxa"/>
            <w:shd w:val="clear" w:color="auto" w:fill="auto"/>
          </w:tcPr>
          <w:p w:rsidR="00372E7E" w:rsidRPr="00670362" w:rsidRDefault="00372E7E" w:rsidP="00B34A72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Белоярская</w:t>
            </w:r>
            <w:r w:rsidR="00CA7C10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                        </w:t>
            </w:r>
            <w:r w:rsid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</w:t>
            </w:r>
            <w:r w:rsidR="00CA7C10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(г. Заречный, Свердловская обл.)</w:t>
            </w:r>
            <w:r w:rsidRPr="0067036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0,6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</w:t>
            </w:r>
          </w:p>
        </w:tc>
      </w:tr>
      <w:tr w:rsidR="00372E7E" w:rsidRPr="00670362" w:rsidTr="0085132F">
        <w:tc>
          <w:tcPr>
            <w:tcW w:w="4962" w:type="dxa"/>
            <w:shd w:val="clear" w:color="auto" w:fill="auto"/>
          </w:tcPr>
          <w:p w:rsidR="00372E7E" w:rsidRPr="00670362" w:rsidRDefault="00372E7E" w:rsidP="00532808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67036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Балаковская</w:t>
            </w:r>
            <w:proofErr w:type="spellEnd"/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                             </w:t>
            </w:r>
            <w:r w:rsidRPr="0067036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(г. Балаково, </w:t>
            </w:r>
            <w:proofErr w:type="gramStart"/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Саратовская</w:t>
            </w:r>
            <w:proofErr w:type="gramEnd"/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обл.)</w:t>
            </w:r>
          </w:p>
        </w:tc>
        <w:tc>
          <w:tcPr>
            <w:tcW w:w="2268" w:type="dxa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2</w:t>
            </w:r>
          </w:p>
        </w:tc>
      </w:tr>
      <w:tr w:rsidR="00372E7E" w:rsidRPr="00670362" w:rsidTr="0085132F">
        <w:tc>
          <w:tcPr>
            <w:tcW w:w="4962" w:type="dxa"/>
            <w:shd w:val="clear" w:color="auto" w:fill="auto"/>
          </w:tcPr>
          <w:p w:rsidR="00372E7E" w:rsidRPr="00372E7E" w:rsidRDefault="00372E7E" w:rsidP="00B34A72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</w:pPr>
            <w:r w:rsidRPr="00CA7C10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Ростовская </w:t>
            </w:r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                                 </w:t>
            </w:r>
            <w:r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(</w:t>
            </w:r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г. </w:t>
            </w:r>
            <w:r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Волгодонск</w:t>
            </w:r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, Ростовская обл.</w:t>
            </w:r>
            <w:r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)</w:t>
            </w:r>
          </w:p>
        </w:tc>
        <w:tc>
          <w:tcPr>
            <w:tcW w:w="2268" w:type="dxa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3</w:t>
            </w:r>
          </w:p>
        </w:tc>
      </w:tr>
      <w:tr w:rsidR="00372E7E" w:rsidRPr="00670362" w:rsidTr="0085132F">
        <w:tc>
          <w:tcPr>
            <w:tcW w:w="4962" w:type="dxa"/>
            <w:shd w:val="clear" w:color="auto" w:fill="auto"/>
          </w:tcPr>
          <w:p w:rsidR="00372E7E" w:rsidRPr="00CA7C10" w:rsidRDefault="00372E7E" w:rsidP="00B34A72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CA7C10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Нововоронежская</w:t>
            </w:r>
            <w:proofErr w:type="spellEnd"/>
            <w:r w:rsidRPr="00CA7C10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                         (г. </w:t>
            </w:r>
            <w:proofErr w:type="spellStart"/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Нововоронеж</w:t>
            </w:r>
            <w:proofErr w:type="spellEnd"/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, </w:t>
            </w:r>
            <w:proofErr w:type="gramStart"/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Воронежская</w:t>
            </w:r>
            <w:proofErr w:type="gramEnd"/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обл.)</w:t>
            </w:r>
          </w:p>
        </w:tc>
        <w:tc>
          <w:tcPr>
            <w:tcW w:w="2268" w:type="dxa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4</w:t>
            </w:r>
          </w:p>
        </w:tc>
      </w:tr>
      <w:tr w:rsidR="00372E7E" w:rsidRPr="00670362" w:rsidTr="0085132F">
        <w:tc>
          <w:tcPr>
            <w:tcW w:w="4962" w:type="dxa"/>
            <w:shd w:val="clear" w:color="auto" w:fill="auto"/>
          </w:tcPr>
          <w:p w:rsidR="00372E7E" w:rsidRPr="00CA7C10" w:rsidRDefault="00372E7E" w:rsidP="00B34A72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CA7C10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Курская</w:t>
            </w:r>
            <w:proofErr w:type="gramEnd"/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                                             (г. Курчатов, Курская обл.)</w:t>
            </w:r>
            <w:r w:rsidRPr="00CA7C10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5</w:t>
            </w:r>
          </w:p>
        </w:tc>
      </w:tr>
      <w:tr w:rsidR="00372E7E" w:rsidRPr="00670362" w:rsidTr="0085132F">
        <w:tc>
          <w:tcPr>
            <w:tcW w:w="4962" w:type="dxa"/>
            <w:shd w:val="clear" w:color="auto" w:fill="auto"/>
          </w:tcPr>
          <w:p w:rsidR="00372E7E" w:rsidRPr="00CA7C10" w:rsidRDefault="00372E7E" w:rsidP="00B34A72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</w:pPr>
            <w:proofErr w:type="gramStart"/>
            <w:r w:rsidRPr="00CA7C10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Смоленская</w:t>
            </w:r>
            <w:proofErr w:type="gramEnd"/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                                     </w:t>
            </w:r>
            <w:r w:rsidRPr="00CA7C10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(г/о Десногорск, Смоленская обл.)</w:t>
            </w:r>
          </w:p>
        </w:tc>
        <w:tc>
          <w:tcPr>
            <w:tcW w:w="2268" w:type="dxa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6</w:t>
            </w:r>
          </w:p>
        </w:tc>
      </w:tr>
      <w:tr w:rsidR="00372E7E" w:rsidRPr="00670362" w:rsidTr="0085132F">
        <w:tc>
          <w:tcPr>
            <w:tcW w:w="4962" w:type="dxa"/>
            <w:shd w:val="clear" w:color="auto" w:fill="auto"/>
          </w:tcPr>
          <w:p w:rsidR="00372E7E" w:rsidRPr="00670362" w:rsidRDefault="00372E7E" w:rsidP="00B34A72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Калининская </w:t>
            </w:r>
            <w:r w:rsidR="00B34A7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                         (станция Удомля, Тверская обл.)</w:t>
            </w:r>
          </w:p>
        </w:tc>
        <w:tc>
          <w:tcPr>
            <w:tcW w:w="2268" w:type="dxa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7</w:t>
            </w:r>
          </w:p>
        </w:tc>
      </w:tr>
      <w:tr w:rsidR="00372E7E" w:rsidRPr="00670362" w:rsidTr="0085132F">
        <w:tc>
          <w:tcPr>
            <w:tcW w:w="4962" w:type="dxa"/>
            <w:shd w:val="clear" w:color="auto" w:fill="auto"/>
          </w:tcPr>
          <w:p w:rsidR="00372E7E" w:rsidRPr="0036492C" w:rsidRDefault="00372E7E" w:rsidP="00B34A72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Ленинградская</w:t>
            </w:r>
            <w:proofErr w:type="gramEnd"/>
            <w:r w:rsid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                            </w:t>
            </w:r>
            <w:r w:rsidRP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(г. Сосновый Бор, Ленинградская обл.)</w:t>
            </w:r>
          </w:p>
        </w:tc>
        <w:tc>
          <w:tcPr>
            <w:tcW w:w="2268" w:type="dxa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372E7E" w:rsidRPr="00670362" w:rsidTr="0085132F">
        <w:tc>
          <w:tcPr>
            <w:tcW w:w="4962" w:type="dxa"/>
            <w:shd w:val="clear" w:color="auto" w:fill="auto"/>
          </w:tcPr>
          <w:p w:rsidR="00372E7E" w:rsidRPr="0036492C" w:rsidRDefault="00372E7E" w:rsidP="00B34A72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67036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Кольска</w:t>
            </w:r>
            <w:r w:rsidRP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я</w:t>
            </w:r>
            <w:proofErr w:type="gramEnd"/>
            <w:r w:rsid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                                 </w:t>
            </w:r>
            <w:r w:rsidRP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(Полярные Зори, Мурманская обл.)</w:t>
            </w:r>
          </w:p>
        </w:tc>
        <w:tc>
          <w:tcPr>
            <w:tcW w:w="2268" w:type="dxa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1,76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9</w:t>
            </w:r>
          </w:p>
        </w:tc>
      </w:tr>
      <w:tr w:rsidR="00372E7E" w:rsidRPr="00670362" w:rsidTr="0085132F">
        <w:tc>
          <w:tcPr>
            <w:tcW w:w="4962" w:type="dxa"/>
            <w:shd w:val="clear" w:color="auto" w:fill="auto"/>
          </w:tcPr>
          <w:p w:rsidR="00372E7E" w:rsidRPr="00670362" w:rsidRDefault="00372E7E" w:rsidP="00532808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67036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Билибинская</w:t>
            </w:r>
            <w:proofErr w:type="spellEnd"/>
            <w:r w:rsidRPr="0067036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 w:rsid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                                             (</w:t>
            </w:r>
            <w:proofErr w:type="spellStart"/>
            <w:r w:rsid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Билибино</w:t>
            </w:r>
            <w:proofErr w:type="spellEnd"/>
            <w:r w:rsid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, </w:t>
            </w:r>
            <w:proofErr w:type="gramStart"/>
            <w:r w:rsid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>Чукотский</w:t>
            </w:r>
            <w:proofErr w:type="gramEnd"/>
            <w:r w:rsidR="0036492C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bidi="en-US"/>
              </w:rPr>
              <w:t xml:space="preserve"> АО)</w:t>
            </w:r>
          </w:p>
        </w:tc>
        <w:tc>
          <w:tcPr>
            <w:tcW w:w="2268" w:type="dxa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0,048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2E7E" w:rsidRPr="00670362" w:rsidRDefault="00372E7E" w:rsidP="00851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10</w:t>
            </w:r>
          </w:p>
        </w:tc>
      </w:tr>
    </w:tbl>
    <w:p w:rsidR="00670362" w:rsidRPr="00670362" w:rsidRDefault="00670362" w:rsidP="00670362">
      <w:pPr>
        <w:spacing w:after="0" w:line="370" w:lineRule="exact"/>
        <w:ind w:right="153" w:firstLine="567"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</w:p>
    <w:p w:rsidR="00E07190" w:rsidRDefault="00E07190" w:rsidP="00670362">
      <w:pPr>
        <w:spacing w:after="0" w:line="370" w:lineRule="exact"/>
        <w:ind w:right="153" w:firstLine="567"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</w:p>
    <w:p w:rsidR="00670362" w:rsidRPr="00670362" w:rsidRDefault="00670362" w:rsidP="00A55C52">
      <w:pPr>
        <w:spacing w:after="0" w:line="370" w:lineRule="exact"/>
        <w:ind w:right="153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36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br w:type="page"/>
      </w:r>
    </w:p>
    <w:p w:rsidR="00670362" w:rsidRPr="0036492C" w:rsidRDefault="00670362" w:rsidP="00670362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</w:pPr>
      <w:r w:rsidRPr="0036492C"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  <w:lastRenderedPageBreak/>
        <w:t xml:space="preserve">Приложение 2 </w:t>
      </w:r>
    </w:p>
    <w:p w:rsidR="00670362" w:rsidRDefault="00670362" w:rsidP="00670362">
      <w:pPr>
        <w:spacing w:after="0" w:line="370" w:lineRule="exact"/>
        <w:ind w:right="153" w:firstLine="567"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</w:p>
    <w:p w:rsidR="00670362" w:rsidRPr="00670362" w:rsidRDefault="00670362" w:rsidP="00670362">
      <w:pPr>
        <w:spacing w:after="0" w:line="370" w:lineRule="exact"/>
        <w:ind w:right="153" w:firstLine="567"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</w:p>
    <w:p w:rsidR="00B84F7D" w:rsidRDefault="00B84F7D" w:rsidP="00B84F7D">
      <w:pPr>
        <w:spacing w:after="0" w:line="240" w:lineRule="auto"/>
        <w:ind w:right="153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 xml:space="preserve">Таблица 4. - </w:t>
      </w:r>
      <w:r w:rsidRPr="0067036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 xml:space="preserve"> 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 xml:space="preserve">Обозначение ГРЭС России мощностью более  2 </w:t>
      </w:r>
      <w:r w:rsidRPr="0067036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>млн. кВ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 xml:space="preserve">т </w:t>
      </w:r>
    </w:p>
    <w:p w:rsidR="00B84F7D" w:rsidRDefault="00B84F7D" w:rsidP="00B84F7D">
      <w:pPr>
        <w:spacing w:after="0" w:line="240" w:lineRule="auto"/>
        <w:ind w:right="153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>на картосхеме</w:t>
      </w:r>
    </w:p>
    <w:p w:rsidR="00B84F7D" w:rsidRPr="00670362" w:rsidRDefault="00B84F7D" w:rsidP="00B84F7D">
      <w:pPr>
        <w:spacing w:after="0" w:line="240" w:lineRule="auto"/>
        <w:ind w:right="153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2126"/>
        <w:gridCol w:w="1418"/>
        <w:gridCol w:w="1100"/>
      </w:tblGrid>
      <w:tr w:rsidR="00B84F7D" w:rsidRPr="00E95E18" w:rsidTr="005A2F2E">
        <w:tc>
          <w:tcPr>
            <w:tcW w:w="4786" w:type="dxa"/>
            <w:shd w:val="clear" w:color="auto" w:fill="auto"/>
            <w:vAlign w:val="center"/>
          </w:tcPr>
          <w:p w:rsidR="00B84F7D" w:rsidRPr="00670362" w:rsidRDefault="00B84F7D" w:rsidP="00B34A72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 xml:space="preserve">Название </w:t>
            </w: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ГРЭС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Default="00B84F7D" w:rsidP="00B34A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proofErr w:type="gramStart"/>
            <w:r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Установленная</w:t>
            </w:r>
            <w:proofErr w:type="gramEnd"/>
          </w:p>
          <w:p w:rsidR="00B84F7D" w:rsidRDefault="00B84F7D" w:rsidP="00B34A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м</w:t>
            </w:r>
            <w:r w:rsidRPr="00670362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 xml:space="preserve">ощность, </w:t>
            </w:r>
          </w:p>
          <w:p w:rsidR="00B84F7D" w:rsidRPr="00670362" w:rsidRDefault="00B84F7D" w:rsidP="00B34A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(</w:t>
            </w:r>
            <w:r w:rsidRPr="00670362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млн</w:t>
            </w:r>
            <w:r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.</w:t>
            </w:r>
            <w:r w:rsidRPr="00670362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 xml:space="preserve"> кВт</w:t>
            </w:r>
            <w:r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670362" w:rsidRDefault="00B84F7D" w:rsidP="00B34A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Топливо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B34A72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№ на карте</w:t>
            </w:r>
          </w:p>
        </w:tc>
      </w:tr>
      <w:tr w:rsidR="00B84F7D" w:rsidRPr="00E95E18" w:rsidTr="00097F5D">
        <w:trPr>
          <w:trHeight w:val="237"/>
        </w:trPr>
        <w:tc>
          <w:tcPr>
            <w:tcW w:w="4786" w:type="dxa"/>
            <w:shd w:val="clear" w:color="auto" w:fill="auto"/>
            <w:vAlign w:val="center"/>
          </w:tcPr>
          <w:p w:rsidR="00B84F7D" w:rsidRPr="00670362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proofErr w:type="gramStart"/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Костромская</w:t>
            </w:r>
            <w:proofErr w:type="gramEnd"/>
            <w:r w:rsidR="000F6E54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</w:t>
            </w:r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</w:t>
            </w:r>
            <w:r w:rsidR="000F6E54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(</w:t>
            </w:r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г. </w:t>
            </w:r>
            <w:r w:rsidR="000F6E54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Волгореченск, Костромская обл.)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3, 6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М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азут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</w:tr>
      <w:tr w:rsidR="00B84F7D" w:rsidRPr="00E95E18" w:rsidTr="00097F5D">
        <w:tc>
          <w:tcPr>
            <w:tcW w:w="4786" w:type="dxa"/>
            <w:shd w:val="clear" w:color="auto" w:fill="auto"/>
            <w:vAlign w:val="center"/>
          </w:tcPr>
          <w:p w:rsidR="00B84F7D" w:rsidRPr="00670362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highlight w:val="yellow"/>
                <w:lang w:bidi="en-US"/>
              </w:rPr>
            </w:pPr>
            <w:r w:rsidRPr="00E95E18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Рязанская</w:t>
            </w:r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               (г. </w:t>
            </w:r>
            <w:proofErr w:type="spellStart"/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Новомичуринск</w:t>
            </w:r>
            <w:proofErr w:type="spellEnd"/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, Рязанская обл.)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2, 8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У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голь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2</w:t>
            </w:r>
          </w:p>
        </w:tc>
      </w:tr>
      <w:tr w:rsidR="00B84F7D" w:rsidRPr="00E95E18" w:rsidTr="00097F5D">
        <w:tc>
          <w:tcPr>
            <w:tcW w:w="4786" w:type="dxa"/>
            <w:shd w:val="clear" w:color="auto" w:fill="auto"/>
            <w:vAlign w:val="center"/>
          </w:tcPr>
          <w:p w:rsidR="00B84F7D" w:rsidRPr="00670362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proofErr w:type="spellStart"/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Конаковская</w:t>
            </w:r>
            <w:proofErr w:type="spellEnd"/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          (г. Конаково, </w:t>
            </w:r>
            <w:proofErr w:type="gramStart"/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Тверская</w:t>
            </w:r>
            <w:proofErr w:type="gramEnd"/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обл.)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3, 6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М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азут, газ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3</w:t>
            </w:r>
          </w:p>
        </w:tc>
      </w:tr>
      <w:tr w:rsidR="00B84F7D" w:rsidRPr="00E95E18" w:rsidTr="00097F5D">
        <w:tc>
          <w:tcPr>
            <w:tcW w:w="4786" w:type="dxa"/>
            <w:shd w:val="clear" w:color="auto" w:fill="auto"/>
            <w:vAlign w:val="center"/>
          </w:tcPr>
          <w:p w:rsidR="00B84F7D" w:rsidRPr="00670362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proofErr w:type="spellStart"/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Рефтинская</w:t>
            </w:r>
            <w:proofErr w:type="spellEnd"/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      (пос. </w:t>
            </w:r>
            <w:proofErr w:type="spellStart"/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Рефтинский</w:t>
            </w:r>
            <w:proofErr w:type="spellEnd"/>
            <w:r w:rsid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, Свердловская обл.)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3, 8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Default="00B84F7D" w:rsidP="00097F5D">
            <w:pPr>
              <w:jc w:val="center"/>
            </w:pPr>
            <w:r w:rsidRPr="00767C6F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У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голь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4</w:t>
            </w:r>
          </w:p>
        </w:tc>
      </w:tr>
      <w:tr w:rsidR="00B84F7D" w:rsidRPr="00670362" w:rsidTr="00097F5D">
        <w:tc>
          <w:tcPr>
            <w:tcW w:w="4786" w:type="dxa"/>
            <w:shd w:val="clear" w:color="auto" w:fill="auto"/>
            <w:vAlign w:val="center"/>
          </w:tcPr>
          <w:p w:rsidR="00B84F7D" w:rsidRPr="005A2F2E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proofErr w:type="gramStart"/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Т</w:t>
            </w:r>
            <w:r w:rsidRP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роицкая</w:t>
            </w:r>
            <w:proofErr w:type="gramEnd"/>
            <w:r w:rsid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                (г. Троицк, Челябинская обл.)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5A2F2E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5A2F2E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2, 4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Default="00B84F7D" w:rsidP="00097F5D">
            <w:pPr>
              <w:jc w:val="center"/>
            </w:pPr>
            <w:r w:rsidRPr="00767C6F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У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голь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5</w:t>
            </w:r>
          </w:p>
        </w:tc>
      </w:tr>
      <w:tr w:rsidR="00B84F7D" w:rsidRPr="00670362" w:rsidTr="00097F5D">
        <w:tc>
          <w:tcPr>
            <w:tcW w:w="4786" w:type="dxa"/>
            <w:shd w:val="clear" w:color="auto" w:fill="auto"/>
            <w:vAlign w:val="center"/>
          </w:tcPr>
          <w:p w:rsidR="00B84F7D" w:rsidRPr="00E07C9B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proofErr w:type="spellStart"/>
            <w:r w:rsidRPr="005A2F2E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Ириклинс</w:t>
            </w:r>
            <w:r w:rsidRP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кая</w:t>
            </w:r>
            <w:proofErr w:type="spellEnd"/>
            <w:r w:rsid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          (п. Энергетик, Оренбургская обл.)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E07C9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E07C9B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2, 4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E07C9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М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азут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6</w:t>
            </w:r>
          </w:p>
        </w:tc>
      </w:tr>
      <w:tr w:rsidR="00B84F7D" w:rsidRPr="00670362" w:rsidTr="00097F5D">
        <w:tc>
          <w:tcPr>
            <w:tcW w:w="4786" w:type="dxa"/>
            <w:shd w:val="clear" w:color="auto" w:fill="auto"/>
            <w:vAlign w:val="center"/>
          </w:tcPr>
          <w:p w:rsidR="00B84F7D" w:rsidRPr="00E07C9B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proofErr w:type="spellStart"/>
            <w:r w:rsidRP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Заинская</w:t>
            </w:r>
            <w:proofErr w:type="spellEnd"/>
            <w:r w:rsid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                       (г. Заинск, Республика Татарстан)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E07C9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E07C9B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2, 4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E07C9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М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азут</w:t>
            </w:r>
            <w:r w:rsidRP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, уголь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7</w:t>
            </w:r>
          </w:p>
        </w:tc>
      </w:tr>
      <w:tr w:rsidR="00B84F7D" w:rsidRPr="00670362" w:rsidTr="00097F5D">
        <w:tc>
          <w:tcPr>
            <w:tcW w:w="4786" w:type="dxa"/>
            <w:shd w:val="clear" w:color="auto" w:fill="auto"/>
            <w:vAlign w:val="center"/>
          </w:tcPr>
          <w:p w:rsidR="00B84F7D" w:rsidRPr="00E07C9B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 w:rsidRP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Назаровская</w:t>
            </w:r>
            <w:r w:rsid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            (г. Назарово, </w:t>
            </w:r>
            <w:proofErr w:type="gramStart"/>
            <w:r w:rsid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Красноярского</w:t>
            </w:r>
            <w:proofErr w:type="gramEnd"/>
            <w:r w:rsid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край)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E07C9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E07C9B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6, 0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E07C9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У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голь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8</w:t>
            </w:r>
          </w:p>
        </w:tc>
      </w:tr>
      <w:tr w:rsidR="00B84F7D" w:rsidRPr="00670362" w:rsidTr="00097F5D">
        <w:tc>
          <w:tcPr>
            <w:tcW w:w="4786" w:type="dxa"/>
            <w:shd w:val="clear" w:color="auto" w:fill="auto"/>
            <w:vAlign w:val="center"/>
          </w:tcPr>
          <w:p w:rsidR="00B84F7D" w:rsidRPr="00670362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proofErr w:type="spellStart"/>
            <w:r w:rsidRP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Сургутская</w:t>
            </w:r>
            <w:proofErr w:type="spellEnd"/>
            <w:r w:rsidRP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1</w:t>
            </w:r>
            <w:r w:rsid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           (г. Сургут, ХМАО)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E07C9B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 xml:space="preserve">3, </w:t>
            </w:r>
            <w:r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E07C9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Газ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9</w:t>
            </w:r>
          </w:p>
        </w:tc>
      </w:tr>
      <w:tr w:rsidR="00B84F7D" w:rsidRPr="00670362" w:rsidTr="00097F5D">
        <w:tc>
          <w:tcPr>
            <w:tcW w:w="4786" w:type="dxa"/>
            <w:shd w:val="clear" w:color="auto" w:fill="auto"/>
            <w:vAlign w:val="center"/>
          </w:tcPr>
          <w:p w:rsidR="00B84F7D" w:rsidRPr="00E07C9B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proofErr w:type="spellStart"/>
            <w:r w:rsidRP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Сургутская</w:t>
            </w:r>
            <w:proofErr w:type="spellEnd"/>
            <w:r w:rsidRP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2</w:t>
            </w:r>
            <w:r w:rsid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              (г. Сургут, ХМАО)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E95E18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4,8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E95E18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Газ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10</w:t>
            </w:r>
          </w:p>
        </w:tc>
      </w:tr>
      <w:tr w:rsidR="00B84F7D" w:rsidRPr="00670362" w:rsidTr="00097F5D">
        <w:tc>
          <w:tcPr>
            <w:tcW w:w="4786" w:type="dxa"/>
            <w:shd w:val="clear" w:color="auto" w:fill="auto"/>
            <w:vAlign w:val="center"/>
          </w:tcPr>
          <w:p w:rsidR="00B84F7D" w:rsidRPr="00F83E4B" w:rsidRDefault="00B84F7D" w:rsidP="00F83E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proofErr w:type="gramStart"/>
            <w:r w:rsidRPr="00E07C9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Ста</w:t>
            </w:r>
            <w:r w:rsidRP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вропольская</w:t>
            </w:r>
            <w:proofErr w:type="gramEnd"/>
            <w:r w:rsid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          (</w:t>
            </w:r>
            <w:proofErr w:type="spellStart"/>
            <w:r w:rsid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пгт</w:t>
            </w:r>
            <w:proofErr w:type="spellEnd"/>
            <w:r w:rsid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</w:t>
            </w:r>
            <w:proofErr w:type="spellStart"/>
            <w:r w:rsid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Солнечнодольск</w:t>
            </w:r>
            <w:proofErr w:type="spellEnd"/>
            <w:r w:rsid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, Ставропольский край)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F83E4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</w:pPr>
            <w:r w:rsidRPr="00F83E4B">
              <w:rPr>
                <w:rFonts w:ascii="Times New Roman" w:eastAsia="Lucida Sans Unicode" w:hAnsi="Times New Roman" w:cs="Times New Roman"/>
                <w:bCs/>
                <w:color w:val="222222"/>
                <w:sz w:val="28"/>
                <w:szCs w:val="28"/>
                <w:lang w:bidi="en-US"/>
              </w:rPr>
              <w:t>2, 1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F83E4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М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азут</w:t>
            </w:r>
            <w:r w:rsidRP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, газ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70362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11</w:t>
            </w:r>
          </w:p>
        </w:tc>
      </w:tr>
      <w:tr w:rsidR="00B84F7D" w:rsidRPr="00670362" w:rsidTr="00097F5D">
        <w:trPr>
          <w:trHeight w:val="318"/>
        </w:trPr>
        <w:tc>
          <w:tcPr>
            <w:tcW w:w="4786" w:type="dxa"/>
            <w:shd w:val="clear" w:color="auto" w:fill="auto"/>
            <w:vAlign w:val="center"/>
          </w:tcPr>
          <w:p w:rsidR="00B84F7D" w:rsidRPr="00F83E4B" w:rsidRDefault="00B84F7D" w:rsidP="00B3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proofErr w:type="spellStart"/>
            <w:r w:rsidRP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Киришская</w:t>
            </w:r>
            <w:proofErr w:type="spellEnd"/>
            <w:r w:rsidRP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val="en-US" w:bidi="en-US"/>
              </w:rPr>
              <w:t> </w:t>
            </w:r>
            <w:r w:rsid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                                          (г. Кириши, </w:t>
            </w:r>
            <w:proofErr w:type="gramStart"/>
            <w:r w:rsid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Ленинградская</w:t>
            </w:r>
            <w:proofErr w:type="gramEnd"/>
            <w:r w:rsid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 xml:space="preserve"> обл.)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4F7D" w:rsidRPr="00F83E4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 w:rsidRPr="00F83E4B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2, 1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4F7D" w:rsidRPr="00F83E4B" w:rsidRDefault="00B84F7D" w:rsidP="00097F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М</w:t>
            </w:r>
            <w:r w:rsidRPr="00670362">
              <w:rPr>
                <w:rFonts w:ascii="Times New Roman" w:eastAsia="Lucida Sans Unicode" w:hAnsi="Times New Roman" w:cs="Times New Roman"/>
                <w:color w:val="222222"/>
                <w:sz w:val="28"/>
                <w:szCs w:val="28"/>
                <w:lang w:bidi="en-US"/>
              </w:rPr>
              <w:t>азут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B84F7D" w:rsidRPr="00670362" w:rsidRDefault="00B84F7D" w:rsidP="00097F5D">
            <w:pPr>
              <w:widowControl w:val="0"/>
              <w:suppressAutoHyphens/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bidi="en-US"/>
              </w:rPr>
              <w:t>12</w:t>
            </w:r>
          </w:p>
        </w:tc>
      </w:tr>
    </w:tbl>
    <w:p w:rsidR="00670362" w:rsidRPr="00670362" w:rsidRDefault="00670362" w:rsidP="00670362">
      <w:pPr>
        <w:spacing w:after="0" w:line="370" w:lineRule="exact"/>
        <w:ind w:right="153" w:firstLine="567"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</w:p>
    <w:p w:rsidR="00670362" w:rsidRPr="00670362" w:rsidRDefault="00670362" w:rsidP="00275595">
      <w:pPr>
        <w:spacing w:after="0" w:line="370" w:lineRule="exact"/>
        <w:ind w:right="153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036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br w:type="page"/>
      </w:r>
    </w:p>
    <w:p w:rsidR="00670362" w:rsidRDefault="00670362" w:rsidP="00670362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</w:pPr>
      <w:r w:rsidRPr="00F83E4B"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  <w:lastRenderedPageBreak/>
        <w:t xml:space="preserve">Приложение 3 </w:t>
      </w:r>
    </w:p>
    <w:p w:rsidR="00275595" w:rsidRDefault="00275595" w:rsidP="00670362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4"/>
          <w:lang w:eastAsia="ru-RU" w:bidi="en-US"/>
        </w:rPr>
      </w:pPr>
    </w:p>
    <w:p w:rsidR="00C80164" w:rsidRDefault="00C80164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B84F7D" w:rsidRDefault="00B84F7D" w:rsidP="00B84F7D">
      <w:pPr>
        <w:spacing w:after="0" w:line="240" w:lineRule="auto"/>
        <w:ind w:right="153" w:firstLine="567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 xml:space="preserve">Таблица 5. - </w:t>
      </w:r>
      <w:r w:rsidRPr="00670362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 xml:space="preserve"> Обозначение каскадов 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  <w:t>ГЭС России на картосхеме</w:t>
      </w:r>
    </w:p>
    <w:p w:rsidR="00B84F7D" w:rsidRPr="00670362" w:rsidRDefault="00B84F7D" w:rsidP="00B84F7D">
      <w:pPr>
        <w:spacing w:after="0" w:line="240" w:lineRule="auto"/>
        <w:ind w:right="153" w:firstLine="567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 w:bidi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1"/>
        <w:gridCol w:w="1701"/>
      </w:tblGrid>
      <w:tr w:rsidR="00B84F7D" w:rsidRPr="00670362" w:rsidTr="00586E9D">
        <w:tc>
          <w:tcPr>
            <w:tcW w:w="6901" w:type="dxa"/>
            <w:shd w:val="clear" w:color="auto" w:fill="auto"/>
            <w:vAlign w:val="center"/>
          </w:tcPr>
          <w:p w:rsidR="00B84F7D" w:rsidRPr="00670362" w:rsidRDefault="00B84F7D" w:rsidP="00B34A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en-US" w:bidi="en-US"/>
              </w:rPr>
            </w:pPr>
            <w:r w:rsidRPr="00670362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Наименование каскадов гидроэлектростанций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4F7D" w:rsidRPr="00670362" w:rsidRDefault="00B84F7D" w:rsidP="00B34A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en-US" w:bidi="en-US"/>
              </w:rPr>
            </w:pPr>
            <w:r w:rsidRPr="00670362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№ на карте</w:t>
            </w:r>
          </w:p>
        </w:tc>
      </w:tr>
      <w:tr w:rsidR="00B84F7D" w:rsidRPr="00670362" w:rsidTr="00251453">
        <w:tc>
          <w:tcPr>
            <w:tcW w:w="6901" w:type="dxa"/>
            <w:shd w:val="clear" w:color="auto" w:fill="auto"/>
          </w:tcPr>
          <w:p w:rsidR="00B84F7D" w:rsidRPr="006D7B37" w:rsidRDefault="0053745C" w:rsidP="00B34A72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hyperlink r:id="rId12" w:tooltip="Енисейский каскад ГЭС" w:history="1">
              <w:r w:rsidR="00B84F7D" w:rsidRPr="006D7B37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 xml:space="preserve">Енисейский каскад </w:t>
              </w:r>
            </w:hyperlink>
            <w:r w:rsidR="006D7B37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                                                (</w:t>
            </w:r>
            <w:r w:rsidR="00586E9D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расположен на реке Енисей</w:t>
            </w:r>
            <w:r w:rsidR="006D7B37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на территории Красноярского края и Республики Хакасия)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4F7D" w:rsidRPr="00670362" w:rsidRDefault="00B84F7D" w:rsidP="002514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val="en-US" w:bidi="en-US"/>
              </w:rPr>
            </w:pPr>
            <w:r w:rsidRPr="00670362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</w:t>
            </w: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3</w:t>
            </w:r>
          </w:p>
        </w:tc>
      </w:tr>
      <w:tr w:rsidR="00B84F7D" w:rsidRPr="00670362" w:rsidTr="00251453">
        <w:tc>
          <w:tcPr>
            <w:tcW w:w="6901" w:type="dxa"/>
            <w:shd w:val="clear" w:color="auto" w:fill="auto"/>
          </w:tcPr>
          <w:p w:rsidR="00B84F7D" w:rsidRPr="00586E9D" w:rsidRDefault="0053745C" w:rsidP="00586E9D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hyperlink r:id="rId13" w:tooltip="Ангарский каскад ГЭС" w:history="1">
              <w:r w:rsidR="00B84F7D" w:rsidRPr="00586E9D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 xml:space="preserve">Ангарский каскад </w:t>
              </w:r>
            </w:hyperlink>
            <w:r w:rsidR="00586E9D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                                                    (расположен на реке Ангара в Иркутской области и Красноярском крае)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4F7D" w:rsidRPr="00670362" w:rsidRDefault="00B84F7D" w:rsidP="002514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14</w:t>
            </w:r>
          </w:p>
        </w:tc>
      </w:tr>
      <w:tr w:rsidR="00B84F7D" w:rsidRPr="00670362" w:rsidTr="00251453">
        <w:tc>
          <w:tcPr>
            <w:tcW w:w="6901" w:type="dxa"/>
            <w:shd w:val="clear" w:color="auto" w:fill="auto"/>
          </w:tcPr>
          <w:p w:rsidR="00B84F7D" w:rsidRPr="00586E9D" w:rsidRDefault="0053745C" w:rsidP="00586E9D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hyperlink r:id="rId14" w:tooltip="Сулакский каскад ГЭС" w:history="1">
              <w:proofErr w:type="spellStart"/>
              <w:r w:rsidR="00B84F7D" w:rsidRPr="00586E9D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>Сулакский</w:t>
              </w:r>
              <w:proofErr w:type="spellEnd"/>
              <w:r w:rsidR="00B84F7D" w:rsidRPr="00586E9D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 xml:space="preserve"> каскад</w:t>
              </w:r>
              <w:r w:rsidR="00586E9D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 xml:space="preserve">                                                </w:t>
              </w:r>
              <w:r w:rsidR="00B84F7D" w:rsidRPr="00586E9D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 xml:space="preserve"> </w:t>
              </w:r>
            </w:hyperlink>
            <w:r w:rsidR="00586E9D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(расположен на реке Сулак в Дагестане)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4F7D" w:rsidRPr="00670362" w:rsidRDefault="00B84F7D" w:rsidP="002514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15</w:t>
            </w:r>
          </w:p>
        </w:tc>
      </w:tr>
      <w:tr w:rsidR="00B84F7D" w:rsidRPr="00670362" w:rsidTr="00251453">
        <w:tc>
          <w:tcPr>
            <w:tcW w:w="6901" w:type="dxa"/>
            <w:shd w:val="clear" w:color="auto" w:fill="auto"/>
          </w:tcPr>
          <w:p w:rsidR="00B84F7D" w:rsidRPr="00670362" w:rsidRDefault="0053745C" w:rsidP="00586E9D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hyperlink r:id="rId15" w:tooltip="Бурейский каскад ГЭС (страница отсутствует)" w:history="1">
              <w:proofErr w:type="spellStart"/>
              <w:r w:rsidR="00B84F7D" w:rsidRPr="00586E9D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>Бурейский</w:t>
              </w:r>
              <w:proofErr w:type="spellEnd"/>
              <w:r w:rsidR="00B84F7D" w:rsidRPr="00586E9D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 xml:space="preserve"> каскад </w:t>
              </w:r>
            </w:hyperlink>
            <w:r w:rsidR="00586E9D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                                               (расположен на реке Бурея в Амурской области)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4F7D" w:rsidRPr="00670362" w:rsidRDefault="00B84F7D" w:rsidP="002514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16</w:t>
            </w:r>
          </w:p>
        </w:tc>
      </w:tr>
      <w:tr w:rsidR="00B84F7D" w:rsidRPr="00670362" w:rsidTr="00251453">
        <w:tc>
          <w:tcPr>
            <w:tcW w:w="6901" w:type="dxa"/>
            <w:shd w:val="clear" w:color="auto" w:fill="auto"/>
          </w:tcPr>
          <w:p w:rsidR="00B84F7D" w:rsidRPr="00670362" w:rsidRDefault="0053745C" w:rsidP="00586E9D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hyperlink r:id="rId16" w:tooltip="Колымский каскад ГЭС" w:history="1">
              <w:r w:rsidR="00B84F7D" w:rsidRPr="00586E9D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 xml:space="preserve">Колымский каскад </w:t>
              </w:r>
            </w:hyperlink>
            <w:r w:rsidR="00586E9D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                                           (расположен на реке Колыма в Магаданской области)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4F7D" w:rsidRPr="00670362" w:rsidRDefault="00B84F7D" w:rsidP="002514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17</w:t>
            </w:r>
          </w:p>
        </w:tc>
      </w:tr>
      <w:tr w:rsidR="00B84F7D" w:rsidRPr="00670362" w:rsidTr="00251453">
        <w:tc>
          <w:tcPr>
            <w:tcW w:w="6901" w:type="dxa"/>
            <w:shd w:val="clear" w:color="auto" w:fill="auto"/>
          </w:tcPr>
          <w:p w:rsidR="00B84F7D" w:rsidRPr="0003714C" w:rsidRDefault="00B84F7D" w:rsidP="0003714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 w:rsidRP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Волжско-Камский каскад </w:t>
            </w:r>
            <w:r w:rsid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                                                   (</w:t>
            </w:r>
            <w:r w:rsidR="0003714C" w:rsidRP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комплекс </w:t>
            </w:r>
            <w:r w:rsid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ГЭС</w:t>
            </w:r>
            <w:r w:rsidR="0003714C" w:rsidRP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в Волго-Камском речном бассейне</w:t>
            </w:r>
            <w:r w:rsid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4F7D" w:rsidRPr="00670362" w:rsidRDefault="00B84F7D" w:rsidP="002514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18</w:t>
            </w:r>
          </w:p>
        </w:tc>
      </w:tr>
      <w:tr w:rsidR="00B84F7D" w:rsidRPr="00670362" w:rsidTr="00251453">
        <w:tc>
          <w:tcPr>
            <w:tcW w:w="6901" w:type="dxa"/>
            <w:shd w:val="clear" w:color="auto" w:fill="auto"/>
          </w:tcPr>
          <w:p w:rsidR="00B84F7D" w:rsidRPr="0003714C" w:rsidRDefault="0053745C" w:rsidP="0003714C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hyperlink r:id="rId17" w:tooltip="Вилюйский каскад ГЭС" w:history="1">
              <w:r w:rsidR="00B84F7D" w:rsidRPr="0003714C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>Вилюйский каскад</w:t>
              </w:r>
              <w:r w:rsidR="0003714C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 xml:space="preserve">                                                      </w:t>
              </w:r>
              <w:r w:rsidR="00B84F7D" w:rsidRPr="0003714C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 xml:space="preserve"> </w:t>
              </w:r>
            </w:hyperlink>
            <w:r w:rsidR="0003714C" w:rsidRP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(расположен на реке </w:t>
            </w:r>
            <w:r w:rsid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Вилюй</w:t>
            </w:r>
            <w:r w:rsidR="0003714C" w:rsidRP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в </w:t>
            </w:r>
            <w:r w:rsid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Якутии</w:t>
            </w:r>
            <w:r w:rsidR="0003714C" w:rsidRP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4F7D" w:rsidRPr="00670362" w:rsidRDefault="00B84F7D" w:rsidP="002514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19</w:t>
            </w:r>
          </w:p>
        </w:tc>
      </w:tr>
      <w:tr w:rsidR="00B84F7D" w:rsidRPr="00670362" w:rsidTr="00251453">
        <w:trPr>
          <w:trHeight w:val="177"/>
        </w:trPr>
        <w:tc>
          <w:tcPr>
            <w:tcW w:w="6901" w:type="dxa"/>
            <w:shd w:val="clear" w:color="auto" w:fill="auto"/>
          </w:tcPr>
          <w:p w:rsidR="00B84F7D" w:rsidRPr="00251453" w:rsidRDefault="0053745C" w:rsidP="00251453">
            <w:pPr>
              <w:spacing w:before="100" w:beforeAutospacing="1" w:after="100" w:afterAutospacing="1" w:line="240" w:lineRule="auto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hyperlink r:id="rId18" w:tooltip="Кубанский каскад ГЭС" w:history="1">
              <w:r w:rsidR="00B84F7D" w:rsidRPr="00251453">
                <w:rPr>
                  <w:rFonts w:ascii="Times New Roman" w:eastAsia="Lucida Sans Unicode" w:hAnsi="Times New Roman" w:cs="Times New Roman"/>
                  <w:sz w:val="28"/>
                  <w:szCs w:val="28"/>
                  <w:lang w:bidi="en-US"/>
                </w:rPr>
                <w:t xml:space="preserve">Кубанский каскад </w:t>
              </w:r>
            </w:hyperlink>
            <w:r w:rsidR="00251453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                                                  </w:t>
            </w:r>
            <w:r w:rsidR="00251453" w:rsidRP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(расположен на реке </w:t>
            </w:r>
            <w:r w:rsidR="00251453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Кубань</w:t>
            </w:r>
            <w:r w:rsidR="00251453" w:rsidRP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 xml:space="preserve"> в </w:t>
            </w:r>
            <w:r w:rsidR="00251453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Карачаево-Черкесской Республике и Ставропольском крае</w:t>
            </w:r>
            <w:r w:rsidR="00251453" w:rsidRPr="0003714C"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4F7D" w:rsidRPr="00670362" w:rsidRDefault="00B84F7D" w:rsidP="002514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  <w:lang w:bidi="en-US"/>
              </w:rPr>
              <w:t>20</w:t>
            </w:r>
          </w:p>
        </w:tc>
      </w:tr>
    </w:tbl>
    <w:p w:rsidR="00E07190" w:rsidRDefault="00E07190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E07190" w:rsidRDefault="00E07190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E07190" w:rsidRDefault="00E07190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E07190" w:rsidRDefault="00E07190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E07190" w:rsidRDefault="00E07190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E07190" w:rsidRDefault="00E07190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Verdana" w:hAnsi="Verdana"/>
          <w:sz w:val="16"/>
          <w:szCs w:val="16"/>
        </w:rPr>
        <w:br/>
      </w:r>
    </w:p>
    <w:p w:rsidR="00E07190" w:rsidRDefault="00E07190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7A7AD2" w:rsidRDefault="007A7AD2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7A7AD2" w:rsidRPr="005D289C" w:rsidRDefault="007A7AD2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sectPr w:rsidR="007A7AD2" w:rsidRPr="005D289C" w:rsidSect="00F61F09">
      <w:footerReference w:type="default" r:id="rId1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45C" w:rsidRDefault="0053745C" w:rsidP="000C7EAB">
      <w:pPr>
        <w:spacing w:after="0" w:line="240" w:lineRule="auto"/>
      </w:pPr>
      <w:r>
        <w:separator/>
      </w:r>
    </w:p>
  </w:endnote>
  <w:endnote w:type="continuationSeparator" w:id="0">
    <w:p w:rsidR="0053745C" w:rsidRDefault="0053745C" w:rsidP="000C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5939835"/>
      <w:docPartObj>
        <w:docPartGallery w:val="Page Numbers (Bottom of Page)"/>
        <w:docPartUnique/>
      </w:docPartObj>
    </w:sdtPr>
    <w:sdtEndPr/>
    <w:sdtContent>
      <w:p w:rsidR="00BD10BE" w:rsidRDefault="00BD10B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630">
          <w:rPr>
            <w:noProof/>
          </w:rPr>
          <w:t>2</w:t>
        </w:r>
        <w:r>
          <w:fldChar w:fldCharType="end"/>
        </w:r>
      </w:p>
    </w:sdtContent>
  </w:sdt>
  <w:p w:rsidR="00BD10BE" w:rsidRDefault="00BD10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45C" w:rsidRDefault="0053745C" w:rsidP="000C7EAB">
      <w:pPr>
        <w:spacing w:after="0" w:line="240" w:lineRule="auto"/>
      </w:pPr>
      <w:r>
        <w:separator/>
      </w:r>
    </w:p>
  </w:footnote>
  <w:footnote w:type="continuationSeparator" w:id="0">
    <w:p w:rsidR="0053745C" w:rsidRDefault="0053745C" w:rsidP="000C7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0F58"/>
    <w:multiLevelType w:val="hybridMultilevel"/>
    <w:tmpl w:val="9CBC4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C15F5"/>
    <w:multiLevelType w:val="hybridMultilevel"/>
    <w:tmpl w:val="3746D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27B09"/>
    <w:multiLevelType w:val="hybridMultilevel"/>
    <w:tmpl w:val="9C588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B63AB"/>
    <w:multiLevelType w:val="multilevel"/>
    <w:tmpl w:val="EE8643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0DD02534"/>
    <w:multiLevelType w:val="hybridMultilevel"/>
    <w:tmpl w:val="47E80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60842"/>
    <w:multiLevelType w:val="hybridMultilevel"/>
    <w:tmpl w:val="DB606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918BD"/>
    <w:multiLevelType w:val="hybridMultilevel"/>
    <w:tmpl w:val="8B269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53C12"/>
    <w:multiLevelType w:val="hybridMultilevel"/>
    <w:tmpl w:val="929AB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E344F7"/>
    <w:multiLevelType w:val="multilevel"/>
    <w:tmpl w:val="158A9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1573CB"/>
    <w:multiLevelType w:val="hybridMultilevel"/>
    <w:tmpl w:val="0284C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BC14EB"/>
    <w:multiLevelType w:val="hybridMultilevel"/>
    <w:tmpl w:val="77E8A59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">
    <w:nsid w:val="256A1FF9"/>
    <w:multiLevelType w:val="hybridMultilevel"/>
    <w:tmpl w:val="E990B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875D68"/>
    <w:multiLevelType w:val="multilevel"/>
    <w:tmpl w:val="FC7CD8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>
    <w:nsid w:val="261773CE"/>
    <w:multiLevelType w:val="hybridMultilevel"/>
    <w:tmpl w:val="C9DE0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5D6BEC"/>
    <w:multiLevelType w:val="hybridMultilevel"/>
    <w:tmpl w:val="B1CEA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9F335E"/>
    <w:multiLevelType w:val="hybridMultilevel"/>
    <w:tmpl w:val="7C3442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11194C"/>
    <w:multiLevelType w:val="multilevel"/>
    <w:tmpl w:val="461E7E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0B23F5"/>
    <w:multiLevelType w:val="hybridMultilevel"/>
    <w:tmpl w:val="53D20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F10668"/>
    <w:multiLevelType w:val="multilevel"/>
    <w:tmpl w:val="FC7CD8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35FB28DC"/>
    <w:multiLevelType w:val="hybridMultilevel"/>
    <w:tmpl w:val="8DD011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1215AD"/>
    <w:multiLevelType w:val="hybridMultilevel"/>
    <w:tmpl w:val="3A9CE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8D735F"/>
    <w:multiLevelType w:val="hybridMultilevel"/>
    <w:tmpl w:val="8DBA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C92B70"/>
    <w:multiLevelType w:val="hybridMultilevel"/>
    <w:tmpl w:val="21F07EC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42B739B8"/>
    <w:multiLevelType w:val="hybridMultilevel"/>
    <w:tmpl w:val="6EAE8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2549C"/>
    <w:multiLevelType w:val="hybridMultilevel"/>
    <w:tmpl w:val="4DA08C86"/>
    <w:lvl w:ilvl="0" w:tplc="07A83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5C0B70"/>
    <w:multiLevelType w:val="hybridMultilevel"/>
    <w:tmpl w:val="04F0D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E56AB8"/>
    <w:multiLevelType w:val="hybridMultilevel"/>
    <w:tmpl w:val="CC7C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F63C87"/>
    <w:multiLevelType w:val="hybridMultilevel"/>
    <w:tmpl w:val="7C66E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CD194F"/>
    <w:multiLevelType w:val="hybridMultilevel"/>
    <w:tmpl w:val="F2403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93665E"/>
    <w:multiLevelType w:val="multilevel"/>
    <w:tmpl w:val="36A4B7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0">
    <w:nsid w:val="63783362"/>
    <w:multiLevelType w:val="multilevel"/>
    <w:tmpl w:val="EE8643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>
    <w:nsid w:val="680A0C2D"/>
    <w:multiLevelType w:val="multilevel"/>
    <w:tmpl w:val="A5B0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C02948"/>
    <w:multiLevelType w:val="hybridMultilevel"/>
    <w:tmpl w:val="F6F26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257B11"/>
    <w:multiLevelType w:val="multilevel"/>
    <w:tmpl w:val="42284A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1743C8"/>
    <w:multiLevelType w:val="hybridMultilevel"/>
    <w:tmpl w:val="78B42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C4F78"/>
    <w:multiLevelType w:val="hybridMultilevel"/>
    <w:tmpl w:val="ED28C1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857064E"/>
    <w:multiLevelType w:val="hybridMultilevel"/>
    <w:tmpl w:val="F2403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33780"/>
    <w:multiLevelType w:val="hybridMultilevel"/>
    <w:tmpl w:val="BED0B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026983"/>
    <w:multiLevelType w:val="hybridMultilevel"/>
    <w:tmpl w:val="25D83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0715C1"/>
    <w:multiLevelType w:val="multilevel"/>
    <w:tmpl w:val="A7B6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30"/>
  </w:num>
  <w:num w:numId="3">
    <w:abstractNumId w:val="6"/>
  </w:num>
  <w:num w:numId="4">
    <w:abstractNumId w:val="25"/>
  </w:num>
  <w:num w:numId="5">
    <w:abstractNumId w:val="14"/>
  </w:num>
  <w:num w:numId="6">
    <w:abstractNumId w:val="10"/>
  </w:num>
  <w:num w:numId="7">
    <w:abstractNumId w:val="20"/>
  </w:num>
  <w:num w:numId="8">
    <w:abstractNumId w:val="23"/>
  </w:num>
  <w:num w:numId="9">
    <w:abstractNumId w:val="28"/>
  </w:num>
  <w:num w:numId="10">
    <w:abstractNumId w:val="36"/>
  </w:num>
  <w:num w:numId="11">
    <w:abstractNumId w:val="29"/>
  </w:num>
  <w:num w:numId="12">
    <w:abstractNumId w:val="24"/>
  </w:num>
  <w:num w:numId="13">
    <w:abstractNumId w:val="35"/>
  </w:num>
  <w:num w:numId="14">
    <w:abstractNumId w:val="19"/>
  </w:num>
  <w:num w:numId="15">
    <w:abstractNumId w:val="15"/>
  </w:num>
  <w:num w:numId="16">
    <w:abstractNumId w:val="11"/>
  </w:num>
  <w:num w:numId="17">
    <w:abstractNumId w:val="3"/>
  </w:num>
  <w:num w:numId="18">
    <w:abstractNumId w:val="34"/>
  </w:num>
  <w:num w:numId="19">
    <w:abstractNumId w:val="7"/>
  </w:num>
  <w:num w:numId="20">
    <w:abstractNumId w:val="21"/>
  </w:num>
  <w:num w:numId="21">
    <w:abstractNumId w:val="12"/>
  </w:num>
  <w:num w:numId="22">
    <w:abstractNumId w:val="39"/>
  </w:num>
  <w:num w:numId="23">
    <w:abstractNumId w:val="38"/>
  </w:num>
  <w:num w:numId="24">
    <w:abstractNumId w:val="9"/>
  </w:num>
  <w:num w:numId="25">
    <w:abstractNumId w:val="16"/>
  </w:num>
  <w:num w:numId="26">
    <w:abstractNumId w:val="33"/>
  </w:num>
  <w:num w:numId="27">
    <w:abstractNumId w:val="17"/>
  </w:num>
  <w:num w:numId="28">
    <w:abstractNumId w:val="37"/>
  </w:num>
  <w:num w:numId="29">
    <w:abstractNumId w:val="18"/>
  </w:num>
  <w:num w:numId="30">
    <w:abstractNumId w:val="4"/>
  </w:num>
  <w:num w:numId="31">
    <w:abstractNumId w:val="32"/>
  </w:num>
  <w:num w:numId="32">
    <w:abstractNumId w:val="2"/>
  </w:num>
  <w:num w:numId="33">
    <w:abstractNumId w:val="1"/>
  </w:num>
  <w:num w:numId="34">
    <w:abstractNumId w:val="27"/>
  </w:num>
  <w:num w:numId="35">
    <w:abstractNumId w:val="8"/>
  </w:num>
  <w:num w:numId="36">
    <w:abstractNumId w:val="31"/>
  </w:num>
  <w:num w:numId="37">
    <w:abstractNumId w:val="26"/>
  </w:num>
  <w:num w:numId="38">
    <w:abstractNumId w:val="5"/>
  </w:num>
  <w:num w:numId="39">
    <w:abstractNumId w:val="0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9CD"/>
    <w:rsid w:val="00004FA3"/>
    <w:rsid w:val="0000557B"/>
    <w:rsid w:val="00005858"/>
    <w:rsid w:val="00007150"/>
    <w:rsid w:val="00013ACA"/>
    <w:rsid w:val="000141E6"/>
    <w:rsid w:val="00014E51"/>
    <w:rsid w:val="00015850"/>
    <w:rsid w:val="00015C6E"/>
    <w:rsid w:val="000173F7"/>
    <w:rsid w:val="00021AF4"/>
    <w:rsid w:val="00022514"/>
    <w:rsid w:val="000242DC"/>
    <w:rsid w:val="0002448E"/>
    <w:rsid w:val="0002511D"/>
    <w:rsid w:val="00025EC5"/>
    <w:rsid w:val="00030DB8"/>
    <w:rsid w:val="00031211"/>
    <w:rsid w:val="00035011"/>
    <w:rsid w:val="0003714C"/>
    <w:rsid w:val="00037C44"/>
    <w:rsid w:val="000417F3"/>
    <w:rsid w:val="00042EAB"/>
    <w:rsid w:val="0004474F"/>
    <w:rsid w:val="00046A5A"/>
    <w:rsid w:val="000500D7"/>
    <w:rsid w:val="00052326"/>
    <w:rsid w:val="0005472F"/>
    <w:rsid w:val="0006294D"/>
    <w:rsid w:val="000648B8"/>
    <w:rsid w:val="00066E76"/>
    <w:rsid w:val="00066F14"/>
    <w:rsid w:val="000674E7"/>
    <w:rsid w:val="000705FA"/>
    <w:rsid w:val="000707B2"/>
    <w:rsid w:val="00071EF5"/>
    <w:rsid w:val="000732E2"/>
    <w:rsid w:val="00073B6C"/>
    <w:rsid w:val="0007626D"/>
    <w:rsid w:val="00076F19"/>
    <w:rsid w:val="0008212A"/>
    <w:rsid w:val="00085AEB"/>
    <w:rsid w:val="00090857"/>
    <w:rsid w:val="0009118B"/>
    <w:rsid w:val="00094F50"/>
    <w:rsid w:val="0009715C"/>
    <w:rsid w:val="00097A47"/>
    <w:rsid w:val="00097F5D"/>
    <w:rsid w:val="000A4278"/>
    <w:rsid w:val="000A60F1"/>
    <w:rsid w:val="000A6B1A"/>
    <w:rsid w:val="000B4D92"/>
    <w:rsid w:val="000C3896"/>
    <w:rsid w:val="000C4D4B"/>
    <w:rsid w:val="000C5DDE"/>
    <w:rsid w:val="000C60E7"/>
    <w:rsid w:val="000C6276"/>
    <w:rsid w:val="000C7EAB"/>
    <w:rsid w:val="000D50DE"/>
    <w:rsid w:val="000D5B29"/>
    <w:rsid w:val="000E0E53"/>
    <w:rsid w:val="000E2162"/>
    <w:rsid w:val="000E686B"/>
    <w:rsid w:val="000F6E54"/>
    <w:rsid w:val="00101926"/>
    <w:rsid w:val="00102BA5"/>
    <w:rsid w:val="00104A77"/>
    <w:rsid w:val="00106DF6"/>
    <w:rsid w:val="00113942"/>
    <w:rsid w:val="00117CA4"/>
    <w:rsid w:val="0012002D"/>
    <w:rsid w:val="001220CC"/>
    <w:rsid w:val="001239EB"/>
    <w:rsid w:val="00123D0E"/>
    <w:rsid w:val="001240B0"/>
    <w:rsid w:val="00127591"/>
    <w:rsid w:val="001317B5"/>
    <w:rsid w:val="00134241"/>
    <w:rsid w:val="00134B5A"/>
    <w:rsid w:val="00135152"/>
    <w:rsid w:val="00141E34"/>
    <w:rsid w:val="00142351"/>
    <w:rsid w:val="00144E30"/>
    <w:rsid w:val="00145E40"/>
    <w:rsid w:val="00147307"/>
    <w:rsid w:val="001514D0"/>
    <w:rsid w:val="00151A20"/>
    <w:rsid w:val="00155F7A"/>
    <w:rsid w:val="0016059B"/>
    <w:rsid w:val="00173339"/>
    <w:rsid w:val="00173E52"/>
    <w:rsid w:val="0017435B"/>
    <w:rsid w:val="00177466"/>
    <w:rsid w:val="0017751F"/>
    <w:rsid w:val="00181F09"/>
    <w:rsid w:val="00184F6D"/>
    <w:rsid w:val="001942D1"/>
    <w:rsid w:val="00194FA2"/>
    <w:rsid w:val="00195040"/>
    <w:rsid w:val="001958BD"/>
    <w:rsid w:val="00196095"/>
    <w:rsid w:val="001A5495"/>
    <w:rsid w:val="001B1EB6"/>
    <w:rsid w:val="001B4951"/>
    <w:rsid w:val="001C129A"/>
    <w:rsid w:val="001C2FDC"/>
    <w:rsid w:val="001C6782"/>
    <w:rsid w:val="001D58FA"/>
    <w:rsid w:val="001D734D"/>
    <w:rsid w:val="001E0D2B"/>
    <w:rsid w:val="001E3832"/>
    <w:rsid w:val="001E488C"/>
    <w:rsid w:val="001E6658"/>
    <w:rsid w:val="001F068F"/>
    <w:rsid w:val="001F21ED"/>
    <w:rsid w:val="00201755"/>
    <w:rsid w:val="00201BD0"/>
    <w:rsid w:val="00201CA7"/>
    <w:rsid w:val="002057A1"/>
    <w:rsid w:val="00207B29"/>
    <w:rsid w:val="0021090C"/>
    <w:rsid w:val="0021180F"/>
    <w:rsid w:val="00212AAD"/>
    <w:rsid w:val="00213C68"/>
    <w:rsid w:val="002164EB"/>
    <w:rsid w:val="00233984"/>
    <w:rsid w:val="00245514"/>
    <w:rsid w:val="00250F06"/>
    <w:rsid w:val="00251453"/>
    <w:rsid w:val="00252C8B"/>
    <w:rsid w:val="00263C1C"/>
    <w:rsid w:val="00275595"/>
    <w:rsid w:val="0027566E"/>
    <w:rsid w:val="002767AF"/>
    <w:rsid w:val="00280C7D"/>
    <w:rsid w:val="00281798"/>
    <w:rsid w:val="002843CA"/>
    <w:rsid w:val="00286C30"/>
    <w:rsid w:val="00287D76"/>
    <w:rsid w:val="002916E2"/>
    <w:rsid w:val="00291EB2"/>
    <w:rsid w:val="002952F3"/>
    <w:rsid w:val="002957ED"/>
    <w:rsid w:val="00295EDC"/>
    <w:rsid w:val="002A0E03"/>
    <w:rsid w:val="002A1BE2"/>
    <w:rsid w:val="002A37DD"/>
    <w:rsid w:val="002A4767"/>
    <w:rsid w:val="002A525B"/>
    <w:rsid w:val="002A6774"/>
    <w:rsid w:val="002B0562"/>
    <w:rsid w:val="002B1319"/>
    <w:rsid w:val="002B1F3B"/>
    <w:rsid w:val="002B6B35"/>
    <w:rsid w:val="002C3236"/>
    <w:rsid w:val="002D23C7"/>
    <w:rsid w:val="002D2F5A"/>
    <w:rsid w:val="002D4D4F"/>
    <w:rsid w:val="002D61FE"/>
    <w:rsid w:val="002D70EF"/>
    <w:rsid w:val="002E321E"/>
    <w:rsid w:val="002E5607"/>
    <w:rsid w:val="002E74E7"/>
    <w:rsid w:val="002F55F2"/>
    <w:rsid w:val="002F7FA5"/>
    <w:rsid w:val="003012FE"/>
    <w:rsid w:val="003050AE"/>
    <w:rsid w:val="00306D8A"/>
    <w:rsid w:val="00312D65"/>
    <w:rsid w:val="00313EB6"/>
    <w:rsid w:val="00320430"/>
    <w:rsid w:val="00320CAB"/>
    <w:rsid w:val="00321C74"/>
    <w:rsid w:val="00322ACB"/>
    <w:rsid w:val="00323A55"/>
    <w:rsid w:val="003243D5"/>
    <w:rsid w:val="0033024E"/>
    <w:rsid w:val="003309FF"/>
    <w:rsid w:val="00332348"/>
    <w:rsid w:val="00337327"/>
    <w:rsid w:val="003448F3"/>
    <w:rsid w:val="0034584D"/>
    <w:rsid w:val="003465E6"/>
    <w:rsid w:val="00352F6C"/>
    <w:rsid w:val="00356116"/>
    <w:rsid w:val="00360995"/>
    <w:rsid w:val="0036492C"/>
    <w:rsid w:val="00366615"/>
    <w:rsid w:val="00371C85"/>
    <w:rsid w:val="00372327"/>
    <w:rsid w:val="00372E7E"/>
    <w:rsid w:val="00375173"/>
    <w:rsid w:val="00376F9C"/>
    <w:rsid w:val="00382506"/>
    <w:rsid w:val="00386A71"/>
    <w:rsid w:val="003942F8"/>
    <w:rsid w:val="0039638B"/>
    <w:rsid w:val="00397CBC"/>
    <w:rsid w:val="003A236B"/>
    <w:rsid w:val="003C09CD"/>
    <w:rsid w:val="003C76BB"/>
    <w:rsid w:val="003D0630"/>
    <w:rsid w:val="003D2617"/>
    <w:rsid w:val="003D37BE"/>
    <w:rsid w:val="003D6C85"/>
    <w:rsid w:val="003D6D82"/>
    <w:rsid w:val="003E2247"/>
    <w:rsid w:val="003E7E6D"/>
    <w:rsid w:val="003F0D6A"/>
    <w:rsid w:val="003F0DEB"/>
    <w:rsid w:val="003F4616"/>
    <w:rsid w:val="003F6F08"/>
    <w:rsid w:val="004008E8"/>
    <w:rsid w:val="00401CB3"/>
    <w:rsid w:val="0040295F"/>
    <w:rsid w:val="004045B0"/>
    <w:rsid w:val="004053A7"/>
    <w:rsid w:val="0040576E"/>
    <w:rsid w:val="00406976"/>
    <w:rsid w:val="00407180"/>
    <w:rsid w:val="004100A6"/>
    <w:rsid w:val="00420785"/>
    <w:rsid w:val="00423EA1"/>
    <w:rsid w:val="00426192"/>
    <w:rsid w:val="004263FB"/>
    <w:rsid w:val="00427058"/>
    <w:rsid w:val="00427A22"/>
    <w:rsid w:val="00427F81"/>
    <w:rsid w:val="0043293A"/>
    <w:rsid w:val="00437B4B"/>
    <w:rsid w:val="00440830"/>
    <w:rsid w:val="00443048"/>
    <w:rsid w:val="00456776"/>
    <w:rsid w:val="0046045B"/>
    <w:rsid w:val="004619E6"/>
    <w:rsid w:val="004674A3"/>
    <w:rsid w:val="00470D95"/>
    <w:rsid w:val="004719A2"/>
    <w:rsid w:val="00473C40"/>
    <w:rsid w:val="0049088F"/>
    <w:rsid w:val="00496F4E"/>
    <w:rsid w:val="004973D0"/>
    <w:rsid w:val="004A3912"/>
    <w:rsid w:val="004A7A33"/>
    <w:rsid w:val="004B0345"/>
    <w:rsid w:val="004B784D"/>
    <w:rsid w:val="004C1299"/>
    <w:rsid w:val="004C61C3"/>
    <w:rsid w:val="004C7FB6"/>
    <w:rsid w:val="004D09BB"/>
    <w:rsid w:val="004D5BA6"/>
    <w:rsid w:val="004D5CA3"/>
    <w:rsid w:val="004D6B9A"/>
    <w:rsid w:val="004D7906"/>
    <w:rsid w:val="004E137C"/>
    <w:rsid w:val="004E4DB4"/>
    <w:rsid w:val="004E5C7A"/>
    <w:rsid w:val="004F550A"/>
    <w:rsid w:val="0050248D"/>
    <w:rsid w:val="0050395A"/>
    <w:rsid w:val="00504125"/>
    <w:rsid w:val="00505B91"/>
    <w:rsid w:val="005129FE"/>
    <w:rsid w:val="00515C68"/>
    <w:rsid w:val="005175D7"/>
    <w:rsid w:val="00517CEE"/>
    <w:rsid w:val="0052485F"/>
    <w:rsid w:val="0052547F"/>
    <w:rsid w:val="0052733F"/>
    <w:rsid w:val="005304DC"/>
    <w:rsid w:val="00530E58"/>
    <w:rsid w:val="00531A9A"/>
    <w:rsid w:val="00532808"/>
    <w:rsid w:val="00532F1B"/>
    <w:rsid w:val="0053653A"/>
    <w:rsid w:val="0053745C"/>
    <w:rsid w:val="00540837"/>
    <w:rsid w:val="00541AB9"/>
    <w:rsid w:val="005434E7"/>
    <w:rsid w:val="00545AF1"/>
    <w:rsid w:val="00547ACA"/>
    <w:rsid w:val="0055083A"/>
    <w:rsid w:val="0055250C"/>
    <w:rsid w:val="005757F1"/>
    <w:rsid w:val="00577AEB"/>
    <w:rsid w:val="00577E60"/>
    <w:rsid w:val="005841DC"/>
    <w:rsid w:val="00586E9D"/>
    <w:rsid w:val="00587CA8"/>
    <w:rsid w:val="0059198E"/>
    <w:rsid w:val="005931BA"/>
    <w:rsid w:val="00593FFF"/>
    <w:rsid w:val="00595E5D"/>
    <w:rsid w:val="005967FE"/>
    <w:rsid w:val="005A2F2E"/>
    <w:rsid w:val="005A373B"/>
    <w:rsid w:val="005A6FC4"/>
    <w:rsid w:val="005B10E1"/>
    <w:rsid w:val="005C1785"/>
    <w:rsid w:val="005C284A"/>
    <w:rsid w:val="005C3B0D"/>
    <w:rsid w:val="005C3D9A"/>
    <w:rsid w:val="005C73CE"/>
    <w:rsid w:val="005D12F5"/>
    <w:rsid w:val="005D2274"/>
    <w:rsid w:val="005D25AA"/>
    <w:rsid w:val="005D289C"/>
    <w:rsid w:val="005E0065"/>
    <w:rsid w:val="005E091C"/>
    <w:rsid w:val="005E0C4D"/>
    <w:rsid w:val="005E691B"/>
    <w:rsid w:val="005F1912"/>
    <w:rsid w:val="005F249D"/>
    <w:rsid w:val="005F408D"/>
    <w:rsid w:val="005F76DD"/>
    <w:rsid w:val="005F7E25"/>
    <w:rsid w:val="00602379"/>
    <w:rsid w:val="006029EA"/>
    <w:rsid w:val="00602A64"/>
    <w:rsid w:val="006039D1"/>
    <w:rsid w:val="00604744"/>
    <w:rsid w:val="00606FF5"/>
    <w:rsid w:val="00610C48"/>
    <w:rsid w:val="00616BF7"/>
    <w:rsid w:val="00622BC5"/>
    <w:rsid w:val="00622C95"/>
    <w:rsid w:val="00633A62"/>
    <w:rsid w:val="00634664"/>
    <w:rsid w:val="006346C8"/>
    <w:rsid w:val="00640270"/>
    <w:rsid w:val="00650698"/>
    <w:rsid w:val="006510DB"/>
    <w:rsid w:val="006523D3"/>
    <w:rsid w:val="00660B81"/>
    <w:rsid w:val="00660C18"/>
    <w:rsid w:val="00664BD8"/>
    <w:rsid w:val="00665378"/>
    <w:rsid w:val="00670362"/>
    <w:rsid w:val="00674044"/>
    <w:rsid w:val="00677817"/>
    <w:rsid w:val="00681768"/>
    <w:rsid w:val="00684486"/>
    <w:rsid w:val="00685933"/>
    <w:rsid w:val="00686E19"/>
    <w:rsid w:val="00692E61"/>
    <w:rsid w:val="00693328"/>
    <w:rsid w:val="00694E34"/>
    <w:rsid w:val="00695158"/>
    <w:rsid w:val="00696A3D"/>
    <w:rsid w:val="00697D61"/>
    <w:rsid w:val="006A252F"/>
    <w:rsid w:val="006A4DDD"/>
    <w:rsid w:val="006A5C5F"/>
    <w:rsid w:val="006A6F55"/>
    <w:rsid w:val="006B15EA"/>
    <w:rsid w:val="006C05B4"/>
    <w:rsid w:val="006C08F3"/>
    <w:rsid w:val="006C25B0"/>
    <w:rsid w:val="006D03D0"/>
    <w:rsid w:val="006D1A60"/>
    <w:rsid w:val="006D2B98"/>
    <w:rsid w:val="006D39D0"/>
    <w:rsid w:val="006D6E3D"/>
    <w:rsid w:val="006D7B37"/>
    <w:rsid w:val="006E39FC"/>
    <w:rsid w:val="006E645D"/>
    <w:rsid w:val="006F0FB4"/>
    <w:rsid w:val="006F5933"/>
    <w:rsid w:val="006F637A"/>
    <w:rsid w:val="00701387"/>
    <w:rsid w:val="00703DAC"/>
    <w:rsid w:val="00705127"/>
    <w:rsid w:val="00705275"/>
    <w:rsid w:val="007073C6"/>
    <w:rsid w:val="00715236"/>
    <w:rsid w:val="00723EB1"/>
    <w:rsid w:val="007240F6"/>
    <w:rsid w:val="0072487A"/>
    <w:rsid w:val="00724C81"/>
    <w:rsid w:val="007317DC"/>
    <w:rsid w:val="00732625"/>
    <w:rsid w:val="00734AD6"/>
    <w:rsid w:val="00736F5A"/>
    <w:rsid w:val="00740532"/>
    <w:rsid w:val="007434A1"/>
    <w:rsid w:val="00743CB7"/>
    <w:rsid w:val="00745324"/>
    <w:rsid w:val="007467B2"/>
    <w:rsid w:val="0074742D"/>
    <w:rsid w:val="0075022D"/>
    <w:rsid w:val="007526F3"/>
    <w:rsid w:val="00753F44"/>
    <w:rsid w:val="00765838"/>
    <w:rsid w:val="00776848"/>
    <w:rsid w:val="00777869"/>
    <w:rsid w:val="00781109"/>
    <w:rsid w:val="00790A57"/>
    <w:rsid w:val="00797B9D"/>
    <w:rsid w:val="007A3D16"/>
    <w:rsid w:val="007A49E4"/>
    <w:rsid w:val="007A7AD2"/>
    <w:rsid w:val="007B2D64"/>
    <w:rsid w:val="007B561F"/>
    <w:rsid w:val="007B5774"/>
    <w:rsid w:val="007C5CFC"/>
    <w:rsid w:val="007E0DF6"/>
    <w:rsid w:val="007E1D7E"/>
    <w:rsid w:val="007E4D04"/>
    <w:rsid w:val="007E5B3B"/>
    <w:rsid w:val="007E6F9C"/>
    <w:rsid w:val="007F4417"/>
    <w:rsid w:val="00800235"/>
    <w:rsid w:val="008047A5"/>
    <w:rsid w:val="00806573"/>
    <w:rsid w:val="00807847"/>
    <w:rsid w:val="00807B6A"/>
    <w:rsid w:val="008129EE"/>
    <w:rsid w:val="008161D8"/>
    <w:rsid w:val="00817E64"/>
    <w:rsid w:val="00820844"/>
    <w:rsid w:val="008240CA"/>
    <w:rsid w:val="008255CA"/>
    <w:rsid w:val="00827D5A"/>
    <w:rsid w:val="00831DB0"/>
    <w:rsid w:val="00842CA3"/>
    <w:rsid w:val="00843B3B"/>
    <w:rsid w:val="00844C35"/>
    <w:rsid w:val="00847CDB"/>
    <w:rsid w:val="0085132F"/>
    <w:rsid w:val="008523E9"/>
    <w:rsid w:val="00855679"/>
    <w:rsid w:val="0085579A"/>
    <w:rsid w:val="00855D92"/>
    <w:rsid w:val="00856AE6"/>
    <w:rsid w:val="00856C2A"/>
    <w:rsid w:val="00857BAF"/>
    <w:rsid w:val="00861A0B"/>
    <w:rsid w:val="008620A7"/>
    <w:rsid w:val="00862BC0"/>
    <w:rsid w:val="0087006C"/>
    <w:rsid w:val="008717F5"/>
    <w:rsid w:val="00872AA6"/>
    <w:rsid w:val="00876890"/>
    <w:rsid w:val="00886978"/>
    <w:rsid w:val="00886E4B"/>
    <w:rsid w:val="0088751F"/>
    <w:rsid w:val="008879A1"/>
    <w:rsid w:val="00891B4B"/>
    <w:rsid w:val="00897B28"/>
    <w:rsid w:val="008A40BA"/>
    <w:rsid w:val="008A7348"/>
    <w:rsid w:val="008B154E"/>
    <w:rsid w:val="008B221C"/>
    <w:rsid w:val="008B4CC4"/>
    <w:rsid w:val="008B740B"/>
    <w:rsid w:val="008C04C7"/>
    <w:rsid w:val="008C0C99"/>
    <w:rsid w:val="008C3BCE"/>
    <w:rsid w:val="008C7961"/>
    <w:rsid w:val="008D0CA4"/>
    <w:rsid w:val="008D59A5"/>
    <w:rsid w:val="008D7CBD"/>
    <w:rsid w:val="008E027C"/>
    <w:rsid w:val="008F055C"/>
    <w:rsid w:val="008F12D7"/>
    <w:rsid w:val="008F5702"/>
    <w:rsid w:val="00900F6D"/>
    <w:rsid w:val="009052E2"/>
    <w:rsid w:val="0090585B"/>
    <w:rsid w:val="009116DE"/>
    <w:rsid w:val="00911ABE"/>
    <w:rsid w:val="00914D72"/>
    <w:rsid w:val="009200D9"/>
    <w:rsid w:val="00920F02"/>
    <w:rsid w:val="00931808"/>
    <w:rsid w:val="0093253D"/>
    <w:rsid w:val="00933F2F"/>
    <w:rsid w:val="00942E3B"/>
    <w:rsid w:val="00944983"/>
    <w:rsid w:val="00950AA0"/>
    <w:rsid w:val="009628E8"/>
    <w:rsid w:val="00964709"/>
    <w:rsid w:val="00973435"/>
    <w:rsid w:val="009800EE"/>
    <w:rsid w:val="00980EED"/>
    <w:rsid w:val="00982DE2"/>
    <w:rsid w:val="0098384E"/>
    <w:rsid w:val="00984D29"/>
    <w:rsid w:val="009861ED"/>
    <w:rsid w:val="009919AE"/>
    <w:rsid w:val="00995C5A"/>
    <w:rsid w:val="00996E15"/>
    <w:rsid w:val="00997FE0"/>
    <w:rsid w:val="009A276E"/>
    <w:rsid w:val="009A397E"/>
    <w:rsid w:val="009B0160"/>
    <w:rsid w:val="009B2386"/>
    <w:rsid w:val="009B54C2"/>
    <w:rsid w:val="009B5B85"/>
    <w:rsid w:val="009C154A"/>
    <w:rsid w:val="009C3E2A"/>
    <w:rsid w:val="009C7C9F"/>
    <w:rsid w:val="009D5C09"/>
    <w:rsid w:val="009D5FCB"/>
    <w:rsid w:val="009D6BE0"/>
    <w:rsid w:val="009D7005"/>
    <w:rsid w:val="009D7B89"/>
    <w:rsid w:val="009E183C"/>
    <w:rsid w:val="009E18E1"/>
    <w:rsid w:val="009E2AD8"/>
    <w:rsid w:val="009F1A2C"/>
    <w:rsid w:val="009F7B0B"/>
    <w:rsid w:val="009F7CE0"/>
    <w:rsid w:val="00A00A7C"/>
    <w:rsid w:val="00A00AB1"/>
    <w:rsid w:val="00A12B1B"/>
    <w:rsid w:val="00A13E02"/>
    <w:rsid w:val="00A15DCF"/>
    <w:rsid w:val="00A15E54"/>
    <w:rsid w:val="00A23C5B"/>
    <w:rsid w:val="00A34616"/>
    <w:rsid w:val="00A3676A"/>
    <w:rsid w:val="00A402ED"/>
    <w:rsid w:val="00A4625F"/>
    <w:rsid w:val="00A55578"/>
    <w:rsid w:val="00A55C52"/>
    <w:rsid w:val="00A567D4"/>
    <w:rsid w:val="00A60A67"/>
    <w:rsid w:val="00A61438"/>
    <w:rsid w:val="00A62DEE"/>
    <w:rsid w:val="00A63F9D"/>
    <w:rsid w:val="00A66A2B"/>
    <w:rsid w:val="00A72044"/>
    <w:rsid w:val="00A74021"/>
    <w:rsid w:val="00A7511F"/>
    <w:rsid w:val="00A76CB3"/>
    <w:rsid w:val="00A81ABB"/>
    <w:rsid w:val="00A82F79"/>
    <w:rsid w:val="00A83331"/>
    <w:rsid w:val="00A87502"/>
    <w:rsid w:val="00A956A0"/>
    <w:rsid w:val="00A9580F"/>
    <w:rsid w:val="00A96400"/>
    <w:rsid w:val="00A968CA"/>
    <w:rsid w:val="00A97B03"/>
    <w:rsid w:val="00AA77D1"/>
    <w:rsid w:val="00AB1D50"/>
    <w:rsid w:val="00AB6CC2"/>
    <w:rsid w:val="00AC253D"/>
    <w:rsid w:val="00AC309D"/>
    <w:rsid w:val="00AD0CCA"/>
    <w:rsid w:val="00AE0192"/>
    <w:rsid w:val="00AE0FD1"/>
    <w:rsid w:val="00AE3981"/>
    <w:rsid w:val="00AE3AB6"/>
    <w:rsid w:val="00AE4026"/>
    <w:rsid w:val="00AE547A"/>
    <w:rsid w:val="00AF0626"/>
    <w:rsid w:val="00AF194A"/>
    <w:rsid w:val="00AF2643"/>
    <w:rsid w:val="00AF273A"/>
    <w:rsid w:val="00AF47FC"/>
    <w:rsid w:val="00B00596"/>
    <w:rsid w:val="00B02F33"/>
    <w:rsid w:val="00B06BAB"/>
    <w:rsid w:val="00B111FD"/>
    <w:rsid w:val="00B15079"/>
    <w:rsid w:val="00B1562A"/>
    <w:rsid w:val="00B25A3D"/>
    <w:rsid w:val="00B26978"/>
    <w:rsid w:val="00B30C6F"/>
    <w:rsid w:val="00B34A72"/>
    <w:rsid w:val="00B37027"/>
    <w:rsid w:val="00B3744A"/>
    <w:rsid w:val="00B40C50"/>
    <w:rsid w:val="00B40D05"/>
    <w:rsid w:val="00B41C3B"/>
    <w:rsid w:val="00B422BE"/>
    <w:rsid w:val="00B4247D"/>
    <w:rsid w:val="00B43730"/>
    <w:rsid w:val="00B439C8"/>
    <w:rsid w:val="00B50ADB"/>
    <w:rsid w:val="00B530E2"/>
    <w:rsid w:val="00B5576C"/>
    <w:rsid w:val="00B62C50"/>
    <w:rsid w:val="00B64A58"/>
    <w:rsid w:val="00B65352"/>
    <w:rsid w:val="00B665A3"/>
    <w:rsid w:val="00B67965"/>
    <w:rsid w:val="00B701B6"/>
    <w:rsid w:val="00B7283F"/>
    <w:rsid w:val="00B759AF"/>
    <w:rsid w:val="00B8003B"/>
    <w:rsid w:val="00B80947"/>
    <w:rsid w:val="00B818BA"/>
    <w:rsid w:val="00B84F7D"/>
    <w:rsid w:val="00B8634D"/>
    <w:rsid w:val="00B95CD1"/>
    <w:rsid w:val="00B96323"/>
    <w:rsid w:val="00BA6EA5"/>
    <w:rsid w:val="00BB033E"/>
    <w:rsid w:val="00BB27EC"/>
    <w:rsid w:val="00BB5350"/>
    <w:rsid w:val="00BB65C8"/>
    <w:rsid w:val="00BC07F0"/>
    <w:rsid w:val="00BC1A24"/>
    <w:rsid w:val="00BC6AA7"/>
    <w:rsid w:val="00BC6FE8"/>
    <w:rsid w:val="00BD0289"/>
    <w:rsid w:val="00BD10BE"/>
    <w:rsid w:val="00BD3E73"/>
    <w:rsid w:val="00BD5AC7"/>
    <w:rsid w:val="00BD696E"/>
    <w:rsid w:val="00BE2381"/>
    <w:rsid w:val="00BE2C95"/>
    <w:rsid w:val="00BE723A"/>
    <w:rsid w:val="00BE7337"/>
    <w:rsid w:val="00BF1E5C"/>
    <w:rsid w:val="00BF29D7"/>
    <w:rsid w:val="00BF3CB4"/>
    <w:rsid w:val="00BF5031"/>
    <w:rsid w:val="00C073CD"/>
    <w:rsid w:val="00C10828"/>
    <w:rsid w:val="00C24D53"/>
    <w:rsid w:val="00C24EDA"/>
    <w:rsid w:val="00C271CB"/>
    <w:rsid w:val="00C30102"/>
    <w:rsid w:val="00C318F9"/>
    <w:rsid w:val="00C323E2"/>
    <w:rsid w:val="00C35A32"/>
    <w:rsid w:val="00C4627E"/>
    <w:rsid w:val="00C46BBF"/>
    <w:rsid w:val="00C47243"/>
    <w:rsid w:val="00C47A26"/>
    <w:rsid w:val="00C51516"/>
    <w:rsid w:val="00C51637"/>
    <w:rsid w:val="00C62279"/>
    <w:rsid w:val="00C625D4"/>
    <w:rsid w:val="00C62672"/>
    <w:rsid w:val="00C6286B"/>
    <w:rsid w:val="00C63D2B"/>
    <w:rsid w:val="00C65E9B"/>
    <w:rsid w:val="00C673EF"/>
    <w:rsid w:val="00C7240A"/>
    <w:rsid w:val="00C734A7"/>
    <w:rsid w:val="00C75981"/>
    <w:rsid w:val="00C76183"/>
    <w:rsid w:val="00C77217"/>
    <w:rsid w:val="00C80164"/>
    <w:rsid w:val="00C815E1"/>
    <w:rsid w:val="00C81E3C"/>
    <w:rsid w:val="00C83E8C"/>
    <w:rsid w:val="00C87D7C"/>
    <w:rsid w:val="00C87ED2"/>
    <w:rsid w:val="00C90EF7"/>
    <w:rsid w:val="00C92AD7"/>
    <w:rsid w:val="00C92C2F"/>
    <w:rsid w:val="00C939ED"/>
    <w:rsid w:val="00C97AFB"/>
    <w:rsid w:val="00CA3465"/>
    <w:rsid w:val="00CA6DBB"/>
    <w:rsid w:val="00CA7C10"/>
    <w:rsid w:val="00CB6928"/>
    <w:rsid w:val="00CB6D63"/>
    <w:rsid w:val="00CC46A4"/>
    <w:rsid w:val="00CC59FD"/>
    <w:rsid w:val="00CD07C0"/>
    <w:rsid w:val="00CD0F12"/>
    <w:rsid w:val="00CD22F7"/>
    <w:rsid w:val="00CD4577"/>
    <w:rsid w:val="00CE2388"/>
    <w:rsid w:val="00CE36BF"/>
    <w:rsid w:val="00CE3D03"/>
    <w:rsid w:val="00CE591A"/>
    <w:rsid w:val="00CE6F18"/>
    <w:rsid w:val="00CF118E"/>
    <w:rsid w:val="00CF370D"/>
    <w:rsid w:val="00CF501F"/>
    <w:rsid w:val="00CF6940"/>
    <w:rsid w:val="00CF6A46"/>
    <w:rsid w:val="00D00943"/>
    <w:rsid w:val="00D01DF4"/>
    <w:rsid w:val="00D03551"/>
    <w:rsid w:val="00D035BB"/>
    <w:rsid w:val="00D05340"/>
    <w:rsid w:val="00D115C9"/>
    <w:rsid w:val="00D13026"/>
    <w:rsid w:val="00D15A77"/>
    <w:rsid w:val="00D17637"/>
    <w:rsid w:val="00D27A9E"/>
    <w:rsid w:val="00D34655"/>
    <w:rsid w:val="00D3642C"/>
    <w:rsid w:val="00D47670"/>
    <w:rsid w:val="00D50660"/>
    <w:rsid w:val="00D51DE1"/>
    <w:rsid w:val="00D5660D"/>
    <w:rsid w:val="00D603A6"/>
    <w:rsid w:val="00D635EF"/>
    <w:rsid w:val="00D641BE"/>
    <w:rsid w:val="00D64BF8"/>
    <w:rsid w:val="00D70308"/>
    <w:rsid w:val="00D7079E"/>
    <w:rsid w:val="00D70EAD"/>
    <w:rsid w:val="00D71610"/>
    <w:rsid w:val="00D7161D"/>
    <w:rsid w:val="00D775DB"/>
    <w:rsid w:val="00D846CE"/>
    <w:rsid w:val="00D90198"/>
    <w:rsid w:val="00D93238"/>
    <w:rsid w:val="00D96289"/>
    <w:rsid w:val="00D96DDC"/>
    <w:rsid w:val="00DA380A"/>
    <w:rsid w:val="00DA78BD"/>
    <w:rsid w:val="00DB228A"/>
    <w:rsid w:val="00DB584C"/>
    <w:rsid w:val="00DC36AA"/>
    <w:rsid w:val="00DC7BB7"/>
    <w:rsid w:val="00DD084B"/>
    <w:rsid w:val="00DD6F41"/>
    <w:rsid w:val="00DE0B67"/>
    <w:rsid w:val="00DF09C2"/>
    <w:rsid w:val="00DF353E"/>
    <w:rsid w:val="00DF6994"/>
    <w:rsid w:val="00DF7E97"/>
    <w:rsid w:val="00E001D5"/>
    <w:rsid w:val="00E04612"/>
    <w:rsid w:val="00E0551D"/>
    <w:rsid w:val="00E05FEA"/>
    <w:rsid w:val="00E07190"/>
    <w:rsid w:val="00E07C9B"/>
    <w:rsid w:val="00E128F5"/>
    <w:rsid w:val="00E14E69"/>
    <w:rsid w:val="00E17068"/>
    <w:rsid w:val="00E2042F"/>
    <w:rsid w:val="00E20693"/>
    <w:rsid w:val="00E21151"/>
    <w:rsid w:val="00E23E23"/>
    <w:rsid w:val="00E24EA8"/>
    <w:rsid w:val="00E25410"/>
    <w:rsid w:val="00E27C12"/>
    <w:rsid w:val="00E30ED6"/>
    <w:rsid w:val="00E35805"/>
    <w:rsid w:val="00E375F7"/>
    <w:rsid w:val="00E41F70"/>
    <w:rsid w:val="00E42495"/>
    <w:rsid w:val="00E6237F"/>
    <w:rsid w:val="00E639A4"/>
    <w:rsid w:val="00E649EF"/>
    <w:rsid w:val="00E73B1E"/>
    <w:rsid w:val="00E74348"/>
    <w:rsid w:val="00E77C13"/>
    <w:rsid w:val="00E82192"/>
    <w:rsid w:val="00E84657"/>
    <w:rsid w:val="00E860EA"/>
    <w:rsid w:val="00E8613A"/>
    <w:rsid w:val="00E87CF5"/>
    <w:rsid w:val="00E93D98"/>
    <w:rsid w:val="00E95E18"/>
    <w:rsid w:val="00E9648C"/>
    <w:rsid w:val="00EA0CDC"/>
    <w:rsid w:val="00EA1EDF"/>
    <w:rsid w:val="00EA20B9"/>
    <w:rsid w:val="00EB0891"/>
    <w:rsid w:val="00EC34A7"/>
    <w:rsid w:val="00ED0C99"/>
    <w:rsid w:val="00ED3A60"/>
    <w:rsid w:val="00ED79E5"/>
    <w:rsid w:val="00EE5610"/>
    <w:rsid w:val="00EF1687"/>
    <w:rsid w:val="00EF52F2"/>
    <w:rsid w:val="00EF6EBA"/>
    <w:rsid w:val="00EF7E95"/>
    <w:rsid w:val="00F00C0F"/>
    <w:rsid w:val="00F04E06"/>
    <w:rsid w:val="00F06E5B"/>
    <w:rsid w:val="00F11648"/>
    <w:rsid w:val="00F121B8"/>
    <w:rsid w:val="00F234FD"/>
    <w:rsid w:val="00F254F5"/>
    <w:rsid w:val="00F30679"/>
    <w:rsid w:val="00F32CFE"/>
    <w:rsid w:val="00F36023"/>
    <w:rsid w:val="00F37038"/>
    <w:rsid w:val="00F44BDC"/>
    <w:rsid w:val="00F4508D"/>
    <w:rsid w:val="00F52C31"/>
    <w:rsid w:val="00F54C1C"/>
    <w:rsid w:val="00F61F09"/>
    <w:rsid w:val="00F645B2"/>
    <w:rsid w:val="00F75150"/>
    <w:rsid w:val="00F80C35"/>
    <w:rsid w:val="00F835B6"/>
    <w:rsid w:val="00F83E4B"/>
    <w:rsid w:val="00F90A2B"/>
    <w:rsid w:val="00F94ECC"/>
    <w:rsid w:val="00F94F4B"/>
    <w:rsid w:val="00FA218A"/>
    <w:rsid w:val="00FA5B5E"/>
    <w:rsid w:val="00FA7943"/>
    <w:rsid w:val="00FB351E"/>
    <w:rsid w:val="00FB79DB"/>
    <w:rsid w:val="00FC1AC6"/>
    <w:rsid w:val="00FC3820"/>
    <w:rsid w:val="00FC5092"/>
    <w:rsid w:val="00FC6E60"/>
    <w:rsid w:val="00FD0EE9"/>
    <w:rsid w:val="00FD3D18"/>
    <w:rsid w:val="00FD5DC4"/>
    <w:rsid w:val="00FD61DE"/>
    <w:rsid w:val="00FD69BE"/>
    <w:rsid w:val="00FD7FE2"/>
    <w:rsid w:val="00FE2CF5"/>
    <w:rsid w:val="00FE6FB8"/>
    <w:rsid w:val="00FF0BCF"/>
    <w:rsid w:val="00FF1970"/>
    <w:rsid w:val="00FF37D6"/>
    <w:rsid w:val="00FF4399"/>
    <w:rsid w:val="00FF6B6B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7EAB"/>
  </w:style>
  <w:style w:type="paragraph" w:styleId="a5">
    <w:name w:val="footer"/>
    <w:basedOn w:val="a"/>
    <w:link w:val="a6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7EAB"/>
  </w:style>
  <w:style w:type="paragraph" w:styleId="a7">
    <w:name w:val="List Paragraph"/>
    <w:basedOn w:val="a"/>
    <w:uiPriority w:val="34"/>
    <w:qFormat/>
    <w:rsid w:val="000705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212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86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633A62"/>
    <w:rPr>
      <w:color w:val="808080"/>
    </w:rPr>
  </w:style>
  <w:style w:type="paragraph" w:styleId="ac">
    <w:name w:val="Normal (Web)"/>
    <w:basedOn w:val="a"/>
    <w:uiPriority w:val="99"/>
    <w:unhideWhenUsed/>
    <w:rsid w:val="005C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17E64"/>
  </w:style>
  <w:style w:type="table" w:customStyle="1" w:styleId="10">
    <w:name w:val="Сетка таблицы1"/>
    <w:basedOn w:val="a1"/>
    <w:next w:val="aa"/>
    <w:uiPriority w:val="59"/>
    <w:rsid w:val="00817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DA380A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rsid w:val="00E77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E77C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rsid w:val="00E77C13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BF2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FA5B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7EAB"/>
  </w:style>
  <w:style w:type="paragraph" w:styleId="a5">
    <w:name w:val="footer"/>
    <w:basedOn w:val="a"/>
    <w:link w:val="a6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7EAB"/>
  </w:style>
  <w:style w:type="paragraph" w:styleId="a7">
    <w:name w:val="List Paragraph"/>
    <w:basedOn w:val="a"/>
    <w:uiPriority w:val="34"/>
    <w:qFormat/>
    <w:rsid w:val="000705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212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86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633A62"/>
    <w:rPr>
      <w:color w:val="808080"/>
    </w:rPr>
  </w:style>
  <w:style w:type="paragraph" w:styleId="ac">
    <w:name w:val="Normal (Web)"/>
    <w:basedOn w:val="a"/>
    <w:uiPriority w:val="99"/>
    <w:unhideWhenUsed/>
    <w:rsid w:val="005C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17E64"/>
  </w:style>
  <w:style w:type="table" w:customStyle="1" w:styleId="10">
    <w:name w:val="Сетка таблицы1"/>
    <w:basedOn w:val="a1"/>
    <w:next w:val="aa"/>
    <w:uiPriority w:val="59"/>
    <w:rsid w:val="00817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DA380A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rsid w:val="00E77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E77C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rsid w:val="00E77C13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BF2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FA5B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90%D0%BD%D0%B3%D0%B0%D1%80%D1%81%D0%BA%D0%B8%D0%B9_%D0%BA%D0%B0%D1%81%D0%BA%D0%B0%D0%B4_%D0%93%D0%AD%D0%A1" TargetMode="External"/><Relationship Id="rId18" Type="http://schemas.openxmlformats.org/officeDocument/2006/relationships/hyperlink" Target="http://ru.wikipedia.org/wiki/%D0%9A%D1%83%D0%B1%D0%B0%D0%BD%D1%81%D0%BA%D0%B8%D0%B9_%D0%BA%D0%B0%D1%81%D0%BA%D0%B0%D0%B4_%D0%93%D0%AD%D0%A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5%D0%BD%D0%B8%D1%81%D0%B5%D0%B9%D1%81%D0%BA%D0%B8%D0%B9_%D0%BA%D0%B0%D1%81%D0%BA%D0%B0%D0%B4_%D0%93%D0%AD%D0%A1" TargetMode="External"/><Relationship Id="rId17" Type="http://schemas.openxmlformats.org/officeDocument/2006/relationships/hyperlink" Target="http://ru.wikipedia.org/wiki/%D0%92%D0%B8%D0%BB%D1%8E%D0%B9%D1%81%D0%BA%D0%B8%D0%B9_%D0%BA%D0%B0%D1%81%D0%BA%D0%B0%D0%B4_%D0%93%D0%AD%D0%A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A%D0%BE%D0%BB%D1%8B%D0%BC%D1%81%D0%BA%D0%B8%D0%B9_%D0%BA%D0%B0%D1%81%D0%BA%D0%B0%D0%B4_%D0%93%D0%AD%D0%A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edstat.ru/indicator/data.do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/index.php?title=%D0%91%D1%83%D1%80%D0%B5%D0%B9%D1%81%D0%BA%D0%B8%D0%B9_%D0%BA%D0%B0%D1%81%D0%BA%D0%B0%D0%B4_%D0%93%D0%AD%D0%A1&amp;action=edit&amp;redlink=1" TargetMode="Externa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yperlink" Target="http://ru.wikipedia.org/wiki/%D0%A1%D1%83%D0%BB%D0%B0%D0%BA%D1%81%D0%BA%D0%B8%D0%B9_%D0%BA%D0%B0%D1%81%D0%BA%D0%B0%D0%B4_%D0%93%D0%AD%D0%A1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Производство электроэнергии в России, 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</a:t>
            </a:r>
            <a:r>
              <a:rPr lang="ru-RU" sz="1400">
                <a:latin typeface="Times New Roman" pitchFamily="18" charset="0"/>
                <a:cs typeface="Times New Roman" pitchFamily="18" charset="0"/>
              </a:rPr>
              <a:t>млрд кВт. ч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8068617129073554E-2"/>
          <c:y val="0.18117123565942464"/>
          <c:w val="0.73983461106909654"/>
          <c:h val="0.62537536343310618"/>
        </c:manualLayout>
      </c:layout>
      <c:lineChart>
        <c:grouping val="standard"/>
        <c:varyColors val="0"/>
        <c:ser>
          <c:idx val="1"/>
          <c:order val="0"/>
          <c:dPt>
            <c:idx val="0"/>
            <c:bubble3D val="0"/>
            <c:spPr/>
          </c:dPt>
          <c:cat>
            <c:numRef>
              <c:f>Лист1!$A$1:$A$4</c:f>
              <c:numCache>
                <c:formatCode>0</c:formatCode>
                <c:ptCount val="4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</c:numCache>
            </c:numRef>
          </c:cat>
          <c:val>
            <c:numRef>
              <c:f>Лист1!$B$1:$B$4</c:f>
              <c:numCache>
                <c:formatCode>General</c:formatCode>
                <c:ptCount val="4"/>
                <c:pt idx="0">
                  <c:v>992</c:v>
                </c:pt>
                <c:pt idx="1">
                  <c:v>1037</c:v>
                </c:pt>
                <c:pt idx="2">
                  <c:v>1052</c:v>
                </c:pt>
                <c:pt idx="3">
                  <c:v>1064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294592"/>
        <c:axId val="115296128"/>
      </c:lineChart>
      <c:catAx>
        <c:axId val="115294592"/>
        <c:scaling>
          <c:orientation val="minMax"/>
        </c:scaling>
        <c:delete val="0"/>
        <c:axPos val="b"/>
        <c:numFmt formatCode="0" sourceLinked="1"/>
        <c:majorTickMark val="out"/>
        <c:minorTickMark val="none"/>
        <c:tickLblPos val="nextTo"/>
        <c:crossAx val="115296128"/>
        <c:crosses val="autoZero"/>
        <c:auto val="1"/>
        <c:lblAlgn val="ctr"/>
        <c:lblOffset val="100"/>
        <c:noMultiLvlLbl val="0"/>
      </c:catAx>
      <c:valAx>
        <c:axId val="115296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5294592"/>
        <c:crosses val="autoZero"/>
        <c:crossBetween val="between"/>
      </c:valAx>
    </c:plotArea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BA7FD-119F-49B7-B791-A47E071CC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2968</TotalTime>
  <Pages>34</Pages>
  <Words>7527</Words>
  <Characters>42909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733</cp:revision>
  <cp:lastPrinted>2014-01-28T17:03:00Z</cp:lastPrinted>
  <dcterms:created xsi:type="dcterms:W3CDTF">2013-03-03T11:28:00Z</dcterms:created>
  <dcterms:modified xsi:type="dcterms:W3CDTF">2014-03-01T15:35:00Z</dcterms:modified>
</cp:coreProperties>
</file>