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br w:type="page"/>
      </w:r>
    </w:p>
    <w:p w:rsidR="009E33D7" w:rsidRPr="009E33D7" w:rsidRDefault="009E33D7" w:rsidP="009E33D7">
      <w:pPr>
        <w:keepNext/>
        <w:keepLines/>
        <w:spacing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33D7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Задача 1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Даны множества чисел </w:t>
      </w:r>
      <m:oMath>
        <m:r>
          <w:rPr>
            <w:rFonts w:ascii="Cambria Math" w:eastAsia="Calibri" w:hAnsi="Cambria Math" w:cs="Times New Roman"/>
            <w:sz w:val="28"/>
          </w:rPr>
          <m:t>A=</m:t>
        </m:r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</w:rPr>
              <m:t>0;1;3;4</m:t>
            </m:r>
          </m:e>
        </m:d>
        <m:r>
          <w:rPr>
            <w:rFonts w:ascii="Cambria Math" w:eastAsia="Calibri" w:hAnsi="Cambria Math" w:cs="Times New Roman"/>
            <w:sz w:val="28"/>
          </w:rPr>
          <m:t>, B=</m:t>
        </m:r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</w:rPr>
              <m:t>3;4;5;6</m:t>
            </m:r>
          </m:e>
        </m:d>
        <m:r>
          <w:rPr>
            <w:rFonts w:ascii="Cambria Math" w:eastAsia="Calibri" w:hAnsi="Cambria Math" w:cs="Times New Roman"/>
            <w:sz w:val="28"/>
          </w:rPr>
          <m:t>, C=</m:t>
        </m:r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</w:rPr>
              <m:t>1;2;4;6</m:t>
            </m:r>
          </m:e>
        </m:d>
      </m:oMath>
      <w:r w:rsidRPr="009E33D7">
        <w:rPr>
          <w:rFonts w:ascii="Times New Roman" w:eastAsia="Times New Roman" w:hAnsi="Times New Roman" w:cs="Times New Roman"/>
          <w:sz w:val="28"/>
        </w:rPr>
        <w:t xml:space="preserve"> и универсальное множество </w:t>
      </w:r>
      <m:oMath>
        <m:r>
          <w:rPr>
            <w:rFonts w:ascii="Cambria Math" w:eastAsia="Times New Roman" w:hAnsi="Cambria Math" w:cs="Times New Roman"/>
            <w:sz w:val="28"/>
          </w:rPr>
          <m:t>U=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>0;1;2;3;4;5;6;7</m:t>
            </m:r>
          </m:e>
        </m:d>
      </m:oMath>
      <w:r w:rsidRPr="009E33D7">
        <w:rPr>
          <w:rFonts w:ascii="Times New Roman" w:eastAsia="Times New Roman" w:hAnsi="Times New Roman" w:cs="Times New Roman"/>
          <w:sz w:val="28"/>
        </w:rPr>
        <w:t xml:space="preserve">. Найти множества чисел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D</m:t>
        </m:r>
        <m:r>
          <w:rPr>
            <w:rFonts w:ascii="Cambria Math" w:eastAsia="Times New Roman" w:hAnsi="Cambria Math" w:cs="Times New Roman"/>
            <w:sz w:val="28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i/>
                    <w:sz w:val="28"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lang w:val="en-US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sz w:val="28"/>
                  </w:rPr>
                  <m:t>∩</m:t>
                </m:r>
                <m:r>
                  <w:rPr>
                    <w:rFonts w:ascii="Cambria Math" w:eastAsia="Times New Roman" w:hAnsi="Cambria Math" w:cs="Times New Roman"/>
                    <w:sz w:val="28"/>
                    <w:lang w:val="en-US"/>
                  </w:rPr>
                  <m:t>C</m:t>
                </m:r>
              </m:e>
            </m:acc>
            <m:r>
              <w:rPr>
                <w:rFonts w:ascii="Cambria Math" w:eastAsia="Times New Roman" w:hAnsi="Cambria Math" w:cs="Times New Roman"/>
                <w:sz w:val="28"/>
              </w:rPr>
              <m:t>\</m:t>
            </m:r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A</m:t>
            </m:r>
          </m:e>
        </m:d>
        <m:r>
          <w:rPr>
            <w:rFonts w:ascii="Cambria Math" w:eastAsia="Times New Roman" w:hAnsi="Cambria Math" w:cs="Times New Roman"/>
            <w:sz w:val="28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C</m:t>
            </m:r>
            <m:r>
              <w:rPr>
                <w:rFonts w:ascii="Cambria Math" w:eastAsia="Times New Roman" w:hAnsi="Cambria Math" w:cs="Times New Roman"/>
                <w:sz w:val="28"/>
              </w:rPr>
              <m:t>\</m:t>
            </m:r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B</m:t>
            </m:r>
          </m:e>
        </m:d>
        <m:r>
          <w:rPr>
            <w:rFonts w:ascii="Cambria Math" w:eastAsia="Times New Roman" w:hAnsi="Cambria Math" w:cs="Times New Roman"/>
            <w:sz w:val="28"/>
          </w:rPr>
          <m:t xml:space="preserve">,  </m:t>
        </m:r>
        <m:r>
          <w:rPr>
            <w:rFonts w:ascii="Cambria Math" w:eastAsia="Times New Roman" w:hAnsi="Cambria Math" w:cs="Times New Roman"/>
            <w:sz w:val="28"/>
            <w:lang w:val="en-US"/>
          </w:rPr>
          <m:t>E</m:t>
        </m:r>
        <m:r>
          <w:rPr>
            <w:rFonts w:ascii="Cambria Math" w:eastAsia="Times New Roman" w:hAnsi="Cambria Math" w:cs="Times New Roman"/>
            <w:sz w:val="28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A</m:t>
            </m:r>
            <m:r>
              <w:rPr>
                <w:rFonts w:ascii="Cambria Math" w:eastAsia="Times New Roman" w:hAnsi="Cambria Math" w:cs="Times New Roman"/>
                <w:sz w:val="28"/>
              </w:rPr>
              <m:t>∪</m:t>
            </m:r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C</m:t>
            </m:r>
            <m:r>
              <w:rPr>
                <w:rFonts w:ascii="Cambria Math" w:eastAsia="Times New Roman" w:hAnsi="Cambria Math" w:cs="Times New Roman"/>
                <w:sz w:val="28"/>
              </w:rPr>
              <m:t>∩</m:t>
            </m:r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i/>
                    <w:sz w:val="28"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lang w:val="en-US"/>
                  </w:rPr>
                  <m:t>B</m:t>
                </m:r>
              </m:e>
            </m:acc>
          </m:e>
        </m:d>
      </m:oMath>
      <w:r w:rsidRPr="009E33D7">
        <w:rPr>
          <w:rFonts w:ascii="Times New Roman" w:eastAsia="Times New Roman" w:hAnsi="Times New Roman" w:cs="Times New Roman"/>
          <w:sz w:val="28"/>
        </w:rPr>
        <w:t xml:space="preserve">. Являются множества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E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D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равными; эквивалентными; включающимися одно в другое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 xml:space="preserve">D⊂E или </m:t>
            </m:r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E</m:t>
            </m:r>
            <m:r>
              <w:rPr>
                <w:rFonts w:ascii="Cambria Math" w:eastAsia="Times New Roman" w:hAnsi="Cambria Math" w:cs="Times New Roman"/>
                <w:sz w:val="28"/>
              </w:rPr>
              <m:t>⊂</m:t>
            </m:r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D</m:t>
            </m:r>
          </m:e>
        </m:d>
      </m:oMath>
      <w:r w:rsidRPr="009E33D7">
        <w:rPr>
          <w:rFonts w:ascii="Times New Roman" w:eastAsia="Times New Roman" w:hAnsi="Times New Roman" w:cs="Times New Roman"/>
          <w:sz w:val="28"/>
        </w:rPr>
        <w:t xml:space="preserve">; пересекающимися, но не включающимися одно в другое; непересекающимися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>D∩E=∅</m:t>
            </m:r>
          </m:e>
        </m:d>
      </m:oMath>
      <w:r w:rsidRPr="009E33D7">
        <w:rPr>
          <w:rFonts w:ascii="Times New Roman" w:eastAsia="Times New Roman" w:hAnsi="Times New Roman" w:cs="Times New Roman"/>
          <w:sz w:val="28"/>
        </w:rPr>
        <w:t>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3D7" w:rsidRPr="009E33D7" w:rsidRDefault="009E33D7" w:rsidP="009E33D7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9E33D7">
        <w:rPr>
          <w:rFonts w:ascii="Times New Roman" w:eastAsia="Times New Roman" w:hAnsi="Times New Roman" w:cs="Times New Roman"/>
          <w:b/>
          <w:sz w:val="28"/>
        </w:rPr>
        <w:t>Решение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Найдём множества </w:t>
      </w:r>
      <m:oMath>
        <m:r>
          <w:rPr>
            <w:rFonts w:ascii="Cambria Math" w:eastAsia="Times New Roman" w:hAnsi="Cambria Math" w:cs="Times New Roman"/>
            <w:sz w:val="28"/>
          </w:rPr>
          <m:t>E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D</m:t>
        </m:r>
      </m:oMath>
      <w:r w:rsidRPr="009E33D7">
        <w:rPr>
          <w:rFonts w:ascii="Times New Roman" w:eastAsia="Times New Roman" w:hAnsi="Times New Roman" w:cs="Times New Roman"/>
          <w:sz w:val="28"/>
        </w:rPr>
        <w:t>, используя определения операций над множествами.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i/>
          <w:sz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lang w:val="en-US"/>
            </w:rPr>
            <m:t>B</m:t>
          </m:r>
          <m:r>
            <w:rPr>
              <w:rFonts w:ascii="Cambria Math" w:eastAsia="Times New Roman" w:hAnsi="Cambria Math" w:cs="Times New Roman"/>
              <w:sz w:val="28"/>
            </w:rPr>
            <m:t>∩</m:t>
          </m:r>
          <m:r>
            <w:rPr>
              <w:rFonts w:ascii="Cambria Math" w:eastAsia="Times New Roman" w:hAnsi="Cambria Math" w:cs="Times New Roman"/>
              <w:sz w:val="28"/>
              <w:lang w:val="en-US"/>
            </w:rPr>
            <m:t>C=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4;6</m:t>
              </m:r>
            </m:e>
          </m:d>
          <m:r>
            <w:rPr>
              <w:rFonts w:ascii="Cambria Math" w:eastAsia="Times New Roman" w:hAnsi="Cambria Math" w:cs="Times New Roman"/>
              <w:sz w:val="28"/>
              <w:lang w:val="en-US"/>
            </w:rPr>
            <m:t>→</m:t>
          </m:r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B</m:t>
              </m:r>
              <m:r>
                <w:rPr>
                  <w:rFonts w:ascii="Cambria Math" w:eastAsia="Times New Roman" w:hAnsi="Cambria Math" w:cs="Times New Roman"/>
                  <w:sz w:val="28"/>
                </w:rPr>
                <m:t>∩</m:t>
              </m:r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C</m:t>
              </m:r>
            </m:e>
          </m:acc>
          <m:r>
            <w:rPr>
              <w:rFonts w:ascii="Cambria Math" w:eastAsia="Times New Roman" w:hAnsi="Cambria Math" w:cs="Times New Roman"/>
              <w:sz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0;1;2;3;5;7</m:t>
              </m:r>
            </m:e>
          </m:d>
          <m:r>
            <w:rPr>
              <w:rFonts w:ascii="Cambria Math" w:eastAsia="Times New Roman" w:hAnsi="Cambria Math" w:cs="Times New Roman"/>
              <w:sz w:val="28"/>
              <w:lang w:val="en-US"/>
            </w:rPr>
            <m:t>→</m:t>
          </m:r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B</m:t>
              </m:r>
              <m:r>
                <w:rPr>
                  <w:rFonts w:ascii="Cambria Math" w:eastAsia="Times New Roman" w:hAnsi="Cambria Math" w:cs="Times New Roman"/>
                  <w:sz w:val="28"/>
                </w:rPr>
                <m:t>∩</m:t>
              </m:r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C</m:t>
              </m:r>
            </m:e>
          </m:acc>
          <m:r>
            <w:rPr>
              <w:rFonts w:ascii="Cambria Math" w:eastAsia="Times New Roman" w:hAnsi="Cambria Math" w:cs="Times New Roman"/>
              <w:sz w:val="28"/>
            </w:rPr>
            <m:t>\</m:t>
          </m:r>
          <m:r>
            <w:rPr>
              <w:rFonts w:ascii="Cambria Math" w:eastAsia="Times New Roman" w:hAnsi="Cambria Math" w:cs="Times New Roman"/>
              <w:sz w:val="28"/>
              <w:lang w:val="en-US"/>
            </w:rPr>
            <m:t>A=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2;5;7</m:t>
              </m:r>
            </m:e>
          </m:d>
        </m:oMath>
      </m:oMathPara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lang w:val="en-US"/>
            </w:rPr>
            <m:t>C</m:t>
          </m:r>
          <m:r>
            <w:rPr>
              <w:rFonts w:ascii="Cambria Math" w:eastAsia="Times New Roman" w:hAnsi="Cambria Math" w:cs="Times New Roman"/>
              <w:sz w:val="28"/>
            </w:rPr>
            <m:t>\</m:t>
          </m:r>
          <m:r>
            <w:rPr>
              <w:rFonts w:ascii="Cambria Math" w:eastAsia="Times New Roman" w:hAnsi="Cambria Math" w:cs="Times New Roman"/>
              <w:sz w:val="28"/>
              <w:lang w:val="en-US"/>
            </w:rPr>
            <m:t>B=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1;2</m:t>
              </m:r>
            </m:e>
          </m:d>
        </m:oMath>
      </m:oMathPara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Тогда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D</m:t>
        </m:r>
        <m:r>
          <w:rPr>
            <w:rFonts w:ascii="Cambria Math" w:eastAsia="Times New Roman" w:hAnsi="Cambria Math" w:cs="Times New Roman"/>
            <w:sz w:val="28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i/>
                    <w:sz w:val="28"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lang w:val="en-US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sz w:val="28"/>
                  </w:rPr>
                  <m:t>∩</m:t>
                </m:r>
                <m:r>
                  <w:rPr>
                    <w:rFonts w:ascii="Cambria Math" w:eastAsia="Times New Roman" w:hAnsi="Cambria Math" w:cs="Times New Roman"/>
                    <w:sz w:val="28"/>
                    <w:lang w:val="en-US"/>
                  </w:rPr>
                  <m:t>C</m:t>
                </m:r>
              </m:e>
            </m:acc>
            <m:r>
              <w:rPr>
                <w:rFonts w:ascii="Cambria Math" w:eastAsia="Times New Roman" w:hAnsi="Cambria Math" w:cs="Times New Roman"/>
                <w:sz w:val="28"/>
              </w:rPr>
              <m:t>\</m:t>
            </m:r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A</m:t>
            </m:r>
          </m:e>
        </m:d>
        <m:r>
          <w:rPr>
            <w:rFonts w:ascii="Cambria Math" w:eastAsia="Times New Roman" w:hAnsi="Cambria Math" w:cs="Times New Roman"/>
            <w:sz w:val="28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C</m:t>
            </m:r>
            <m:r>
              <w:rPr>
                <w:rFonts w:ascii="Cambria Math" w:eastAsia="Times New Roman" w:hAnsi="Cambria Math" w:cs="Times New Roman"/>
                <w:sz w:val="28"/>
              </w:rPr>
              <m:t>\</m:t>
            </m:r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B</m:t>
            </m:r>
          </m:e>
        </m:d>
        <m:r>
          <w:rPr>
            <w:rFonts w:ascii="Cambria Math" w:eastAsia="Times New Roman" w:hAnsi="Cambria Math" w:cs="Times New Roman"/>
            <w:sz w:val="28"/>
          </w:rPr>
          <m:t>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>1;2;5;7</m:t>
            </m:r>
          </m:e>
        </m:d>
      </m:oMath>
      <w:r w:rsidRPr="009E33D7">
        <w:rPr>
          <w:rFonts w:ascii="Times New Roman" w:eastAsia="Times New Roman" w:hAnsi="Times New Roman" w:cs="Times New Roman"/>
          <w:sz w:val="28"/>
        </w:rPr>
        <w:t>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lang w:val="en-US"/>
            </w:rPr>
            <m:t>A</m:t>
          </m:r>
          <m:r>
            <w:rPr>
              <w:rFonts w:ascii="Cambria Math" w:eastAsia="Times New Roman" w:hAnsi="Cambria Math" w:cs="Times New Roman"/>
              <w:sz w:val="28"/>
            </w:rPr>
            <m:t>∪</m:t>
          </m:r>
          <m:r>
            <w:rPr>
              <w:rFonts w:ascii="Cambria Math" w:eastAsia="Times New Roman" w:hAnsi="Cambria Math" w:cs="Times New Roman"/>
              <w:sz w:val="28"/>
              <w:lang w:val="en-US"/>
            </w:rPr>
            <m:t>C=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0;1;2;3;4;6</m:t>
              </m:r>
            </m:e>
          </m:d>
          <m:r>
            <w:rPr>
              <w:rFonts w:ascii="Cambria Math" w:eastAsia="Times New Roman" w:hAnsi="Cambria Math" w:cs="Times New Roman"/>
              <w:sz w:val="28"/>
              <w:lang w:val="en-US"/>
            </w:rPr>
            <m:t>→</m:t>
          </m:r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A</m:t>
              </m:r>
              <m:r>
                <w:rPr>
                  <w:rFonts w:ascii="Cambria Math" w:eastAsia="Times New Roman" w:hAnsi="Cambria Math" w:cs="Times New Roman"/>
                  <w:sz w:val="28"/>
                </w:rPr>
                <m:t>∪</m:t>
              </m:r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C</m:t>
              </m:r>
            </m:e>
          </m:acc>
          <m:r>
            <w:rPr>
              <w:rFonts w:ascii="Cambria Math" w:eastAsia="Times New Roman" w:hAnsi="Cambria Math" w:cs="Times New Roman"/>
              <w:sz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5;7</m:t>
              </m:r>
            </m:e>
          </m:d>
        </m:oMath>
      </m:oMathPara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m:oMathPara>
        <m:oMath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B</m:t>
              </m:r>
            </m:e>
          </m:acc>
          <m:r>
            <w:rPr>
              <w:rFonts w:ascii="Cambria Math" w:eastAsia="Times New Roman" w:hAnsi="Cambria Math" w:cs="Times New Roman"/>
              <w:sz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0;1;2;7</m:t>
              </m:r>
            </m:e>
          </m:d>
          <m:r>
            <w:rPr>
              <w:rFonts w:ascii="Cambria Math" w:eastAsia="Times New Roman" w:hAnsi="Cambria Math" w:cs="Times New Roman"/>
              <w:sz w:val="28"/>
              <w:lang w:val="en-US"/>
            </w:rPr>
            <m:t>→C</m:t>
          </m:r>
          <m:r>
            <w:rPr>
              <w:rFonts w:ascii="Cambria Math" w:eastAsia="Times New Roman" w:hAnsi="Cambria Math" w:cs="Times New Roman"/>
              <w:sz w:val="28"/>
            </w:rPr>
            <m:t>∩</m:t>
          </m:r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B</m:t>
              </m:r>
            </m:e>
          </m:acc>
          <m:r>
            <w:rPr>
              <w:rFonts w:ascii="Cambria Math" w:eastAsia="Times New Roman" w:hAnsi="Cambria Math" w:cs="Times New Roman"/>
              <w:sz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1;2</m:t>
              </m:r>
            </m:e>
          </m:d>
        </m:oMath>
      </m:oMathPara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Тогда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E</m:t>
        </m:r>
        <m:r>
          <w:rPr>
            <w:rFonts w:ascii="Cambria Math" w:eastAsia="Times New Roman" w:hAnsi="Cambria Math" w:cs="Times New Roman"/>
            <w:sz w:val="28"/>
          </w:rPr>
          <m:t>=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A</m:t>
            </m:r>
            <m:r>
              <w:rPr>
                <w:rFonts w:ascii="Cambria Math" w:eastAsia="Times New Roman" w:hAnsi="Cambria Math" w:cs="Times New Roman"/>
                <w:sz w:val="28"/>
              </w:rPr>
              <m:t>∪</m:t>
            </m:r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C</m:t>
            </m:r>
          </m:e>
        </m:acc>
        <m:r>
          <w:rPr>
            <w:rFonts w:ascii="Cambria Math" w:eastAsia="Times New Roman" w:hAnsi="Cambria Math" w:cs="Times New Roman"/>
            <w:sz w:val="28"/>
          </w:rPr>
          <m:t>∪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C</m:t>
            </m:r>
            <m:r>
              <w:rPr>
                <w:rFonts w:ascii="Cambria Math" w:eastAsia="Times New Roman" w:hAnsi="Cambria Math" w:cs="Times New Roman"/>
                <w:sz w:val="28"/>
              </w:rPr>
              <m:t>∩</m:t>
            </m:r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i/>
                    <w:sz w:val="28"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lang w:val="en-US"/>
                  </w:rPr>
                  <m:t>B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8"/>
          </w:rPr>
          <m:t>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>1;2;5;7</m:t>
            </m:r>
          </m:e>
        </m:d>
      </m:oMath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Поскольку множества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D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E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состоят из одних и тех же элементов, то она равны.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Поскольку между элементами множеств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D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E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можно установить взаимно однозначное соответствие (например</w:t>
      </w:r>
      <w:proofErr w:type="gramStart"/>
      <w:r w:rsidRPr="009E33D7">
        <w:rPr>
          <w:rFonts w:ascii="Times New Roman" w:eastAsia="Times New Roman" w:hAnsi="Times New Roman" w:cs="Times New Roman"/>
          <w:sz w:val="28"/>
        </w:rPr>
        <w:t xml:space="preserve">, </w:t>
      </w:r>
      <m:oMath>
        <m:r>
          <w:rPr>
            <w:rFonts w:ascii="Cambria Math" w:eastAsia="Times New Roman" w:hAnsi="Cambria Math" w:cs="Times New Roman"/>
            <w:sz w:val="28"/>
          </w:rPr>
          <m:t>∀x∈D:  f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</w:rPr>
          <m:t>=x,  f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</w:rPr>
          <m:t>∈E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), </w:t>
      </w:r>
      <w:proofErr w:type="gramEnd"/>
      <w:r w:rsidRPr="009E33D7">
        <w:rPr>
          <w:rFonts w:ascii="Times New Roman" w:eastAsia="Times New Roman" w:hAnsi="Times New Roman" w:cs="Times New Roman"/>
          <w:sz w:val="28"/>
        </w:rPr>
        <w:t xml:space="preserve">то множества </w:t>
      </w:r>
      <m:oMath>
        <m:r>
          <w:rPr>
            <w:rFonts w:ascii="Cambria Math" w:eastAsia="Times New Roman" w:hAnsi="Cambria Math" w:cs="Times New Roman"/>
            <w:sz w:val="28"/>
          </w:rPr>
          <m:t>D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E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эквивалентны.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Поскольку все элементы множества </w:t>
      </w:r>
      <m:oMath>
        <m:r>
          <w:rPr>
            <w:rFonts w:ascii="Cambria Math" w:eastAsia="Times New Roman" w:hAnsi="Cambria Math" w:cs="Times New Roman"/>
            <w:sz w:val="28"/>
          </w:rPr>
          <m:t>D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содержаться во множестве </w:t>
      </w:r>
      <m:oMath>
        <m:r>
          <w:rPr>
            <w:rFonts w:ascii="Cambria Math" w:eastAsia="Times New Roman" w:hAnsi="Cambria Math" w:cs="Times New Roman"/>
            <w:sz w:val="28"/>
          </w:rPr>
          <m:t>E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, о </w:t>
      </w:r>
      <m:oMath>
        <m:r>
          <w:rPr>
            <w:rFonts w:ascii="Cambria Math" w:eastAsia="Times New Roman" w:hAnsi="Cambria Math" w:cs="Times New Roman"/>
            <w:sz w:val="28"/>
          </w:rPr>
          <m:t>D⊆E</m:t>
        </m:r>
      </m:oMath>
      <w:r w:rsidRPr="009E33D7">
        <w:rPr>
          <w:rFonts w:ascii="Times New Roman" w:eastAsia="Times New Roman" w:hAnsi="Times New Roman" w:cs="Times New Roman"/>
          <w:sz w:val="28"/>
        </w:rPr>
        <w:t>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Поскольку все элементы множества </w:t>
      </w:r>
      <m:oMath>
        <m:r>
          <w:rPr>
            <w:rFonts w:ascii="Cambria Math" w:eastAsia="Times New Roman" w:hAnsi="Cambria Math" w:cs="Times New Roman"/>
            <w:sz w:val="28"/>
          </w:rPr>
          <m:t>E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содержаться во множестве </w:t>
      </w:r>
      <m:oMath>
        <m:r>
          <w:rPr>
            <w:rFonts w:ascii="Cambria Math" w:eastAsia="Times New Roman" w:hAnsi="Cambria Math" w:cs="Times New Roman"/>
            <w:sz w:val="28"/>
          </w:rPr>
          <m:t>D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, о </w:t>
      </w:r>
      <m:oMath>
        <m:r>
          <w:rPr>
            <w:rFonts w:ascii="Cambria Math" w:eastAsia="Times New Roman" w:hAnsi="Cambria Math" w:cs="Times New Roman"/>
            <w:sz w:val="28"/>
          </w:rPr>
          <m:t>E⊆D</m:t>
        </m:r>
      </m:oMath>
      <w:r w:rsidRPr="009E33D7">
        <w:rPr>
          <w:rFonts w:ascii="Times New Roman" w:eastAsia="Times New Roman" w:hAnsi="Times New Roman" w:cs="Times New Roman"/>
          <w:sz w:val="28"/>
        </w:rPr>
        <w:t>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Множества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D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E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являюются </w:t>
      </w:r>
      <w:proofErr w:type="gramStart"/>
      <w:r w:rsidRPr="009E33D7">
        <w:rPr>
          <w:rFonts w:ascii="Times New Roman" w:eastAsia="Times New Roman" w:hAnsi="Times New Roman" w:cs="Times New Roman"/>
          <w:sz w:val="28"/>
        </w:rPr>
        <w:t>пересекающимися</w:t>
      </w:r>
      <w:proofErr w:type="gramEnd"/>
      <w:r w:rsidRPr="009E33D7">
        <w:rPr>
          <w:rFonts w:ascii="Times New Roman" w:eastAsia="Times New Roman" w:hAnsi="Times New Roman" w:cs="Times New Roman"/>
          <w:sz w:val="28"/>
        </w:rPr>
        <w:t>, т.к. в них есть одинаковые элементы.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br w:type="page"/>
      </w:r>
    </w:p>
    <w:p w:rsidR="009E33D7" w:rsidRPr="009E33D7" w:rsidRDefault="009E33D7" w:rsidP="009E33D7">
      <w:pPr>
        <w:keepNext/>
        <w:keepLines/>
        <w:spacing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33D7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Задача 2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В шахматном турнире по круговой системе участвуют семь шахматистов. </w:t>
      </w:r>
      <w:proofErr w:type="gramStart"/>
      <w:r w:rsidRPr="009E33D7">
        <w:rPr>
          <w:rFonts w:ascii="Times New Roman" w:eastAsia="Calibri" w:hAnsi="Times New Roman" w:cs="Times New Roman"/>
          <w:sz w:val="28"/>
        </w:rPr>
        <w:t xml:space="preserve">Известно, что игрок </w:t>
      </w:r>
      <m:oMath>
        <m:r>
          <w:rPr>
            <w:rFonts w:ascii="Cambria Math" w:eastAsia="Calibri" w:hAnsi="Cambria Math" w:cs="Times New Roman"/>
            <w:sz w:val="28"/>
          </w:rPr>
          <m:t>A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сыграл шесть партий,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B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– пять,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C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</w:rPr>
          <m:t>D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– по три, </w:t>
      </w:r>
      <m:oMath>
        <m:r>
          <w:rPr>
            <w:rFonts w:ascii="Cambria Math" w:eastAsia="Times New Roman" w:hAnsi="Cambria Math" w:cs="Times New Roman"/>
            <w:sz w:val="28"/>
          </w:rPr>
          <m:t>E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</w:rPr>
          <m:t>F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– по две, а </w:t>
      </w:r>
      <m:oMath>
        <m:r>
          <w:rPr>
            <w:rFonts w:ascii="Cambria Math" w:eastAsia="Times New Roman" w:hAnsi="Cambria Math" w:cs="Times New Roman"/>
            <w:sz w:val="28"/>
          </w:rPr>
          <m:t>G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– одну. </w:t>
      </w:r>
      <w:proofErr w:type="gramEnd"/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С кем сыграл игрок </w:t>
      </w:r>
      <m:oMath>
        <m:r>
          <w:rPr>
            <w:rFonts w:ascii="Cambria Math" w:eastAsia="Times New Roman" w:hAnsi="Cambria Math" w:cs="Times New Roman"/>
            <w:sz w:val="28"/>
          </w:rPr>
          <m:t>C</m:t>
        </m:r>
      </m:oMath>
      <w:r w:rsidRPr="009E33D7">
        <w:rPr>
          <w:rFonts w:ascii="Times New Roman" w:eastAsia="Times New Roman" w:hAnsi="Times New Roman" w:cs="Times New Roman"/>
          <w:sz w:val="28"/>
        </w:rPr>
        <w:t>? Решить задачу, используя теорию графов.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3D7" w:rsidRPr="009E33D7" w:rsidRDefault="009E33D7" w:rsidP="009E33D7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9E33D7">
        <w:rPr>
          <w:rFonts w:ascii="Times New Roman" w:eastAsia="Times New Roman" w:hAnsi="Times New Roman" w:cs="Times New Roman"/>
          <w:b/>
          <w:sz w:val="28"/>
        </w:rPr>
        <w:t>Решение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Пусть </w:t>
      </w:r>
      <m:oMath>
        <m:r>
          <w:rPr>
            <w:rFonts w:ascii="Cambria Math" w:eastAsia="Times New Roman" w:hAnsi="Cambria Math" w:cs="Times New Roman"/>
            <w:sz w:val="28"/>
          </w:rPr>
          <m:t>A, B, C, D, E, F, G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– игроки – вершины графа, а сыгранные партии – это рёбра графа.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По условию задачи игрок </w:t>
      </w:r>
      <m:oMath>
        <m:r>
          <w:rPr>
            <w:rFonts w:ascii="Cambria Math" w:eastAsia="Times New Roman" w:hAnsi="Cambria Math" w:cs="Times New Roman"/>
            <w:sz w:val="28"/>
          </w:rPr>
          <m:t>A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сыграл </w:t>
      </w:r>
      <m:oMath>
        <m:r>
          <w:rPr>
            <w:rFonts w:ascii="Cambria Math" w:eastAsia="Times New Roman" w:hAnsi="Cambria Math" w:cs="Times New Roman"/>
            <w:sz w:val="28"/>
          </w:rPr>
          <m:t>6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партий, значит, вершина </w:t>
      </w:r>
      <m:oMath>
        <m:r>
          <w:rPr>
            <w:rFonts w:ascii="Cambria Math" w:eastAsia="Times New Roman" w:hAnsi="Cambria Math" w:cs="Times New Roman"/>
            <w:sz w:val="28"/>
          </w:rPr>
          <m:t>A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соединена с остальными вершинами графа. Игрок </w:t>
      </w:r>
      <m:oMath>
        <m:r>
          <w:rPr>
            <w:rFonts w:ascii="Cambria Math" w:eastAsia="Times New Roman" w:hAnsi="Cambria Math" w:cs="Times New Roman"/>
            <w:sz w:val="28"/>
          </w:rPr>
          <m:t>G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сыграл только одну партию, значит (только с игроком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A</m:t>
        </m:r>
      </m:oMath>
      <w:r w:rsidRPr="009E33D7">
        <w:rPr>
          <w:rFonts w:ascii="Times New Roman" w:eastAsia="Times New Roman" w:hAnsi="Times New Roman" w:cs="Times New Roman"/>
          <w:sz w:val="28"/>
        </w:rPr>
        <w:t>).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inline distT="0" distB="0" distL="0" distR="0" wp14:anchorId="4EA79982" wp14:editId="0EB8F3E2">
            <wp:extent cx="2573779" cy="4652767"/>
            <wp:effectExtent l="8255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54" t="9849" r="19418" b="3435"/>
                    <a:stretch/>
                  </pic:blipFill>
                  <pic:spPr bwMode="auto">
                    <a:xfrm rot="16200000">
                      <a:off x="0" y="0"/>
                      <a:ext cx="2574716" cy="4654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Игрок </w:t>
      </w:r>
      <m:oMath>
        <m:r>
          <w:rPr>
            <w:rFonts w:ascii="Cambria Math" w:eastAsia="Times New Roman" w:hAnsi="Cambria Math" w:cs="Times New Roman"/>
            <w:sz w:val="28"/>
          </w:rPr>
          <m:t>B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– сыграл пять партий, значит, он сыграл со всеми, кроме игрока </w:t>
      </w:r>
      <m:oMath>
        <m:r>
          <w:rPr>
            <w:rFonts w:ascii="Cambria Math" w:eastAsia="Times New Roman" w:hAnsi="Cambria Math" w:cs="Times New Roman"/>
            <w:sz w:val="28"/>
          </w:rPr>
          <m:t>G</m:t>
        </m:r>
      </m:oMath>
      <w:r w:rsidRPr="009E33D7">
        <w:rPr>
          <w:rFonts w:ascii="Times New Roman" w:eastAsia="Times New Roman" w:hAnsi="Times New Roman" w:cs="Times New Roman"/>
          <w:sz w:val="28"/>
        </w:rPr>
        <w:t>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inline distT="0" distB="0" distL="0" distR="0" wp14:anchorId="6870EEE7" wp14:editId="4F8A10E6">
            <wp:extent cx="2810033" cy="4714717"/>
            <wp:effectExtent l="318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51" t="4706" r="16935" b="1847"/>
                    <a:stretch/>
                  </pic:blipFill>
                  <pic:spPr bwMode="auto">
                    <a:xfrm rot="16200000">
                      <a:off x="0" y="0"/>
                      <a:ext cx="2810952" cy="47162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Из вершин </w:t>
      </w:r>
      <m:oMath>
        <m:r>
          <w:rPr>
            <w:rFonts w:ascii="Cambria Math" w:eastAsia="Times New Roman" w:hAnsi="Cambria Math" w:cs="Times New Roman"/>
            <w:sz w:val="28"/>
          </w:rPr>
          <m:t>E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lang w:val="en-US"/>
          </w:rPr>
          <m:t>F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уже выходят по два ребра (по две партии сыграно)</w:t>
      </w:r>
      <w:proofErr w:type="gramStart"/>
      <w:r w:rsidRPr="009E33D7">
        <w:rPr>
          <w:rFonts w:ascii="Times New Roman" w:eastAsia="Times New Roman" w:hAnsi="Times New Roman" w:cs="Times New Roman"/>
          <w:sz w:val="28"/>
        </w:rPr>
        <w:t>,п</w:t>
      </w:r>
      <w:proofErr w:type="gramEnd"/>
      <w:r w:rsidRPr="009E33D7">
        <w:rPr>
          <w:rFonts w:ascii="Times New Roman" w:eastAsia="Times New Roman" w:hAnsi="Times New Roman" w:cs="Times New Roman"/>
          <w:sz w:val="28"/>
        </w:rPr>
        <w:t>оэтому их больше ни с какими вершинами не соединяем.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lastRenderedPageBreak/>
        <w:t xml:space="preserve">Осталось соединить только вершины </w:t>
      </w:r>
      <m:oMath>
        <m:r>
          <w:rPr>
            <w:rFonts w:ascii="Cambria Math" w:eastAsia="Times New Roman" w:hAnsi="Cambria Math" w:cs="Times New Roman"/>
            <w:sz w:val="28"/>
          </w:rPr>
          <m:t>C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</w:rPr>
          <m:t>D</m:t>
        </m:r>
      </m:oMath>
      <w:r w:rsidRPr="009E33D7">
        <w:rPr>
          <w:rFonts w:ascii="Times New Roman" w:eastAsia="Times New Roman" w:hAnsi="Times New Roman" w:cs="Times New Roman"/>
          <w:sz w:val="28"/>
        </w:rPr>
        <w:t>, поскольку у них сыграно по три партии. Получим: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noProof/>
          <w:sz w:val="28"/>
          <w:lang w:eastAsia="ru-RU"/>
        </w:rPr>
        <w:drawing>
          <wp:inline distT="0" distB="0" distL="0" distR="0" wp14:anchorId="7EB7207E" wp14:editId="526672EA">
            <wp:extent cx="2544602" cy="4452716"/>
            <wp:effectExtent l="0" t="1587" r="6667" b="6668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864" t="7055" r="17953" b="3758"/>
                    <a:stretch/>
                  </pic:blipFill>
                  <pic:spPr bwMode="auto">
                    <a:xfrm rot="16200000">
                      <a:off x="0" y="0"/>
                      <a:ext cx="2546930" cy="44567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Итак, игрок </w:t>
      </w:r>
      <m:oMath>
        <m:r>
          <w:rPr>
            <w:rFonts w:ascii="Cambria Math" w:eastAsia="Times New Roman" w:hAnsi="Cambria Math" w:cs="Times New Roman"/>
            <w:sz w:val="28"/>
          </w:rPr>
          <m:t>C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сыграл три партии с игроками </w:t>
      </w:r>
      <m:oMath>
        <m:r>
          <w:rPr>
            <w:rFonts w:ascii="Cambria Math" w:eastAsia="Times New Roman" w:hAnsi="Cambria Math" w:cs="Times New Roman"/>
            <w:sz w:val="28"/>
          </w:rPr>
          <m:t>A, B, D</m:t>
        </m:r>
      </m:oMath>
      <w:r w:rsidRPr="009E33D7">
        <w:rPr>
          <w:rFonts w:ascii="Times New Roman" w:eastAsia="Times New Roman" w:hAnsi="Times New Roman" w:cs="Times New Roman"/>
          <w:sz w:val="28"/>
        </w:rPr>
        <w:t>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b/>
          <w:sz w:val="28"/>
        </w:rPr>
        <w:t>Ответ</w:t>
      </w:r>
      <w:r w:rsidRPr="009E33D7">
        <w:rPr>
          <w:rFonts w:ascii="Times New Roman" w:eastAsia="Times New Roman" w:hAnsi="Times New Roman" w:cs="Times New Roman"/>
          <w:sz w:val="28"/>
        </w:rPr>
        <w:t xml:space="preserve">: </w:t>
      </w:r>
      <m:oMath>
        <m:r>
          <w:rPr>
            <w:rFonts w:ascii="Cambria Math" w:eastAsia="Times New Roman" w:hAnsi="Cambria Math" w:cs="Times New Roman"/>
            <w:sz w:val="28"/>
          </w:rPr>
          <m:t>A, B, D</m:t>
        </m:r>
      </m:oMath>
      <w:r w:rsidRPr="009E33D7">
        <w:rPr>
          <w:rFonts w:ascii="Times New Roman" w:eastAsia="Times New Roman" w:hAnsi="Times New Roman" w:cs="Times New Roman"/>
          <w:sz w:val="28"/>
        </w:rPr>
        <w:t>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br w:type="page"/>
      </w:r>
    </w:p>
    <w:p w:rsidR="009E33D7" w:rsidRPr="009E33D7" w:rsidRDefault="009E33D7" w:rsidP="009E33D7">
      <w:pPr>
        <w:keepNext/>
        <w:keepLines/>
        <w:spacing w:after="0" w:line="259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33D7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Задача 3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>Установить вид формулы алгебры логики: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</w:rPr>
            <m:t>L=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A∨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B</m:t>
                      </m:r>
                    </m:e>
                  </m:acc>
                </m:e>
              </m:d>
              <m:r>
                <w:rPr>
                  <w:rFonts w:ascii="Cambria Math" w:eastAsia="Calibri" w:hAnsi="Cambria Math" w:cs="Times New Roman"/>
                  <w:sz w:val="28"/>
                </w:rPr>
                <m:t>→B</m:t>
              </m:r>
            </m:e>
          </m:d>
          <m:r>
            <w:rPr>
              <w:rFonts w:ascii="Cambria Math" w:eastAsia="Calibri" w:hAnsi="Cambria Math" w:cs="Times New Roman"/>
              <w:sz w:val="28"/>
            </w:rPr>
            <m:t>∧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A</m:t>
                      </m:r>
                    </m:e>
                  </m:acc>
                  <m:r>
                    <w:rPr>
                      <w:rFonts w:ascii="Cambria Math" w:eastAsia="Calibri" w:hAnsi="Cambria Math" w:cs="Times New Roman"/>
                      <w:sz w:val="28"/>
                    </w:rPr>
                    <m:t>∨B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</w:rPr>
                <m:t>↔A</m:t>
              </m:r>
            </m:e>
          </m:d>
        </m:oMath>
      </m:oMathPara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E33D7">
        <w:rPr>
          <w:rFonts w:ascii="Times New Roman" w:eastAsia="Calibri" w:hAnsi="Times New Roman" w:cs="Times New Roman"/>
          <w:b/>
          <w:sz w:val="28"/>
        </w:rPr>
        <w:t>Решение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Составим таблицу истинности заданной формулы. Т.к. она зависит от двух переменных, то таблица истинности содержит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</w:rPr>
              <m:t>2</m:t>
            </m:r>
          </m:e>
          <m:sup>
            <m:r>
              <w:rPr>
                <w:rFonts w:ascii="Cambria Math" w:eastAsia="Calibri" w:hAnsi="Cambria Math" w:cs="Times New Roman"/>
                <w:sz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</w:rPr>
          <m:t>=4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строки. П</w:t>
      </w:r>
      <w:proofErr w:type="spellStart"/>
      <w:r w:rsidRPr="009E33D7">
        <w:rPr>
          <w:rFonts w:ascii="Times New Roman" w:eastAsia="Times New Roman" w:hAnsi="Times New Roman" w:cs="Times New Roman"/>
          <w:sz w:val="28"/>
        </w:rPr>
        <w:t>олучим</w:t>
      </w:r>
      <w:proofErr w:type="spellEnd"/>
      <w:r w:rsidRPr="009E33D7">
        <w:rPr>
          <w:rFonts w:ascii="Times New Roman" w:eastAsia="Times New Roman" w:hAnsi="Times New Roman" w:cs="Times New Roman"/>
          <w:sz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7"/>
        <w:gridCol w:w="408"/>
        <w:gridCol w:w="397"/>
        <w:gridCol w:w="408"/>
        <w:gridCol w:w="689"/>
        <w:gridCol w:w="1270"/>
        <w:gridCol w:w="689"/>
        <w:gridCol w:w="1279"/>
        <w:gridCol w:w="3269"/>
      </w:tblGrid>
      <w:tr w:rsidR="009E33D7" w:rsidRPr="009E33D7" w:rsidTr="00A53FCA"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8"/>
                  </w:rPr>
                  <m:t>A</m:t>
                </m:r>
              </m:oMath>
            </m:oMathPara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8"/>
                  </w:rPr>
                  <m:t>B</m:t>
                </m:r>
              </m:oMath>
            </m:oMathPara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</w:rPr>
                    </m:ctrlPr>
                  </m:accPr>
                  <m:e>
                    <m:r>
                      <w:rPr>
                        <w:rFonts w:ascii="Cambria Math" w:eastAsia="Calibri" w:hAnsi="Cambria Math" w:cs="Times New Roman"/>
                        <w:sz w:val="28"/>
                      </w:rPr>
                      <m:t>A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</w:rPr>
                    </m:ctrlPr>
                  </m:accPr>
                  <m:e>
                    <m:r>
                      <w:rPr>
                        <w:rFonts w:ascii="Cambria Math" w:eastAsia="Calibri" w:hAnsi="Cambria Math" w:cs="Times New Roman"/>
                        <w:sz w:val="28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A∨</m:t>
                </m:r>
                <m:acc>
                  <m:accPr>
                    <m:chr m:val="̅"/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A∨</m:t>
                    </m:r>
                    <m:acc>
                      <m:accPr>
                        <m:chr m:val="̅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0"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</w:rPr>
                          <m:t>B</m:t>
                        </m:r>
                      </m:e>
                    </m:acc>
                  </m:e>
                </m:d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→B</m:t>
                </m:r>
              </m:oMath>
            </m:oMathPara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A</m:t>
                    </m:r>
                  </m:e>
                </m:acc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∨B</m:t>
                </m:r>
              </m:oMath>
            </m:oMathPara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0"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</w:rPr>
                          <m:t>A</m:t>
                        </m:r>
                      </m:e>
                    </m:acc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∨B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↔A</m:t>
                </m:r>
              </m:oMath>
            </m:oMathPara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L=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</w:rPr>
                          <m:t>A∨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0"/>
                                <w:szCs w:val="20"/>
                              </w:rPr>
                              <m:t>B</m:t>
                            </m:r>
                          </m:e>
                        </m:acc>
                      </m:e>
                    </m:d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→B</m:t>
                    </m:r>
                  </m:e>
                </m:d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∧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0"/>
                                <w:szCs w:val="20"/>
                              </w:rPr>
                              <m:t>A</m:t>
                            </m:r>
                          </m:e>
                        </m:acc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</w:rPr>
                          <m:t>∨B</m:t>
                        </m:r>
                      </m:e>
                    </m:d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↔A</m:t>
                    </m:r>
                  </m:e>
                </m:d>
              </m:oMath>
            </m:oMathPara>
          </w:p>
        </w:tc>
      </w:tr>
      <w:tr w:rsidR="009E33D7" w:rsidRPr="009E33D7" w:rsidTr="00A53FCA"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</w:tr>
      <w:tr w:rsidR="009E33D7" w:rsidRPr="009E33D7" w:rsidTr="00A53FCA"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</w:tr>
      <w:tr w:rsidR="009E33D7" w:rsidRPr="009E33D7" w:rsidTr="00A53FCA"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</w:tr>
      <w:tr w:rsidR="009E33D7" w:rsidRPr="009E33D7" w:rsidTr="00A53FCA"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0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0" w:type="auto"/>
          </w:tcPr>
          <w:p w:rsidR="009E33D7" w:rsidRPr="009E33D7" w:rsidRDefault="009E33D7" w:rsidP="009E33D7">
            <w:pPr>
              <w:jc w:val="both"/>
              <w:rPr>
                <w:rFonts w:ascii="Times New Roman" w:eastAsia="Calibri" w:hAnsi="Times New Roman" w:cs="Times New Roman"/>
                <w:sz w:val="28"/>
                <w:lang w:val="en-US"/>
              </w:rPr>
            </w:pPr>
            <w:r w:rsidRPr="009E33D7">
              <w:rPr>
                <w:rFonts w:ascii="Times New Roman" w:eastAsia="Calibri" w:hAnsi="Times New Roman" w:cs="Times New Roman"/>
                <w:sz w:val="28"/>
                <w:lang w:val="en-US"/>
              </w:rPr>
              <w:t>1</w:t>
            </w:r>
          </w:p>
        </w:tc>
      </w:tr>
    </w:tbl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Поскольку в последнем столбце (значения формулы) </w:t>
      </w:r>
      <w:proofErr w:type="spellStart"/>
      <w:r w:rsidRPr="009E33D7">
        <w:rPr>
          <w:rFonts w:ascii="Times New Roman" w:eastAsia="Calibri" w:hAnsi="Times New Roman" w:cs="Times New Roman"/>
          <w:sz w:val="28"/>
        </w:rPr>
        <w:t>находяться</w:t>
      </w:r>
      <w:proofErr w:type="spellEnd"/>
      <w:r w:rsidRPr="009E33D7">
        <w:rPr>
          <w:rFonts w:ascii="Times New Roman" w:eastAsia="Calibri" w:hAnsi="Times New Roman" w:cs="Times New Roman"/>
          <w:sz w:val="28"/>
        </w:rPr>
        <w:t xml:space="preserve"> и единицы, и нули, то заданная формула является выполнимой и опровержимой. Тождественно истинной и тождественно ложной заданная формула не является.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b/>
          <w:sz w:val="28"/>
        </w:rPr>
        <w:t>Ответ</w:t>
      </w:r>
      <w:r w:rsidRPr="009E33D7">
        <w:rPr>
          <w:rFonts w:ascii="Times New Roman" w:eastAsia="Calibri" w:hAnsi="Times New Roman" w:cs="Times New Roman"/>
          <w:sz w:val="28"/>
        </w:rPr>
        <w:t xml:space="preserve">: </w:t>
      </w:r>
      <w:proofErr w:type="gramStart"/>
      <w:r w:rsidRPr="009E33D7">
        <w:rPr>
          <w:rFonts w:ascii="Times New Roman" w:eastAsia="Calibri" w:hAnsi="Times New Roman" w:cs="Times New Roman"/>
          <w:sz w:val="28"/>
        </w:rPr>
        <w:t>выполнимая</w:t>
      </w:r>
      <w:proofErr w:type="gramEnd"/>
      <w:r w:rsidRPr="009E33D7">
        <w:rPr>
          <w:rFonts w:ascii="Times New Roman" w:eastAsia="Calibri" w:hAnsi="Times New Roman" w:cs="Times New Roman"/>
          <w:sz w:val="28"/>
        </w:rPr>
        <w:t>, опровержимая.</w:t>
      </w:r>
    </w:p>
    <w:p w:rsidR="009E33D7" w:rsidRPr="009E33D7" w:rsidRDefault="009E33D7" w:rsidP="009E33D7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br w:type="page"/>
      </w:r>
    </w:p>
    <w:p w:rsidR="009E33D7" w:rsidRPr="009E33D7" w:rsidRDefault="009E33D7" w:rsidP="009E33D7">
      <w:pPr>
        <w:keepNext/>
        <w:keepLines/>
        <w:spacing w:after="0" w:line="256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33D7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Задача 4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>С помощью таблицы истинности найти СДНФ и СКНФ булевой функции: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</w:rPr>
            <m:t>f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</m:e>
          </m:d>
          <m:r>
            <w:rPr>
              <w:rFonts w:ascii="Cambria Math" w:eastAsia="Calibri" w:hAnsi="Cambria Math" w:cs="Times New Roman"/>
              <w:sz w:val="28"/>
            </w:rPr>
            <m:t>=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2</m:t>
                      </m:r>
                    </m:sub>
                  </m:sSub>
                </m:e>
              </m:acc>
            </m:e>
          </m:d>
          <m:r>
            <w:rPr>
              <w:rFonts w:ascii="Cambria Math" w:eastAsia="Calibri" w:hAnsi="Cambria Math" w:cs="Times New Roman"/>
              <w:sz w:val="28"/>
            </w:rPr>
            <m:t>↔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8"/>
                        </w:rPr>
                        <m:t>1</m:t>
                      </m:r>
                    </m:sub>
                  </m:sSub>
                </m:e>
              </m:acc>
              <m:r>
                <w:rPr>
                  <w:rFonts w:ascii="Cambria Math" w:eastAsia="Calibri" w:hAnsi="Cambria Math" w:cs="Times New Roman"/>
                  <w:sz w:val="28"/>
                </w:rPr>
                <m:t>∨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</m:e>
          </m:d>
        </m:oMath>
      </m:oMathPara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E33D7">
        <w:rPr>
          <w:rFonts w:ascii="Times New Roman" w:eastAsia="Calibri" w:hAnsi="Times New Roman" w:cs="Times New Roman"/>
          <w:b/>
          <w:sz w:val="28"/>
        </w:rPr>
        <w:t>Решение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Т.к. булева функция зависит от двух переменных, то в таблице истинности будет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</w:rPr>
              <m:t>2</m:t>
            </m:r>
          </m:e>
          <m:sup>
            <m:r>
              <w:rPr>
                <w:rFonts w:ascii="Cambria Math" w:eastAsia="Calibri" w:hAnsi="Cambria Math" w:cs="Times New Roman"/>
                <w:sz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</w:rPr>
          <m:t>=4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строки. Составим её: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484"/>
        <w:gridCol w:w="490"/>
        <w:gridCol w:w="484"/>
        <w:gridCol w:w="490"/>
        <w:gridCol w:w="1148"/>
        <w:gridCol w:w="1047"/>
        <w:gridCol w:w="3383"/>
      </w:tblGrid>
      <w:tr w:rsidR="009E33D7" w:rsidRPr="009E33D7" w:rsidTr="009E33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Times New Roman" w:hAnsi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Times New Roman" w:hAnsi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Times New Roman" w:hAnsi="Times New Roman"/>
                <w:sz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</w:rPr>
                          <m:t>1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Times New Roman" w:hAnsi="Times New Roman"/>
                <w:sz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Times New Roman" w:hAnsi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</w:rPr>
                  <m:t>→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Times New Roman" w:hAnsi="Times New Roman"/>
                <w:sz w:val="28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</w:rPr>
                          <m:t>1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28"/>
                  </w:rPr>
                  <m:t>∨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Times New Roman" w:hAnsi="Times New Roman"/>
                <w:sz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f=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</w:rPr>
                      <m:t>→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2</m:t>
                            </m:r>
                          </m:sub>
                        </m:sSub>
                      </m:e>
                    </m:acc>
                  </m:e>
                </m:d>
                <m:r>
                  <w:rPr>
                    <w:rFonts w:ascii="Cambria Math" w:hAnsi="Cambria Math"/>
                    <w:sz w:val="28"/>
                  </w:rPr>
                  <m:t>↔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</w:rPr>
                              <m:t>1</m:t>
                            </m:r>
                          </m:sub>
                        </m:sSub>
                      </m:e>
                    </m:acc>
                    <m:r>
                      <w:rPr>
                        <w:rFonts w:ascii="Cambria Math" w:hAnsi="Cambria Math"/>
                        <w:sz w:val="28"/>
                      </w:rPr>
                      <m:t>∨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sub>
                    </m:sSub>
                  </m:e>
                </m:d>
              </m:oMath>
            </m:oMathPara>
          </w:p>
        </w:tc>
      </w:tr>
      <w:tr w:rsidR="009E33D7" w:rsidRPr="009E33D7" w:rsidTr="009E33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</w:tr>
      <w:tr w:rsidR="009E33D7" w:rsidRPr="009E33D7" w:rsidTr="009E33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</w:tr>
      <w:tr w:rsidR="009E33D7" w:rsidRPr="009E33D7" w:rsidTr="009E33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</w:tr>
      <w:tr w:rsidR="009E33D7" w:rsidRPr="009E33D7" w:rsidTr="009E33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1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D7" w:rsidRPr="009E33D7" w:rsidRDefault="009E33D7" w:rsidP="009E33D7">
            <w:pPr>
              <w:jc w:val="both"/>
              <w:rPr>
                <w:rFonts w:ascii="Cambria Math" w:hAnsi="Cambria Math"/>
                <w:sz w:val="28"/>
                <w:lang w:val="en-US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lang w:val="en-US"/>
                  </w:rPr>
                  <m:t>0</m:t>
                </m:r>
              </m:oMath>
            </m:oMathPara>
          </w:p>
        </w:tc>
      </w:tr>
    </w:tbl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В СДНФ функции входят те наборы переменных, на которых функция принимает значение </w:t>
      </w:r>
      <m:oMath>
        <m:r>
          <w:rPr>
            <w:rFonts w:ascii="Cambria Math" w:eastAsia="Calibri" w:hAnsi="Cambria Math" w:cs="Times New Roman"/>
            <w:sz w:val="28"/>
          </w:rPr>
          <m:t>1</m:t>
        </m:r>
      </m:oMath>
      <w:r w:rsidRPr="009E33D7">
        <w:rPr>
          <w:rFonts w:ascii="Times New Roman" w:eastAsia="Times New Roman" w:hAnsi="Times New Roman" w:cs="Times New Roman"/>
          <w:sz w:val="28"/>
        </w:rPr>
        <w:t>. Поэтому СДНФ функции будет следующей: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</w:rPr>
            <m:t>f=</m:t>
          </m:r>
          <m:acc>
            <m:accPr>
              <m:chr m:val="̅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accPr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1</m:t>
                  </m:r>
                </m:sub>
              </m:sSub>
            </m:e>
          </m:acc>
          <m:r>
            <w:rPr>
              <w:rFonts w:ascii="Cambria Math" w:eastAsia="Calibri" w:hAnsi="Cambria Math" w:cs="Times New Roman"/>
              <w:sz w:val="28"/>
            </w:rPr>
            <m:t xml:space="preserve"> </m:t>
          </m:r>
          <m:acc>
            <m:accPr>
              <m:chr m:val="̅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accPr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</m:e>
          </m:acc>
          <m:r>
            <w:rPr>
              <w:rFonts w:ascii="Cambria Math" w:eastAsia="Calibri" w:hAnsi="Cambria Math" w:cs="Times New Roman"/>
              <w:sz w:val="28"/>
            </w:rPr>
            <m:t>∨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</w:rPr>
                <m:t>1</m:t>
              </m:r>
            </m:sub>
          </m:sSub>
          <m:acc>
            <m:accPr>
              <m:chr m:val="̅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accPr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</m:e>
          </m:acc>
        </m:oMath>
      </m:oMathPara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В СКНФ функции входят те наборы переменных, на которых функция принимает значение </w:t>
      </w:r>
      <m:oMath>
        <m:r>
          <w:rPr>
            <w:rFonts w:ascii="Cambria Math" w:eastAsia="Calibri" w:hAnsi="Cambria Math" w:cs="Times New Roman"/>
            <w:sz w:val="28"/>
          </w:rPr>
          <m:t>0</m:t>
        </m:r>
      </m:oMath>
      <w:r w:rsidRPr="009E33D7">
        <w:rPr>
          <w:rFonts w:ascii="Times New Roman" w:eastAsia="Times New Roman" w:hAnsi="Times New Roman" w:cs="Times New Roman"/>
          <w:sz w:val="28"/>
        </w:rPr>
        <w:t>. Поэтому СКНФ функции будет следующей: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</w:rPr>
            <m:t>f=</m:t>
          </m:r>
          <m:acc>
            <m:accPr>
              <m:chr m:val="̅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accPr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1</m:t>
                  </m:r>
                </m:sub>
              </m:sSub>
            </m:e>
          </m:acc>
          <m:r>
            <w:rPr>
              <w:rFonts w:ascii="Cambria Math" w:eastAsia="Calibri" w:hAnsi="Cambria Math" w:cs="Times New Roman"/>
              <w:sz w:val="28"/>
            </w:rPr>
            <m:t xml:space="preserve"> 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</w:rPr>
                <m:t>x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  <w:sz w:val="28"/>
            </w:rPr>
            <m:t>∨</m:t>
          </m:r>
          <m:acc>
            <m:accPr>
              <m:chr m:val="̅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accPr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1</m:t>
                  </m:r>
                </m:sub>
              </m:sSub>
            </m:e>
          </m:acc>
          <m:r>
            <w:rPr>
              <w:rFonts w:ascii="Cambria Math" w:eastAsia="Calibri" w:hAnsi="Cambria Math" w:cs="Times New Roman"/>
              <w:sz w:val="28"/>
            </w:rPr>
            <m:t xml:space="preserve"> </m:t>
          </m:r>
          <m:acc>
            <m:accPr>
              <m:chr m:val="̅"/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accPr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</m:e>
          </m:acc>
        </m:oMath>
      </m:oMathPara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b/>
          <w:sz w:val="28"/>
        </w:rPr>
        <w:t>Ответ</w:t>
      </w:r>
      <w:r w:rsidRPr="009E33D7">
        <w:rPr>
          <w:rFonts w:ascii="Times New Roman" w:eastAsia="Calibri" w:hAnsi="Times New Roman" w:cs="Times New Roman"/>
          <w:sz w:val="28"/>
        </w:rPr>
        <w:t xml:space="preserve">: </w:t>
      </w:r>
      <m:oMath>
        <m:r>
          <w:rPr>
            <w:rFonts w:ascii="Cambria Math" w:eastAsia="Calibri" w:hAnsi="Cambria Math" w:cs="Times New Roman"/>
            <w:sz w:val="28"/>
          </w:rPr>
          <m:t>f=</m:t>
        </m:r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</w:rPr>
                  <m:t>x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</w:rPr>
                  <m:t>1</m:t>
                </m:r>
              </m:sub>
            </m:sSub>
          </m:e>
        </m:acc>
        <m:r>
          <w:rPr>
            <w:rFonts w:ascii="Cambria Math" w:eastAsia="Calibri" w:hAnsi="Cambria Math" w:cs="Times New Roman"/>
            <w:sz w:val="28"/>
          </w:rPr>
          <m:t xml:space="preserve"> </m:t>
        </m:r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</w:rPr>
                  <m:t>x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</w:rPr>
                  <m:t>2</m:t>
                </m:r>
              </m:sub>
            </m:sSub>
          </m:e>
        </m:acc>
        <m:r>
          <w:rPr>
            <w:rFonts w:ascii="Cambria Math" w:eastAsia="Calibri" w:hAnsi="Cambria Math" w:cs="Times New Roman"/>
            <w:sz w:val="28"/>
          </w:rPr>
          <m:t>∨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1</m:t>
            </m:r>
          </m:sub>
        </m:sSub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</w:rPr>
                  <m:t>x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</w:rPr>
                  <m:t>2</m:t>
                </m:r>
              </m:sub>
            </m:sSub>
          </m:e>
        </m:acc>
        <m:r>
          <w:rPr>
            <w:rFonts w:ascii="Cambria Math" w:eastAsia="Calibri" w:hAnsi="Cambria Math" w:cs="Times New Roman"/>
            <w:sz w:val="28"/>
          </w:rPr>
          <m:t>;  f=</m:t>
        </m:r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</w:rPr>
                  <m:t>x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</w:rPr>
                  <m:t>1</m:t>
                </m:r>
              </m:sub>
            </m:sSub>
          </m:e>
        </m:acc>
        <m:r>
          <w:rPr>
            <w:rFonts w:ascii="Cambria Math" w:eastAsia="Calibri" w:hAnsi="Cambria Math" w:cs="Times New Roman"/>
            <w:sz w:val="28"/>
          </w:rPr>
          <m:t xml:space="preserve"> 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</w:rPr>
              <m:t>x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8"/>
          </w:rPr>
          <m:t>∨</m:t>
        </m:r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</w:rPr>
                  <m:t>x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</w:rPr>
                  <m:t>1</m:t>
                </m:r>
              </m:sub>
            </m:sSub>
          </m:e>
        </m:acc>
        <m:r>
          <w:rPr>
            <w:rFonts w:ascii="Cambria Math" w:eastAsia="Calibri" w:hAnsi="Cambria Math" w:cs="Times New Roman"/>
            <w:sz w:val="28"/>
          </w:rPr>
          <m:t xml:space="preserve"> </m:t>
        </m:r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</w:rPr>
                  <m:t>x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</w:rPr>
                  <m:t>2</m:t>
                </m:r>
              </m:sub>
            </m:sSub>
          </m:e>
        </m:acc>
      </m:oMath>
      <w:r w:rsidRPr="009E33D7">
        <w:rPr>
          <w:rFonts w:ascii="Times New Roman" w:eastAsia="Times New Roman" w:hAnsi="Times New Roman" w:cs="Times New Roman"/>
          <w:sz w:val="28"/>
        </w:rPr>
        <w:t>.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br w:type="page"/>
      </w:r>
    </w:p>
    <w:p w:rsidR="009E33D7" w:rsidRPr="009E33D7" w:rsidRDefault="009E33D7" w:rsidP="009E33D7">
      <w:pPr>
        <w:keepNext/>
        <w:keepLines/>
        <w:spacing w:after="0" w:line="256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33D7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Задача 5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Для графа, представленного на рисунке, найти матрицу смежности и </w:t>
      </w:r>
      <w:proofErr w:type="spellStart"/>
      <w:r w:rsidRPr="009E33D7">
        <w:rPr>
          <w:rFonts w:ascii="Times New Roman" w:eastAsia="Calibri" w:hAnsi="Times New Roman" w:cs="Times New Roman"/>
          <w:sz w:val="28"/>
        </w:rPr>
        <w:t>остовное</w:t>
      </w:r>
      <w:proofErr w:type="spellEnd"/>
      <w:r w:rsidRPr="009E33D7">
        <w:rPr>
          <w:rFonts w:ascii="Times New Roman" w:eastAsia="Calibri" w:hAnsi="Times New Roman" w:cs="Times New Roman"/>
          <w:sz w:val="28"/>
        </w:rPr>
        <w:t xml:space="preserve"> дерево. Определить цикломатическое число.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noProof/>
          <w:sz w:val="28"/>
          <w:lang w:eastAsia="ru-RU"/>
        </w:rPr>
        <w:drawing>
          <wp:inline distT="0" distB="0" distL="0" distR="0" wp14:anchorId="589551FE" wp14:editId="73775BFB">
            <wp:extent cx="2352675" cy="2171700"/>
            <wp:effectExtent l="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E33D7">
        <w:rPr>
          <w:rFonts w:ascii="Times New Roman" w:eastAsia="Calibri" w:hAnsi="Times New Roman" w:cs="Times New Roman"/>
          <w:b/>
          <w:sz w:val="28"/>
        </w:rPr>
        <w:t>Решение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Составим матрицу смежности. На пересечении </w:t>
      </w:r>
      <m:oMath>
        <m:r>
          <w:rPr>
            <w:rFonts w:ascii="Cambria Math" w:eastAsia="Calibri" w:hAnsi="Cambria Math" w:cs="Times New Roman"/>
            <w:sz w:val="28"/>
          </w:rPr>
          <m:t/>
        </m:r>
        <w:proofErr w:type="gramStart"/>
        <m:r>
          <w:rPr>
            <w:rFonts w:ascii="Cambria Math" w:eastAsia="Calibri" w:hAnsi="Cambria Math" w:cs="Times New Roman"/>
            <w:sz w:val="28"/>
          </w:rPr>
          <m:t/>
        </m:r>
      </m:oMath>
      <w:r w:rsidRPr="009E33D7">
        <w:rPr>
          <w:rFonts w:ascii="Times New Roman" w:eastAsia="Times New Roman" w:hAnsi="Times New Roman" w:cs="Times New Roman"/>
          <w:sz w:val="28"/>
        </w:rPr>
        <w:t>-</w:t>
      </w:r>
      <w:proofErr w:type="gramEnd"/>
      <w:r w:rsidRPr="009E33D7">
        <w:rPr>
          <w:rFonts w:ascii="Times New Roman" w:eastAsia="Times New Roman" w:hAnsi="Times New Roman" w:cs="Times New Roman"/>
          <w:sz w:val="28"/>
        </w:rPr>
        <w:t xml:space="preserve">той строки и </w:t>
      </w:r>
      <m:oMath>
        <m:r>
          <w:rPr>
            <w:rFonts w:ascii="Cambria Math" w:eastAsia="Times New Roman" w:hAnsi="Cambria Math" w:cs="Times New Roman"/>
            <w:sz w:val="28"/>
          </w:rPr>
          <m:t>j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-того столбца стоит </w:t>
      </w:r>
      <m:oMath>
        <m:r>
          <w:rPr>
            <w:rFonts w:ascii="Cambria Math" w:eastAsia="Times New Roman" w:hAnsi="Cambria Math" w:cs="Times New Roman"/>
            <w:sz w:val="28"/>
          </w:rPr>
          <m:t>1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8"/>
          </w:rPr>
          <m:t>i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-тая и </w:t>
      </w:r>
      <m:oMath>
        <m:r>
          <w:rPr>
            <w:rFonts w:ascii="Cambria Math" w:eastAsia="Times New Roman" w:hAnsi="Cambria Math" w:cs="Times New Roman"/>
            <w:sz w:val="28"/>
          </w:rPr>
          <m:t>j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-тая вершины соединены ребром. В противном случае ставим </w:t>
      </w:r>
      <m:oMath>
        <m:r>
          <w:rPr>
            <w:rFonts w:ascii="Cambria Math" w:eastAsia="Times New Roman" w:hAnsi="Cambria Math" w:cs="Times New Roman"/>
            <w:sz w:val="28"/>
          </w:rPr>
          <m:t>0</m:t>
        </m:r>
      </m:oMath>
      <w:r w:rsidRPr="009E33D7">
        <w:rPr>
          <w:rFonts w:ascii="Times New Roman" w:eastAsia="Times New Roman" w:hAnsi="Times New Roman" w:cs="Times New Roman"/>
          <w:sz w:val="28"/>
        </w:rPr>
        <w:t>. Получим: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Cambria Math" w:cs="Times New Roman"/>
                      <w:i/>
                      <w:sz w:val="28"/>
                    </w:rPr>
                  </m:ctrlPr>
                </m:eqArr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</w:rPr>
                          <m:t>1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</w:rPr>
                          <m:t>0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</w:rPr>
                          <m:t>0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</w:rPr>
                          <m:t>1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8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  <m:ctrlPr>
                    <w:rPr>
                      <w:rFonts w:ascii="Cambria Math" w:eastAsia="Cambria Math" w:hAnsi="Cambria Math" w:cs="Cambria Math"/>
                      <w:i/>
                      <w:sz w:val="28"/>
                    </w:rPr>
                  </m:ctrlPr>
                </m:e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</w:rPr>
                          <m:t>1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2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  <w:sz w:val="28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eqArr>
            </m:e>
          </m:d>
        </m:oMath>
      </m:oMathPara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Составим </w:t>
      </w:r>
      <w:proofErr w:type="spellStart"/>
      <w:r w:rsidRPr="009E33D7">
        <w:rPr>
          <w:rFonts w:ascii="Times New Roman" w:eastAsia="Calibri" w:hAnsi="Times New Roman" w:cs="Times New Roman"/>
          <w:sz w:val="28"/>
        </w:rPr>
        <w:t>остовное</w:t>
      </w:r>
      <w:proofErr w:type="spellEnd"/>
      <w:r w:rsidRPr="009E33D7">
        <w:rPr>
          <w:rFonts w:ascii="Times New Roman" w:eastAsia="Calibri" w:hAnsi="Times New Roman" w:cs="Times New Roman"/>
          <w:sz w:val="28"/>
        </w:rPr>
        <w:t xml:space="preserve"> дерево для данного графа. </w:t>
      </w:r>
      <w:proofErr w:type="spellStart"/>
      <w:r w:rsidRPr="009E33D7">
        <w:rPr>
          <w:rFonts w:ascii="Times New Roman" w:eastAsia="Calibri" w:hAnsi="Times New Roman" w:cs="Times New Roman"/>
          <w:sz w:val="28"/>
        </w:rPr>
        <w:t>Остовное</w:t>
      </w:r>
      <w:proofErr w:type="spellEnd"/>
      <w:r w:rsidRPr="009E33D7">
        <w:rPr>
          <w:rFonts w:ascii="Times New Roman" w:eastAsia="Calibri" w:hAnsi="Times New Roman" w:cs="Times New Roman"/>
          <w:sz w:val="28"/>
        </w:rPr>
        <w:t xml:space="preserve"> дерево графа – это подграф графа, состоящий из всех вершин графа и минимального числа рёбер так, чтобы из любой вершины можно добраться в любую. Поэтому </w:t>
      </w:r>
      <w:proofErr w:type="spellStart"/>
      <w:r w:rsidRPr="009E33D7">
        <w:rPr>
          <w:rFonts w:ascii="Times New Roman" w:eastAsia="Calibri" w:hAnsi="Times New Roman" w:cs="Times New Roman"/>
          <w:sz w:val="28"/>
        </w:rPr>
        <w:t>остовное</w:t>
      </w:r>
      <w:proofErr w:type="spellEnd"/>
      <w:r w:rsidRPr="009E33D7">
        <w:rPr>
          <w:rFonts w:ascii="Times New Roman" w:eastAsia="Calibri" w:hAnsi="Times New Roman" w:cs="Times New Roman"/>
          <w:sz w:val="28"/>
        </w:rPr>
        <w:t xml:space="preserve"> дерево данного графа будет следующим: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noProof/>
          <w:sz w:val="28"/>
          <w:lang w:eastAsia="ru-RU"/>
        </w:rPr>
        <w:drawing>
          <wp:inline distT="0" distB="0" distL="0" distR="0" wp14:anchorId="45109CCD" wp14:editId="295C3E9D">
            <wp:extent cx="2095500" cy="1828800"/>
            <wp:effectExtent l="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Полученный граф является ациклическим, для его получения удалили два ребра графа, поэтому цикломатическое число равно </w:t>
      </w:r>
      <m:oMath>
        <m:r>
          <w:rPr>
            <w:rFonts w:ascii="Cambria Math" w:eastAsia="Calibri" w:hAnsi="Cambria Math" w:cs="Times New Roman"/>
            <w:sz w:val="28"/>
          </w:rPr>
          <m:t>2</m:t>
        </m:r>
      </m:oMath>
      <w:r w:rsidRPr="009E33D7">
        <w:rPr>
          <w:rFonts w:ascii="Times New Roman" w:eastAsia="Times New Roman" w:hAnsi="Times New Roman" w:cs="Times New Roman"/>
          <w:sz w:val="28"/>
        </w:rPr>
        <w:t>.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br w:type="page"/>
      </w:r>
    </w:p>
    <w:p w:rsidR="009E33D7" w:rsidRPr="009E33D7" w:rsidRDefault="009E33D7" w:rsidP="009E33D7">
      <w:pPr>
        <w:keepNext/>
        <w:keepLines/>
        <w:spacing w:after="0" w:line="256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33D7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Задача 6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Calibri" w:hAnsi="Times New Roman" w:cs="Times New Roman"/>
          <w:sz w:val="28"/>
        </w:rPr>
        <w:t xml:space="preserve">Определить функцию </w:t>
      </w:r>
      <m:oMath>
        <m:r>
          <w:rPr>
            <w:rFonts w:ascii="Cambria Math" w:eastAsia="Calibri" w:hAnsi="Cambria Math" w:cs="Times New Roman"/>
            <w:sz w:val="28"/>
          </w:rPr>
          <m:t>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</w:rPr>
              <m:t>x,y</m:t>
            </m:r>
          </m:e>
        </m:d>
      </m:oMath>
      <w:r w:rsidRPr="009E33D7">
        <w:rPr>
          <w:rFonts w:ascii="Times New Roman" w:eastAsia="Times New Roman" w:hAnsi="Times New Roman" w:cs="Times New Roman"/>
          <w:sz w:val="28"/>
        </w:rPr>
        <w:t xml:space="preserve">, полученную из функций </w:t>
      </w:r>
      <m:oMath>
        <m:r>
          <w:rPr>
            <w:rFonts w:ascii="Cambria Math" w:eastAsia="Times New Roman" w:hAnsi="Cambria Math" w:cs="Times New Roman"/>
            <w:sz w:val="28"/>
          </w:rPr>
          <m:t>g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8"/>
          </w:rPr>
          <m:t>=x</m:t>
        </m:r>
      </m:oMath>
      <w:r w:rsidRPr="009E33D7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</w:rPr>
          <m:t>h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>x,y,z</m:t>
            </m:r>
          </m:e>
        </m:d>
        <m:r>
          <w:rPr>
            <w:rFonts w:ascii="Cambria Math" w:eastAsia="Times New Roman" w:hAnsi="Cambria Math" w:cs="Times New Roman"/>
            <w:sz w:val="28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</w:rPr>
              <m:t>z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2</m:t>
            </m:r>
          </m:sup>
        </m:sSup>
      </m:oMath>
      <w:r w:rsidRPr="009E33D7">
        <w:rPr>
          <w:rFonts w:ascii="Times New Roman" w:eastAsia="Times New Roman" w:hAnsi="Times New Roman" w:cs="Times New Roman"/>
          <w:sz w:val="28"/>
        </w:rPr>
        <w:t xml:space="preserve"> по схеме примитивной рекурсии.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b/>
          <w:sz w:val="28"/>
        </w:rPr>
        <w:t>Решение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 xml:space="preserve">Найдём значения функции </w:t>
      </w:r>
      <m:oMath>
        <m:r>
          <w:rPr>
            <w:rFonts w:ascii="Cambria Math" w:eastAsia="Times New Roman" w:hAnsi="Cambria Math" w:cs="Times New Roman"/>
            <w:sz w:val="28"/>
          </w:rPr>
          <m:t>f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>x,y</m:t>
            </m:r>
          </m:e>
        </m:d>
      </m:oMath>
      <w:r w:rsidRPr="009E33D7">
        <w:rPr>
          <w:rFonts w:ascii="Times New Roman" w:eastAsia="Times New Roman" w:hAnsi="Times New Roman" w:cs="Times New Roman"/>
          <w:sz w:val="28"/>
        </w:rPr>
        <w:t xml:space="preserve"> по схеме примитивной рекурсии: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x, 0</m:t>
              </m:r>
            </m:e>
          </m:d>
          <m:r>
            <w:rPr>
              <w:rFonts w:ascii="Cambria Math" w:eastAsia="Times New Roman" w:hAnsi="Cambria Math" w:cs="Times New Roman"/>
              <w:sz w:val="28"/>
            </w:rPr>
            <m:t>=g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</m:t>
              </m:r>
            </m:e>
          </m:d>
          <m:r>
            <w:rPr>
              <w:rFonts w:ascii="Cambria Math" w:eastAsia="Times New Roman" w:hAnsi="Cambria Math" w:cs="Times New Roman"/>
              <w:sz w:val="28"/>
            </w:rPr>
            <m:t>=x</m:t>
          </m:r>
        </m:oMath>
      </m:oMathPara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i/>
          <w:sz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x, 1</m:t>
              </m:r>
            </m:e>
          </m:d>
          <m:r>
            <w:rPr>
              <w:rFonts w:ascii="Cambria Math" w:eastAsia="Times New Roman" w:hAnsi="Cambria Math" w:cs="Times New Roman"/>
              <w:sz w:val="28"/>
            </w:rPr>
            <m:t>=h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x,0, 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x,0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</w:rPr>
            <m:t>=h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x,0, x</m:t>
              </m:r>
            </m:e>
          </m:d>
          <m:r>
            <w:rPr>
              <w:rFonts w:ascii="Cambria Math" w:eastAsia="Times New Roman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</w:rPr>
                <m:t>2</m:t>
              </m:r>
            </m:sup>
          </m:sSup>
        </m:oMath>
      </m:oMathPara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i/>
          <w:sz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x, 2</m:t>
              </m:r>
            </m:e>
          </m:d>
          <m:r>
            <w:rPr>
              <w:rFonts w:ascii="Cambria Math" w:eastAsia="Times New Roman" w:hAnsi="Cambria Math" w:cs="Times New Roman"/>
              <w:sz w:val="28"/>
            </w:rPr>
            <m:t>=h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x,1, 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x,1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</w:rPr>
            <m:t>=h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 xml:space="preserve">x,1,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2</m:t>
                  </m:r>
                </m:sup>
              </m:sSup>
            </m:e>
          </m:d>
          <m:r>
            <w:rPr>
              <w:rFonts w:ascii="Cambria Math" w:eastAsia="Times New Roman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</w:rPr>
                <m:t>4</m:t>
              </m:r>
            </m:sup>
          </m:sSup>
        </m:oMath>
      </m:oMathPara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i/>
          <w:sz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x, 3</m:t>
              </m:r>
            </m:e>
          </m:d>
          <m:r>
            <w:rPr>
              <w:rFonts w:ascii="Cambria Math" w:eastAsia="Times New Roman" w:hAnsi="Cambria Math" w:cs="Times New Roman"/>
              <w:sz w:val="28"/>
            </w:rPr>
            <m:t>=h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x,2, 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x,2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</w:rPr>
            <m:t>=h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 xml:space="preserve">x,2,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4</m:t>
                  </m:r>
                </m:sup>
              </m:sSup>
            </m:e>
          </m:d>
          <m:r>
            <w:rPr>
              <w:rFonts w:ascii="Cambria Math" w:eastAsia="Times New Roman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</w:rPr>
                        <m:t>4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</w:rPr>
                <m:t>8</m:t>
              </m:r>
            </m:sup>
          </m:sSup>
        </m:oMath>
      </m:oMathPara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i/>
          <w:sz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x, 4</m:t>
              </m:r>
            </m:e>
          </m:d>
          <m:r>
            <w:rPr>
              <w:rFonts w:ascii="Cambria Math" w:eastAsia="Times New Roman" w:hAnsi="Cambria Math" w:cs="Times New Roman"/>
              <w:sz w:val="28"/>
            </w:rPr>
            <m:t>=h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x,3, f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x,3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sz w:val="28"/>
            </w:rPr>
            <m:t>=h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 xml:space="preserve">x,3, 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4</m:t>
                  </m:r>
                </m:sup>
              </m:sSup>
            </m:e>
          </m:d>
          <m:r>
            <w:rPr>
              <w:rFonts w:ascii="Cambria Math" w:eastAsia="Times New Roman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</w:rPr>
                        <m:t>8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</w:rPr>
                <m:t>16</m:t>
              </m:r>
            </m:sup>
          </m:sSup>
        </m:oMath>
      </m:oMathPara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  <w:r w:rsidRPr="009E33D7">
        <w:rPr>
          <w:rFonts w:ascii="Times New Roman" w:eastAsia="Times New Roman" w:hAnsi="Times New Roman" w:cs="Times New Roman"/>
          <w:sz w:val="28"/>
        </w:rPr>
        <w:t>Учитывая полученные результаты, можно сделать вывод, что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</w:rPr>
            <m:t>f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</w:rPr>
                <m:t>x,y</m:t>
              </m:r>
            </m:e>
          </m:d>
          <m:r>
            <w:rPr>
              <w:rFonts w:ascii="Cambria Math" w:eastAsia="Times New Roman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8"/>
                        </w:rPr>
                        <m:t>y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Times New Roman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eastAsia="Times New Roman" w:hAnsi="Cambria Math" w:cs="Times New Roman"/>
              <w:sz w:val="28"/>
            </w:rPr>
            <m:t>=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</w:rPr>
                <m:t>x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</w:rPr>
                <m:t>2y</m:t>
              </m:r>
            </m:sup>
          </m:sSup>
        </m:oMath>
      </m:oMathPara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i/>
          <w:sz w:val="28"/>
        </w:rPr>
      </w:pPr>
      <w:r w:rsidRPr="009E33D7">
        <w:rPr>
          <w:rFonts w:ascii="Times New Roman" w:eastAsia="Times New Roman" w:hAnsi="Times New Roman" w:cs="Times New Roman"/>
          <w:b/>
          <w:sz w:val="28"/>
        </w:rPr>
        <w:t>Ответ</w:t>
      </w:r>
      <w:r w:rsidRPr="009E33D7">
        <w:rPr>
          <w:rFonts w:ascii="Times New Roman" w:eastAsia="Times New Roman" w:hAnsi="Times New Roman" w:cs="Times New Roman"/>
          <w:sz w:val="28"/>
        </w:rPr>
        <w:t xml:space="preserve">: </w:t>
      </w:r>
      <m:oMath>
        <m:r>
          <w:rPr>
            <w:rFonts w:ascii="Cambria Math" w:eastAsia="Times New Roman" w:hAnsi="Cambria Math" w:cs="Times New Roman"/>
            <w:sz w:val="28"/>
          </w:rPr>
          <m:t>f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>x,y</m:t>
            </m:r>
          </m:e>
        </m:d>
        <m:r>
          <w:rPr>
            <w:rFonts w:ascii="Cambria Math" w:eastAsia="Times New Roman" w:hAnsi="Cambria Math" w:cs="Times New Roman"/>
            <w:sz w:val="28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</w:rPr>
              <m:t>2</m:t>
            </m:r>
            <m:r>
              <w:rPr>
                <w:rFonts w:ascii="Cambria Math" w:eastAsia="Times New Roman" w:hAnsi="Cambria Math" w:cs="Times New Roman"/>
                <w:sz w:val="28"/>
                <w:lang w:val="en-US"/>
              </w:rPr>
              <m:t>y</m:t>
            </m:r>
          </m:sup>
        </m:sSup>
      </m:oMath>
      <w:r w:rsidRPr="009E33D7">
        <w:rPr>
          <w:rFonts w:ascii="Times New Roman" w:eastAsia="Times New Roman" w:hAnsi="Times New Roman" w:cs="Times New Roman"/>
          <w:i/>
          <w:sz w:val="28"/>
        </w:rPr>
        <w:t>.</w:t>
      </w: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9E33D7" w:rsidRPr="009E33D7" w:rsidRDefault="009E33D7" w:rsidP="009E33D7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</w:rPr>
      </w:pPr>
    </w:p>
    <w:p w:rsidR="0024137A" w:rsidRDefault="0024137A"/>
    <w:sectPr w:rsidR="00241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3D7"/>
    <w:rsid w:val="0024137A"/>
    <w:rsid w:val="009E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3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3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33D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9E33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3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3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33D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9E33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DIM</cp:lastModifiedBy>
  <cp:revision>1</cp:revision>
  <dcterms:created xsi:type="dcterms:W3CDTF">2013-10-07T17:27:00Z</dcterms:created>
  <dcterms:modified xsi:type="dcterms:W3CDTF">2013-10-07T17:32:00Z</dcterms:modified>
</cp:coreProperties>
</file>