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ОГЛАВЛЕНИЕ</w:t>
      </w: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P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ВВЕДЕНИЕ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………………………………………………………………...3</w:t>
      </w:r>
    </w:p>
    <w:p w:rsidR="00525CAF" w:rsidRP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1 Основные направления аудиторской деятельности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…………………...5</w:t>
      </w:r>
    </w:p>
    <w:p w:rsidR="00525CAF" w:rsidRPr="00525CAF" w:rsidRDefault="00525CAF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2 Саморегулируемая организация аудиторов и ее роль в регулировании аудиторской деятельности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……………………………………………………...13</w:t>
      </w:r>
    </w:p>
    <w:p w:rsidR="00525CAF" w:rsidRPr="00525CAF" w:rsidRDefault="00525CAF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Решение ситуационной задачи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…………………………………………..17</w:t>
      </w:r>
    </w:p>
    <w:p w:rsidR="00525CAF" w:rsidRPr="00525CAF" w:rsidRDefault="00525CAF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…………………………………………………………..18</w:t>
      </w:r>
    </w:p>
    <w:p w:rsidR="00525CAF" w:rsidRPr="00525CAF" w:rsidRDefault="00525CAF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……………………..19</w:t>
      </w: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25CAF" w:rsidRDefault="00525CA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176B" w:rsidRPr="00525CAF" w:rsidRDefault="00ED176B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ВВЕДЕНИЕ</w:t>
      </w:r>
    </w:p>
    <w:p w:rsidR="00ED176B" w:rsidRPr="00525CAF" w:rsidRDefault="00ED176B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176B" w:rsidRPr="00525CAF" w:rsidRDefault="00E8170E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В настоящее время все чаще и чаще возникает ситуация, когда руков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дители организаций недооценивают важность проведения проверок фина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сового и налогового учета в своей организации, для обеспечения прибыльной и стабильной деятельности. Результатом такой халатности стало получе</w:t>
      </w:r>
      <w:r w:rsidR="00ED176B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ние значительных убытков.</w:t>
      </w:r>
      <w:r w:rsidR="006E7CA9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Такая п</w:t>
      </w:r>
      <w:r w:rsidR="00ED176B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роверка бухгалтерского учета и отчетности организации, которая выполняется независимыми экспертами, называется аудитом. </w:t>
      </w:r>
    </w:p>
    <w:p w:rsidR="00ED176B" w:rsidRPr="00525CAF" w:rsidRDefault="00ED176B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Основная задача аудита заключается в подтверждении правильности ведения бухгалтерского учета в соответствии с действующим законодател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ством и достоверности финансовой (бухгалтерской) отчетности для польз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вателей, которые, опираясь на мнение аудитора, смогут принимать обосн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ванные и экономически эффективные управленческие и инвестиционные р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шения. Возрастает роль аудита как основного инструмента повышения кач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ства финансовой (бухгалтерской) отчетности экономического субъекта. В этой связи первостепенное внимание следует уделять развитию принципов, методов и процедур организации и проведения аудита, способствующих комплексному и всестороннему исследованию финансово-хозяйственной деятельности организаций для объективной оценки достоверности отчетных показателей и перспектив развития бизнеса.</w:t>
      </w:r>
    </w:p>
    <w:p w:rsidR="006E7CA9" w:rsidRPr="00525CAF" w:rsidRDefault="006E7CA9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Цель контрольной работы – рассмотрение основных направлений ауд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торской деятельности и определение роли саморегулируемых организаций аудиторов в регулировании аудиторской деятельности.</w:t>
      </w:r>
    </w:p>
    <w:p w:rsidR="006E7CA9" w:rsidRPr="00525CAF" w:rsidRDefault="006E7CA9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Поставленная цель достигается путем решения задач:</w:t>
      </w:r>
    </w:p>
    <w:p w:rsidR="007F6776" w:rsidRPr="00525CAF" w:rsidRDefault="00532018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7F6776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дать определение «аудит» и «аудиторская деятельность»;</w:t>
      </w:r>
    </w:p>
    <w:p w:rsidR="006E7CA9" w:rsidRPr="00525CAF" w:rsidRDefault="007F6776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532018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рассмотреть</w:t>
      </w:r>
      <w:r w:rsidR="006E7CA9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32018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 направления</w:t>
      </w:r>
      <w:r w:rsidR="006E7CA9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аудиторской деятельности;</w:t>
      </w:r>
    </w:p>
    <w:p w:rsidR="006E7CA9" w:rsidRPr="00525CAF" w:rsidRDefault="006E7CA9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- </w:t>
      </w:r>
      <w:r w:rsidR="00532018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дать определение «саморегулируемая организация аудиторов»;</w:t>
      </w:r>
    </w:p>
    <w:p w:rsidR="007F6776" w:rsidRPr="00525CAF" w:rsidRDefault="00532018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7F6776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рассмотреть основные функции саморегулируемых организаций;</w:t>
      </w:r>
    </w:p>
    <w:p w:rsidR="00B748B0" w:rsidRPr="00525CAF" w:rsidRDefault="007F6776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- рассмотреть требования саморегулируемых организаций</w:t>
      </w:r>
      <w:r w:rsidR="00B748B0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членству в них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аудиторских организаций, аудиторов</w:t>
      </w:r>
      <w:r w:rsidR="00B748B0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32018" w:rsidRPr="00525CAF" w:rsidRDefault="00B748B0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532018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определить роль саморегулируемых организаций аудиторов в регул</w:t>
      </w:r>
      <w:r w:rsidR="00532018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532018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ровании аудиторской деятельности.</w:t>
      </w:r>
    </w:p>
    <w:p w:rsidR="00532018" w:rsidRPr="00525CAF" w:rsidRDefault="00532018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</w:t>
      </w:r>
      <w:r w:rsidR="00B748B0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 источниками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</w:t>
      </w:r>
      <w:r w:rsidR="00B748B0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мации при написании работы являю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тся Федеральный закон от 30 декабря 2008 г. № 307-ФЗ «Об аудиторской де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тельности» (с изменениями и д</w:t>
      </w:r>
      <w:r w:rsidR="00B748B0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ополнениями от 23 июля 2013 г.) и Федерал</w:t>
      </w:r>
      <w:r w:rsidR="00B748B0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B748B0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ный закон от 1 декабря 2007 г. № 315-ФЗ «О саморегулируемых организац</w:t>
      </w:r>
      <w:r w:rsidR="00B748B0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B748B0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ях».</w:t>
      </w:r>
    </w:p>
    <w:p w:rsidR="00532018" w:rsidRPr="00525CAF" w:rsidRDefault="00532018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147" w:rsidRPr="00525CAF" w:rsidRDefault="00D05147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147" w:rsidRPr="00525CAF" w:rsidRDefault="00D05147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147" w:rsidRPr="00525CAF" w:rsidRDefault="00D05147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147" w:rsidRPr="00525CAF" w:rsidRDefault="00D05147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147" w:rsidRPr="00525CAF" w:rsidRDefault="00D05147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147" w:rsidRPr="00525CAF" w:rsidRDefault="00D05147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147" w:rsidRPr="00525CAF" w:rsidRDefault="00D05147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147" w:rsidRPr="00525CAF" w:rsidRDefault="00D05147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147" w:rsidRPr="00525CAF" w:rsidRDefault="00D05147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147" w:rsidRPr="00525CAF" w:rsidRDefault="00D05147" w:rsidP="00525C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748B0" w:rsidRPr="00525CAF" w:rsidRDefault="00B748B0" w:rsidP="00525C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147" w:rsidRPr="00525CAF" w:rsidRDefault="00D05147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 Основные направления аудиторской деятельности</w:t>
      </w:r>
    </w:p>
    <w:p w:rsidR="00D05147" w:rsidRPr="00525CAF" w:rsidRDefault="00D05147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05147" w:rsidRPr="00525CAF" w:rsidRDefault="00D05147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С переходом к рыночным отношениям и их развитием аудит в России приобретает все большее значение. В мировой практике аудит широко пр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меняется во всех сферах деятельности. В нашей стране независимый ко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троль — дело сравнительно новое [</w:t>
      </w:r>
      <w:r w:rsidR="00594316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</w:p>
    <w:p w:rsidR="0052340E" w:rsidRPr="00525CAF" w:rsidRDefault="0052340E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со ст. 1 Федерального закона от 30 декабря 2008 г. № 307-ФЗ «Об аудиторской деятельности» [</w:t>
      </w:r>
      <w:r w:rsidR="00594316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] под аудитом понимается незав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симая проверка бухгалтерской (финансовой) отчетности аудируемого лица в целях выражения мнения о достоверности такой отчетности. Деятельность по проведению аудита и оказанию сопутствующих аудиту услуг, осуществля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мая аудиторскими организациями, индивидуальными аудиторами</w:t>
      </w:r>
      <w:r w:rsidR="00A667F8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называе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ся аудиторской деятельностью</w:t>
      </w:r>
      <w:r w:rsidR="00A667F8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594316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A667F8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</w:p>
    <w:p w:rsidR="00D05147" w:rsidRPr="00525CAF" w:rsidRDefault="00A667F8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отечественной теории </w:t>
      </w:r>
      <w:r w:rsidR="00D17032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 практике аудита признается его классифик</w:t>
      </w:r>
      <w:r w:rsidR="00D17032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D17032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ция по сфере деятельности клиента [</w:t>
      </w:r>
      <w:r w:rsidR="000B7DA1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4, </w:t>
      </w:r>
      <w:r w:rsidR="00D17032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с. 14] или, если обратится в другие и</w:t>
      </w:r>
      <w:r w:rsidR="00D17032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D17032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точники, по направленности </w:t>
      </w:r>
      <w:r w:rsidR="000B7DA1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[6</w:t>
      </w:r>
      <w:r w:rsidR="00D17032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</w:p>
    <w:p w:rsidR="00D17032" w:rsidRPr="00525CAF" w:rsidRDefault="00D17032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основными направлениями аудиторской деятельности являются: банковский аудит, аудит страховых организаций, аудит инвест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ционных институтов, внебюджетных фондов и общий аудит</w:t>
      </w:r>
      <w:r w:rsidR="000B7DA1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[6</w:t>
      </w:r>
      <w:r w:rsidR="00EA481A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</w:p>
    <w:p w:rsidR="00EA481A" w:rsidRPr="00525CAF" w:rsidRDefault="00EA481A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Рассмотрим особенности каждого направления</w:t>
      </w:r>
      <w:r w:rsidR="00974334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A481A" w:rsidRPr="00525CAF" w:rsidRDefault="00EA481A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Под банковским аудитом понимается проверка состояния финансово-хозяйственной деятельности банка как акционерного коммерческого пре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приятия. Основная задача банковского аудита — дать заключение о фина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совом положении проверяемого банка, его доходности, ликвидности, степени риска банковских операций. Подобное заключение публикуется вместе с г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довым отчетом, официальным балансом, счетом </w:t>
      </w:r>
      <w:r w:rsidR="00C70406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прибылей и убытков.</w:t>
      </w:r>
    </w:p>
    <w:p w:rsidR="00EA481A" w:rsidRPr="00525CAF" w:rsidRDefault="00EA481A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Методы аудита включают ревизию бухгалтерских документов, факт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ческую проверку операций, бухгалтерского учета, сопоставление записей в учете с документами, а также записей в учете, документов и фактических данных по взаимно связанным операциям, проведение встречных проверок.</w:t>
      </w:r>
    </w:p>
    <w:p w:rsidR="00C70406" w:rsidRPr="00525CAF" w:rsidRDefault="00EA481A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В процессе изучения бухгалтерских документов устанавливается з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конность и правильность выполнения операций, сверяется подлинность д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кументов, правильность содержащихся в них расчетов, обоснованность бу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галтерских котировок. При этом не исключается сплошная проверка док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ментов по наиболее сложным и ответственным операциям, по которым во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можны злоупотребления (например, кассовые, валютные, депозитные, пр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центные, комиссионные, гарантийные операции). Сюда</w:t>
      </w:r>
      <w:r w:rsidR="00C70406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входят документы по внутрибанковским операциям по доходам и расходам банка, формированию его уставного фонда. Во всех других случаях необходим выборочный метод проверки документов. </w:t>
      </w:r>
    </w:p>
    <w:p w:rsidR="00C70406" w:rsidRPr="00525CAF" w:rsidRDefault="00EA481A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Соответствие кассовых и мемориальных документов данным бухга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терского учета устанавливается путем подсчета их сумм и сопоставления с оборотами по балансу. </w:t>
      </w:r>
    </w:p>
    <w:p w:rsidR="00EA481A" w:rsidRPr="00525CAF" w:rsidRDefault="00EA481A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Документы проверяются как с точки зрения законности отраженных в них операций, так и с точки зрения правильности их оформления, т.е. прим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нения форм бланков, правильного указания номеров счетов плательщиков и получателей денег, даты операций. Особенно тщательно изучаются расхо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ные кассовые документы. В порядке выборочной проверки целесообразно сличить отдельные экземпляры комплектов документов, находящихся в ба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ке и у клиентов. При этом возможно выявление случаев нарушений и зл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употреблений, использование фиктивных экземпляров поручений и их ко</w:t>
      </w:r>
      <w:r w:rsidR="000B7DA1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пий [9] .</w:t>
      </w:r>
    </w:p>
    <w:p w:rsidR="008633A2" w:rsidRPr="00525CAF" w:rsidRDefault="008633A2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 xml:space="preserve">В ходе аудита страховых организаций проверяются как общие вопросы, свойственные деятельности юридических лиц многих отраслей хозяйства, так 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lastRenderedPageBreak/>
        <w:t>и специфические операции, характерные только для страховых организаций. К общим вопросам относятся проверка операций с основными фондами, т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варно-материальными ценностями и нематериальными активами, соблюд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ния трудового законодательства и расчетов по оплате труда, расчетно-платежных и кассовых операций, расчетов с дебиторами и кредиторами и р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да других. Специфические черты аудита страховщиков предопределены х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рактерными особенностями страховых операций, и как следствие, наличием специального страхового законодательства, отличий в ведении бухгалтерск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го учета, составлении отчетности, определении финансовых результатов и налогообложении.</w:t>
      </w:r>
    </w:p>
    <w:p w:rsidR="008633A2" w:rsidRPr="00525CAF" w:rsidRDefault="008633A2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Учитывая особые требования, предъявляемые к страховщику (необх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димость получения лицензии, запрет на занятие производственной, торгово-посреднической и банковской деятельностью), в первую очередь необходимо проверять наличие и соответствие законодательству документов, подтве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ждающих его право на осуществление страховой деятельности: устава, учр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дительного договора, свидетельства о государственной регистрации, лице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зии на осуществление страховой деятельности. Кроме того, проверкой дол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ны быть установлены соответствие осуществляемой деятельности требов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ниям законодательства, соответствие проводимых и разрешенных лицензией видов страхования.</w:t>
      </w:r>
    </w:p>
    <w:p w:rsidR="008633A2" w:rsidRPr="00525CAF" w:rsidRDefault="008633A2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Особенности организации бухгалтерского учета и отчетнос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softHyphen/>
        <w:t>ти страхо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щика должны учитываться при проверке правильности применения плана счетов бухгалтерского учета финансово-хозяйственной деятельности страх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вых организаций.</w:t>
      </w:r>
    </w:p>
    <w:p w:rsidR="008633A2" w:rsidRPr="00525CAF" w:rsidRDefault="008633A2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Большое внимание в ходе аудита следует уделить контролю за пр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вильностью составления, юридического оформления и учета договоров стр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хования, а также за правильностью осуществления и учета операций по стр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хованию, сострахованию и перестрахованию.</w:t>
      </w:r>
    </w:p>
    <w:p w:rsidR="008633A2" w:rsidRPr="00525CAF" w:rsidRDefault="008633A2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Основной статьей расходов страховщика являются страховые выплаты. Поэтому проверке обоснованности и своевременности осуществления стр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ховых выплат, а также обоснованности отказов страхователям в страховых выплатах (если такое имело место) отводится значительное время.</w:t>
      </w:r>
    </w:p>
    <w:p w:rsidR="008633A2" w:rsidRPr="00525CAF" w:rsidRDefault="008633A2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Специфика страхования обусловливает необходимость образования у страховых организаций специальных резервов. В ходе проверки следует у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тановить обоснованность и соответствие сформированных страховых резе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вов принятым обязательствам, соблюдение условий размещения (инвестир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вания) страховых резервов, предусмотренных органом страхового надзора.</w:t>
      </w:r>
    </w:p>
    <w:p w:rsidR="008633A2" w:rsidRPr="00525CAF" w:rsidRDefault="008633A2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Существенные особенности у страховщиков имеет состав расходов, включаемых в себестоимость страховых услуг, что определяет и свои отл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чия в формировании финансовых результатов. Поэтому в ходе аудиторской проверки должны быть установлены обоснованность включения тех или иных расходов в себестоимость страховых услуг и правильность формиров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ния финансовых результатов</w:t>
      </w:r>
      <w:r w:rsidR="00167ED1" w:rsidRPr="00525C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7ED1" w:rsidRPr="00525CAF" w:rsidRDefault="00167ED1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Страховым законодательством установлены жесткие требования по обеспечению финансовой устойчивости и платежеспособности страховщика. В связи с этим, особого внимания от аудитора требует проверка соблюдения страховой организацией нормативного соотношения активов и обязательств, требований о максимальной ответственности по отдельному риску.</w:t>
      </w:r>
    </w:p>
    <w:p w:rsidR="00167ED1" w:rsidRPr="00525CAF" w:rsidRDefault="00167ED1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В соответствии с действующим законодательством страховые и пер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страховочные компании могут осуществлять некоторые операции в ин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странной валюте. Поэтому в ходе аудита должны быть установлены зако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ность осуществления и правильность учета операций с иностранной валютой</w:t>
      </w:r>
      <w:r w:rsidR="000B7DA1" w:rsidRPr="00525CAF">
        <w:rPr>
          <w:rFonts w:ascii="Times New Roman" w:eastAsia="Times New Roman" w:hAnsi="Times New Roman" w:cs="Times New Roman"/>
          <w:sz w:val="28"/>
          <w:szCs w:val="28"/>
        </w:rPr>
        <w:t xml:space="preserve"> [10].</w:t>
      </w:r>
    </w:p>
    <w:p w:rsidR="0033126E" w:rsidRPr="00525CAF" w:rsidRDefault="0033126E" w:rsidP="00525CAF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Особенности проверки инвестиционных институтов определяются сп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цификой ведения бухгалтерского учета в этих организациях, а также целями и направлениями деятельности этих фондов.</w:t>
      </w:r>
    </w:p>
    <w:p w:rsidR="00FB16E5" w:rsidRPr="00525CAF" w:rsidRDefault="0033126E" w:rsidP="00525CAF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вопросы проверки - установление правильности отражения в учете и отчетности:</w:t>
      </w:r>
    </w:p>
    <w:p w:rsidR="00FB16E5" w:rsidRPr="00525CAF" w:rsidRDefault="00FB16E5" w:rsidP="00525CAF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3126E" w:rsidRPr="00525CAF">
        <w:rPr>
          <w:rFonts w:ascii="Times New Roman" w:eastAsia="Times New Roman" w:hAnsi="Times New Roman" w:cs="Times New Roman"/>
          <w:sz w:val="28"/>
          <w:szCs w:val="28"/>
        </w:rPr>
        <w:t>формирования уставного капитала организации и ведения бухгалте</w:t>
      </w:r>
      <w:r w:rsidR="0033126E" w:rsidRPr="00525C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3126E" w:rsidRPr="00525CAF">
        <w:rPr>
          <w:rFonts w:ascii="Times New Roman" w:eastAsia="Times New Roman" w:hAnsi="Times New Roman" w:cs="Times New Roman"/>
          <w:sz w:val="28"/>
          <w:szCs w:val="28"/>
        </w:rPr>
        <w:t>ского учета и отчетности в депозитарии;</w:t>
      </w:r>
    </w:p>
    <w:p w:rsidR="00FB16E5" w:rsidRPr="00525CAF" w:rsidRDefault="00FB16E5" w:rsidP="00525CAF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3126E" w:rsidRPr="00525CAF">
        <w:rPr>
          <w:rFonts w:ascii="Times New Roman" w:eastAsia="Times New Roman" w:hAnsi="Times New Roman" w:cs="Times New Roman"/>
          <w:sz w:val="28"/>
          <w:szCs w:val="28"/>
        </w:rPr>
        <w:t>операций с акциями, эмитируемыми инвестиционными фондами;</w:t>
      </w:r>
    </w:p>
    <w:p w:rsidR="00FB16E5" w:rsidRPr="00525CAF" w:rsidRDefault="00FB16E5" w:rsidP="00525CAF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3126E" w:rsidRPr="00525CAF">
        <w:rPr>
          <w:rFonts w:ascii="Times New Roman" w:eastAsia="Times New Roman" w:hAnsi="Times New Roman" w:cs="Times New Roman"/>
          <w:sz w:val="28"/>
          <w:szCs w:val="28"/>
        </w:rPr>
        <w:t>формирования и использования финансовых резервов;</w:t>
      </w:r>
    </w:p>
    <w:p w:rsidR="00FB16E5" w:rsidRPr="00525CAF" w:rsidRDefault="00FB16E5" w:rsidP="00525CAF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3126E" w:rsidRPr="00525CAF">
        <w:rPr>
          <w:rFonts w:ascii="Times New Roman" w:eastAsia="Times New Roman" w:hAnsi="Times New Roman" w:cs="Times New Roman"/>
          <w:sz w:val="28"/>
          <w:szCs w:val="28"/>
        </w:rPr>
        <w:t>оценки и составления отчетности в стоимости чистых активов;</w:t>
      </w:r>
    </w:p>
    <w:p w:rsidR="00FB16E5" w:rsidRPr="00525CAF" w:rsidRDefault="00FB16E5" w:rsidP="00525CAF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3126E" w:rsidRPr="00525CAF">
        <w:rPr>
          <w:rFonts w:ascii="Times New Roman" w:eastAsia="Times New Roman" w:hAnsi="Times New Roman" w:cs="Times New Roman"/>
          <w:sz w:val="28"/>
          <w:szCs w:val="28"/>
        </w:rPr>
        <w:t>начисления и выплаты дивидендов акционерам;</w:t>
      </w:r>
    </w:p>
    <w:p w:rsidR="00FB16E5" w:rsidRPr="00525CAF" w:rsidRDefault="00FB16E5" w:rsidP="00525CAF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3126E" w:rsidRPr="00525CAF">
        <w:rPr>
          <w:rFonts w:ascii="Times New Roman" w:eastAsia="Times New Roman" w:hAnsi="Times New Roman" w:cs="Times New Roman"/>
          <w:sz w:val="28"/>
          <w:szCs w:val="28"/>
        </w:rPr>
        <w:t>ведения реестров акционеров;</w:t>
      </w:r>
    </w:p>
    <w:p w:rsidR="00FB16E5" w:rsidRPr="00525CAF" w:rsidRDefault="00FB16E5" w:rsidP="00525CAF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3126E" w:rsidRPr="00525CAF">
        <w:rPr>
          <w:rFonts w:ascii="Times New Roman" w:eastAsia="Times New Roman" w:hAnsi="Times New Roman" w:cs="Times New Roman"/>
          <w:sz w:val="28"/>
          <w:szCs w:val="28"/>
        </w:rPr>
        <w:t>исчисления и уплаты налогов по деятельности инвестиционных фо</w:t>
      </w:r>
      <w:r w:rsidR="0033126E" w:rsidRPr="00525CA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33126E" w:rsidRPr="00525CAF">
        <w:rPr>
          <w:rFonts w:ascii="Times New Roman" w:eastAsia="Times New Roman" w:hAnsi="Times New Roman" w:cs="Times New Roman"/>
          <w:sz w:val="28"/>
          <w:szCs w:val="28"/>
        </w:rPr>
        <w:t>дов, операций с ценными бумагами;</w:t>
      </w:r>
    </w:p>
    <w:p w:rsidR="0033126E" w:rsidRPr="00525CAF" w:rsidRDefault="00FB16E5" w:rsidP="00525CAF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3126E" w:rsidRPr="00525CAF">
        <w:rPr>
          <w:rFonts w:ascii="Times New Roman" w:eastAsia="Times New Roman" w:hAnsi="Times New Roman" w:cs="Times New Roman"/>
          <w:sz w:val="28"/>
          <w:szCs w:val="28"/>
        </w:rPr>
        <w:t>начисления и уплаты налога на операции с ценными бумагами при проведении инвестиционным институтом собственной эмис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сии.</w:t>
      </w:r>
    </w:p>
    <w:p w:rsidR="0033126E" w:rsidRPr="00525CAF" w:rsidRDefault="0033126E" w:rsidP="00525CAF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В ходе проверки аудитор должен проверить правильность оценки и учета неоплаченных акций фонда, расчета эмиссионного дохода и отнесения его на увеличение добавочного капитала; оценки покупной стоимости акций; учета дивидендов, полученных от вложения ценных бумаг; учета реализации ценных бумаг; соответствия выбранного метода оценки реализации в уче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ной политике фонда фактическому.</w:t>
      </w:r>
    </w:p>
    <w:p w:rsidR="0033126E" w:rsidRPr="00525CAF" w:rsidRDefault="0033126E" w:rsidP="00525CAF">
      <w:pPr>
        <w:shd w:val="clear" w:color="auto" w:fill="FFFFFF"/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Необходимо проверить и такие вопросы, как правильность формиров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ния издержек фонда; установленных нормативов отнесения расходов по 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ганизации инвестиционного фонда и, особенно, оплату услуг управляющего фондом согласно договору об у</w:t>
      </w:r>
      <w:r w:rsidR="000B7DA1" w:rsidRPr="00525CAF">
        <w:rPr>
          <w:rFonts w:ascii="Times New Roman" w:eastAsia="Times New Roman" w:hAnsi="Times New Roman" w:cs="Times New Roman"/>
          <w:sz w:val="28"/>
          <w:szCs w:val="28"/>
        </w:rPr>
        <w:t>правлении инвестиционным фондом [7].</w:t>
      </w:r>
    </w:p>
    <w:p w:rsidR="0069196A" w:rsidRPr="00525CAF" w:rsidRDefault="007C7EED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lastRenderedPageBreak/>
        <w:t>В настоящее время юридические и физические лица должны выплач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вать не только налоговые сборы, но и обязательные выплаты во внебюдже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ные фонды. По данным статистики, внебюджетные фонды аккумулируют в себе более 60 % денежных средств государства. Наиболее известными вн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бюджетными фондами являются Пенсионный фонд Российской Федерации, Фонд обязательного медицинского страхования, а также Фонд социального страхования. </w:t>
      </w:r>
      <w:r w:rsidR="0069196A" w:rsidRPr="00525CAF">
        <w:rPr>
          <w:rFonts w:ascii="Times New Roman" w:eastAsia="Times New Roman" w:hAnsi="Times New Roman" w:cs="Times New Roman"/>
          <w:sz w:val="28"/>
          <w:szCs w:val="28"/>
        </w:rPr>
        <w:t>К внебюджетным фондам также относятся и муниципальные, и иные фонды, которые могут аккумулировать денежные средства, которые могут быть направлены, например, в местный бюджет или на решение опр</w:t>
      </w:r>
      <w:r w:rsidR="0069196A" w:rsidRPr="00525CA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9196A" w:rsidRPr="00525CAF">
        <w:rPr>
          <w:rFonts w:ascii="Times New Roman" w:eastAsia="Times New Roman" w:hAnsi="Times New Roman" w:cs="Times New Roman"/>
          <w:sz w:val="28"/>
          <w:szCs w:val="28"/>
        </w:rPr>
        <w:t>деленных социальных проблем.</w:t>
      </w:r>
    </w:p>
    <w:p w:rsidR="0069196A" w:rsidRPr="00525CAF" w:rsidRDefault="007C7EED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Правила выплаты денежных средств во внебюджетные фонды пост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янно изменяются, поэтому бухгалтерам предприятий необходимо тщательно следить за новыми законодательными актами. В некоторых случаях следует обратиться к специалистам, которые могут провести аудит платежей во вн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бюджетные фонды.</w:t>
      </w:r>
    </w:p>
    <w:p w:rsidR="00DE3845" w:rsidRPr="00525CAF" w:rsidRDefault="007C7EED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Контроль за целевым расходованием денежных средств данными орг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низациями должен проводиться специальными комиссиями, в случае, если при проведении аудита внебюджетного фонда будут обнаружены существе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ные нарушения, сотрудники фонда могут быть подвергнуты администрати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B7DA1" w:rsidRPr="00525CAF">
        <w:rPr>
          <w:rFonts w:ascii="Times New Roman" w:eastAsia="Times New Roman" w:hAnsi="Times New Roman" w:cs="Times New Roman"/>
          <w:sz w:val="28"/>
          <w:szCs w:val="28"/>
        </w:rPr>
        <w:t>ным взысканиям [5].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43ACB" w:rsidRPr="00525CAF" w:rsidRDefault="00243ACB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Аудит внебюджетных фондов можно разделить на две части: финанс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вую и имущественную.</w:t>
      </w:r>
    </w:p>
    <w:p w:rsidR="00243ACB" w:rsidRPr="00525CAF" w:rsidRDefault="00243ACB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В области финансов необходимо проверить правильность расчета, вз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мания и поступления средств фондов. В ходе аудита проверяется:</w:t>
      </w:r>
    </w:p>
    <w:p w:rsidR="00243ACB" w:rsidRPr="00525CAF" w:rsidRDefault="00243ACB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- полнота отражения страховых взносов хозяйствующих субъектов и иных организаций;</w:t>
      </w:r>
    </w:p>
    <w:p w:rsidR="00243ACB" w:rsidRPr="00525CAF" w:rsidRDefault="00243ACB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lastRenderedPageBreak/>
        <w:t>- фактическое расходование средств фондов, направляемых на: выпл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ту различного рода пособий, пенсий; оплату путевок и т.д.;</w:t>
      </w:r>
    </w:p>
    <w:p w:rsidR="00243ACB" w:rsidRPr="00525CAF" w:rsidRDefault="00243ACB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- полнота поступлений ассигнований из федерального бюджета на в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полнение различных целевых;</w:t>
      </w:r>
    </w:p>
    <w:p w:rsidR="00243ACB" w:rsidRPr="00525CAF" w:rsidRDefault="00243ACB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- финансовая обоснованность путей использования временно свобо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ных денежных средств.</w:t>
      </w:r>
    </w:p>
    <w:p w:rsidR="00243ACB" w:rsidRPr="00525CAF" w:rsidRDefault="00243ACB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В части использования имущества проверяется деятельность фондов по использованию имущества (пути распределения доходов от используемого имущества, пути его направления в части реализации уставных задач)</w:t>
      </w:r>
      <w:r w:rsidR="000B7DA1" w:rsidRPr="00525CAF">
        <w:rPr>
          <w:rFonts w:ascii="Times New Roman" w:eastAsia="Times New Roman" w:hAnsi="Times New Roman" w:cs="Times New Roman"/>
          <w:sz w:val="28"/>
          <w:szCs w:val="28"/>
        </w:rPr>
        <w:t xml:space="preserve"> [7].</w:t>
      </w:r>
    </w:p>
    <w:p w:rsidR="001D781F" w:rsidRPr="00525CAF" w:rsidRDefault="001D781F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Общий аудит – это независимая проверка бухгалтерской отчетности предприятия за определенный временной период, проведенная сторонней 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ганизацией, с последующим составлением отчета. В свою очередь </w:t>
      </w:r>
      <w:hyperlink r:id="rId8" w:tgtFrame="_blank" w:tooltip="http://audit.cliff.ru/audit/" w:history="1">
        <w:r w:rsidRPr="00525CAF">
          <w:rPr>
            <w:rFonts w:ascii="Times New Roman" w:eastAsia="Times New Roman" w:hAnsi="Times New Roman" w:cs="Times New Roman"/>
            <w:sz w:val="28"/>
            <w:szCs w:val="28"/>
          </w:rPr>
          <w:t>общий а</w:t>
        </w:r>
        <w:r w:rsidRPr="00525CAF">
          <w:rPr>
            <w:rFonts w:ascii="Times New Roman" w:eastAsia="Times New Roman" w:hAnsi="Times New Roman" w:cs="Times New Roman"/>
            <w:sz w:val="28"/>
            <w:szCs w:val="28"/>
          </w:rPr>
          <w:t>у</w:t>
        </w:r>
        <w:r w:rsidRPr="00525CAF">
          <w:rPr>
            <w:rFonts w:ascii="Times New Roman" w:eastAsia="Times New Roman" w:hAnsi="Times New Roman" w:cs="Times New Roman"/>
            <w:sz w:val="28"/>
            <w:szCs w:val="28"/>
          </w:rPr>
          <w:t>дит</w:t>
        </w:r>
      </w:hyperlink>
      <w:r w:rsidRPr="00525CAF">
        <w:rPr>
          <w:rFonts w:ascii="Times New Roman" w:eastAsia="Times New Roman" w:hAnsi="Times New Roman" w:cs="Times New Roman"/>
          <w:sz w:val="28"/>
          <w:szCs w:val="28"/>
        </w:rPr>
        <w:t> делится на:</w:t>
      </w:r>
    </w:p>
    <w:p w:rsidR="001D781F" w:rsidRPr="00525CAF" w:rsidRDefault="001D781F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- обязательный – проверки, проведение которых оговорено для орган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заций, подпадающих под критерии определенные действующим законод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тельством РФ;</w:t>
      </w:r>
    </w:p>
    <w:p w:rsidR="001D781F" w:rsidRPr="00525CAF" w:rsidRDefault="001D781F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- инициативный – проводимые по инициативе совета директоров, рук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водящего состава фирмы.</w:t>
      </w:r>
    </w:p>
    <w:p w:rsidR="00CE7BE0" w:rsidRPr="00525CAF" w:rsidRDefault="001D781F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Общий аудит – это прежде всего инструмент контроля работы собс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венных сотрудников и немаловажный фактор, позволяющий составить об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ективную кар</w:t>
      </w:r>
      <w:r w:rsidR="00CE7BE0" w:rsidRPr="00525CAF">
        <w:rPr>
          <w:rFonts w:ascii="Times New Roman" w:eastAsia="Times New Roman" w:hAnsi="Times New Roman" w:cs="Times New Roman"/>
          <w:sz w:val="28"/>
          <w:szCs w:val="28"/>
        </w:rPr>
        <w:t>тину общего состояния дел на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 xml:space="preserve"> предприятии. </w:t>
      </w:r>
    </w:p>
    <w:p w:rsidR="001D781F" w:rsidRPr="00525CAF" w:rsidRDefault="001D781F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Очень часто общий аудит используется как аргумент для привлечения иностранных партнеров в бизнес. Не один владелец иностранного капитала не будет вкладывать свои кровно заработанные деньги в экономически не с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стоятельный бизнес – слишком велик риск его потери. Как правило, инвест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lastRenderedPageBreak/>
        <w:t>ры с большим интересом рассматривают только те предложения сотруднич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25CAF">
        <w:rPr>
          <w:rFonts w:ascii="Times New Roman" w:eastAsia="Times New Roman" w:hAnsi="Times New Roman" w:cs="Times New Roman"/>
          <w:sz w:val="28"/>
          <w:szCs w:val="28"/>
        </w:rPr>
        <w:t>ства, которые подкреплены результатами общей аудиторской проверки. </w:t>
      </w:r>
    </w:p>
    <w:p w:rsidR="00CE7BE0" w:rsidRPr="00525CAF" w:rsidRDefault="001D781F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Таким образом, можно подытожить, что общий аудит финансовой де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тельности предприятия, который дает возможность подтвердить достове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ность финансовой и бухгалтерской отчетности – это жизненно важный а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пект в хозяйственной деятельности любой фирмы</w:t>
      </w:r>
      <w:r w:rsidR="00CE7BE0" w:rsidRPr="00525CA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 xml:space="preserve"> без наличия которого у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пешное развитие бизнеса просто не возможно</w:t>
      </w:r>
      <w:r w:rsidR="000B7DA1" w:rsidRPr="00525CAF">
        <w:rPr>
          <w:rFonts w:ascii="Times New Roman" w:eastAsia="Times New Roman" w:hAnsi="Times New Roman" w:cs="Times New Roman"/>
          <w:bCs/>
          <w:sz w:val="28"/>
          <w:szCs w:val="28"/>
        </w:rPr>
        <w:t xml:space="preserve"> [8].</w:t>
      </w:r>
      <w:r w:rsidR="00CE7BE0" w:rsidRPr="00525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196A" w:rsidRPr="00525CAF" w:rsidRDefault="00A121FB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До 2009 г. по рассмотренным направлениям аудиторской деятельности выдавали четыре типа квалификационных аттестатов. Начиная с 1 января 2009 г. выдается</w:t>
      </w:r>
      <w:r w:rsidR="000B7DA1" w:rsidRPr="00525CAF">
        <w:rPr>
          <w:rFonts w:ascii="Times New Roman" w:eastAsia="Times New Roman" w:hAnsi="Times New Roman" w:cs="Times New Roman"/>
          <w:bCs/>
          <w:sz w:val="28"/>
          <w:szCs w:val="28"/>
        </w:rPr>
        <w:t xml:space="preserve"> один квалификационный аттестат [2].</w:t>
      </w:r>
    </w:p>
    <w:p w:rsidR="005F5DE7" w:rsidRPr="00525CAF" w:rsidRDefault="005F5DE7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5DE7" w:rsidRPr="00525CAF" w:rsidRDefault="005F5DE7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5DE7" w:rsidRPr="00525CAF" w:rsidRDefault="005F5DE7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5DE7" w:rsidRPr="00525CAF" w:rsidRDefault="005F5DE7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5DE7" w:rsidRPr="00525CAF" w:rsidRDefault="005F5DE7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5DE7" w:rsidRPr="00525CAF" w:rsidRDefault="005F5DE7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5DE7" w:rsidRPr="00525CAF" w:rsidRDefault="005F5DE7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5DE7" w:rsidRPr="00525CAF" w:rsidRDefault="005F5DE7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5DE7" w:rsidRPr="00525CAF" w:rsidRDefault="005F5DE7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B7DA1" w:rsidRPr="00525CAF" w:rsidRDefault="000B7DA1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B7DA1" w:rsidRPr="00525CAF" w:rsidRDefault="000B7DA1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B7DA1" w:rsidRPr="00525CAF" w:rsidRDefault="000B7DA1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B7DA1" w:rsidRPr="00525CAF" w:rsidRDefault="000B7DA1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5DE7" w:rsidRPr="00525CAF" w:rsidRDefault="005F5DE7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2 Саморегулируемая организация аудиторов и ее роль в регулировании аудиторск</w:t>
      </w:r>
      <w:r w:rsidR="00B748B0" w:rsidRPr="00525CAF">
        <w:rPr>
          <w:rFonts w:ascii="Times New Roman" w:eastAsia="Times New Roman" w:hAnsi="Times New Roman" w:cs="Times New Roman"/>
          <w:bCs/>
          <w:sz w:val="28"/>
          <w:szCs w:val="28"/>
        </w:rPr>
        <w:t>ой деятельности</w:t>
      </w:r>
    </w:p>
    <w:p w:rsidR="005F5DE7" w:rsidRPr="00525CAF" w:rsidRDefault="005F5DE7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5DE7" w:rsidRPr="00525CAF" w:rsidRDefault="00A121FB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 xml:space="preserve">Саморегулируемой организацией аудиторов, согласно ст. 17 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ного закона от 30 декабря 2008 г. № 307-ФЗ «Об аудиторской деятельности» [</w:t>
      </w:r>
      <w:r w:rsidR="000B7DA1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, признается некоммерческая организация, созданная на условиях членства в целях обеспечения условий осуществления аудиторской деятельности.</w:t>
      </w:r>
    </w:p>
    <w:p w:rsidR="00DE2C64" w:rsidRPr="00525CAF" w:rsidRDefault="00A121FB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Некоммерческая организация </w:t>
      </w:r>
      <w:r w:rsidR="00DE2C64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включается в государственный ре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естр саморегулируемых организаций аудиторов при условии соответствия ее сл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дующим требованиям:</w:t>
      </w:r>
    </w:p>
    <w:p w:rsidR="00A121FB" w:rsidRPr="00525CAF" w:rsidRDefault="00A121FB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1) объединения в составе саморегулируемой организации в качестве ее членов не менее 700 физических лиц или не менее 500 коммерческих орган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заций, соотв</w:t>
      </w:r>
      <w:r w:rsidR="00DE2C64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етствующих установленным настоя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щим Федеральным законом требованиям к членству в такой организации;</w:t>
      </w:r>
    </w:p>
    <w:p w:rsidR="00A121FB" w:rsidRPr="00525CAF" w:rsidRDefault="00A121FB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2) наличия утвержденных правил осуществления внешнего контроля качества работы членов саморегулируемой организации аудиторов, принятых правил независимости аудиторов и аудиторских организаций и принятого кодекса профессиональной этики аудиторов;</w:t>
      </w:r>
    </w:p>
    <w:p w:rsidR="00A121FB" w:rsidRPr="00525CAF" w:rsidRDefault="00A121FB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3) обеспечения саморегулируемой организацией аудиторов дополн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тельной имущественной ответственности каждого ее члена перед потребит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лями аудиторских услуги иными лицами посредством</w:t>
      </w:r>
      <w:r w:rsidR="00DE2C64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формирования ко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пенсацион</w:t>
      </w:r>
      <w:r w:rsidR="00DE2C64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ного фонда (компенсационных фон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дов) саморегулируемой орган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B7DA1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зации аудиторов </w:t>
      </w:r>
      <w:r w:rsidR="000B7DA1" w:rsidRPr="00525CAF">
        <w:rPr>
          <w:rFonts w:ascii="Times New Roman" w:eastAsia="Times New Roman" w:hAnsi="Times New Roman" w:cs="Times New Roman"/>
          <w:bCs/>
          <w:sz w:val="28"/>
          <w:szCs w:val="28"/>
        </w:rPr>
        <w:t>[2].</w:t>
      </w:r>
    </w:p>
    <w:p w:rsidR="00DE2C64" w:rsidRPr="00525CAF" w:rsidRDefault="00DE2C64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Федеральному закону</w:t>
      </w:r>
      <w:r w:rsidR="00B748B0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1 декабря 2007 г. № 315-ФЗ «</w:t>
      </w:r>
      <w:r w:rsidR="00186B64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 с</w:t>
      </w:r>
      <w:r w:rsidR="00186B64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186B64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морегулируемых организациях» [</w:t>
      </w:r>
      <w:r w:rsidR="000B7DA1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186B64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] с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аморегулируемая организация осущес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вляет следующие основные функции:</w:t>
      </w:r>
    </w:p>
    <w:p w:rsidR="00DE2C64" w:rsidRPr="00525CAF" w:rsidRDefault="00DE2C64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1) разрабатывает и устанавливает условия членства субъектов пре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принимательской или профессиональной деятельности в саморегулируемой организации;</w:t>
      </w:r>
    </w:p>
    <w:p w:rsidR="00DE2C64" w:rsidRPr="00525CAF" w:rsidRDefault="00DE2C64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2) применяет меры дисциплинарного воздействия в отношении своих членов;</w:t>
      </w:r>
    </w:p>
    <w:p w:rsidR="00DE2C64" w:rsidRPr="00525CAF" w:rsidRDefault="00DE2C64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3) образует третейские суды для разрешения споров, возникающих м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жду членами саморегулируемой организации, а также между ними и потр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бителями произведенных членами товаров (работ, услуг), иными лицами;</w:t>
      </w:r>
    </w:p>
    <w:p w:rsidR="00DE2C64" w:rsidRPr="00525CAF" w:rsidRDefault="00DE2C64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4) осуществляет анализ деятельности своих членов на основании и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формации, представляемой ими в форме отчетов;</w:t>
      </w:r>
    </w:p>
    <w:p w:rsidR="00DE2C64" w:rsidRPr="00525CAF" w:rsidRDefault="00DE2C64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5) организует профессиональное обучение, аттестацию работников членов саморегулируемой организации или сертификацию произведенных членами товаров (работ, услуг);</w:t>
      </w:r>
    </w:p>
    <w:p w:rsidR="00DE2C64" w:rsidRPr="00525CAF" w:rsidRDefault="00DE2C64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6) обеспечивает информационную открытость деятельности своих чл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нов, опубликовывает информацию об этой деятельности;</w:t>
      </w:r>
    </w:p>
    <w:p w:rsidR="00DE2C64" w:rsidRPr="00525CAF" w:rsidRDefault="00DE2C64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7) осуществляет контроль за предпринимательской или професси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нальной деятельностью своих членов;</w:t>
      </w:r>
    </w:p>
    <w:p w:rsidR="00DE2C64" w:rsidRPr="00525CAF" w:rsidRDefault="00DE2C64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8) рассматривает жалобы на действия членов саморегулируемой орг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низации и дела о нарушении ее членами требований стандартов и правил с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морегулируемой организации, условий членства в саморегулируемой орган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5778A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зации [</w:t>
      </w:r>
      <w:r w:rsidR="000B7DA1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05778A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</w:p>
    <w:p w:rsidR="00DE2C64" w:rsidRPr="00525CAF" w:rsidRDefault="0005778A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Саморегулируемая организация аудиторов наряду с функциями, уст</w:t>
      </w:r>
      <w:r w:rsidRPr="00525CAF">
        <w:rPr>
          <w:rFonts w:ascii="Times New Roman" w:hAnsi="Times New Roman" w:cs="Times New Roman"/>
          <w:sz w:val="28"/>
          <w:szCs w:val="28"/>
        </w:rPr>
        <w:t>а</w:t>
      </w:r>
      <w:r w:rsidRPr="00525CAF">
        <w:rPr>
          <w:rFonts w:ascii="Times New Roman" w:hAnsi="Times New Roman" w:cs="Times New Roman"/>
          <w:sz w:val="28"/>
          <w:szCs w:val="28"/>
        </w:rPr>
        <w:t>новленными Федеральным законом «О саморегулируемых организациях», разрабатывает и утверждает стандарты аудиторской деятельности саморег</w:t>
      </w:r>
      <w:r w:rsidRPr="00525CAF">
        <w:rPr>
          <w:rFonts w:ascii="Times New Roman" w:hAnsi="Times New Roman" w:cs="Times New Roman"/>
          <w:sz w:val="28"/>
          <w:szCs w:val="28"/>
        </w:rPr>
        <w:t>у</w:t>
      </w:r>
      <w:r w:rsidRPr="00525CAF">
        <w:rPr>
          <w:rFonts w:ascii="Times New Roman" w:hAnsi="Times New Roman" w:cs="Times New Roman"/>
          <w:sz w:val="28"/>
          <w:szCs w:val="28"/>
        </w:rPr>
        <w:t>лируемой организации аудиторов, принимает правила независимости ауд</w:t>
      </w:r>
      <w:r w:rsidRPr="00525CAF">
        <w:rPr>
          <w:rFonts w:ascii="Times New Roman" w:hAnsi="Times New Roman" w:cs="Times New Roman"/>
          <w:sz w:val="28"/>
          <w:szCs w:val="28"/>
        </w:rPr>
        <w:t>и</w:t>
      </w:r>
      <w:r w:rsidRPr="00525CAF">
        <w:rPr>
          <w:rFonts w:ascii="Times New Roman" w:hAnsi="Times New Roman" w:cs="Times New Roman"/>
          <w:sz w:val="28"/>
          <w:szCs w:val="28"/>
        </w:rPr>
        <w:t>торов и аудиторских организаций, кодекс профессиональной этики аудит</w:t>
      </w:r>
      <w:r w:rsidRPr="00525CAF">
        <w:rPr>
          <w:rFonts w:ascii="Times New Roman" w:hAnsi="Times New Roman" w:cs="Times New Roman"/>
          <w:sz w:val="28"/>
          <w:szCs w:val="28"/>
        </w:rPr>
        <w:t>о</w:t>
      </w:r>
      <w:r w:rsidRPr="00525CAF">
        <w:rPr>
          <w:rFonts w:ascii="Times New Roman" w:hAnsi="Times New Roman" w:cs="Times New Roman"/>
          <w:sz w:val="28"/>
          <w:szCs w:val="28"/>
        </w:rPr>
        <w:t>ров, разрабатывает проекты федеральных стандартов аудиторской деятел</w:t>
      </w:r>
      <w:r w:rsidRPr="00525CAF">
        <w:rPr>
          <w:rFonts w:ascii="Times New Roman" w:hAnsi="Times New Roman" w:cs="Times New Roman"/>
          <w:sz w:val="28"/>
          <w:szCs w:val="28"/>
        </w:rPr>
        <w:t>ь</w:t>
      </w:r>
      <w:r w:rsidRPr="00525CAF">
        <w:rPr>
          <w:rFonts w:ascii="Times New Roman" w:hAnsi="Times New Roman" w:cs="Times New Roman"/>
          <w:sz w:val="28"/>
          <w:szCs w:val="28"/>
        </w:rPr>
        <w:t>ности, участвует в разработке проектов стандартов в области бухгалтерского учета и бухгалтерской (финансовой) отчетности, организует прохождение аудиторами обучения по программам повышения квалификации</w:t>
      </w:r>
      <w:r w:rsidR="00E05017" w:rsidRPr="00525CAF">
        <w:rPr>
          <w:rFonts w:ascii="Times New Roman" w:hAnsi="Times New Roman" w:cs="Times New Roman"/>
          <w:sz w:val="28"/>
          <w:szCs w:val="28"/>
        </w:rPr>
        <w:t xml:space="preserve"> [</w:t>
      </w:r>
      <w:r w:rsidR="000B7DA1" w:rsidRPr="00525CAF">
        <w:rPr>
          <w:rFonts w:ascii="Times New Roman" w:hAnsi="Times New Roman" w:cs="Times New Roman"/>
          <w:sz w:val="28"/>
          <w:szCs w:val="28"/>
        </w:rPr>
        <w:t xml:space="preserve">3, </w:t>
      </w:r>
      <w:r w:rsidR="00E05017" w:rsidRPr="00525CAF">
        <w:rPr>
          <w:rFonts w:ascii="Times New Roman" w:hAnsi="Times New Roman" w:cs="Times New Roman"/>
          <w:sz w:val="28"/>
          <w:szCs w:val="28"/>
        </w:rPr>
        <w:t>с. 35].</w:t>
      </w:r>
    </w:p>
    <w:p w:rsidR="00E05017" w:rsidRPr="00525CAF" w:rsidRDefault="00E05017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Саморегулируемая организация аудиторов устанавливает требования к членству в ней аудиторских организаций, аудиторов.</w:t>
      </w:r>
    </w:p>
    <w:p w:rsidR="004F0F1B" w:rsidRPr="00525CAF" w:rsidRDefault="00E05017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Требования</w:t>
      </w:r>
      <w:r w:rsidR="004F0F1B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членству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аудиторских организаций:</w:t>
      </w:r>
      <w:r w:rsidR="000B7DA1"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25CAF">
        <w:rPr>
          <w:rFonts w:ascii="Times New Roman" w:hAnsi="Times New Roman" w:cs="Times New Roman"/>
          <w:sz w:val="28"/>
          <w:szCs w:val="28"/>
        </w:rPr>
        <w:t>коммерческая орг</w:t>
      </w:r>
      <w:r w:rsidRPr="00525CAF">
        <w:rPr>
          <w:rFonts w:ascii="Times New Roman" w:hAnsi="Times New Roman" w:cs="Times New Roman"/>
          <w:sz w:val="28"/>
          <w:szCs w:val="28"/>
        </w:rPr>
        <w:t>а</w:t>
      </w:r>
      <w:r w:rsidRPr="00525CAF">
        <w:rPr>
          <w:rFonts w:ascii="Times New Roman" w:hAnsi="Times New Roman" w:cs="Times New Roman"/>
          <w:sz w:val="28"/>
          <w:szCs w:val="28"/>
        </w:rPr>
        <w:t>низация может быть создана в любой организационно-правовой форме, за исключением открытого акционерного общества, государственного или м</w:t>
      </w:r>
      <w:r w:rsidRPr="00525CAF">
        <w:rPr>
          <w:rFonts w:ascii="Times New Roman" w:hAnsi="Times New Roman" w:cs="Times New Roman"/>
          <w:sz w:val="28"/>
          <w:szCs w:val="28"/>
        </w:rPr>
        <w:t>у</w:t>
      </w:r>
      <w:r w:rsidRPr="00525CAF">
        <w:rPr>
          <w:rFonts w:ascii="Times New Roman" w:hAnsi="Times New Roman" w:cs="Times New Roman"/>
          <w:sz w:val="28"/>
          <w:szCs w:val="28"/>
        </w:rPr>
        <w:t>ниципального унитарного предприятия;</w:t>
      </w:r>
      <w:bookmarkStart w:id="0" w:name="p368"/>
      <w:bookmarkEnd w:id="0"/>
      <w:r w:rsidR="000B7DA1" w:rsidRPr="00525CAF">
        <w:rPr>
          <w:rFonts w:ascii="Times New Roman" w:hAnsi="Times New Roman" w:cs="Times New Roman"/>
          <w:sz w:val="28"/>
          <w:szCs w:val="28"/>
        </w:rPr>
        <w:t xml:space="preserve"> </w:t>
      </w:r>
      <w:r w:rsidRPr="00525CAF">
        <w:rPr>
          <w:rFonts w:ascii="Times New Roman" w:hAnsi="Times New Roman" w:cs="Times New Roman"/>
          <w:sz w:val="28"/>
          <w:szCs w:val="28"/>
        </w:rPr>
        <w:t>численность аудиторов, являющихся работниками коммерческой организации должна быть не менее трех;</w:t>
      </w:r>
      <w:bookmarkStart w:id="1" w:name="p369"/>
      <w:bookmarkEnd w:id="1"/>
      <w:r w:rsidR="000B7DA1" w:rsidRPr="00525CAF">
        <w:rPr>
          <w:rFonts w:ascii="Times New Roman" w:hAnsi="Times New Roman" w:cs="Times New Roman"/>
          <w:sz w:val="28"/>
          <w:szCs w:val="28"/>
        </w:rPr>
        <w:t xml:space="preserve"> </w:t>
      </w:r>
      <w:r w:rsidRPr="00525CAF">
        <w:rPr>
          <w:rFonts w:ascii="Times New Roman" w:hAnsi="Times New Roman" w:cs="Times New Roman"/>
          <w:sz w:val="28"/>
          <w:szCs w:val="28"/>
        </w:rPr>
        <w:t>доля уставного (складочного) капитала коммерческой организации, принадлеж</w:t>
      </w:r>
      <w:r w:rsidRPr="00525CAF">
        <w:rPr>
          <w:rFonts w:ascii="Times New Roman" w:hAnsi="Times New Roman" w:cs="Times New Roman"/>
          <w:sz w:val="28"/>
          <w:szCs w:val="28"/>
        </w:rPr>
        <w:t>а</w:t>
      </w:r>
      <w:r w:rsidRPr="00525CAF">
        <w:rPr>
          <w:rFonts w:ascii="Times New Roman" w:hAnsi="Times New Roman" w:cs="Times New Roman"/>
          <w:sz w:val="28"/>
          <w:szCs w:val="28"/>
        </w:rPr>
        <w:t>щая аудиторам и (или) аудиторским организациям, должна быть не менее 51 процента;</w:t>
      </w:r>
      <w:bookmarkStart w:id="2" w:name="p370"/>
      <w:bookmarkStart w:id="3" w:name="p371"/>
      <w:bookmarkEnd w:id="2"/>
      <w:bookmarkEnd w:id="3"/>
      <w:r w:rsidR="000B7DA1" w:rsidRPr="00525CAF">
        <w:rPr>
          <w:rFonts w:ascii="Times New Roman" w:hAnsi="Times New Roman" w:cs="Times New Roman"/>
          <w:sz w:val="28"/>
          <w:szCs w:val="28"/>
        </w:rPr>
        <w:t xml:space="preserve"> </w:t>
      </w:r>
      <w:r w:rsidRPr="00525CAF">
        <w:rPr>
          <w:rFonts w:ascii="Times New Roman" w:hAnsi="Times New Roman" w:cs="Times New Roman"/>
          <w:sz w:val="28"/>
          <w:szCs w:val="28"/>
        </w:rPr>
        <w:t>безупречная деловая репутация;</w:t>
      </w:r>
      <w:bookmarkStart w:id="4" w:name="p372"/>
      <w:bookmarkEnd w:id="4"/>
      <w:r w:rsidR="000B7DA1" w:rsidRPr="00525CAF">
        <w:rPr>
          <w:rFonts w:ascii="Times New Roman" w:hAnsi="Times New Roman" w:cs="Times New Roman"/>
          <w:sz w:val="28"/>
          <w:szCs w:val="28"/>
        </w:rPr>
        <w:t xml:space="preserve"> </w:t>
      </w:r>
      <w:r w:rsidRPr="00525CAF">
        <w:rPr>
          <w:rFonts w:ascii="Times New Roman" w:hAnsi="Times New Roman" w:cs="Times New Roman"/>
          <w:sz w:val="28"/>
          <w:szCs w:val="28"/>
        </w:rPr>
        <w:t>наличие и соблюдение правил осуществления внутреннего контроля качества работы;</w:t>
      </w:r>
      <w:bookmarkStart w:id="5" w:name="p373"/>
      <w:bookmarkEnd w:id="5"/>
      <w:r w:rsidR="000B7DA1" w:rsidRPr="00525CAF">
        <w:rPr>
          <w:rFonts w:ascii="Times New Roman" w:hAnsi="Times New Roman" w:cs="Times New Roman"/>
          <w:sz w:val="28"/>
          <w:szCs w:val="28"/>
        </w:rPr>
        <w:t xml:space="preserve"> </w:t>
      </w:r>
      <w:r w:rsidRPr="00525CAF">
        <w:rPr>
          <w:rFonts w:ascii="Times New Roman" w:hAnsi="Times New Roman" w:cs="Times New Roman"/>
          <w:sz w:val="28"/>
          <w:szCs w:val="28"/>
        </w:rPr>
        <w:t>уплата взносов в с</w:t>
      </w:r>
      <w:r w:rsidRPr="00525CAF">
        <w:rPr>
          <w:rFonts w:ascii="Times New Roman" w:hAnsi="Times New Roman" w:cs="Times New Roman"/>
          <w:sz w:val="28"/>
          <w:szCs w:val="28"/>
        </w:rPr>
        <w:t>а</w:t>
      </w:r>
      <w:r w:rsidRPr="00525CAF">
        <w:rPr>
          <w:rFonts w:ascii="Times New Roman" w:hAnsi="Times New Roman" w:cs="Times New Roman"/>
          <w:sz w:val="28"/>
          <w:szCs w:val="28"/>
        </w:rPr>
        <w:t>морегулируемую организацию аудиторов в размерах и порядке, которые у</w:t>
      </w:r>
      <w:r w:rsidRPr="00525CAF">
        <w:rPr>
          <w:rFonts w:ascii="Times New Roman" w:hAnsi="Times New Roman" w:cs="Times New Roman"/>
          <w:sz w:val="28"/>
          <w:szCs w:val="28"/>
        </w:rPr>
        <w:t>с</w:t>
      </w:r>
      <w:r w:rsidRPr="00525CAF">
        <w:rPr>
          <w:rFonts w:ascii="Times New Roman" w:hAnsi="Times New Roman" w:cs="Times New Roman"/>
          <w:sz w:val="28"/>
          <w:szCs w:val="28"/>
        </w:rPr>
        <w:t>танавливаются ею;</w:t>
      </w:r>
      <w:bookmarkStart w:id="6" w:name="p374"/>
      <w:bookmarkEnd w:id="6"/>
      <w:r w:rsidR="002277D6" w:rsidRPr="00525CAF">
        <w:rPr>
          <w:rFonts w:ascii="Times New Roman" w:hAnsi="Times New Roman" w:cs="Times New Roman"/>
          <w:sz w:val="28"/>
          <w:szCs w:val="28"/>
        </w:rPr>
        <w:t xml:space="preserve"> </w:t>
      </w:r>
      <w:r w:rsidRPr="00525CAF">
        <w:rPr>
          <w:rFonts w:ascii="Times New Roman" w:hAnsi="Times New Roman" w:cs="Times New Roman"/>
          <w:sz w:val="28"/>
          <w:szCs w:val="28"/>
        </w:rPr>
        <w:t>уплата взносов в компенсационный фонд саморегулиру</w:t>
      </w:r>
      <w:r w:rsidRPr="00525CAF">
        <w:rPr>
          <w:rFonts w:ascii="Times New Roman" w:hAnsi="Times New Roman" w:cs="Times New Roman"/>
          <w:sz w:val="28"/>
          <w:szCs w:val="28"/>
        </w:rPr>
        <w:t>е</w:t>
      </w:r>
      <w:r w:rsidRPr="00525CAF">
        <w:rPr>
          <w:rFonts w:ascii="Times New Roman" w:hAnsi="Times New Roman" w:cs="Times New Roman"/>
          <w:sz w:val="28"/>
          <w:szCs w:val="28"/>
        </w:rPr>
        <w:t>мой организации аудиторов.</w:t>
      </w:r>
    </w:p>
    <w:p w:rsidR="00E05017" w:rsidRPr="00525CAF" w:rsidRDefault="004F0F1B" w:rsidP="00525CAF">
      <w:pPr>
        <w:pStyle w:val="u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 w:rsidRPr="00525CAF">
        <w:rPr>
          <w:sz w:val="28"/>
          <w:szCs w:val="28"/>
        </w:rPr>
        <w:t>Требования</w:t>
      </w:r>
      <w:r w:rsidR="00E05017" w:rsidRPr="00525CAF">
        <w:rPr>
          <w:sz w:val="28"/>
          <w:szCs w:val="28"/>
        </w:rPr>
        <w:t xml:space="preserve"> к членству аудиторов:</w:t>
      </w:r>
      <w:bookmarkStart w:id="7" w:name="p376"/>
      <w:bookmarkEnd w:id="7"/>
      <w:r w:rsidR="002277D6" w:rsidRPr="00525CAF">
        <w:rPr>
          <w:sz w:val="28"/>
          <w:szCs w:val="28"/>
        </w:rPr>
        <w:t xml:space="preserve"> </w:t>
      </w:r>
      <w:r w:rsidR="00E05017" w:rsidRPr="00525CAF">
        <w:rPr>
          <w:sz w:val="28"/>
          <w:szCs w:val="28"/>
        </w:rPr>
        <w:t>наличие квалификационного атт</w:t>
      </w:r>
      <w:r w:rsidR="00E05017" w:rsidRPr="00525CAF">
        <w:rPr>
          <w:sz w:val="28"/>
          <w:szCs w:val="28"/>
        </w:rPr>
        <w:t>е</w:t>
      </w:r>
      <w:r w:rsidR="00E05017" w:rsidRPr="00525CAF">
        <w:rPr>
          <w:sz w:val="28"/>
          <w:szCs w:val="28"/>
        </w:rPr>
        <w:t>стата аудитора;</w:t>
      </w:r>
      <w:bookmarkStart w:id="8" w:name="p377"/>
      <w:bookmarkEnd w:id="8"/>
      <w:r w:rsidR="002277D6" w:rsidRPr="00525CAF">
        <w:rPr>
          <w:sz w:val="28"/>
          <w:szCs w:val="28"/>
        </w:rPr>
        <w:t xml:space="preserve"> </w:t>
      </w:r>
      <w:r w:rsidR="00E05017" w:rsidRPr="00525CAF">
        <w:rPr>
          <w:sz w:val="28"/>
          <w:szCs w:val="28"/>
        </w:rPr>
        <w:t>безупречная деловая (профессиональная) репутация;</w:t>
      </w:r>
      <w:bookmarkStart w:id="9" w:name="p378"/>
      <w:bookmarkEnd w:id="9"/>
      <w:r w:rsidR="002277D6" w:rsidRPr="00525CAF">
        <w:rPr>
          <w:sz w:val="28"/>
          <w:szCs w:val="28"/>
        </w:rPr>
        <w:t xml:space="preserve"> </w:t>
      </w:r>
      <w:r w:rsidR="00E05017" w:rsidRPr="00525CAF">
        <w:rPr>
          <w:sz w:val="28"/>
          <w:szCs w:val="28"/>
        </w:rPr>
        <w:t>уплата взносов в саморегулируемую организацию аудиторов в размерах и порядке, которые устанавливаются ею;</w:t>
      </w:r>
      <w:bookmarkStart w:id="10" w:name="p379"/>
      <w:bookmarkEnd w:id="10"/>
      <w:r w:rsidR="002277D6" w:rsidRPr="00525CAF">
        <w:rPr>
          <w:sz w:val="28"/>
          <w:szCs w:val="28"/>
        </w:rPr>
        <w:t xml:space="preserve"> </w:t>
      </w:r>
      <w:r w:rsidR="00E05017" w:rsidRPr="00525CAF">
        <w:rPr>
          <w:sz w:val="28"/>
          <w:szCs w:val="28"/>
        </w:rPr>
        <w:t>уплата взносов в компенсационный фонд с</w:t>
      </w:r>
      <w:r w:rsidR="00E05017" w:rsidRPr="00525CAF">
        <w:rPr>
          <w:sz w:val="28"/>
          <w:szCs w:val="28"/>
        </w:rPr>
        <w:t>а</w:t>
      </w:r>
      <w:r w:rsidR="00E05017" w:rsidRPr="00525CAF">
        <w:rPr>
          <w:sz w:val="28"/>
          <w:szCs w:val="28"/>
        </w:rPr>
        <w:t>морегулируемой организации аудиторов;</w:t>
      </w:r>
      <w:bookmarkStart w:id="11" w:name="p380"/>
      <w:bookmarkEnd w:id="11"/>
      <w:r w:rsidR="002277D6" w:rsidRPr="00525CAF">
        <w:rPr>
          <w:sz w:val="28"/>
          <w:szCs w:val="28"/>
        </w:rPr>
        <w:t xml:space="preserve"> </w:t>
      </w:r>
      <w:r w:rsidR="00E05017" w:rsidRPr="00525CAF">
        <w:rPr>
          <w:sz w:val="28"/>
          <w:szCs w:val="28"/>
        </w:rPr>
        <w:t>наличие и соблюдение правил ос</w:t>
      </w:r>
      <w:r w:rsidR="00E05017" w:rsidRPr="00525CAF">
        <w:rPr>
          <w:sz w:val="28"/>
          <w:szCs w:val="28"/>
        </w:rPr>
        <w:t>у</w:t>
      </w:r>
      <w:r w:rsidR="00E05017" w:rsidRPr="00525CAF">
        <w:rPr>
          <w:sz w:val="28"/>
          <w:szCs w:val="28"/>
        </w:rPr>
        <w:t>ществления внутреннего контроля качества работы - для индивидуального аудитора.</w:t>
      </w:r>
    </w:p>
    <w:p w:rsidR="00E05017" w:rsidRPr="00525CAF" w:rsidRDefault="00E05017" w:rsidP="00525CAF">
      <w:pPr>
        <w:pStyle w:val="u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bookmarkStart w:id="12" w:name="p381"/>
      <w:bookmarkStart w:id="13" w:name="p382"/>
      <w:bookmarkEnd w:id="12"/>
      <w:bookmarkEnd w:id="13"/>
      <w:r w:rsidRPr="00525CAF">
        <w:rPr>
          <w:sz w:val="28"/>
          <w:szCs w:val="28"/>
        </w:rPr>
        <w:t>Аудиторская организация, аудитор могут являться членами только о</w:t>
      </w:r>
      <w:r w:rsidRPr="00525CAF">
        <w:rPr>
          <w:sz w:val="28"/>
          <w:szCs w:val="28"/>
        </w:rPr>
        <w:t>д</w:t>
      </w:r>
      <w:r w:rsidRPr="00525CAF">
        <w:rPr>
          <w:sz w:val="28"/>
          <w:szCs w:val="28"/>
        </w:rPr>
        <w:t>ной саморег</w:t>
      </w:r>
      <w:r w:rsidR="000B7DA1" w:rsidRPr="00525CAF">
        <w:rPr>
          <w:sz w:val="28"/>
          <w:szCs w:val="28"/>
        </w:rPr>
        <w:t xml:space="preserve">улируемой организации аудиторов </w:t>
      </w:r>
      <w:r w:rsidR="000B7DA1" w:rsidRPr="00525CAF">
        <w:rPr>
          <w:bCs/>
          <w:sz w:val="28"/>
          <w:szCs w:val="28"/>
        </w:rPr>
        <w:t>[1].</w:t>
      </w:r>
    </w:p>
    <w:p w:rsidR="00E05017" w:rsidRPr="00525CAF" w:rsidRDefault="00E757BA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Вообще саморегулирование аудиторов носит дополнительный характер и призвано обеспечить надлежащее выполнение отдельных целей государс</w:t>
      </w:r>
      <w:r w:rsidRPr="00525CAF">
        <w:rPr>
          <w:rFonts w:ascii="Times New Roman" w:hAnsi="Times New Roman" w:cs="Times New Roman"/>
          <w:sz w:val="28"/>
          <w:szCs w:val="28"/>
        </w:rPr>
        <w:t>т</w:t>
      </w:r>
      <w:r w:rsidRPr="00525CAF">
        <w:rPr>
          <w:rFonts w:ascii="Times New Roman" w:hAnsi="Times New Roman" w:cs="Times New Roman"/>
          <w:sz w:val="28"/>
          <w:szCs w:val="28"/>
        </w:rPr>
        <w:t>венного регулирования. Примерный перечень этих целей в целом соответс</w:t>
      </w:r>
      <w:r w:rsidRPr="00525CAF">
        <w:rPr>
          <w:rFonts w:ascii="Times New Roman" w:hAnsi="Times New Roman" w:cs="Times New Roman"/>
          <w:sz w:val="28"/>
          <w:szCs w:val="28"/>
        </w:rPr>
        <w:t>т</w:t>
      </w:r>
      <w:r w:rsidRPr="00525CAF">
        <w:rPr>
          <w:rFonts w:ascii="Times New Roman" w:hAnsi="Times New Roman" w:cs="Times New Roman"/>
          <w:sz w:val="28"/>
          <w:szCs w:val="28"/>
        </w:rPr>
        <w:t>вует тем основным функциям, которые выполняют саморегулируемые орг</w:t>
      </w:r>
      <w:r w:rsidRPr="00525CAF">
        <w:rPr>
          <w:rFonts w:ascii="Times New Roman" w:hAnsi="Times New Roman" w:cs="Times New Roman"/>
          <w:sz w:val="28"/>
          <w:szCs w:val="28"/>
        </w:rPr>
        <w:t>а</w:t>
      </w:r>
      <w:r w:rsidRPr="00525CAF">
        <w:rPr>
          <w:rFonts w:ascii="Times New Roman" w:hAnsi="Times New Roman" w:cs="Times New Roman"/>
          <w:sz w:val="28"/>
          <w:szCs w:val="28"/>
        </w:rPr>
        <w:t>низации аудиторов.</w:t>
      </w:r>
    </w:p>
    <w:p w:rsidR="00E757BA" w:rsidRPr="00525CAF" w:rsidRDefault="00E757BA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 xml:space="preserve">По своей сути саморегулируемая организация не что иное, как цех, объединяющий работников одной профессии. Обычаи каждого цеха требуют </w:t>
      </w:r>
      <w:r w:rsidRPr="00525CAF">
        <w:rPr>
          <w:rFonts w:ascii="Times New Roman" w:hAnsi="Times New Roman" w:cs="Times New Roman"/>
          <w:sz w:val="28"/>
          <w:szCs w:val="28"/>
        </w:rPr>
        <w:lastRenderedPageBreak/>
        <w:t>от его членов определенных профессиональных знаний и умений, соблюд</w:t>
      </w:r>
      <w:r w:rsidRPr="00525CAF">
        <w:rPr>
          <w:rFonts w:ascii="Times New Roman" w:hAnsi="Times New Roman" w:cs="Times New Roman"/>
          <w:sz w:val="28"/>
          <w:szCs w:val="28"/>
        </w:rPr>
        <w:t>е</w:t>
      </w:r>
      <w:r w:rsidRPr="00525CAF">
        <w:rPr>
          <w:rFonts w:ascii="Times New Roman" w:hAnsi="Times New Roman" w:cs="Times New Roman"/>
          <w:sz w:val="28"/>
          <w:szCs w:val="28"/>
        </w:rPr>
        <w:t>ния профессиональных норм. Цех осуществляет выработку требований</w:t>
      </w:r>
      <w:r w:rsidR="000163CE" w:rsidRPr="00525CAF">
        <w:rPr>
          <w:rFonts w:ascii="Times New Roman" w:hAnsi="Times New Roman" w:cs="Times New Roman"/>
          <w:sz w:val="28"/>
          <w:szCs w:val="28"/>
        </w:rPr>
        <w:t xml:space="preserve"> к профессиональной деятельности (регулирован</w:t>
      </w:r>
      <w:r w:rsidR="009B4E25" w:rsidRPr="00525CAF">
        <w:rPr>
          <w:rFonts w:ascii="Times New Roman" w:hAnsi="Times New Roman" w:cs="Times New Roman"/>
          <w:sz w:val="28"/>
          <w:szCs w:val="28"/>
        </w:rPr>
        <w:t>ие</w:t>
      </w:r>
      <w:r w:rsidR="000163CE" w:rsidRPr="00525CAF">
        <w:rPr>
          <w:rFonts w:ascii="Times New Roman" w:hAnsi="Times New Roman" w:cs="Times New Roman"/>
          <w:sz w:val="28"/>
          <w:szCs w:val="28"/>
        </w:rPr>
        <w:t>)</w:t>
      </w:r>
      <w:r w:rsidR="009B4E25" w:rsidRPr="00525CAF">
        <w:rPr>
          <w:rFonts w:ascii="Times New Roman" w:hAnsi="Times New Roman" w:cs="Times New Roman"/>
          <w:sz w:val="28"/>
          <w:szCs w:val="28"/>
        </w:rPr>
        <w:t xml:space="preserve"> и надзор за выполнением этих требований. Цех защищает права своих членов перед другими субъе</w:t>
      </w:r>
      <w:r w:rsidR="009B4E25" w:rsidRPr="00525CAF">
        <w:rPr>
          <w:rFonts w:ascii="Times New Roman" w:hAnsi="Times New Roman" w:cs="Times New Roman"/>
          <w:sz w:val="28"/>
          <w:szCs w:val="28"/>
        </w:rPr>
        <w:t>к</w:t>
      </w:r>
      <w:r w:rsidR="009B4E25" w:rsidRPr="00525CAF">
        <w:rPr>
          <w:rFonts w:ascii="Times New Roman" w:hAnsi="Times New Roman" w:cs="Times New Roman"/>
          <w:sz w:val="28"/>
          <w:szCs w:val="28"/>
        </w:rPr>
        <w:t>тами. Эти же функции выполняют и саморегулируемые организации аудит</w:t>
      </w:r>
      <w:r w:rsidR="009B4E25" w:rsidRPr="00525CAF">
        <w:rPr>
          <w:rFonts w:ascii="Times New Roman" w:hAnsi="Times New Roman" w:cs="Times New Roman"/>
          <w:sz w:val="28"/>
          <w:szCs w:val="28"/>
        </w:rPr>
        <w:t>о</w:t>
      </w:r>
      <w:r w:rsidR="009B4E25" w:rsidRPr="00525CAF">
        <w:rPr>
          <w:rFonts w:ascii="Times New Roman" w:hAnsi="Times New Roman" w:cs="Times New Roman"/>
          <w:sz w:val="28"/>
          <w:szCs w:val="28"/>
        </w:rPr>
        <w:t>ров. Профессионалы в организации сами регулируют свою деятельность на основе тех положений, которые заложены законодательством. Учитывая медлительность государственного аппарата, а также объективную оторва</w:t>
      </w:r>
      <w:r w:rsidR="009B4E25" w:rsidRPr="00525CAF">
        <w:rPr>
          <w:rFonts w:ascii="Times New Roman" w:hAnsi="Times New Roman" w:cs="Times New Roman"/>
          <w:sz w:val="28"/>
          <w:szCs w:val="28"/>
        </w:rPr>
        <w:t>н</w:t>
      </w:r>
      <w:r w:rsidR="009B4E25" w:rsidRPr="00525CAF">
        <w:rPr>
          <w:rFonts w:ascii="Times New Roman" w:hAnsi="Times New Roman" w:cs="Times New Roman"/>
          <w:sz w:val="28"/>
          <w:szCs w:val="28"/>
        </w:rPr>
        <w:t>ность государственных служащих от предмета регулирования</w:t>
      </w:r>
      <w:r w:rsidR="003309D9" w:rsidRPr="00525CAF">
        <w:rPr>
          <w:rFonts w:ascii="Times New Roman" w:hAnsi="Times New Roman" w:cs="Times New Roman"/>
          <w:sz w:val="28"/>
          <w:szCs w:val="28"/>
        </w:rPr>
        <w:t>, именно сам</w:t>
      </w:r>
      <w:r w:rsidR="003309D9" w:rsidRPr="00525CAF">
        <w:rPr>
          <w:rFonts w:ascii="Times New Roman" w:hAnsi="Times New Roman" w:cs="Times New Roman"/>
          <w:sz w:val="28"/>
          <w:szCs w:val="28"/>
        </w:rPr>
        <w:t>о</w:t>
      </w:r>
      <w:r w:rsidR="003309D9" w:rsidRPr="00525CAF">
        <w:rPr>
          <w:rFonts w:ascii="Times New Roman" w:hAnsi="Times New Roman" w:cs="Times New Roman"/>
          <w:sz w:val="28"/>
          <w:szCs w:val="28"/>
        </w:rPr>
        <w:t>регулируемые организации аудиторов обладают большими возможностями квалифицированно и оперативно регулировать отношения как между самими профессиональными участниками, так и между профессиональными учас</w:t>
      </w:r>
      <w:r w:rsidR="003309D9" w:rsidRPr="00525CAF">
        <w:rPr>
          <w:rFonts w:ascii="Times New Roman" w:hAnsi="Times New Roman" w:cs="Times New Roman"/>
          <w:sz w:val="28"/>
          <w:szCs w:val="28"/>
        </w:rPr>
        <w:t>т</w:t>
      </w:r>
      <w:r w:rsidR="003309D9" w:rsidRPr="00525CAF">
        <w:rPr>
          <w:rFonts w:ascii="Times New Roman" w:hAnsi="Times New Roman" w:cs="Times New Roman"/>
          <w:sz w:val="28"/>
          <w:szCs w:val="28"/>
        </w:rPr>
        <w:t>никами и их клиентами, а также контролировать соблюдение действующих норм.</w:t>
      </w:r>
    </w:p>
    <w:p w:rsidR="006442DC" w:rsidRPr="00525CAF" w:rsidRDefault="006442DC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Юрисконсульт Чеботарёва Е.Н.[</w:t>
      </w:r>
      <w:r w:rsidR="000B7DA1" w:rsidRPr="00525CAF">
        <w:rPr>
          <w:rFonts w:ascii="Times New Roman" w:hAnsi="Times New Roman" w:cs="Times New Roman"/>
          <w:sz w:val="28"/>
          <w:szCs w:val="28"/>
        </w:rPr>
        <w:t>11</w:t>
      </w:r>
      <w:r w:rsidRPr="00525CAF">
        <w:rPr>
          <w:rFonts w:ascii="Times New Roman" w:hAnsi="Times New Roman" w:cs="Times New Roman"/>
          <w:sz w:val="28"/>
          <w:szCs w:val="28"/>
        </w:rPr>
        <w:t>] считает, что роль саморегулиру</w:t>
      </w:r>
      <w:r w:rsidRPr="00525CAF">
        <w:rPr>
          <w:rFonts w:ascii="Times New Roman" w:hAnsi="Times New Roman" w:cs="Times New Roman"/>
          <w:sz w:val="28"/>
          <w:szCs w:val="28"/>
        </w:rPr>
        <w:t>е</w:t>
      </w:r>
      <w:r w:rsidRPr="00525CAF">
        <w:rPr>
          <w:rFonts w:ascii="Times New Roman" w:hAnsi="Times New Roman" w:cs="Times New Roman"/>
          <w:sz w:val="28"/>
          <w:szCs w:val="28"/>
        </w:rPr>
        <w:t xml:space="preserve">мых организаций аудиторов </w:t>
      </w:r>
      <w:r w:rsidR="00DA1D36" w:rsidRPr="00525CAF">
        <w:rPr>
          <w:rFonts w:ascii="Times New Roman" w:hAnsi="Times New Roman" w:cs="Times New Roman"/>
          <w:sz w:val="28"/>
          <w:szCs w:val="28"/>
        </w:rPr>
        <w:t>в правовом регулировании аудиторской де</w:t>
      </w:r>
      <w:r w:rsidR="00DA1D36" w:rsidRPr="00525CAF">
        <w:rPr>
          <w:rFonts w:ascii="Times New Roman" w:hAnsi="Times New Roman" w:cs="Times New Roman"/>
          <w:sz w:val="28"/>
          <w:szCs w:val="28"/>
        </w:rPr>
        <w:t>я</w:t>
      </w:r>
      <w:r w:rsidR="00DA1D36" w:rsidRPr="00525CAF">
        <w:rPr>
          <w:rFonts w:ascii="Times New Roman" w:hAnsi="Times New Roman" w:cs="Times New Roman"/>
          <w:sz w:val="28"/>
          <w:szCs w:val="28"/>
        </w:rPr>
        <w:t>тельности будет заключаться не только в установлении и развитии нового типа правоотношений с аудиторами – правовые отношения смешанного х</w:t>
      </w:r>
      <w:r w:rsidR="00DA1D36" w:rsidRPr="00525CAF">
        <w:rPr>
          <w:rFonts w:ascii="Times New Roman" w:hAnsi="Times New Roman" w:cs="Times New Roman"/>
          <w:sz w:val="28"/>
          <w:szCs w:val="28"/>
        </w:rPr>
        <w:t>а</w:t>
      </w:r>
      <w:r w:rsidR="00DA1D36" w:rsidRPr="00525CAF">
        <w:rPr>
          <w:rFonts w:ascii="Times New Roman" w:hAnsi="Times New Roman" w:cs="Times New Roman"/>
          <w:sz w:val="28"/>
          <w:szCs w:val="28"/>
        </w:rPr>
        <w:t>рактера (сочетание публично-правового и частноправового элементов), но и формировании качественно новых основ правового регулирования института аудиторской деятельности в Российской Федерации.</w:t>
      </w:r>
    </w:p>
    <w:p w:rsidR="00DA1D36" w:rsidRPr="00525CAF" w:rsidRDefault="00DA1D36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CAF" w:rsidRPr="00525CAF" w:rsidRDefault="00525CAF" w:rsidP="00525C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811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CAF" w:rsidRDefault="00525CAF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CAF" w:rsidRPr="00525CAF" w:rsidRDefault="00525CAF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lastRenderedPageBreak/>
        <w:t>Решение ситуационной задачи</w:t>
      </w: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Вариант 3</w:t>
      </w: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Укажите, к какой основной процедуре сбора аудиторских доказ</w:t>
      </w:r>
      <w:r w:rsidRPr="00525CAF">
        <w:rPr>
          <w:rFonts w:ascii="Times New Roman" w:hAnsi="Times New Roman" w:cs="Times New Roman"/>
          <w:sz w:val="28"/>
          <w:szCs w:val="28"/>
        </w:rPr>
        <w:t>а</w:t>
      </w:r>
      <w:r w:rsidRPr="00525CAF">
        <w:rPr>
          <w:rFonts w:ascii="Times New Roman" w:hAnsi="Times New Roman" w:cs="Times New Roman"/>
          <w:sz w:val="28"/>
          <w:szCs w:val="28"/>
        </w:rPr>
        <w:t>тельств относятся следующие аудиторские процедуры:</w:t>
      </w: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1) составление плановых смет расходов материалов и сравнение с фа</w:t>
      </w:r>
      <w:r w:rsidRPr="00525CAF">
        <w:rPr>
          <w:rFonts w:ascii="Times New Roman" w:hAnsi="Times New Roman" w:cs="Times New Roman"/>
          <w:sz w:val="28"/>
          <w:szCs w:val="28"/>
        </w:rPr>
        <w:t>к</w:t>
      </w:r>
      <w:r w:rsidRPr="00525CAF">
        <w:rPr>
          <w:rFonts w:ascii="Times New Roman" w:hAnsi="Times New Roman" w:cs="Times New Roman"/>
          <w:sz w:val="28"/>
          <w:szCs w:val="28"/>
        </w:rPr>
        <w:t>тическими расходами материалов;</w:t>
      </w: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2) проверка правильности корреспонденции счетов;</w:t>
      </w: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3) оценка правильности начисленной суммы амортизации основных средств;</w:t>
      </w: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4) контрольное взвешивание товаров на складе;</w:t>
      </w: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5) ответ покупателя о задолженности по договору на конец отчетного периода;</w:t>
      </w: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6) проверка правильности расчетов по кредитам и займам.</w:t>
      </w:r>
    </w:p>
    <w:p w:rsidR="007F1811" w:rsidRPr="00525CAF" w:rsidRDefault="007F181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Сделайте необходимые пояснения.</w:t>
      </w:r>
    </w:p>
    <w:p w:rsidR="00A762B3" w:rsidRPr="00525CAF" w:rsidRDefault="00A762B3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Решение:</w:t>
      </w:r>
    </w:p>
    <w:p w:rsidR="0065653D" w:rsidRPr="00525CAF" w:rsidRDefault="0065653D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Аудитор при проверке может использовать такие процедуры сбора а</w:t>
      </w:r>
      <w:r w:rsidRPr="00525CAF">
        <w:rPr>
          <w:rFonts w:ascii="Times New Roman" w:hAnsi="Times New Roman" w:cs="Times New Roman"/>
          <w:sz w:val="28"/>
          <w:szCs w:val="28"/>
        </w:rPr>
        <w:t>у</w:t>
      </w:r>
      <w:r w:rsidRPr="00525CAF">
        <w:rPr>
          <w:rFonts w:ascii="Times New Roman" w:hAnsi="Times New Roman" w:cs="Times New Roman"/>
          <w:sz w:val="28"/>
          <w:szCs w:val="28"/>
        </w:rPr>
        <w:t>диторских доказательств как:</w:t>
      </w:r>
      <w:r w:rsidR="00A762B3" w:rsidRPr="00525CAF">
        <w:rPr>
          <w:rFonts w:ascii="Times New Roman" w:hAnsi="Times New Roman" w:cs="Times New Roman"/>
          <w:sz w:val="28"/>
          <w:szCs w:val="28"/>
        </w:rPr>
        <w:t xml:space="preserve"> инспектирование, наблюдение, запрос, по</w:t>
      </w:r>
      <w:r w:rsidR="00A762B3" w:rsidRPr="00525CAF">
        <w:rPr>
          <w:rFonts w:ascii="Times New Roman" w:hAnsi="Times New Roman" w:cs="Times New Roman"/>
          <w:sz w:val="28"/>
          <w:szCs w:val="28"/>
        </w:rPr>
        <w:t>д</w:t>
      </w:r>
      <w:r w:rsidR="00A762B3" w:rsidRPr="00525CAF">
        <w:rPr>
          <w:rFonts w:ascii="Times New Roman" w:hAnsi="Times New Roman" w:cs="Times New Roman"/>
          <w:sz w:val="28"/>
          <w:szCs w:val="28"/>
        </w:rPr>
        <w:t>тверждение, пересчет, аналитические процедуры.</w:t>
      </w:r>
    </w:p>
    <w:p w:rsidR="00A762B3" w:rsidRPr="00525CAF" w:rsidRDefault="00A762B3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1) аналитические процедуры, т.к.данная процедура сбора доказательств предполагает сравнение фактических показателей с плановыми;</w:t>
      </w:r>
    </w:p>
    <w:p w:rsidR="00A762B3" w:rsidRPr="00525CAF" w:rsidRDefault="00A762B3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2) и 4) инспектирование, т.к. предполагается проверка бухгалтерских записей</w:t>
      </w:r>
      <w:r w:rsidR="005309DB" w:rsidRPr="00525CAF">
        <w:rPr>
          <w:rFonts w:ascii="Times New Roman" w:hAnsi="Times New Roman" w:cs="Times New Roman"/>
          <w:sz w:val="28"/>
          <w:szCs w:val="28"/>
        </w:rPr>
        <w:t xml:space="preserve"> и активов аудируемого лица</w:t>
      </w:r>
      <w:r w:rsidRPr="00525CAF">
        <w:rPr>
          <w:rFonts w:ascii="Times New Roman" w:hAnsi="Times New Roman" w:cs="Times New Roman"/>
          <w:sz w:val="28"/>
          <w:szCs w:val="28"/>
        </w:rPr>
        <w:t>;</w:t>
      </w:r>
    </w:p>
    <w:p w:rsidR="00A762B3" w:rsidRPr="00525CAF" w:rsidRDefault="00A762B3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 xml:space="preserve">3) </w:t>
      </w:r>
      <w:r w:rsidR="005309DB" w:rsidRPr="00525CAF">
        <w:rPr>
          <w:rFonts w:ascii="Times New Roman" w:hAnsi="Times New Roman" w:cs="Times New Roman"/>
          <w:sz w:val="28"/>
          <w:szCs w:val="28"/>
        </w:rPr>
        <w:t>и 6) пересчет, т.к.проверяются арифметические расчеты клиента</w:t>
      </w:r>
      <w:r w:rsidRPr="00525CAF">
        <w:rPr>
          <w:rFonts w:ascii="Times New Roman" w:hAnsi="Times New Roman" w:cs="Times New Roman"/>
          <w:sz w:val="28"/>
          <w:szCs w:val="28"/>
        </w:rPr>
        <w:t>;</w:t>
      </w:r>
    </w:p>
    <w:p w:rsidR="00A762B3" w:rsidRPr="00525CAF" w:rsidRDefault="00A762B3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5)</w:t>
      </w:r>
      <w:r w:rsidR="001E4AA5" w:rsidRPr="00525CAF">
        <w:rPr>
          <w:rFonts w:ascii="Times New Roman" w:hAnsi="Times New Roman" w:cs="Times New Roman"/>
          <w:sz w:val="28"/>
          <w:szCs w:val="28"/>
        </w:rPr>
        <w:t xml:space="preserve"> подтверждение, т.к. получен ответ на запрос аудитора.</w:t>
      </w:r>
    </w:p>
    <w:p w:rsidR="00A762B3" w:rsidRPr="00525CAF" w:rsidRDefault="00A762B3" w:rsidP="00525CAF">
      <w:pPr>
        <w:pStyle w:val="aa"/>
        <w:autoSpaceDE w:val="0"/>
        <w:autoSpaceDN w:val="0"/>
        <w:adjustRightInd w:val="0"/>
        <w:spacing w:after="0" w:line="360" w:lineRule="auto"/>
        <w:ind w:left="1729"/>
        <w:jc w:val="both"/>
        <w:rPr>
          <w:rFonts w:ascii="Times New Roman" w:hAnsi="Times New Roman" w:cs="Times New Roman"/>
          <w:sz w:val="28"/>
          <w:szCs w:val="28"/>
        </w:rPr>
      </w:pPr>
    </w:p>
    <w:p w:rsidR="001E4AA5" w:rsidRPr="00525CAF" w:rsidRDefault="001E4AA5" w:rsidP="00525CAF">
      <w:pPr>
        <w:pStyle w:val="aa"/>
        <w:autoSpaceDE w:val="0"/>
        <w:autoSpaceDN w:val="0"/>
        <w:adjustRightInd w:val="0"/>
        <w:spacing w:after="0" w:line="360" w:lineRule="auto"/>
        <w:ind w:left="1729"/>
        <w:jc w:val="both"/>
        <w:rPr>
          <w:rFonts w:ascii="Times New Roman" w:hAnsi="Times New Roman" w:cs="Times New Roman"/>
          <w:sz w:val="28"/>
          <w:szCs w:val="28"/>
        </w:rPr>
      </w:pPr>
    </w:p>
    <w:p w:rsidR="001E4AA5" w:rsidRDefault="001E4AA5" w:rsidP="00525CAF">
      <w:pPr>
        <w:pStyle w:val="aa"/>
        <w:autoSpaceDE w:val="0"/>
        <w:autoSpaceDN w:val="0"/>
        <w:adjustRightInd w:val="0"/>
        <w:spacing w:after="0" w:line="360" w:lineRule="auto"/>
        <w:ind w:left="1729"/>
        <w:jc w:val="both"/>
        <w:rPr>
          <w:rFonts w:ascii="Times New Roman" w:hAnsi="Times New Roman" w:cs="Times New Roman"/>
          <w:sz w:val="28"/>
          <w:szCs w:val="28"/>
        </w:rPr>
      </w:pPr>
    </w:p>
    <w:p w:rsidR="00525CAF" w:rsidRPr="00525CAF" w:rsidRDefault="00525CAF" w:rsidP="00525CAF">
      <w:pPr>
        <w:pStyle w:val="aa"/>
        <w:autoSpaceDE w:val="0"/>
        <w:autoSpaceDN w:val="0"/>
        <w:adjustRightInd w:val="0"/>
        <w:spacing w:after="0" w:line="360" w:lineRule="auto"/>
        <w:ind w:left="1729"/>
        <w:jc w:val="both"/>
        <w:rPr>
          <w:rFonts w:ascii="Times New Roman" w:hAnsi="Times New Roman" w:cs="Times New Roman"/>
          <w:sz w:val="28"/>
          <w:szCs w:val="28"/>
        </w:rPr>
      </w:pPr>
    </w:p>
    <w:p w:rsidR="001E4AA5" w:rsidRPr="00525CAF" w:rsidRDefault="001E4AA5" w:rsidP="00525CAF">
      <w:pPr>
        <w:pStyle w:val="aa"/>
        <w:autoSpaceDE w:val="0"/>
        <w:autoSpaceDN w:val="0"/>
        <w:adjustRightInd w:val="0"/>
        <w:spacing w:after="0" w:line="360" w:lineRule="auto"/>
        <w:ind w:left="1729"/>
        <w:jc w:val="both"/>
        <w:rPr>
          <w:rFonts w:ascii="Times New Roman" w:hAnsi="Times New Roman" w:cs="Times New Roman"/>
          <w:sz w:val="28"/>
          <w:szCs w:val="28"/>
        </w:rPr>
      </w:pPr>
    </w:p>
    <w:p w:rsidR="001E4AA5" w:rsidRPr="00525CAF" w:rsidRDefault="001E4AA5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1E4AA5" w:rsidRPr="00525CAF" w:rsidRDefault="001E4AA5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4AA5" w:rsidRPr="00525CAF" w:rsidRDefault="00B748B0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Аудит – это независимая проверка бухгалтерской (финансовой) отче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ности аудируемого лица в целях выражения мнения о достоверности такой отчетности. Деятельность по проведению аудита и оказанию сопутствующих аудиту услуг, осуществляемая аудиторскими организациями, индивидуал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ными аудиторами, называется аудиторской деятельностью.</w:t>
      </w:r>
    </w:p>
    <w:p w:rsidR="00B748B0" w:rsidRPr="00525CAF" w:rsidRDefault="00B748B0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Основными направлениями аудиторской деятельности являются: ба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ковский аудит, аудит страховых организаций, аудит инвестиционных инст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тутов, внебюджетных фондов и общий аудит. Каждое из направлений имеет свои особенности при проведении аудита.</w:t>
      </w:r>
    </w:p>
    <w:p w:rsidR="00B748B0" w:rsidRPr="00525CAF" w:rsidRDefault="00B748B0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До 2009 г. по основным направлениям аудиторской деятельности выд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вали четыре типа квалификационных аттестатов. Начиная с 1 января 2009 г. выдается один квалификационный аттестат.</w:t>
      </w:r>
    </w:p>
    <w:p w:rsidR="00B748B0" w:rsidRPr="00525CAF" w:rsidRDefault="00B748B0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Большую роль в регулировании аудиторской деятельности играют с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525CAF">
        <w:rPr>
          <w:rFonts w:ascii="Times New Roman" w:eastAsia="Times New Roman" w:hAnsi="Times New Roman" w:cs="Times New Roman"/>
          <w:bCs/>
          <w:sz w:val="28"/>
          <w:szCs w:val="28"/>
        </w:rPr>
        <w:t>морегулируемые организации аудиторов – это некоммерческие организации, созданные на условиях членства в целях обеспечения условий осуществления аудиторской деятельности.</w:t>
      </w:r>
    </w:p>
    <w:p w:rsidR="00331971" w:rsidRPr="00525CAF" w:rsidRDefault="00331971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Саморегулирование аудиторов носит дополнительный характер и пр</w:t>
      </w:r>
      <w:r w:rsidRPr="00525CAF">
        <w:rPr>
          <w:rFonts w:ascii="Times New Roman" w:hAnsi="Times New Roman" w:cs="Times New Roman"/>
          <w:sz w:val="28"/>
          <w:szCs w:val="28"/>
        </w:rPr>
        <w:t>и</w:t>
      </w:r>
      <w:r w:rsidRPr="00525CAF">
        <w:rPr>
          <w:rFonts w:ascii="Times New Roman" w:hAnsi="Times New Roman" w:cs="Times New Roman"/>
          <w:sz w:val="28"/>
          <w:szCs w:val="28"/>
        </w:rPr>
        <w:t>звано обеспечить надлежащее выполнение отдельных целей государственн</w:t>
      </w:r>
      <w:r w:rsidRPr="00525CAF">
        <w:rPr>
          <w:rFonts w:ascii="Times New Roman" w:hAnsi="Times New Roman" w:cs="Times New Roman"/>
          <w:sz w:val="28"/>
          <w:szCs w:val="28"/>
        </w:rPr>
        <w:t>о</w:t>
      </w:r>
      <w:r w:rsidRPr="00525CAF">
        <w:rPr>
          <w:rFonts w:ascii="Times New Roman" w:hAnsi="Times New Roman" w:cs="Times New Roman"/>
          <w:sz w:val="28"/>
          <w:szCs w:val="28"/>
        </w:rPr>
        <w:t>го регулирования, т.к. медлительность государственного аппарата, а также объективная оторванность государственных служащих от предмета регул</w:t>
      </w:r>
      <w:r w:rsidRPr="00525CAF">
        <w:rPr>
          <w:rFonts w:ascii="Times New Roman" w:hAnsi="Times New Roman" w:cs="Times New Roman"/>
          <w:sz w:val="28"/>
          <w:szCs w:val="28"/>
        </w:rPr>
        <w:t>и</w:t>
      </w:r>
      <w:r w:rsidRPr="00525CAF">
        <w:rPr>
          <w:rFonts w:ascii="Times New Roman" w:hAnsi="Times New Roman" w:cs="Times New Roman"/>
          <w:sz w:val="28"/>
          <w:szCs w:val="28"/>
        </w:rPr>
        <w:t>рования не способны осуществлять контроль в нужном качестве.</w:t>
      </w:r>
    </w:p>
    <w:p w:rsidR="00B748B0" w:rsidRPr="00525CAF" w:rsidRDefault="00B748B0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C5F" w:rsidRPr="00525CAF" w:rsidRDefault="00D83C5F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C5F" w:rsidRPr="00525CAF" w:rsidRDefault="00D83C5F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C5F" w:rsidRPr="00525CAF" w:rsidRDefault="00D83C5F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C5F" w:rsidRPr="00525CAF" w:rsidRDefault="00D83C5F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C5F" w:rsidRPr="00525CAF" w:rsidRDefault="00D83C5F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C5F" w:rsidRPr="00525CAF" w:rsidRDefault="00D83C5F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D83C5F" w:rsidRPr="00525CAF" w:rsidRDefault="00D83C5F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623" w:rsidRPr="00525CAF" w:rsidRDefault="000C7623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1)Федеральный закон от 1 декабря 2007 г. N 315-ФЗ "О саморегул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руемых организациях" (с изменениями и дополнениями от 1 января 2013 г.);</w:t>
      </w:r>
    </w:p>
    <w:p w:rsidR="000C7623" w:rsidRPr="00525CAF" w:rsidRDefault="000C7623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2)Федеральный закон от 30 декабря 2008 г. № 307-ФЗ «Об аудиторской деятельности» (с изменениями и дополнениями от 23 июля 2013 г.);</w:t>
      </w:r>
    </w:p>
    <w:p w:rsidR="000C7623" w:rsidRPr="00525CAF" w:rsidRDefault="000C7623" w:rsidP="00525C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3)Аудит: основы аудита, технология и методика проведения аудито</w:t>
      </w:r>
      <w:r w:rsidRPr="00525CAF">
        <w:rPr>
          <w:rFonts w:ascii="Times New Roman" w:hAnsi="Times New Roman" w:cs="Times New Roman"/>
          <w:sz w:val="28"/>
          <w:szCs w:val="28"/>
        </w:rPr>
        <w:t>р</w:t>
      </w:r>
      <w:r w:rsidRPr="00525CAF">
        <w:rPr>
          <w:rFonts w:ascii="Times New Roman" w:hAnsi="Times New Roman" w:cs="Times New Roman"/>
          <w:sz w:val="28"/>
          <w:szCs w:val="28"/>
        </w:rPr>
        <w:t>ских проверок : учебное пособие/Н.В. Парушина, Е.А. Кыштымова. – 2-е изд., перераб. и доп. – М. : ИД «ФОРУМ» : ИНФРА-М, 2012;</w:t>
      </w:r>
    </w:p>
    <w:p w:rsidR="000C7623" w:rsidRPr="00525CAF" w:rsidRDefault="000C7623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4)Основы аудита : учебное пособие / Е.А. Кыштымова. — М. : ИД «ФОРУМ» : ИНФРА-М, 2013;</w:t>
      </w:r>
    </w:p>
    <w:p w:rsidR="000C7623" w:rsidRPr="00525CAF" w:rsidRDefault="000C7623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 xml:space="preserve">5)Аудит внебюджетных фондов. – Режим доступа: </w:t>
      </w:r>
      <w:hyperlink r:id="rId9" w:history="1">
        <w:r w:rsidRPr="00525CAF">
          <w:rPr>
            <w:rFonts w:ascii="Times New Roman" w:eastAsia="Times New Roman" w:hAnsi="Times New Roman" w:cs="Times New Roman"/>
            <w:sz w:val="28"/>
            <w:szCs w:val="28"/>
          </w:rPr>
          <w:t>http://www.krbiz.ru/stat/?id=796&amp;type=type_1</w:t>
        </w:r>
      </w:hyperlink>
      <w:r w:rsidRPr="00525CAF">
        <w:rPr>
          <w:rFonts w:ascii="Times New Roman" w:eastAsia="Times New Roman" w:hAnsi="Times New Roman" w:cs="Times New Roman"/>
          <w:sz w:val="28"/>
          <w:szCs w:val="28"/>
        </w:rPr>
        <w:t>, свободный. – Загл. с экрана. – (Дата обращения: 21.11.2013);</w:t>
      </w:r>
    </w:p>
    <w:p w:rsidR="000C7623" w:rsidRPr="00525CAF" w:rsidRDefault="000C7623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6)Аудит и аудиторская деятельность. Аудит. Бухгалтерский учет. – Р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жим доступа: </w:t>
      </w:r>
      <w:hyperlink r:id="rId10" w:history="1">
        <w:r w:rsidRPr="00525CA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http://www.grandars.ru/student/buhgalterskiy-uchet/audit.html</w:t>
        </w:r>
      </w:hyperlink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свободный. - </w:t>
      </w:r>
      <w:r w:rsidRPr="00525CA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Загл. с экрана. – (Д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ата обращения 20.11.2013</w:t>
      </w:r>
      <w:r w:rsidRPr="00525CA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);</w:t>
      </w:r>
    </w:p>
    <w:p w:rsidR="000C7623" w:rsidRPr="00525CAF" w:rsidRDefault="000C7623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eastAsia="Times New Roman" w:hAnsi="Times New Roman" w:cs="Times New Roman"/>
          <w:sz w:val="28"/>
          <w:szCs w:val="28"/>
        </w:rPr>
        <w:t>7)Аудит. Камзолов В.А. – Режим доступа:</w:t>
      </w:r>
      <w:r w:rsidRPr="00525CAF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525CA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http://be5.biz/ekonomika/a003/67.htm</w:t>
        </w:r>
      </w:hyperlink>
      <w:r w:rsidRPr="00525CAF">
        <w:rPr>
          <w:rFonts w:ascii="Times New Roman" w:hAnsi="Times New Roman" w:cs="Times New Roman"/>
          <w:sz w:val="28"/>
          <w:szCs w:val="28"/>
        </w:rPr>
        <w:t>, свободный. – Загл. с экрана. – (Дата о</w:t>
      </w:r>
      <w:r w:rsidRPr="00525CAF">
        <w:rPr>
          <w:rFonts w:ascii="Times New Roman" w:hAnsi="Times New Roman" w:cs="Times New Roman"/>
          <w:sz w:val="28"/>
          <w:szCs w:val="28"/>
        </w:rPr>
        <w:t>б</w:t>
      </w:r>
      <w:r w:rsidRPr="00525CAF">
        <w:rPr>
          <w:rFonts w:ascii="Times New Roman" w:hAnsi="Times New Roman" w:cs="Times New Roman"/>
          <w:sz w:val="28"/>
          <w:szCs w:val="28"/>
        </w:rPr>
        <w:t>ращения 20.11.2013);</w:t>
      </w:r>
    </w:p>
    <w:p w:rsidR="000C7623" w:rsidRPr="00525CAF" w:rsidRDefault="000C7623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 xml:space="preserve">8)Общий аудит. – Режим доступа: </w:t>
      </w:r>
      <w:hyperlink r:id="rId12" w:history="1">
        <w:r w:rsidRPr="00525CA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http://tdbutovo.ru/stroisoveti/3220-obschiy-audit.html</w:t>
        </w:r>
      </w:hyperlink>
      <w:r w:rsidRPr="00525CAF">
        <w:rPr>
          <w:rFonts w:ascii="Times New Roman" w:hAnsi="Times New Roman" w:cs="Times New Roman"/>
          <w:sz w:val="28"/>
          <w:szCs w:val="28"/>
        </w:rPr>
        <w:t>, свободный. - Загл. с экрана. – (Дата обращения 21.11.2013);</w:t>
      </w:r>
    </w:p>
    <w:p w:rsidR="000C7623" w:rsidRPr="00525CAF" w:rsidRDefault="000C7623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9)Основы банковского аудита. Анализ баланса коммерческого банка и основы банковского аудита. – Режим доступа: </w:t>
      </w:r>
      <w:hyperlink r:id="rId13" w:history="1">
        <w:r w:rsidRPr="00525CA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http://www.business-secret.ru/lesson/1099</w:t>
        </w:r>
      </w:hyperlink>
      <w:r w:rsidRPr="00525CAF">
        <w:rPr>
          <w:rFonts w:ascii="Times New Roman" w:hAnsi="Times New Roman" w:cs="Times New Roman"/>
          <w:sz w:val="28"/>
          <w:szCs w:val="28"/>
        </w:rPr>
        <w:t xml:space="preserve">, 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свободный. - </w:t>
      </w:r>
      <w:r w:rsidRPr="00525CA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Загл. с экрана. – (Д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ата обращения 20.11.2013</w:t>
      </w:r>
      <w:r w:rsidRPr="00525CA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);</w:t>
      </w:r>
    </w:p>
    <w:p w:rsidR="000C7623" w:rsidRPr="00525CAF" w:rsidRDefault="000C7623" w:rsidP="00525C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10)Особенности аудита страховых организаций. Страховой аудит. А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дит и бизнес консалтинг. – Режим доступа:</w:t>
      </w:r>
      <w:r w:rsidRPr="00525CAF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525CA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http://www.pbk-spb.ru/docs/01-audit_15.htm</w:t>
        </w:r>
      </w:hyperlink>
      <w:r w:rsidRPr="00525CAF">
        <w:rPr>
          <w:rFonts w:ascii="Times New Roman" w:hAnsi="Times New Roman" w:cs="Times New Roman"/>
          <w:sz w:val="28"/>
          <w:szCs w:val="28"/>
        </w:rPr>
        <w:t xml:space="preserve">, свободный. - </w:t>
      </w:r>
      <w:r w:rsidRPr="00525CA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Загл. с экрана. – (Д</w:t>
      </w:r>
      <w:r w:rsidRPr="00525CAF">
        <w:rPr>
          <w:rFonts w:ascii="Times New Roman" w:hAnsi="Times New Roman" w:cs="Times New Roman"/>
          <w:sz w:val="28"/>
          <w:szCs w:val="28"/>
          <w:shd w:val="clear" w:color="auto" w:fill="FFFFFF"/>
        </w:rPr>
        <w:t>ата обращения 20.11.2013</w:t>
      </w:r>
      <w:r w:rsidRPr="00525CA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);</w:t>
      </w:r>
    </w:p>
    <w:p w:rsidR="000C7623" w:rsidRPr="00525CAF" w:rsidRDefault="000C7623" w:rsidP="00525CA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CAF">
        <w:rPr>
          <w:rFonts w:ascii="Times New Roman" w:hAnsi="Times New Roman" w:cs="Times New Roman"/>
          <w:sz w:val="28"/>
          <w:szCs w:val="28"/>
        </w:rPr>
        <w:t>11)Правовые основы и особенности регулирования аудиторской де</w:t>
      </w:r>
      <w:r w:rsidRPr="00525CAF">
        <w:rPr>
          <w:rFonts w:ascii="Times New Roman" w:hAnsi="Times New Roman" w:cs="Times New Roman"/>
          <w:sz w:val="28"/>
          <w:szCs w:val="28"/>
        </w:rPr>
        <w:t>я</w:t>
      </w:r>
      <w:r w:rsidRPr="00525CAF">
        <w:rPr>
          <w:rFonts w:ascii="Times New Roman" w:hAnsi="Times New Roman" w:cs="Times New Roman"/>
          <w:sz w:val="28"/>
          <w:szCs w:val="28"/>
        </w:rPr>
        <w:t>тельности с участием саморегулируемых организаций аудиторов. Чеботарёва Е.Н.Режим доступа:</w:t>
      </w:r>
      <w:hyperlink r:id="rId15" w:history="1">
        <w:r w:rsidRPr="00525CA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http://www.auditfin.com/fin/Chebotarev/Chebotarev%20.pdf</w:t>
        </w:r>
      </w:hyperlink>
      <w:r w:rsidRPr="00525CAF">
        <w:rPr>
          <w:rFonts w:ascii="Times New Roman" w:hAnsi="Times New Roman" w:cs="Times New Roman"/>
          <w:sz w:val="28"/>
          <w:szCs w:val="28"/>
        </w:rPr>
        <w:t>, свободный. - Загл. с экрана. – (Дата обращения 22.11.2013).</w:t>
      </w:r>
    </w:p>
    <w:p w:rsidR="002320FA" w:rsidRPr="00525CAF" w:rsidRDefault="002320FA" w:rsidP="00525C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3C5F" w:rsidRPr="00525CAF" w:rsidRDefault="00D83C5F" w:rsidP="00525CAF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83C5F" w:rsidRPr="00525CAF" w:rsidSect="00D05147">
      <w:headerReference w:type="default" r:id="rId1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E5A" w:rsidRDefault="00F41E5A" w:rsidP="00D05147">
      <w:pPr>
        <w:spacing w:after="0" w:line="240" w:lineRule="auto"/>
      </w:pPr>
      <w:r>
        <w:separator/>
      </w:r>
    </w:p>
  </w:endnote>
  <w:endnote w:type="continuationSeparator" w:id="1">
    <w:p w:rsidR="00F41E5A" w:rsidRDefault="00F41E5A" w:rsidP="00D0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E5A" w:rsidRDefault="00F41E5A" w:rsidP="00D05147">
      <w:pPr>
        <w:spacing w:after="0" w:line="240" w:lineRule="auto"/>
      </w:pPr>
      <w:r>
        <w:separator/>
      </w:r>
    </w:p>
  </w:footnote>
  <w:footnote w:type="continuationSeparator" w:id="1">
    <w:p w:rsidR="00F41E5A" w:rsidRDefault="00F41E5A" w:rsidP="00D05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01985"/>
      <w:docPartObj>
        <w:docPartGallery w:val="Page Numbers (Top of Page)"/>
        <w:docPartUnique/>
      </w:docPartObj>
    </w:sdtPr>
    <w:sdtContent>
      <w:p w:rsidR="00B748B0" w:rsidRDefault="006A0502">
        <w:pPr>
          <w:pStyle w:val="a4"/>
          <w:jc w:val="center"/>
        </w:pPr>
        <w:fldSimple w:instr=" PAGE   \* MERGEFORMAT ">
          <w:r w:rsidR="00525CAF">
            <w:rPr>
              <w:noProof/>
            </w:rPr>
            <w:t>20</w:t>
          </w:r>
        </w:fldSimple>
      </w:p>
    </w:sdtContent>
  </w:sdt>
  <w:p w:rsidR="00B748B0" w:rsidRDefault="00B748B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05A3"/>
    <w:multiLevelType w:val="multilevel"/>
    <w:tmpl w:val="FA4238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1F99580D"/>
    <w:multiLevelType w:val="multilevel"/>
    <w:tmpl w:val="DA7C8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7F04EA"/>
    <w:multiLevelType w:val="multilevel"/>
    <w:tmpl w:val="7E421D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42D40510"/>
    <w:multiLevelType w:val="hybridMultilevel"/>
    <w:tmpl w:val="2338A232"/>
    <w:lvl w:ilvl="0" w:tplc="CFFEFB9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F12081"/>
    <w:multiLevelType w:val="multilevel"/>
    <w:tmpl w:val="7C66E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EE06F0"/>
    <w:multiLevelType w:val="multilevel"/>
    <w:tmpl w:val="BF34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27EE"/>
    <w:rsid w:val="000163CE"/>
    <w:rsid w:val="0003265A"/>
    <w:rsid w:val="0005778A"/>
    <w:rsid w:val="000B7DA1"/>
    <w:rsid w:val="000C7623"/>
    <w:rsid w:val="00134B78"/>
    <w:rsid w:val="00167ED1"/>
    <w:rsid w:val="00186B64"/>
    <w:rsid w:val="001D781F"/>
    <w:rsid w:val="001E4AA5"/>
    <w:rsid w:val="00220FB4"/>
    <w:rsid w:val="002277D6"/>
    <w:rsid w:val="002320FA"/>
    <w:rsid w:val="00243ACB"/>
    <w:rsid w:val="0024786F"/>
    <w:rsid w:val="003309D9"/>
    <w:rsid w:val="0033126E"/>
    <w:rsid w:val="00331971"/>
    <w:rsid w:val="003E05B7"/>
    <w:rsid w:val="003E6757"/>
    <w:rsid w:val="004A2F04"/>
    <w:rsid w:val="004D27EE"/>
    <w:rsid w:val="004F0F1B"/>
    <w:rsid w:val="0052340E"/>
    <w:rsid w:val="0052409A"/>
    <w:rsid w:val="00525CAF"/>
    <w:rsid w:val="005309DB"/>
    <w:rsid w:val="00532018"/>
    <w:rsid w:val="00594316"/>
    <w:rsid w:val="005B3239"/>
    <w:rsid w:val="005F5DE7"/>
    <w:rsid w:val="006442DC"/>
    <w:rsid w:val="0065653D"/>
    <w:rsid w:val="0069196A"/>
    <w:rsid w:val="006A0502"/>
    <w:rsid w:val="006E7CA9"/>
    <w:rsid w:val="007C7EED"/>
    <w:rsid w:val="007F1811"/>
    <w:rsid w:val="007F6776"/>
    <w:rsid w:val="008633A2"/>
    <w:rsid w:val="008D765F"/>
    <w:rsid w:val="00974334"/>
    <w:rsid w:val="009B4E25"/>
    <w:rsid w:val="00A075A5"/>
    <w:rsid w:val="00A121FB"/>
    <w:rsid w:val="00A667F8"/>
    <w:rsid w:val="00A67D41"/>
    <w:rsid w:val="00A762B3"/>
    <w:rsid w:val="00B06232"/>
    <w:rsid w:val="00B12D44"/>
    <w:rsid w:val="00B748B0"/>
    <w:rsid w:val="00C4020D"/>
    <w:rsid w:val="00C70406"/>
    <w:rsid w:val="00CE7BE0"/>
    <w:rsid w:val="00D05147"/>
    <w:rsid w:val="00D17032"/>
    <w:rsid w:val="00D83C5F"/>
    <w:rsid w:val="00DA1D36"/>
    <w:rsid w:val="00DE2C64"/>
    <w:rsid w:val="00DE3845"/>
    <w:rsid w:val="00E05017"/>
    <w:rsid w:val="00E757BA"/>
    <w:rsid w:val="00E8170E"/>
    <w:rsid w:val="00EA481A"/>
    <w:rsid w:val="00ED176B"/>
    <w:rsid w:val="00F41E5A"/>
    <w:rsid w:val="00FB1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F0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51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D051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176B"/>
  </w:style>
  <w:style w:type="character" w:styleId="a3">
    <w:name w:val="Hyperlink"/>
    <w:basedOn w:val="a0"/>
    <w:uiPriority w:val="99"/>
    <w:unhideWhenUsed/>
    <w:rsid w:val="00ED176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0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5147"/>
  </w:style>
  <w:style w:type="paragraph" w:styleId="a6">
    <w:name w:val="footer"/>
    <w:basedOn w:val="a"/>
    <w:link w:val="a7"/>
    <w:uiPriority w:val="99"/>
    <w:semiHidden/>
    <w:unhideWhenUsed/>
    <w:rsid w:val="00D05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5147"/>
  </w:style>
  <w:style w:type="character" w:customStyle="1" w:styleId="40">
    <w:name w:val="Заголовок 4 Знак"/>
    <w:basedOn w:val="a0"/>
    <w:link w:val="4"/>
    <w:uiPriority w:val="9"/>
    <w:rsid w:val="00D051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5">
    <w:name w:val="s_15"/>
    <w:basedOn w:val="a"/>
    <w:rsid w:val="00D05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D05147"/>
  </w:style>
  <w:style w:type="paragraph" w:customStyle="1" w:styleId="s1">
    <w:name w:val="s_1"/>
    <w:basedOn w:val="a"/>
    <w:rsid w:val="00D05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D05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051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rsid w:val="005234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234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EA4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1D781F"/>
    <w:rPr>
      <w:b/>
      <w:bCs/>
    </w:rPr>
  </w:style>
  <w:style w:type="paragraph" w:customStyle="1" w:styleId="body">
    <w:name w:val="body"/>
    <w:basedOn w:val="a"/>
    <w:rsid w:val="001D7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E05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"/>
    <w:rsid w:val="00E05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A762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7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19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1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88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9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0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6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dit.cliff.ru/audit/" TargetMode="External"/><Relationship Id="rId13" Type="http://schemas.openxmlformats.org/officeDocument/2006/relationships/hyperlink" Target="http://www.business-secret.ru/lesson/109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dbutovo.ru/stroisoveti/3220-obschiy-audit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e5.biz/ekonomika/a003/6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uditfin.com/fin/Chebotarev/Chebotarev%20.pdf" TargetMode="External"/><Relationship Id="rId10" Type="http://schemas.openxmlformats.org/officeDocument/2006/relationships/hyperlink" Target="http://www.grandars.ru/student/buhgalterskiy-uchet/audit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biz.ru/stat/?id=796&amp;type=type_1" TargetMode="External"/><Relationship Id="rId14" Type="http://schemas.openxmlformats.org/officeDocument/2006/relationships/hyperlink" Target="http://www.pbk-spb.ru/docs/01-audit_1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2FDD4-3A5F-48C2-A2F0-AE216AED1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19</Pages>
  <Words>3836</Words>
  <Characters>21870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Димани</dc:creator>
  <cp:keywords/>
  <dc:description/>
  <cp:lastModifiedBy>Димани</cp:lastModifiedBy>
  <cp:revision>22</cp:revision>
  <dcterms:created xsi:type="dcterms:W3CDTF">2013-11-29T16:18:00Z</dcterms:created>
  <dcterms:modified xsi:type="dcterms:W3CDTF">2013-12-01T23:49:00Z</dcterms:modified>
</cp:coreProperties>
</file>