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6EE6" w:rsidRDefault="00EF6EE6" w:rsidP="00EF6EE6">
      <w:pPr>
        <w:spacing w:line="360" w:lineRule="auto"/>
        <w:jc w:val="center"/>
        <w:rPr>
          <w:sz w:val="28"/>
          <w:szCs w:val="28"/>
        </w:rPr>
      </w:pPr>
      <w:r>
        <w:rPr>
          <w:sz w:val="28"/>
          <w:szCs w:val="28"/>
        </w:rPr>
        <w:t>ФГОБУ ВПО</w:t>
      </w:r>
    </w:p>
    <w:p w:rsidR="00EF6EE6" w:rsidRDefault="00EF6EE6" w:rsidP="00EF6EE6">
      <w:pPr>
        <w:spacing w:line="360" w:lineRule="auto"/>
        <w:jc w:val="center"/>
        <w:rPr>
          <w:sz w:val="28"/>
          <w:szCs w:val="28"/>
        </w:rPr>
      </w:pPr>
      <w:r>
        <w:rPr>
          <w:sz w:val="28"/>
          <w:szCs w:val="28"/>
        </w:rPr>
        <w:t xml:space="preserve">Финансовый университет при Правительстве Российской федерации </w:t>
      </w:r>
    </w:p>
    <w:p w:rsidR="00EF6EE6" w:rsidRDefault="00EF6EE6" w:rsidP="00EF6EE6">
      <w:pPr>
        <w:spacing w:line="360" w:lineRule="auto"/>
        <w:jc w:val="center"/>
      </w:pPr>
      <w:r>
        <w:rPr>
          <w:sz w:val="28"/>
          <w:szCs w:val="28"/>
        </w:rPr>
        <w:t xml:space="preserve">Владимирский филиал </w:t>
      </w:r>
    </w:p>
    <w:p w:rsidR="00EF6EE6" w:rsidRDefault="00EF6EE6" w:rsidP="00EF6EE6">
      <w:pPr>
        <w:spacing w:line="360" w:lineRule="auto"/>
        <w:jc w:val="center"/>
        <w:rPr>
          <w:sz w:val="28"/>
          <w:szCs w:val="28"/>
        </w:rPr>
      </w:pPr>
    </w:p>
    <w:p w:rsidR="00EF6EE6" w:rsidRDefault="00EF6EE6" w:rsidP="00EF6EE6">
      <w:pPr>
        <w:spacing w:line="360" w:lineRule="auto"/>
        <w:jc w:val="center"/>
        <w:rPr>
          <w:sz w:val="28"/>
          <w:szCs w:val="28"/>
        </w:rPr>
      </w:pPr>
      <w:r>
        <w:rPr>
          <w:sz w:val="28"/>
          <w:szCs w:val="28"/>
        </w:rPr>
        <w:t>КАФЕДРА «</w:t>
      </w:r>
      <w:r w:rsidR="00125AE5">
        <w:rPr>
          <w:sz w:val="28"/>
          <w:szCs w:val="28"/>
        </w:rPr>
        <w:t xml:space="preserve"> Менеджмент и маркетинг</w:t>
      </w:r>
      <w:r>
        <w:rPr>
          <w:sz w:val="28"/>
          <w:szCs w:val="28"/>
        </w:rPr>
        <w:t xml:space="preserve"> » </w:t>
      </w:r>
    </w:p>
    <w:p w:rsidR="00EF6EE6" w:rsidRDefault="00EF6EE6" w:rsidP="00EF6EE6">
      <w:pPr>
        <w:spacing w:line="360" w:lineRule="auto"/>
        <w:jc w:val="center"/>
        <w:rPr>
          <w:sz w:val="28"/>
          <w:szCs w:val="28"/>
        </w:rPr>
      </w:pPr>
    </w:p>
    <w:p w:rsidR="00EF6EE6" w:rsidRDefault="00EF6EE6" w:rsidP="00EF6EE6">
      <w:pPr>
        <w:spacing w:line="360" w:lineRule="auto"/>
        <w:jc w:val="center"/>
        <w:rPr>
          <w:sz w:val="28"/>
          <w:szCs w:val="28"/>
        </w:rPr>
      </w:pPr>
    </w:p>
    <w:p w:rsidR="00EF6EE6" w:rsidRDefault="00EF6EE6" w:rsidP="00EF6EE6">
      <w:pPr>
        <w:spacing w:line="360" w:lineRule="auto"/>
        <w:jc w:val="center"/>
        <w:rPr>
          <w:sz w:val="40"/>
          <w:szCs w:val="40"/>
        </w:rPr>
      </w:pPr>
      <w:r>
        <w:rPr>
          <w:sz w:val="40"/>
          <w:szCs w:val="40"/>
        </w:rPr>
        <w:t xml:space="preserve">Контрольная работа по дисциплине </w:t>
      </w:r>
    </w:p>
    <w:p w:rsidR="00EF6EE6" w:rsidRDefault="00EF6EE6" w:rsidP="00EF6EE6">
      <w:pPr>
        <w:spacing w:line="360" w:lineRule="auto"/>
        <w:jc w:val="center"/>
        <w:rPr>
          <w:sz w:val="40"/>
          <w:szCs w:val="40"/>
        </w:rPr>
      </w:pPr>
    </w:p>
    <w:p w:rsidR="00EF6EE6" w:rsidRDefault="00EF6EE6" w:rsidP="00EF6EE6">
      <w:pPr>
        <w:spacing w:line="360" w:lineRule="auto"/>
        <w:jc w:val="center"/>
        <w:rPr>
          <w:b/>
          <w:sz w:val="40"/>
          <w:szCs w:val="40"/>
        </w:rPr>
      </w:pPr>
      <w:r>
        <w:rPr>
          <w:b/>
          <w:sz w:val="40"/>
          <w:szCs w:val="40"/>
        </w:rPr>
        <w:t>«Экономика фирмы»</w:t>
      </w:r>
    </w:p>
    <w:p w:rsidR="00EF6EE6" w:rsidRDefault="00EF6EE6" w:rsidP="00EF6EE6">
      <w:pPr>
        <w:spacing w:line="360" w:lineRule="auto"/>
        <w:jc w:val="center"/>
        <w:rPr>
          <w:sz w:val="32"/>
          <w:szCs w:val="32"/>
        </w:rPr>
      </w:pPr>
    </w:p>
    <w:p w:rsidR="00EF6EE6" w:rsidRDefault="00EF6EE6" w:rsidP="00EF6EE6">
      <w:pPr>
        <w:spacing w:line="360" w:lineRule="auto"/>
        <w:jc w:val="center"/>
        <w:rPr>
          <w:sz w:val="36"/>
          <w:szCs w:val="36"/>
        </w:rPr>
      </w:pPr>
      <w:r>
        <w:rPr>
          <w:sz w:val="36"/>
          <w:szCs w:val="36"/>
          <w:u w:val="single"/>
        </w:rPr>
        <w:t>вариант № 22</w:t>
      </w:r>
    </w:p>
    <w:p w:rsidR="00EF6EE6" w:rsidRDefault="00EF6EE6" w:rsidP="00EF6EE6">
      <w:pPr>
        <w:spacing w:line="360" w:lineRule="auto"/>
        <w:jc w:val="center"/>
        <w:rPr>
          <w:sz w:val="28"/>
          <w:szCs w:val="28"/>
        </w:rPr>
      </w:pPr>
    </w:p>
    <w:p w:rsidR="00EF6EE6" w:rsidRDefault="00EF6EE6" w:rsidP="00EF6EE6">
      <w:pPr>
        <w:spacing w:line="360" w:lineRule="auto"/>
        <w:jc w:val="center"/>
        <w:rPr>
          <w:sz w:val="28"/>
          <w:szCs w:val="28"/>
        </w:rPr>
      </w:pPr>
      <w:r>
        <w:rPr>
          <w:sz w:val="28"/>
          <w:szCs w:val="28"/>
        </w:rPr>
        <w:t xml:space="preserve"> </w:t>
      </w:r>
    </w:p>
    <w:p w:rsidR="00EF6EE6" w:rsidRDefault="00EF6EE6" w:rsidP="00EF6EE6">
      <w:pPr>
        <w:spacing w:line="360" w:lineRule="auto"/>
        <w:ind w:left="4680"/>
        <w:rPr>
          <w:sz w:val="28"/>
          <w:szCs w:val="28"/>
        </w:rPr>
      </w:pPr>
      <w:r>
        <w:rPr>
          <w:sz w:val="28"/>
          <w:szCs w:val="28"/>
        </w:rPr>
        <w:t>Исполнитель: Мартынова Е.Р.</w:t>
      </w:r>
    </w:p>
    <w:p w:rsidR="00EF6EE6" w:rsidRDefault="00EF6EE6" w:rsidP="00EF6EE6">
      <w:pPr>
        <w:spacing w:line="360" w:lineRule="auto"/>
        <w:ind w:left="4680"/>
        <w:rPr>
          <w:sz w:val="28"/>
          <w:szCs w:val="28"/>
        </w:rPr>
      </w:pPr>
      <w:r>
        <w:rPr>
          <w:sz w:val="28"/>
          <w:szCs w:val="28"/>
        </w:rPr>
        <w:t>Заочный факультет менеджмента и маркетинга</w:t>
      </w:r>
    </w:p>
    <w:p w:rsidR="00EF6EE6" w:rsidRDefault="00EF6EE6" w:rsidP="00EF6EE6">
      <w:pPr>
        <w:spacing w:line="360" w:lineRule="auto"/>
        <w:ind w:left="4680"/>
        <w:rPr>
          <w:sz w:val="28"/>
          <w:szCs w:val="28"/>
        </w:rPr>
      </w:pPr>
      <w:r>
        <w:rPr>
          <w:sz w:val="28"/>
          <w:szCs w:val="28"/>
        </w:rPr>
        <w:t>Направление: «Менеджмент»</w:t>
      </w:r>
    </w:p>
    <w:p w:rsidR="00EF6EE6" w:rsidRDefault="00EF6EE6" w:rsidP="00EF6EE6">
      <w:pPr>
        <w:spacing w:line="360" w:lineRule="auto"/>
        <w:ind w:left="4680"/>
        <w:rPr>
          <w:sz w:val="28"/>
          <w:szCs w:val="28"/>
        </w:rPr>
      </w:pPr>
      <w:r>
        <w:rPr>
          <w:sz w:val="28"/>
          <w:szCs w:val="28"/>
        </w:rPr>
        <w:t>Группа: 1Б-МН100</w:t>
      </w:r>
    </w:p>
    <w:p w:rsidR="00EF6EE6" w:rsidRDefault="00EF6EE6" w:rsidP="00EF6EE6">
      <w:pPr>
        <w:spacing w:line="360" w:lineRule="auto"/>
        <w:ind w:left="4680"/>
        <w:rPr>
          <w:sz w:val="28"/>
          <w:szCs w:val="28"/>
        </w:rPr>
      </w:pPr>
      <w:r>
        <w:rPr>
          <w:sz w:val="28"/>
          <w:szCs w:val="28"/>
        </w:rPr>
        <w:t>№ зачетной книжки 11млб00424</w:t>
      </w:r>
    </w:p>
    <w:p w:rsidR="00EF6EE6" w:rsidRDefault="00EF6EE6" w:rsidP="00EF6EE6">
      <w:pPr>
        <w:spacing w:line="360" w:lineRule="auto"/>
        <w:ind w:left="4680"/>
        <w:rPr>
          <w:sz w:val="28"/>
          <w:szCs w:val="28"/>
        </w:rPr>
      </w:pPr>
      <w:r>
        <w:rPr>
          <w:sz w:val="28"/>
          <w:szCs w:val="28"/>
        </w:rPr>
        <w:t xml:space="preserve">Руководитель: Новокупова </w:t>
      </w:r>
      <w:r w:rsidR="00125AE5">
        <w:rPr>
          <w:sz w:val="28"/>
          <w:szCs w:val="28"/>
        </w:rPr>
        <w:t xml:space="preserve">И. </w:t>
      </w:r>
      <w:r w:rsidR="00FE0BFA">
        <w:rPr>
          <w:sz w:val="28"/>
          <w:szCs w:val="28"/>
        </w:rPr>
        <w:t xml:space="preserve">Н. </w:t>
      </w:r>
    </w:p>
    <w:p w:rsidR="00EF6EE6" w:rsidRDefault="00EF6EE6" w:rsidP="00EF6EE6">
      <w:pPr>
        <w:spacing w:line="360" w:lineRule="auto"/>
        <w:ind w:left="4680"/>
        <w:rPr>
          <w:sz w:val="28"/>
          <w:szCs w:val="28"/>
        </w:rPr>
      </w:pPr>
    </w:p>
    <w:p w:rsidR="00EF6EE6" w:rsidRDefault="00EF6EE6" w:rsidP="00EF6EE6">
      <w:pPr>
        <w:spacing w:line="360" w:lineRule="auto"/>
        <w:rPr>
          <w:sz w:val="28"/>
          <w:szCs w:val="28"/>
        </w:rPr>
      </w:pPr>
    </w:p>
    <w:p w:rsidR="00EF6EE6" w:rsidRDefault="00EF6EE6" w:rsidP="00EF6EE6">
      <w:pPr>
        <w:spacing w:line="360" w:lineRule="auto"/>
        <w:rPr>
          <w:sz w:val="28"/>
          <w:szCs w:val="28"/>
        </w:rPr>
      </w:pPr>
    </w:p>
    <w:p w:rsidR="00EF6EE6" w:rsidRDefault="00EF6EE6" w:rsidP="00EF6EE6">
      <w:pPr>
        <w:spacing w:line="360" w:lineRule="auto"/>
        <w:rPr>
          <w:sz w:val="28"/>
          <w:szCs w:val="28"/>
        </w:rPr>
      </w:pPr>
    </w:p>
    <w:p w:rsidR="00EF6EE6" w:rsidRDefault="00EF6EE6" w:rsidP="00EF6EE6">
      <w:pPr>
        <w:shd w:val="clear" w:color="auto" w:fill="FFFFFF"/>
        <w:spacing w:line="360" w:lineRule="auto"/>
        <w:jc w:val="center"/>
        <w:rPr>
          <w:bCs/>
          <w:spacing w:val="-2"/>
          <w:sz w:val="28"/>
          <w:szCs w:val="28"/>
        </w:rPr>
      </w:pPr>
      <w:r>
        <w:rPr>
          <w:bCs/>
          <w:spacing w:val="-2"/>
          <w:sz w:val="28"/>
          <w:szCs w:val="28"/>
        </w:rPr>
        <w:t>Владимир</w:t>
      </w:r>
    </w:p>
    <w:p w:rsidR="00EF6EE6" w:rsidRDefault="00EF6EE6" w:rsidP="00EF6EE6">
      <w:pPr>
        <w:shd w:val="clear" w:color="auto" w:fill="FFFFFF"/>
        <w:spacing w:line="360" w:lineRule="auto"/>
        <w:jc w:val="center"/>
        <w:rPr>
          <w:bCs/>
          <w:spacing w:val="-2"/>
          <w:sz w:val="28"/>
          <w:szCs w:val="28"/>
        </w:rPr>
      </w:pPr>
      <w:r>
        <w:rPr>
          <w:bCs/>
          <w:spacing w:val="-2"/>
          <w:sz w:val="28"/>
          <w:szCs w:val="28"/>
        </w:rPr>
        <w:t>2013</w:t>
      </w:r>
    </w:p>
    <w:p w:rsidR="00EF6EE6" w:rsidRDefault="00EF6EE6">
      <w:pPr>
        <w:spacing w:after="200" w:line="276" w:lineRule="auto"/>
        <w:rPr>
          <w:bCs/>
          <w:spacing w:val="-2"/>
          <w:sz w:val="28"/>
          <w:szCs w:val="28"/>
        </w:rPr>
      </w:pPr>
      <w:r>
        <w:rPr>
          <w:bCs/>
          <w:spacing w:val="-2"/>
          <w:sz w:val="28"/>
          <w:szCs w:val="28"/>
        </w:rPr>
        <w:br w:type="page"/>
      </w:r>
    </w:p>
    <w:p w:rsidR="00EF6EE6" w:rsidRDefault="00EF6EE6" w:rsidP="00EF6EE6">
      <w:pPr>
        <w:shd w:val="clear" w:color="auto" w:fill="FFFFFF"/>
        <w:spacing w:line="360" w:lineRule="auto"/>
        <w:jc w:val="center"/>
        <w:rPr>
          <w:bCs/>
          <w:spacing w:val="-2"/>
          <w:sz w:val="28"/>
          <w:szCs w:val="28"/>
        </w:rPr>
      </w:pPr>
      <w:r>
        <w:rPr>
          <w:bCs/>
          <w:spacing w:val="-2"/>
          <w:sz w:val="28"/>
          <w:szCs w:val="28"/>
        </w:rPr>
        <w:lastRenderedPageBreak/>
        <w:t>Содержание</w:t>
      </w:r>
    </w:p>
    <w:p w:rsidR="00BF0DB5" w:rsidRDefault="00BF0DB5"/>
    <w:p w:rsidR="00EF6EE6" w:rsidRDefault="00EF6EE6" w:rsidP="00EF6EE6">
      <w:pPr>
        <w:spacing w:line="360" w:lineRule="auto"/>
        <w:rPr>
          <w:sz w:val="28"/>
          <w:szCs w:val="28"/>
        </w:rPr>
      </w:pPr>
      <w:r>
        <w:rPr>
          <w:sz w:val="28"/>
          <w:szCs w:val="28"/>
        </w:rPr>
        <w:t>Введение………………………………………………………………………</w:t>
      </w:r>
      <w:r w:rsidR="00650342">
        <w:rPr>
          <w:sz w:val="28"/>
          <w:szCs w:val="28"/>
        </w:rPr>
        <w:t>…..3</w:t>
      </w:r>
    </w:p>
    <w:p w:rsidR="00C875D2" w:rsidRDefault="00C875D2" w:rsidP="00EF6EE6">
      <w:pPr>
        <w:spacing w:line="360" w:lineRule="auto"/>
        <w:rPr>
          <w:sz w:val="28"/>
          <w:szCs w:val="28"/>
        </w:rPr>
      </w:pPr>
      <w:r>
        <w:rPr>
          <w:sz w:val="28"/>
          <w:szCs w:val="28"/>
        </w:rPr>
        <w:t>Теоретическая часть</w:t>
      </w:r>
    </w:p>
    <w:p w:rsidR="00EF6EE6" w:rsidRPr="00650342" w:rsidRDefault="00650342" w:rsidP="00650342">
      <w:pPr>
        <w:pStyle w:val="a3"/>
        <w:spacing w:line="360" w:lineRule="auto"/>
        <w:ind w:left="0"/>
        <w:jc w:val="both"/>
        <w:rPr>
          <w:sz w:val="28"/>
          <w:szCs w:val="28"/>
        </w:rPr>
      </w:pPr>
      <w:r>
        <w:rPr>
          <w:sz w:val="28"/>
          <w:szCs w:val="28"/>
        </w:rPr>
        <w:t>1.</w:t>
      </w:r>
      <w:r w:rsidR="00C875D2" w:rsidRPr="00650342">
        <w:rPr>
          <w:sz w:val="28"/>
          <w:szCs w:val="28"/>
        </w:rPr>
        <w:t>Жизненный цикл фирмы</w:t>
      </w:r>
      <w:r w:rsidR="00CF3C75" w:rsidRPr="00650342">
        <w:rPr>
          <w:sz w:val="28"/>
          <w:szCs w:val="28"/>
        </w:rPr>
        <w:t xml:space="preserve">:  основные модели ЖЦО </w:t>
      </w:r>
      <w:r>
        <w:rPr>
          <w:sz w:val="28"/>
          <w:szCs w:val="28"/>
        </w:rPr>
        <w:t>, их характеристика……4</w:t>
      </w:r>
      <w:r w:rsidRPr="00650342">
        <w:rPr>
          <w:sz w:val="28"/>
          <w:szCs w:val="28"/>
        </w:rPr>
        <w:t xml:space="preserve"> </w:t>
      </w:r>
    </w:p>
    <w:p w:rsidR="00C875D2" w:rsidRPr="00650342" w:rsidRDefault="00650342" w:rsidP="00650342">
      <w:pPr>
        <w:spacing w:line="360" w:lineRule="auto"/>
        <w:rPr>
          <w:sz w:val="28"/>
          <w:szCs w:val="28"/>
        </w:rPr>
      </w:pPr>
      <w:r>
        <w:rPr>
          <w:sz w:val="28"/>
          <w:szCs w:val="28"/>
        </w:rPr>
        <w:t>2.</w:t>
      </w:r>
      <w:r w:rsidR="00CF3C75" w:rsidRPr="00650342">
        <w:rPr>
          <w:sz w:val="28"/>
          <w:szCs w:val="28"/>
        </w:rPr>
        <w:t>Методика анализа жизненного цикла организации</w:t>
      </w:r>
      <w:r w:rsidR="00C875D2" w:rsidRPr="00650342">
        <w:rPr>
          <w:sz w:val="28"/>
          <w:szCs w:val="28"/>
        </w:rPr>
        <w:t>…………………</w:t>
      </w:r>
      <w:r w:rsidR="00CF3C75" w:rsidRPr="00650342">
        <w:rPr>
          <w:sz w:val="28"/>
          <w:szCs w:val="28"/>
        </w:rPr>
        <w:t>...</w:t>
      </w:r>
      <w:r w:rsidR="00CD510F">
        <w:rPr>
          <w:sz w:val="28"/>
          <w:szCs w:val="28"/>
        </w:rPr>
        <w:t>.........10</w:t>
      </w:r>
    </w:p>
    <w:p w:rsidR="00C875D2" w:rsidRDefault="00C875D2" w:rsidP="00EF6EE6">
      <w:pPr>
        <w:spacing w:line="360" w:lineRule="auto"/>
        <w:rPr>
          <w:sz w:val="28"/>
          <w:szCs w:val="28"/>
        </w:rPr>
      </w:pPr>
      <w:r>
        <w:rPr>
          <w:sz w:val="28"/>
          <w:szCs w:val="28"/>
        </w:rPr>
        <w:t>Практическая часть</w:t>
      </w:r>
    </w:p>
    <w:p w:rsidR="00C875D2" w:rsidRDefault="00C875D2" w:rsidP="00EF6EE6">
      <w:pPr>
        <w:spacing w:line="360" w:lineRule="auto"/>
        <w:rPr>
          <w:sz w:val="28"/>
          <w:szCs w:val="28"/>
        </w:rPr>
      </w:pPr>
      <w:r>
        <w:rPr>
          <w:sz w:val="28"/>
          <w:szCs w:val="28"/>
        </w:rPr>
        <w:t>Зад</w:t>
      </w:r>
      <w:r w:rsidR="00125AE5">
        <w:rPr>
          <w:sz w:val="28"/>
          <w:szCs w:val="28"/>
        </w:rPr>
        <w:t>ача 1……………………………………………………………………...</w:t>
      </w:r>
      <w:r>
        <w:rPr>
          <w:sz w:val="28"/>
          <w:szCs w:val="28"/>
        </w:rPr>
        <w:t>…</w:t>
      </w:r>
      <w:r w:rsidR="00CD510F">
        <w:rPr>
          <w:sz w:val="28"/>
          <w:szCs w:val="28"/>
        </w:rPr>
        <w:t>…</w:t>
      </w:r>
      <w:r w:rsidR="00125AE5">
        <w:rPr>
          <w:sz w:val="28"/>
          <w:szCs w:val="28"/>
        </w:rPr>
        <w:t>16</w:t>
      </w:r>
    </w:p>
    <w:p w:rsidR="00C471A4" w:rsidRDefault="00C471A4" w:rsidP="00C471A4">
      <w:pPr>
        <w:spacing w:line="360" w:lineRule="auto"/>
        <w:jc w:val="both"/>
        <w:rPr>
          <w:sz w:val="28"/>
          <w:szCs w:val="28"/>
        </w:rPr>
      </w:pPr>
      <w:r>
        <w:rPr>
          <w:sz w:val="28"/>
          <w:szCs w:val="28"/>
        </w:rPr>
        <w:t>Стоимость объекта основных средств составляет 80 000 руб, срок полезного использования – 5 лет. Оцените годовые суммы амортизации, используя методы линейный и уменьшаемого остатка (объект используется в малом предпринимательстве).</w:t>
      </w:r>
    </w:p>
    <w:p w:rsidR="00C875D2" w:rsidRDefault="00125AE5" w:rsidP="00EF6EE6">
      <w:pPr>
        <w:spacing w:line="360" w:lineRule="auto"/>
        <w:rPr>
          <w:sz w:val="28"/>
          <w:szCs w:val="28"/>
        </w:rPr>
      </w:pPr>
      <w:r>
        <w:rPr>
          <w:sz w:val="28"/>
          <w:szCs w:val="28"/>
        </w:rPr>
        <w:t>Задача 2………………………………………………………</w:t>
      </w:r>
      <w:r w:rsidR="00C875D2">
        <w:rPr>
          <w:sz w:val="28"/>
          <w:szCs w:val="28"/>
        </w:rPr>
        <w:t>………………</w:t>
      </w:r>
      <w:r>
        <w:rPr>
          <w:sz w:val="28"/>
          <w:szCs w:val="28"/>
        </w:rPr>
        <w:t>...</w:t>
      </w:r>
      <w:r w:rsidR="00CD510F">
        <w:rPr>
          <w:sz w:val="28"/>
          <w:szCs w:val="28"/>
        </w:rPr>
        <w:t>…</w:t>
      </w:r>
      <w:r>
        <w:rPr>
          <w:sz w:val="28"/>
          <w:szCs w:val="28"/>
        </w:rPr>
        <w:t>16</w:t>
      </w:r>
    </w:p>
    <w:p w:rsidR="00C471A4" w:rsidRDefault="00C471A4" w:rsidP="00C471A4">
      <w:pPr>
        <w:spacing w:line="360" w:lineRule="auto"/>
        <w:jc w:val="both"/>
        <w:rPr>
          <w:sz w:val="28"/>
          <w:szCs w:val="28"/>
        </w:rPr>
      </w:pPr>
      <w:r>
        <w:rPr>
          <w:sz w:val="28"/>
          <w:szCs w:val="28"/>
        </w:rPr>
        <w:t>Нормированная технологическая трудоемкость производственной программы по нормам базового периода 230 000 нормо-часов. Намечены мероприятия, которые позволят снизить ее на 6%. Рассчитать плановую численность основных рабочих, если плановый годовой эффективный фонд рабочего времени одного среднесписочного рабочего 1740 часов, ожидаемый средний процент выполнения норм 115%.</w:t>
      </w:r>
    </w:p>
    <w:p w:rsidR="00C875D2" w:rsidRDefault="00C875D2" w:rsidP="00EF6EE6">
      <w:pPr>
        <w:spacing w:line="360" w:lineRule="auto"/>
        <w:rPr>
          <w:sz w:val="28"/>
          <w:szCs w:val="28"/>
        </w:rPr>
      </w:pPr>
      <w:r>
        <w:rPr>
          <w:sz w:val="28"/>
          <w:szCs w:val="28"/>
        </w:rPr>
        <w:t>Заключение</w:t>
      </w:r>
      <w:r w:rsidR="001164BD">
        <w:rPr>
          <w:sz w:val="28"/>
          <w:szCs w:val="28"/>
        </w:rPr>
        <w:t>……………………………………………………………………</w:t>
      </w:r>
      <w:r w:rsidR="00CD510F">
        <w:rPr>
          <w:sz w:val="28"/>
          <w:szCs w:val="28"/>
        </w:rPr>
        <w:t>….</w:t>
      </w:r>
      <w:r w:rsidR="00125AE5">
        <w:rPr>
          <w:sz w:val="28"/>
          <w:szCs w:val="28"/>
        </w:rPr>
        <w:t>18</w:t>
      </w:r>
    </w:p>
    <w:p w:rsidR="001164BD" w:rsidRDefault="001164BD" w:rsidP="00EF6EE6">
      <w:pPr>
        <w:spacing w:line="360" w:lineRule="auto"/>
        <w:rPr>
          <w:sz w:val="28"/>
          <w:szCs w:val="28"/>
        </w:rPr>
      </w:pPr>
      <w:r>
        <w:rPr>
          <w:sz w:val="28"/>
          <w:szCs w:val="28"/>
        </w:rPr>
        <w:t>Список литературы……………………………………………………………</w:t>
      </w:r>
      <w:r w:rsidR="00CD510F">
        <w:rPr>
          <w:sz w:val="28"/>
          <w:szCs w:val="28"/>
        </w:rPr>
        <w:t>…</w:t>
      </w:r>
      <w:r w:rsidR="00125AE5">
        <w:rPr>
          <w:sz w:val="28"/>
          <w:szCs w:val="28"/>
        </w:rPr>
        <w:t>19</w:t>
      </w:r>
    </w:p>
    <w:p w:rsidR="00F04A5F" w:rsidRDefault="00F04A5F" w:rsidP="00125AE5">
      <w:pPr>
        <w:spacing w:line="360" w:lineRule="auto"/>
        <w:jc w:val="center"/>
      </w:pPr>
    </w:p>
    <w:p w:rsidR="00F04A5F" w:rsidRDefault="00F04A5F">
      <w:pPr>
        <w:spacing w:after="200" w:line="276" w:lineRule="auto"/>
        <w:rPr>
          <w:sz w:val="28"/>
          <w:szCs w:val="28"/>
        </w:rPr>
      </w:pPr>
      <w:r>
        <w:rPr>
          <w:sz w:val="28"/>
          <w:szCs w:val="28"/>
        </w:rPr>
        <w:br w:type="page"/>
      </w:r>
    </w:p>
    <w:p w:rsidR="00C875D2" w:rsidRDefault="001164BD" w:rsidP="00125AE5">
      <w:pPr>
        <w:spacing w:line="360" w:lineRule="auto"/>
        <w:jc w:val="center"/>
        <w:rPr>
          <w:sz w:val="28"/>
          <w:szCs w:val="28"/>
        </w:rPr>
      </w:pPr>
      <w:r>
        <w:rPr>
          <w:sz w:val="28"/>
          <w:szCs w:val="28"/>
        </w:rPr>
        <w:lastRenderedPageBreak/>
        <w:t>Введение</w:t>
      </w:r>
    </w:p>
    <w:p w:rsidR="00125AE5" w:rsidRPr="00125AE5" w:rsidRDefault="004A75A4" w:rsidP="00125AE5">
      <w:pPr>
        <w:spacing w:line="360" w:lineRule="auto"/>
        <w:jc w:val="both"/>
        <w:rPr>
          <w:sz w:val="28"/>
          <w:szCs w:val="28"/>
        </w:rPr>
      </w:pPr>
      <w:r>
        <w:rPr>
          <w:sz w:val="28"/>
          <w:szCs w:val="28"/>
        </w:rPr>
        <w:t xml:space="preserve">     </w:t>
      </w:r>
      <w:r w:rsidR="00125AE5" w:rsidRPr="00125AE5">
        <w:rPr>
          <w:sz w:val="28"/>
          <w:szCs w:val="28"/>
        </w:rPr>
        <w:t>Исследователями было замечено, что деятельность фирм обусловлена определенным порядком, общим практически для всех типов организаций. Выявление такого порядка позволяет с определенной долей вероятности осуществлять прогнозирование наступления кризисных ситуаций и выбирать способы, позволяющие наиболее эффективно ликвидировать негативные последствия от этих ситуаций. Поэтому крайне актуальным является исследование возможности прогнозирования путей развития организации, определение возможных параметров ее будущего состояния. Это становится еще более актуальным в условиях рыночной экономики, когда происходит активное формирование рыночных механизмов, разрушение старых экономических связей и выстраивание новых отношений с контрагентами. Рассматривая организацию как экономическую систему с позиции стадий ее жизненного цикла, можно достаточно точно прогнозировать будущие характеристики организации в целях оптимизаци</w:t>
      </w:r>
      <w:r w:rsidR="00125AE5">
        <w:rPr>
          <w:sz w:val="28"/>
          <w:szCs w:val="28"/>
        </w:rPr>
        <w:t xml:space="preserve">и управленческого воздействия. </w:t>
      </w:r>
    </w:p>
    <w:p w:rsidR="00125AE5" w:rsidRPr="00125AE5" w:rsidRDefault="00125AE5" w:rsidP="00125AE5">
      <w:pPr>
        <w:spacing w:line="360" w:lineRule="auto"/>
        <w:jc w:val="both"/>
        <w:rPr>
          <w:sz w:val="28"/>
          <w:szCs w:val="28"/>
        </w:rPr>
      </w:pPr>
      <w:r w:rsidRPr="00125AE5">
        <w:rPr>
          <w:sz w:val="28"/>
          <w:szCs w:val="28"/>
        </w:rPr>
        <w:t xml:space="preserve">Целью работы является рассмотрение основных стадий жизненного цикла фирмы, а также поведения фирм в условиях кризиса. В соответствие с целью в данной работе будут </w:t>
      </w:r>
      <w:r>
        <w:rPr>
          <w:sz w:val="28"/>
          <w:szCs w:val="28"/>
        </w:rPr>
        <w:t xml:space="preserve">рассмотрены следующие вопросы: </w:t>
      </w:r>
    </w:p>
    <w:p w:rsidR="00125AE5" w:rsidRPr="00125AE5" w:rsidRDefault="00125AE5" w:rsidP="00125AE5">
      <w:pPr>
        <w:spacing w:line="360" w:lineRule="auto"/>
        <w:jc w:val="both"/>
        <w:rPr>
          <w:sz w:val="28"/>
          <w:szCs w:val="28"/>
        </w:rPr>
      </w:pPr>
      <w:r w:rsidRPr="00125AE5">
        <w:rPr>
          <w:sz w:val="28"/>
          <w:szCs w:val="28"/>
        </w:rPr>
        <w:t>1. Возн</w:t>
      </w:r>
      <w:r>
        <w:rPr>
          <w:sz w:val="28"/>
          <w:szCs w:val="28"/>
        </w:rPr>
        <w:t xml:space="preserve">икновение и становление фирмы. </w:t>
      </w:r>
    </w:p>
    <w:p w:rsidR="00125AE5" w:rsidRPr="00125AE5" w:rsidRDefault="00125AE5" w:rsidP="00125AE5">
      <w:pPr>
        <w:spacing w:line="360" w:lineRule="auto"/>
        <w:jc w:val="both"/>
        <w:rPr>
          <w:sz w:val="28"/>
          <w:szCs w:val="28"/>
        </w:rPr>
      </w:pPr>
      <w:r>
        <w:rPr>
          <w:sz w:val="28"/>
          <w:szCs w:val="28"/>
        </w:rPr>
        <w:t xml:space="preserve">2. Развитие фирмы. </w:t>
      </w:r>
    </w:p>
    <w:p w:rsidR="00125AE5" w:rsidRPr="00125AE5" w:rsidRDefault="00125AE5" w:rsidP="00125AE5">
      <w:pPr>
        <w:spacing w:line="360" w:lineRule="auto"/>
        <w:jc w:val="both"/>
        <w:rPr>
          <w:sz w:val="28"/>
          <w:szCs w:val="28"/>
        </w:rPr>
      </w:pPr>
      <w:r w:rsidRPr="00125AE5">
        <w:rPr>
          <w:sz w:val="28"/>
          <w:szCs w:val="28"/>
        </w:rPr>
        <w:t>3. Поведение фирмы в ус</w:t>
      </w:r>
      <w:r>
        <w:rPr>
          <w:sz w:val="28"/>
          <w:szCs w:val="28"/>
        </w:rPr>
        <w:t xml:space="preserve">ловиях экономического кризиса. </w:t>
      </w:r>
    </w:p>
    <w:p w:rsidR="001164BD" w:rsidRDefault="00125AE5" w:rsidP="00125AE5">
      <w:pPr>
        <w:spacing w:line="360" w:lineRule="auto"/>
        <w:jc w:val="both"/>
        <w:rPr>
          <w:sz w:val="28"/>
          <w:szCs w:val="28"/>
        </w:rPr>
      </w:pPr>
      <w:r w:rsidRPr="00125AE5">
        <w:rPr>
          <w:sz w:val="28"/>
          <w:szCs w:val="28"/>
        </w:rPr>
        <w:t>При написании данной работы были использованы учебные пособия, а также материалы периодической печати</w:t>
      </w:r>
    </w:p>
    <w:p w:rsidR="001164BD" w:rsidRDefault="001164BD">
      <w:pPr>
        <w:spacing w:after="200" w:line="276" w:lineRule="auto"/>
        <w:rPr>
          <w:sz w:val="28"/>
          <w:szCs w:val="28"/>
        </w:rPr>
      </w:pPr>
      <w:r>
        <w:rPr>
          <w:sz w:val="28"/>
          <w:szCs w:val="28"/>
        </w:rPr>
        <w:br w:type="page"/>
      </w:r>
    </w:p>
    <w:p w:rsidR="001164BD" w:rsidRDefault="001164BD" w:rsidP="00EF6EE6">
      <w:pPr>
        <w:spacing w:line="360" w:lineRule="auto"/>
        <w:rPr>
          <w:sz w:val="28"/>
          <w:szCs w:val="28"/>
        </w:rPr>
      </w:pPr>
      <w:r>
        <w:rPr>
          <w:sz w:val="28"/>
          <w:szCs w:val="28"/>
        </w:rPr>
        <w:lastRenderedPageBreak/>
        <w:t>Теоретическая часть</w:t>
      </w:r>
    </w:p>
    <w:p w:rsidR="001164BD" w:rsidRDefault="001164BD" w:rsidP="001164BD">
      <w:pPr>
        <w:pStyle w:val="a3"/>
        <w:numPr>
          <w:ilvl w:val="0"/>
          <w:numId w:val="1"/>
        </w:numPr>
        <w:spacing w:line="360" w:lineRule="auto"/>
        <w:rPr>
          <w:sz w:val="28"/>
          <w:szCs w:val="28"/>
        </w:rPr>
      </w:pPr>
      <w:r>
        <w:rPr>
          <w:sz w:val="28"/>
          <w:szCs w:val="28"/>
        </w:rPr>
        <w:t xml:space="preserve">Жизненный цикл фирмы. </w:t>
      </w:r>
    </w:p>
    <w:p w:rsidR="001164BD" w:rsidRPr="001164BD" w:rsidRDefault="001164BD" w:rsidP="00456CD9">
      <w:pPr>
        <w:spacing w:line="360" w:lineRule="auto"/>
        <w:jc w:val="both"/>
        <w:rPr>
          <w:sz w:val="28"/>
          <w:szCs w:val="28"/>
        </w:rPr>
      </w:pPr>
      <w:r w:rsidRPr="00204EA2">
        <w:rPr>
          <w:b/>
          <w:i/>
          <w:sz w:val="28"/>
          <w:szCs w:val="28"/>
        </w:rPr>
        <w:t>Жизненный цикл организации</w:t>
      </w:r>
      <w:r w:rsidRPr="001164BD">
        <w:rPr>
          <w:sz w:val="28"/>
          <w:szCs w:val="28"/>
        </w:rPr>
        <w:t xml:space="preserve"> – совокупность этапов и стадий, через которые проходит организация за период своего функционирования: рождение, детство, юность, зрелость, старение, возрождение. </w:t>
      </w:r>
    </w:p>
    <w:p w:rsidR="001164BD" w:rsidRPr="00204EA2" w:rsidRDefault="001164BD" w:rsidP="00456CD9">
      <w:pPr>
        <w:spacing w:line="360" w:lineRule="auto"/>
        <w:jc w:val="both"/>
        <w:rPr>
          <w:b/>
          <w:sz w:val="28"/>
          <w:szCs w:val="28"/>
        </w:rPr>
      </w:pPr>
      <w:r w:rsidRPr="001164BD">
        <w:rPr>
          <w:sz w:val="28"/>
          <w:szCs w:val="28"/>
        </w:rPr>
        <w:t xml:space="preserve">На сегодняшний день, выделяются две основные модели жизненного цикла организации, которые были предложены </w:t>
      </w:r>
      <w:r w:rsidRPr="00204EA2">
        <w:rPr>
          <w:b/>
          <w:sz w:val="28"/>
          <w:szCs w:val="28"/>
        </w:rPr>
        <w:t>Ларри Грейнером</w:t>
      </w:r>
      <w:r w:rsidRPr="001164BD">
        <w:rPr>
          <w:sz w:val="28"/>
          <w:szCs w:val="28"/>
        </w:rPr>
        <w:t xml:space="preserve"> и </w:t>
      </w:r>
      <w:r w:rsidRPr="00204EA2">
        <w:rPr>
          <w:b/>
          <w:sz w:val="28"/>
          <w:szCs w:val="28"/>
        </w:rPr>
        <w:t>Ицхаком Адизесом.</w:t>
      </w:r>
    </w:p>
    <w:p w:rsidR="001164BD" w:rsidRPr="001164BD" w:rsidRDefault="001164BD" w:rsidP="00456CD9">
      <w:pPr>
        <w:spacing w:line="360" w:lineRule="auto"/>
        <w:jc w:val="both"/>
        <w:rPr>
          <w:sz w:val="28"/>
          <w:szCs w:val="28"/>
        </w:rPr>
      </w:pPr>
      <w:r w:rsidRPr="001164BD">
        <w:rPr>
          <w:sz w:val="28"/>
          <w:szCs w:val="28"/>
        </w:rPr>
        <w:t>Суть этих моделей состоит в том, что жизненный цикл предприятия представляет собой последовательность сменяющих друг друга этапов или стадий, которые имеют определенные характеристики.</w:t>
      </w:r>
    </w:p>
    <w:p w:rsidR="001164BD" w:rsidRPr="001164BD" w:rsidRDefault="001164BD" w:rsidP="00456CD9">
      <w:pPr>
        <w:spacing w:line="360" w:lineRule="auto"/>
        <w:jc w:val="both"/>
        <w:rPr>
          <w:sz w:val="28"/>
          <w:szCs w:val="28"/>
        </w:rPr>
      </w:pPr>
      <w:r w:rsidRPr="001164BD">
        <w:rPr>
          <w:sz w:val="28"/>
          <w:szCs w:val="28"/>
        </w:rPr>
        <w:t xml:space="preserve">Одну из моделей жизненного цикла организации предложил </w:t>
      </w:r>
      <w:r w:rsidRPr="00204EA2">
        <w:rPr>
          <w:b/>
          <w:sz w:val="28"/>
          <w:szCs w:val="28"/>
        </w:rPr>
        <w:t>Ларри Грейнер</w:t>
      </w:r>
      <w:r w:rsidRPr="001164BD">
        <w:rPr>
          <w:sz w:val="28"/>
          <w:szCs w:val="28"/>
        </w:rPr>
        <w:t xml:space="preserve">. Автор модели последовательно выделяет пять этапов, называя их «стадиями роста». Каждая стадия — одновременно следствие предыдущей и причина последующей стадии. </w:t>
      </w:r>
    </w:p>
    <w:p w:rsidR="001164BD" w:rsidRPr="00204EA2" w:rsidRDefault="001164BD" w:rsidP="00456CD9">
      <w:pPr>
        <w:spacing w:line="360" w:lineRule="auto"/>
        <w:jc w:val="both"/>
        <w:rPr>
          <w:sz w:val="28"/>
          <w:szCs w:val="28"/>
          <w:u w:val="single"/>
        </w:rPr>
      </w:pPr>
      <w:r w:rsidRPr="00204EA2">
        <w:rPr>
          <w:sz w:val="28"/>
          <w:szCs w:val="28"/>
          <w:u w:val="single"/>
        </w:rPr>
        <w:t>Модель жизненного цикла организации Ларри Грейнера</w:t>
      </w:r>
    </w:p>
    <w:p w:rsidR="001164BD" w:rsidRPr="00204EA2" w:rsidRDefault="001164BD" w:rsidP="00456CD9">
      <w:pPr>
        <w:pStyle w:val="a3"/>
        <w:numPr>
          <w:ilvl w:val="0"/>
          <w:numId w:val="4"/>
        </w:numPr>
        <w:spacing w:line="360" w:lineRule="auto"/>
        <w:ind w:left="0" w:firstLine="426"/>
        <w:jc w:val="both"/>
        <w:rPr>
          <w:sz w:val="28"/>
          <w:szCs w:val="28"/>
        </w:rPr>
      </w:pPr>
      <w:r w:rsidRPr="00204EA2">
        <w:rPr>
          <w:sz w:val="28"/>
          <w:szCs w:val="28"/>
        </w:rPr>
        <w:t xml:space="preserve">Первая стадия: </w:t>
      </w:r>
      <w:r w:rsidR="00204EA2">
        <w:rPr>
          <w:sz w:val="28"/>
          <w:szCs w:val="28"/>
        </w:rPr>
        <w:t xml:space="preserve"> </w:t>
      </w:r>
      <w:r w:rsidRPr="00204EA2">
        <w:rPr>
          <w:sz w:val="28"/>
          <w:szCs w:val="28"/>
        </w:rPr>
        <w:t>рост через креативность. Начинающий предприниматель обеспечивает очень мощный уровень креативного драйва, пытаясь воплотить идею в жизнь и заставить остальных поверить в нее. Организация начинает расти, и со временем предприниматель теряет прямой контроль над деятельностью своих подчиненных. Требуется профессиональное руководство, одной идеи уже недостаточно.</w:t>
      </w:r>
    </w:p>
    <w:p w:rsidR="001164BD" w:rsidRPr="00204EA2" w:rsidRDefault="001164BD" w:rsidP="00456CD9">
      <w:pPr>
        <w:pStyle w:val="a3"/>
        <w:numPr>
          <w:ilvl w:val="0"/>
          <w:numId w:val="4"/>
        </w:numPr>
        <w:spacing w:line="360" w:lineRule="auto"/>
        <w:ind w:left="0" w:firstLine="360"/>
        <w:jc w:val="both"/>
        <w:rPr>
          <w:sz w:val="28"/>
          <w:szCs w:val="28"/>
        </w:rPr>
      </w:pPr>
      <w:r w:rsidRPr="00204EA2">
        <w:rPr>
          <w:sz w:val="28"/>
          <w:szCs w:val="28"/>
        </w:rPr>
        <w:t>Вторая стадия: рост через директивное руководство. На данном этапе менеджмент предприятия выстраивает организационную структуру, в которой прописаны основные функции и зоны ответственности по отдельным позициям. Появляется система поощрения, наказания и система контроля. Функциональная структура, основанная на жесткой позиции, начинает проявлять свои минусы. На нижних уровнях не хватает свободы для быстрой реакции на изменения рынка. Наступает кризис автономии, который разрешается только делегированием полномочий.</w:t>
      </w:r>
    </w:p>
    <w:p w:rsidR="001164BD" w:rsidRPr="00204EA2" w:rsidRDefault="001164BD" w:rsidP="00456CD9">
      <w:pPr>
        <w:pStyle w:val="a3"/>
        <w:numPr>
          <w:ilvl w:val="0"/>
          <w:numId w:val="4"/>
        </w:numPr>
        <w:spacing w:line="360" w:lineRule="auto"/>
        <w:ind w:left="0" w:firstLine="349"/>
        <w:jc w:val="both"/>
        <w:rPr>
          <w:sz w:val="28"/>
          <w:szCs w:val="28"/>
        </w:rPr>
      </w:pPr>
      <w:r w:rsidRPr="00204EA2">
        <w:rPr>
          <w:sz w:val="28"/>
          <w:szCs w:val="28"/>
        </w:rPr>
        <w:lastRenderedPageBreak/>
        <w:t>Третья стадия: рост через делегирование. В первую очередь в растущей организации власть делегируют руководителям различных отделов, для проникновения на новые рынки и развития новых продуктов. Появляется новая система мотивации труда, такая как бонусы и участие в прибыли компании. Менеджеры высшего звена сосредоточиваются на общем стратегическом развитии и постепенно теряют контроль над разросшейся и усложнившейся организацией. Менеджеры на местах зачастую тратят больше времени и ресурсов на достижение целей предприятия, при этом, как правило, они не могут быть просто и быстро заменены. Наступает кризис контроля, который разрешается развитием программ координации.</w:t>
      </w:r>
    </w:p>
    <w:p w:rsidR="001164BD" w:rsidRPr="00204EA2" w:rsidRDefault="001164BD" w:rsidP="00456CD9">
      <w:pPr>
        <w:pStyle w:val="a3"/>
        <w:numPr>
          <w:ilvl w:val="0"/>
          <w:numId w:val="4"/>
        </w:numPr>
        <w:spacing w:line="360" w:lineRule="auto"/>
        <w:ind w:left="0" w:firstLine="360"/>
        <w:jc w:val="both"/>
        <w:rPr>
          <w:sz w:val="28"/>
          <w:szCs w:val="28"/>
        </w:rPr>
      </w:pPr>
      <w:r w:rsidRPr="00204EA2">
        <w:rPr>
          <w:sz w:val="28"/>
          <w:szCs w:val="28"/>
        </w:rPr>
        <w:t>Четвертая стадия: рост через координацию. Координационная деятельность заключается в том, что недостаточно централизованные подразделения объединяются в продуктовые группы, вводится сложная система распределения инвестиционных средств компании между ее бизнес-единицами. Постепенно предприятие сталкивается с проблемой слишком сложной системы планирования и распределения денег, а также перегруженной системой контроля. Ее реакция на изменения рынка значительно замедляется, что вызывает падание уровня организационной эффективности.</w:t>
      </w:r>
    </w:p>
    <w:p w:rsidR="001164BD" w:rsidRPr="00204EA2" w:rsidRDefault="001164BD" w:rsidP="00456CD9">
      <w:pPr>
        <w:pStyle w:val="a3"/>
        <w:numPr>
          <w:ilvl w:val="0"/>
          <w:numId w:val="4"/>
        </w:numPr>
        <w:spacing w:line="360" w:lineRule="auto"/>
        <w:ind w:left="0" w:firstLine="360"/>
        <w:jc w:val="both"/>
        <w:rPr>
          <w:sz w:val="28"/>
          <w:szCs w:val="28"/>
        </w:rPr>
      </w:pPr>
      <w:r w:rsidRPr="00204EA2">
        <w:rPr>
          <w:sz w:val="28"/>
          <w:szCs w:val="28"/>
        </w:rPr>
        <w:t xml:space="preserve">Пятая стадия: рост через сотрудничество. Организация осознает, бюрократизм системы управления и организационной структуры и начинает постепенно делать ее более гибкой. Вводятся внутренние команды консультантов, которые не руководят подразделениями, а помогают руководителям профессиональными советами. Поощряются любые новые идеи и критика старой системы. </w:t>
      </w:r>
    </w:p>
    <w:p w:rsidR="001164BD" w:rsidRPr="001164BD" w:rsidRDefault="001164BD" w:rsidP="00456CD9">
      <w:pPr>
        <w:spacing w:line="360" w:lineRule="auto"/>
        <w:jc w:val="both"/>
        <w:rPr>
          <w:sz w:val="28"/>
          <w:szCs w:val="28"/>
        </w:rPr>
      </w:pPr>
      <w:r w:rsidRPr="001164BD">
        <w:rPr>
          <w:sz w:val="28"/>
          <w:szCs w:val="28"/>
        </w:rPr>
        <w:t>Л. Грейнер отмечает, что организационный кризис, как правило, характеризуется снижением эффективности деятельности ниже границ рентабельности, потерей места на рынке, и в</w:t>
      </w:r>
      <w:r>
        <w:rPr>
          <w:sz w:val="28"/>
          <w:szCs w:val="28"/>
        </w:rPr>
        <w:t>озможностью гибели организации.</w:t>
      </w:r>
    </w:p>
    <w:p w:rsidR="001164BD" w:rsidRPr="00204EA2" w:rsidRDefault="001164BD" w:rsidP="00456CD9">
      <w:pPr>
        <w:spacing w:line="360" w:lineRule="auto"/>
        <w:jc w:val="both"/>
        <w:rPr>
          <w:sz w:val="28"/>
          <w:szCs w:val="28"/>
          <w:u w:val="single"/>
        </w:rPr>
      </w:pPr>
      <w:r w:rsidRPr="00204EA2">
        <w:rPr>
          <w:sz w:val="28"/>
          <w:szCs w:val="28"/>
          <w:u w:val="single"/>
        </w:rPr>
        <w:t>Модель жизненного цикла организации Ицхака Адизеса</w:t>
      </w:r>
      <w:r w:rsidR="00204EA2">
        <w:rPr>
          <w:sz w:val="28"/>
          <w:szCs w:val="28"/>
          <w:u w:val="single"/>
        </w:rPr>
        <w:t xml:space="preserve">. </w:t>
      </w:r>
    </w:p>
    <w:p w:rsidR="001164BD" w:rsidRDefault="001164BD" w:rsidP="00456CD9">
      <w:pPr>
        <w:spacing w:line="360" w:lineRule="auto"/>
        <w:jc w:val="both"/>
        <w:rPr>
          <w:sz w:val="28"/>
          <w:szCs w:val="28"/>
        </w:rPr>
      </w:pPr>
      <w:r w:rsidRPr="001164BD">
        <w:rPr>
          <w:sz w:val="28"/>
          <w:szCs w:val="28"/>
        </w:rPr>
        <w:lastRenderedPageBreak/>
        <w:t xml:space="preserve">Развивая идеи Грейнера, </w:t>
      </w:r>
      <w:r w:rsidRPr="00204EA2">
        <w:rPr>
          <w:b/>
          <w:sz w:val="28"/>
          <w:szCs w:val="28"/>
        </w:rPr>
        <w:t>И. Адизес</w:t>
      </w:r>
      <w:r w:rsidRPr="001164BD">
        <w:rPr>
          <w:sz w:val="28"/>
          <w:szCs w:val="28"/>
        </w:rPr>
        <w:t xml:space="preserve"> предположил, что динамика организационного развития, носит циклический характер. Эту идею он заложил в основу теории жизненных циклов организации. Согласно модели Адизеса, в процессе жизнедеятельности организации можно выделить десять закономерных и последовательных этапов.</w:t>
      </w:r>
    </w:p>
    <w:p w:rsidR="00456CD9" w:rsidRDefault="00456CD9" w:rsidP="00456CD9">
      <w:pPr>
        <w:spacing w:line="360" w:lineRule="auto"/>
        <w:jc w:val="both"/>
        <w:rPr>
          <w:sz w:val="28"/>
          <w:szCs w:val="28"/>
        </w:rPr>
      </w:pPr>
      <w:r>
        <w:rPr>
          <w:noProof/>
          <w:sz w:val="28"/>
          <w:szCs w:val="28"/>
        </w:rPr>
        <w:drawing>
          <wp:inline distT="0" distB="0" distL="0" distR="0">
            <wp:extent cx="4062095" cy="2470785"/>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4062095" cy="2470785"/>
                    </a:xfrm>
                    <a:prstGeom prst="rect">
                      <a:avLst/>
                    </a:prstGeom>
                    <a:noFill/>
                    <a:ln w="9525">
                      <a:noFill/>
                      <a:miter lim="800000"/>
                      <a:headEnd/>
                      <a:tailEnd/>
                    </a:ln>
                  </pic:spPr>
                </pic:pic>
              </a:graphicData>
            </a:graphic>
          </wp:inline>
        </w:drawing>
      </w:r>
    </w:p>
    <w:p w:rsidR="00456CD9" w:rsidRPr="00456CD9" w:rsidRDefault="00456CD9" w:rsidP="00456CD9">
      <w:pPr>
        <w:spacing w:line="360" w:lineRule="auto"/>
        <w:jc w:val="center"/>
      </w:pPr>
      <w:r w:rsidRPr="00456CD9">
        <w:t>Рис. 1. Этапы жизненного цикла фирмы по модели И. Адизеса</w:t>
      </w:r>
    </w:p>
    <w:p w:rsidR="001164BD" w:rsidRPr="00204EA2" w:rsidRDefault="001164BD" w:rsidP="00456CD9">
      <w:pPr>
        <w:pStyle w:val="a3"/>
        <w:numPr>
          <w:ilvl w:val="0"/>
          <w:numId w:val="5"/>
        </w:numPr>
        <w:spacing w:line="360" w:lineRule="auto"/>
        <w:ind w:left="0" w:firstLine="360"/>
        <w:jc w:val="both"/>
        <w:rPr>
          <w:sz w:val="28"/>
          <w:szCs w:val="28"/>
        </w:rPr>
      </w:pPr>
      <w:r w:rsidRPr="00204EA2">
        <w:rPr>
          <w:sz w:val="28"/>
          <w:szCs w:val="28"/>
        </w:rPr>
        <w:t>Этап первый. Выхаживание. Компании еще нет, но есть идея. Основатель лишь в мечтах представляет себе свой новый проект и то, что может из него выйти. Он собирает вокруг себя людей, которые постепенно вникают в его идею, принимают ее и соглашаются рискнуть и попробовать воплотить ее в жизнь.</w:t>
      </w:r>
    </w:p>
    <w:p w:rsidR="001164BD" w:rsidRPr="00204EA2" w:rsidRDefault="001164BD" w:rsidP="00456CD9">
      <w:pPr>
        <w:pStyle w:val="a3"/>
        <w:numPr>
          <w:ilvl w:val="0"/>
          <w:numId w:val="5"/>
        </w:numPr>
        <w:spacing w:line="360" w:lineRule="auto"/>
        <w:ind w:left="0" w:firstLine="360"/>
        <w:jc w:val="both"/>
        <w:rPr>
          <w:sz w:val="28"/>
          <w:szCs w:val="28"/>
        </w:rPr>
      </w:pPr>
      <w:r w:rsidRPr="00204EA2">
        <w:rPr>
          <w:sz w:val="28"/>
          <w:szCs w:val="28"/>
        </w:rPr>
        <w:t>Этап второй. Младенчество. На данном этапе компания не обладает еще четкой структурой и системой распределения полномочий и ответственности, основатель, возможно, работает больше всех. Его изнурительный труд и нежелание или неумение делиться полномочиями, а также акцент на краткосрочных результатах, пока важнейшие факторы выживания организации. Большое внимание уделяется результатам производства и удовлетворению потребностей конечных потребителей. Денег на этом этапе сильно не хватает – и это, кстати, вполне нормально.</w:t>
      </w:r>
    </w:p>
    <w:p w:rsidR="001164BD" w:rsidRPr="00204EA2" w:rsidRDefault="001164BD" w:rsidP="00456CD9">
      <w:pPr>
        <w:pStyle w:val="a3"/>
        <w:numPr>
          <w:ilvl w:val="0"/>
          <w:numId w:val="5"/>
        </w:numPr>
        <w:spacing w:line="360" w:lineRule="auto"/>
        <w:ind w:left="0" w:firstLine="360"/>
        <w:jc w:val="both"/>
        <w:rPr>
          <w:sz w:val="28"/>
          <w:szCs w:val="28"/>
        </w:rPr>
      </w:pPr>
      <w:r w:rsidRPr="00204EA2">
        <w:rPr>
          <w:sz w:val="28"/>
          <w:szCs w:val="28"/>
        </w:rPr>
        <w:t xml:space="preserve">Этап третий. Детство («давай-давай»). На этапе Детство, дела компании идут успешно, и она начинает работать все продуктивнее, </w:t>
      </w:r>
      <w:r w:rsidRPr="00204EA2">
        <w:rPr>
          <w:sz w:val="28"/>
          <w:szCs w:val="28"/>
        </w:rPr>
        <w:lastRenderedPageBreak/>
        <w:t>преодолевая первые препятствия. Люди осознают, что идея начала работать и может быть экономически эффективной. Меняется представление сотрудников о будущем компании - видение расширяется и охватывает практически безграничные горизонты. В компании до сих пор нет четкой структуры управления и прописанных функциональных обязанностей.</w:t>
      </w:r>
    </w:p>
    <w:p w:rsidR="001164BD" w:rsidRPr="00204EA2" w:rsidRDefault="001164BD" w:rsidP="00456CD9">
      <w:pPr>
        <w:pStyle w:val="a3"/>
        <w:numPr>
          <w:ilvl w:val="0"/>
          <w:numId w:val="5"/>
        </w:numPr>
        <w:spacing w:line="360" w:lineRule="auto"/>
        <w:ind w:left="0" w:firstLine="360"/>
        <w:jc w:val="both"/>
        <w:rPr>
          <w:sz w:val="28"/>
          <w:szCs w:val="28"/>
        </w:rPr>
      </w:pPr>
      <w:r w:rsidRPr="00204EA2">
        <w:rPr>
          <w:sz w:val="28"/>
          <w:szCs w:val="28"/>
        </w:rPr>
        <w:t>Этап четвертый. Юность. Компания очень сильно меняется на этом этапе. Даже если все было благополучно на предыдущих этапах, наступает момент, когда без порядка, системы и дисциплины дальнейшее развитие невозможно. У основателя компании возникает потребность в изменении структуры компании и делегировании полномочий. Делегировать оказывается сложно, поскольку чревато ошибками подчиненных, но без этого никуда. В компании появляются профессиональные менеджеры-управленцы, которые начинают менять структуру, систему мотивации и контроля. Приходят новые работники, что неизбежно ведет к конфликту двух культур: «старого костяка» и «новых специалистов», Люди теряют силы на внутренние войны, энергия, ранее используемая на продвижение на рынке, теперь расходуется на внутренние столкновения.</w:t>
      </w:r>
    </w:p>
    <w:p w:rsidR="001164BD" w:rsidRPr="00204EA2" w:rsidRDefault="001164BD" w:rsidP="00456CD9">
      <w:pPr>
        <w:pStyle w:val="a3"/>
        <w:numPr>
          <w:ilvl w:val="0"/>
          <w:numId w:val="5"/>
        </w:numPr>
        <w:spacing w:line="360" w:lineRule="auto"/>
        <w:ind w:left="0" w:firstLine="360"/>
        <w:jc w:val="both"/>
        <w:rPr>
          <w:sz w:val="28"/>
          <w:szCs w:val="28"/>
        </w:rPr>
      </w:pPr>
      <w:r w:rsidRPr="00204EA2">
        <w:rPr>
          <w:sz w:val="28"/>
          <w:szCs w:val="28"/>
        </w:rPr>
        <w:t>Этап пятый. Расцвет. На стадии расцвета организация одновременно гибка и управляема. Она имеет относительно четкую структуру, прописанные функции, системы поощрения и наказания. Сотрудники – главный актив в компании, им приятно работать в таких условиях, они талантливы и скромны, из них получаются отличные командные игроки. Успешность деятельности организации оценивается по двум факторам, таким как удовлетворения потребностей клиентов и достижения поставленных целей. Нередко на этой стадии организация открывает несколько дочерних предприятий, которые будут проходить все стадии развития так же с самого начала.</w:t>
      </w:r>
    </w:p>
    <w:p w:rsidR="001164BD" w:rsidRPr="00204EA2" w:rsidRDefault="001164BD" w:rsidP="00456CD9">
      <w:pPr>
        <w:pStyle w:val="a3"/>
        <w:numPr>
          <w:ilvl w:val="0"/>
          <w:numId w:val="5"/>
        </w:numPr>
        <w:spacing w:line="360" w:lineRule="auto"/>
        <w:ind w:left="0" w:firstLine="360"/>
        <w:jc w:val="both"/>
        <w:rPr>
          <w:sz w:val="28"/>
          <w:szCs w:val="28"/>
        </w:rPr>
      </w:pPr>
      <w:r w:rsidRPr="00204EA2">
        <w:rPr>
          <w:sz w:val="28"/>
          <w:szCs w:val="28"/>
        </w:rPr>
        <w:t xml:space="preserve">Этап шестой. Стабилизация (Поздний расцвет). На этом этапе форма начинает преобладать над содержанием. Это первая стадия старения организации, когда компания постепенно отходит от политики быстрого </w:t>
      </w:r>
      <w:r w:rsidRPr="00204EA2">
        <w:rPr>
          <w:sz w:val="28"/>
          <w:szCs w:val="28"/>
        </w:rPr>
        <w:lastRenderedPageBreak/>
        <w:t>развития, захвата новых рынков и расширения присутствия на существующих. Компания не стремится к изменениям, уделяя большее значение межличностным отношениям в коллективе, нежели рискам, связанным с ведением бизнеса. Но если в компании есть сотрудники, которые обеспокоены будущим компании, они стараются быть услышанными коллегами и руководством. Они стремятся пробуждать в других желание создавать. Они имеют шанс предотвратить дальнейшее старение организации.</w:t>
      </w:r>
    </w:p>
    <w:p w:rsidR="001164BD" w:rsidRPr="00204EA2" w:rsidRDefault="001164BD" w:rsidP="00456CD9">
      <w:pPr>
        <w:pStyle w:val="a3"/>
        <w:numPr>
          <w:ilvl w:val="0"/>
          <w:numId w:val="5"/>
        </w:numPr>
        <w:spacing w:line="360" w:lineRule="auto"/>
        <w:ind w:left="0" w:firstLine="360"/>
        <w:jc w:val="both"/>
        <w:rPr>
          <w:sz w:val="28"/>
          <w:szCs w:val="28"/>
        </w:rPr>
      </w:pPr>
      <w:r w:rsidRPr="00204EA2">
        <w:rPr>
          <w:sz w:val="28"/>
          <w:szCs w:val="28"/>
        </w:rPr>
        <w:t>Этап седьмой. Аристократизм. Компания владеет значительными финансовыми средствами, которые расходуются на обустройство собственной деятельности и укрепление существующей системы контроля. Появляются негласные формальные правила, связанные в первую очередь со стилем одежды и прочими традициями. Компания старается быть инновационной и генерировать новые продукты и идеи, приобретая (поглощая) другие компании, находящиеся на более ранних стадиях развития.</w:t>
      </w:r>
    </w:p>
    <w:p w:rsidR="001164BD" w:rsidRPr="00456CD9" w:rsidRDefault="001164BD" w:rsidP="00456CD9">
      <w:pPr>
        <w:pStyle w:val="a3"/>
        <w:numPr>
          <w:ilvl w:val="0"/>
          <w:numId w:val="5"/>
        </w:numPr>
        <w:spacing w:line="360" w:lineRule="auto"/>
        <w:ind w:left="0" w:firstLine="360"/>
        <w:jc w:val="both"/>
        <w:rPr>
          <w:sz w:val="28"/>
          <w:szCs w:val="28"/>
        </w:rPr>
      </w:pPr>
      <w:r w:rsidRPr="00456CD9">
        <w:rPr>
          <w:sz w:val="28"/>
          <w:szCs w:val="28"/>
        </w:rPr>
        <w:t>Этап восьмой. Ранняя бюрократизация. На этом этапе функция интеграции затухает: организация постепенно погружается в ряд сложных и порой неразрешимых структурных конфликтов, которые решаются путем увольнения сотрудников, но при этом, не меняя саму структуру. Постепенно внутренняя политика все сильнее отдаляет компанию от удовлетворения потребностей конечного потребителя.</w:t>
      </w:r>
    </w:p>
    <w:p w:rsidR="001164BD" w:rsidRPr="00456CD9" w:rsidRDefault="001164BD" w:rsidP="00456CD9">
      <w:pPr>
        <w:pStyle w:val="a3"/>
        <w:numPr>
          <w:ilvl w:val="0"/>
          <w:numId w:val="5"/>
        </w:numPr>
        <w:spacing w:line="360" w:lineRule="auto"/>
        <w:ind w:left="0" w:firstLine="360"/>
        <w:jc w:val="both"/>
        <w:rPr>
          <w:sz w:val="28"/>
          <w:szCs w:val="28"/>
        </w:rPr>
      </w:pPr>
      <w:r w:rsidRPr="00456CD9">
        <w:rPr>
          <w:sz w:val="28"/>
          <w:szCs w:val="28"/>
        </w:rPr>
        <w:t>Этап девятый. Поздняя бюрократизация. Компания полностью сосредоточивается на себе и на внутренних проблемах. Все сильнее запутывается внутренняя организация процессов. Нет склонности к повышению эффективности, изменениям, нет ориентации на потребности клиента. Поддерживается громоздкая и сложная система контроля над текущей деятельностью компании, которая требует от сотрудников соблюдения набора правил и процедур, но не эффективного труда.</w:t>
      </w:r>
    </w:p>
    <w:p w:rsidR="001164BD" w:rsidRPr="00456CD9" w:rsidRDefault="001164BD" w:rsidP="00456CD9">
      <w:pPr>
        <w:pStyle w:val="a3"/>
        <w:numPr>
          <w:ilvl w:val="0"/>
          <w:numId w:val="5"/>
        </w:numPr>
        <w:spacing w:line="360" w:lineRule="auto"/>
        <w:ind w:left="0" w:firstLine="360"/>
        <w:jc w:val="both"/>
        <w:rPr>
          <w:sz w:val="28"/>
          <w:szCs w:val="28"/>
        </w:rPr>
      </w:pPr>
      <w:r w:rsidRPr="00456CD9">
        <w:rPr>
          <w:sz w:val="28"/>
          <w:szCs w:val="28"/>
        </w:rPr>
        <w:lastRenderedPageBreak/>
        <w:t>Этап десятый. Смерть. Смерть предприятия, ориентированного на клиента, происходит сразу же после того, как клиенты массово перестают пользоваться услугами данного предприятия. Если же этого не происходит по причине того, что организация предоставляет монопольный продукт или поддерживается государством, то ее смерть может быть отсрочена во времени. В этом случае степень бюрократизации будет увеличиваться и в итоге все равно достигнет своего апогея, что приведет организацию к неминуемой гибели.</w:t>
      </w:r>
    </w:p>
    <w:p w:rsidR="001164BD" w:rsidRDefault="001164BD" w:rsidP="00456CD9">
      <w:pPr>
        <w:spacing w:line="360" w:lineRule="auto"/>
        <w:jc w:val="both"/>
        <w:rPr>
          <w:sz w:val="28"/>
          <w:szCs w:val="28"/>
        </w:rPr>
      </w:pPr>
      <w:r w:rsidRPr="001164BD">
        <w:rPr>
          <w:sz w:val="28"/>
          <w:szCs w:val="28"/>
        </w:rPr>
        <w:t>На практике теория Адизеса и его модель жизненного цикла организации дает весьма ощутимые результаты. Модель позволяет прогнозировать развитие событий и возникновение критических ситуаций, а значит, дает возможность подготовиться к ним надлежащим образом.</w:t>
      </w:r>
      <w:r w:rsidR="00456CD9">
        <w:rPr>
          <w:sz w:val="28"/>
          <w:szCs w:val="28"/>
        </w:rPr>
        <w:t xml:space="preserve"> </w:t>
      </w:r>
    </w:p>
    <w:p w:rsidR="00456CD9" w:rsidRDefault="001861A0" w:rsidP="00456CD9">
      <w:pPr>
        <w:spacing w:line="360" w:lineRule="auto"/>
        <w:jc w:val="both"/>
        <w:rPr>
          <w:sz w:val="28"/>
          <w:szCs w:val="28"/>
        </w:rPr>
      </w:pPr>
      <w:r>
        <w:rPr>
          <w:sz w:val="28"/>
          <w:szCs w:val="28"/>
        </w:rPr>
        <w:t xml:space="preserve">Этапы жизненного цикла организации на стадиях стабилизации и спада. </w:t>
      </w:r>
    </w:p>
    <w:p w:rsidR="001861A0" w:rsidRDefault="001861A0" w:rsidP="00456CD9">
      <w:pPr>
        <w:spacing w:line="360" w:lineRule="auto"/>
        <w:jc w:val="both"/>
        <w:rPr>
          <w:sz w:val="28"/>
          <w:szCs w:val="28"/>
        </w:rPr>
      </w:pPr>
      <w:r>
        <w:rPr>
          <w:noProof/>
          <w:sz w:val="28"/>
          <w:szCs w:val="28"/>
        </w:rPr>
        <w:drawing>
          <wp:inline distT="0" distB="0" distL="0" distR="0">
            <wp:extent cx="4324350" cy="2705157"/>
            <wp:effectExtent l="1905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srcRect/>
                    <a:stretch>
                      <a:fillRect/>
                    </a:stretch>
                  </pic:blipFill>
                  <pic:spPr bwMode="auto">
                    <a:xfrm>
                      <a:off x="0" y="0"/>
                      <a:ext cx="4325939" cy="2706151"/>
                    </a:xfrm>
                    <a:prstGeom prst="rect">
                      <a:avLst/>
                    </a:prstGeom>
                    <a:noFill/>
                    <a:ln w="9525">
                      <a:noFill/>
                      <a:miter lim="800000"/>
                      <a:headEnd/>
                      <a:tailEnd/>
                    </a:ln>
                  </pic:spPr>
                </pic:pic>
              </a:graphicData>
            </a:graphic>
          </wp:inline>
        </w:drawing>
      </w:r>
    </w:p>
    <w:p w:rsidR="001861A0" w:rsidRPr="001861A0" w:rsidRDefault="001861A0" w:rsidP="001861A0">
      <w:pPr>
        <w:spacing w:line="360" w:lineRule="auto"/>
        <w:jc w:val="both"/>
        <w:rPr>
          <w:sz w:val="28"/>
          <w:szCs w:val="28"/>
        </w:rPr>
      </w:pPr>
      <w:r>
        <w:rPr>
          <w:sz w:val="28"/>
          <w:szCs w:val="28"/>
        </w:rPr>
        <w:t xml:space="preserve">На диаграмме показан полный жизненный цикл предприятия.  </w:t>
      </w:r>
      <w:r w:rsidRPr="001861A0">
        <w:rPr>
          <w:sz w:val="28"/>
          <w:szCs w:val="28"/>
        </w:rPr>
        <w:t>Что происходит с организацией на стадиях стабилизации и спада? Является ли смерть организации неотвратимой через определённый период времени? Что необходимо предпринимать, чт</w:t>
      </w:r>
      <w:r>
        <w:rPr>
          <w:sz w:val="28"/>
          <w:szCs w:val="28"/>
        </w:rPr>
        <w:t>обы продлить жизнь организации?</w:t>
      </w:r>
    </w:p>
    <w:p w:rsidR="001861A0" w:rsidRPr="001861A0" w:rsidRDefault="001861A0" w:rsidP="001861A0">
      <w:pPr>
        <w:spacing w:line="360" w:lineRule="auto"/>
        <w:jc w:val="both"/>
        <w:rPr>
          <w:sz w:val="28"/>
          <w:szCs w:val="28"/>
        </w:rPr>
      </w:pPr>
      <w:r w:rsidRPr="001861A0">
        <w:rPr>
          <w:sz w:val="28"/>
          <w:szCs w:val="28"/>
        </w:rPr>
        <w:t xml:space="preserve"> Есть известное выражение Рэя Крока - основателя всемирной империи фаст-фуда «McDonald's», которое не дословно, но близко к тексту звучит так: «Как только вы созрели, вы начинаете гнить». В биологических системах Природа закладывает определённый алгоритм, по которому биологический объект </w:t>
      </w:r>
      <w:r w:rsidRPr="001861A0">
        <w:rPr>
          <w:sz w:val="28"/>
          <w:szCs w:val="28"/>
        </w:rPr>
        <w:lastRenderedPageBreak/>
        <w:t xml:space="preserve">рождается, растёт, стареет и умирает. К таким объектам относится и человек. Прожив 100 лет человек не может выглядеть, как 30-летний, быть таким же бодрым и полным энергии. Организация не является творением Природы, её создают люди, поэтому жизненный цикл организации </w:t>
      </w:r>
      <w:r>
        <w:rPr>
          <w:sz w:val="28"/>
          <w:szCs w:val="28"/>
        </w:rPr>
        <w:t>не подчиняется законам Природы.</w:t>
      </w:r>
    </w:p>
    <w:p w:rsidR="001861A0" w:rsidRPr="001861A0" w:rsidRDefault="001861A0" w:rsidP="001861A0">
      <w:pPr>
        <w:spacing w:line="360" w:lineRule="auto"/>
        <w:jc w:val="both"/>
        <w:rPr>
          <w:sz w:val="28"/>
          <w:szCs w:val="28"/>
        </w:rPr>
      </w:pPr>
      <w:r w:rsidRPr="001861A0">
        <w:rPr>
          <w:sz w:val="28"/>
          <w:szCs w:val="28"/>
        </w:rPr>
        <w:t xml:space="preserve"> Организации могут существовать очень долго. Сменяются поколения собственников, менеджеров, работников, а организация живёт и прекрасно себя чувствует. Для организации время не является определяющим фактором, влияющем на её состояние. Есть множество случаев, когда организации умирают молодыми по возрасту, очень быстро описав кривую жизненного цикла. А есть примеры предприятий, живущих и развивающихся столетиями, которые в настоящий момент являются молодыми по своему состоянию. Такие организации, как правило, проходят периоды спада и подъёма, старения и омоложения, но в целом они поддерживают се</w:t>
      </w:r>
      <w:r>
        <w:rPr>
          <w:sz w:val="28"/>
          <w:szCs w:val="28"/>
        </w:rPr>
        <w:t>бя постоянно «в хорошей форме».</w:t>
      </w:r>
    </w:p>
    <w:p w:rsidR="001861A0" w:rsidRPr="001861A0" w:rsidRDefault="001861A0" w:rsidP="001861A0">
      <w:pPr>
        <w:spacing w:line="360" w:lineRule="auto"/>
        <w:jc w:val="both"/>
        <w:rPr>
          <w:sz w:val="28"/>
          <w:szCs w:val="28"/>
        </w:rPr>
      </w:pPr>
      <w:r w:rsidRPr="001861A0">
        <w:rPr>
          <w:sz w:val="28"/>
          <w:szCs w:val="28"/>
        </w:rPr>
        <w:t>Поэтому организация стареет и загнивает не от времени, а от просчётов и от ошибок в управлении – от плохого менеджмента, а проблема профессионального менеджмента или профессионального управления является ключевой в управлени</w:t>
      </w:r>
      <w:r>
        <w:rPr>
          <w:sz w:val="28"/>
          <w:szCs w:val="28"/>
        </w:rPr>
        <w:t>и жизненным циклом предприятия.</w:t>
      </w:r>
    </w:p>
    <w:p w:rsidR="007645B2" w:rsidRDefault="007645B2" w:rsidP="001861A0">
      <w:pPr>
        <w:spacing w:line="276" w:lineRule="auto"/>
        <w:rPr>
          <w:sz w:val="28"/>
          <w:szCs w:val="28"/>
        </w:rPr>
      </w:pPr>
    </w:p>
    <w:p w:rsidR="007645B2" w:rsidRDefault="007645B2" w:rsidP="00CD510F">
      <w:pPr>
        <w:spacing w:after="200" w:line="276" w:lineRule="auto"/>
        <w:rPr>
          <w:sz w:val="28"/>
          <w:szCs w:val="28"/>
        </w:rPr>
      </w:pPr>
      <w:r>
        <w:rPr>
          <w:sz w:val="28"/>
          <w:szCs w:val="28"/>
        </w:rPr>
        <w:br w:type="page"/>
      </w:r>
    </w:p>
    <w:p w:rsidR="007645B2" w:rsidRPr="00CD510F" w:rsidRDefault="007645B2" w:rsidP="00CD510F">
      <w:pPr>
        <w:pStyle w:val="a3"/>
        <w:numPr>
          <w:ilvl w:val="0"/>
          <w:numId w:val="1"/>
        </w:numPr>
        <w:spacing w:line="360" w:lineRule="auto"/>
        <w:jc w:val="both"/>
        <w:rPr>
          <w:sz w:val="28"/>
          <w:szCs w:val="28"/>
        </w:rPr>
      </w:pPr>
      <w:r w:rsidRPr="00CD510F">
        <w:rPr>
          <w:sz w:val="28"/>
          <w:szCs w:val="28"/>
        </w:rPr>
        <w:lastRenderedPageBreak/>
        <w:t>Методика анализа жизненного цикла организации</w:t>
      </w:r>
    </w:p>
    <w:p w:rsidR="007645B2" w:rsidRPr="007645B2" w:rsidRDefault="007645B2" w:rsidP="007645B2">
      <w:pPr>
        <w:spacing w:line="360" w:lineRule="auto"/>
        <w:ind w:left="360"/>
        <w:jc w:val="both"/>
        <w:rPr>
          <w:sz w:val="28"/>
          <w:szCs w:val="28"/>
        </w:rPr>
      </w:pPr>
      <w:r w:rsidRPr="007645B2">
        <w:rPr>
          <w:sz w:val="28"/>
          <w:szCs w:val="28"/>
        </w:rPr>
        <w:t>Время от времени любые организации, даже наиболее успешные, вынуждены приостанавливать свой бег, чтобы взглянуть на себя со стороны, оценить сложившуюся ситуацию, осмыслить собственный опыт и ответить на ряд важных вопросов:</w:t>
      </w:r>
    </w:p>
    <w:p w:rsidR="007645B2" w:rsidRPr="007645B2" w:rsidRDefault="007645B2" w:rsidP="007645B2">
      <w:pPr>
        <w:spacing w:line="360" w:lineRule="auto"/>
        <w:ind w:left="360"/>
        <w:jc w:val="both"/>
        <w:rPr>
          <w:sz w:val="28"/>
          <w:szCs w:val="28"/>
        </w:rPr>
      </w:pPr>
      <w:r w:rsidRPr="007645B2">
        <w:rPr>
          <w:sz w:val="28"/>
          <w:szCs w:val="28"/>
        </w:rPr>
        <w:t>— Что представляет собой наша организация сегодня?</w:t>
      </w:r>
    </w:p>
    <w:p w:rsidR="007645B2" w:rsidRPr="007645B2" w:rsidRDefault="007645B2" w:rsidP="007645B2">
      <w:pPr>
        <w:spacing w:line="360" w:lineRule="auto"/>
        <w:ind w:left="360"/>
        <w:jc w:val="both"/>
        <w:rPr>
          <w:sz w:val="28"/>
          <w:szCs w:val="28"/>
        </w:rPr>
      </w:pPr>
      <w:r w:rsidRPr="007645B2">
        <w:rPr>
          <w:sz w:val="28"/>
          <w:szCs w:val="28"/>
        </w:rPr>
        <w:t>— Чего мы достигли, чего — нет?</w:t>
      </w:r>
    </w:p>
    <w:p w:rsidR="007645B2" w:rsidRPr="007645B2" w:rsidRDefault="007645B2" w:rsidP="007645B2">
      <w:pPr>
        <w:spacing w:line="360" w:lineRule="auto"/>
        <w:ind w:left="360"/>
        <w:jc w:val="both"/>
        <w:rPr>
          <w:sz w:val="28"/>
          <w:szCs w:val="28"/>
        </w:rPr>
      </w:pPr>
      <w:r w:rsidRPr="007645B2">
        <w:rPr>
          <w:sz w:val="28"/>
          <w:szCs w:val="28"/>
        </w:rPr>
        <w:t>— Какие у нас накопились противоречия и трудности?</w:t>
      </w:r>
    </w:p>
    <w:p w:rsidR="007645B2" w:rsidRPr="007645B2" w:rsidRDefault="007645B2" w:rsidP="007645B2">
      <w:pPr>
        <w:spacing w:line="360" w:lineRule="auto"/>
        <w:ind w:left="360"/>
        <w:jc w:val="both"/>
        <w:rPr>
          <w:sz w:val="28"/>
          <w:szCs w:val="28"/>
        </w:rPr>
      </w:pPr>
      <w:r w:rsidRPr="007645B2">
        <w:rPr>
          <w:sz w:val="28"/>
          <w:szCs w:val="28"/>
        </w:rPr>
        <w:t>— Почему их не удается в полной мере преодолеть?</w:t>
      </w:r>
    </w:p>
    <w:p w:rsidR="007645B2" w:rsidRPr="007645B2" w:rsidRDefault="007645B2" w:rsidP="007645B2">
      <w:pPr>
        <w:spacing w:line="360" w:lineRule="auto"/>
        <w:ind w:left="360"/>
        <w:jc w:val="both"/>
        <w:rPr>
          <w:sz w:val="28"/>
          <w:szCs w:val="28"/>
        </w:rPr>
      </w:pPr>
      <w:r w:rsidRPr="007645B2">
        <w:rPr>
          <w:sz w:val="28"/>
          <w:szCs w:val="28"/>
        </w:rPr>
        <w:t>— Что нужно изменить для того, чтобы эти проблемы и трудности</w:t>
      </w:r>
      <w:r>
        <w:rPr>
          <w:sz w:val="28"/>
          <w:szCs w:val="28"/>
        </w:rPr>
        <w:t xml:space="preserve"> преодолевались легче и быстрее. </w:t>
      </w:r>
    </w:p>
    <w:p w:rsidR="007645B2" w:rsidRPr="007645B2" w:rsidRDefault="007645B2" w:rsidP="007645B2">
      <w:pPr>
        <w:spacing w:line="360" w:lineRule="auto"/>
        <w:ind w:left="360"/>
        <w:jc w:val="both"/>
        <w:rPr>
          <w:b/>
          <w:sz w:val="28"/>
          <w:szCs w:val="28"/>
        </w:rPr>
      </w:pPr>
      <w:r w:rsidRPr="007645B2">
        <w:rPr>
          <w:b/>
          <w:sz w:val="28"/>
          <w:szCs w:val="28"/>
        </w:rPr>
        <w:t xml:space="preserve">Жизненный цикл организации (ЖЦО) </w:t>
      </w:r>
      <w:r w:rsidRPr="007645B2">
        <w:rPr>
          <w:sz w:val="28"/>
          <w:szCs w:val="28"/>
        </w:rPr>
        <w:t>— точки «перелома»: причины и антикризисные (инновационные) действия. Использование методики анализа ЖЦО производится для определения направления изменений в деятельности организации. Модель жизненных циклов является одним из инструментов менеджмента, наиболее объективно отражающим процесс развития предприятия. Согласно концепции жизненного цикла организации ее деятельность проходит пять основных стадий:</w:t>
      </w:r>
    </w:p>
    <w:p w:rsidR="007645B2" w:rsidRPr="007645B2" w:rsidRDefault="007645B2" w:rsidP="007645B2">
      <w:pPr>
        <w:spacing w:line="360" w:lineRule="auto"/>
        <w:ind w:left="360"/>
        <w:jc w:val="both"/>
        <w:rPr>
          <w:sz w:val="28"/>
          <w:szCs w:val="28"/>
        </w:rPr>
      </w:pPr>
      <w:r>
        <w:rPr>
          <w:b/>
          <w:sz w:val="28"/>
          <w:szCs w:val="28"/>
        </w:rPr>
        <w:t xml:space="preserve">1. </w:t>
      </w:r>
      <w:r w:rsidRPr="007645B2">
        <w:rPr>
          <w:sz w:val="28"/>
          <w:szCs w:val="28"/>
        </w:rPr>
        <w:t xml:space="preserve"> рождение организации: главная цель заключается в выживании; руководство осуществляется одним лицом; основная задача — выход на рынок;</w:t>
      </w:r>
    </w:p>
    <w:p w:rsidR="007645B2" w:rsidRPr="007645B2" w:rsidRDefault="007645B2" w:rsidP="007645B2">
      <w:pPr>
        <w:spacing w:line="360" w:lineRule="auto"/>
        <w:ind w:left="360"/>
        <w:jc w:val="both"/>
        <w:rPr>
          <w:sz w:val="28"/>
          <w:szCs w:val="28"/>
        </w:rPr>
      </w:pPr>
      <w:r>
        <w:rPr>
          <w:b/>
          <w:sz w:val="28"/>
          <w:szCs w:val="28"/>
        </w:rPr>
        <w:t xml:space="preserve">2. </w:t>
      </w:r>
      <w:r w:rsidRPr="007645B2">
        <w:rPr>
          <w:sz w:val="28"/>
          <w:szCs w:val="28"/>
        </w:rPr>
        <w:t>детство и юность: главная цель — получение прибыли в ближайшей перспективе и ускоренный рост; стиль руководства жесткий; основная задача — укрепление позиций и захват рынка; задача в области организации труда — планирование прибыли, увеличение заработной платы, предоставление различных льгот персоналу;</w:t>
      </w:r>
    </w:p>
    <w:p w:rsidR="007645B2" w:rsidRPr="007645B2" w:rsidRDefault="007645B2" w:rsidP="007645B2">
      <w:pPr>
        <w:spacing w:line="360" w:lineRule="auto"/>
        <w:ind w:left="360"/>
        <w:jc w:val="both"/>
        <w:rPr>
          <w:sz w:val="28"/>
          <w:szCs w:val="28"/>
        </w:rPr>
      </w:pPr>
      <w:r>
        <w:rPr>
          <w:b/>
          <w:sz w:val="28"/>
          <w:szCs w:val="28"/>
        </w:rPr>
        <w:t xml:space="preserve">3. </w:t>
      </w:r>
      <w:r w:rsidRPr="007645B2">
        <w:rPr>
          <w:sz w:val="28"/>
          <w:szCs w:val="28"/>
        </w:rPr>
        <w:t xml:space="preserve">зрелость: главная цель — систематический сбалансированный рост, формирование индивидуального имиджа; эффект руководства достигается за счёт делегирования полномочий; основная задача — рост по разным направлениям деятельности, завоевание рынка; задача в области </w:t>
      </w:r>
      <w:r w:rsidRPr="007645B2">
        <w:rPr>
          <w:sz w:val="28"/>
          <w:szCs w:val="28"/>
        </w:rPr>
        <w:lastRenderedPageBreak/>
        <w:t>организации труда — разделение и кооперация труда, премирование в соответствии с индивидуальными результатами;</w:t>
      </w:r>
    </w:p>
    <w:p w:rsidR="007645B2" w:rsidRPr="007645B2" w:rsidRDefault="007645B2" w:rsidP="007645B2">
      <w:pPr>
        <w:spacing w:line="360" w:lineRule="auto"/>
        <w:ind w:left="360"/>
        <w:jc w:val="both"/>
        <w:rPr>
          <w:sz w:val="28"/>
          <w:szCs w:val="28"/>
        </w:rPr>
      </w:pPr>
      <w:r w:rsidRPr="007645B2">
        <w:rPr>
          <w:sz w:val="28"/>
          <w:szCs w:val="28"/>
        </w:rPr>
        <w:t>4. старение организации: главная цель — сохранение достигнутых результатов; эффект руководства достигается за счет координации действий, основная задача — обеспечить стабильность, свободный режим организации труда, участие и прибылях;</w:t>
      </w:r>
    </w:p>
    <w:p w:rsidR="007645B2" w:rsidRPr="007645B2" w:rsidRDefault="007645B2" w:rsidP="007645B2">
      <w:pPr>
        <w:spacing w:line="360" w:lineRule="auto"/>
        <w:ind w:left="360"/>
        <w:jc w:val="both"/>
        <w:rPr>
          <w:sz w:val="28"/>
          <w:szCs w:val="28"/>
        </w:rPr>
      </w:pPr>
      <w:r>
        <w:rPr>
          <w:b/>
          <w:sz w:val="28"/>
          <w:szCs w:val="28"/>
        </w:rPr>
        <w:t xml:space="preserve">5. </w:t>
      </w:r>
      <w:r w:rsidRPr="007645B2">
        <w:rPr>
          <w:sz w:val="28"/>
          <w:szCs w:val="28"/>
        </w:rPr>
        <w:t>возрождение либо исчезновение: главная цель состоит в обеспечении оживления всех функций; рост организации достигается за счет сплоченности персонала, коллективизма; главная задача — омоложение, внедрение инновационного механизма, внедрение научной организации труда и коллективное премирование.</w:t>
      </w:r>
    </w:p>
    <w:p w:rsidR="007645B2" w:rsidRPr="007645B2" w:rsidRDefault="007645B2" w:rsidP="007645B2">
      <w:pPr>
        <w:spacing w:line="360" w:lineRule="auto"/>
        <w:ind w:left="360"/>
        <w:jc w:val="both"/>
        <w:rPr>
          <w:sz w:val="28"/>
          <w:szCs w:val="28"/>
        </w:rPr>
      </w:pPr>
      <w:r w:rsidRPr="007645B2">
        <w:rPr>
          <w:sz w:val="28"/>
          <w:szCs w:val="28"/>
        </w:rPr>
        <w:t>Организационная диагностика проводится в несколько этапов с помощью специальных методов.</w:t>
      </w:r>
    </w:p>
    <w:p w:rsidR="007645B2" w:rsidRPr="007645B2" w:rsidRDefault="007645B2" w:rsidP="007645B2">
      <w:pPr>
        <w:spacing w:line="360" w:lineRule="auto"/>
        <w:ind w:left="360"/>
        <w:jc w:val="both"/>
        <w:rPr>
          <w:sz w:val="28"/>
          <w:szCs w:val="28"/>
        </w:rPr>
      </w:pPr>
      <w:r w:rsidRPr="007645B2">
        <w:rPr>
          <w:b/>
          <w:sz w:val="28"/>
          <w:szCs w:val="28"/>
        </w:rPr>
        <w:t>1.</w:t>
      </w:r>
      <w:r w:rsidRPr="007645B2">
        <w:rPr>
          <w:sz w:val="28"/>
          <w:szCs w:val="28"/>
        </w:rPr>
        <w:t xml:space="preserve"> Анализ характеристик организации</w:t>
      </w:r>
    </w:p>
    <w:p w:rsidR="007645B2" w:rsidRPr="007645B2" w:rsidRDefault="007645B2" w:rsidP="007645B2">
      <w:pPr>
        <w:spacing w:line="360" w:lineRule="auto"/>
        <w:ind w:left="360"/>
        <w:jc w:val="both"/>
        <w:rPr>
          <w:sz w:val="28"/>
          <w:szCs w:val="28"/>
        </w:rPr>
      </w:pPr>
      <w:r w:rsidRPr="007645B2">
        <w:rPr>
          <w:b/>
          <w:sz w:val="28"/>
          <w:szCs w:val="28"/>
        </w:rPr>
        <w:t>2.</w:t>
      </w:r>
      <w:r w:rsidRPr="007645B2">
        <w:rPr>
          <w:sz w:val="28"/>
          <w:szCs w:val="28"/>
        </w:rPr>
        <w:t xml:space="preserve"> Экспертное оценка</w:t>
      </w:r>
    </w:p>
    <w:p w:rsidR="007645B2" w:rsidRPr="007645B2" w:rsidRDefault="007645B2" w:rsidP="007645B2">
      <w:pPr>
        <w:spacing w:line="360" w:lineRule="auto"/>
        <w:ind w:left="360"/>
        <w:jc w:val="both"/>
        <w:rPr>
          <w:sz w:val="28"/>
          <w:szCs w:val="28"/>
        </w:rPr>
      </w:pPr>
      <w:r w:rsidRPr="007645B2">
        <w:rPr>
          <w:b/>
          <w:sz w:val="28"/>
          <w:szCs w:val="28"/>
        </w:rPr>
        <w:t>3.</w:t>
      </w:r>
      <w:r w:rsidRPr="007645B2">
        <w:rPr>
          <w:sz w:val="28"/>
          <w:szCs w:val="28"/>
        </w:rPr>
        <w:t xml:space="preserve"> Изучение и обсуждение стадий жизненного цикла</w:t>
      </w:r>
    </w:p>
    <w:p w:rsidR="007645B2" w:rsidRPr="007645B2" w:rsidRDefault="007645B2" w:rsidP="007645B2">
      <w:pPr>
        <w:spacing w:line="360" w:lineRule="auto"/>
        <w:ind w:left="360"/>
        <w:jc w:val="both"/>
        <w:rPr>
          <w:sz w:val="28"/>
          <w:szCs w:val="28"/>
        </w:rPr>
      </w:pPr>
      <w:r w:rsidRPr="007645B2">
        <w:rPr>
          <w:b/>
          <w:sz w:val="28"/>
          <w:szCs w:val="28"/>
        </w:rPr>
        <w:t>4.</w:t>
      </w:r>
      <w:r w:rsidRPr="007645B2">
        <w:rPr>
          <w:sz w:val="28"/>
          <w:szCs w:val="28"/>
        </w:rPr>
        <w:t xml:space="preserve"> Обработка и анализ результатов</w:t>
      </w:r>
    </w:p>
    <w:p w:rsidR="007645B2" w:rsidRDefault="007645B2" w:rsidP="007645B2">
      <w:pPr>
        <w:spacing w:line="360" w:lineRule="auto"/>
        <w:ind w:left="360"/>
        <w:jc w:val="both"/>
        <w:rPr>
          <w:sz w:val="28"/>
          <w:szCs w:val="28"/>
        </w:rPr>
      </w:pPr>
      <w:r w:rsidRPr="007645B2">
        <w:rPr>
          <w:b/>
          <w:sz w:val="28"/>
          <w:szCs w:val="28"/>
        </w:rPr>
        <w:t>5.</w:t>
      </w:r>
      <w:r w:rsidRPr="007645B2">
        <w:rPr>
          <w:sz w:val="28"/>
          <w:szCs w:val="28"/>
        </w:rPr>
        <w:t xml:space="preserve"> Комментарии и выводы. Анализ управленческих ошибок.</w:t>
      </w:r>
      <w:r>
        <w:rPr>
          <w:sz w:val="28"/>
          <w:szCs w:val="28"/>
        </w:rPr>
        <w:t xml:space="preserve"> </w:t>
      </w:r>
    </w:p>
    <w:p w:rsidR="007645B2" w:rsidRPr="007645B2" w:rsidRDefault="007645B2" w:rsidP="007645B2">
      <w:pPr>
        <w:spacing w:line="360" w:lineRule="auto"/>
        <w:ind w:left="360"/>
        <w:jc w:val="both"/>
        <w:rPr>
          <w:sz w:val="28"/>
          <w:szCs w:val="28"/>
        </w:rPr>
      </w:pPr>
      <w:r w:rsidRPr="007645B2">
        <w:rPr>
          <w:sz w:val="28"/>
          <w:szCs w:val="28"/>
        </w:rPr>
        <w:t>Механизм управления организацией по стадиям ее жизненного цикла и направления его совершенствования</w:t>
      </w:r>
      <w:r>
        <w:rPr>
          <w:sz w:val="28"/>
          <w:szCs w:val="28"/>
        </w:rPr>
        <w:t xml:space="preserve">. </w:t>
      </w:r>
    </w:p>
    <w:p w:rsidR="007645B2" w:rsidRPr="007645B2" w:rsidRDefault="007645B2" w:rsidP="007645B2">
      <w:pPr>
        <w:spacing w:line="360" w:lineRule="auto"/>
        <w:ind w:left="360"/>
        <w:jc w:val="both"/>
        <w:rPr>
          <w:sz w:val="28"/>
          <w:szCs w:val="28"/>
        </w:rPr>
      </w:pPr>
      <w:r w:rsidRPr="007645B2">
        <w:rPr>
          <w:sz w:val="28"/>
          <w:szCs w:val="28"/>
        </w:rPr>
        <w:t>Жизненный цикл организации (материальная основа, фазы цикла, средний срок жизни экономической организации, переход организации в новое качество). Массовое обновление основного капитала — материальная основа экономического цикла и жизненного цикла организации. Возникновение, становление, развитие, отмирание или переход в новое качество как фазы жизненного цикла.</w:t>
      </w:r>
    </w:p>
    <w:p w:rsidR="007645B2" w:rsidRPr="007645B2" w:rsidRDefault="007645B2" w:rsidP="007645B2">
      <w:pPr>
        <w:spacing w:line="360" w:lineRule="auto"/>
        <w:ind w:left="360"/>
        <w:jc w:val="both"/>
        <w:rPr>
          <w:sz w:val="28"/>
          <w:szCs w:val="28"/>
        </w:rPr>
      </w:pPr>
      <w:r w:rsidRPr="007645B2">
        <w:rPr>
          <w:sz w:val="28"/>
          <w:szCs w:val="28"/>
        </w:rPr>
        <w:t xml:space="preserve">Фазы жизненного цикла фирмы можно описывать и при помощи динамики объемов производства. Достижение равновесия фирмы — того объема производства, когда прибыль становится максимальной, — прямой путь к переходу в новое качество. Нерешение данной проблемы — </w:t>
      </w:r>
      <w:r w:rsidRPr="007645B2">
        <w:rPr>
          <w:sz w:val="28"/>
          <w:szCs w:val="28"/>
        </w:rPr>
        <w:lastRenderedPageBreak/>
        <w:t>движение в направлении умирания экономической организации, коей является фирма.</w:t>
      </w:r>
    </w:p>
    <w:p w:rsidR="007645B2" w:rsidRPr="007645B2" w:rsidRDefault="007645B2" w:rsidP="007645B2">
      <w:pPr>
        <w:spacing w:line="360" w:lineRule="auto"/>
        <w:ind w:left="360"/>
        <w:jc w:val="both"/>
        <w:rPr>
          <w:sz w:val="28"/>
          <w:szCs w:val="28"/>
        </w:rPr>
      </w:pPr>
      <w:r w:rsidRPr="007645B2">
        <w:rPr>
          <w:sz w:val="28"/>
          <w:szCs w:val="28"/>
        </w:rPr>
        <w:t>Даже самые успешные фирмы, «живущие» долго, не могут похвастаться, что после каждого жизненного цикла они становились крупнее, а их бизнес рос. Большие компании наиболее устойчивы по сравнению с мелкими, имеющими меньше ресурсов. Периоды, связанные с получением убытков, не являются исключениями в их «жизни». Главное для них — получение прибыли в конечном итоге, то есть за весь период жизненного цикла (сегодняшние убытки могут быть покрыты предыдущими прибылями и накопленным в предыдущих циклах капиталом). Необходимо сказать, что в жизненном цикле фирмы очень важное место принадлежит четвертой (последней) фазе. Появляющаяся «вилка» или дает фирме возможность развиваться в будущем, или приводит к умиранию экономической организации.</w:t>
      </w:r>
    </w:p>
    <w:p w:rsidR="007645B2" w:rsidRPr="007645B2" w:rsidRDefault="007645B2" w:rsidP="007645B2">
      <w:pPr>
        <w:spacing w:line="360" w:lineRule="auto"/>
        <w:ind w:left="360"/>
        <w:jc w:val="both"/>
        <w:rPr>
          <w:sz w:val="28"/>
          <w:szCs w:val="28"/>
        </w:rPr>
      </w:pPr>
      <w:r w:rsidRPr="007645B2">
        <w:rPr>
          <w:sz w:val="28"/>
          <w:szCs w:val="28"/>
        </w:rPr>
        <w:t xml:space="preserve"> Возможности развития в организационном плане предоставляются самые разнообразные. Это — слияния и поглощения компаний , создание финансово-монополистических и финансово-промышленных групп. В результате появляется новая внутрифирменная структура, отличная от предыдущей. Она может быть как более высокой иерархией (увеличивается количество «этажей» управления и, соответственно, затрат на координацию), так и более плоской (создание финансово-промышленных групп, переход к сетевым структурам и проч.).</w:t>
      </w:r>
    </w:p>
    <w:p w:rsidR="007645B2" w:rsidRPr="007645B2" w:rsidRDefault="007645B2" w:rsidP="007645B2">
      <w:pPr>
        <w:spacing w:line="360" w:lineRule="auto"/>
        <w:ind w:left="360"/>
        <w:jc w:val="both"/>
        <w:rPr>
          <w:sz w:val="28"/>
          <w:szCs w:val="28"/>
        </w:rPr>
      </w:pPr>
      <w:r w:rsidRPr="007645B2">
        <w:rPr>
          <w:sz w:val="28"/>
          <w:szCs w:val="28"/>
        </w:rPr>
        <w:t>Главным ориентиром при обосновании выбора направления развития производства по-прежнему являются технические возможности предприятия, а не изменения рыночной конъюнктуры. В данных условиях возникает необходимость разработки инструментов менеджмента, позволяющих обеспечить своевременную и адекватную реакцию предприятия на изменения внешней среды.</w:t>
      </w:r>
    </w:p>
    <w:p w:rsidR="007645B2" w:rsidRPr="007645B2" w:rsidRDefault="007645B2" w:rsidP="007645B2">
      <w:pPr>
        <w:spacing w:line="360" w:lineRule="auto"/>
        <w:ind w:left="360"/>
        <w:jc w:val="both"/>
        <w:rPr>
          <w:sz w:val="28"/>
          <w:szCs w:val="28"/>
        </w:rPr>
      </w:pPr>
      <w:r w:rsidRPr="007645B2">
        <w:rPr>
          <w:sz w:val="28"/>
          <w:szCs w:val="28"/>
        </w:rPr>
        <w:t xml:space="preserve"> Одним из известных инструментов, используемых для описания процесса развития любой экономической системы, является модель жизненных </w:t>
      </w:r>
      <w:r w:rsidRPr="007645B2">
        <w:rPr>
          <w:sz w:val="28"/>
          <w:szCs w:val="28"/>
        </w:rPr>
        <w:lastRenderedPageBreak/>
        <w:t>циклов. Управление развитием предприятия на основе модели жизненных циклов дает возможность вырабатывать направление необходимых преобразований и последовательно и целенаправленно проводить изменения. В настоящее время в экономических науках описание жизненных циклов носит преимущественно качественный характер, в практической деятельности применение модели довольно ограничено из-за недостаточной проработки отдельных методологических моментов. Рассмотрены основные ситуации взаимовлияния жизненных циклов спроса, технологии и товара:</w:t>
      </w:r>
    </w:p>
    <w:p w:rsidR="007645B2" w:rsidRPr="00CF3C75" w:rsidRDefault="007645B2" w:rsidP="00CF3C75">
      <w:pPr>
        <w:pStyle w:val="a3"/>
        <w:numPr>
          <w:ilvl w:val="0"/>
          <w:numId w:val="7"/>
        </w:numPr>
        <w:spacing w:line="360" w:lineRule="auto"/>
        <w:ind w:left="851"/>
        <w:jc w:val="both"/>
        <w:rPr>
          <w:sz w:val="28"/>
          <w:szCs w:val="28"/>
        </w:rPr>
      </w:pPr>
      <w:r w:rsidRPr="00CF3C75">
        <w:rPr>
          <w:sz w:val="28"/>
          <w:szCs w:val="28"/>
        </w:rPr>
        <w:t>Ситуация гармоничного рынка;</w:t>
      </w:r>
    </w:p>
    <w:p w:rsidR="007645B2" w:rsidRPr="00CF3C75" w:rsidRDefault="007645B2" w:rsidP="00CF3C75">
      <w:pPr>
        <w:pStyle w:val="a3"/>
        <w:numPr>
          <w:ilvl w:val="0"/>
          <w:numId w:val="7"/>
        </w:numPr>
        <w:spacing w:line="360" w:lineRule="auto"/>
        <w:ind w:left="851"/>
        <w:jc w:val="both"/>
        <w:rPr>
          <w:sz w:val="28"/>
          <w:szCs w:val="28"/>
        </w:rPr>
      </w:pPr>
      <w:r w:rsidRPr="00CF3C75">
        <w:rPr>
          <w:sz w:val="28"/>
          <w:szCs w:val="28"/>
        </w:rPr>
        <w:t>Ситуация нарушения гармоничности рынка в сфере сбыта;</w:t>
      </w:r>
    </w:p>
    <w:p w:rsidR="007645B2" w:rsidRPr="00CF3C75" w:rsidRDefault="007645B2" w:rsidP="00CF3C75">
      <w:pPr>
        <w:pStyle w:val="a3"/>
        <w:numPr>
          <w:ilvl w:val="0"/>
          <w:numId w:val="7"/>
        </w:numPr>
        <w:spacing w:line="360" w:lineRule="auto"/>
        <w:ind w:left="851"/>
        <w:jc w:val="both"/>
        <w:rPr>
          <w:sz w:val="28"/>
          <w:szCs w:val="28"/>
        </w:rPr>
      </w:pPr>
      <w:r w:rsidRPr="00CF3C75">
        <w:rPr>
          <w:sz w:val="28"/>
          <w:szCs w:val="28"/>
        </w:rPr>
        <w:t>Ситуация нарушения гармоничности рынка в сфере производства;</w:t>
      </w:r>
    </w:p>
    <w:p w:rsidR="007645B2" w:rsidRPr="00CF3C75" w:rsidRDefault="007645B2" w:rsidP="00CF3C75">
      <w:pPr>
        <w:pStyle w:val="a3"/>
        <w:numPr>
          <w:ilvl w:val="0"/>
          <w:numId w:val="7"/>
        </w:numPr>
        <w:spacing w:line="360" w:lineRule="auto"/>
        <w:ind w:left="851"/>
        <w:jc w:val="both"/>
        <w:rPr>
          <w:sz w:val="28"/>
          <w:szCs w:val="28"/>
        </w:rPr>
      </w:pPr>
      <w:r w:rsidRPr="00CF3C75">
        <w:rPr>
          <w:sz w:val="28"/>
          <w:szCs w:val="28"/>
        </w:rPr>
        <w:t>Ситуация нарушения гармоничности рынка в сфере производства и в сфере сбыта;</w:t>
      </w:r>
    </w:p>
    <w:p w:rsidR="007645B2" w:rsidRPr="00CF3C75" w:rsidRDefault="007645B2" w:rsidP="00CF3C75">
      <w:pPr>
        <w:pStyle w:val="a3"/>
        <w:numPr>
          <w:ilvl w:val="0"/>
          <w:numId w:val="7"/>
        </w:numPr>
        <w:spacing w:line="360" w:lineRule="auto"/>
        <w:ind w:left="851"/>
        <w:jc w:val="both"/>
        <w:rPr>
          <w:sz w:val="28"/>
          <w:szCs w:val="28"/>
        </w:rPr>
      </w:pPr>
      <w:r w:rsidRPr="00CF3C75">
        <w:rPr>
          <w:sz w:val="28"/>
          <w:szCs w:val="28"/>
        </w:rPr>
        <w:t>Ситуация нарушения гармоничности рынка в сфере сбыта при отсутствии спроса;</w:t>
      </w:r>
    </w:p>
    <w:p w:rsidR="007645B2" w:rsidRPr="00CF3C75" w:rsidRDefault="007645B2" w:rsidP="00CF3C75">
      <w:pPr>
        <w:pStyle w:val="a3"/>
        <w:numPr>
          <w:ilvl w:val="0"/>
          <w:numId w:val="7"/>
        </w:numPr>
        <w:spacing w:line="360" w:lineRule="auto"/>
        <w:ind w:left="851"/>
        <w:jc w:val="both"/>
        <w:rPr>
          <w:sz w:val="28"/>
          <w:szCs w:val="28"/>
        </w:rPr>
      </w:pPr>
      <w:r w:rsidRPr="00CF3C75">
        <w:rPr>
          <w:sz w:val="28"/>
          <w:szCs w:val="28"/>
        </w:rPr>
        <w:t>Ситуация нарушения гармоничности рынка в сфере производства и сбыта при отсутствии спроса.</w:t>
      </w:r>
    </w:p>
    <w:p w:rsidR="007645B2" w:rsidRPr="007645B2" w:rsidRDefault="007645B2" w:rsidP="007645B2">
      <w:pPr>
        <w:spacing w:line="360" w:lineRule="auto"/>
        <w:ind w:left="360"/>
        <w:jc w:val="both"/>
        <w:rPr>
          <w:sz w:val="28"/>
          <w:szCs w:val="28"/>
        </w:rPr>
      </w:pPr>
      <w:r w:rsidRPr="007645B2">
        <w:rPr>
          <w:sz w:val="28"/>
          <w:szCs w:val="28"/>
        </w:rPr>
        <w:t>Разработан механизм управления развитием предприятия на основе модели жизненных циклов. Реализация механизма предполагает применение метода QFD (развертывание функции качества) и метода экспертных оценок в качестве инструмента управления внутриорганизационными изменениями. Использование механизма позволяет обеспечить обоснованный выбор управленческих решений по развитию промышленного предприятия в соответствии с изменениями требований окружающей среды.</w:t>
      </w:r>
    </w:p>
    <w:p w:rsidR="007645B2" w:rsidRPr="007645B2" w:rsidRDefault="007645B2" w:rsidP="007645B2">
      <w:pPr>
        <w:spacing w:line="360" w:lineRule="auto"/>
        <w:ind w:left="360"/>
        <w:jc w:val="both"/>
        <w:rPr>
          <w:sz w:val="28"/>
          <w:szCs w:val="28"/>
        </w:rPr>
      </w:pPr>
      <w:r w:rsidRPr="007645B2">
        <w:rPr>
          <w:sz w:val="28"/>
          <w:szCs w:val="28"/>
        </w:rPr>
        <w:t xml:space="preserve">Модель жизненных циклов является одним из известных инструментов, используемых для описания процесса развития любой экономической системы. На основе модели жизненных циклов можно проанализировать отдельные факторы, влияющие на организационную эффективность. </w:t>
      </w:r>
      <w:r w:rsidRPr="007645B2">
        <w:rPr>
          <w:sz w:val="28"/>
          <w:szCs w:val="28"/>
        </w:rPr>
        <w:lastRenderedPageBreak/>
        <w:t>Разнообразие видов жизненных циклов позволяет анализировать изменения, происходящие на различных уровнях управления промышленным предприятием.</w:t>
      </w:r>
    </w:p>
    <w:p w:rsidR="00CD510F" w:rsidRDefault="00CD510F" w:rsidP="007645B2">
      <w:pPr>
        <w:spacing w:line="360" w:lineRule="auto"/>
        <w:jc w:val="both"/>
        <w:rPr>
          <w:sz w:val="28"/>
          <w:szCs w:val="28"/>
        </w:rPr>
      </w:pPr>
    </w:p>
    <w:p w:rsidR="00CD510F" w:rsidRDefault="00CD510F">
      <w:pPr>
        <w:spacing w:after="200" w:line="276" w:lineRule="auto"/>
        <w:rPr>
          <w:sz w:val="28"/>
          <w:szCs w:val="28"/>
        </w:rPr>
      </w:pPr>
      <w:r>
        <w:rPr>
          <w:sz w:val="28"/>
          <w:szCs w:val="28"/>
        </w:rPr>
        <w:br w:type="page"/>
      </w:r>
    </w:p>
    <w:p w:rsidR="001775A4" w:rsidRDefault="00CD510F" w:rsidP="007645B2">
      <w:pPr>
        <w:spacing w:line="360" w:lineRule="auto"/>
        <w:jc w:val="both"/>
        <w:rPr>
          <w:sz w:val="28"/>
          <w:szCs w:val="28"/>
        </w:rPr>
      </w:pPr>
      <w:r>
        <w:rPr>
          <w:sz w:val="28"/>
          <w:szCs w:val="28"/>
        </w:rPr>
        <w:lastRenderedPageBreak/>
        <w:t xml:space="preserve">Практическая часть. </w:t>
      </w:r>
    </w:p>
    <w:p w:rsidR="00CD510F" w:rsidRDefault="00CD510F" w:rsidP="007645B2">
      <w:pPr>
        <w:spacing w:line="360" w:lineRule="auto"/>
        <w:jc w:val="both"/>
        <w:rPr>
          <w:sz w:val="28"/>
          <w:szCs w:val="28"/>
        </w:rPr>
      </w:pPr>
      <w:r>
        <w:rPr>
          <w:sz w:val="28"/>
          <w:szCs w:val="28"/>
        </w:rPr>
        <w:t>Задача 1.</w:t>
      </w:r>
    </w:p>
    <w:p w:rsidR="00CD510F" w:rsidRDefault="00CD510F" w:rsidP="007645B2">
      <w:pPr>
        <w:spacing w:line="360" w:lineRule="auto"/>
        <w:jc w:val="both"/>
        <w:rPr>
          <w:sz w:val="28"/>
          <w:szCs w:val="28"/>
        </w:rPr>
      </w:pPr>
      <w:r>
        <w:rPr>
          <w:sz w:val="28"/>
          <w:szCs w:val="28"/>
        </w:rPr>
        <w:t xml:space="preserve">Стоимость объекта основных средств составляет 80 000 руб, срок полезного использования – 5 лет. Оцените годовые суммы </w:t>
      </w:r>
      <w:r w:rsidR="006B57DD">
        <w:rPr>
          <w:sz w:val="28"/>
          <w:szCs w:val="28"/>
        </w:rPr>
        <w:t>амортизации</w:t>
      </w:r>
      <w:r>
        <w:rPr>
          <w:sz w:val="28"/>
          <w:szCs w:val="28"/>
        </w:rPr>
        <w:t>, используя методы линейный и уменьшаемого остатка (объект используется в малом предпринимательстве).</w:t>
      </w:r>
    </w:p>
    <w:p w:rsidR="006B57DD" w:rsidRDefault="006B57DD" w:rsidP="007645B2">
      <w:pPr>
        <w:spacing w:line="360" w:lineRule="auto"/>
        <w:jc w:val="both"/>
        <w:rPr>
          <w:sz w:val="28"/>
          <w:szCs w:val="28"/>
        </w:rPr>
      </w:pPr>
      <w:r>
        <w:rPr>
          <w:sz w:val="28"/>
          <w:szCs w:val="28"/>
        </w:rPr>
        <w:t>Дано:</w:t>
      </w:r>
    </w:p>
    <w:p w:rsidR="006B57DD" w:rsidRDefault="006B57DD" w:rsidP="007645B2">
      <w:pPr>
        <w:spacing w:line="360" w:lineRule="auto"/>
        <w:jc w:val="both"/>
        <w:rPr>
          <w:sz w:val="28"/>
          <w:szCs w:val="28"/>
        </w:rPr>
      </w:pPr>
      <w:r>
        <w:rPr>
          <w:sz w:val="28"/>
          <w:szCs w:val="28"/>
        </w:rPr>
        <w:t>ППС = 80 000 руб.</w:t>
      </w:r>
    </w:p>
    <w:p w:rsidR="006B57DD" w:rsidRDefault="006B57DD" w:rsidP="007645B2">
      <w:pPr>
        <w:spacing w:line="360" w:lineRule="auto"/>
        <w:jc w:val="both"/>
        <w:rPr>
          <w:sz w:val="28"/>
          <w:szCs w:val="28"/>
        </w:rPr>
      </w:pPr>
      <w:r>
        <w:rPr>
          <w:sz w:val="28"/>
          <w:szCs w:val="28"/>
        </w:rPr>
        <w:t>ТС = 5 лет</w:t>
      </w:r>
    </w:p>
    <w:p w:rsidR="00300E40" w:rsidRPr="006B57DD" w:rsidRDefault="006B57DD" w:rsidP="007645B2">
      <w:pPr>
        <w:spacing w:line="360" w:lineRule="auto"/>
        <w:jc w:val="both"/>
        <w:rPr>
          <w:sz w:val="28"/>
          <w:szCs w:val="28"/>
        </w:rPr>
      </w:pPr>
      <w:r>
        <w:rPr>
          <w:sz w:val="28"/>
          <w:szCs w:val="28"/>
          <w:lang w:val="en-US"/>
        </w:rPr>
        <w:t>K</w:t>
      </w:r>
      <w:r>
        <w:rPr>
          <w:sz w:val="28"/>
          <w:szCs w:val="28"/>
          <w:vertAlign w:val="subscript"/>
          <w:lang w:val="en-US"/>
        </w:rPr>
        <w:t>n</w:t>
      </w:r>
      <w:r>
        <w:rPr>
          <w:sz w:val="28"/>
          <w:szCs w:val="28"/>
        </w:rPr>
        <w:t xml:space="preserve"> = 2 (для малых предприятий)</w:t>
      </w:r>
      <w:r w:rsidR="00300E40">
        <w:rPr>
          <w:sz w:val="28"/>
          <w:szCs w:val="28"/>
        </w:rPr>
        <w:t xml:space="preserve"> </w:t>
      </w:r>
    </w:p>
    <w:p w:rsidR="006B57DD" w:rsidRDefault="006B57DD" w:rsidP="007645B2">
      <w:pPr>
        <w:spacing w:line="360" w:lineRule="auto"/>
        <w:jc w:val="both"/>
        <w:rPr>
          <w:sz w:val="28"/>
          <w:szCs w:val="28"/>
        </w:rPr>
      </w:pPr>
      <w:r>
        <w:rPr>
          <w:sz w:val="28"/>
          <w:szCs w:val="28"/>
        </w:rPr>
        <w:t xml:space="preserve">Решение: </w:t>
      </w:r>
    </w:p>
    <w:p w:rsidR="00093712" w:rsidRPr="00093712" w:rsidRDefault="006B57DD" w:rsidP="00093712">
      <w:pPr>
        <w:pStyle w:val="a3"/>
        <w:numPr>
          <w:ilvl w:val="0"/>
          <w:numId w:val="10"/>
        </w:numPr>
        <w:spacing w:line="360" w:lineRule="auto"/>
        <w:jc w:val="both"/>
        <w:rPr>
          <w:sz w:val="28"/>
          <w:szCs w:val="28"/>
        </w:rPr>
      </w:pPr>
      <w:r>
        <w:rPr>
          <w:sz w:val="28"/>
          <w:szCs w:val="28"/>
        </w:rPr>
        <w:t xml:space="preserve">Линейный метод. </w:t>
      </w:r>
    </w:p>
    <w:p w:rsidR="006B57DD" w:rsidRDefault="006B57DD" w:rsidP="006B57DD">
      <w:pPr>
        <w:spacing w:line="360" w:lineRule="auto"/>
        <w:jc w:val="both"/>
        <w:rPr>
          <w:sz w:val="28"/>
          <w:szCs w:val="28"/>
        </w:rPr>
      </w:pPr>
      <w:r>
        <w:rPr>
          <w:sz w:val="28"/>
          <w:szCs w:val="28"/>
        </w:rPr>
        <w:t>АО</w:t>
      </w:r>
      <w:r>
        <w:rPr>
          <w:sz w:val="28"/>
          <w:szCs w:val="28"/>
          <w:vertAlign w:val="subscript"/>
        </w:rPr>
        <w:t>г</w:t>
      </w:r>
      <w:r>
        <w:rPr>
          <w:sz w:val="28"/>
          <w:szCs w:val="28"/>
        </w:rPr>
        <w:t xml:space="preserve"> = На * ППС, где На = 1/Тс * 100 % = 1 / 5 * 100 % = 20</w:t>
      </w:r>
    </w:p>
    <w:p w:rsidR="00093712" w:rsidRPr="00093712" w:rsidRDefault="00093712" w:rsidP="006B57DD">
      <w:pPr>
        <w:spacing w:line="360" w:lineRule="auto"/>
        <w:jc w:val="both"/>
        <w:rPr>
          <w:sz w:val="28"/>
          <w:szCs w:val="28"/>
        </w:rPr>
      </w:pPr>
      <w:r>
        <w:rPr>
          <w:sz w:val="28"/>
          <w:szCs w:val="28"/>
        </w:rPr>
        <w:t>АО</w:t>
      </w:r>
      <w:r>
        <w:rPr>
          <w:sz w:val="28"/>
          <w:szCs w:val="28"/>
          <w:vertAlign w:val="subscript"/>
        </w:rPr>
        <w:t xml:space="preserve">г </w:t>
      </w:r>
      <w:r>
        <w:rPr>
          <w:sz w:val="28"/>
          <w:szCs w:val="28"/>
        </w:rPr>
        <w:t xml:space="preserve">= На * ППС = 0,2 * 80000 = 16000 руб. </w:t>
      </w:r>
    </w:p>
    <w:p w:rsidR="006B57DD" w:rsidRDefault="006B57DD" w:rsidP="006B57DD">
      <w:pPr>
        <w:pStyle w:val="a3"/>
        <w:numPr>
          <w:ilvl w:val="0"/>
          <w:numId w:val="10"/>
        </w:numPr>
        <w:spacing w:line="360" w:lineRule="auto"/>
        <w:jc w:val="both"/>
        <w:rPr>
          <w:sz w:val="28"/>
          <w:szCs w:val="28"/>
        </w:rPr>
      </w:pPr>
      <w:r>
        <w:rPr>
          <w:sz w:val="28"/>
          <w:szCs w:val="28"/>
        </w:rPr>
        <w:t xml:space="preserve">Метод уменьшаемого остатка. </w:t>
      </w:r>
    </w:p>
    <w:p w:rsidR="00300E40" w:rsidRDefault="00093712" w:rsidP="00300E40">
      <w:pPr>
        <w:spacing w:line="360" w:lineRule="auto"/>
        <w:jc w:val="both"/>
        <w:rPr>
          <w:sz w:val="28"/>
          <w:szCs w:val="28"/>
        </w:rPr>
      </w:pPr>
      <w:r>
        <w:rPr>
          <w:sz w:val="28"/>
          <w:szCs w:val="28"/>
        </w:rPr>
        <w:t>АО</w:t>
      </w:r>
      <w:r>
        <w:rPr>
          <w:sz w:val="28"/>
          <w:szCs w:val="28"/>
          <w:vertAlign w:val="subscript"/>
        </w:rPr>
        <w:t>г</w:t>
      </w:r>
      <w:r>
        <w:rPr>
          <w:sz w:val="28"/>
          <w:szCs w:val="28"/>
        </w:rPr>
        <w:t xml:space="preserve"> = На * </w:t>
      </w:r>
      <w:r>
        <w:rPr>
          <w:sz w:val="28"/>
          <w:szCs w:val="28"/>
          <w:lang w:val="en-US"/>
        </w:rPr>
        <w:t>K</w:t>
      </w:r>
      <w:r>
        <w:rPr>
          <w:sz w:val="28"/>
          <w:szCs w:val="28"/>
          <w:vertAlign w:val="subscript"/>
          <w:lang w:val="en-US"/>
        </w:rPr>
        <w:t>n</w:t>
      </w:r>
      <w:r w:rsidRPr="008F39A2">
        <w:rPr>
          <w:sz w:val="28"/>
          <w:szCs w:val="28"/>
        </w:rPr>
        <w:t xml:space="preserve"> * </w:t>
      </w:r>
      <w:r>
        <w:rPr>
          <w:sz w:val="28"/>
          <w:szCs w:val="28"/>
        </w:rPr>
        <w:t>ОПС</w:t>
      </w:r>
    </w:p>
    <w:p w:rsidR="00015070" w:rsidRDefault="00216AED" w:rsidP="00300E40">
      <w:pPr>
        <w:spacing w:line="360" w:lineRule="auto"/>
        <w:jc w:val="both"/>
        <w:rPr>
          <w:sz w:val="28"/>
          <w:szCs w:val="28"/>
        </w:rPr>
      </w:pPr>
      <w:r>
        <w:rPr>
          <w:sz w:val="28"/>
          <w:szCs w:val="28"/>
        </w:rPr>
        <w:t>АО</w:t>
      </w:r>
      <w:r>
        <w:rPr>
          <w:sz w:val="28"/>
          <w:szCs w:val="28"/>
          <w:vertAlign w:val="subscript"/>
        </w:rPr>
        <w:t>г</w:t>
      </w:r>
      <w:r w:rsidR="00015070">
        <w:rPr>
          <w:sz w:val="28"/>
          <w:szCs w:val="28"/>
          <w:vertAlign w:val="subscript"/>
        </w:rPr>
        <w:t>1</w:t>
      </w:r>
      <w:r>
        <w:rPr>
          <w:sz w:val="28"/>
          <w:szCs w:val="28"/>
        </w:rPr>
        <w:t xml:space="preserve"> = 0,2 * 2 * 80000 = </w:t>
      </w:r>
      <w:r w:rsidR="00015070">
        <w:rPr>
          <w:sz w:val="28"/>
          <w:szCs w:val="28"/>
        </w:rPr>
        <w:t>32000</w:t>
      </w:r>
    </w:p>
    <w:p w:rsidR="00093712" w:rsidRDefault="00015070" w:rsidP="00300E40">
      <w:pPr>
        <w:spacing w:line="360" w:lineRule="auto"/>
        <w:jc w:val="both"/>
        <w:rPr>
          <w:sz w:val="28"/>
          <w:szCs w:val="28"/>
        </w:rPr>
      </w:pPr>
      <w:r>
        <w:rPr>
          <w:sz w:val="28"/>
          <w:szCs w:val="28"/>
        </w:rPr>
        <w:t>АО</w:t>
      </w:r>
      <w:r>
        <w:rPr>
          <w:sz w:val="28"/>
          <w:szCs w:val="28"/>
          <w:vertAlign w:val="subscript"/>
        </w:rPr>
        <w:t>г2</w:t>
      </w:r>
      <w:r>
        <w:rPr>
          <w:sz w:val="28"/>
          <w:szCs w:val="28"/>
        </w:rPr>
        <w:t xml:space="preserve"> = 0,2  * 2 * (80000 – 32000) = 19200</w:t>
      </w:r>
    </w:p>
    <w:p w:rsidR="00015070" w:rsidRDefault="00015070" w:rsidP="00300E40">
      <w:pPr>
        <w:spacing w:line="360" w:lineRule="auto"/>
        <w:jc w:val="both"/>
        <w:rPr>
          <w:sz w:val="28"/>
          <w:szCs w:val="28"/>
        </w:rPr>
      </w:pPr>
      <w:r>
        <w:rPr>
          <w:sz w:val="28"/>
          <w:szCs w:val="28"/>
        </w:rPr>
        <w:t>АО</w:t>
      </w:r>
      <w:r>
        <w:rPr>
          <w:sz w:val="28"/>
          <w:szCs w:val="28"/>
          <w:vertAlign w:val="subscript"/>
        </w:rPr>
        <w:t>г3</w:t>
      </w:r>
      <w:r>
        <w:rPr>
          <w:sz w:val="28"/>
          <w:szCs w:val="28"/>
        </w:rPr>
        <w:t xml:space="preserve"> = 0,2 * 2 * (80000 – 32000 – 19200) = 11520</w:t>
      </w:r>
    </w:p>
    <w:p w:rsidR="00015070" w:rsidRDefault="00015070" w:rsidP="00300E40">
      <w:pPr>
        <w:spacing w:line="360" w:lineRule="auto"/>
        <w:jc w:val="both"/>
        <w:rPr>
          <w:sz w:val="28"/>
          <w:szCs w:val="28"/>
        </w:rPr>
      </w:pPr>
      <w:r>
        <w:rPr>
          <w:sz w:val="28"/>
          <w:szCs w:val="28"/>
        </w:rPr>
        <w:t>АО</w:t>
      </w:r>
      <w:r>
        <w:rPr>
          <w:sz w:val="28"/>
          <w:szCs w:val="28"/>
          <w:vertAlign w:val="subscript"/>
        </w:rPr>
        <w:t>г4</w:t>
      </w:r>
      <w:r>
        <w:rPr>
          <w:sz w:val="28"/>
          <w:szCs w:val="28"/>
        </w:rPr>
        <w:t xml:space="preserve"> = 0,2 * 2 * (80000 – 32000 – 19200 – 11520) = 6912</w:t>
      </w:r>
    </w:p>
    <w:p w:rsidR="00015070" w:rsidRDefault="00015070" w:rsidP="00300E40">
      <w:pPr>
        <w:spacing w:line="360" w:lineRule="auto"/>
        <w:jc w:val="both"/>
        <w:rPr>
          <w:sz w:val="28"/>
          <w:szCs w:val="28"/>
        </w:rPr>
      </w:pPr>
      <w:r>
        <w:rPr>
          <w:sz w:val="28"/>
          <w:szCs w:val="28"/>
        </w:rPr>
        <w:t>АО</w:t>
      </w:r>
      <w:r>
        <w:rPr>
          <w:sz w:val="28"/>
          <w:szCs w:val="28"/>
          <w:vertAlign w:val="subscript"/>
        </w:rPr>
        <w:t xml:space="preserve">г5 </w:t>
      </w:r>
      <w:r>
        <w:rPr>
          <w:sz w:val="28"/>
          <w:szCs w:val="28"/>
        </w:rPr>
        <w:t xml:space="preserve"> = 0,2 * 2 * (80000 – 32000 – 19200 – 11520 – 6912) = 4147,2</w:t>
      </w:r>
    </w:p>
    <w:p w:rsidR="00015070" w:rsidRPr="00015070" w:rsidRDefault="00015070" w:rsidP="00300E40">
      <w:pPr>
        <w:spacing w:line="360" w:lineRule="auto"/>
        <w:jc w:val="both"/>
        <w:rPr>
          <w:sz w:val="28"/>
          <w:szCs w:val="28"/>
        </w:rPr>
      </w:pPr>
    </w:p>
    <w:p w:rsidR="00CD510F" w:rsidRDefault="00CD510F" w:rsidP="007645B2">
      <w:pPr>
        <w:spacing w:line="360" w:lineRule="auto"/>
        <w:jc w:val="both"/>
        <w:rPr>
          <w:sz w:val="28"/>
          <w:szCs w:val="28"/>
        </w:rPr>
      </w:pPr>
      <w:r>
        <w:rPr>
          <w:sz w:val="28"/>
          <w:szCs w:val="28"/>
        </w:rPr>
        <w:t xml:space="preserve">Задача 2. </w:t>
      </w:r>
    </w:p>
    <w:p w:rsidR="008F39A2" w:rsidRDefault="008F39A2" w:rsidP="007645B2">
      <w:pPr>
        <w:spacing w:line="360" w:lineRule="auto"/>
        <w:jc w:val="both"/>
        <w:rPr>
          <w:sz w:val="28"/>
          <w:szCs w:val="28"/>
        </w:rPr>
      </w:pPr>
      <w:r>
        <w:rPr>
          <w:sz w:val="28"/>
          <w:szCs w:val="28"/>
        </w:rPr>
        <w:t>Нормированная технологическая трудоемкость производственной программы по нормам базового периода 230 000 нормо-часов. Намечены мероприятия, которые позволят снизить ее на 6%. Рассчитать плановую численность основных рабочих, если плановый годовой эффективный фонд рабочего времени одного среднесписочного рабочего 1740 часов, ожидаемый средний процент выполнения норм 115%.</w:t>
      </w:r>
    </w:p>
    <w:p w:rsidR="008F39A2" w:rsidRDefault="008F39A2" w:rsidP="007645B2">
      <w:pPr>
        <w:spacing w:line="360" w:lineRule="auto"/>
        <w:jc w:val="both"/>
        <w:rPr>
          <w:sz w:val="28"/>
          <w:szCs w:val="28"/>
        </w:rPr>
      </w:pPr>
      <w:r>
        <w:rPr>
          <w:sz w:val="28"/>
          <w:szCs w:val="28"/>
        </w:rPr>
        <w:t xml:space="preserve">Дано: </w:t>
      </w:r>
    </w:p>
    <w:p w:rsidR="008F39A2" w:rsidRDefault="008F39A2" w:rsidP="007645B2">
      <w:pPr>
        <w:spacing w:line="360" w:lineRule="auto"/>
        <w:jc w:val="both"/>
        <w:rPr>
          <w:sz w:val="28"/>
          <w:szCs w:val="28"/>
        </w:rPr>
      </w:pPr>
      <w:r>
        <w:rPr>
          <w:sz w:val="28"/>
          <w:szCs w:val="28"/>
        </w:rPr>
        <w:lastRenderedPageBreak/>
        <w:t>Т</w:t>
      </w:r>
      <w:r>
        <w:rPr>
          <w:sz w:val="28"/>
          <w:szCs w:val="28"/>
          <w:vertAlign w:val="subscript"/>
        </w:rPr>
        <w:t>пр</w:t>
      </w:r>
      <w:r>
        <w:rPr>
          <w:sz w:val="28"/>
          <w:szCs w:val="28"/>
        </w:rPr>
        <w:t xml:space="preserve"> – 230 000 ч. </w:t>
      </w:r>
    </w:p>
    <w:p w:rsidR="008F39A2" w:rsidRDefault="008F39A2" w:rsidP="007645B2">
      <w:pPr>
        <w:spacing w:line="360" w:lineRule="auto"/>
        <w:jc w:val="both"/>
        <w:rPr>
          <w:sz w:val="28"/>
          <w:szCs w:val="28"/>
        </w:rPr>
      </w:pPr>
      <w:r>
        <w:rPr>
          <w:sz w:val="28"/>
          <w:szCs w:val="28"/>
        </w:rPr>
        <w:t>Ф</w:t>
      </w:r>
      <w:r>
        <w:rPr>
          <w:sz w:val="28"/>
          <w:szCs w:val="28"/>
          <w:vertAlign w:val="subscript"/>
        </w:rPr>
        <w:t>рв</w:t>
      </w:r>
      <w:r>
        <w:rPr>
          <w:sz w:val="28"/>
          <w:szCs w:val="28"/>
        </w:rPr>
        <w:t xml:space="preserve"> – 1740 ч.</w:t>
      </w:r>
    </w:p>
    <w:p w:rsidR="008F39A2" w:rsidRPr="008F39A2" w:rsidRDefault="008F39A2" w:rsidP="007645B2">
      <w:pPr>
        <w:spacing w:line="360" w:lineRule="auto"/>
        <w:jc w:val="both"/>
        <w:rPr>
          <w:sz w:val="28"/>
          <w:szCs w:val="28"/>
        </w:rPr>
      </w:pPr>
      <w:r>
        <w:rPr>
          <w:sz w:val="28"/>
          <w:szCs w:val="28"/>
        </w:rPr>
        <w:t>Процент перевыполнения – 115%</w:t>
      </w:r>
    </w:p>
    <w:p w:rsidR="0001119B" w:rsidRDefault="007B1293" w:rsidP="007645B2">
      <w:pPr>
        <w:spacing w:line="360" w:lineRule="auto"/>
        <w:jc w:val="both"/>
        <w:rPr>
          <w:sz w:val="28"/>
          <w:szCs w:val="28"/>
        </w:rPr>
      </w:pPr>
      <w:r>
        <w:rPr>
          <w:sz w:val="28"/>
          <w:szCs w:val="28"/>
        </w:rPr>
        <w:t>Ч</w:t>
      </w:r>
      <w:r w:rsidR="008F39A2" w:rsidRPr="008F39A2">
        <w:rPr>
          <w:sz w:val="28"/>
          <w:szCs w:val="28"/>
        </w:rPr>
        <w:t xml:space="preserve"> = (230000*0,94) / (1740*1,15) = 216200 / 2001 = 108 человек</w:t>
      </w:r>
    </w:p>
    <w:p w:rsidR="00125AE5" w:rsidRDefault="00125AE5" w:rsidP="007645B2">
      <w:pPr>
        <w:spacing w:line="360" w:lineRule="auto"/>
        <w:jc w:val="both"/>
        <w:rPr>
          <w:sz w:val="28"/>
          <w:szCs w:val="28"/>
        </w:rPr>
      </w:pPr>
    </w:p>
    <w:p w:rsidR="00125AE5" w:rsidRDefault="00125AE5">
      <w:pPr>
        <w:spacing w:after="200" w:line="276" w:lineRule="auto"/>
        <w:rPr>
          <w:sz w:val="28"/>
          <w:szCs w:val="28"/>
        </w:rPr>
      </w:pPr>
      <w:r>
        <w:rPr>
          <w:sz w:val="28"/>
          <w:szCs w:val="28"/>
        </w:rPr>
        <w:br w:type="page"/>
      </w:r>
    </w:p>
    <w:p w:rsidR="00125AE5" w:rsidRDefault="00125AE5" w:rsidP="00125AE5">
      <w:pPr>
        <w:spacing w:line="360" w:lineRule="auto"/>
        <w:jc w:val="center"/>
        <w:rPr>
          <w:sz w:val="28"/>
          <w:szCs w:val="28"/>
        </w:rPr>
      </w:pPr>
      <w:r>
        <w:rPr>
          <w:sz w:val="28"/>
          <w:szCs w:val="28"/>
        </w:rPr>
        <w:lastRenderedPageBreak/>
        <w:t>Заключение</w:t>
      </w:r>
    </w:p>
    <w:p w:rsidR="00125AE5" w:rsidRDefault="00125AE5" w:rsidP="00125AE5">
      <w:pPr>
        <w:spacing w:line="360" w:lineRule="auto"/>
        <w:jc w:val="both"/>
        <w:rPr>
          <w:sz w:val="28"/>
          <w:szCs w:val="28"/>
        </w:rPr>
      </w:pPr>
      <w:r w:rsidRPr="004A75A4">
        <w:rPr>
          <w:sz w:val="28"/>
          <w:szCs w:val="28"/>
        </w:rPr>
        <w:t>Организации зарождаются, развиваются, добиваются успехов, ослабевают и в конце концов прекращают свое существование. Немногие из них существуют бесконечно долго, ни одна не живет без изменений. Новые организации формируются ежедневно. В то же время каждый день сотни организаций ликвидируются навсегда. Умеющие адаптироваться - процветают, негибкие - исчезают. Какие-то организации развиваются быстрее других и делают свое дело лучше, чем другие. Руководитель должен знать, на каком этапе развития находится организация, и оценивать, насколько принятый стиль руководства соответствует этому этапу. Именно поэтому широко распространено понятие жизненного цикла организаций как предсказуемых изменений с определенной последовательностью состояний в течение времени. Применяя понятие жизненного цикла, можно видеть, что существуют отчетливые этапы, через которые проходят организации, и что переходы от одного этапа к другому являются предсказуемыми, а не случайными.</w:t>
      </w:r>
    </w:p>
    <w:p w:rsidR="00125AE5" w:rsidRDefault="00125AE5" w:rsidP="00125AE5">
      <w:pPr>
        <w:spacing w:line="360" w:lineRule="auto"/>
        <w:jc w:val="both"/>
        <w:rPr>
          <w:sz w:val="28"/>
          <w:szCs w:val="28"/>
        </w:rPr>
      </w:pPr>
    </w:p>
    <w:p w:rsidR="00125AE5" w:rsidRDefault="00125AE5">
      <w:pPr>
        <w:spacing w:after="200" w:line="276" w:lineRule="auto"/>
        <w:rPr>
          <w:sz w:val="28"/>
          <w:szCs w:val="28"/>
        </w:rPr>
      </w:pPr>
      <w:r>
        <w:rPr>
          <w:sz w:val="28"/>
          <w:szCs w:val="28"/>
        </w:rPr>
        <w:br w:type="page"/>
      </w:r>
    </w:p>
    <w:p w:rsidR="00125AE5" w:rsidRDefault="00125AE5" w:rsidP="00125AE5">
      <w:pPr>
        <w:spacing w:line="360" w:lineRule="auto"/>
        <w:jc w:val="center"/>
        <w:rPr>
          <w:sz w:val="28"/>
          <w:szCs w:val="28"/>
        </w:rPr>
      </w:pPr>
      <w:r>
        <w:rPr>
          <w:sz w:val="28"/>
          <w:szCs w:val="28"/>
        </w:rPr>
        <w:lastRenderedPageBreak/>
        <w:t>Список литературы</w:t>
      </w:r>
    </w:p>
    <w:p w:rsidR="00125AE5" w:rsidRDefault="00125AE5" w:rsidP="00125AE5">
      <w:pPr>
        <w:spacing w:line="360" w:lineRule="auto"/>
        <w:jc w:val="both"/>
        <w:rPr>
          <w:sz w:val="28"/>
          <w:szCs w:val="28"/>
        </w:rPr>
      </w:pPr>
    </w:p>
    <w:p w:rsidR="00C471A4" w:rsidRPr="00DE4F4B" w:rsidRDefault="00C471A4" w:rsidP="00DE4F4B">
      <w:pPr>
        <w:pStyle w:val="a3"/>
        <w:numPr>
          <w:ilvl w:val="0"/>
          <w:numId w:val="11"/>
        </w:numPr>
        <w:spacing w:line="360" w:lineRule="auto"/>
        <w:jc w:val="both"/>
        <w:rPr>
          <w:sz w:val="28"/>
          <w:szCs w:val="28"/>
        </w:rPr>
      </w:pPr>
      <w:r w:rsidRPr="00DE4F4B">
        <w:rPr>
          <w:sz w:val="28"/>
          <w:szCs w:val="28"/>
        </w:rPr>
        <w:t>Журнал «Маркетинг в России и за рубежом» 2007 год, №3</w:t>
      </w:r>
    </w:p>
    <w:p w:rsidR="00DE4F4B" w:rsidRPr="00DE4F4B" w:rsidRDefault="00C471A4" w:rsidP="00DE4F4B">
      <w:pPr>
        <w:pStyle w:val="a3"/>
        <w:numPr>
          <w:ilvl w:val="0"/>
          <w:numId w:val="11"/>
        </w:numPr>
        <w:spacing w:line="360" w:lineRule="auto"/>
        <w:jc w:val="both"/>
        <w:rPr>
          <w:sz w:val="28"/>
          <w:szCs w:val="28"/>
        </w:rPr>
      </w:pPr>
      <w:r w:rsidRPr="00DE4F4B">
        <w:rPr>
          <w:sz w:val="28"/>
          <w:szCs w:val="28"/>
        </w:rPr>
        <w:t> Экономика фирмы: учебник для вузов / Под ред. В.Я. Горфинкеля. – М.: Издательство Юрайт; ИД Юрайт, 2011</w:t>
      </w:r>
    </w:p>
    <w:p w:rsidR="00DE4F4B" w:rsidRPr="00DE4F4B" w:rsidRDefault="00DE4F4B" w:rsidP="00DE4F4B">
      <w:pPr>
        <w:pStyle w:val="a3"/>
        <w:numPr>
          <w:ilvl w:val="0"/>
          <w:numId w:val="11"/>
        </w:numPr>
        <w:spacing w:line="360" w:lineRule="auto"/>
        <w:rPr>
          <w:sz w:val="28"/>
          <w:szCs w:val="28"/>
        </w:rPr>
      </w:pPr>
      <w:r w:rsidRPr="00DE4F4B">
        <w:rPr>
          <w:sz w:val="28"/>
          <w:szCs w:val="28"/>
        </w:rPr>
        <w:t>Экономика предприятия: учебник / под ред. В.Я. Горфинкеля. –6-е изд., перераб. и доп. –М.: ЮНИТИ-ДАНА, 2012.</w:t>
      </w:r>
    </w:p>
    <w:p w:rsidR="00125AE5" w:rsidRDefault="00125AE5" w:rsidP="00125AE5">
      <w:pPr>
        <w:spacing w:line="360" w:lineRule="auto"/>
        <w:ind w:left="360"/>
        <w:jc w:val="both"/>
        <w:rPr>
          <w:sz w:val="28"/>
          <w:szCs w:val="28"/>
        </w:rPr>
      </w:pPr>
      <w:r>
        <w:rPr>
          <w:sz w:val="28"/>
          <w:szCs w:val="28"/>
        </w:rPr>
        <w:t xml:space="preserve">Интернет – ресурсы: </w:t>
      </w:r>
    </w:p>
    <w:p w:rsidR="00125AE5" w:rsidRPr="00125AE5" w:rsidRDefault="0072273D" w:rsidP="00125AE5">
      <w:pPr>
        <w:pStyle w:val="a3"/>
        <w:numPr>
          <w:ilvl w:val="0"/>
          <w:numId w:val="12"/>
        </w:numPr>
        <w:spacing w:line="360" w:lineRule="auto"/>
        <w:rPr>
          <w:sz w:val="28"/>
          <w:szCs w:val="28"/>
        </w:rPr>
      </w:pPr>
      <w:hyperlink r:id="rId10" w:history="1">
        <w:r w:rsidR="00125AE5" w:rsidRPr="00125AE5">
          <w:rPr>
            <w:rStyle w:val="a6"/>
            <w:sz w:val="28"/>
            <w:szCs w:val="28"/>
          </w:rPr>
          <w:t>http://www.bizyou.ru/</w:t>
        </w:r>
      </w:hyperlink>
    </w:p>
    <w:p w:rsidR="00125AE5" w:rsidRPr="00125AE5" w:rsidRDefault="00125AE5" w:rsidP="00125AE5">
      <w:pPr>
        <w:pStyle w:val="a3"/>
        <w:numPr>
          <w:ilvl w:val="0"/>
          <w:numId w:val="12"/>
        </w:numPr>
        <w:spacing w:line="360" w:lineRule="auto"/>
        <w:rPr>
          <w:sz w:val="28"/>
          <w:szCs w:val="28"/>
        </w:rPr>
      </w:pPr>
      <w:r w:rsidRPr="00125AE5">
        <w:rPr>
          <w:sz w:val="28"/>
          <w:szCs w:val="28"/>
        </w:rPr>
        <w:t>Этапы жизн. цикла орг. на стадиях стабильности и  спада. Кратко об авторе: Игорь Владимирович Бондаренко, основатель компании «Прогрессивный менеджмент». http://www.classs.ru/</w:t>
      </w:r>
    </w:p>
    <w:p w:rsidR="00125AE5" w:rsidRPr="00125AE5" w:rsidRDefault="00125AE5" w:rsidP="00125AE5">
      <w:pPr>
        <w:spacing w:line="360" w:lineRule="auto"/>
        <w:ind w:left="360"/>
        <w:jc w:val="both"/>
        <w:rPr>
          <w:sz w:val="28"/>
          <w:szCs w:val="28"/>
        </w:rPr>
      </w:pPr>
    </w:p>
    <w:sectPr w:rsidR="00125AE5" w:rsidRPr="00125AE5" w:rsidSect="00BF0DB5">
      <w:footerReference w:type="default" r:id="rId11"/>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A2CDE" w:rsidRDefault="003A2CDE" w:rsidP="00CD510F">
      <w:r>
        <w:separator/>
      </w:r>
    </w:p>
  </w:endnote>
  <w:endnote w:type="continuationSeparator" w:id="1">
    <w:p w:rsidR="003A2CDE" w:rsidRDefault="003A2CDE" w:rsidP="00CD510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240716"/>
      <w:docPartObj>
        <w:docPartGallery w:val="Page Numbers (Bottom of Page)"/>
        <w:docPartUnique/>
      </w:docPartObj>
    </w:sdtPr>
    <w:sdtContent>
      <w:p w:rsidR="002B1FAD" w:rsidRDefault="002B1FAD">
        <w:pPr>
          <w:pStyle w:val="a9"/>
          <w:jc w:val="right"/>
        </w:pPr>
        <w:fldSimple w:instr=" PAGE   \* MERGEFORMAT ">
          <w:r>
            <w:rPr>
              <w:noProof/>
            </w:rPr>
            <w:t>3</w:t>
          </w:r>
        </w:fldSimple>
      </w:p>
    </w:sdtContent>
  </w:sdt>
  <w:p w:rsidR="00CD510F" w:rsidRDefault="00CD510F">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A2CDE" w:rsidRDefault="003A2CDE" w:rsidP="00CD510F">
      <w:r>
        <w:separator/>
      </w:r>
    </w:p>
  </w:footnote>
  <w:footnote w:type="continuationSeparator" w:id="1">
    <w:p w:rsidR="003A2CDE" w:rsidRDefault="003A2CDE" w:rsidP="00CD510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0F2EBF"/>
    <w:multiLevelType w:val="hybridMultilevel"/>
    <w:tmpl w:val="6974E73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65D404D"/>
    <w:multiLevelType w:val="hybridMultilevel"/>
    <w:tmpl w:val="D70C8F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C0C65F6"/>
    <w:multiLevelType w:val="hybridMultilevel"/>
    <w:tmpl w:val="9D9A96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EE62E4F"/>
    <w:multiLevelType w:val="hybridMultilevel"/>
    <w:tmpl w:val="A822B7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4DC4705"/>
    <w:multiLevelType w:val="hybridMultilevel"/>
    <w:tmpl w:val="AB6CF9D4"/>
    <w:lvl w:ilvl="0" w:tplc="9E5CA50E">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43A58BC"/>
    <w:multiLevelType w:val="hybridMultilevel"/>
    <w:tmpl w:val="D28A6DAC"/>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3A6F7488"/>
    <w:multiLevelType w:val="hybridMultilevel"/>
    <w:tmpl w:val="CBF89D72"/>
    <w:lvl w:ilvl="0" w:tplc="04190009">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7">
    <w:nsid w:val="3EC13CF3"/>
    <w:multiLevelType w:val="hybridMultilevel"/>
    <w:tmpl w:val="E2A6B0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5F551B08"/>
    <w:multiLevelType w:val="hybridMultilevel"/>
    <w:tmpl w:val="C642754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77042283"/>
    <w:multiLevelType w:val="hybridMultilevel"/>
    <w:tmpl w:val="BE927D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77622CD9"/>
    <w:multiLevelType w:val="hybridMultilevel"/>
    <w:tmpl w:val="15A004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7C2B485B"/>
    <w:multiLevelType w:val="hybridMultilevel"/>
    <w:tmpl w:val="15A004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0"/>
  </w:num>
  <w:num w:numId="2">
    <w:abstractNumId w:val="9"/>
  </w:num>
  <w:num w:numId="3">
    <w:abstractNumId w:val="2"/>
  </w:num>
  <w:num w:numId="4">
    <w:abstractNumId w:val="8"/>
  </w:num>
  <w:num w:numId="5">
    <w:abstractNumId w:val="5"/>
  </w:num>
  <w:num w:numId="6">
    <w:abstractNumId w:val="11"/>
  </w:num>
  <w:num w:numId="7">
    <w:abstractNumId w:val="6"/>
  </w:num>
  <w:num w:numId="8">
    <w:abstractNumId w:val="3"/>
  </w:num>
  <w:num w:numId="9">
    <w:abstractNumId w:val="1"/>
  </w:num>
  <w:num w:numId="10">
    <w:abstractNumId w:val="0"/>
  </w:num>
  <w:num w:numId="11">
    <w:abstractNumId w:val="7"/>
  </w:num>
  <w:num w:numId="12">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EF6EE6"/>
    <w:rsid w:val="0001119B"/>
    <w:rsid w:val="00015070"/>
    <w:rsid w:val="00093712"/>
    <w:rsid w:val="001164BD"/>
    <w:rsid w:val="00125AE5"/>
    <w:rsid w:val="001775A4"/>
    <w:rsid w:val="001861A0"/>
    <w:rsid w:val="00204EA2"/>
    <w:rsid w:val="00216AED"/>
    <w:rsid w:val="002B1FAD"/>
    <w:rsid w:val="00300E40"/>
    <w:rsid w:val="003A2CDE"/>
    <w:rsid w:val="00456CD9"/>
    <w:rsid w:val="004A75A4"/>
    <w:rsid w:val="00511E89"/>
    <w:rsid w:val="00631F9A"/>
    <w:rsid w:val="00650342"/>
    <w:rsid w:val="006B57DD"/>
    <w:rsid w:val="0072273D"/>
    <w:rsid w:val="007645B2"/>
    <w:rsid w:val="007B1293"/>
    <w:rsid w:val="007E1312"/>
    <w:rsid w:val="008F39A2"/>
    <w:rsid w:val="00905728"/>
    <w:rsid w:val="009A08B2"/>
    <w:rsid w:val="009E1142"/>
    <w:rsid w:val="00AE70A7"/>
    <w:rsid w:val="00BB41E1"/>
    <w:rsid w:val="00BF0DB5"/>
    <w:rsid w:val="00C471A4"/>
    <w:rsid w:val="00C875D2"/>
    <w:rsid w:val="00CD510F"/>
    <w:rsid w:val="00CF3C75"/>
    <w:rsid w:val="00DE4F4B"/>
    <w:rsid w:val="00EF6EE6"/>
    <w:rsid w:val="00F04A5F"/>
    <w:rsid w:val="00F3616D"/>
    <w:rsid w:val="00FB13CE"/>
    <w:rsid w:val="00FC0750"/>
    <w:rsid w:val="00FE0BF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F6EE6"/>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164BD"/>
    <w:pPr>
      <w:ind w:left="720"/>
      <w:contextualSpacing/>
    </w:pPr>
  </w:style>
  <w:style w:type="paragraph" w:styleId="a4">
    <w:name w:val="Balloon Text"/>
    <w:basedOn w:val="a"/>
    <w:link w:val="a5"/>
    <w:uiPriority w:val="99"/>
    <w:semiHidden/>
    <w:unhideWhenUsed/>
    <w:rsid w:val="00456CD9"/>
    <w:rPr>
      <w:rFonts w:ascii="Tahoma" w:hAnsi="Tahoma" w:cs="Tahoma"/>
      <w:sz w:val="16"/>
      <w:szCs w:val="16"/>
    </w:rPr>
  </w:style>
  <w:style w:type="character" w:customStyle="1" w:styleId="a5">
    <w:name w:val="Текст выноски Знак"/>
    <w:basedOn w:val="a0"/>
    <w:link w:val="a4"/>
    <w:uiPriority w:val="99"/>
    <w:semiHidden/>
    <w:rsid w:val="00456CD9"/>
    <w:rPr>
      <w:rFonts w:ascii="Tahoma" w:eastAsia="Times New Roman" w:hAnsi="Tahoma" w:cs="Tahoma"/>
      <w:sz w:val="16"/>
      <w:szCs w:val="16"/>
      <w:lang w:eastAsia="ru-RU"/>
    </w:rPr>
  </w:style>
  <w:style w:type="character" w:styleId="a6">
    <w:name w:val="Hyperlink"/>
    <w:basedOn w:val="a0"/>
    <w:uiPriority w:val="99"/>
    <w:unhideWhenUsed/>
    <w:rsid w:val="001775A4"/>
    <w:rPr>
      <w:color w:val="0000FF" w:themeColor="hyperlink"/>
      <w:u w:val="single"/>
    </w:rPr>
  </w:style>
  <w:style w:type="paragraph" w:styleId="a7">
    <w:name w:val="header"/>
    <w:basedOn w:val="a"/>
    <w:link w:val="a8"/>
    <w:uiPriority w:val="99"/>
    <w:semiHidden/>
    <w:unhideWhenUsed/>
    <w:rsid w:val="00CD510F"/>
    <w:pPr>
      <w:tabs>
        <w:tab w:val="center" w:pos="4677"/>
        <w:tab w:val="right" w:pos="9355"/>
      </w:tabs>
    </w:pPr>
  </w:style>
  <w:style w:type="character" w:customStyle="1" w:styleId="a8">
    <w:name w:val="Верхний колонтитул Знак"/>
    <w:basedOn w:val="a0"/>
    <w:link w:val="a7"/>
    <w:uiPriority w:val="99"/>
    <w:semiHidden/>
    <w:rsid w:val="00CD510F"/>
    <w:rPr>
      <w:rFonts w:ascii="Times New Roman" w:eastAsia="Times New Roman" w:hAnsi="Times New Roman" w:cs="Times New Roman"/>
      <w:sz w:val="24"/>
      <w:szCs w:val="24"/>
      <w:lang w:eastAsia="ru-RU"/>
    </w:rPr>
  </w:style>
  <w:style w:type="paragraph" w:styleId="a9">
    <w:name w:val="footer"/>
    <w:basedOn w:val="a"/>
    <w:link w:val="aa"/>
    <w:uiPriority w:val="99"/>
    <w:unhideWhenUsed/>
    <w:rsid w:val="00CD510F"/>
    <w:pPr>
      <w:tabs>
        <w:tab w:val="center" w:pos="4677"/>
        <w:tab w:val="right" w:pos="9355"/>
      </w:tabs>
    </w:pPr>
  </w:style>
  <w:style w:type="character" w:customStyle="1" w:styleId="aa">
    <w:name w:val="Нижний колонтитул Знак"/>
    <w:basedOn w:val="a0"/>
    <w:link w:val="a9"/>
    <w:uiPriority w:val="99"/>
    <w:rsid w:val="00CD510F"/>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368459180">
      <w:bodyDiv w:val="1"/>
      <w:marLeft w:val="0"/>
      <w:marRight w:val="0"/>
      <w:marTop w:val="0"/>
      <w:marBottom w:val="0"/>
      <w:divBdr>
        <w:top w:val="none" w:sz="0" w:space="0" w:color="auto"/>
        <w:left w:val="none" w:sz="0" w:space="0" w:color="auto"/>
        <w:bottom w:val="none" w:sz="0" w:space="0" w:color="auto"/>
        <w:right w:val="none" w:sz="0" w:space="0" w:color="auto"/>
      </w:divBdr>
      <w:divsChild>
        <w:div w:id="751194852">
          <w:marLeft w:val="0"/>
          <w:marRight w:val="0"/>
          <w:marTop w:val="0"/>
          <w:marBottom w:val="0"/>
          <w:divBdr>
            <w:top w:val="none" w:sz="0" w:space="0" w:color="auto"/>
            <w:left w:val="none" w:sz="0" w:space="0" w:color="auto"/>
            <w:bottom w:val="none" w:sz="0" w:space="0" w:color="auto"/>
            <w:right w:val="none" w:sz="0" w:space="0" w:color="auto"/>
          </w:divBdr>
        </w:div>
        <w:div w:id="98065454">
          <w:marLeft w:val="0"/>
          <w:marRight w:val="0"/>
          <w:marTop w:val="0"/>
          <w:marBottom w:val="0"/>
          <w:divBdr>
            <w:top w:val="none" w:sz="0" w:space="0" w:color="auto"/>
            <w:left w:val="none" w:sz="0" w:space="0" w:color="auto"/>
            <w:bottom w:val="none" w:sz="0" w:space="0" w:color="auto"/>
            <w:right w:val="none" w:sz="0" w:space="0" w:color="auto"/>
          </w:divBdr>
        </w:div>
        <w:div w:id="2065449505">
          <w:marLeft w:val="0"/>
          <w:marRight w:val="0"/>
          <w:marTop w:val="0"/>
          <w:marBottom w:val="0"/>
          <w:divBdr>
            <w:top w:val="none" w:sz="0" w:space="0" w:color="auto"/>
            <w:left w:val="none" w:sz="0" w:space="0" w:color="auto"/>
            <w:bottom w:val="none" w:sz="0" w:space="0" w:color="auto"/>
            <w:right w:val="none" w:sz="0" w:space="0" w:color="auto"/>
          </w:divBdr>
        </w:div>
        <w:div w:id="299652751">
          <w:marLeft w:val="0"/>
          <w:marRight w:val="0"/>
          <w:marTop w:val="0"/>
          <w:marBottom w:val="0"/>
          <w:divBdr>
            <w:top w:val="none" w:sz="0" w:space="0" w:color="auto"/>
            <w:left w:val="none" w:sz="0" w:space="0" w:color="auto"/>
            <w:bottom w:val="none" w:sz="0" w:space="0" w:color="auto"/>
            <w:right w:val="none" w:sz="0" w:space="0" w:color="auto"/>
          </w:divBdr>
        </w:div>
        <w:div w:id="1570579768">
          <w:marLeft w:val="0"/>
          <w:marRight w:val="0"/>
          <w:marTop w:val="0"/>
          <w:marBottom w:val="0"/>
          <w:divBdr>
            <w:top w:val="none" w:sz="0" w:space="0" w:color="auto"/>
            <w:left w:val="none" w:sz="0" w:space="0" w:color="auto"/>
            <w:bottom w:val="none" w:sz="0" w:space="0" w:color="auto"/>
            <w:right w:val="none" w:sz="0" w:space="0" w:color="auto"/>
          </w:divBdr>
        </w:div>
        <w:div w:id="1860200252">
          <w:marLeft w:val="0"/>
          <w:marRight w:val="0"/>
          <w:marTop w:val="0"/>
          <w:marBottom w:val="0"/>
          <w:divBdr>
            <w:top w:val="none" w:sz="0" w:space="0" w:color="auto"/>
            <w:left w:val="none" w:sz="0" w:space="0" w:color="auto"/>
            <w:bottom w:val="none" w:sz="0" w:space="0" w:color="auto"/>
            <w:right w:val="none" w:sz="0" w:space="0" w:color="auto"/>
          </w:divBdr>
        </w:div>
        <w:div w:id="340816576">
          <w:marLeft w:val="0"/>
          <w:marRight w:val="0"/>
          <w:marTop w:val="0"/>
          <w:marBottom w:val="0"/>
          <w:divBdr>
            <w:top w:val="none" w:sz="0" w:space="0" w:color="auto"/>
            <w:left w:val="none" w:sz="0" w:space="0" w:color="auto"/>
            <w:bottom w:val="none" w:sz="0" w:space="0" w:color="auto"/>
            <w:right w:val="none" w:sz="0" w:space="0" w:color="auto"/>
          </w:divBdr>
        </w:div>
        <w:div w:id="1592200356">
          <w:marLeft w:val="0"/>
          <w:marRight w:val="0"/>
          <w:marTop w:val="0"/>
          <w:marBottom w:val="0"/>
          <w:divBdr>
            <w:top w:val="none" w:sz="0" w:space="0" w:color="auto"/>
            <w:left w:val="none" w:sz="0" w:space="0" w:color="auto"/>
            <w:bottom w:val="none" w:sz="0" w:space="0" w:color="auto"/>
            <w:right w:val="none" w:sz="0" w:space="0" w:color="auto"/>
          </w:divBdr>
        </w:div>
        <w:div w:id="1898709025">
          <w:marLeft w:val="0"/>
          <w:marRight w:val="0"/>
          <w:marTop w:val="0"/>
          <w:marBottom w:val="0"/>
          <w:divBdr>
            <w:top w:val="none" w:sz="0" w:space="0" w:color="auto"/>
            <w:left w:val="none" w:sz="0" w:space="0" w:color="auto"/>
            <w:bottom w:val="none" w:sz="0" w:space="0" w:color="auto"/>
            <w:right w:val="none" w:sz="0" w:space="0" w:color="auto"/>
          </w:divBdr>
        </w:div>
        <w:div w:id="164517621">
          <w:marLeft w:val="0"/>
          <w:marRight w:val="0"/>
          <w:marTop w:val="0"/>
          <w:marBottom w:val="0"/>
          <w:divBdr>
            <w:top w:val="none" w:sz="0" w:space="0" w:color="auto"/>
            <w:left w:val="none" w:sz="0" w:space="0" w:color="auto"/>
            <w:bottom w:val="none" w:sz="0" w:space="0" w:color="auto"/>
            <w:right w:val="none" w:sz="0" w:space="0" w:color="auto"/>
          </w:divBdr>
        </w:div>
      </w:divsChild>
    </w:div>
    <w:div w:id="782260852">
      <w:bodyDiv w:val="1"/>
      <w:marLeft w:val="0"/>
      <w:marRight w:val="0"/>
      <w:marTop w:val="0"/>
      <w:marBottom w:val="0"/>
      <w:divBdr>
        <w:top w:val="none" w:sz="0" w:space="0" w:color="auto"/>
        <w:left w:val="none" w:sz="0" w:space="0" w:color="auto"/>
        <w:bottom w:val="none" w:sz="0" w:space="0" w:color="auto"/>
        <w:right w:val="none" w:sz="0" w:space="0" w:color="auto"/>
      </w:divBdr>
    </w:div>
    <w:div w:id="1197696572">
      <w:bodyDiv w:val="1"/>
      <w:marLeft w:val="0"/>
      <w:marRight w:val="0"/>
      <w:marTop w:val="0"/>
      <w:marBottom w:val="0"/>
      <w:divBdr>
        <w:top w:val="none" w:sz="0" w:space="0" w:color="auto"/>
        <w:left w:val="none" w:sz="0" w:space="0" w:color="auto"/>
        <w:bottom w:val="none" w:sz="0" w:space="0" w:color="auto"/>
        <w:right w:val="none" w:sz="0" w:space="0" w:color="auto"/>
      </w:divBdr>
      <w:divsChild>
        <w:div w:id="2123259909">
          <w:marLeft w:val="0"/>
          <w:marRight w:val="0"/>
          <w:marTop w:val="0"/>
          <w:marBottom w:val="0"/>
          <w:divBdr>
            <w:top w:val="none" w:sz="0" w:space="0" w:color="auto"/>
            <w:left w:val="none" w:sz="0" w:space="0" w:color="auto"/>
            <w:bottom w:val="none" w:sz="0" w:space="0" w:color="auto"/>
            <w:right w:val="none" w:sz="0" w:space="0" w:color="auto"/>
          </w:divBdr>
        </w:div>
        <w:div w:id="1224752983">
          <w:marLeft w:val="0"/>
          <w:marRight w:val="0"/>
          <w:marTop w:val="0"/>
          <w:marBottom w:val="0"/>
          <w:divBdr>
            <w:top w:val="none" w:sz="0" w:space="0" w:color="auto"/>
            <w:left w:val="none" w:sz="0" w:space="0" w:color="auto"/>
            <w:bottom w:val="none" w:sz="0" w:space="0" w:color="auto"/>
            <w:right w:val="none" w:sz="0" w:space="0" w:color="auto"/>
          </w:divBdr>
        </w:div>
        <w:div w:id="163280428">
          <w:marLeft w:val="0"/>
          <w:marRight w:val="0"/>
          <w:marTop w:val="0"/>
          <w:marBottom w:val="0"/>
          <w:divBdr>
            <w:top w:val="none" w:sz="0" w:space="0" w:color="auto"/>
            <w:left w:val="none" w:sz="0" w:space="0" w:color="auto"/>
            <w:bottom w:val="none" w:sz="0" w:space="0" w:color="auto"/>
            <w:right w:val="none" w:sz="0" w:space="0" w:color="auto"/>
          </w:divBdr>
        </w:div>
        <w:div w:id="691881408">
          <w:marLeft w:val="0"/>
          <w:marRight w:val="0"/>
          <w:marTop w:val="0"/>
          <w:marBottom w:val="0"/>
          <w:divBdr>
            <w:top w:val="none" w:sz="0" w:space="0" w:color="auto"/>
            <w:left w:val="none" w:sz="0" w:space="0" w:color="auto"/>
            <w:bottom w:val="none" w:sz="0" w:space="0" w:color="auto"/>
            <w:right w:val="none" w:sz="0" w:space="0" w:color="auto"/>
          </w:divBdr>
        </w:div>
        <w:div w:id="1804494828">
          <w:marLeft w:val="0"/>
          <w:marRight w:val="0"/>
          <w:marTop w:val="0"/>
          <w:marBottom w:val="0"/>
          <w:divBdr>
            <w:top w:val="none" w:sz="0" w:space="0" w:color="auto"/>
            <w:left w:val="none" w:sz="0" w:space="0" w:color="auto"/>
            <w:bottom w:val="none" w:sz="0" w:space="0" w:color="auto"/>
            <w:right w:val="none" w:sz="0" w:space="0" w:color="auto"/>
          </w:divBdr>
        </w:div>
        <w:div w:id="1598059053">
          <w:marLeft w:val="0"/>
          <w:marRight w:val="0"/>
          <w:marTop w:val="0"/>
          <w:marBottom w:val="0"/>
          <w:divBdr>
            <w:top w:val="none" w:sz="0" w:space="0" w:color="auto"/>
            <w:left w:val="none" w:sz="0" w:space="0" w:color="auto"/>
            <w:bottom w:val="none" w:sz="0" w:space="0" w:color="auto"/>
            <w:right w:val="none" w:sz="0" w:space="0" w:color="auto"/>
          </w:divBdr>
        </w:div>
        <w:div w:id="1455443217">
          <w:marLeft w:val="0"/>
          <w:marRight w:val="0"/>
          <w:marTop w:val="0"/>
          <w:marBottom w:val="0"/>
          <w:divBdr>
            <w:top w:val="none" w:sz="0" w:space="0" w:color="auto"/>
            <w:left w:val="none" w:sz="0" w:space="0" w:color="auto"/>
            <w:bottom w:val="none" w:sz="0" w:space="0" w:color="auto"/>
            <w:right w:val="none" w:sz="0" w:space="0" w:color="auto"/>
          </w:divBdr>
        </w:div>
        <w:div w:id="830757883">
          <w:marLeft w:val="0"/>
          <w:marRight w:val="0"/>
          <w:marTop w:val="0"/>
          <w:marBottom w:val="0"/>
          <w:divBdr>
            <w:top w:val="none" w:sz="0" w:space="0" w:color="auto"/>
            <w:left w:val="none" w:sz="0" w:space="0" w:color="auto"/>
            <w:bottom w:val="none" w:sz="0" w:space="0" w:color="auto"/>
            <w:right w:val="none" w:sz="0" w:space="0" w:color="auto"/>
          </w:divBdr>
        </w:div>
      </w:divsChild>
    </w:div>
    <w:div w:id="1257983805">
      <w:bodyDiv w:val="1"/>
      <w:marLeft w:val="0"/>
      <w:marRight w:val="0"/>
      <w:marTop w:val="0"/>
      <w:marBottom w:val="0"/>
      <w:divBdr>
        <w:top w:val="none" w:sz="0" w:space="0" w:color="auto"/>
        <w:left w:val="none" w:sz="0" w:space="0" w:color="auto"/>
        <w:bottom w:val="none" w:sz="0" w:space="0" w:color="auto"/>
        <w:right w:val="none" w:sz="0" w:space="0" w:color="auto"/>
      </w:divBdr>
      <w:divsChild>
        <w:div w:id="889193128">
          <w:marLeft w:val="0"/>
          <w:marRight w:val="0"/>
          <w:marTop w:val="0"/>
          <w:marBottom w:val="0"/>
          <w:divBdr>
            <w:top w:val="none" w:sz="0" w:space="0" w:color="auto"/>
            <w:left w:val="none" w:sz="0" w:space="0" w:color="auto"/>
            <w:bottom w:val="none" w:sz="0" w:space="0" w:color="auto"/>
            <w:right w:val="none" w:sz="0" w:space="0" w:color="auto"/>
          </w:divBdr>
        </w:div>
        <w:div w:id="1813719407">
          <w:marLeft w:val="0"/>
          <w:marRight w:val="0"/>
          <w:marTop w:val="0"/>
          <w:marBottom w:val="0"/>
          <w:divBdr>
            <w:top w:val="none" w:sz="0" w:space="0" w:color="auto"/>
            <w:left w:val="none" w:sz="0" w:space="0" w:color="auto"/>
            <w:bottom w:val="none" w:sz="0" w:space="0" w:color="auto"/>
            <w:right w:val="none" w:sz="0" w:space="0" w:color="auto"/>
          </w:divBdr>
        </w:div>
        <w:div w:id="423766359">
          <w:marLeft w:val="0"/>
          <w:marRight w:val="0"/>
          <w:marTop w:val="0"/>
          <w:marBottom w:val="0"/>
          <w:divBdr>
            <w:top w:val="none" w:sz="0" w:space="0" w:color="auto"/>
            <w:left w:val="none" w:sz="0" w:space="0" w:color="auto"/>
            <w:bottom w:val="none" w:sz="0" w:space="0" w:color="auto"/>
            <w:right w:val="none" w:sz="0" w:space="0" w:color="auto"/>
          </w:divBdr>
        </w:div>
        <w:div w:id="1908569424">
          <w:marLeft w:val="0"/>
          <w:marRight w:val="0"/>
          <w:marTop w:val="0"/>
          <w:marBottom w:val="0"/>
          <w:divBdr>
            <w:top w:val="none" w:sz="0" w:space="0" w:color="auto"/>
            <w:left w:val="none" w:sz="0" w:space="0" w:color="auto"/>
            <w:bottom w:val="none" w:sz="0" w:space="0" w:color="auto"/>
            <w:right w:val="none" w:sz="0" w:space="0" w:color="auto"/>
          </w:divBdr>
        </w:div>
        <w:div w:id="812212618">
          <w:marLeft w:val="0"/>
          <w:marRight w:val="0"/>
          <w:marTop w:val="0"/>
          <w:marBottom w:val="0"/>
          <w:divBdr>
            <w:top w:val="none" w:sz="0" w:space="0" w:color="auto"/>
            <w:left w:val="none" w:sz="0" w:space="0" w:color="auto"/>
            <w:bottom w:val="none" w:sz="0" w:space="0" w:color="auto"/>
            <w:right w:val="none" w:sz="0" w:space="0" w:color="auto"/>
          </w:divBdr>
        </w:div>
        <w:div w:id="162860268">
          <w:marLeft w:val="0"/>
          <w:marRight w:val="0"/>
          <w:marTop w:val="0"/>
          <w:marBottom w:val="0"/>
          <w:divBdr>
            <w:top w:val="none" w:sz="0" w:space="0" w:color="auto"/>
            <w:left w:val="none" w:sz="0" w:space="0" w:color="auto"/>
            <w:bottom w:val="none" w:sz="0" w:space="0" w:color="auto"/>
            <w:right w:val="none" w:sz="0" w:space="0" w:color="auto"/>
          </w:divBdr>
        </w:div>
        <w:div w:id="1293706629">
          <w:marLeft w:val="0"/>
          <w:marRight w:val="0"/>
          <w:marTop w:val="0"/>
          <w:marBottom w:val="0"/>
          <w:divBdr>
            <w:top w:val="none" w:sz="0" w:space="0" w:color="auto"/>
            <w:left w:val="none" w:sz="0" w:space="0" w:color="auto"/>
            <w:bottom w:val="none" w:sz="0" w:space="0" w:color="auto"/>
            <w:right w:val="none" w:sz="0" w:space="0" w:color="auto"/>
          </w:divBdr>
        </w:div>
        <w:div w:id="1082530888">
          <w:marLeft w:val="0"/>
          <w:marRight w:val="0"/>
          <w:marTop w:val="0"/>
          <w:marBottom w:val="0"/>
          <w:divBdr>
            <w:top w:val="none" w:sz="0" w:space="0" w:color="auto"/>
            <w:left w:val="none" w:sz="0" w:space="0" w:color="auto"/>
            <w:bottom w:val="none" w:sz="0" w:space="0" w:color="auto"/>
            <w:right w:val="none" w:sz="0" w:space="0" w:color="auto"/>
          </w:divBdr>
        </w:div>
        <w:div w:id="8682354">
          <w:marLeft w:val="0"/>
          <w:marRight w:val="0"/>
          <w:marTop w:val="0"/>
          <w:marBottom w:val="0"/>
          <w:divBdr>
            <w:top w:val="none" w:sz="0" w:space="0" w:color="auto"/>
            <w:left w:val="none" w:sz="0" w:space="0" w:color="auto"/>
            <w:bottom w:val="none" w:sz="0" w:space="0" w:color="auto"/>
            <w:right w:val="none" w:sz="0" w:space="0" w:color="auto"/>
          </w:divBdr>
        </w:div>
        <w:div w:id="196595976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bizyou.ru/"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DC1096A-5EC3-4C27-99A5-0DBB8D8437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137</TotalTime>
  <Pages>19</Pages>
  <Words>3527</Words>
  <Characters>20107</Characters>
  <Application>Microsoft Office Word</Application>
  <DocSecurity>0</DocSecurity>
  <Lines>167</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23587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Sony</dc:creator>
  <cp:lastModifiedBy>XTreme.ws</cp:lastModifiedBy>
  <cp:revision>6</cp:revision>
  <cp:lastPrinted>2014-01-03T15:17:00Z</cp:lastPrinted>
  <dcterms:created xsi:type="dcterms:W3CDTF">2013-11-29T13:37:00Z</dcterms:created>
  <dcterms:modified xsi:type="dcterms:W3CDTF">2014-02-03T06:28:00Z</dcterms:modified>
</cp:coreProperties>
</file>