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D02" w:rsidRDefault="003E4D02" w:rsidP="003E4D02">
      <w:pPr>
        <w:jc w:val="center"/>
        <w:rPr>
          <w:rStyle w:val="a4"/>
          <w:b w:val="0"/>
          <w:sz w:val="28"/>
          <w:szCs w:val="28"/>
        </w:rPr>
      </w:pPr>
      <w:r>
        <w:rPr>
          <w:rStyle w:val="a4"/>
          <w:b w:val="0"/>
          <w:sz w:val="28"/>
          <w:szCs w:val="28"/>
        </w:rPr>
        <w:t xml:space="preserve">Федеральное государственное образовательное </w:t>
      </w:r>
    </w:p>
    <w:p w:rsidR="003E4D02" w:rsidRDefault="003E4D02" w:rsidP="003E4D02">
      <w:pPr>
        <w:jc w:val="center"/>
        <w:rPr>
          <w:b/>
        </w:rPr>
      </w:pPr>
      <w:r>
        <w:rPr>
          <w:rStyle w:val="a4"/>
          <w:b w:val="0"/>
          <w:sz w:val="28"/>
          <w:szCs w:val="28"/>
        </w:rPr>
        <w:t>бюджетное учреждение</w:t>
      </w:r>
      <w:r>
        <w:rPr>
          <w:b/>
          <w:bCs/>
          <w:sz w:val="28"/>
          <w:szCs w:val="28"/>
        </w:rPr>
        <w:t xml:space="preserve"> </w:t>
      </w:r>
      <w:r>
        <w:rPr>
          <w:rStyle w:val="a4"/>
          <w:b w:val="0"/>
          <w:sz w:val="28"/>
          <w:szCs w:val="28"/>
        </w:rPr>
        <w:t>высшего профессионального образования</w:t>
      </w:r>
    </w:p>
    <w:p w:rsidR="003E4D02" w:rsidRDefault="003E4D02" w:rsidP="003E4D02">
      <w:pPr>
        <w:jc w:val="center"/>
        <w:rPr>
          <w:rStyle w:val="a4"/>
        </w:rPr>
      </w:pPr>
    </w:p>
    <w:p w:rsidR="003E4D02" w:rsidRDefault="003E4D02" w:rsidP="003E4D02">
      <w:pPr>
        <w:jc w:val="center"/>
        <w:rPr>
          <w:rStyle w:val="a4"/>
          <w:sz w:val="28"/>
          <w:szCs w:val="28"/>
        </w:rPr>
      </w:pPr>
      <w:r>
        <w:rPr>
          <w:rStyle w:val="a4"/>
          <w:sz w:val="28"/>
          <w:szCs w:val="28"/>
        </w:rPr>
        <w:t xml:space="preserve">«ФИНАНСОВЫЙ УНИВЕРСИТЕТ </w:t>
      </w:r>
    </w:p>
    <w:p w:rsidR="003E4D02" w:rsidRDefault="003E4D02" w:rsidP="003E4D02">
      <w:pPr>
        <w:jc w:val="center"/>
        <w:rPr>
          <w:rStyle w:val="a4"/>
          <w:sz w:val="28"/>
          <w:szCs w:val="28"/>
        </w:rPr>
      </w:pPr>
      <w:r>
        <w:rPr>
          <w:rStyle w:val="a4"/>
          <w:sz w:val="28"/>
          <w:szCs w:val="28"/>
        </w:rPr>
        <w:t>ПРИ ПРАВИТЕЛЬСТВЕ РОССИЙСКОЙ ФЕДЕРАЦИИ»</w:t>
      </w:r>
    </w:p>
    <w:p w:rsidR="003E4D02" w:rsidRDefault="003E4D02" w:rsidP="003E4D02">
      <w:pPr>
        <w:jc w:val="center"/>
      </w:pPr>
    </w:p>
    <w:p w:rsidR="003E4D02" w:rsidRDefault="003E4D02" w:rsidP="003E4D02">
      <w:pPr>
        <w:spacing w:line="360" w:lineRule="auto"/>
        <w:jc w:val="center"/>
        <w:rPr>
          <w:sz w:val="28"/>
          <w:szCs w:val="28"/>
        </w:rPr>
      </w:pPr>
    </w:p>
    <w:p w:rsidR="003E4D02" w:rsidRDefault="003E4D02" w:rsidP="003E4D02">
      <w:pPr>
        <w:spacing w:line="360" w:lineRule="auto"/>
        <w:jc w:val="center"/>
        <w:rPr>
          <w:b/>
          <w:color w:val="000000"/>
          <w:spacing w:val="-1"/>
          <w:sz w:val="28"/>
          <w:szCs w:val="28"/>
        </w:rPr>
      </w:pPr>
    </w:p>
    <w:p w:rsidR="003E4D02" w:rsidRPr="00AE01CF" w:rsidRDefault="003E4D02" w:rsidP="003E4D02">
      <w:pPr>
        <w:spacing w:line="360" w:lineRule="auto"/>
        <w:jc w:val="center"/>
        <w:rPr>
          <w:sz w:val="28"/>
          <w:szCs w:val="28"/>
        </w:rPr>
      </w:pPr>
      <w:r w:rsidRPr="00AE01CF">
        <w:rPr>
          <w:sz w:val="28"/>
          <w:szCs w:val="28"/>
        </w:rPr>
        <w:t>Кафедра «</w:t>
      </w:r>
      <w:r w:rsidR="007F7E1E">
        <w:rPr>
          <w:sz w:val="28"/>
          <w:szCs w:val="28"/>
        </w:rPr>
        <w:t>Философии, истории и права</w:t>
      </w:r>
      <w:r w:rsidRPr="00AE01CF">
        <w:rPr>
          <w:sz w:val="28"/>
          <w:szCs w:val="28"/>
        </w:rPr>
        <w:t>»</w:t>
      </w:r>
    </w:p>
    <w:p w:rsidR="003E4D02" w:rsidRDefault="003E4D02" w:rsidP="003E4D02">
      <w:pPr>
        <w:spacing w:line="360" w:lineRule="auto"/>
        <w:jc w:val="center"/>
        <w:rPr>
          <w:b/>
          <w:sz w:val="28"/>
          <w:szCs w:val="28"/>
        </w:rPr>
      </w:pPr>
    </w:p>
    <w:p w:rsidR="003E4D02" w:rsidRPr="00AD5EB3" w:rsidRDefault="003E4D02" w:rsidP="003E4D02">
      <w:pPr>
        <w:spacing w:line="360" w:lineRule="auto"/>
        <w:jc w:val="center"/>
        <w:rPr>
          <w:b/>
          <w:sz w:val="28"/>
          <w:szCs w:val="28"/>
        </w:rPr>
      </w:pPr>
    </w:p>
    <w:p w:rsidR="003E4D02" w:rsidRDefault="003E4D02" w:rsidP="003E4D02">
      <w:pPr>
        <w:spacing w:line="360" w:lineRule="auto"/>
        <w:jc w:val="center"/>
        <w:rPr>
          <w:b/>
          <w:sz w:val="28"/>
          <w:szCs w:val="28"/>
        </w:rPr>
      </w:pPr>
      <w:r w:rsidRPr="00AD5EB3">
        <w:rPr>
          <w:b/>
          <w:sz w:val="28"/>
          <w:szCs w:val="28"/>
        </w:rPr>
        <w:t>КОНТРОЛЬНАЯ РАБОТА</w:t>
      </w:r>
    </w:p>
    <w:p w:rsidR="003E4D02" w:rsidRPr="00AD5EB3" w:rsidRDefault="003E4D02" w:rsidP="003E4D02">
      <w:pPr>
        <w:spacing w:line="360" w:lineRule="auto"/>
        <w:jc w:val="center"/>
        <w:rPr>
          <w:b/>
          <w:sz w:val="28"/>
          <w:szCs w:val="28"/>
        </w:rPr>
      </w:pPr>
    </w:p>
    <w:p w:rsidR="003E4D02" w:rsidRPr="00BD0A9B" w:rsidRDefault="003E4D02" w:rsidP="003E4D02">
      <w:pPr>
        <w:spacing w:line="360" w:lineRule="auto"/>
        <w:jc w:val="center"/>
        <w:rPr>
          <w:sz w:val="28"/>
          <w:szCs w:val="28"/>
        </w:rPr>
      </w:pPr>
      <w:r w:rsidRPr="00BD0A9B">
        <w:rPr>
          <w:sz w:val="28"/>
          <w:szCs w:val="28"/>
        </w:rPr>
        <w:t>по дисциплине «</w:t>
      </w:r>
      <w:r>
        <w:rPr>
          <w:sz w:val="28"/>
          <w:szCs w:val="28"/>
        </w:rPr>
        <w:t>Психология</w:t>
      </w:r>
      <w:r w:rsidRPr="00BD0A9B">
        <w:rPr>
          <w:sz w:val="28"/>
          <w:szCs w:val="28"/>
        </w:rPr>
        <w:t>»</w:t>
      </w:r>
    </w:p>
    <w:p w:rsidR="003E4D02" w:rsidRPr="00FB0D87" w:rsidRDefault="003E4D02" w:rsidP="003E4D02">
      <w:pPr>
        <w:spacing w:line="360" w:lineRule="auto"/>
        <w:rPr>
          <w:b/>
          <w:sz w:val="28"/>
          <w:szCs w:val="28"/>
        </w:rPr>
      </w:pPr>
    </w:p>
    <w:p w:rsidR="003E4D02" w:rsidRPr="00AD5EB3" w:rsidRDefault="003E4D02" w:rsidP="003E4D02">
      <w:pPr>
        <w:spacing w:line="360" w:lineRule="auto"/>
        <w:jc w:val="center"/>
        <w:rPr>
          <w:b/>
          <w:sz w:val="28"/>
          <w:szCs w:val="28"/>
        </w:rPr>
      </w:pPr>
    </w:p>
    <w:p w:rsidR="003E4D02" w:rsidRPr="00FB0D87" w:rsidRDefault="003E4D02" w:rsidP="003E4D02">
      <w:pPr>
        <w:spacing w:line="360" w:lineRule="auto"/>
        <w:jc w:val="center"/>
        <w:rPr>
          <w:b/>
          <w:sz w:val="28"/>
          <w:szCs w:val="28"/>
        </w:rPr>
      </w:pPr>
    </w:p>
    <w:p w:rsidR="003E4D02" w:rsidRPr="00FB0D87" w:rsidRDefault="003E4D02" w:rsidP="003E4D02">
      <w:pPr>
        <w:spacing w:line="360" w:lineRule="auto"/>
        <w:jc w:val="center"/>
        <w:rPr>
          <w:b/>
          <w:sz w:val="28"/>
          <w:szCs w:val="28"/>
        </w:rPr>
      </w:pPr>
    </w:p>
    <w:p w:rsidR="003E4D02" w:rsidRPr="00AD5EB3" w:rsidRDefault="003E4D02" w:rsidP="003E4D02">
      <w:pPr>
        <w:spacing w:before="120" w:after="120" w:line="360" w:lineRule="auto"/>
        <w:ind w:left="142" w:right="565" w:firstLine="142"/>
        <w:rPr>
          <w:b/>
          <w:sz w:val="28"/>
          <w:szCs w:val="28"/>
        </w:rPr>
      </w:pPr>
      <w:r w:rsidRPr="00BD0A9B">
        <w:rPr>
          <w:sz w:val="28"/>
          <w:szCs w:val="28"/>
        </w:rPr>
        <w:t>Преподаватель:</w:t>
      </w:r>
      <w:r w:rsidRPr="00AD5EB3">
        <w:rPr>
          <w:b/>
          <w:sz w:val="28"/>
          <w:szCs w:val="28"/>
        </w:rPr>
        <w:t xml:space="preserve"> _______</w:t>
      </w:r>
      <w:r>
        <w:rPr>
          <w:b/>
          <w:sz w:val="28"/>
          <w:szCs w:val="28"/>
        </w:rPr>
        <w:t>___</w:t>
      </w:r>
      <w:r w:rsidRPr="00AD5EB3">
        <w:rPr>
          <w:b/>
          <w:sz w:val="28"/>
          <w:szCs w:val="28"/>
        </w:rPr>
        <w:t>_____________________</w:t>
      </w:r>
      <w:r>
        <w:rPr>
          <w:b/>
          <w:sz w:val="28"/>
          <w:szCs w:val="28"/>
        </w:rPr>
        <w:t>________</w:t>
      </w:r>
      <w:r w:rsidRPr="00AD5EB3">
        <w:rPr>
          <w:b/>
          <w:sz w:val="28"/>
          <w:szCs w:val="28"/>
        </w:rPr>
        <w:t>____</w:t>
      </w:r>
    </w:p>
    <w:p w:rsidR="003E4D02" w:rsidRPr="00BD0A9B" w:rsidRDefault="003E4D02" w:rsidP="003E4D02">
      <w:pPr>
        <w:spacing w:before="120"/>
        <w:ind w:firstLine="284"/>
        <w:rPr>
          <w:spacing w:val="-4"/>
          <w:sz w:val="28"/>
          <w:szCs w:val="28"/>
        </w:rPr>
      </w:pPr>
      <w:r w:rsidRPr="00BD0A9B">
        <w:rPr>
          <w:sz w:val="28"/>
          <w:szCs w:val="28"/>
        </w:rPr>
        <w:t xml:space="preserve">Студент </w:t>
      </w:r>
      <w:r w:rsidRPr="00BD0A9B">
        <w:rPr>
          <w:spacing w:val="-4"/>
          <w:sz w:val="28"/>
          <w:szCs w:val="28"/>
        </w:rPr>
        <w:t>1 курса:</w:t>
      </w:r>
    </w:p>
    <w:p w:rsidR="003E4D02" w:rsidRPr="00062A06" w:rsidRDefault="003E4D02" w:rsidP="003E4D02">
      <w:pPr>
        <w:spacing w:after="120"/>
        <w:ind w:firstLine="284"/>
        <w:rPr>
          <w:b/>
          <w:spacing w:val="-4"/>
          <w:sz w:val="28"/>
          <w:szCs w:val="28"/>
        </w:rPr>
      </w:pPr>
    </w:p>
    <w:p w:rsidR="003E4D02" w:rsidRPr="00AD5EB3" w:rsidRDefault="003E4D02" w:rsidP="003E4D02">
      <w:pPr>
        <w:spacing w:before="240"/>
        <w:ind w:right="964"/>
        <w:jc w:val="right"/>
        <w:rPr>
          <w:b/>
          <w:sz w:val="28"/>
          <w:szCs w:val="28"/>
        </w:rPr>
      </w:pPr>
      <w:r w:rsidRPr="00AD5EB3">
        <w:rPr>
          <w:b/>
          <w:sz w:val="28"/>
          <w:szCs w:val="28"/>
        </w:rPr>
        <w:t>______________________</w:t>
      </w:r>
      <w:r>
        <w:rPr>
          <w:b/>
          <w:sz w:val="28"/>
          <w:szCs w:val="28"/>
        </w:rPr>
        <w:t>________</w:t>
      </w:r>
      <w:r w:rsidRPr="00AD5EB3">
        <w:rPr>
          <w:b/>
          <w:sz w:val="28"/>
          <w:szCs w:val="28"/>
        </w:rPr>
        <w:t>_________________________</w:t>
      </w:r>
    </w:p>
    <w:p w:rsidR="003E4D02" w:rsidRPr="0083027A" w:rsidRDefault="003E4D02" w:rsidP="003E4D02">
      <w:pPr>
        <w:spacing w:line="360" w:lineRule="auto"/>
        <w:jc w:val="center"/>
        <w:rPr>
          <w:b/>
          <w:sz w:val="22"/>
          <w:szCs w:val="22"/>
        </w:rPr>
      </w:pPr>
      <w:r w:rsidRPr="0083027A">
        <w:rPr>
          <w:b/>
          <w:sz w:val="22"/>
          <w:szCs w:val="22"/>
        </w:rPr>
        <w:t>(Ф.И.О.)</w:t>
      </w:r>
    </w:p>
    <w:p w:rsidR="003E4D02" w:rsidRPr="00AD5EB3" w:rsidRDefault="003E4D02" w:rsidP="003E4D02">
      <w:pPr>
        <w:spacing w:before="120"/>
        <w:ind w:right="964"/>
        <w:jc w:val="right"/>
        <w:rPr>
          <w:b/>
          <w:sz w:val="28"/>
          <w:szCs w:val="28"/>
        </w:rPr>
      </w:pPr>
      <w:r w:rsidRPr="00AD5EB3">
        <w:rPr>
          <w:b/>
          <w:sz w:val="28"/>
          <w:szCs w:val="28"/>
        </w:rPr>
        <w:t>____________________</w:t>
      </w:r>
      <w:r>
        <w:rPr>
          <w:b/>
          <w:sz w:val="28"/>
          <w:szCs w:val="28"/>
        </w:rPr>
        <w:t>________</w:t>
      </w:r>
      <w:r w:rsidRPr="00AD5EB3">
        <w:rPr>
          <w:b/>
          <w:sz w:val="28"/>
          <w:szCs w:val="28"/>
        </w:rPr>
        <w:t>___________________________</w:t>
      </w:r>
    </w:p>
    <w:p w:rsidR="003E4D02" w:rsidRPr="0083027A" w:rsidRDefault="003E4D02" w:rsidP="003E4D02">
      <w:pPr>
        <w:spacing w:line="360" w:lineRule="auto"/>
        <w:jc w:val="center"/>
        <w:rPr>
          <w:b/>
          <w:sz w:val="22"/>
          <w:szCs w:val="22"/>
        </w:rPr>
      </w:pPr>
      <w:r w:rsidRPr="0083027A">
        <w:rPr>
          <w:b/>
          <w:sz w:val="22"/>
          <w:szCs w:val="22"/>
        </w:rPr>
        <w:t>(факультет)</w:t>
      </w:r>
    </w:p>
    <w:p w:rsidR="003E4D02" w:rsidRPr="00AD5EB3" w:rsidRDefault="003E4D02" w:rsidP="003E4D02">
      <w:pPr>
        <w:tabs>
          <w:tab w:val="left" w:pos="8931"/>
          <w:tab w:val="left" w:pos="9214"/>
        </w:tabs>
        <w:spacing w:before="120"/>
        <w:ind w:right="964"/>
        <w:jc w:val="right"/>
        <w:rPr>
          <w:b/>
          <w:sz w:val="28"/>
          <w:szCs w:val="28"/>
        </w:rPr>
      </w:pPr>
      <w:r w:rsidRPr="00AD5EB3">
        <w:rPr>
          <w:b/>
          <w:sz w:val="28"/>
          <w:szCs w:val="28"/>
        </w:rPr>
        <w:t>___________________</w:t>
      </w:r>
      <w:r>
        <w:rPr>
          <w:b/>
          <w:sz w:val="28"/>
          <w:szCs w:val="28"/>
        </w:rPr>
        <w:t>_______</w:t>
      </w:r>
      <w:r w:rsidRPr="00AD5EB3">
        <w:rPr>
          <w:b/>
          <w:sz w:val="28"/>
          <w:szCs w:val="28"/>
        </w:rPr>
        <w:t>____________</w:t>
      </w:r>
      <w:r>
        <w:rPr>
          <w:b/>
          <w:sz w:val="28"/>
          <w:szCs w:val="28"/>
        </w:rPr>
        <w:t>_</w:t>
      </w:r>
      <w:r w:rsidRPr="00AD5EB3">
        <w:rPr>
          <w:b/>
          <w:sz w:val="28"/>
          <w:szCs w:val="28"/>
        </w:rPr>
        <w:t>________________</w:t>
      </w:r>
    </w:p>
    <w:p w:rsidR="003E4D02" w:rsidRPr="0083027A" w:rsidRDefault="003E4D02" w:rsidP="003E4D02">
      <w:pPr>
        <w:spacing w:line="360" w:lineRule="auto"/>
        <w:jc w:val="center"/>
        <w:rPr>
          <w:b/>
          <w:sz w:val="22"/>
          <w:szCs w:val="22"/>
        </w:rPr>
      </w:pPr>
      <w:r w:rsidRPr="0083027A">
        <w:rPr>
          <w:b/>
          <w:sz w:val="22"/>
          <w:szCs w:val="22"/>
        </w:rPr>
        <w:t>(№ личного дела, № группы)</w:t>
      </w:r>
    </w:p>
    <w:p w:rsidR="003E4D02" w:rsidRPr="00AD5EB3" w:rsidRDefault="003E4D02" w:rsidP="003E4D02">
      <w:pPr>
        <w:spacing w:line="360" w:lineRule="auto"/>
        <w:jc w:val="center"/>
        <w:rPr>
          <w:b/>
          <w:sz w:val="28"/>
          <w:szCs w:val="28"/>
        </w:rPr>
      </w:pPr>
    </w:p>
    <w:p w:rsidR="003E4D02" w:rsidRPr="00AD5EB3" w:rsidRDefault="003E4D02" w:rsidP="003E4D02">
      <w:pPr>
        <w:spacing w:line="360" w:lineRule="auto"/>
        <w:jc w:val="center"/>
        <w:rPr>
          <w:b/>
          <w:sz w:val="28"/>
          <w:szCs w:val="28"/>
        </w:rPr>
      </w:pPr>
    </w:p>
    <w:p w:rsidR="003E4D02" w:rsidRPr="00FB0D87" w:rsidRDefault="003E4D02" w:rsidP="003E4D02">
      <w:pPr>
        <w:spacing w:line="360" w:lineRule="auto"/>
        <w:rPr>
          <w:b/>
          <w:sz w:val="28"/>
          <w:szCs w:val="28"/>
        </w:rPr>
      </w:pPr>
    </w:p>
    <w:p w:rsidR="003E4D02" w:rsidRDefault="003E4D02" w:rsidP="003E4D02">
      <w:pPr>
        <w:spacing w:line="360" w:lineRule="auto"/>
        <w:rPr>
          <w:b/>
          <w:sz w:val="28"/>
          <w:szCs w:val="28"/>
        </w:rPr>
      </w:pPr>
    </w:p>
    <w:p w:rsidR="003E4D02" w:rsidRPr="00107FAB" w:rsidRDefault="003E4D02" w:rsidP="003E4D02">
      <w:pPr>
        <w:spacing w:line="360" w:lineRule="auto"/>
        <w:rPr>
          <w:b/>
          <w:sz w:val="28"/>
          <w:szCs w:val="28"/>
        </w:rPr>
      </w:pPr>
    </w:p>
    <w:p w:rsidR="003E4D02" w:rsidRDefault="003E4D02" w:rsidP="003E4D02">
      <w:pPr>
        <w:spacing w:line="360" w:lineRule="auto"/>
        <w:jc w:val="center"/>
        <w:rPr>
          <w:b/>
          <w:sz w:val="28"/>
          <w:szCs w:val="28"/>
        </w:rPr>
      </w:pPr>
      <w:r>
        <w:rPr>
          <w:b/>
          <w:sz w:val="28"/>
          <w:szCs w:val="28"/>
        </w:rPr>
        <w:t>Челябинск</w:t>
      </w:r>
      <w:r w:rsidRPr="00AD5EB3">
        <w:rPr>
          <w:b/>
          <w:sz w:val="28"/>
          <w:szCs w:val="28"/>
        </w:rPr>
        <w:t xml:space="preserve"> – 20</w:t>
      </w:r>
      <w:r>
        <w:rPr>
          <w:b/>
          <w:sz w:val="28"/>
          <w:szCs w:val="28"/>
        </w:rPr>
        <w:t>14</w:t>
      </w:r>
    </w:p>
    <w:p w:rsidR="00F66376" w:rsidRDefault="00F66376" w:rsidP="00782A57">
      <w:pPr>
        <w:jc w:val="center"/>
        <w:rPr>
          <w:sz w:val="32"/>
        </w:rPr>
      </w:pPr>
    </w:p>
    <w:p w:rsidR="00744954" w:rsidRDefault="00744954" w:rsidP="00744954">
      <w:pPr>
        <w:spacing w:line="360" w:lineRule="auto"/>
        <w:jc w:val="center"/>
        <w:rPr>
          <w:b/>
          <w:sz w:val="28"/>
          <w:szCs w:val="28"/>
        </w:rPr>
      </w:pPr>
      <w:r>
        <w:rPr>
          <w:b/>
          <w:sz w:val="28"/>
          <w:szCs w:val="28"/>
        </w:rPr>
        <w:lastRenderedPageBreak/>
        <w:t>План работы</w:t>
      </w:r>
    </w:p>
    <w:p w:rsidR="00744954" w:rsidRPr="00D572AB" w:rsidRDefault="00744954" w:rsidP="00744954">
      <w:pPr>
        <w:spacing w:line="360" w:lineRule="auto"/>
        <w:ind w:right="282" w:firstLine="720"/>
        <w:jc w:val="right"/>
        <w:rPr>
          <w:sz w:val="28"/>
        </w:rPr>
      </w:pPr>
      <w:r>
        <w:rPr>
          <w:sz w:val="28"/>
        </w:rPr>
        <w:t>Стр.</w:t>
      </w:r>
    </w:p>
    <w:tbl>
      <w:tblPr>
        <w:tblW w:w="0" w:type="auto"/>
        <w:tblLook w:val="01E0"/>
      </w:tblPr>
      <w:tblGrid>
        <w:gridCol w:w="8935"/>
      </w:tblGrid>
      <w:tr w:rsidR="00744954" w:rsidRPr="00D36843" w:rsidTr="009709E7">
        <w:tc>
          <w:tcPr>
            <w:tcW w:w="8613" w:type="dxa"/>
          </w:tcPr>
          <w:p w:rsidR="00744954" w:rsidRPr="00D36843" w:rsidRDefault="00744954" w:rsidP="009709E7">
            <w:pPr>
              <w:spacing w:before="120" w:after="120"/>
              <w:rPr>
                <w:sz w:val="28"/>
                <w:szCs w:val="28"/>
              </w:rPr>
            </w:pPr>
            <w:r w:rsidRPr="00D36843">
              <w:rPr>
                <w:sz w:val="28"/>
                <w:szCs w:val="28"/>
              </w:rPr>
              <w:t>Введение.......................................................................................................</w:t>
            </w:r>
            <w:r>
              <w:rPr>
                <w:sz w:val="28"/>
                <w:szCs w:val="28"/>
              </w:rPr>
              <w:t xml:space="preserve"> 3</w:t>
            </w:r>
          </w:p>
        </w:tc>
      </w:tr>
      <w:tr w:rsidR="00744954" w:rsidRPr="00D36843" w:rsidTr="009709E7">
        <w:tc>
          <w:tcPr>
            <w:tcW w:w="8613" w:type="dxa"/>
          </w:tcPr>
          <w:p w:rsidR="00744954" w:rsidRPr="00D36843" w:rsidRDefault="00744954" w:rsidP="009709E7">
            <w:pPr>
              <w:spacing w:before="120" w:after="120"/>
              <w:rPr>
                <w:sz w:val="28"/>
                <w:szCs w:val="28"/>
              </w:rPr>
            </w:pPr>
            <w:r w:rsidRPr="00744954">
              <w:rPr>
                <w:sz w:val="28"/>
                <w:szCs w:val="28"/>
              </w:rPr>
              <w:t>Сущность и функции чувств и эмоций</w:t>
            </w:r>
            <w:r w:rsidRPr="00D36843">
              <w:rPr>
                <w:sz w:val="28"/>
                <w:szCs w:val="28"/>
              </w:rPr>
              <w:t>.......................................................</w:t>
            </w:r>
            <w:r>
              <w:rPr>
                <w:sz w:val="28"/>
                <w:szCs w:val="28"/>
              </w:rPr>
              <w:t>5</w:t>
            </w:r>
          </w:p>
        </w:tc>
      </w:tr>
      <w:tr w:rsidR="00744954" w:rsidRPr="00D36843" w:rsidTr="009709E7">
        <w:tc>
          <w:tcPr>
            <w:tcW w:w="8613" w:type="dxa"/>
          </w:tcPr>
          <w:p w:rsidR="00744954" w:rsidRPr="00D36843" w:rsidRDefault="00744954" w:rsidP="00744954">
            <w:pPr>
              <w:spacing w:before="120" w:after="120"/>
              <w:rPr>
                <w:sz w:val="28"/>
                <w:szCs w:val="28"/>
              </w:rPr>
            </w:pPr>
            <w:r w:rsidRPr="00744954">
              <w:rPr>
                <w:sz w:val="28"/>
                <w:szCs w:val="28"/>
              </w:rPr>
              <w:t>Классификация чувств и эмоций</w:t>
            </w:r>
            <w:r>
              <w:rPr>
                <w:sz w:val="28"/>
                <w:szCs w:val="28"/>
              </w:rPr>
              <w:t>.........................</w:t>
            </w:r>
            <w:r w:rsidRPr="00D36843">
              <w:rPr>
                <w:sz w:val="28"/>
                <w:szCs w:val="28"/>
              </w:rPr>
              <w:t>.......................................</w:t>
            </w:r>
            <w:r>
              <w:rPr>
                <w:sz w:val="28"/>
                <w:szCs w:val="28"/>
              </w:rPr>
              <w:t>11</w:t>
            </w:r>
          </w:p>
        </w:tc>
      </w:tr>
      <w:tr w:rsidR="00744954" w:rsidRPr="00D36843" w:rsidTr="009709E7">
        <w:tc>
          <w:tcPr>
            <w:tcW w:w="8613" w:type="dxa"/>
          </w:tcPr>
          <w:p w:rsidR="00744954" w:rsidRPr="00D36843" w:rsidRDefault="00FB7E69" w:rsidP="009709E7">
            <w:pPr>
              <w:spacing w:before="120" w:after="120"/>
              <w:ind w:right="-140"/>
              <w:rPr>
                <w:sz w:val="28"/>
                <w:szCs w:val="28"/>
              </w:rPr>
            </w:pPr>
            <w:r>
              <w:rPr>
                <w:sz w:val="28"/>
                <w:szCs w:val="28"/>
              </w:rPr>
              <w:t>Контрольное тестово</w:t>
            </w:r>
            <w:r w:rsidR="00744954" w:rsidRPr="00D36843">
              <w:rPr>
                <w:sz w:val="28"/>
                <w:szCs w:val="28"/>
              </w:rPr>
              <w:t>е задания ...........................................</w:t>
            </w:r>
            <w:r>
              <w:rPr>
                <w:sz w:val="28"/>
                <w:szCs w:val="28"/>
              </w:rPr>
              <w:t>.</w:t>
            </w:r>
            <w:r w:rsidR="00744954" w:rsidRPr="00D36843">
              <w:rPr>
                <w:sz w:val="28"/>
                <w:szCs w:val="28"/>
              </w:rPr>
              <w:t>......................</w:t>
            </w:r>
            <w:r>
              <w:rPr>
                <w:sz w:val="28"/>
                <w:szCs w:val="28"/>
              </w:rPr>
              <w:t>14</w:t>
            </w:r>
          </w:p>
        </w:tc>
      </w:tr>
      <w:tr w:rsidR="00744954" w:rsidRPr="00D36843" w:rsidTr="009709E7">
        <w:tc>
          <w:tcPr>
            <w:tcW w:w="8613" w:type="dxa"/>
          </w:tcPr>
          <w:p w:rsidR="00744954" w:rsidRPr="00D36843" w:rsidRDefault="00744954" w:rsidP="00744954">
            <w:pPr>
              <w:spacing w:before="120" w:after="120"/>
              <w:rPr>
                <w:sz w:val="28"/>
                <w:szCs w:val="28"/>
              </w:rPr>
            </w:pPr>
            <w:r w:rsidRPr="00D36843">
              <w:rPr>
                <w:sz w:val="28"/>
                <w:szCs w:val="28"/>
              </w:rPr>
              <w:t>Заключение...</w:t>
            </w:r>
            <w:r>
              <w:rPr>
                <w:sz w:val="28"/>
                <w:szCs w:val="28"/>
              </w:rPr>
              <w:t>......</w:t>
            </w:r>
            <w:r w:rsidRPr="00D36843">
              <w:rPr>
                <w:sz w:val="28"/>
                <w:szCs w:val="28"/>
              </w:rPr>
              <w:t>..............................</w:t>
            </w:r>
            <w:r>
              <w:rPr>
                <w:sz w:val="28"/>
                <w:szCs w:val="28"/>
              </w:rPr>
              <w:t>.........</w:t>
            </w:r>
            <w:r w:rsidRPr="00D36843">
              <w:rPr>
                <w:sz w:val="28"/>
                <w:szCs w:val="28"/>
              </w:rPr>
              <w:t>...........</w:t>
            </w:r>
            <w:r>
              <w:rPr>
                <w:sz w:val="28"/>
                <w:szCs w:val="28"/>
              </w:rPr>
              <w:t>............................</w:t>
            </w:r>
            <w:r w:rsidRPr="00D36843">
              <w:rPr>
                <w:sz w:val="28"/>
                <w:szCs w:val="28"/>
              </w:rPr>
              <w:t>.............</w:t>
            </w:r>
            <w:r>
              <w:rPr>
                <w:sz w:val="28"/>
                <w:szCs w:val="28"/>
              </w:rPr>
              <w:t>15</w:t>
            </w:r>
          </w:p>
        </w:tc>
      </w:tr>
      <w:tr w:rsidR="00744954" w:rsidRPr="00D36843" w:rsidTr="009709E7">
        <w:tc>
          <w:tcPr>
            <w:tcW w:w="8613" w:type="dxa"/>
          </w:tcPr>
          <w:p w:rsidR="00744954" w:rsidRPr="00D36843" w:rsidRDefault="00744954" w:rsidP="009709E7">
            <w:pPr>
              <w:spacing w:before="120" w:after="120"/>
              <w:rPr>
                <w:sz w:val="28"/>
                <w:szCs w:val="28"/>
              </w:rPr>
            </w:pPr>
            <w:r w:rsidRPr="00D36843">
              <w:rPr>
                <w:sz w:val="28"/>
                <w:szCs w:val="28"/>
              </w:rPr>
              <w:t>Список литературы .....................................................................................</w:t>
            </w:r>
            <w:r w:rsidR="007B1CD8">
              <w:rPr>
                <w:sz w:val="28"/>
                <w:szCs w:val="28"/>
              </w:rPr>
              <w:t>17</w:t>
            </w:r>
          </w:p>
        </w:tc>
      </w:tr>
    </w:tbl>
    <w:p w:rsidR="00400C03" w:rsidRDefault="00400C03"/>
    <w:p w:rsidR="00E24143" w:rsidRPr="0035603A" w:rsidRDefault="00400C03" w:rsidP="00400C03">
      <w:pPr>
        <w:spacing w:after="200" w:line="276" w:lineRule="auto"/>
        <w:jc w:val="center"/>
        <w:rPr>
          <w:b/>
          <w:sz w:val="28"/>
          <w:szCs w:val="28"/>
        </w:rPr>
      </w:pPr>
      <w:r>
        <w:br w:type="page"/>
      </w:r>
      <w:r w:rsidR="0035603A">
        <w:rPr>
          <w:b/>
          <w:sz w:val="28"/>
          <w:szCs w:val="28"/>
        </w:rPr>
        <w:lastRenderedPageBreak/>
        <w:t>Введение</w:t>
      </w:r>
    </w:p>
    <w:p w:rsidR="00B02BF4" w:rsidRPr="00763C13" w:rsidRDefault="00B02BF4" w:rsidP="00B02BF4">
      <w:pPr>
        <w:spacing w:line="360" w:lineRule="auto"/>
        <w:ind w:firstLine="360"/>
        <w:jc w:val="both"/>
        <w:rPr>
          <w:rStyle w:val="apple-style-span"/>
          <w:sz w:val="28"/>
          <w:szCs w:val="28"/>
        </w:rPr>
      </w:pPr>
      <w:r>
        <w:rPr>
          <w:rStyle w:val="apple-style-span"/>
          <w:color w:val="000000"/>
          <w:sz w:val="28"/>
          <w:szCs w:val="28"/>
          <w:shd w:val="clear" w:color="auto" w:fill="FFFFFF"/>
        </w:rPr>
        <w:t>Актуальность данной темы</w:t>
      </w:r>
      <w:r w:rsidRPr="00E111B0">
        <w:rPr>
          <w:rStyle w:val="apple-style-span"/>
          <w:color w:val="000000"/>
          <w:sz w:val="28"/>
          <w:szCs w:val="28"/>
          <w:shd w:val="clear" w:color="auto" w:fill="FFFFFF"/>
        </w:rPr>
        <w:t xml:space="preserve"> обусловлена тем, что</w:t>
      </w:r>
      <w:r>
        <w:rPr>
          <w:rStyle w:val="apple-style-span"/>
          <w:color w:val="000000"/>
          <w:sz w:val="28"/>
          <w:szCs w:val="28"/>
          <w:shd w:val="clear" w:color="auto" w:fill="FFFFFF"/>
        </w:rPr>
        <w:t xml:space="preserve"> </w:t>
      </w:r>
      <w:r>
        <w:rPr>
          <w:sz w:val="28"/>
          <w:szCs w:val="28"/>
        </w:rPr>
        <w:t>э</w:t>
      </w:r>
      <w:r w:rsidRPr="00525061">
        <w:rPr>
          <w:sz w:val="28"/>
          <w:szCs w:val="28"/>
        </w:rPr>
        <w:t xml:space="preserve">моции </w:t>
      </w:r>
      <w:r>
        <w:rPr>
          <w:sz w:val="28"/>
          <w:szCs w:val="28"/>
        </w:rPr>
        <w:t xml:space="preserve">и чувства выражают наше отношение к тому, что мы познаем, к нашим поступкам. Знания об эмоциях необходимы каждому для того, чтобы лучше понять других и самих себя. </w:t>
      </w:r>
      <w:r>
        <w:rPr>
          <w:rStyle w:val="apple-style-span"/>
          <w:color w:val="000000"/>
          <w:sz w:val="28"/>
          <w:szCs w:val="28"/>
          <w:shd w:val="clear" w:color="auto" w:fill="FFFFFF"/>
        </w:rPr>
        <w:t>Благодаря эмоциям мы лучше понимаем друг друга, можем, не пользуясь речью, судить о состояниях друг друга и лучше преднастраиваться на совместную деятельность и общение. Замечательным, например, является тот факт, что люди, принадлежащие к разным культурам, способны безошибочно воспринимать и оценивать выражения человеческого лица, определять по нему такие эмоциональные состояния, как радость, гнев, печаль, страх, отвращение, удивление.</w:t>
      </w:r>
    </w:p>
    <w:p w:rsidR="00B02BF4" w:rsidRDefault="00B02BF4" w:rsidP="00B02BF4">
      <w:pPr>
        <w:spacing w:line="360" w:lineRule="auto"/>
        <w:ind w:firstLine="360"/>
        <w:jc w:val="both"/>
        <w:rPr>
          <w:rStyle w:val="apple-style-span"/>
          <w:color w:val="000000"/>
          <w:sz w:val="28"/>
          <w:szCs w:val="28"/>
          <w:shd w:val="clear" w:color="auto" w:fill="FFFFFF"/>
        </w:rPr>
      </w:pPr>
      <w:r>
        <w:rPr>
          <w:rStyle w:val="apple-style-span"/>
          <w:color w:val="000000"/>
          <w:sz w:val="28"/>
          <w:szCs w:val="28"/>
          <w:shd w:val="clear" w:color="auto" w:fill="FFFFFF"/>
        </w:rPr>
        <w:t xml:space="preserve">Эмоционально-выразительные движения человека – мимика, жесты, пантомимика – выполняют функцию общения, т.е. сообщения человеку информации о состоянии говорящего и его отношении к тому, что в данный момент происходит, а также функцию воздействия – оказание определенного влияния на того, кто является субъектом восприятия эмоционально-выразительных движений. </w:t>
      </w:r>
    </w:p>
    <w:p w:rsidR="00B02BF4" w:rsidRDefault="00B02BF4" w:rsidP="00B02BF4">
      <w:pPr>
        <w:spacing w:line="360" w:lineRule="auto"/>
        <w:ind w:right="-5" w:firstLine="360"/>
        <w:jc w:val="both"/>
        <w:rPr>
          <w:rStyle w:val="apple-style-span"/>
          <w:color w:val="000000"/>
          <w:sz w:val="28"/>
          <w:szCs w:val="28"/>
          <w:shd w:val="clear" w:color="auto" w:fill="FFFFFF"/>
        </w:rPr>
      </w:pPr>
      <w:r>
        <w:rPr>
          <w:rStyle w:val="apple-style-span"/>
          <w:color w:val="000000"/>
          <w:sz w:val="28"/>
          <w:szCs w:val="28"/>
          <w:shd w:val="clear" w:color="auto" w:fill="FFFFFF"/>
        </w:rPr>
        <w:t>В индивидуальном развитии человека чувства играют важную социализирующую роль. Они выступают как значимый фактор в формировании личности, в особенности ее мотивационной сферы. На базе положительных эмоциональных переживаний типа чувств появляется и закрепляются потребности и интересы человека. Человек стремиться действовать так, чтобы подкрепить и усилить свои положительные чувства.</w:t>
      </w:r>
    </w:p>
    <w:p w:rsidR="00B02BF4" w:rsidRDefault="00B02BF4" w:rsidP="00B02BF4">
      <w:pPr>
        <w:spacing w:line="360" w:lineRule="auto"/>
        <w:ind w:firstLine="360"/>
        <w:jc w:val="both"/>
        <w:rPr>
          <w:rStyle w:val="apple-style-span"/>
          <w:color w:val="000000"/>
          <w:sz w:val="28"/>
          <w:szCs w:val="28"/>
          <w:shd w:val="clear" w:color="auto" w:fill="FFFFFF"/>
        </w:rPr>
      </w:pPr>
      <w:r>
        <w:rPr>
          <w:rStyle w:val="apple-style-span"/>
          <w:color w:val="000000"/>
          <w:sz w:val="28"/>
          <w:szCs w:val="28"/>
          <w:shd w:val="clear" w:color="auto" w:fill="FFFFFF"/>
        </w:rPr>
        <w:t>Чувства влияют на содержание и внутреннюю сущность переживаний, обусловленных духовными потребностями человека, а эмоциональные состояния определяют в основном внешнюю сторону поведения и психической деятельности. К эмоциональным состояниям относят: настроения, аффекты, стрессы, фрустрации и страсти.</w:t>
      </w:r>
    </w:p>
    <w:p w:rsidR="00B02BF4" w:rsidRDefault="00B02BF4" w:rsidP="00B02BF4">
      <w:pPr>
        <w:spacing w:line="360" w:lineRule="auto"/>
        <w:ind w:firstLine="360"/>
        <w:jc w:val="both"/>
        <w:rPr>
          <w:rStyle w:val="apple-style-span"/>
          <w:color w:val="000000"/>
          <w:sz w:val="28"/>
          <w:szCs w:val="28"/>
          <w:shd w:val="clear" w:color="auto" w:fill="FFFFFF"/>
        </w:rPr>
      </w:pPr>
      <w:r>
        <w:rPr>
          <w:rStyle w:val="apple-style-span"/>
          <w:color w:val="000000"/>
          <w:sz w:val="28"/>
          <w:szCs w:val="28"/>
          <w:shd w:val="clear" w:color="auto" w:fill="FFFFFF"/>
        </w:rPr>
        <w:t>Положительное настроение делает человека энергичным, бодрым и активным. Любое дело при хорошем настроении ладится, все получается.</w:t>
      </w:r>
    </w:p>
    <w:p w:rsidR="00B02BF4" w:rsidRDefault="00B02BF4" w:rsidP="00B02BF4">
      <w:pPr>
        <w:spacing w:line="360" w:lineRule="auto"/>
        <w:ind w:firstLine="360"/>
        <w:jc w:val="both"/>
        <w:rPr>
          <w:rStyle w:val="apple-style-span"/>
          <w:color w:val="000000"/>
          <w:sz w:val="28"/>
          <w:szCs w:val="28"/>
          <w:shd w:val="clear" w:color="auto" w:fill="FFFFFF"/>
        </w:rPr>
      </w:pPr>
      <w:r>
        <w:rPr>
          <w:rStyle w:val="apple-style-span"/>
          <w:color w:val="000000"/>
          <w:sz w:val="28"/>
          <w:szCs w:val="28"/>
          <w:shd w:val="clear" w:color="auto" w:fill="FFFFFF"/>
        </w:rPr>
        <w:lastRenderedPageBreak/>
        <w:t>Аффект преимущественно проявляется у людей холерического типа темперамента, а также и у невоспитанных, истеричных субъектов, не умеющих управлять своими чувствами и поступками.</w:t>
      </w:r>
    </w:p>
    <w:p w:rsidR="00B02BF4" w:rsidRDefault="00B02BF4" w:rsidP="00B02BF4">
      <w:pPr>
        <w:spacing w:line="360" w:lineRule="auto"/>
        <w:ind w:firstLine="360"/>
        <w:jc w:val="both"/>
        <w:rPr>
          <w:rStyle w:val="apple-style-span"/>
          <w:color w:val="000000"/>
          <w:sz w:val="28"/>
          <w:szCs w:val="28"/>
          <w:shd w:val="clear" w:color="auto" w:fill="FFFFFF"/>
        </w:rPr>
      </w:pPr>
      <w:r>
        <w:rPr>
          <w:rStyle w:val="apple-style-span"/>
          <w:color w:val="000000"/>
          <w:sz w:val="28"/>
          <w:szCs w:val="28"/>
          <w:shd w:val="clear" w:color="auto" w:fill="FFFFFF"/>
        </w:rPr>
        <w:t xml:space="preserve">Одним из наиболее распространенных в наши дни видов аффектов является стресс. Он представляет собой состояние чрезмерно сильного и  длительного психологического напряжения, которое возникает у человека, когда его нервная система получает эмоциональную перегрузку. </w:t>
      </w:r>
    </w:p>
    <w:p w:rsidR="00B02BF4" w:rsidRDefault="00B02BF4" w:rsidP="00B02BF4">
      <w:pPr>
        <w:spacing w:line="360" w:lineRule="auto"/>
        <w:ind w:firstLine="360"/>
        <w:jc w:val="both"/>
        <w:rPr>
          <w:rStyle w:val="apple-style-span"/>
          <w:color w:val="000000"/>
          <w:sz w:val="28"/>
          <w:szCs w:val="28"/>
          <w:shd w:val="clear" w:color="auto" w:fill="FFFFFF"/>
        </w:rPr>
      </w:pPr>
      <w:r>
        <w:rPr>
          <w:rStyle w:val="apple-style-span"/>
          <w:color w:val="000000"/>
          <w:sz w:val="28"/>
          <w:szCs w:val="28"/>
          <w:shd w:val="clear" w:color="auto" w:fill="FFFFFF"/>
        </w:rPr>
        <w:t>Фрустрация сопровождается целым набором отрицательных эмоций, способных разрушить сознание и деятельность. В состоянии фрустрации человек может проявлять озлобленность, подавленность, внешнюю и внутреннюю агрессию.</w:t>
      </w:r>
    </w:p>
    <w:p w:rsidR="00B02BF4" w:rsidRDefault="00B02BF4" w:rsidP="00B02BF4">
      <w:pPr>
        <w:spacing w:line="360" w:lineRule="auto"/>
        <w:ind w:firstLine="360"/>
        <w:jc w:val="both"/>
        <w:rPr>
          <w:rStyle w:val="apple-style-span"/>
          <w:color w:val="000000"/>
          <w:sz w:val="28"/>
          <w:szCs w:val="28"/>
          <w:shd w:val="clear" w:color="auto" w:fill="FFFFFF"/>
        </w:rPr>
      </w:pPr>
      <w:r>
        <w:rPr>
          <w:rStyle w:val="apple-style-span"/>
          <w:color w:val="000000"/>
          <w:sz w:val="28"/>
          <w:szCs w:val="28"/>
          <w:shd w:val="clear" w:color="auto" w:fill="FFFFFF"/>
        </w:rPr>
        <w:t>Страсть – еще один вид сложных, качественно своеобразных и встречающихся только у человека эмоциональных состояний. Страсть представляет собой сплав эмоций, мотивов и чувств, сконцентрированных вокруг определенного вида деятельности или предмета. Объектом страсти может стать человек.</w:t>
      </w:r>
    </w:p>
    <w:p w:rsidR="00400C03" w:rsidRPr="00400C03" w:rsidRDefault="00400C03" w:rsidP="00400C03">
      <w:pPr>
        <w:spacing w:after="200" w:line="276" w:lineRule="auto"/>
        <w:rPr>
          <w:sz w:val="28"/>
          <w:szCs w:val="28"/>
          <w:u w:val="single"/>
        </w:rPr>
      </w:pPr>
    </w:p>
    <w:p w:rsidR="00400C03" w:rsidRDefault="00400C03">
      <w:pPr>
        <w:rPr>
          <w:sz w:val="28"/>
          <w:szCs w:val="28"/>
          <w:u w:val="single"/>
        </w:rPr>
      </w:pPr>
    </w:p>
    <w:p w:rsidR="00B02BF4" w:rsidRDefault="00B02BF4">
      <w:pPr>
        <w:rPr>
          <w:sz w:val="28"/>
          <w:szCs w:val="28"/>
          <w:u w:val="single"/>
        </w:rPr>
      </w:pPr>
    </w:p>
    <w:p w:rsidR="00B02BF4" w:rsidRDefault="00B02BF4">
      <w:pPr>
        <w:rPr>
          <w:sz w:val="28"/>
          <w:szCs w:val="28"/>
          <w:u w:val="single"/>
        </w:rPr>
      </w:pPr>
    </w:p>
    <w:p w:rsidR="00B02BF4" w:rsidRDefault="00B02BF4">
      <w:pPr>
        <w:rPr>
          <w:sz w:val="28"/>
          <w:szCs w:val="28"/>
          <w:u w:val="single"/>
        </w:rPr>
      </w:pPr>
    </w:p>
    <w:p w:rsidR="00B02BF4" w:rsidRDefault="00B02BF4">
      <w:pPr>
        <w:rPr>
          <w:sz w:val="28"/>
          <w:szCs w:val="28"/>
          <w:u w:val="single"/>
        </w:rPr>
      </w:pPr>
    </w:p>
    <w:p w:rsidR="00B02BF4" w:rsidRDefault="00B02BF4">
      <w:pPr>
        <w:rPr>
          <w:sz w:val="28"/>
          <w:szCs w:val="28"/>
          <w:u w:val="single"/>
        </w:rPr>
      </w:pPr>
    </w:p>
    <w:p w:rsidR="00B02BF4" w:rsidRDefault="00B02BF4">
      <w:pPr>
        <w:rPr>
          <w:sz w:val="28"/>
          <w:szCs w:val="28"/>
          <w:u w:val="single"/>
        </w:rPr>
      </w:pPr>
    </w:p>
    <w:p w:rsidR="00B02BF4" w:rsidRDefault="00B02BF4">
      <w:pPr>
        <w:rPr>
          <w:sz w:val="28"/>
          <w:szCs w:val="28"/>
          <w:u w:val="single"/>
        </w:rPr>
      </w:pPr>
    </w:p>
    <w:p w:rsidR="00B02BF4" w:rsidRDefault="00B02BF4">
      <w:pPr>
        <w:rPr>
          <w:sz w:val="28"/>
          <w:szCs w:val="28"/>
          <w:u w:val="single"/>
        </w:rPr>
      </w:pPr>
    </w:p>
    <w:p w:rsidR="00B02BF4" w:rsidRDefault="00B02BF4">
      <w:pPr>
        <w:rPr>
          <w:sz w:val="28"/>
          <w:szCs w:val="28"/>
          <w:u w:val="single"/>
        </w:rPr>
      </w:pPr>
    </w:p>
    <w:p w:rsidR="00B02BF4" w:rsidRDefault="00B02BF4">
      <w:pPr>
        <w:rPr>
          <w:sz w:val="28"/>
          <w:szCs w:val="28"/>
          <w:u w:val="single"/>
        </w:rPr>
      </w:pPr>
    </w:p>
    <w:p w:rsidR="00B02BF4" w:rsidRDefault="00B02BF4">
      <w:pPr>
        <w:rPr>
          <w:sz w:val="28"/>
          <w:szCs w:val="28"/>
          <w:u w:val="single"/>
        </w:rPr>
      </w:pPr>
    </w:p>
    <w:p w:rsidR="004E6821" w:rsidRDefault="004E6821">
      <w:pPr>
        <w:rPr>
          <w:sz w:val="28"/>
          <w:szCs w:val="28"/>
          <w:u w:val="single"/>
        </w:rPr>
      </w:pPr>
    </w:p>
    <w:p w:rsidR="00782A57" w:rsidRDefault="00782A57">
      <w:pPr>
        <w:rPr>
          <w:sz w:val="28"/>
          <w:szCs w:val="28"/>
          <w:u w:val="single"/>
        </w:rPr>
      </w:pPr>
    </w:p>
    <w:p w:rsidR="00F66376" w:rsidRDefault="00F66376">
      <w:pPr>
        <w:rPr>
          <w:sz w:val="28"/>
          <w:szCs w:val="28"/>
          <w:u w:val="single"/>
        </w:rPr>
      </w:pPr>
    </w:p>
    <w:p w:rsidR="00F66376" w:rsidRDefault="00F66376">
      <w:pPr>
        <w:rPr>
          <w:sz w:val="28"/>
          <w:szCs w:val="28"/>
          <w:u w:val="single"/>
        </w:rPr>
      </w:pPr>
    </w:p>
    <w:p w:rsidR="00F66376" w:rsidRDefault="00F66376">
      <w:pPr>
        <w:rPr>
          <w:sz w:val="28"/>
          <w:szCs w:val="28"/>
          <w:u w:val="single"/>
        </w:rPr>
      </w:pPr>
    </w:p>
    <w:p w:rsidR="00F66376" w:rsidRDefault="00F66376">
      <w:pPr>
        <w:rPr>
          <w:sz w:val="28"/>
          <w:szCs w:val="28"/>
          <w:u w:val="single"/>
        </w:rPr>
      </w:pPr>
    </w:p>
    <w:p w:rsidR="00F66376" w:rsidRDefault="00F66376">
      <w:pPr>
        <w:rPr>
          <w:sz w:val="28"/>
          <w:szCs w:val="28"/>
          <w:u w:val="single"/>
        </w:rPr>
      </w:pPr>
    </w:p>
    <w:p w:rsidR="004E6821" w:rsidRDefault="004E6821">
      <w:pPr>
        <w:rPr>
          <w:sz w:val="28"/>
          <w:szCs w:val="28"/>
          <w:u w:val="single"/>
        </w:rPr>
      </w:pPr>
    </w:p>
    <w:p w:rsidR="00B02BF4" w:rsidRPr="0035603A" w:rsidRDefault="00B02BF4" w:rsidP="00B02BF4">
      <w:pPr>
        <w:jc w:val="center"/>
        <w:rPr>
          <w:b/>
          <w:sz w:val="28"/>
          <w:szCs w:val="28"/>
        </w:rPr>
      </w:pPr>
      <w:r w:rsidRPr="0035603A">
        <w:rPr>
          <w:b/>
          <w:sz w:val="28"/>
          <w:szCs w:val="28"/>
        </w:rPr>
        <w:lastRenderedPageBreak/>
        <w:t>1.Сущность и функции чувств и э</w:t>
      </w:r>
      <w:r w:rsidR="0035603A">
        <w:rPr>
          <w:b/>
          <w:sz w:val="28"/>
          <w:szCs w:val="28"/>
        </w:rPr>
        <w:t>моций</w:t>
      </w:r>
    </w:p>
    <w:p w:rsidR="00B02BF4" w:rsidRPr="00B02BF4" w:rsidRDefault="00B02BF4" w:rsidP="00B02BF4">
      <w:pPr>
        <w:jc w:val="center"/>
        <w:rPr>
          <w:sz w:val="32"/>
          <w:szCs w:val="32"/>
          <w:u w:val="single"/>
        </w:rPr>
      </w:pPr>
    </w:p>
    <w:p w:rsidR="00B02BF4" w:rsidRPr="00B02BF4" w:rsidRDefault="00B02BF4" w:rsidP="00B02BF4">
      <w:pPr>
        <w:pStyle w:val="a3"/>
        <w:spacing w:before="0" w:beforeAutospacing="0" w:after="0" w:afterAutospacing="0" w:line="360" w:lineRule="auto"/>
        <w:jc w:val="both"/>
        <w:rPr>
          <w:color w:val="000000"/>
          <w:sz w:val="28"/>
          <w:szCs w:val="28"/>
        </w:rPr>
      </w:pPr>
      <w:r>
        <w:rPr>
          <w:color w:val="000000"/>
          <w:sz w:val="28"/>
          <w:szCs w:val="28"/>
        </w:rPr>
        <w:t xml:space="preserve">    </w:t>
      </w:r>
      <w:r w:rsidRPr="00B02BF4">
        <w:rPr>
          <w:color w:val="000000"/>
          <w:sz w:val="28"/>
          <w:szCs w:val="28"/>
        </w:rPr>
        <w:t>Все с чем сталкивается человек в своей жизни, вызывает у него то или иное отношение. Определенное отношение человека проявляется даже к отдельным качествам и свойствам окружающих объектов. Сфера чувств включает в себя досаду и патриотизм, радость и страх, восторг и горе.</w:t>
      </w:r>
    </w:p>
    <w:p w:rsidR="00B02BF4" w:rsidRPr="00B02BF4" w:rsidRDefault="00B02BF4" w:rsidP="00B02BF4">
      <w:pPr>
        <w:pStyle w:val="a3"/>
        <w:spacing w:before="0" w:beforeAutospacing="0" w:after="0" w:afterAutospacing="0" w:line="360" w:lineRule="auto"/>
        <w:jc w:val="both"/>
        <w:rPr>
          <w:color w:val="000000"/>
          <w:sz w:val="28"/>
          <w:szCs w:val="28"/>
        </w:rPr>
      </w:pPr>
      <w:r>
        <w:rPr>
          <w:rStyle w:val="a4"/>
          <w:color w:val="000000"/>
          <w:sz w:val="28"/>
          <w:szCs w:val="28"/>
        </w:rPr>
        <w:t xml:space="preserve">    </w:t>
      </w:r>
      <w:r w:rsidRPr="00B02BF4">
        <w:rPr>
          <w:rStyle w:val="a4"/>
          <w:color w:val="000000"/>
          <w:sz w:val="28"/>
          <w:szCs w:val="28"/>
        </w:rPr>
        <w:t>Чувства</w:t>
      </w:r>
      <w:r w:rsidRPr="00B02BF4">
        <w:rPr>
          <w:rStyle w:val="apple-converted-space"/>
          <w:color w:val="000000"/>
          <w:sz w:val="28"/>
          <w:szCs w:val="28"/>
        </w:rPr>
        <w:t> </w:t>
      </w:r>
      <w:r w:rsidRPr="00B02BF4">
        <w:rPr>
          <w:color w:val="000000"/>
          <w:sz w:val="28"/>
          <w:szCs w:val="28"/>
        </w:rPr>
        <w:t xml:space="preserve">— это переживаемые в различной форме отношения человека к предметам и явлениям действительности. Человеческая жизнь невыносима без переживаний, если человек лишен возможности испытывать чувства, то наступает так называемый “эмоциональный голод”, который он стремится утолить, слушая любимую музыку, читая остросюжетную книгу и т.п. </w:t>
      </w:r>
      <w:r>
        <w:rPr>
          <w:color w:val="000000"/>
          <w:sz w:val="28"/>
          <w:szCs w:val="28"/>
        </w:rPr>
        <w:t xml:space="preserve">     </w:t>
      </w:r>
      <w:r w:rsidRPr="00B02BF4">
        <w:rPr>
          <w:color w:val="000000"/>
          <w:sz w:val="28"/>
          <w:szCs w:val="28"/>
        </w:rPr>
        <w:t>Причем для эмоционального насыщения нужны не только положительные чувства, но и чувства, связанные со страданием.</w:t>
      </w:r>
    </w:p>
    <w:p w:rsidR="00B02BF4" w:rsidRPr="00B02BF4" w:rsidRDefault="00B02BF4" w:rsidP="00B02BF4">
      <w:pPr>
        <w:pStyle w:val="a3"/>
        <w:spacing w:before="0" w:beforeAutospacing="0" w:after="0" w:afterAutospacing="0" w:line="360" w:lineRule="auto"/>
        <w:jc w:val="both"/>
        <w:rPr>
          <w:color w:val="000000"/>
          <w:sz w:val="28"/>
          <w:szCs w:val="28"/>
        </w:rPr>
      </w:pPr>
      <w:r>
        <w:rPr>
          <w:color w:val="000000"/>
          <w:sz w:val="28"/>
          <w:szCs w:val="28"/>
        </w:rPr>
        <w:t xml:space="preserve">    </w:t>
      </w:r>
      <w:r w:rsidRPr="00B02BF4">
        <w:rPr>
          <w:color w:val="000000"/>
          <w:sz w:val="28"/>
          <w:szCs w:val="28"/>
        </w:rPr>
        <w:t>Самая развитая и сложная форма эмоциональных процессов у человека — это чувства, которые представляют собой не только эмоциональное, но и понятийное отражение.</w:t>
      </w:r>
    </w:p>
    <w:p w:rsidR="00B02BF4" w:rsidRPr="00B02BF4" w:rsidRDefault="00B02BF4" w:rsidP="00B02BF4">
      <w:pPr>
        <w:pStyle w:val="a3"/>
        <w:spacing w:before="0" w:beforeAutospacing="0" w:after="0" w:afterAutospacing="0" w:line="360" w:lineRule="auto"/>
        <w:jc w:val="both"/>
        <w:rPr>
          <w:color w:val="000000"/>
          <w:sz w:val="28"/>
          <w:szCs w:val="28"/>
        </w:rPr>
      </w:pPr>
      <w:r>
        <w:rPr>
          <w:color w:val="000000"/>
          <w:sz w:val="28"/>
          <w:szCs w:val="28"/>
        </w:rPr>
        <w:t xml:space="preserve">    </w:t>
      </w:r>
      <w:r w:rsidRPr="00B02BF4">
        <w:rPr>
          <w:color w:val="000000"/>
          <w:sz w:val="28"/>
          <w:szCs w:val="28"/>
        </w:rPr>
        <w:t>Чувства формируются на протяжении жизни человека в условиях</w:t>
      </w:r>
      <w:r w:rsidRPr="00B02BF4">
        <w:rPr>
          <w:rStyle w:val="apple-converted-space"/>
          <w:color w:val="000000"/>
          <w:sz w:val="28"/>
          <w:szCs w:val="28"/>
        </w:rPr>
        <w:t> </w:t>
      </w:r>
      <w:hyperlink r:id="rId8" w:tooltip="Общество" w:history="1">
        <w:r w:rsidRPr="00B02BF4">
          <w:rPr>
            <w:rStyle w:val="a5"/>
            <w:color w:val="auto"/>
            <w:sz w:val="28"/>
            <w:szCs w:val="28"/>
            <w:u w:val="none"/>
          </w:rPr>
          <w:t>общества</w:t>
        </w:r>
      </w:hyperlink>
      <w:r w:rsidRPr="00B02BF4">
        <w:rPr>
          <w:sz w:val="28"/>
          <w:szCs w:val="28"/>
        </w:rPr>
        <w:t>.</w:t>
      </w:r>
      <w:r w:rsidRPr="00B02BF4">
        <w:rPr>
          <w:color w:val="000000"/>
          <w:sz w:val="28"/>
          <w:szCs w:val="28"/>
        </w:rPr>
        <w:t xml:space="preserve"> Чувства, которые отвечают высшим социальным потребностям, называются</w:t>
      </w:r>
      <w:r w:rsidRPr="00B02BF4">
        <w:rPr>
          <w:rStyle w:val="apple-converted-space"/>
          <w:color w:val="000000"/>
          <w:sz w:val="28"/>
          <w:szCs w:val="28"/>
        </w:rPr>
        <w:t> </w:t>
      </w:r>
      <w:r w:rsidRPr="00B02BF4">
        <w:rPr>
          <w:rStyle w:val="a4"/>
          <w:color w:val="000000"/>
          <w:sz w:val="28"/>
          <w:szCs w:val="28"/>
        </w:rPr>
        <w:t>высшими чувствами</w:t>
      </w:r>
      <w:r w:rsidRPr="00B02BF4">
        <w:rPr>
          <w:color w:val="000000"/>
          <w:sz w:val="28"/>
          <w:szCs w:val="28"/>
        </w:rPr>
        <w:t>. Например, любовь к Родине, своему народу, своему городу, к другим людям. Они характеризуются сложностью строения, большой силой, продолжительностью, стабильностью, независимостью от конкретных ситуаций и от состояния организма. Таким примером является любовь матери к своему ребенку, мама может рассердится на ребенка, быть недовольной его поведением, наказать, но все это не влияет на ее чувство, которое остается сильным и относительно стабильным.</w:t>
      </w:r>
    </w:p>
    <w:p w:rsidR="00B02BF4" w:rsidRPr="00B02BF4" w:rsidRDefault="00B02BF4" w:rsidP="00B02BF4">
      <w:pPr>
        <w:pStyle w:val="a3"/>
        <w:spacing w:before="0" w:beforeAutospacing="0" w:after="0" w:afterAutospacing="0" w:line="360" w:lineRule="auto"/>
        <w:jc w:val="both"/>
        <w:rPr>
          <w:color w:val="000000"/>
          <w:sz w:val="28"/>
          <w:szCs w:val="28"/>
        </w:rPr>
      </w:pPr>
      <w:r>
        <w:rPr>
          <w:color w:val="000000"/>
          <w:sz w:val="28"/>
          <w:szCs w:val="28"/>
        </w:rPr>
        <w:t xml:space="preserve">    </w:t>
      </w:r>
      <w:r w:rsidRPr="00B02BF4">
        <w:rPr>
          <w:color w:val="000000"/>
          <w:sz w:val="28"/>
          <w:szCs w:val="28"/>
        </w:rPr>
        <w:t xml:space="preserve">Сложность высших чувств определяется их комплексным строением. То есть они складываются из нескольких разных, а иногда и противоположных эмоций, которые как бы кристаллизуются на определенном предмете. Например, влюбленность — менее сложное чувство, нежели любовь, так как кроме влюбленности последняя предполагает нежность, дружбу, </w:t>
      </w:r>
      <w:r w:rsidRPr="00B02BF4">
        <w:rPr>
          <w:color w:val="000000"/>
          <w:sz w:val="28"/>
          <w:szCs w:val="28"/>
        </w:rPr>
        <w:lastRenderedPageBreak/>
        <w:t>привязанность, ревность и другие эмоции, производящие не передаваемое словами чувство любви.</w:t>
      </w:r>
    </w:p>
    <w:p w:rsidR="00B02BF4" w:rsidRPr="00B02BF4" w:rsidRDefault="00B02BF4" w:rsidP="00B02BF4">
      <w:pPr>
        <w:pStyle w:val="a3"/>
        <w:spacing w:before="0" w:beforeAutospacing="0" w:after="0" w:afterAutospacing="0" w:line="360" w:lineRule="auto"/>
        <w:jc w:val="both"/>
        <w:rPr>
          <w:color w:val="000000"/>
          <w:sz w:val="28"/>
          <w:szCs w:val="28"/>
        </w:rPr>
      </w:pPr>
      <w:r>
        <w:rPr>
          <w:color w:val="000000"/>
          <w:sz w:val="28"/>
          <w:szCs w:val="28"/>
        </w:rPr>
        <w:t xml:space="preserve">    </w:t>
      </w:r>
      <w:r w:rsidRPr="00B02BF4">
        <w:rPr>
          <w:color w:val="000000"/>
          <w:sz w:val="28"/>
          <w:szCs w:val="28"/>
        </w:rPr>
        <w:t>В зависимости от характера отношения человека к различным объектам социальной среды выделены основные виды высших чувств: моральные, праксические, интеллектуальные, эстетические.</w:t>
      </w:r>
    </w:p>
    <w:p w:rsidR="00B02BF4" w:rsidRPr="00B02BF4" w:rsidRDefault="00B02BF4" w:rsidP="00B02BF4">
      <w:pPr>
        <w:pStyle w:val="a3"/>
        <w:spacing w:before="0" w:beforeAutospacing="0" w:after="0" w:afterAutospacing="0" w:line="360" w:lineRule="auto"/>
        <w:jc w:val="both"/>
        <w:rPr>
          <w:color w:val="000000"/>
          <w:sz w:val="28"/>
          <w:szCs w:val="28"/>
        </w:rPr>
      </w:pPr>
      <w:r>
        <w:rPr>
          <w:rStyle w:val="a4"/>
          <w:color w:val="000000"/>
          <w:sz w:val="28"/>
          <w:szCs w:val="28"/>
        </w:rPr>
        <w:t xml:space="preserve">    </w:t>
      </w:r>
      <w:r w:rsidRPr="00B02BF4">
        <w:rPr>
          <w:rStyle w:val="a4"/>
          <w:color w:val="000000"/>
          <w:sz w:val="28"/>
          <w:szCs w:val="28"/>
        </w:rPr>
        <w:t>Моральные чувства</w:t>
      </w:r>
      <w:r w:rsidRPr="00B02BF4">
        <w:rPr>
          <w:rStyle w:val="apple-converted-space"/>
          <w:color w:val="000000"/>
          <w:sz w:val="28"/>
          <w:szCs w:val="28"/>
        </w:rPr>
        <w:t> </w:t>
      </w:r>
      <w:r w:rsidRPr="00B02BF4">
        <w:rPr>
          <w:color w:val="000000"/>
          <w:sz w:val="28"/>
          <w:szCs w:val="28"/>
        </w:rPr>
        <w:t>человек испытывает по отношению к обществу, другим людям, а также к самому себе, такие как чувство патриотизма, дружба, любовь, совесть, которые регулируют межличностные отношения.</w:t>
      </w:r>
    </w:p>
    <w:p w:rsidR="00B02BF4" w:rsidRPr="00B02BF4" w:rsidRDefault="00B02BF4" w:rsidP="00B02BF4">
      <w:pPr>
        <w:pStyle w:val="a3"/>
        <w:spacing w:before="0" w:beforeAutospacing="0" w:after="0" w:afterAutospacing="0" w:line="360" w:lineRule="auto"/>
        <w:jc w:val="both"/>
        <w:rPr>
          <w:color w:val="000000"/>
          <w:sz w:val="28"/>
          <w:szCs w:val="28"/>
        </w:rPr>
      </w:pPr>
      <w:r w:rsidRPr="00B02BF4">
        <w:rPr>
          <w:color w:val="000000"/>
          <w:sz w:val="28"/>
          <w:szCs w:val="28"/>
        </w:rPr>
        <w:t>Чувства, которые связаны с осуществлением человеком</w:t>
      </w:r>
      <w:r w:rsidRPr="00B02BF4">
        <w:rPr>
          <w:rStyle w:val="apple-converted-space"/>
          <w:color w:val="000000"/>
          <w:sz w:val="28"/>
          <w:szCs w:val="28"/>
        </w:rPr>
        <w:t> </w:t>
      </w:r>
      <w:hyperlink r:id="rId9" w:tooltip="Трудовая деятельность" w:history="1">
        <w:r w:rsidRPr="00F66376">
          <w:rPr>
            <w:rStyle w:val="a5"/>
            <w:color w:val="auto"/>
            <w:sz w:val="28"/>
            <w:szCs w:val="28"/>
            <w:u w:val="none"/>
          </w:rPr>
          <w:t>трудовой</w:t>
        </w:r>
      </w:hyperlink>
      <w:r w:rsidRPr="00B02BF4">
        <w:rPr>
          <w:rStyle w:val="apple-converted-space"/>
          <w:color w:val="000000"/>
          <w:sz w:val="28"/>
          <w:szCs w:val="28"/>
        </w:rPr>
        <w:t> </w:t>
      </w:r>
      <w:r w:rsidRPr="00B02BF4">
        <w:rPr>
          <w:color w:val="000000"/>
          <w:sz w:val="28"/>
          <w:szCs w:val="28"/>
        </w:rPr>
        <w:t>и других видов деятельности, называются</w:t>
      </w:r>
      <w:r w:rsidRPr="00B02BF4">
        <w:rPr>
          <w:rStyle w:val="apple-converted-space"/>
          <w:color w:val="000000"/>
          <w:sz w:val="28"/>
          <w:szCs w:val="28"/>
        </w:rPr>
        <w:t> </w:t>
      </w:r>
      <w:r w:rsidRPr="00B02BF4">
        <w:rPr>
          <w:rStyle w:val="a4"/>
          <w:color w:val="000000"/>
          <w:sz w:val="28"/>
          <w:szCs w:val="28"/>
        </w:rPr>
        <w:t>праксическими</w:t>
      </w:r>
      <w:r w:rsidRPr="00B02BF4">
        <w:rPr>
          <w:color w:val="000000"/>
          <w:sz w:val="28"/>
          <w:szCs w:val="28"/>
        </w:rPr>
        <w:t>. Они возникают в процессе деятельности в связи с ее успешностью или не успешностью. К позитивным праксическим чувствам относятся трудолюбие, приятная усталость, чувство увлеченности работой, удовлетворенность от выполненного дела. При преобладании негативных праксических чувств человек воспринимает труд как каторгу.</w:t>
      </w:r>
    </w:p>
    <w:p w:rsidR="00B02BF4" w:rsidRPr="00B02BF4" w:rsidRDefault="00B02BF4" w:rsidP="00B02BF4">
      <w:pPr>
        <w:pStyle w:val="a3"/>
        <w:spacing w:before="0" w:beforeAutospacing="0" w:after="0" w:afterAutospacing="0" w:line="360" w:lineRule="auto"/>
        <w:jc w:val="both"/>
        <w:rPr>
          <w:color w:val="000000"/>
          <w:sz w:val="28"/>
          <w:szCs w:val="28"/>
        </w:rPr>
      </w:pPr>
      <w:r>
        <w:rPr>
          <w:color w:val="000000"/>
          <w:sz w:val="28"/>
          <w:szCs w:val="28"/>
        </w:rPr>
        <w:t xml:space="preserve">    </w:t>
      </w:r>
      <w:r w:rsidRPr="00B02BF4">
        <w:rPr>
          <w:color w:val="000000"/>
          <w:sz w:val="28"/>
          <w:szCs w:val="28"/>
        </w:rPr>
        <w:t>Определенные виды труда, учение, некоторые игры требуют интенсивной умственной деятельности. Процесс умственной деятельности сопровождается интеллектуальными эмоциями. Если они приобретают качества стабильности и устойчивости, они проявляются как</w:t>
      </w:r>
      <w:r w:rsidRPr="00B02BF4">
        <w:rPr>
          <w:rStyle w:val="apple-converted-space"/>
          <w:color w:val="000000"/>
          <w:sz w:val="28"/>
          <w:szCs w:val="28"/>
        </w:rPr>
        <w:t> </w:t>
      </w:r>
      <w:r w:rsidRPr="00B02BF4">
        <w:rPr>
          <w:rStyle w:val="a4"/>
          <w:color w:val="000000"/>
          <w:sz w:val="28"/>
          <w:szCs w:val="28"/>
        </w:rPr>
        <w:t>интеллектуальные чувства</w:t>
      </w:r>
      <w:r w:rsidRPr="00B02BF4">
        <w:rPr>
          <w:color w:val="000000"/>
          <w:sz w:val="28"/>
          <w:szCs w:val="28"/>
        </w:rPr>
        <w:t>: любознательность, радость открытия истины, удивление, сомнение.</w:t>
      </w:r>
    </w:p>
    <w:p w:rsidR="00B02BF4" w:rsidRPr="00B02BF4" w:rsidRDefault="00B02BF4" w:rsidP="00B02BF4">
      <w:pPr>
        <w:pStyle w:val="a3"/>
        <w:spacing w:before="0" w:beforeAutospacing="0" w:after="0" w:afterAutospacing="0" w:line="360" w:lineRule="auto"/>
        <w:jc w:val="both"/>
        <w:rPr>
          <w:color w:val="000000"/>
          <w:sz w:val="28"/>
          <w:szCs w:val="28"/>
        </w:rPr>
      </w:pPr>
      <w:r>
        <w:rPr>
          <w:color w:val="000000"/>
          <w:sz w:val="28"/>
          <w:szCs w:val="28"/>
        </w:rPr>
        <w:t xml:space="preserve">    </w:t>
      </w:r>
      <w:r w:rsidRPr="00B02BF4">
        <w:rPr>
          <w:color w:val="000000"/>
          <w:sz w:val="28"/>
          <w:szCs w:val="28"/>
        </w:rPr>
        <w:t>Чувства, которые испытывает человек при</w:t>
      </w:r>
      <w:r w:rsidRPr="00B02BF4">
        <w:rPr>
          <w:rStyle w:val="apple-converted-space"/>
          <w:color w:val="000000"/>
          <w:sz w:val="28"/>
          <w:szCs w:val="28"/>
        </w:rPr>
        <w:t> </w:t>
      </w:r>
      <w:hyperlink r:id="rId10" w:tooltip="Восприятие" w:history="1">
        <w:r w:rsidRPr="00B02BF4">
          <w:rPr>
            <w:rStyle w:val="a5"/>
            <w:color w:val="auto"/>
            <w:sz w:val="28"/>
            <w:szCs w:val="28"/>
            <w:u w:val="none"/>
          </w:rPr>
          <w:t>восприятии</w:t>
        </w:r>
      </w:hyperlink>
      <w:r w:rsidRPr="00B02BF4">
        <w:rPr>
          <w:rStyle w:val="apple-converted-space"/>
          <w:color w:val="000000"/>
          <w:sz w:val="28"/>
          <w:szCs w:val="28"/>
        </w:rPr>
        <w:t> </w:t>
      </w:r>
      <w:r w:rsidRPr="00B02BF4">
        <w:rPr>
          <w:color w:val="000000"/>
          <w:sz w:val="28"/>
          <w:szCs w:val="28"/>
        </w:rPr>
        <w:t>и создании прекрасного в жизни и в искусстве, называются эстетическими. Эстетические чувства воспитываются через приобщение к природе, любование лесом, солнцем, рекой и т.п. Для того чтобы постичь законы красоты и гармонии детям полезно заниматься рисованием, танцами, музыкой и другими видами художественной деятельности.</w:t>
      </w:r>
    </w:p>
    <w:p w:rsidR="00B02BF4" w:rsidRPr="00B02BF4" w:rsidRDefault="00B02BF4" w:rsidP="00B02BF4">
      <w:pPr>
        <w:pStyle w:val="a3"/>
        <w:spacing w:before="0" w:beforeAutospacing="0" w:after="0" w:afterAutospacing="0" w:line="360" w:lineRule="auto"/>
        <w:jc w:val="both"/>
        <w:rPr>
          <w:color w:val="000000"/>
          <w:sz w:val="28"/>
          <w:szCs w:val="28"/>
        </w:rPr>
      </w:pPr>
      <w:r>
        <w:rPr>
          <w:color w:val="000000"/>
          <w:sz w:val="28"/>
          <w:szCs w:val="28"/>
        </w:rPr>
        <w:t xml:space="preserve">    </w:t>
      </w:r>
      <w:r w:rsidRPr="00B02BF4">
        <w:rPr>
          <w:color w:val="000000"/>
          <w:sz w:val="28"/>
          <w:szCs w:val="28"/>
        </w:rPr>
        <w:t>На протяжении развития людей сформировалась особая форма психического отражения значимых объектов и событий — эмоции. Один и тот же объект или событие вызывает у разных людей различные эмоции, потому что у каждого свое, специфическое отношение.</w:t>
      </w:r>
    </w:p>
    <w:p w:rsidR="00B02BF4" w:rsidRPr="00B02BF4" w:rsidRDefault="00B02BF4" w:rsidP="004E6821">
      <w:pPr>
        <w:pStyle w:val="a3"/>
        <w:spacing w:before="0" w:beforeAutospacing="0" w:after="0" w:afterAutospacing="0" w:line="360" w:lineRule="auto"/>
        <w:jc w:val="both"/>
        <w:rPr>
          <w:color w:val="000000"/>
          <w:sz w:val="28"/>
          <w:szCs w:val="28"/>
        </w:rPr>
      </w:pPr>
      <w:r>
        <w:rPr>
          <w:rStyle w:val="a4"/>
          <w:color w:val="000000"/>
          <w:sz w:val="28"/>
          <w:szCs w:val="28"/>
        </w:rPr>
        <w:lastRenderedPageBreak/>
        <w:t xml:space="preserve">    </w:t>
      </w:r>
      <w:r w:rsidRPr="00B02BF4">
        <w:rPr>
          <w:rStyle w:val="a4"/>
          <w:color w:val="000000"/>
          <w:sz w:val="28"/>
          <w:szCs w:val="28"/>
        </w:rPr>
        <w:t>Эмоции</w:t>
      </w:r>
      <w:r w:rsidRPr="00B02BF4">
        <w:rPr>
          <w:rStyle w:val="apple-converted-space"/>
          <w:color w:val="000000"/>
          <w:sz w:val="28"/>
          <w:szCs w:val="28"/>
        </w:rPr>
        <w:t> </w:t>
      </w:r>
      <w:r w:rsidRPr="00B02BF4">
        <w:rPr>
          <w:color w:val="000000"/>
          <w:sz w:val="28"/>
          <w:szCs w:val="28"/>
        </w:rPr>
        <w:t>— это субъективные реакции человека на воздействия внешних и внутренних раздражителей, отражающие в форме переживаний их личную значимость для субъекта и проявляющиеся в виде удовольствия или неудовольствия.</w:t>
      </w:r>
    </w:p>
    <w:p w:rsidR="00B02BF4" w:rsidRPr="00F66376" w:rsidRDefault="00B02BF4" w:rsidP="004E6821">
      <w:pPr>
        <w:pStyle w:val="a3"/>
        <w:spacing w:before="0" w:beforeAutospacing="0" w:after="0" w:afterAutospacing="0" w:line="360" w:lineRule="auto"/>
        <w:jc w:val="both"/>
        <w:rPr>
          <w:color w:val="000000"/>
          <w:sz w:val="28"/>
          <w:szCs w:val="28"/>
        </w:rPr>
      </w:pPr>
      <w:r>
        <w:rPr>
          <w:color w:val="000000"/>
          <w:sz w:val="28"/>
          <w:szCs w:val="28"/>
        </w:rPr>
        <w:t xml:space="preserve">    </w:t>
      </w:r>
      <w:r w:rsidRPr="00B02BF4">
        <w:rPr>
          <w:color w:val="000000"/>
          <w:sz w:val="28"/>
          <w:szCs w:val="28"/>
        </w:rPr>
        <w:t>В узком значении слова эмоции — это непосредственное, временное переживание какого-нибудь чувства. Так, если рассмотреть чувства, испытываемые болельщиками, на трибуне стадиона и спорту вообще (чувство любви к футболу, хоккею, теннису), то эти переживания нельзя называть эмоцией. Эмоции здесь будут представлены состоянием наслаждения, восхищения, которые испытывает болельщик, наблюдая хорошую игру.</w:t>
      </w:r>
      <w:r w:rsidR="00F66376" w:rsidRPr="00F66376">
        <w:rPr>
          <w:color w:val="000000"/>
          <w:sz w:val="28"/>
          <w:szCs w:val="28"/>
        </w:rPr>
        <w:t>[</w:t>
      </w:r>
      <w:r w:rsidR="007D2869">
        <w:rPr>
          <w:color w:val="000000"/>
          <w:sz w:val="28"/>
          <w:szCs w:val="28"/>
        </w:rPr>
        <w:t>5</w:t>
      </w:r>
      <w:r w:rsidR="00F66376" w:rsidRPr="00F66376">
        <w:rPr>
          <w:color w:val="000000"/>
          <w:sz w:val="28"/>
          <w:szCs w:val="28"/>
        </w:rPr>
        <w:t>]</w:t>
      </w:r>
    </w:p>
    <w:p w:rsidR="004E6821" w:rsidRPr="005B5DB1" w:rsidRDefault="004E6821" w:rsidP="004E6821">
      <w:pPr>
        <w:pStyle w:val="a7"/>
      </w:pPr>
      <w:r>
        <w:t>Для того чтобы изучить какое-либо психологическое явление, в том числе эмоции и чувства, необходимо понять, какое функциональное значение оно имеет в поведении индивида — например, ответить на вопрос, для чего в повседневной жизни служат эмоции и чувства. Проведенный выше анализ биологических механизмов эмоций позволяет выделить несколько основных функций эмоций и чувств.</w:t>
      </w:r>
      <w:r w:rsidR="005B5DB1" w:rsidRPr="005B5DB1">
        <w:t>[</w:t>
      </w:r>
      <w:r w:rsidR="00426D2D">
        <w:t>3, 24 с.</w:t>
      </w:r>
      <w:r w:rsidR="005B5DB1" w:rsidRPr="005B5DB1">
        <w:t>]</w:t>
      </w:r>
    </w:p>
    <w:p w:rsidR="004E6821" w:rsidRDefault="00782A57" w:rsidP="004E6821">
      <w:pPr>
        <w:pStyle w:val="a7"/>
      </w:pPr>
      <w:r>
        <w:t xml:space="preserve">1. </w:t>
      </w:r>
      <w:r w:rsidR="004E6821">
        <w:t xml:space="preserve">Подкрепляющая и закрепляющая функции эмоций. С общебиологической точки зрения полезность эмоций заключается в том, что они представляют собой механизм, «удерживающий жизненный процесс в его оптимальных границах и предупреждающий разрушительный характер недостатка или избытка каких-либо факторов жизни данного организма». Будучи тесно связанной с удовлетворением или неудовлетворением актуальной потребности, эмоция выступает как подкрепляющий фактор, который толкает организм на устранение исходной потребности. Положительная эмоция закрепляет приспособительный эффект. Отсюда можно заключить, что в общебиологическом плане функция эмоций заключается в выполнении ими роли фактора, подкрепляющего и закрепляющего полезное действие. Отсюда вытекает и значение эмоций в научении и обучении. В научении эмоция выступает как закрепляющий фактор, а в обучении положительные эмоции стимулируют учебную </w:t>
      </w:r>
      <w:r w:rsidR="004E6821">
        <w:lastRenderedPageBreak/>
        <w:t>деятельность ученика. Без положительных эмоций не может быть эффективного обучения.</w:t>
      </w:r>
    </w:p>
    <w:p w:rsidR="004E6821" w:rsidRDefault="004E6821" w:rsidP="004E6821">
      <w:pPr>
        <w:pStyle w:val="a7"/>
      </w:pPr>
      <w:r>
        <w:t>2. Активационно-мобилизационная функция эмоций. Данная функция проявляется в активизации деятельности всего организма, всех его систем в условиях удовлетворения актуальной потребности. Эмоции переводят весь организм на другой уровень функционирования, активизируют все психические процессы, мобилизуют прошлый опыт.</w:t>
      </w:r>
    </w:p>
    <w:p w:rsidR="004E6821" w:rsidRDefault="004E6821" w:rsidP="004E6821">
      <w:pPr>
        <w:pStyle w:val="a7"/>
      </w:pPr>
      <w:r>
        <w:t>3. Гиперкомпенсаторная функция. Она проявляется в том, что эмоции приводят к избыточной мобилизации энергетических ресурсов организма. Эволюция многократно подтвердила преимущества энергетической расточительности по сравнению с угрозой недостатка метаболического обеспечения предстоящей деятельности, когда отсутствуют точные сведения о ее действительном объеме. Механизмом, запускающим в этом случае эмоции, является отсутствие полных сведений для построения адаптивного поведения.</w:t>
      </w:r>
    </w:p>
    <w:p w:rsidR="004E6821" w:rsidRDefault="004E6821" w:rsidP="004E6821">
      <w:pPr>
        <w:pStyle w:val="a7"/>
      </w:pPr>
      <w:r>
        <w:t>4. Информационная функция эмоций. Анализируя ситуацию информационного обеспечения деятельности и поведения, Симонов сформулировал информационную теорию эмоций. Суть ее заключается в утверждении, что «...эмоции высших животных и человека представляют собой специальный мозговой аппарат, отражающий величину потребности и вероятность ее удовлетворения в данный момент. При этом степень эмоционального напряжения количественно зависит от силы потребности, а также от разницы между информацией, прогностически необходимой для удовлетворения потребности, и информацией, имеющейся у субъекта или полученной им».</w:t>
      </w:r>
    </w:p>
    <w:p w:rsidR="004E6821" w:rsidRDefault="004E6821" w:rsidP="004E6821">
      <w:pPr>
        <w:pStyle w:val="a7"/>
      </w:pPr>
      <w:r>
        <w:t xml:space="preserve">Эмоции реализуют познавательную и оценочную функции. В этом случае за счет снижения точности реагирования достигается общий адаптационный эффект. </w:t>
      </w:r>
    </w:p>
    <w:p w:rsidR="004E6821" w:rsidRDefault="004E6821" w:rsidP="004E6821">
      <w:pPr>
        <w:pStyle w:val="a7"/>
      </w:pPr>
      <w:r>
        <w:t xml:space="preserve">5. Интегральная функция эмоций. Характерная особенность эмоций состоит в том, что своим действием они охватывают весь организм, «производя почти моментальную интеграцию (объединение в единое целое) </w:t>
      </w:r>
      <w:r>
        <w:lastRenderedPageBreak/>
        <w:t>всех функций организма». Эмоции сами по себе могут быть в первую очередь абсолютным сигналом полезною или вредного воздействия на организм. Переживание явились универсальным механизмом, обеспечивающим выживание организма (животного и человека).</w:t>
      </w:r>
    </w:p>
    <w:p w:rsidR="004E6821" w:rsidRDefault="004E6821" w:rsidP="004E6821">
      <w:pPr>
        <w:pStyle w:val="a7"/>
      </w:pPr>
      <w:r>
        <w:t xml:space="preserve">6. Функция формирования сознания. Сознание, как известно, вторичная, субъективная форма существования психического. Это отражение психического в себе, отражение своих ощущений, восприятий, представлений, мыслей, переживаний. Процесс осознания явлений психики связан с осознанием их предметности. Возможность же осознания предмета восприятия заключается в механизме самого психического процесса восприятия. </w:t>
      </w:r>
    </w:p>
    <w:p w:rsidR="004E6821" w:rsidRDefault="004E6821" w:rsidP="004E6821">
      <w:pPr>
        <w:pStyle w:val="a7"/>
      </w:pPr>
      <w:r>
        <w:t>В отличие от восприятия внешних объектов, в случае эмоций человек воспринимает свои переживания. В этих переживаниях субъект раскрывает сам себя. В переживаниях он сам выступает для себя объектом познания. И если процесс осознания явлений психики связан с осознанием их предметности, то в переживаниях субъект осознает себя. Таким образом, можно предположить, что сознание начинает формироваться с осознанием самого себя, а это осознание базируется на переживаниях субъекта. Другими словами, сознание начинается с переживания.</w:t>
      </w:r>
    </w:p>
    <w:p w:rsidR="004E6821" w:rsidRDefault="004E6821" w:rsidP="004E6821">
      <w:pPr>
        <w:pStyle w:val="a7"/>
      </w:pPr>
      <w:r>
        <w:t>В определенной мере высказанную гипотезу подтверждает факт природной эгоцентричности ребенка. Окружающая среда, в том числе социальная, имеет для него значение только в той мере, в какой она связана с удовлетворением его естественных потребностей. А удовлетворение потребностей сопряжено с переживаниями. Переживания же ведут к осознанию себя, к тому, что в центре мира оказывается осознающий себя через свои переживания ребенок.</w:t>
      </w:r>
    </w:p>
    <w:p w:rsidR="004E6821" w:rsidRDefault="004E6821" w:rsidP="004E6821">
      <w:pPr>
        <w:pStyle w:val="a7"/>
      </w:pPr>
      <w:r>
        <w:t>7. Функция формирования внутренней реальной человеческой жизни. Понимание эмоций как переживаний позволяет определить их место в структуре психических явлений. Человек проживает жизнь, переживая ее. Каждое событие жизни сопровождается эмоциями (переживаниями).</w:t>
      </w:r>
    </w:p>
    <w:p w:rsidR="004E6821" w:rsidRDefault="004E6821" w:rsidP="004E6821">
      <w:pPr>
        <w:pStyle w:val="a7"/>
      </w:pPr>
      <w:r>
        <w:lastRenderedPageBreak/>
        <w:t>В сознании индивида любое переживание связано с мотивами и целями его жизни и деятельности. Оно является обычно переживанием чего-то, казалось бы, самого незначительного события, которое, однако, как определяющий момент вошло в жизнь человека. Особо важные переживания, связанные с занимаемой ролью того или иного события в жизни человека, становятся событием его личной жизни.</w:t>
      </w:r>
    </w:p>
    <w:p w:rsidR="004E6821" w:rsidRDefault="004E6821" w:rsidP="004E6821">
      <w:pPr>
        <w:pStyle w:val="a7"/>
      </w:pPr>
      <w:r>
        <w:t>«Понятие переживания выражает особый специфический аспект сознания; он может быть в нем более или менее выражен, но он всегда наличен в каждом реальном, конкретном психическом явлении; он всегда дан во взаимопроникновении и единстве с другим моментом — знания, особенно существенного для сознания». Переоценить эту представленность переживания в каждом конкретном психическом явлении невозможно, ибо переживание превращает сознание в живое явление. Сознание — это не осознанное знание о предметном мире, а живое знание — знание, проникнутое переживанием. Понимая огромную важность этого факта, Рубинштейн поставил принцип единства переживания и знания на первое место среди других принципов познания природы психического. Как отмечалось выше, с общебиологической точки зрения полезность эмоций заключается в их подкрепляющей и закрепляющей функции. С общепсихологической точки зрения роль эмоций заключается в формировании всей внутренней психической жизни субъекта.</w:t>
      </w:r>
    </w:p>
    <w:p w:rsidR="004E6821" w:rsidRPr="00F66376" w:rsidRDefault="004E6821" w:rsidP="004E6821">
      <w:pPr>
        <w:spacing w:line="360" w:lineRule="auto"/>
        <w:jc w:val="both"/>
        <w:rPr>
          <w:sz w:val="28"/>
          <w:szCs w:val="28"/>
        </w:rPr>
      </w:pPr>
      <w:r w:rsidRPr="004E6821">
        <w:rPr>
          <w:sz w:val="28"/>
          <w:szCs w:val="28"/>
        </w:rPr>
        <w:t>Переживания интимно входят в любой психический процесс. Ощущения, восприятия, представления, мысли субъекта всегда несут в себе и компонент переживаний. Именно поэтому переживания могут стать основой для объединения всех психических процессов, всей внутренней психической жизни. Переживания выступают системным фактором внутренней психической жизни, основой для ее проявления в личностном «я». По всей вероятности, именно поэтому патологические нарушения прежде всего обнаруживаются в нарушениях эмоционально-чувственной сферы личности.</w:t>
      </w:r>
      <w:r w:rsidR="00F66376" w:rsidRPr="00F66376">
        <w:rPr>
          <w:sz w:val="28"/>
          <w:szCs w:val="28"/>
        </w:rPr>
        <w:t>[</w:t>
      </w:r>
      <w:r w:rsidR="00426D2D">
        <w:rPr>
          <w:sz w:val="28"/>
          <w:szCs w:val="28"/>
        </w:rPr>
        <w:t>2, 95 – 98 с.</w:t>
      </w:r>
      <w:r w:rsidR="00F66376" w:rsidRPr="00F66376">
        <w:rPr>
          <w:sz w:val="28"/>
          <w:szCs w:val="28"/>
        </w:rPr>
        <w:t>]</w:t>
      </w:r>
    </w:p>
    <w:p w:rsidR="004E6821" w:rsidRDefault="004E6821">
      <w:pPr>
        <w:spacing w:after="200" w:line="276" w:lineRule="auto"/>
        <w:rPr>
          <w:sz w:val="28"/>
          <w:szCs w:val="28"/>
        </w:rPr>
      </w:pPr>
      <w:r>
        <w:rPr>
          <w:sz w:val="28"/>
          <w:szCs w:val="28"/>
        </w:rPr>
        <w:br w:type="page"/>
      </w:r>
    </w:p>
    <w:p w:rsidR="00F66376" w:rsidRPr="000170BF" w:rsidRDefault="004E6821" w:rsidP="00F66376">
      <w:pPr>
        <w:spacing w:line="360" w:lineRule="auto"/>
        <w:jc w:val="center"/>
        <w:rPr>
          <w:b/>
          <w:sz w:val="28"/>
          <w:szCs w:val="28"/>
        </w:rPr>
      </w:pPr>
      <w:r w:rsidRPr="000170BF">
        <w:rPr>
          <w:b/>
          <w:sz w:val="28"/>
          <w:szCs w:val="28"/>
        </w:rPr>
        <w:lastRenderedPageBreak/>
        <w:t>2.Классификация чувств и эмоций</w:t>
      </w:r>
    </w:p>
    <w:p w:rsidR="004E6821" w:rsidRPr="00F35D36" w:rsidRDefault="004E6821" w:rsidP="004E6821">
      <w:pPr>
        <w:shd w:val="clear" w:color="auto" w:fill="FFFFFF"/>
        <w:spacing w:line="360" w:lineRule="auto"/>
        <w:ind w:firstLine="709"/>
        <w:jc w:val="both"/>
        <w:rPr>
          <w:sz w:val="28"/>
          <w:szCs w:val="28"/>
        </w:rPr>
      </w:pPr>
      <w:r w:rsidRPr="00F35D36">
        <w:rPr>
          <w:sz w:val="28"/>
          <w:szCs w:val="28"/>
        </w:rPr>
        <w:t>Классификаций базовых эмоций много. В начале века американский психолог Вудвортс</w:t>
      </w:r>
      <w:r>
        <w:rPr>
          <w:sz w:val="28"/>
          <w:szCs w:val="28"/>
        </w:rPr>
        <w:t xml:space="preserve"> </w:t>
      </w:r>
      <w:r w:rsidRPr="00F35D36">
        <w:rPr>
          <w:sz w:val="28"/>
          <w:szCs w:val="28"/>
        </w:rPr>
        <w:t xml:space="preserve"> предложил линейную шкалу эмоций, которая отражает весь континуум эмоциональных проявлений: любовь, веселье, радость; удивление; страх, страдание; гнев, решимость; отвращение; презрение.</w:t>
      </w:r>
    </w:p>
    <w:p w:rsidR="004E6821" w:rsidRPr="00F35D36" w:rsidRDefault="004E6821" w:rsidP="004E6821">
      <w:pPr>
        <w:shd w:val="clear" w:color="auto" w:fill="FFFFFF"/>
        <w:spacing w:line="360" w:lineRule="auto"/>
        <w:ind w:firstLine="709"/>
        <w:jc w:val="both"/>
        <w:rPr>
          <w:sz w:val="28"/>
          <w:szCs w:val="28"/>
        </w:rPr>
      </w:pPr>
      <w:r w:rsidRPr="00F35D36">
        <w:rPr>
          <w:sz w:val="28"/>
          <w:szCs w:val="28"/>
        </w:rPr>
        <w:t>В этой шкале каждая эмоция является чем-то средним между двумя соседними. Шлосберг соединил первую и шестую эмоции и получил таким образом круг, который отражает все переходы от одного эмоционального переживания к другому, противолежащие же эмоции противоположны по своему содержанию. Степень выраженности эмоций определяется по параметру удовольствие - неудовольствие, который по сути дела представляет собой знак эмоции.</w:t>
      </w:r>
    </w:p>
    <w:p w:rsidR="004E6821" w:rsidRPr="00F35D36" w:rsidRDefault="004E6821" w:rsidP="004E6821">
      <w:pPr>
        <w:shd w:val="clear" w:color="auto" w:fill="FFFFFF"/>
        <w:spacing w:line="360" w:lineRule="auto"/>
        <w:ind w:firstLine="709"/>
        <w:jc w:val="both"/>
        <w:rPr>
          <w:sz w:val="28"/>
          <w:szCs w:val="28"/>
        </w:rPr>
      </w:pPr>
      <w:r w:rsidRPr="00F35D36">
        <w:rPr>
          <w:sz w:val="28"/>
          <w:szCs w:val="28"/>
        </w:rPr>
        <w:t>Американский психолог К. Изард предлагает считать основными или, по его терминологии, фундаментальными эмоциями следующие: интерес; радость; удивление; горе, страдание и депрессия; гнев; отвращение; презрение; страх; стыд и застенчивость; вина.</w:t>
      </w:r>
    </w:p>
    <w:p w:rsidR="004E6821" w:rsidRPr="00F35D36" w:rsidRDefault="004E6821" w:rsidP="004E6821">
      <w:pPr>
        <w:shd w:val="clear" w:color="auto" w:fill="FFFFFF"/>
        <w:spacing w:line="360" w:lineRule="auto"/>
        <w:ind w:firstLine="709"/>
        <w:jc w:val="both"/>
        <w:rPr>
          <w:sz w:val="28"/>
          <w:szCs w:val="28"/>
        </w:rPr>
      </w:pPr>
      <w:r w:rsidRPr="00F35D36">
        <w:rPr>
          <w:sz w:val="28"/>
          <w:szCs w:val="28"/>
        </w:rPr>
        <w:t xml:space="preserve">Эти 10 эмоций Изард называет фундаментальными потому, что каждая из них имеет: </w:t>
      </w:r>
    </w:p>
    <w:p w:rsidR="004E6821" w:rsidRPr="00F35D36" w:rsidRDefault="004E6821" w:rsidP="004E6821">
      <w:pPr>
        <w:shd w:val="clear" w:color="auto" w:fill="FFFFFF"/>
        <w:spacing w:line="360" w:lineRule="auto"/>
        <w:ind w:firstLine="709"/>
        <w:jc w:val="both"/>
        <w:rPr>
          <w:sz w:val="28"/>
          <w:szCs w:val="28"/>
        </w:rPr>
      </w:pPr>
      <w:r w:rsidRPr="00F35D36">
        <w:rPr>
          <w:sz w:val="28"/>
          <w:szCs w:val="28"/>
        </w:rPr>
        <w:t xml:space="preserve">а) специфический нервный субстрат; </w:t>
      </w:r>
    </w:p>
    <w:p w:rsidR="004E6821" w:rsidRPr="00F35D36" w:rsidRDefault="004E6821" w:rsidP="004E6821">
      <w:pPr>
        <w:shd w:val="clear" w:color="auto" w:fill="FFFFFF"/>
        <w:spacing w:line="360" w:lineRule="auto"/>
        <w:ind w:firstLine="709"/>
        <w:jc w:val="both"/>
        <w:rPr>
          <w:sz w:val="28"/>
          <w:szCs w:val="28"/>
        </w:rPr>
      </w:pPr>
      <w:r w:rsidRPr="00F35D36">
        <w:rPr>
          <w:sz w:val="28"/>
          <w:szCs w:val="28"/>
        </w:rPr>
        <w:t xml:space="preserve">б) характерные только для нее выразительные нервно-мышечные комплексы; </w:t>
      </w:r>
    </w:p>
    <w:p w:rsidR="004E6821" w:rsidRPr="00F35D36" w:rsidRDefault="004E6821" w:rsidP="004E6821">
      <w:pPr>
        <w:shd w:val="clear" w:color="auto" w:fill="FFFFFF"/>
        <w:spacing w:line="360" w:lineRule="auto"/>
        <w:ind w:firstLine="709"/>
        <w:jc w:val="both"/>
        <w:rPr>
          <w:sz w:val="28"/>
          <w:szCs w:val="28"/>
        </w:rPr>
      </w:pPr>
      <w:r w:rsidRPr="00F35D36">
        <w:rPr>
          <w:sz w:val="28"/>
          <w:szCs w:val="28"/>
        </w:rPr>
        <w:t xml:space="preserve">в) собственное субъективное переживание (феноменологическое качество). </w:t>
      </w:r>
    </w:p>
    <w:p w:rsidR="004E6821" w:rsidRPr="00F35D36" w:rsidRDefault="004E6821" w:rsidP="004E6821">
      <w:pPr>
        <w:shd w:val="clear" w:color="auto" w:fill="FFFFFF"/>
        <w:spacing w:line="360" w:lineRule="auto"/>
        <w:ind w:firstLine="709"/>
        <w:jc w:val="both"/>
        <w:rPr>
          <w:sz w:val="28"/>
          <w:szCs w:val="28"/>
        </w:rPr>
      </w:pPr>
      <w:r w:rsidRPr="00F35D36">
        <w:rPr>
          <w:sz w:val="28"/>
          <w:szCs w:val="28"/>
        </w:rPr>
        <w:t>Каждая из этих эмоций описывается по нескольким параметрам: знак эмоции, условия возникновения, биологическое и психологическое значение.</w:t>
      </w:r>
    </w:p>
    <w:p w:rsidR="004E6821" w:rsidRPr="00F35D36" w:rsidRDefault="004E6821" w:rsidP="004E6821">
      <w:pPr>
        <w:shd w:val="clear" w:color="auto" w:fill="FFFFFF"/>
        <w:spacing w:line="360" w:lineRule="auto"/>
        <w:ind w:firstLine="709"/>
        <w:jc w:val="both"/>
        <w:rPr>
          <w:sz w:val="28"/>
          <w:szCs w:val="28"/>
        </w:rPr>
      </w:pPr>
      <w:r w:rsidRPr="00F35D36">
        <w:rPr>
          <w:sz w:val="28"/>
          <w:szCs w:val="28"/>
        </w:rPr>
        <w:t xml:space="preserve">Например, </w:t>
      </w:r>
      <w:r w:rsidRPr="00F35D36">
        <w:rPr>
          <w:iCs/>
          <w:sz w:val="28"/>
          <w:szCs w:val="28"/>
        </w:rPr>
        <w:t>радость</w:t>
      </w:r>
      <w:r w:rsidRPr="00F35D36">
        <w:rPr>
          <w:i/>
          <w:iCs/>
          <w:sz w:val="28"/>
          <w:szCs w:val="28"/>
        </w:rPr>
        <w:t xml:space="preserve"> </w:t>
      </w:r>
      <w:r w:rsidRPr="00F35D36">
        <w:rPr>
          <w:sz w:val="28"/>
          <w:szCs w:val="28"/>
        </w:rPr>
        <w:t xml:space="preserve">характеризуется следующим образом. Это положительная эмоция, которая обычно следует за достижением или успехом в результате усилий, которые затрачивались </w:t>
      </w:r>
      <w:r w:rsidRPr="00F35D36">
        <w:rPr>
          <w:i/>
          <w:iCs/>
          <w:sz w:val="28"/>
          <w:szCs w:val="28"/>
        </w:rPr>
        <w:t xml:space="preserve">не </w:t>
      </w:r>
      <w:r w:rsidRPr="00F35D36">
        <w:rPr>
          <w:sz w:val="28"/>
          <w:szCs w:val="28"/>
        </w:rPr>
        <w:t xml:space="preserve">для достижения радости или пользы. Биологическое назначение радости: она усиливает социальные связи, предполагает освобождение от негативной стимуляции, облегчает привязанность к объектам, которые помогли уменьшить неприятные </w:t>
      </w:r>
      <w:r w:rsidRPr="00F35D36">
        <w:rPr>
          <w:sz w:val="28"/>
          <w:szCs w:val="28"/>
        </w:rPr>
        <w:lastRenderedPageBreak/>
        <w:t>переживания. Психологическое значение: обеспечивает социальное взаимодействие, увеличивает устойчивость к фрустрации, поддерживает уверенность и мужество, успокаивает человека. Пути достижения радости: целенаправленная деятельность, открытость и искренность и расширение социального функционирования. Препятствия к достижению радости: формализация действий, наличие контроля, заурядность и монотонность жизни; безличные и чрезмерно иерархизированные отношения; догматизм со стороны родителей в процессе воспитания; неопределенность мужских и женских ролей в семье; преувеличение значения материального успеха и достижения; телесные недостатки.</w:t>
      </w:r>
    </w:p>
    <w:p w:rsidR="004E6821" w:rsidRPr="00F35D36" w:rsidRDefault="004E6821" w:rsidP="004E6821">
      <w:pPr>
        <w:shd w:val="clear" w:color="auto" w:fill="FFFFFF"/>
        <w:spacing w:line="360" w:lineRule="auto"/>
        <w:ind w:firstLine="709"/>
        <w:jc w:val="both"/>
        <w:rPr>
          <w:sz w:val="28"/>
          <w:szCs w:val="28"/>
        </w:rPr>
      </w:pPr>
      <w:r w:rsidRPr="00F35D36">
        <w:rPr>
          <w:sz w:val="28"/>
          <w:szCs w:val="28"/>
        </w:rPr>
        <w:t>Эмоции и познавательные психические процессы. Эмоциональные реакции, состояния и отношения могут оказывать влияние на протекание познавательных психических процессов.</w:t>
      </w:r>
    </w:p>
    <w:p w:rsidR="004E6821" w:rsidRPr="00F35D36" w:rsidRDefault="004E6821" w:rsidP="004E6821">
      <w:pPr>
        <w:shd w:val="clear" w:color="auto" w:fill="FFFFFF"/>
        <w:spacing w:line="360" w:lineRule="auto"/>
        <w:ind w:firstLine="709"/>
        <w:jc w:val="both"/>
        <w:rPr>
          <w:sz w:val="28"/>
          <w:szCs w:val="28"/>
        </w:rPr>
      </w:pPr>
      <w:r w:rsidRPr="00F35D36">
        <w:rPr>
          <w:i/>
          <w:iCs/>
          <w:sz w:val="28"/>
          <w:szCs w:val="28"/>
        </w:rPr>
        <w:t xml:space="preserve">Ощущения, </w:t>
      </w:r>
      <w:r w:rsidRPr="00F35D36">
        <w:rPr>
          <w:sz w:val="28"/>
          <w:szCs w:val="28"/>
        </w:rPr>
        <w:t>Люди, находящиеся в состоянии выраженной депрессии, описывают свои ощущения как притупленные, неяркие, невыразительные: все вокруг как бы окрашивается в оттенки серого цвета, другие цвета становятся бледными, неинтересными, пища кажется безвкусной, пресной или одинаковой на вкус, звуки становятся или приглушенными или чрезмерно громкими, тело наливается непривычной тяжестью, так что каждое движение вызывает чувство дискомфорта. В приподнятом настроении человек, наоборот, ощущает необычайную легкость, все вокруг окрашивается в сочные цвета, все вызывает интерес и желание действовать, пища приобретает все оттенки вкуса. Известно, что страх повышает болевую чувствительность, а гнев или азарт — понижает, например, во время упоения боем человек может не чувствовать значительных повреждений.</w:t>
      </w:r>
    </w:p>
    <w:p w:rsidR="004E6821" w:rsidRPr="00F35D36" w:rsidRDefault="004E6821" w:rsidP="004E6821">
      <w:pPr>
        <w:shd w:val="clear" w:color="auto" w:fill="FFFFFF"/>
        <w:spacing w:line="360" w:lineRule="auto"/>
        <w:ind w:firstLine="709"/>
        <w:jc w:val="both"/>
        <w:rPr>
          <w:sz w:val="28"/>
          <w:szCs w:val="28"/>
        </w:rPr>
      </w:pPr>
      <w:r w:rsidRPr="00F35D36">
        <w:rPr>
          <w:i/>
          <w:iCs/>
          <w:sz w:val="28"/>
          <w:szCs w:val="28"/>
        </w:rPr>
        <w:t xml:space="preserve">Восприятие. </w:t>
      </w:r>
      <w:r w:rsidRPr="00F35D36">
        <w:rPr>
          <w:sz w:val="28"/>
          <w:szCs w:val="28"/>
        </w:rPr>
        <w:t xml:space="preserve">Сильные эмоциональные реакции могут существенно влиять на точность и содержание восприятия. Искажения эти могут быть настолько серьезными, что разные люди, бывшие свидетелями сцен с сильным эмоциональным воздействием, могут совершенно по-разному описывать произошедшее. Это обстоятельство хорошо известно следователям по уголовным делам. Эмоциональные состояния оказывают </w:t>
      </w:r>
      <w:r w:rsidRPr="00F35D36">
        <w:rPr>
          <w:sz w:val="28"/>
          <w:szCs w:val="28"/>
        </w:rPr>
        <w:lastRenderedPageBreak/>
        <w:t>влияние на избирательность восприятия: например, в подавленном состоянии человек обращает больше внимания на негативные стороны жизни, что может служить диагностическим признаком — чем больше человек подмечает плохое, тем больше оснований для суждения о его сниженном настроении. Влияние эмоционального отношения на восприятие известно всем: когда что-то или кто-то очень нравится, недостатки и изъяны не замечаются, человек их буквально «не видит» и искренне считает, что другие его просто дурачат или завидуют ему.</w:t>
      </w:r>
    </w:p>
    <w:p w:rsidR="004E6821" w:rsidRPr="00F35D36" w:rsidRDefault="004E6821" w:rsidP="004E6821">
      <w:pPr>
        <w:shd w:val="clear" w:color="auto" w:fill="FFFFFF"/>
        <w:spacing w:line="360" w:lineRule="auto"/>
        <w:ind w:firstLine="709"/>
        <w:jc w:val="both"/>
        <w:rPr>
          <w:sz w:val="28"/>
          <w:szCs w:val="28"/>
        </w:rPr>
      </w:pPr>
      <w:r w:rsidRPr="00F35D36">
        <w:rPr>
          <w:i/>
          <w:iCs/>
          <w:sz w:val="28"/>
          <w:szCs w:val="28"/>
        </w:rPr>
        <w:t xml:space="preserve">Мышление. </w:t>
      </w:r>
      <w:r w:rsidRPr="00F35D36">
        <w:rPr>
          <w:sz w:val="28"/>
          <w:szCs w:val="28"/>
        </w:rPr>
        <w:t>Эмоциональные реакции могут оказывать существенное влияние на процессы мышления. Сильный страх приводит к путанице в мыслях, человек не в состоянии контролировать ход мыслей, допускает множество ошибок, не может выполнить простейших задач. Радость, чувство эмоционального подъема в определенных пределах, наоборот, способствует продуктивности мышления, у человека рождаются новые идеи и решения, его мышление становится свободным, нетривиальным. Эмоциональные состояния оказывают влияние не только на продуктивность, но и на динамику и содержание мышления. В подавленном состоянии мышление замедляется, становится тугоподвижным, неповоротливым, в содержании преобладают темы неудачи, поражения, невозможности решения проблем. В приподнятом эмоциональном состоянии темп мышления ускоряется, появляется ориентация на дело и достижения. Эмоциональные отношения также влияют на процесс мышления. Это можно подтвердить тривиальными примерами вдохновения, вызванного чувством любви, или фиксации мышления на одной тематике при переживании ревности или ненависти и т. д.</w:t>
      </w:r>
    </w:p>
    <w:p w:rsidR="00F66376" w:rsidRPr="005B5DB1" w:rsidRDefault="004E6821" w:rsidP="004E6821">
      <w:pPr>
        <w:spacing w:line="360" w:lineRule="auto"/>
        <w:rPr>
          <w:sz w:val="28"/>
          <w:szCs w:val="28"/>
        </w:rPr>
      </w:pPr>
      <w:r w:rsidRPr="00F35D36">
        <w:rPr>
          <w:i/>
          <w:iCs/>
          <w:sz w:val="28"/>
          <w:szCs w:val="28"/>
        </w:rPr>
        <w:t xml:space="preserve">Память. </w:t>
      </w:r>
      <w:r w:rsidRPr="00F35D36">
        <w:rPr>
          <w:sz w:val="28"/>
          <w:szCs w:val="28"/>
        </w:rPr>
        <w:t>Лучше запоминается и дольше хранится в памяти эмоционально окрашенный материал - тексты, события, сцены, сами по себе переживания. Материал, не вызывающий эмоционального отклика, интереса, требует для его запоминания большего количества повторений, что находит свое отражение в так называемой «зубрежке». Кроме того, он и сохраняется хуже</w:t>
      </w:r>
      <w:r>
        <w:rPr>
          <w:sz w:val="28"/>
          <w:szCs w:val="28"/>
        </w:rPr>
        <w:t>.</w:t>
      </w:r>
    </w:p>
    <w:p w:rsidR="007B1CD8" w:rsidRDefault="007B1CD8" w:rsidP="00782A57">
      <w:pPr>
        <w:spacing w:line="360" w:lineRule="auto"/>
        <w:jc w:val="both"/>
        <w:rPr>
          <w:b/>
          <w:sz w:val="28"/>
          <w:szCs w:val="28"/>
        </w:rPr>
      </w:pPr>
    </w:p>
    <w:p w:rsidR="00782A57" w:rsidRPr="000170BF" w:rsidRDefault="00782A57" w:rsidP="00782A57">
      <w:pPr>
        <w:spacing w:line="360" w:lineRule="auto"/>
        <w:jc w:val="both"/>
        <w:rPr>
          <w:b/>
          <w:sz w:val="28"/>
          <w:szCs w:val="28"/>
        </w:rPr>
      </w:pPr>
      <w:r w:rsidRPr="000170BF">
        <w:rPr>
          <w:b/>
          <w:sz w:val="28"/>
          <w:szCs w:val="28"/>
        </w:rPr>
        <w:lastRenderedPageBreak/>
        <w:t>3.Интенсивность наших эмоций зависит главным образом</w:t>
      </w:r>
      <w:r w:rsidR="00FB7E69">
        <w:rPr>
          <w:b/>
          <w:sz w:val="28"/>
          <w:szCs w:val="28"/>
        </w:rPr>
        <w:t>:</w:t>
      </w:r>
    </w:p>
    <w:p w:rsidR="00782A57" w:rsidRPr="000170BF" w:rsidRDefault="00782A57" w:rsidP="00782A57">
      <w:pPr>
        <w:spacing w:line="360" w:lineRule="auto"/>
        <w:ind w:left="720"/>
        <w:jc w:val="both"/>
        <w:rPr>
          <w:sz w:val="28"/>
          <w:szCs w:val="28"/>
        </w:rPr>
      </w:pPr>
      <w:r w:rsidRPr="00782A57">
        <w:rPr>
          <w:sz w:val="32"/>
          <w:szCs w:val="32"/>
        </w:rPr>
        <w:t xml:space="preserve">                  </w:t>
      </w:r>
      <w:r w:rsidRPr="000170BF">
        <w:rPr>
          <w:sz w:val="28"/>
          <w:szCs w:val="28"/>
        </w:rPr>
        <w:t>а) от восприятия данной обстановки</w:t>
      </w:r>
    </w:p>
    <w:p w:rsidR="00782A57" w:rsidRPr="000170BF" w:rsidRDefault="00782A57" w:rsidP="00782A57">
      <w:pPr>
        <w:spacing w:line="360" w:lineRule="auto"/>
        <w:ind w:left="720"/>
        <w:jc w:val="both"/>
        <w:rPr>
          <w:sz w:val="28"/>
          <w:szCs w:val="28"/>
        </w:rPr>
      </w:pPr>
      <w:r w:rsidRPr="000170BF">
        <w:rPr>
          <w:sz w:val="28"/>
          <w:szCs w:val="28"/>
        </w:rPr>
        <w:t xml:space="preserve">                  б)  от уровня бодрствования</w:t>
      </w:r>
    </w:p>
    <w:p w:rsidR="00782A57" w:rsidRPr="000170BF" w:rsidRDefault="00782A57" w:rsidP="00782A57">
      <w:pPr>
        <w:spacing w:line="360" w:lineRule="auto"/>
        <w:ind w:left="720"/>
        <w:jc w:val="both"/>
        <w:rPr>
          <w:sz w:val="28"/>
          <w:szCs w:val="28"/>
        </w:rPr>
      </w:pPr>
      <w:r w:rsidRPr="000170BF">
        <w:rPr>
          <w:sz w:val="28"/>
          <w:szCs w:val="28"/>
        </w:rPr>
        <w:t xml:space="preserve">                  в) от  анализа полученных сведений</w:t>
      </w:r>
    </w:p>
    <w:p w:rsidR="00782A57" w:rsidRPr="000170BF" w:rsidRDefault="00782A57" w:rsidP="00782A57">
      <w:pPr>
        <w:spacing w:line="360" w:lineRule="auto"/>
        <w:ind w:left="720"/>
        <w:jc w:val="both"/>
        <w:rPr>
          <w:sz w:val="28"/>
          <w:szCs w:val="28"/>
        </w:rPr>
      </w:pPr>
      <w:r w:rsidRPr="000170BF">
        <w:rPr>
          <w:sz w:val="28"/>
          <w:szCs w:val="28"/>
        </w:rPr>
        <w:t xml:space="preserve">                  г)  от значения той потребности, связана эмоция </w:t>
      </w:r>
    </w:p>
    <w:p w:rsidR="00782A57" w:rsidRPr="000170BF" w:rsidRDefault="00782A57" w:rsidP="00782A57">
      <w:pPr>
        <w:spacing w:after="200" w:line="276" w:lineRule="auto"/>
        <w:rPr>
          <w:b/>
          <w:sz w:val="28"/>
          <w:szCs w:val="28"/>
        </w:rPr>
      </w:pPr>
      <w:r w:rsidRPr="000170BF">
        <w:rPr>
          <w:sz w:val="28"/>
          <w:szCs w:val="28"/>
        </w:rPr>
        <w:t xml:space="preserve"> </w:t>
      </w:r>
      <w:r w:rsidRPr="000170BF">
        <w:rPr>
          <w:b/>
          <w:sz w:val="28"/>
          <w:szCs w:val="28"/>
        </w:rPr>
        <w:t xml:space="preserve">Укажите  </w:t>
      </w:r>
      <w:r w:rsidR="000170BF" w:rsidRPr="000170BF">
        <w:rPr>
          <w:b/>
          <w:sz w:val="28"/>
          <w:szCs w:val="28"/>
        </w:rPr>
        <w:t>правильный ответ, обоснуйте его</w:t>
      </w:r>
      <w:r w:rsidR="00FB7E69">
        <w:rPr>
          <w:b/>
          <w:sz w:val="28"/>
          <w:szCs w:val="28"/>
        </w:rPr>
        <w:t>:</w:t>
      </w:r>
    </w:p>
    <w:p w:rsidR="00782A57" w:rsidRDefault="00782A57" w:rsidP="00782A57">
      <w:pPr>
        <w:spacing w:after="200" w:line="276" w:lineRule="auto"/>
        <w:rPr>
          <w:sz w:val="28"/>
          <w:szCs w:val="28"/>
        </w:rPr>
      </w:pPr>
      <w:r>
        <w:rPr>
          <w:sz w:val="28"/>
          <w:szCs w:val="28"/>
        </w:rPr>
        <w:t>Ответ Б.</w:t>
      </w:r>
    </w:p>
    <w:p w:rsidR="00782A57" w:rsidRPr="00782A57" w:rsidRDefault="00782A57" w:rsidP="00782A57">
      <w:pPr>
        <w:pStyle w:val="a3"/>
        <w:spacing w:before="0" w:beforeAutospacing="0" w:after="0" w:afterAutospacing="0" w:line="360" w:lineRule="auto"/>
        <w:jc w:val="both"/>
        <w:rPr>
          <w:color w:val="000000"/>
          <w:sz w:val="28"/>
          <w:szCs w:val="28"/>
        </w:rPr>
      </w:pPr>
      <w:r>
        <w:rPr>
          <w:rStyle w:val="ab"/>
          <w:i w:val="0"/>
          <w:color w:val="000000"/>
          <w:sz w:val="28"/>
          <w:szCs w:val="28"/>
        </w:rPr>
        <w:t xml:space="preserve">    </w:t>
      </w:r>
      <w:r w:rsidRPr="00782A57">
        <w:rPr>
          <w:rStyle w:val="ab"/>
          <w:i w:val="0"/>
          <w:color w:val="000000"/>
          <w:sz w:val="28"/>
          <w:szCs w:val="28"/>
        </w:rPr>
        <w:t>Интенсивность</w:t>
      </w:r>
      <w:r w:rsidRPr="00782A57">
        <w:rPr>
          <w:rStyle w:val="apple-converted-space"/>
          <w:i/>
          <w:iCs/>
          <w:color w:val="000000"/>
          <w:sz w:val="28"/>
          <w:szCs w:val="28"/>
        </w:rPr>
        <w:t> </w:t>
      </w:r>
      <w:r w:rsidRPr="00782A57">
        <w:rPr>
          <w:color w:val="000000"/>
          <w:sz w:val="28"/>
          <w:szCs w:val="28"/>
        </w:rPr>
        <w:t>наших эмоций зависит от уровня бодрствования. Действительно, нам гораздо труднее рассердиться, только что проснувшись, чем в конце напряженного рабочего дня.</w:t>
      </w:r>
    </w:p>
    <w:p w:rsidR="00782A57" w:rsidRPr="00782A57" w:rsidRDefault="00782A57" w:rsidP="00782A57">
      <w:pPr>
        <w:pStyle w:val="a3"/>
        <w:spacing w:before="0" w:beforeAutospacing="0" w:after="0" w:afterAutospacing="0" w:line="360" w:lineRule="auto"/>
        <w:jc w:val="both"/>
        <w:rPr>
          <w:color w:val="000000"/>
          <w:sz w:val="28"/>
          <w:szCs w:val="28"/>
        </w:rPr>
      </w:pPr>
      <w:r>
        <w:rPr>
          <w:color w:val="000000"/>
          <w:sz w:val="28"/>
          <w:szCs w:val="28"/>
        </w:rPr>
        <w:t xml:space="preserve">    </w:t>
      </w:r>
      <w:r w:rsidRPr="00782A57">
        <w:rPr>
          <w:color w:val="000000"/>
          <w:sz w:val="28"/>
          <w:szCs w:val="28"/>
        </w:rPr>
        <w:t>Зиллмен и его коллеги (Zillman et al., 1972) тем не менее показали, что если уровень активации слишком высок, то ее остаток переносится на последующую эмоцию, которая в результате усиливается. Например, во время просмотра эротического фильма испытуемые, которые только что выполнили трудную работу, проявили большее сексуальное возбуждение, чем те, которые до этого отдыхали или же смотрели фильм не сразу после нагрузки, а по прошествии длительного перерыва (Cantor et al., 1975).</w:t>
      </w:r>
    </w:p>
    <w:p w:rsidR="00782A57" w:rsidRPr="00F66376" w:rsidRDefault="00782A57" w:rsidP="00782A57">
      <w:pPr>
        <w:pStyle w:val="a3"/>
        <w:spacing w:before="0" w:beforeAutospacing="0" w:after="0" w:afterAutospacing="0" w:line="360" w:lineRule="auto"/>
        <w:jc w:val="both"/>
        <w:rPr>
          <w:color w:val="000000"/>
          <w:sz w:val="28"/>
          <w:szCs w:val="28"/>
        </w:rPr>
      </w:pPr>
      <w:r>
        <w:rPr>
          <w:color w:val="000000"/>
          <w:sz w:val="28"/>
          <w:szCs w:val="28"/>
        </w:rPr>
        <w:t xml:space="preserve">    </w:t>
      </w:r>
      <w:r w:rsidRPr="00782A57">
        <w:rPr>
          <w:color w:val="000000"/>
          <w:sz w:val="28"/>
          <w:szCs w:val="28"/>
        </w:rPr>
        <w:t>Точно так же было показано, что мужчины проявляли гораздо больший «интерес» к интервьюеру-женщине, особенно если она их расспрашивала в опасном месте, например на очень высоком подвесном мосту, чем тогда, когда это происходило в обычных условиях или же условия оставались опасными, но интервьюером был мужчина (Dutton, Aron, 1974).</w:t>
      </w:r>
      <w:r w:rsidR="00F66376" w:rsidRPr="00F66376">
        <w:rPr>
          <w:color w:val="000000"/>
          <w:sz w:val="28"/>
          <w:szCs w:val="28"/>
        </w:rPr>
        <w:t>[</w:t>
      </w:r>
      <w:r w:rsidR="007D2869">
        <w:rPr>
          <w:color w:val="000000"/>
          <w:sz w:val="28"/>
          <w:szCs w:val="28"/>
        </w:rPr>
        <w:t>4</w:t>
      </w:r>
      <w:r w:rsidR="00F66376" w:rsidRPr="00F66376">
        <w:rPr>
          <w:color w:val="000000"/>
          <w:sz w:val="28"/>
          <w:szCs w:val="28"/>
        </w:rPr>
        <w:t>]</w:t>
      </w:r>
    </w:p>
    <w:p w:rsidR="00782A57" w:rsidRDefault="00782A57" w:rsidP="00782A57">
      <w:pPr>
        <w:spacing w:line="276" w:lineRule="auto"/>
        <w:rPr>
          <w:sz w:val="28"/>
          <w:szCs w:val="28"/>
          <w:u w:val="single"/>
        </w:rPr>
      </w:pPr>
    </w:p>
    <w:p w:rsidR="00F66376" w:rsidRDefault="00F66376" w:rsidP="00782A57">
      <w:pPr>
        <w:spacing w:line="276" w:lineRule="auto"/>
        <w:rPr>
          <w:sz w:val="28"/>
          <w:szCs w:val="28"/>
          <w:u w:val="single"/>
        </w:rPr>
      </w:pPr>
    </w:p>
    <w:p w:rsidR="00F66376" w:rsidRDefault="00F66376" w:rsidP="00782A57">
      <w:pPr>
        <w:spacing w:line="276" w:lineRule="auto"/>
        <w:rPr>
          <w:sz w:val="28"/>
          <w:szCs w:val="28"/>
          <w:u w:val="single"/>
        </w:rPr>
      </w:pPr>
    </w:p>
    <w:p w:rsidR="00F66376" w:rsidRDefault="00F66376" w:rsidP="00782A57">
      <w:pPr>
        <w:spacing w:line="276" w:lineRule="auto"/>
        <w:rPr>
          <w:sz w:val="28"/>
          <w:szCs w:val="28"/>
          <w:u w:val="single"/>
        </w:rPr>
      </w:pPr>
    </w:p>
    <w:p w:rsidR="00F66376" w:rsidRDefault="00F66376" w:rsidP="00782A57">
      <w:pPr>
        <w:spacing w:line="276" w:lineRule="auto"/>
        <w:rPr>
          <w:sz w:val="28"/>
          <w:szCs w:val="28"/>
          <w:u w:val="single"/>
        </w:rPr>
      </w:pPr>
    </w:p>
    <w:p w:rsidR="00F66376" w:rsidRDefault="00F66376" w:rsidP="00782A57">
      <w:pPr>
        <w:spacing w:line="276" w:lineRule="auto"/>
        <w:rPr>
          <w:sz w:val="28"/>
          <w:szCs w:val="28"/>
          <w:u w:val="single"/>
        </w:rPr>
      </w:pPr>
    </w:p>
    <w:p w:rsidR="00F66376" w:rsidRDefault="00F66376" w:rsidP="00782A57">
      <w:pPr>
        <w:spacing w:line="276" w:lineRule="auto"/>
        <w:rPr>
          <w:sz w:val="28"/>
          <w:szCs w:val="28"/>
          <w:u w:val="single"/>
        </w:rPr>
      </w:pPr>
    </w:p>
    <w:p w:rsidR="00F66376" w:rsidRDefault="00F66376" w:rsidP="00782A57">
      <w:pPr>
        <w:spacing w:line="276" w:lineRule="auto"/>
        <w:rPr>
          <w:sz w:val="28"/>
          <w:szCs w:val="28"/>
          <w:u w:val="single"/>
        </w:rPr>
      </w:pPr>
    </w:p>
    <w:p w:rsidR="00F66376" w:rsidRDefault="00F66376" w:rsidP="00782A57">
      <w:pPr>
        <w:spacing w:line="276" w:lineRule="auto"/>
        <w:rPr>
          <w:sz w:val="28"/>
          <w:szCs w:val="28"/>
          <w:u w:val="single"/>
        </w:rPr>
      </w:pPr>
    </w:p>
    <w:p w:rsidR="00F66376" w:rsidRPr="00782A57" w:rsidRDefault="00F66376" w:rsidP="00782A57">
      <w:pPr>
        <w:spacing w:line="276" w:lineRule="auto"/>
        <w:rPr>
          <w:sz w:val="28"/>
          <w:szCs w:val="28"/>
          <w:u w:val="single"/>
        </w:rPr>
      </w:pPr>
    </w:p>
    <w:p w:rsidR="000170BF" w:rsidRDefault="000170BF" w:rsidP="00782A57">
      <w:pPr>
        <w:spacing w:line="360" w:lineRule="auto"/>
        <w:ind w:left="-567"/>
        <w:jc w:val="center"/>
        <w:rPr>
          <w:sz w:val="32"/>
          <w:szCs w:val="32"/>
          <w:u w:val="single"/>
        </w:rPr>
      </w:pPr>
    </w:p>
    <w:p w:rsidR="00782A57" w:rsidRPr="00FB7E69" w:rsidRDefault="00782A57" w:rsidP="00782A57">
      <w:pPr>
        <w:spacing w:line="360" w:lineRule="auto"/>
        <w:ind w:left="-567"/>
        <w:jc w:val="center"/>
        <w:rPr>
          <w:b/>
          <w:sz w:val="28"/>
          <w:szCs w:val="28"/>
        </w:rPr>
      </w:pPr>
      <w:r w:rsidRPr="00FB7E69">
        <w:rPr>
          <w:b/>
          <w:sz w:val="28"/>
          <w:szCs w:val="28"/>
        </w:rPr>
        <w:lastRenderedPageBreak/>
        <w:t>Заключение</w:t>
      </w:r>
    </w:p>
    <w:p w:rsidR="00F66376" w:rsidRDefault="00F66376" w:rsidP="00F66376">
      <w:pPr>
        <w:spacing w:line="360" w:lineRule="auto"/>
        <w:ind w:firstLine="360"/>
        <w:jc w:val="both"/>
        <w:rPr>
          <w:sz w:val="28"/>
          <w:szCs w:val="28"/>
        </w:rPr>
      </w:pPr>
      <w:r>
        <w:rPr>
          <w:sz w:val="28"/>
          <w:szCs w:val="28"/>
        </w:rPr>
        <w:t>Рассмотрение различных эмоциональных явлений, дает основание говорить о том, что эмоциональная сфера человека имеет сложное многоуровневое строение и включает в себя эмоции, эмоциональные состояния, чувства, в результате сочетания которых образуется эмоциональные типы людей.</w:t>
      </w:r>
    </w:p>
    <w:p w:rsidR="00F66376" w:rsidRDefault="00F66376" w:rsidP="00F66376">
      <w:pPr>
        <w:spacing w:line="360" w:lineRule="auto"/>
        <w:ind w:firstLine="360"/>
        <w:jc w:val="both"/>
        <w:rPr>
          <w:sz w:val="28"/>
          <w:szCs w:val="28"/>
        </w:rPr>
      </w:pPr>
      <w:r>
        <w:rPr>
          <w:sz w:val="28"/>
          <w:szCs w:val="28"/>
        </w:rPr>
        <w:t>Эмоции – это психическое отражение в форме непосредственного, пристрастного переживания жизненного смысла явлений и ситуаций, обусловленного отношением их объективных свойств к потребностям субъекта.</w:t>
      </w:r>
    </w:p>
    <w:p w:rsidR="00F66376" w:rsidRDefault="00F66376" w:rsidP="00F66376">
      <w:pPr>
        <w:spacing w:line="360" w:lineRule="auto"/>
        <w:ind w:firstLine="360"/>
        <w:jc w:val="both"/>
        <w:rPr>
          <w:sz w:val="28"/>
          <w:szCs w:val="28"/>
        </w:rPr>
      </w:pPr>
      <w:r>
        <w:rPr>
          <w:sz w:val="28"/>
          <w:szCs w:val="28"/>
        </w:rPr>
        <w:t>Чувства – устойчивые эмоциональные отношения человека к явлениям действительности, отражающие значение этих явлений в связи с его потребностями и мотивами; высший продукт развития эмоциональных процессов в общественных условиях.</w:t>
      </w:r>
    </w:p>
    <w:p w:rsidR="00F66376" w:rsidRDefault="00F66376" w:rsidP="00F66376">
      <w:pPr>
        <w:spacing w:line="360" w:lineRule="auto"/>
        <w:ind w:firstLine="360"/>
        <w:jc w:val="both"/>
        <w:rPr>
          <w:sz w:val="28"/>
          <w:szCs w:val="28"/>
        </w:rPr>
      </w:pPr>
      <w:r>
        <w:rPr>
          <w:sz w:val="28"/>
          <w:szCs w:val="28"/>
        </w:rPr>
        <w:t>Чувство привязано к объекту, а эмоции – к ситуации; чувство – это отношение, а эмоция – реакция.</w:t>
      </w:r>
    </w:p>
    <w:p w:rsidR="00F66376" w:rsidRDefault="00F66376" w:rsidP="00F66376">
      <w:pPr>
        <w:spacing w:line="360" w:lineRule="auto"/>
        <w:ind w:firstLine="360"/>
        <w:jc w:val="both"/>
        <w:rPr>
          <w:sz w:val="28"/>
          <w:szCs w:val="28"/>
        </w:rPr>
      </w:pPr>
      <w:r>
        <w:rPr>
          <w:sz w:val="28"/>
          <w:szCs w:val="28"/>
        </w:rPr>
        <w:t>Важнейшей характеристикой эмоциональных состояний является их регулятивная функция. Возникающие у человека переживания выступают в роли сигналов, информирующих человека о том, как идет у него процесс удовлетворения потребностей, с какого рода препятствиями он сталкивается, на что надо обратить внимание.</w:t>
      </w:r>
    </w:p>
    <w:p w:rsidR="00F66376" w:rsidRDefault="00F66376" w:rsidP="00F66376">
      <w:pPr>
        <w:spacing w:line="360" w:lineRule="auto"/>
        <w:ind w:firstLine="360"/>
        <w:jc w:val="both"/>
        <w:rPr>
          <w:sz w:val="28"/>
          <w:szCs w:val="28"/>
        </w:rPr>
      </w:pPr>
      <w:r>
        <w:rPr>
          <w:sz w:val="28"/>
          <w:szCs w:val="28"/>
        </w:rPr>
        <w:t>Эмоции сигнализируют о благополучном или неблагополучном развитии событий, о большей или меньшей определенности положения субъекта в системе его предметных и межличностных отношений и обеспечивает тем самым регулированием, отладку его поведения в условиях общения и деятельности.</w:t>
      </w:r>
    </w:p>
    <w:p w:rsidR="00F66376" w:rsidRDefault="00F66376" w:rsidP="00F66376">
      <w:pPr>
        <w:spacing w:line="360" w:lineRule="auto"/>
        <w:ind w:firstLine="360"/>
        <w:jc w:val="both"/>
        <w:rPr>
          <w:sz w:val="28"/>
          <w:szCs w:val="28"/>
        </w:rPr>
      </w:pPr>
      <w:r>
        <w:rPr>
          <w:sz w:val="28"/>
          <w:szCs w:val="28"/>
        </w:rPr>
        <w:t>В жизни личности большое значение имеют эмоциональные состояния. Эмоциональные состояния не только зависят от «характера» протекающей психической деятельности, но и сами оказывают огромное влияние на нее. Хорошее настроение, например, активизирует познавательную и волевую деятельность человека.</w:t>
      </w:r>
    </w:p>
    <w:p w:rsidR="00F66376" w:rsidRDefault="00F66376" w:rsidP="00F66376">
      <w:pPr>
        <w:spacing w:line="360" w:lineRule="auto"/>
        <w:ind w:firstLine="360"/>
        <w:jc w:val="both"/>
        <w:rPr>
          <w:sz w:val="28"/>
          <w:szCs w:val="28"/>
        </w:rPr>
      </w:pPr>
      <w:r>
        <w:rPr>
          <w:sz w:val="28"/>
          <w:szCs w:val="28"/>
        </w:rPr>
        <w:lastRenderedPageBreak/>
        <w:t xml:space="preserve">Случайные эмоциональные состояния не отражают существенных особенностей личности, а вызваны стечением обстоятельств, особенностями сложившейся ситуации. Выраженное аффективное состояние, например, при определенных условиях может проявляться у самого уравновешенного человека. Все эмоциональные состояния носят преходящий характер. Но типичные состояния встречаются у человека довольно часто и сопровождаются характерными для личности проявлениями. </w:t>
      </w:r>
    </w:p>
    <w:p w:rsidR="00F66376" w:rsidRDefault="00F66376" w:rsidP="00F66376">
      <w:pPr>
        <w:spacing w:line="360" w:lineRule="auto"/>
        <w:ind w:firstLine="360"/>
        <w:jc w:val="both"/>
        <w:rPr>
          <w:sz w:val="28"/>
          <w:szCs w:val="28"/>
        </w:rPr>
      </w:pPr>
      <w:r>
        <w:rPr>
          <w:sz w:val="28"/>
          <w:szCs w:val="28"/>
        </w:rPr>
        <w:t>При стрессе возможны ошибки восприятия, памяти, неадекватные реакции на неожиданные раздражители и т.д.</w:t>
      </w:r>
    </w:p>
    <w:p w:rsidR="00F66376" w:rsidRDefault="00F66376" w:rsidP="00F66376">
      <w:pPr>
        <w:spacing w:line="360" w:lineRule="auto"/>
        <w:ind w:firstLine="360"/>
        <w:jc w:val="both"/>
        <w:rPr>
          <w:sz w:val="28"/>
          <w:szCs w:val="28"/>
        </w:rPr>
      </w:pPr>
      <w:r>
        <w:rPr>
          <w:sz w:val="28"/>
          <w:szCs w:val="28"/>
        </w:rPr>
        <w:t>Фрустрация возникает в условиях отрицательной социальной оценки и самооценки личности, когда оказываются затронутыми глубокие личностнозначимые отношения. В большей мере, фрустрации подвержены эмоциональные натуры, люди с повышенной возбудимостью, отсутствием развитых тормозных, уравновешивающих реакций, плохо подготовленные к невзгодам, трудностям.</w:t>
      </w:r>
    </w:p>
    <w:p w:rsidR="00782A57" w:rsidRPr="00782A57" w:rsidRDefault="00782A57" w:rsidP="00782A57">
      <w:pPr>
        <w:spacing w:line="360" w:lineRule="auto"/>
        <w:ind w:left="-567"/>
        <w:jc w:val="both"/>
        <w:rPr>
          <w:sz w:val="28"/>
          <w:szCs w:val="28"/>
        </w:rPr>
      </w:pPr>
    </w:p>
    <w:p w:rsidR="00782A57" w:rsidRDefault="00782A57">
      <w:pPr>
        <w:spacing w:after="200" w:line="276" w:lineRule="auto"/>
        <w:rPr>
          <w:sz w:val="28"/>
          <w:szCs w:val="28"/>
        </w:rPr>
      </w:pPr>
      <w:r>
        <w:rPr>
          <w:sz w:val="28"/>
          <w:szCs w:val="28"/>
        </w:rPr>
        <w:br w:type="page"/>
      </w:r>
    </w:p>
    <w:p w:rsidR="004E6821" w:rsidRPr="00FB7E69" w:rsidRDefault="00FB7E69" w:rsidP="00F66376">
      <w:pPr>
        <w:spacing w:line="360" w:lineRule="auto"/>
        <w:jc w:val="center"/>
        <w:rPr>
          <w:b/>
          <w:sz w:val="28"/>
          <w:szCs w:val="28"/>
        </w:rPr>
      </w:pPr>
      <w:r>
        <w:rPr>
          <w:b/>
          <w:sz w:val="28"/>
          <w:szCs w:val="28"/>
        </w:rPr>
        <w:lastRenderedPageBreak/>
        <w:t>Список литературы</w:t>
      </w:r>
    </w:p>
    <w:p w:rsidR="00F66376" w:rsidRDefault="00B0439F" w:rsidP="00F66376">
      <w:pPr>
        <w:spacing w:line="360" w:lineRule="auto"/>
        <w:jc w:val="both"/>
        <w:rPr>
          <w:sz w:val="28"/>
          <w:szCs w:val="28"/>
        </w:rPr>
      </w:pPr>
      <w:r>
        <w:rPr>
          <w:sz w:val="28"/>
          <w:szCs w:val="28"/>
        </w:rPr>
        <w:t>1.</w:t>
      </w:r>
      <w:r w:rsidR="007D2869">
        <w:rPr>
          <w:sz w:val="28"/>
          <w:szCs w:val="28"/>
        </w:rPr>
        <w:t xml:space="preserve"> </w:t>
      </w:r>
      <w:r w:rsidR="00D9569D">
        <w:rPr>
          <w:sz w:val="28"/>
          <w:szCs w:val="28"/>
        </w:rPr>
        <w:t xml:space="preserve">Бордовская Н.В. </w:t>
      </w:r>
      <w:r w:rsidRPr="00B0439F">
        <w:rPr>
          <w:sz w:val="28"/>
          <w:szCs w:val="28"/>
        </w:rPr>
        <w:t>Психология и педагогика</w:t>
      </w:r>
      <w:r w:rsidR="00D9569D">
        <w:rPr>
          <w:sz w:val="28"/>
          <w:szCs w:val="28"/>
        </w:rPr>
        <w:t xml:space="preserve"> </w:t>
      </w:r>
      <w:r w:rsidR="00D9569D" w:rsidRPr="00D9569D">
        <w:rPr>
          <w:sz w:val="28"/>
          <w:szCs w:val="28"/>
        </w:rPr>
        <w:t>/</w:t>
      </w:r>
      <w:r w:rsidR="00D9569D">
        <w:rPr>
          <w:sz w:val="28"/>
          <w:szCs w:val="28"/>
        </w:rPr>
        <w:t xml:space="preserve"> Н</w:t>
      </w:r>
      <w:r w:rsidRPr="00B0439F">
        <w:rPr>
          <w:sz w:val="28"/>
          <w:szCs w:val="28"/>
        </w:rPr>
        <w:t>.</w:t>
      </w:r>
      <w:r w:rsidR="00D9569D">
        <w:rPr>
          <w:sz w:val="28"/>
          <w:szCs w:val="28"/>
        </w:rPr>
        <w:t>В. Бордовская, А.А. Реан, С.И. Розум.</w:t>
      </w:r>
      <w:r w:rsidRPr="00B0439F">
        <w:rPr>
          <w:sz w:val="28"/>
          <w:szCs w:val="28"/>
        </w:rPr>
        <w:t xml:space="preserve"> – СПб.: Питер, 2000.</w:t>
      </w:r>
      <w:r w:rsidR="002B31C3">
        <w:rPr>
          <w:sz w:val="28"/>
          <w:szCs w:val="28"/>
        </w:rPr>
        <w:t xml:space="preserve"> – 432 с.</w:t>
      </w:r>
    </w:p>
    <w:p w:rsidR="00B0439F" w:rsidRDefault="00B0439F" w:rsidP="007D2869">
      <w:pPr>
        <w:spacing w:line="360" w:lineRule="auto"/>
        <w:jc w:val="both"/>
        <w:rPr>
          <w:sz w:val="28"/>
          <w:szCs w:val="28"/>
        </w:rPr>
      </w:pPr>
      <w:r>
        <w:rPr>
          <w:sz w:val="28"/>
          <w:szCs w:val="28"/>
        </w:rPr>
        <w:t>2.</w:t>
      </w:r>
      <w:r w:rsidR="002B31C3" w:rsidRPr="002B31C3">
        <w:t xml:space="preserve"> </w:t>
      </w:r>
      <w:r w:rsidR="002B31C3" w:rsidRPr="002B31C3">
        <w:rPr>
          <w:sz w:val="28"/>
          <w:szCs w:val="28"/>
        </w:rPr>
        <w:t>Симонов П.В. Высшая нервная деятельность человека. Мотивационно-эмоциональные аспекты / П.В. Симонов.— М., Наука, 1975</w:t>
      </w:r>
      <w:r w:rsidR="002B31C3">
        <w:rPr>
          <w:sz w:val="28"/>
          <w:szCs w:val="28"/>
        </w:rPr>
        <w:t xml:space="preserve">. </w:t>
      </w:r>
      <w:r w:rsidR="007D2869">
        <w:rPr>
          <w:sz w:val="28"/>
          <w:szCs w:val="28"/>
        </w:rPr>
        <w:t>–</w:t>
      </w:r>
      <w:r w:rsidR="002B31C3">
        <w:rPr>
          <w:sz w:val="28"/>
          <w:szCs w:val="28"/>
        </w:rPr>
        <w:t xml:space="preserve"> </w:t>
      </w:r>
      <w:r w:rsidR="007D2869">
        <w:rPr>
          <w:sz w:val="28"/>
          <w:szCs w:val="28"/>
        </w:rPr>
        <w:t>173 с.</w:t>
      </w:r>
    </w:p>
    <w:p w:rsidR="007D2869" w:rsidRDefault="007D2869" w:rsidP="007D2869">
      <w:pPr>
        <w:spacing w:line="360" w:lineRule="auto"/>
        <w:jc w:val="both"/>
        <w:rPr>
          <w:sz w:val="28"/>
          <w:szCs w:val="28"/>
        </w:rPr>
      </w:pPr>
      <w:r>
        <w:rPr>
          <w:sz w:val="28"/>
          <w:szCs w:val="28"/>
        </w:rPr>
        <w:t>3.</w:t>
      </w:r>
      <w:r w:rsidRPr="007D2869">
        <w:t xml:space="preserve"> </w:t>
      </w:r>
      <w:r w:rsidRPr="007D2869">
        <w:rPr>
          <w:sz w:val="28"/>
          <w:szCs w:val="28"/>
        </w:rPr>
        <w:t>Шадриков В.Д. Введение в общую психологию: эмоции и чувства / В.Д. Шадриков. — М., Логос, 2002. – 156 с.</w:t>
      </w:r>
    </w:p>
    <w:p w:rsidR="007D2869" w:rsidRDefault="007D2869" w:rsidP="007D2869">
      <w:pPr>
        <w:spacing w:line="360" w:lineRule="auto"/>
        <w:jc w:val="both"/>
        <w:rPr>
          <w:rFonts w:eastAsia="Calibri"/>
          <w:sz w:val="28"/>
          <w:szCs w:val="28"/>
        </w:rPr>
      </w:pPr>
      <w:r>
        <w:rPr>
          <w:sz w:val="28"/>
          <w:szCs w:val="28"/>
        </w:rPr>
        <w:t>4</w:t>
      </w:r>
      <w:r w:rsidRPr="007D2869">
        <w:rPr>
          <w:sz w:val="28"/>
          <w:szCs w:val="28"/>
        </w:rPr>
        <w:t>.</w:t>
      </w:r>
      <w:r w:rsidRPr="007D2869">
        <w:t xml:space="preserve"> </w:t>
      </w:r>
      <w:hyperlink r:id="rId11" w:history="1">
        <w:r w:rsidRPr="007D2869">
          <w:rPr>
            <w:rStyle w:val="a5"/>
            <w:rFonts w:eastAsia="Calibri"/>
            <w:color w:val="auto"/>
            <w:sz w:val="28"/>
            <w:szCs w:val="28"/>
            <w:u w:val="none"/>
          </w:rPr>
          <w:t>http://sbiblio.com/biblio/archive/godfrua_chto/05.aspx</w:t>
        </w:r>
      </w:hyperlink>
    </w:p>
    <w:p w:rsidR="007D2869" w:rsidRPr="008810AC" w:rsidRDefault="007D2869" w:rsidP="007D2869">
      <w:pPr>
        <w:spacing w:line="360" w:lineRule="auto"/>
        <w:jc w:val="both"/>
        <w:rPr>
          <w:sz w:val="28"/>
          <w:szCs w:val="28"/>
        </w:rPr>
      </w:pPr>
      <w:r>
        <w:rPr>
          <w:rFonts w:eastAsia="Calibri"/>
          <w:sz w:val="28"/>
          <w:szCs w:val="28"/>
        </w:rPr>
        <w:t>5.</w:t>
      </w:r>
      <w:r w:rsidRPr="002D6355">
        <w:rPr>
          <w:b/>
        </w:rPr>
        <w:t xml:space="preserve"> </w:t>
      </w:r>
      <w:hyperlink r:id="rId12" w:history="1">
        <w:r w:rsidRPr="007D2869">
          <w:rPr>
            <w:rStyle w:val="a5"/>
            <w:color w:val="auto"/>
            <w:sz w:val="28"/>
            <w:szCs w:val="28"/>
            <w:u w:val="none"/>
          </w:rPr>
          <w:t>http://www.grandars.ru/college/psihologiya/emocii-i-chuvstva.html</w:t>
        </w:r>
      </w:hyperlink>
    </w:p>
    <w:p w:rsidR="007D2869" w:rsidRPr="007D2869" w:rsidRDefault="007D2869" w:rsidP="007D2869">
      <w:pPr>
        <w:jc w:val="both"/>
        <w:rPr>
          <w:rFonts w:eastAsia="Calibri"/>
          <w:sz w:val="28"/>
          <w:szCs w:val="28"/>
        </w:rPr>
      </w:pPr>
    </w:p>
    <w:sectPr w:rsidR="007D2869" w:rsidRPr="007D2869" w:rsidSect="00F66376">
      <w:footerReference w:type="default" r:id="rId13"/>
      <w:pgSz w:w="11906" w:h="16838"/>
      <w:pgMar w:top="1134" w:right="850" w:bottom="567" w:left="1701" w:header="708" w:footer="12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93D" w:rsidRDefault="0011793D" w:rsidP="004E6821">
      <w:r>
        <w:separator/>
      </w:r>
    </w:p>
  </w:endnote>
  <w:endnote w:type="continuationSeparator" w:id="0">
    <w:p w:rsidR="0011793D" w:rsidRDefault="0011793D" w:rsidP="004E68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56157"/>
      <w:docPartObj>
        <w:docPartGallery w:val="Page Numbers (Bottom of Page)"/>
        <w:docPartUnique/>
      </w:docPartObj>
    </w:sdtPr>
    <w:sdtContent>
      <w:p w:rsidR="00782A57" w:rsidRDefault="00CB0F0C">
        <w:pPr>
          <w:pStyle w:val="ae"/>
          <w:jc w:val="right"/>
        </w:pPr>
        <w:fldSimple w:instr=" PAGE   \* MERGEFORMAT ">
          <w:r w:rsidR="007B1CD8">
            <w:rPr>
              <w:noProof/>
            </w:rPr>
            <w:t>1</w:t>
          </w:r>
        </w:fldSimple>
      </w:p>
    </w:sdtContent>
  </w:sdt>
  <w:p w:rsidR="00782A57" w:rsidRDefault="00782A5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93D" w:rsidRDefault="0011793D" w:rsidP="004E6821">
      <w:r>
        <w:separator/>
      </w:r>
    </w:p>
  </w:footnote>
  <w:footnote w:type="continuationSeparator" w:id="0">
    <w:p w:rsidR="0011793D" w:rsidRDefault="0011793D" w:rsidP="004E68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0427B8"/>
    <w:multiLevelType w:val="hybridMultilevel"/>
    <w:tmpl w:val="6A943F4C"/>
    <w:lvl w:ilvl="0" w:tplc="ECA072E6">
      <w:start w:val="3"/>
      <w:numFmt w:val="decimal"/>
      <w:lvlText w:val="%1"/>
      <w:lvlJc w:val="left"/>
      <w:pPr>
        <w:tabs>
          <w:tab w:val="num" w:pos="1500"/>
        </w:tabs>
        <w:ind w:left="1500" w:hanging="7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64DD3D7D"/>
    <w:multiLevelType w:val="hybridMultilevel"/>
    <w:tmpl w:val="02D4D0DA"/>
    <w:lvl w:ilvl="0" w:tplc="7BD629D4">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2">
    <w:nsid w:val="691640A6"/>
    <w:multiLevelType w:val="hybridMultilevel"/>
    <w:tmpl w:val="B6660D9E"/>
    <w:lvl w:ilvl="0" w:tplc="A0C2C7AC">
      <w:start w:val="1"/>
      <w:numFmt w:val="decimal"/>
      <w:lvlText w:val="%1."/>
      <w:lvlJc w:val="left"/>
      <w:pPr>
        <w:tabs>
          <w:tab w:val="num" w:pos="1500"/>
        </w:tabs>
        <w:ind w:left="1500" w:hanging="780"/>
      </w:pPr>
      <w:rPr>
        <w:rFonts w:hint="default"/>
      </w:rPr>
    </w:lvl>
    <w:lvl w:ilvl="1" w:tplc="DA381AD6">
      <w:start w:val="1"/>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00C03"/>
    <w:rsid w:val="000170BF"/>
    <w:rsid w:val="0011793D"/>
    <w:rsid w:val="002B2A14"/>
    <w:rsid w:val="002B31C3"/>
    <w:rsid w:val="0035603A"/>
    <w:rsid w:val="00373A17"/>
    <w:rsid w:val="003E4D02"/>
    <w:rsid w:val="00400C03"/>
    <w:rsid w:val="00426D2D"/>
    <w:rsid w:val="004E6821"/>
    <w:rsid w:val="005919C4"/>
    <w:rsid w:val="005B5DB1"/>
    <w:rsid w:val="00744954"/>
    <w:rsid w:val="00782A57"/>
    <w:rsid w:val="007B1CD8"/>
    <w:rsid w:val="007D2869"/>
    <w:rsid w:val="007F7E1E"/>
    <w:rsid w:val="009632A4"/>
    <w:rsid w:val="009B00C1"/>
    <w:rsid w:val="00B02BF4"/>
    <w:rsid w:val="00B0439F"/>
    <w:rsid w:val="00CB0F0C"/>
    <w:rsid w:val="00D9569D"/>
    <w:rsid w:val="00EC1FB1"/>
    <w:rsid w:val="00EC60D7"/>
    <w:rsid w:val="00EF6849"/>
    <w:rsid w:val="00F66376"/>
    <w:rsid w:val="00FB7E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C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400C03"/>
    <w:pPr>
      <w:keepNext/>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0C03"/>
    <w:rPr>
      <w:rFonts w:ascii="Times New Roman" w:eastAsia="Times New Roman" w:hAnsi="Times New Roman" w:cs="Times New Roman"/>
      <w:sz w:val="32"/>
      <w:szCs w:val="20"/>
      <w:lang w:eastAsia="ru-RU"/>
    </w:rPr>
  </w:style>
  <w:style w:type="character" w:customStyle="1" w:styleId="apple-style-span">
    <w:name w:val="apple-style-span"/>
    <w:basedOn w:val="a0"/>
    <w:rsid w:val="00B02BF4"/>
  </w:style>
  <w:style w:type="paragraph" w:styleId="a3">
    <w:name w:val="Normal (Web)"/>
    <w:basedOn w:val="a"/>
    <w:uiPriority w:val="99"/>
    <w:semiHidden/>
    <w:unhideWhenUsed/>
    <w:rsid w:val="00B02BF4"/>
    <w:pPr>
      <w:spacing w:before="100" w:beforeAutospacing="1" w:after="100" w:afterAutospacing="1"/>
    </w:pPr>
    <w:rPr>
      <w:szCs w:val="24"/>
    </w:rPr>
  </w:style>
  <w:style w:type="character" w:styleId="a4">
    <w:name w:val="Strong"/>
    <w:basedOn w:val="a0"/>
    <w:qFormat/>
    <w:rsid w:val="00B02BF4"/>
    <w:rPr>
      <w:b/>
      <w:bCs/>
    </w:rPr>
  </w:style>
  <w:style w:type="character" w:customStyle="1" w:styleId="apple-converted-space">
    <w:name w:val="apple-converted-space"/>
    <w:basedOn w:val="a0"/>
    <w:rsid w:val="00B02BF4"/>
  </w:style>
  <w:style w:type="character" w:styleId="a5">
    <w:name w:val="Hyperlink"/>
    <w:basedOn w:val="a0"/>
    <w:uiPriority w:val="99"/>
    <w:semiHidden/>
    <w:unhideWhenUsed/>
    <w:rsid w:val="00B02BF4"/>
    <w:rPr>
      <w:color w:val="0000FF"/>
      <w:u w:val="single"/>
    </w:rPr>
  </w:style>
  <w:style w:type="paragraph" w:styleId="a6">
    <w:name w:val="List Paragraph"/>
    <w:basedOn w:val="a"/>
    <w:uiPriority w:val="34"/>
    <w:qFormat/>
    <w:rsid w:val="00B02BF4"/>
    <w:pPr>
      <w:ind w:left="720"/>
      <w:contextualSpacing/>
    </w:pPr>
  </w:style>
  <w:style w:type="paragraph" w:customStyle="1" w:styleId="a7">
    <w:name w:val="Курсовик"/>
    <w:basedOn w:val="a"/>
    <w:uiPriority w:val="99"/>
    <w:rsid w:val="004E6821"/>
    <w:pPr>
      <w:spacing w:line="360" w:lineRule="auto"/>
      <w:ind w:firstLine="567"/>
      <w:jc w:val="both"/>
    </w:pPr>
    <w:rPr>
      <w:rFonts w:eastAsiaTheme="minorEastAsia"/>
      <w:kern w:val="28"/>
      <w:sz w:val="28"/>
      <w:szCs w:val="28"/>
    </w:rPr>
  </w:style>
  <w:style w:type="paragraph" w:styleId="a8">
    <w:name w:val="footnote text"/>
    <w:basedOn w:val="a"/>
    <w:link w:val="a9"/>
    <w:autoRedefine/>
    <w:uiPriority w:val="99"/>
    <w:rsid w:val="004E6821"/>
    <w:pPr>
      <w:tabs>
        <w:tab w:val="left" w:pos="851"/>
      </w:tabs>
    </w:pPr>
    <w:rPr>
      <w:rFonts w:eastAsiaTheme="minorEastAsia"/>
      <w:sz w:val="20"/>
      <w:lang w:val="uk-UA"/>
    </w:rPr>
  </w:style>
  <w:style w:type="character" w:customStyle="1" w:styleId="a9">
    <w:name w:val="Текст сноски Знак"/>
    <w:basedOn w:val="a0"/>
    <w:link w:val="a8"/>
    <w:uiPriority w:val="99"/>
    <w:rsid w:val="004E6821"/>
    <w:rPr>
      <w:rFonts w:ascii="Times New Roman" w:eastAsiaTheme="minorEastAsia" w:hAnsi="Times New Roman" w:cs="Times New Roman"/>
      <w:sz w:val="20"/>
      <w:szCs w:val="20"/>
      <w:lang w:val="uk-UA" w:eastAsia="ru-RU"/>
    </w:rPr>
  </w:style>
  <w:style w:type="character" w:styleId="aa">
    <w:name w:val="footnote reference"/>
    <w:basedOn w:val="a0"/>
    <w:uiPriority w:val="99"/>
    <w:rsid w:val="004E6821"/>
    <w:rPr>
      <w:vertAlign w:val="superscript"/>
    </w:rPr>
  </w:style>
  <w:style w:type="character" w:styleId="ab">
    <w:name w:val="Emphasis"/>
    <w:basedOn w:val="a0"/>
    <w:uiPriority w:val="20"/>
    <w:qFormat/>
    <w:rsid w:val="00782A57"/>
    <w:rPr>
      <w:i/>
      <w:iCs/>
    </w:rPr>
  </w:style>
  <w:style w:type="paragraph" w:styleId="ac">
    <w:name w:val="header"/>
    <w:basedOn w:val="a"/>
    <w:link w:val="ad"/>
    <w:uiPriority w:val="99"/>
    <w:semiHidden/>
    <w:unhideWhenUsed/>
    <w:rsid w:val="00782A57"/>
    <w:pPr>
      <w:tabs>
        <w:tab w:val="center" w:pos="4677"/>
        <w:tab w:val="right" w:pos="9355"/>
      </w:tabs>
    </w:pPr>
  </w:style>
  <w:style w:type="character" w:customStyle="1" w:styleId="ad">
    <w:name w:val="Верхний колонтитул Знак"/>
    <w:basedOn w:val="a0"/>
    <w:link w:val="ac"/>
    <w:uiPriority w:val="99"/>
    <w:semiHidden/>
    <w:rsid w:val="00782A57"/>
    <w:rPr>
      <w:rFonts w:ascii="Times New Roman" w:eastAsia="Times New Roman" w:hAnsi="Times New Roman" w:cs="Times New Roman"/>
      <w:sz w:val="24"/>
      <w:szCs w:val="20"/>
      <w:lang w:eastAsia="ru-RU"/>
    </w:rPr>
  </w:style>
  <w:style w:type="paragraph" w:styleId="ae">
    <w:name w:val="footer"/>
    <w:basedOn w:val="a"/>
    <w:link w:val="af"/>
    <w:uiPriority w:val="99"/>
    <w:unhideWhenUsed/>
    <w:rsid w:val="00782A57"/>
    <w:pPr>
      <w:tabs>
        <w:tab w:val="center" w:pos="4677"/>
        <w:tab w:val="right" w:pos="9355"/>
      </w:tabs>
    </w:pPr>
  </w:style>
  <w:style w:type="character" w:customStyle="1" w:styleId="af">
    <w:name w:val="Нижний колонтитул Знак"/>
    <w:basedOn w:val="a0"/>
    <w:link w:val="ae"/>
    <w:uiPriority w:val="99"/>
    <w:rsid w:val="00782A57"/>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379474242">
      <w:bodyDiv w:val="1"/>
      <w:marLeft w:val="0"/>
      <w:marRight w:val="0"/>
      <w:marTop w:val="0"/>
      <w:marBottom w:val="0"/>
      <w:divBdr>
        <w:top w:val="none" w:sz="0" w:space="0" w:color="auto"/>
        <w:left w:val="none" w:sz="0" w:space="0" w:color="auto"/>
        <w:bottom w:val="none" w:sz="0" w:space="0" w:color="auto"/>
        <w:right w:val="none" w:sz="0" w:space="0" w:color="auto"/>
      </w:divBdr>
    </w:div>
    <w:div w:id="182492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college/sociologiya/obshchestvo.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randars.ru/college/psihologiya/emocii-i-chuvstva.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om/biblio/archive/godfrua_chto/05.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randars.ru/college/psihologiya/vospriyatie.html" TargetMode="External"/><Relationship Id="rId4" Type="http://schemas.openxmlformats.org/officeDocument/2006/relationships/settings" Target="settings.xml"/><Relationship Id="rId9" Type="http://schemas.openxmlformats.org/officeDocument/2006/relationships/hyperlink" Target="http://www.grandars.ru/shkola/bezopasnost-zhiznedeyatelnosti/trudovaya-deyatelnost.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70E28-6009-471B-9F37-D0B270889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17</Pages>
  <Words>3868</Words>
  <Characters>22053</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Майкл</cp:lastModifiedBy>
  <cp:revision>8</cp:revision>
  <dcterms:created xsi:type="dcterms:W3CDTF">2013-01-14T12:42:00Z</dcterms:created>
  <dcterms:modified xsi:type="dcterms:W3CDTF">2014-02-06T06:35:00Z</dcterms:modified>
</cp:coreProperties>
</file>