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5210"/>
        <w:gridCol w:w="5210"/>
      </w:tblGrid>
      <w:tr w:rsidR="007C6F7D" w:rsidRPr="00993F65" w:rsidTr="007C6F7D">
        <w:tc>
          <w:tcPr>
            <w:tcW w:w="5210" w:type="dxa"/>
          </w:tcPr>
          <w:p w:rsidR="007C6F7D" w:rsidRPr="00993F65" w:rsidRDefault="007C6F7D" w:rsidP="007C6F7D">
            <w:pPr>
              <w:rPr>
                <w:rFonts w:ascii="Times New Roman" w:hAnsi="Times New Roman" w:cs="Times New Roman"/>
                <w:b/>
                <w:sz w:val="12"/>
                <w:szCs w:val="12"/>
              </w:rPr>
            </w:pPr>
            <w:r w:rsidRPr="00993F65">
              <w:rPr>
                <w:rFonts w:ascii="Times New Roman" w:hAnsi="Times New Roman" w:cs="Times New Roman"/>
                <w:b/>
                <w:sz w:val="12"/>
                <w:szCs w:val="12"/>
              </w:rPr>
              <w:t xml:space="preserve">Содержание по дисциплине: «Налоги и </w:t>
            </w:r>
            <w:proofErr w:type="spellStart"/>
            <w:r w:rsidRPr="00993F65">
              <w:rPr>
                <w:rFonts w:ascii="Times New Roman" w:hAnsi="Times New Roman" w:cs="Times New Roman"/>
                <w:b/>
                <w:sz w:val="12"/>
                <w:szCs w:val="12"/>
              </w:rPr>
              <w:t>налдогообложение</w:t>
            </w:r>
            <w:proofErr w:type="spellEnd"/>
            <w:r w:rsidRPr="00993F65">
              <w:rPr>
                <w:rFonts w:ascii="Times New Roman" w:hAnsi="Times New Roman" w:cs="Times New Roman"/>
                <w:b/>
                <w:sz w:val="12"/>
                <w:szCs w:val="12"/>
              </w:rPr>
              <w:t>»</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1.Природа налога. Функции налогов и принципы налогообложения</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 xml:space="preserve">2.Налоговая нагрузка организации и методы ее расчета </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3.Характеристика элементов налога на прибыль организации</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4.Характеристика элементов налога на добавленную стоимость</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 xml:space="preserve">5.Характеристика страховых взносов во внебюджетные фонды </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6.Характеристика элементов налога на доходы физических лиц</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7.Характеристика упрощенной системы налогообложения</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8.Характеристика системы налогообложения в виде единого налога на вмененный доход</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9.Налоговые проверки: цель, виды, механизм проведения и оформления  результатов</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10.Виды налоговых правонарушений и ответственность за их совершение</w:t>
            </w:r>
          </w:p>
        </w:tc>
        <w:tc>
          <w:tcPr>
            <w:tcW w:w="5210" w:type="dxa"/>
          </w:tcPr>
          <w:p w:rsidR="007C6F7D" w:rsidRPr="00993F65" w:rsidRDefault="007C6F7D" w:rsidP="007C6F7D">
            <w:pPr>
              <w:rPr>
                <w:rFonts w:ascii="Times New Roman" w:hAnsi="Times New Roman" w:cs="Times New Roman"/>
                <w:b/>
                <w:sz w:val="12"/>
                <w:szCs w:val="12"/>
              </w:rPr>
            </w:pPr>
            <w:r w:rsidRPr="00993F65">
              <w:rPr>
                <w:rFonts w:ascii="Times New Roman" w:hAnsi="Times New Roman" w:cs="Times New Roman"/>
                <w:b/>
                <w:sz w:val="12"/>
                <w:szCs w:val="12"/>
              </w:rPr>
              <w:t>1.Природа налога. Функции налогов и принципы налогообложения</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b/>
                <w:sz w:val="12"/>
                <w:szCs w:val="12"/>
              </w:rPr>
              <w:t>Налог</w:t>
            </w:r>
            <w:r w:rsidRPr="00993F65">
              <w:rPr>
                <w:rFonts w:ascii="Times New Roman" w:hAnsi="Times New Roman" w:cs="Times New Roman"/>
                <w:sz w:val="12"/>
                <w:szCs w:val="12"/>
              </w:rPr>
              <w:t xml:space="preserve">  это обязательный безвозмездный платеж, установленный</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 xml:space="preserve">законодательством и </w:t>
            </w:r>
            <w:proofErr w:type="gramStart"/>
            <w:r w:rsidRPr="00993F65">
              <w:rPr>
                <w:rFonts w:ascii="Times New Roman" w:hAnsi="Times New Roman" w:cs="Times New Roman"/>
                <w:sz w:val="12"/>
                <w:szCs w:val="12"/>
              </w:rPr>
              <w:t>осуществляемый</w:t>
            </w:r>
            <w:proofErr w:type="gramEnd"/>
            <w:r w:rsidRPr="00993F65">
              <w:rPr>
                <w:rFonts w:ascii="Times New Roman" w:hAnsi="Times New Roman" w:cs="Times New Roman"/>
                <w:sz w:val="12"/>
                <w:szCs w:val="12"/>
              </w:rPr>
              <w:t xml:space="preserve"> плательщиком в определенном размере и в</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определенный срок.</w:t>
            </w:r>
          </w:p>
          <w:p w:rsidR="007C6F7D" w:rsidRPr="00993F65" w:rsidRDefault="007C6F7D" w:rsidP="007C6F7D">
            <w:pPr>
              <w:rPr>
                <w:rFonts w:ascii="Times New Roman" w:hAnsi="Times New Roman" w:cs="Times New Roman"/>
                <w:b/>
                <w:sz w:val="12"/>
                <w:szCs w:val="12"/>
              </w:rPr>
            </w:pPr>
            <w:r w:rsidRPr="00993F65">
              <w:rPr>
                <w:rFonts w:ascii="Times New Roman" w:hAnsi="Times New Roman" w:cs="Times New Roman"/>
                <w:b/>
                <w:sz w:val="12"/>
                <w:szCs w:val="12"/>
              </w:rPr>
              <w:t>Функции</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1.</w:t>
            </w:r>
            <w:proofErr w:type="gramStart"/>
            <w:r w:rsidRPr="00993F65">
              <w:rPr>
                <w:rFonts w:ascii="Times New Roman" w:hAnsi="Times New Roman" w:cs="Times New Roman"/>
                <w:sz w:val="12"/>
                <w:szCs w:val="12"/>
              </w:rPr>
              <w:t>Фискальная</w:t>
            </w:r>
            <w:proofErr w:type="gramEnd"/>
            <w:r w:rsidRPr="00993F65">
              <w:rPr>
                <w:rFonts w:ascii="Times New Roman" w:hAnsi="Times New Roman" w:cs="Times New Roman"/>
                <w:sz w:val="12"/>
                <w:szCs w:val="12"/>
              </w:rPr>
              <w:t xml:space="preserve"> формирование финансовых ресурсов государства в бюджетной системе и внебюджетных фондах. Для содержания государственного аппарата, обороны страны и той части непроизводственной сферы, которая не имеет собственных источников доходов (учреждения культуры, библиотеки, архивы и др.), либо они недостаточны для обеспечения должного уровня развития (фундаментальная наука, театры, музеи, многие учебные заведения и т. п.).</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2.</w:t>
            </w:r>
            <w:proofErr w:type="gramStart"/>
            <w:r w:rsidRPr="00993F65">
              <w:rPr>
                <w:rFonts w:ascii="Times New Roman" w:hAnsi="Times New Roman" w:cs="Times New Roman"/>
                <w:sz w:val="12"/>
                <w:szCs w:val="12"/>
              </w:rPr>
              <w:t>Регулирующая</w:t>
            </w:r>
            <w:proofErr w:type="gramEnd"/>
            <w:r w:rsidRPr="00993F65">
              <w:rPr>
                <w:rFonts w:ascii="Times New Roman" w:hAnsi="Times New Roman" w:cs="Times New Roman"/>
                <w:sz w:val="12"/>
                <w:szCs w:val="12"/>
              </w:rPr>
              <w:t xml:space="preserve"> государство оказывает прямое воздействие на процессы производства и обращения (стимулируя или сдерживая их темпы, усиливая или ослабляя накопление капитала, расширяя или уменьшая платежеспособный спрос населения).</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 xml:space="preserve">3.Контрольная - состоит в том, что появляется возможность качественного отражения налоговых поступлений и их сопоставления с потребностями гос-ва в финансовых ресурсах. </w:t>
            </w:r>
          </w:p>
          <w:p w:rsidR="007C6F7D" w:rsidRPr="00993F65" w:rsidRDefault="007C6F7D" w:rsidP="007C6F7D">
            <w:pPr>
              <w:rPr>
                <w:rFonts w:ascii="Times New Roman" w:hAnsi="Times New Roman" w:cs="Times New Roman"/>
                <w:sz w:val="12"/>
                <w:szCs w:val="12"/>
              </w:rPr>
            </w:pPr>
            <w:r w:rsidRPr="00993F65">
              <w:rPr>
                <w:rFonts w:ascii="Times New Roman" w:hAnsi="Times New Roman" w:cs="Times New Roman"/>
                <w:sz w:val="12"/>
                <w:szCs w:val="12"/>
              </w:rPr>
              <w:t>4.</w:t>
            </w:r>
            <w:proofErr w:type="gramStart"/>
            <w:r w:rsidRPr="00993F65">
              <w:rPr>
                <w:rFonts w:ascii="Times New Roman" w:hAnsi="Times New Roman" w:cs="Times New Roman"/>
                <w:sz w:val="12"/>
                <w:szCs w:val="12"/>
              </w:rPr>
              <w:t>Распределительная</w:t>
            </w:r>
            <w:proofErr w:type="gramEnd"/>
            <w:r w:rsidRPr="00993F65">
              <w:rPr>
                <w:rFonts w:ascii="Times New Roman" w:hAnsi="Times New Roman" w:cs="Times New Roman"/>
                <w:sz w:val="12"/>
                <w:szCs w:val="12"/>
              </w:rPr>
              <w:t xml:space="preserve"> - посредством налогов в </w:t>
            </w:r>
            <w:proofErr w:type="spellStart"/>
            <w:r w:rsidRPr="00993F65">
              <w:rPr>
                <w:rFonts w:ascii="Times New Roman" w:hAnsi="Times New Roman" w:cs="Times New Roman"/>
                <w:sz w:val="12"/>
                <w:szCs w:val="12"/>
              </w:rPr>
              <w:t>гос</w:t>
            </w:r>
            <w:proofErr w:type="spellEnd"/>
            <w:r w:rsidRPr="00993F65">
              <w:rPr>
                <w:rFonts w:ascii="Times New Roman" w:hAnsi="Times New Roman" w:cs="Times New Roman"/>
                <w:sz w:val="12"/>
                <w:szCs w:val="12"/>
              </w:rPr>
              <w:t>-ном бюджете концентрируются средства, направляемые затем на решение народнохозяйственных проблем, как производственных, так и социальных.</w:t>
            </w:r>
          </w:p>
          <w:p w:rsidR="00065BF3" w:rsidRPr="00993F65" w:rsidRDefault="00065BF3" w:rsidP="007C6F7D">
            <w:pPr>
              <w:rPr>
                <w:rFonts w:ascii="Times New Roman" w:hAnsi="Times New Roman" w:cs="Times New Roman"/>
                <w:b/>
                <w:sz w:val="12"/>
                <w:szCs w:val="12"/>
              </w:rPr>
            </w:pPr>
            <w:r w:rsidRPr="00993F65">
              <w:rPr>
                <w:rFonts w:ascii="Times New Roman" w:hAnsi="Times New Roman" w:cs="Times New Roman"/>
                <w:b/>
                <w:sz w:val="12"/>
                <w:szCs w:val="12"/>
              </w:rPr>
              <w:t>Принципы налогообложения</w:t>
            </w:r>
          </w:p>
          <w:p w:rsidR="00C86A0F" w:rsidRPr="00993F65" w:rsidRDefault="00C86A0F" w:rsidP="00C86A0F">
            <w:pPr>
              <w:rPr>
                <w:rFonts w:ascii="Times New Roman" w:hAnsi="Times New Roman" w:cs="Times New Roman"/>
                <w:sz w:val="12"/>
                <w:szCs w:val="12"/>
              </w:rPr>
            </w:pPr>
            <w:r w:rsidRPr="00993F65">
              <w:rPr>
                <w:rFonts w:ascii="Times New Roman" w:hAnsi="Times New Roman" w:cs="Times New Roman"/>
                <w:sz w:val="12"/>
                <w:szCs w:val="12"/>
              </w:rPr>
              <w:t>1) принцип справедливости подданные государства должны участвовать в покрытии расходов правительства, каждый по возможности, сообразно своей относительной платежеспособности, т.е. соразмерно доходу, которым он пользуется под охраной правительства. Соблюдение этого положения или пренебрежение им приведет к так называемому равенству или неравенству обложения;</w:t>
            </w:r>
          </w:p>
          <w:p w:rsidR="00C86A0F" w:rsidRPr="00993F65" w:rsidRDefault="00C86A0F" w:rsidP="00C86A0F">
            <w:pPr>
              <w:rPr>
                <w:rFonts w:ascii="Times New Roman" w:hAnsi="Times New Roman" w:cs="Times New Roman"/>
                <w:sz w:val="12"/>
                <w:szCs w:val="12"/>
              </w:rPr>
            </w:pPr>
            <w:r w:rsidRPr="00993F65">
              <w:rPr>
                <w:rFonts w:ascii="Times New Roman" w:hAnsi="Times New Roman" w:cs="Times New Roman"/>
                <w:sz w:val="12"/>
                <w:szCs w:val="12"/>
              </w:rPr>
              <w:t>2) принцип определенности налог, который обязан уплачивать каждый должен быть точно определен, а не произволен. Размер налога, время и способ его уплаты должны быть ясны и известны как самому плательщику, так и всякому другому;</w:t>
            </w:r>
          </w:p>
          <w:p w:rsidR="00C86A0F" w:rsidRPr="00993F65" w:rsidRDefault="00C86A0F" w:rsidP="00C86A0F">
            <w:pPr>
              <w:rPr>
                <w:rFonts w:ascii="Times New Roman" w:hAnsi="Times New Roman" w:cs="Times New Roman"/>
                <w:sz w:val="12"/>
                <w:szCs w:val="12"/>
              </w:rPr>
            </w:pPr>
            <w:r w:rsidRPr="00993F65">
              <w:rPr>
                <w:rFonts w:ascii="Times New Roman" w:hAnsi="Times New Roman" w:cs="Times New Roman"/>
                <w:sz w:val="12"/>
                <w:szCs w:val="12"/>
              </w:rPr>
              <w:t>3) принцип удобства каждый налог должен взиматься в такое время и таким способом, какие наиболее удобны для плательщика;</w:t>
            </w:r>
          </w:p>
          <w:p w:rsidR="007C6F7D" w:rsidRPr="00993F65" w:rsidRDefault="00C86A0F" w:rsidP="00C86A0F">
            <w:pPr>
              <w:rPr>
                <w:rFonts w:ascii="Times New Roman" w:hAnsi="Times New Roman" w:cs="Times New Roman"/>
                <w:sz w:val="12"/>
                <w:szCs w:val="12"/>
              </w:rPr>
            </w:pPr>
            <w:r w:rsidRPr="00993F65">
              <w:rPr>
                <w:rFonts w:ascii="Times New Roman" w:hAnsi="Times New Roman" w:cs="Times New Roman"/>
                <w:sz w:val="12"/>
                <w:szCs w:val="12"/>
              </w:rPr>
              <w:t>4) принцип экономии каждый налог должен быть так разработан, чтобы он извлекал из кармана плательщика возможно меньше сверх того, что он приносит государственному казначейству.</w:t>
            </w:r>
          </w:p>
        </w:tc>
      </w:tr>
    </w:tbl>
    <w:p w:rsidR="00310670" w:rsidRPr="00993F65" w:rsidRDefault="00310670">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EC4D00" w:rsidRPr="00993F65" w:rsidTr="00EC4D00">
        <w:tc>
          <w:tcPr>
            <w:tcW w:w="5210" w:type="dxa"/>
          </w:tcPr>
          <w:p w:rsidR="00EC4D00" w:rsidRPr="00993F65" w:rsidRDefault="00EC4D00">
            <w:pPr>
              <w:rPr>
                <w:rFonts w:ascii="Times New Roman" w:hAnsi="Times New Roman" w:cs="Times New Roman"/>
                <w:b/>
                <w:sz w:val="12"/>
                <w:szCs w:val="12"/>
              </w:rPr>
            </w:pPr>
            <w:r w:rsidRPr="00993F65">
              <w:rPr>
                <w:rFonts w:ascii="Times New Roman" w:hAnsi="Times New Roman" w:cs="Times New Roman"/>
                <w:b/>
                <w:sz w:val="12"/>
                <w:szCs w:val="12"/>
              </w:rPr>
              <w:t>3.Характеристика элементов налога на прибыль организации</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Федеральный, прямой, предусмотренный НК.</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 xml:space="preserve">Налогоплательщиками (НП): российские организации; иностранные организации, осуществляющие </w:t>
            </w:r>
            <w:r>
              <w:rPr>
                <w:rFonts w:ascii="Times New Roman" w:hAnsi="Times New Roman" w:cs="Times New Roman"/>
                <w:sz w:val="12"/>
                <w:szCs w:val="12"/>
              </w:rPr>
              <w:t>свою деятельность в РФ через по</w:t>
            </w:r>
            <w:r w:rsidRPr="00507660">
              <w:rPr>
                <w:rFonts w:ascii="Times New Roman" w:hAnsi="Times New Roman" w:cs="Times New Roman"/>
                <w:sz w:val="12"/>
                <w:szCs w:val="12"/>
              </w:rPr>
              <w:t xml:space="preserve">стоянные представительства и (или) получающие доходы от источников в РФ. Не </w:t>
            </w:r>
            <w:proofErr w:type="spellStart"/>
            <w:r w:rsidRPr="00507660">
              <w:rPr>
                <w:rFonts w:ascii="Times New Roman" w:hAnsi="Times New Roman" w:cs="Times New Roman"/>
                <w:sz w:val="12"/>
                <w:szCs w:val="12"/>
              </w:rPr>
              <w:t>явл</w:t>
            </w:r>
            <w:proofErr w:type="spellEnd"/>
            <w:r w:rsidRPr="00507660">
              <w:rPr>
                <w:rFonts w:ascii="Times New Roman" w:hAnsi="Times New Roman" w:cs="Times New Roman"/>
                <w:sz w:val="12"/>
                <w:szCs w:val="12"/>
              </w:rPr>
              <w:t xml:space="preserve"> налогоплательщиками </w:t>
            </w:r>
            <w:proofErr w:type="gramStart"/>
            <w:r w:rsidRPr="00507660">
              <w:rPr>
                <w:rFonts w:ascii="Times New Roman" w:hAnsi="Times New Roman" w:cs="Times New Roman"/>
                <w:sz w:val="12"/>
                <w:szCs w:val="12"/>
              </w:rPr>
              <w:t>организации</w:t>
            </w:r>
            <w:proofErr w:type="gramEnd"/>
            <w:r w:rsidRPr="00507660">
              <w:rPr>
                <w:rFonts w:ascii="Times New Roman" w:hAnsi="Times New Roman" w:cs="Times New Roman"/>
                <w:sz w:val="12"/>
                <w:szCs w:val="12"/>
              </w:rPr>
              <w:t xml:space="preserve"> переведенные на специальный режим.</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Об</w:t>
            </w:r>
            <w:r>
              <w:rPr>
                <w:rFonts w:ascii="Times New Roman" w:hAnsi="Times New Roman" w:cs="Times New Roman"/>
                <w:sz w:val="12"/>
                <w:szCs w:val="12"/>
              </w:rPr>
              <w:t>ъектом налогообложения признает</w:t>
            </w:r>
            <w:r w:rsidRPr="00507660">
              <w:rPr>
                <w:rFonts w:ascii="Times New Roman" w:hAnsi="Times New Roman" w:cs="Times New Roman"/>
                <w:sz w:val="12"/>
                <w:szCs w:val="12"/>
              </w:rPr>
              <w:t xml:space="preserve">ся прибыль, полученная НП. Нал на </w:t>
            </w:r>
            <w:proofErr w:type="spellStart"/>
            <w:r w:rsidRPr="00507660">
              <w:rPr>
                <w:rFonts w:ascii="Times New Roman" w:hAnsi="Times New Roman" w:cs="Times New Roman"/>
                <w:sz w:val="12"/>
                <w:szCs w:val="12"/>
              </w:rPr>
              <w:t>приб</w:t>
            </w:r>
            <w:proofErr w:type="spellEnd"/>
            <w:r w:rsidRPr="00507660">
              <w:rPr>
                <w:rFonts w:ascii="Times New Roman" w:hAnsi="Times New Roman" w:cs="Times New Roman"/>
                <w:sz w:val="12"/>
                <w:szCs w:val="12"/>
              </w:rPr>
              <w:t xml:space="preserve"> = доход - расход</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К доходам относятся: 1) выручка от реализации товаров (работ, услуг) и имущественных прав; 2) внереализационные доходы (при определе</w:t>
            </w:r>
            <w:r>
              <w:rPr>
                <w:rFonts w:ascii="Times New Roman" w:hAnsi="Times New Roman" w:cs="Times New Roman"/>
                <w:sz w:val="12"/>
                <w:szCs w:val="12"/>
              </w:rPr>
              <w:t>нии до</w:t>
            </w:r>
            <w:r w:rsidRPr="00507660">
              <w:rPr>
                <w:rFonts w:ascii="Times New Roman" w:hAnsi="Times New Roman" w:cs="Times New Roman"/>
                <w:sz w:val="12"/>
                <w:szCs w:val="12"/>
              </w:rPr>
              <w:t>ходов из них исключаются суммы налогов). Доходы определ</w:t>
            </w:r>
            <w:r>
              <w:rPr>
                <w:rFonts w:ascii="Times New Roman" w:hAnsi="Times New Roman" w:cs="Times New Roman"/>
                <w:sz w:val="12"/>
                <w:szCs w:val="12"/>
              </w:rPr>
              <w:t>яются на основании первичных до</w:t>
            </w:r>
            <w:r w:rsidRPr="00507660">
              <w:rPr>
                <w:rFonts w:ascii="Times New Roman" w:hAnsi="Times New Roman" w:cs="Times New Roman"/>
                <w:sz w:val="12"/>
                <w:szCs w:val="12"/>
              </w:rPr>
              <w:t>кументов и докум</w:t>
            </w:r>
            <w:r>
              <w:rPr>
                <w:rFonts w:ascii="Times New Roman" w:hAnsi="Times New Roman" w:cs="Times New Roman"/>
                <w:sz w:val="12"/>
                <w:szCs w:val="12"/>
              </w:rPr>
              <w:t>ентов налогового учета. Получен</w:t>
            </w:r>
            <w:r w:rsidRPr="00507660">
              <w:rPr>
                <w:rFonts w:ascii="Times New Roman" w:hAnsi="Times New Roman" w:cs="Times New Roman"/>
                <w:sz w:val="12"/>
                <w:szCs w:val="12"/>
              </w:rPr>
              <w:t>ные НП доходы, с</w:t>
            </w:r>
            <w:r>
              <w:rPr>
                <w:rFonts w:ascii="Times New Roman" w:hAnsi="Times New Roman" w:cs="Times New Roman"/>
                <w:sz w:val="12"/>
                <w:szCs w:val="12"/>
              </w:rPr>
              <w:t>тоимость которых выражена в ино</w:t>
            </w:r>
            <w:r w:rsidRPr="00507660">
              <w:rPr>
                <w:rFonts w:ascii="Times New Roman" w:hAnsi="Times New Roman" w:cs="Times New Roman"/>
                <w:sz w:val="12"/>
                <w:szCs w:val="12"/>
              </w:rPr>
              <w:t xml:space="preserve">странной валюте, пересчитываются в рубли по курсу, установленному Центробанком. </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Расходы - это обоснованные и документально подтвержденные затраты: а) обоснованные расходы - экономически оправданные затраты; б)</w:t>
            </w:r>
            <w:r w:rsidRPr="00507660">
              <w:rPr>
                <w:rFonts w:ascii="Times New Roman" w:hAnsi="Times New Roman" w:cs="Times New Roman"/>
                <w:sz w:val="12"/>
                <w:szCs w:val="12"/>
              </w:rPr>
              <w:tab/>
              <w:t xml:space="preserve"> документал</w:t>
            </w:r>
            <w:r>
              <w:rPr>
                <w:rFonts w:ascii="Times New Roman" w:hAnsi="Times New Roman" w:cs="Times New Roman"/>
                <w:sz w:val="12"/>
                <w:szCs w:val="12"/>
              </w:rPr>
              <w:t>ьно подтвержденные расходы - за</w:t>
            </w:r>
            <w:r w:rsidRPr="00507660">
              <w:rPr>
                <w:rFonts w:ascii="Times New Roman" w:hAnsi="Times New Roman" w:cs="Times New Roman"/>
                <w:sz w:val="12"/>
                <w:szCs w:val="12"/>
              </w:rPr>
              <w:t>траты, подтвержденные документами.</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 xml:space="preserve">Налоговой базой признается денежное </w:t>
            </w:r>
            <w:proofErr w:type="spellStart"/>
            <w:r w:rsidRPr="00507660">
              <w:rPr>
                <w:rFonts w:ascii="Times New Roman" w:hAnsi="Times New Roman" w:cs="Times New Roman"/>
                <w:sz w:val="12"/>
                <w:szCs w:val="12"/>
              </w:rPr>
              <w:t>выраже¬ние</w:t>
            </w:r>
            <w:proofErr w:type="spellEnd"/>
            <w:r w:rsidRPr="00507660">
              <w:rPr>
                <w:rFonts w:ascii="Times New Roman" w:hAnsi="Times New Roman" w:cs="Times New Roman"/>
                <w:sz w:val="12"/>
                <w:szCs w:val="12"/>
              </w:rPr>
              <w:t xml:space="preserve"> прибыли, подлежащей налогообложению. 2 способа формирования налоговой базы: метод начисления, и кассовый метод (по мере начисления средств).</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Нал на прибыль = НБ*НС = (Д-Р)*20%</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Нало</w:t>
            </w:r>
            <w:r>
              <w:rPr>
                <w:rFonts w:ascii="Times New Roman" w:hAnsi="Times New Roman" w:cs="Times New Roman"/>
                <w:sz w:val="12"/>
                <w:szCs w:val="12"/>
              </w:rPr>
              <w:t>говым периодом признается кален</w:t>
            </w:r>
            <w:r w:rsidRPr="00507660">
              <w:rPr>
                <w:rFonts w:ascii="Times New Roman" w:hAnsi="Times New Roman" w:cs="Times New Roman"/>
                <w:sz w:val="12"/>
                <w:szCs w:val="12"/>
              </w:rPr>
              <w:t>дарный год. Отчетными периодами п</w:t>
            </w:r>
            <w:r>
              <w:rPr>
                <w:rFonts w:ascii="Times New Roman" w:hAnsi="Times New Roman" w:cs="Times New Roman"/>
                <w:sz w:val="12"/>
                <w:szCs w:val="12"/>
              </w:rPr>
              <w:t>о налогу признаются первый квар</w:t>
            </w:r>
            <w:r w:rsidRPr="00507660">
              <w:rPr>
                <w:rFonts w:ascii="Times New Roman" w:hAnsi="Times New Roman" w:cs="Times New Roman"/>
                <w:sz w:val="12"/>
                <w:szCs w:val="12"/>
              </w:rPr>
              <w:t>тал, полугодие и девять месяцев календарного года.</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Налоговая ст</w:t>
            </w:r>
            <w:r>
              <w:rPr>
                <w:rFonts w:ascii="Times New Roman" w:hAnsi="Times New Roman" w:cs="Times New Roman"/>
                <w:sz w:val="12"/>
                <w:szCs w:val="12"/>
              </w:rPr>
              <w:t>авка (НС) устанавливается в раз</w:t>
            </w:r>
            <w:r w:rsidRPr="00507660">
              <w:rPr>
                <w:rFonts w:ascii="Times New Roman" w:hAnsi="Times New Roman" w:cs="Times New Roman"/>
                <w:sz w:val="12"/>
                <w:szCs w:val="12"/>
              </w:rPr>
              <w:t>мере 20 %. При этом: 2 % зачисляется в федеральный бюджет; 18 % зачисляется в бюджеты субъектов РФ.</w:t>
            </w:r>
          </w:p>
          <w:p w:rsidR="00C86A0F" w:rsidRPr="00993F65"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 xml:space="preserve">Для ин организаций 10% при использовании или сдаче в аренду транспортных средств, 20% по остальным доходам. Декларация предоставляется к 28 числу и тут же уплачивается. Предусмотрен авансовый платеж </w:t>
            </w:r>
            <w:proofErr w:type="gramStart"/>
            <w:r w:rsidRPr="00507660">
              <w:rPr>
                <w:rFonts w:ascii="Times New Roman" w:hAnsi="Times New Roman" w:cs="Times New Roman"/>
                <w:sz w:val="12"/>
                <w:szCs w:val="12"/>
              </w:rPr>
              <w:t>исходя из авансовой прибыли</w:t>
            </w:r>
            <w:proofErr w:type="gramEnd"/>
            <w:r w:rsidRPr="00507660">
              <w:rPr>
                <w:rFonts w:ascii="Times New Roman" w:hAnsi="Times New Roman" w:cs="Times New Roman"/>
                <w:sz w:val="12"/>
                <w:szCs w:val="12"/>
              </w:rPr>
              <w:t>.</w:t>
            </w:r>
          </w:p>
        </w:tc>
        <w:tc>
          <w:tcPr>
            <w:tcW w:w="5210" w:type="dxa"/>
          </w:tcPr>
          <w:p w:rsidR="00EC4D00" w:rsidRPr="00993F65" w:rsidRDefault="00EC4D00">
            <w:pPr>
              <w:rPr>
                <w:rFonts w:ascii="Times New Roman" w:hAnsi="Times New Roman" w:cs="Times New Roman"/>
                <w:b/>
                <w:sz w:val="12"/>
                <w:szCs w:val="12"/>
              </w:rPr>
            </w:pPr>
            <w:r w:rsidRPr="00993F65">
              <w:rPr>
                <w:rFonts w:ascii="Times New Roman" w:hAnsi="Times New Roman" w:cs="Times New Roman"/>
                <w:b/>
                <w:sz w:val="12"/>
                <w:szCs w:val="12"/>
              </w:rPr>
              <w:t>4.Характеристика элементов налога на добавленную стоимость</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 xml:space="preserve">Налог на добавленную стоимость (НДС) – федеральный косвенный налог на потребление, который взимается практически со всех видов товаров и таким образом ложится на плечи конечного потребителя. </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Налогоплател</w:t>
            </w:r>
            <w:r>
              <w:rPr>
                <w:rFonts w:ascii="Times New Roman" w:hAnsi="Times New Roman" w:cs="Times New Roman"/>
                <w:sz w:val="12"/>
                <w:szCs w:val="12"/>
              </w:rPr>
              <w:t>ьщики: организации, индивидуаль</w:t>
            </w:r>
            <w:r w:rsidRPr="00507660">
              <w:rPr>
                <w:rFonts w:ascii="Times New Roman" w:hAnsi="Times New Roman" w:cs="Times New Roman"/>
                <w:sz w:val="12"/>
                <w:szCs w:val="12"/>
              </w:rPr>
              <w:t xml:space="preserve">ные предприниматели (ИП), лица, признаваемые плательщиками </w:t>
            </w:r>
            <w:r>
              <w:rPr>
                <w:rFonts w:ascii="Times New Roman" w:hAnsi="Times New Roman" w:cs="Times New Roman"/>
                <w:sz w:val="12"/>
                <w:szCs w:val="12"/>
              </w:rPr>
              <w:t>Н</w:t>
            </w:r>
            <w:proofErr w:type="gramStart"/>
            <w:r>
              <w:rPr>
                <w:rFonts w:ascii="Times New Roman" w:hAnsi="Times New Roman" w:cs="Times New Roman"/>
                <w:sz w:val="12"/>
                <w:szCs w:val="12"/>
              </w:rPr>
              <w:t>ДС в св</w:t>
            </w:r>
            <w:proofErr w:type="gramEnd"/>
            <w:r>
              <w:rPr>
                <w:rFonts w:ascii="Times New Roman" w:hAnsi="Times New Roman" w:cs="Times New Roman"/>
                <w:sz w:val="12"/>
                <w:szCs w:val="12"/>
              </w:rPr>
              <w:t>язи с перемещением това</w:t>
            </w:r>
            <w:r w:rsidRPr="00507660">
              <w:rPr>
                <w:rFonts w:ascii="Times New Roman" w:hAnsi="Times New Roman" w:cs="Times New Roman"/>
                <w:sz w:val="12"/>
                <w:szCs w:val="12"/>
              </w:rPr>
              <w:t>ров через таможенную границу РФ.</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Освобождение от ис</w:t>
            </w:r>
            <w:r>
              <w:rPr>
                <w:rFonts w:ascii="Times New Roman" w:hAnsi="Times New Roman" w:cs="Times New Roman"/>
                <w:sz w:val="12"/>
                <w:szCs w:val="12"/>
              </w:rPr>
              <w:t>полнения обязанностей налогопла</w:t>
            </w:r>
            <w:r w:rsidRPr="00507660">
              <w:rPr>
                <w:rFonts w:ascii="Times New Roman" w:hAnsi="Times New Roman" w:cs="Times New Roman"/>
                <w:sz w:val="12"/>
                <w:szCs w:val="12"/>
              </w:rPr>
              <w:t>тельщика организаций, ИП возможно, если за три предшеств</w:t>
            </w:r>
            <w:r>
              <w:rPr>
                <w:rFonts w:ascii="Times New Roman" w:hAnsi="Times New Roman" w:cs="Times New Roman"/>
                <w:sz w:val="12"/>
                <w:szCs w:val="12"/>
              </w:rPr>
              <w:t>ующих последовательных календар</w:t>
            </w:r>
            <w:r w:rsidRPr="00507660">
              <w:rPr>
                <w:rFonts w:ascii="Times New Roman" w:hAnsi="Times New Roman" w:cs="Times New Roman"/>
                <w:sz w:val="12"/>
                <w:szCs w:val="12"/>
              </w:rPr>
              <w:t>ных месяца сумма выручки от реализации товаров без учета НДС не превысила 2 млн. руб. Лица, использующие право на освобождение от НДС, должны представить соответствующее п</w:t>
            </w:r>
            <w:r>
              <w:rPr>
                <w:rFonts w:ascii="Times New Roman" w:hAnsi="Times New Roman" w:cs="Times New Roman"/>
                <w:sz w:val="12"/>
                <w:szCs w:val="12"/>
              </w:rPr>
              <w:t>исьменное уведомление и докумен</w:t>
            </w:r>
            <w:r w:rsidRPr="00507660">
              <w:rPr>
                <w:rFonts w:ascii="Times New Roman" w:hAnsi="Times New Roman" w:cs="Times New Roman"/>
                <w:sz w:val="12"/>
                <w:szCs w:val="12"/>
              </w:rPr>
              <w:t>ты в налоговый орган по месту своего учета.</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 xml:space="preserve">Объектом налогообложения признаются </w:t>
            </w:r>
            <w:proofErr w:type="spellStart"/>
            <w:proofErr w:type="gramStart"/>
            <w:r w:rsidRPr="00507660">
              <w:rPr>
                <w:rFonts w:ascii="Times New Roman" w:hAnsi="Times New Roman" w:cs="Times New Roman"/>
                <w:sz w:val="12"/>
                <w:szCs w:val="12"/>
              </w:rPr>
              <w:t>сле</w:t>
            </w:r>
            <w:proofErr w:type="spellEnd"/>
            <w:r w:rsidRPr="00507660">
              <w:rPr>
                <w:rFonts w:ascii="Times New Roman" w:hAnsi="Times New Roman" w:cs="Times New Roman"/>
                <w:sz w:val="12"/>
                <w:szCs w:val="12"/>
              </w:rPr>
              <w:t>-дующие</w:t>
            </w:r>
            <w:proofErr w:type="gramEnd"/>
            <w:r w:rsidRPr="00507660">
              <w:rPr>
                <w:rFonts w:ascii="Times New Roman" w:hAnsi="Times New Roman" w:cs="Times New Roman"/>
                <w:sz w:val="12"/>
                <w:szCs w:val="12"/>
              </w:rPr>
              <w:t xml:space="preserve"> операции:</w:t>
            </w:r>
          </w:p>
          <w:p w:rsidR="00507660" w:rsidRPr="00507660" w:rsidRDefault="00507660" w:rsidP="00507660">
            <w:pPr>
              <w:rPr>
                <w:rFonts w:ascii="Times New Roman" w:hAnsi="Times New Roman" w:cs="Times New Roman"/>
                <w:sz w:val="12"/>
                <w:szCs w:val="12"/>
              </w:rPr>
            </w:pPr>
            <w:proofErr w:type="gramStart"/>
            <w:r w:rsidRPr="00507660">
              <w:rPr>
                <w:rFonts w:ascii="Times New Roman" w:hAnsi="Times New Roman" w:cs="Times New Roman"/>
                <w:sz w:val="12"/>
                <w:szCs w:val="12"/>
              </w:rPr>
              <w:t>1) реализация товаров (работ, услуг) на территории РФ, предметов залога, передача товаров (работ, услуг) по сог</w:t>
            </w:r>
            <w:r>
              <w:rPr>
                <w:rFonts w:ascii="Times New Roman" w:hAnsi="Times New Roman" w:cs="Times New Roman"/>
                <w:sz w:val="12"/>
                <w:szCs w:val="12"/>
              </w:rPr>
              <w:t>лашению о предоставлении отступ</w:t>
            </w:r>
            <w:r w:rsidRPr="00507660">
              <w:rPr>
                <w:rFonts w:ascii="Times New Roman" w:hAnsi="Times New Roman" w:cs="Times New Roman"/>
                <w:sz w:val="12"/>
                <w:szCs w:val="12"/>
              </w:rPr>
              <w:t>ного или новации; 2) передача на территории РФ товаров (работ, услуг) для собственных нужд, расходы на которые не принимаются к вычету при исчислении налога на прибыль организации; 3) выполнение строительно-монтажных работ для собственного потребления;</w:t>
            </w:r>
            <w:proofErr w:type="gramEnd"/>
            <w:r w:rsidRPr="00507660">
              <w:rPr>
                <w:rFonts w:ascii="Times New Roman" w:hAnsi="Times New Roman" w:cs="Times New Roman"/>
                <w:sz w:val="12"/>
                <w:szCs w:val="12"/>
              </w:rPr>
              <w:t xml:space="preserve"> 4) ввоз товаров на таможенную территорию РФ.</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 xml:space="preserve">Льготы – не подлежат обложению НДС: 1) </w:t>
            </w:r>
            <w:proofErr w:type="spellStart"/>
            <w:r w:rsidRPr="00507660">
              <w:rPr>
                <w:rFonts w:ascii="Times New Roman" w:hAnsi="Times New Roman" w:cs="Times New Roman"/>
                <w:sz w:val="12"/>
                <w:szCs w:val="12"/>
              </w:rPr>
              <w:t>реализац</w:t>
            </w:r>
            <w:proofErr w:type="spellEnd"/>
            <w:r w:rsidRPr="00507660">
              <w:rPr>
                <w:rFonts w:ascii="Times New Roman" w:hAnsi="Times New Roman" w:cs="Times New Roman"/>
                <w:sz w:val="12"/>
                <w:szCs w:val="12"/>
              </w:rPr>
              <w:t xml:space="preserve"> </w:t>
            </w:r>
            <w:proofErr w:type="spellStart"/>
            <w:r w:rsidRPr="00507660">
              <w:rPr>
                <w:rFonts w:ascii="Times New Roman" w:hAnsi="Times New Roman" w:cs="Times New Roman"/>
                <w:sz w:val="12"/>
                <w:szCs w:val="12"/>
              </w:rPr>
              <w:t>медиц</w:t>
            </w:r>
            <w:proofErr w:type="spellEnd"/>
            <w:r w:rsidRPr="00507660">
              <w:rPr>
                <w:rFonts w:ascii="Times New Roman" w:hAnsi="Times New Roman" w:cs="Times New Roman"/>
                <w:sz w:val="12"/>
                <w:szCs w:val="12"/>
              </w:rPr>
              <w:t xml:space="preserve"> товаров по перечню, 2) услуги по содержанию в дошкольных учреждениях (кружки, секции), 3) услуги по перевозке пассажиров транспорта общественного пользования, 4) банковские операции, 5) услуги, оказываемые учреждениями образования, культуры, искусства.</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Налоговый период: календарный месяц. Для НП с ежемесячными в течение квартала суммами выручки от реализации товаров (работ, услуг) без учета налога, не превышающими 2 млн. руб., налоговый период - квартал.</w:t>
            </w:r>
          </w:p>
          <w:p w:rsidR="00507660" w:rsidRPr="00507660"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Налоговая база (НБ) определяется в зависимости от особенностей реализации произведенных или приобретенных на стороне товаров (работ, услуг). При применении НП при реализации товаров различных налоговых ставок НБ определяется отдельно по каждому виду товаров, облагаемых по разным ставкам. При применении одинаковых ставок налога НБ определяется суммарно по всем видам операций, облагаемых по этой ставке. НДС = НБ*НС</w:t>
            </w:r>
          </w:p>
          <w:p w:rsidR="00E22431" w:rsidRPr="00993F65" w:rsidRDefault="00507660" w:rsidP="00507660">
            <w:pPr>
              <w:rPr>
                <w:rFonts w:ascii="Times New Roman" w:hAnsi="Times New Roman" w:cs="Times New Roman"/>
                <w:sz w:val="12"/>
                <w:szCs w:val="12"/>
              </w:rPr>
            </w:pPr>
            <w:r w:rsidRPr="00507660">
              <w:rPr>
                <w:rFonts w:ascii="Times New Roman" w:hAnsi="Times New Roman" w:cs="Times New Roman"/>
                <w:sz w:val="12"/>
                <w:szCs w:val="12"/>
              </w:rPr>
              <w:t xml:space="preserve">Налоговые ставки: 0 % (например, при реализации товара на экспорт, факт экспорта должен быть подтвержден – факт пересечения таможенной границы  и факт поступления экспортной выручки (выписка из банка за 183 дня), работ, выполняемых непосредственно в космическом пространстве), 10 % (например, при реализации продовольственных товаров, детского ассортимента,  лекарств и изделий медицинского назначения), 18 % - остальное. Особенность данного налога в том, что если в одном месте сделано начисление (продавцом), то в другом на эту же сумму должен быть сделан вычет (покупателем). Причем два этих действия должны происходить в одном временном отрезке времени. НДС общ (в бюджет) = </w:t>
            </w:r>
            <w:proofErr w:type="spellStart"/>
            <w:r w:rsidRPr="00507660">
              <w:rPr>
                <w:rFonts w:ascii="Times New Roman" w:hAnsi="Times New Roman" w:cs="Times New Roman"/>
                <w:sz w:val="12"/>
                <w:szCs w:val="12"/>
              </w:rPr>
              <w:t>НДСначисл</w:t>
            </w:r>
            <w:proofErr w:type="spellEnd"/>
            <w:r w:rsidRPr="00507660">
              <w:rPr>
                <w:rFonts w:ascii="Times New Roman" w:hAnsi="Times New Roman" w:cs="Times New Roman"/>
                <w:sz w:val="12"/>
                <w:szCs w:val="12"/>
              </w:rPr>
              <w:t xml:space="preserve"> – </w:t>
            </w:r>
            <w:proofErr w:type="spellStart"/>
            <w:r w:rsidRPr="00507660">
              <w:rPr>
                <w:rFonts w:ascii="Times New Roman" w:hAnsi="Times New Roman" w:cs="Times New Roman"/>
                <w:sz w:val="12"/>
                <w:szCs w:val="12"/>
              </w:rPr>
              <w:t>НДСуплаченный</w:t>
            </w:r>
            <w:proofErr w:type="spellEnd"/>
            <w:r w:rsidRPr="00507660">
              <w:rPr>
                <w:rFonts w:ascii="Times New Roman" w:hAnsi="Times New Roman" w:cs="Times New Roman"/>
                <w:sz w:val="12"/>
                <w:szCs w:val="12"/>
              </w:rPr>
              <w:t>.</w:t>
            </w:r>
          </w:p>
        </w:tc>
      </w:tr>
    </w:tbl>
    <w:p w:rsidR="007C6F7D" w:rsidRPr="00993F65" w:rsidRDefault="007C6F7D">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EC4D00" w:rsidRPr="00993F65" w:rsidTr="00EC4D00">
        <w:tc>
          <w:tcPr>
            <w:tcW w:w="5210" w:type="dxa"/>
          </w:tcPr>
          <w:p w:rsidR="00EC4D00" w:rsidRDefault="00EC4D00">
            <w:pPr>
              <w:rPr>
                <w:rFonts w:ascii="Times New Roman" w:hAnsi="Times New Roman" w:cs="Times New Roman"/>
                <w:b/>
                <w:sz w:val="12"/>
                <w:szCs w:val="12"/>
              </w:rPr>
            </w:pPr>
            <w:r w:rsidRPr="00993F65">
              <w:rPr>
                <w:rFonts w:ascii="Times New Roman" w:hAnsi="Times New Roman" w:cs="Times New Roman"/>
                <w:b/>
                <w:sz w:val="12"/>
                <w:szCs w:val="12"/>
              </w:rPr>
              <w:t>5.Характеристика страховых взносов во внебюджетные фонды</w:t>
            </w:r>
          </w:p>
          <w:p w:rsidR="00507660" w:rsidRDefault="00507660">
            <w:pPr>
              <w:rPr>
                <w:rFonts w:ascii="Times New Roman" w:hAnsi="Times New Roman" w:cs="Times New Roman"/>
                <w:sz w:val="12"/>
                <w:szCs w:val="12"/>
              </w:rPr>
            </w:pPr>
            <w:r w:rsidRPr="00507660">
              <w:rPr>
                <w:rFonts w:ascii="Times New Roman" w:hAnsi="Times New Roman" w:cs="Times New Roman"/>
                <w:b/>
                <w:sz w:val="12"/>
                <w:szCs w:val="12"/>
              </w:rPr>
              <w:t xml:space="preserve">Государственный внебюджетный фонд — </w:t>
            </w:r>
            <w:r w:rsidRPr="00507660">
              <w:rPr>
                <w:rFonts w:ascii="Times New Roman" w:hAnsi="Times New Roman" w:cs="Times New Roman"/>
                <w:sz w:val="12"/>
                <w:szCs w:val="12"/>
              </w:rPr>
              <w:t>фонд денежных средств, образуемый вне федерального бюджета и бюджетов субъектов Российской Федерации и предназначенный для реализации конституционных прав граждан на пенсионное обеспечение, социальное страхование, охрану здоровья и медицинскую помощь.</w:t>
            </w:r>
          </w:p>
          <w:p w:rsidR="008E0522" w:rsidRPr="007F1045" w:rsidRDefault="008E0522" w:rsidP="008E0522">
            <w:pPr>
              <w:rPr>
                <w:rFonts w:ascii="Times New Roman" w:hAnsi="Times New Roman" w:cs="Times New Roman"/>
                <w:b/>
                <w:sz w:val="12"/>
                <w:szCs w:val="12"/>
              </w:rPr>
            </w:pPr>
            <w:r w:rsidRPr="008E0522">
              <w:rPr>
                <w:rFonts w:ascii="Times New Roman" w:hAnsi="Times New Roman" w:cs="Times New Roman"/>
                <w:b/>
                <w:sz w:val="12"/>
                <w:szCs w:val="12"/>
              </w:rPr>
              <w:t xml:space="preserve">Важнейшими внебюджетными фондами, не консолидированными в федеральном </w:t>
            </w:r>
            <w:r w:rsidR="007F1045">
              <w:rPr>
                <w:rFonts w:ascii="Times New Roman" w:hAnsi="Times New Roman" w:cs="Times New Roman"/>
                <w:b/>
                <w:sz w:val="12"/>
                <w:szCs w:val="12"/>
              </w:rPr>
              <w:t xml:space="preserve">бюджете РФ, являются следующие: </w:t>
            </w:r>
            <w:r w:rsidRPr="008E0522">
              <w:rPr>
                <w:rFonts w:ascii="Times New Roman" w:hAnsi="Times New Roman" w:cs="Times New Roman"/>
                <w:b/>
                <w:sz w:val="12"/>
                <w:szCs w:val="12"/>
              </w:rPr>
              <w:t xml:space="preserve">• </w:t>
            </w:r>
            <w:r w:rsidRPr="008E0522">
              <w:rPr>
                <w:rFonts w:ascii="Times New Roman" w:hAnsi="Times New Roman" w:cs="Times New Roman"/>
                <w:sz w:val="12"/>
                <w:szCs w:val="12"/>
              </w:rPr>
              <w:t>Пенсионный фонд Российской Федерации;</w:t>
            </w:r>
            <w:r w:rsidR="007F1045">
              <w:rPr>
                <w:rFonts w:ascii="Times New Roman" w:hAnsi="Times New Roman" w:cs="Times New Roman"/>
                <w:b/>
                <w:sz w:val="12"/>
                <w:szCs w:val="12"/>
              </w:rPr>
              <w:t xml:space="preserve"> </w:t>
            </w:r>
            <w:r w:rsidRPr="008E0522">
              <w:rPr>
                <w:rFonts w:ascii="Times New Roman" w:hAnsi="Times New Roman" w:cs="Times New Roman"/>
                <w:sz w:val="12"/>
                <w:szCs w:val="12"/>
              </w:rPr>
              <w:t>• Фонд социального страхования РФ;</w:t>
            </w:r>
            <w:r w:rsidR="007F1045">
              <w:rPr>
                <w:rFonts w:ascii="Times New Roman" w:hAnsi="Times New Roman" w:cs="Times New Roman"/>
                <w:b/>
                <w:sz w:val="12"/>
                <w:szCs w:val="12"/>
              </w:rPr>
              <w:t xml:space="preserve"> </w:t>
            </w:r>
            <w:r w:rsidRPr="008E0522">
              <w:rPr>
                <w:rFonts w:ascii="Times New Roman" w:hAnsi="Times New Roman" w:cs="Times New Roman"/>
                <w:sz w:val="12"/>
                <w:szCs w:val="12"/>
              </w:rPr>
              <w:t>• Фонд обязательного медицинского страхования. Эти фонды относятся к социальным внебюджетным фондам.</w:t>
            </w:r>
          </w:p>
          <w:p w:rsidR="008E0522" w:rsidRPr="008E0522" w:rsidRDefault="008E0522" w:rsidP="008E0522">
            <w:pPr>
              <w:rPr>
                <w:rFonts w:ascii="Times New Roman" w:hAnsi="Times New Roman" w:cs="Times New Roman"/>
                <w:sz w:val="12"/>
                <w:szCs w:val="12"/>
              </w:rPr>
            </w:pPr>
            <w:r w:rsidRPr="008E0522">
              <w:rPr>
                <w:rFonts w:ascii="Times New Roman" w:hAnsi="Times New Roman" w:cs="Times New Roman"/>
                <w:sz w:val="12"/>
                <w:szCs w:val="12"/>
              </w:rPr>
              <w:t>1. Пенсионный фонд (ПФ) Основные источники средств ПФ РФ: 1)страховые взносы работодателей; 2) страховые взносы граждан; 3) добровольные взносы граждан; 5) доходы от капитализации средств фонда; 6) прочие поступления. Пенсионный фонд используется: 1) на выплату пенсий</w:t>
            </w:r>
            <w:r>
              <w:rPr>
                <w:rFonts w:ascii="Times New Roman" w:hAnsi="Times New Roman" w:cs="Times New Roman"/>
                <w:sz w:val="12"/>
                <w:szCs w:val="12"/>
              </w:rPr>
              <w:t xml:space="preserve">: • по возрасту и инвалидности; • при потере кормильца; </w:t>
            </w:r>
            <w:r w:rsidRPr="008E0522">
              <w:rPr>
                <w:rFonts w:ascii="Times New Roman" w:hAnsi="Times New Roman" w:cs="Times New Roman"/>
                <w:sz w:val="12"/>
                <w:szCs w:val="12"/>
              </w:rPr>
              <w:t>• за выслугу ле</w:t>
            </w:r>
            <w:r>
              <w:rPr>
                <w:rFonts w:ascii="Times New Roman" w:hAnsi="Times New Roman" w:cs="Times New Roman"/>
                <w:sz w:val="12"/>
                <w:szCs w:val="12"/>
              </w:rPr>
              <w:t xml:space="preserve">т, военнослужащим; 2)выплату пособий; </w:t>
            </w:r>
            <w:r w:rsidRPr="008E0522">
              <w:rPr>
                <w:rFonts w:ascii="Times New Roman" w:hAnsi="Times New Roman" w:cs="Times New Roman"/>
                <w:sz w:val="12"/>
                <w:szCs w:val="12"/>
              </w:rPr>
              <w:t>• на детей в воз</w:t>
            </w:r>
            <w:r>
              <w:rPr>
                <w:rFonts w:ascii="Times New Roman" w:hAnsi="Times New Roman" w:cs="Times New Roman"/>
                <w:sz w:val="12"/>
                <w:szCs w:val="12"/>
              </w:rPr>
              <w:t xml:space="preserve">расте от полутора до шести лет; • одиноким матерям; </w:t>
            </w:r>
            <w:r w:rsidRPr="008E0522">
              <w:rPr>
                <w:rFonts w:ascii="Times New Roman" w:hAnsi="Times New Roman" w:cs="Times New Roman"/>
                <w:sz w:val="12"/>
                <w:szCs w:val="12"/>
              </w:rPr>
              <w:t>• лицам, пос</w:t>
            </w:r>
            <w:r>
              <w:rPr>
                <w:rFonts w:ascii="Times New Roman" w:hAnsi="Times New Roman" w:cs="Times New Roman"/>
                <w:sz w:val="12"/>
                <w:szCs w:val="12"/>
              </w:rPr>
              <w:t xml:space="preserve">традавшим на Чернобыльской АЭС; </w:t>
            </w:r>
            <w:r w:rsidRPr="008E0522">
              <w:rPr>
                <w:rFonts w:ascii="Times New Roman" w:hAnsi="Times New Roman" w:cs="Times New Roman"/>
                <w:sz w:val="12"/>
                <w:szCs w:val="12"/>
              </w:rPr>
              <w:t xml:space="preserve">3) для оказания материальной </w:t>
            </w:r>
            <w:r>
              <w:rPr>
                <w:rFonts w:ascii="Times New Roman" w:hAnsi="Times New Roman" w:cs="Times New Roman"/>
                <w:sz w:val="12"/>
                <w:szCs w:val="12"/>
              </w:rPr>
              <w:t xml:space="preserve">помощи престарелым и инвалидам. </w:t>
            </w:r>
            <w:r w:rsidRPr="008E0522">
              <w:rPr>
                <w:rFonts w:ascii="Times New Roman" w:hAnsi="Times New Roman" w:cs="Times New Roman"/>
                <w:sz w:val="12"/>
                <w:szCs w:val="12"/>
              </w:rPr>
              <w:t>2. Фонд социального страхования ФСС: Исто</w:t>
            </w:r>
            <w:r>
              <w:rPr>
                <w:rFonts w:ascii="Times New Roman" w:hAnsi="Times New Roman" w:cs="Times New Roman"/>
                <w:sz w:val="12"/>
                <w:szCs w:val="12"/>
              </w:rPr>
              <w:t xml:space="preserve">чники формирования средств ФСС: </w:t>
            </w:r>
            <w:r w:rsidRPr="008E0522">
              <w:rPr>
                <w:rFonts w:ascii="Times New Roman" w:hAnsi="Times New Roman" w:cs="Times New Roman"/>
                <w:sz w:val="12"/>
                <w:szCs w:val="12"/>
              </w:rPr>
              <w:t>• страховые взносы организаций-работодателей;</w:t>
            </w:r>
          </w:p>
          <w:p w:rsidR="008E0522" w:rsidRPr="008E0522" w:rsidRDefault="008E0522" w:rsidP="008E0522">
            <w:pPr>
              <w:rPr>
                <w:rFonts w:ascii="Times New Roman" w:hAnsi="Times New Roman" w:cs="Times New Roman"/>
                <w:sz w:val="12"/>
                <w:szCs w:val="12"/>
              </w:rPr>
            </w:pPr>
            <w:r w:rsidRPr="008E0522">
              <w:rPr>
                <w:rFonts w:ascii="Times New Roman" w:hAnsi="Times New Roman" w:cs="Times New Roman"/>
                <w:sz w:val="12"/>
                <w:szCs w:val="12"/>
              </w:rPr>
              <w:t>• страховые взносы физических лиц (предпринимателей и не зарегистрированных в качестве предпринимателей,</w:t>
            </w:r>
            <w:r>
              <w:rPr>
                <w:rFonts w:ascii="Times New Roman" w:hAnsi="Times New Roman" w:cs="Times New Roman"/>
                <w:sz w:val="12"/>
                <w:szCs w:val="12"/>
              </w:rPr>
              <w:t xml:space="preserve"> но использующих наемный труд); </w:t>
            </w:r>
            <w:r w:rsidRPr="008E0522">
              <w:rPr>
                <w:rFonts w:ascii="Times New Roman" w:hAnsi="Times New Roman" w:cs="Times New Roman"/>
                <w:sz w:val="12"/>
                <w:szCs w:val="12"/>
              </w:rPr>
              <w:t>• добровольные взнос</w:t>
            </w:r>
            <w:r>
              <w:rPr>
                <w:rFonts w:ascii="Times New Roman" w:hAnsi="Times New Roman" w:cs="Times New Roman"/>
                <w:sz w:val="12"/>
                <w:szCs w:val="12"/>
              </w:rPr>
              <w:t xml:space="preserve">ы физических и юридических лиц; • прочие доходы. </w:t>
            </w:r>
            <w:r w:rsidRPr="008E0522">
              <w:rPr>
                <w:rFonts w:ascii="Times New Roman" w:hAnsi="Times New Roman" w:cs="Times New Roman"/>
                <w:sz w:val="12"/>
                <w:szCs w:val="12"/>
              </w:rPr>
              <w:t>Средства Фонда направляются на следующие цели:</w:t>
            </w:r>
          </w:p>
          <w:p w:rsidR="008E0522" w:rsidRPr="008E0522" w:rsidRDefault="008E0522" w:rsidP="008E0522">
            <w:pPr>
              <w:rPr>
                <w:rFonts w:ascii="Times New Roman" w:hAnsi="Times New Roman" w:cs="Times New Roman"/>
                <w:sz w:val="12"/>
                <w:szCs w:val="12"/>
              </w:rPr>
            </w:pPr>
            <w:r w:rsidRPr="008E0522">
              <w:rPr>
                <w:rFonts w:ascii="Times New Roman" w:hAnsi="Times New Roman" w:cs="Times New Roman"/>
                <w:sz w:val="12"/>
                <w:szCs w:val="12"/>
              </w:rPr>
              <w:t xml:space="preserve">1) выплату пособий по временной нетрудоспособности, беременности и родам, при рождении ребенка, по уходу за ребенком </w:t>
            </w:r>
            <w:proofErr w:type="gramStart"/>
            <w:r w:rsidRPr="008E0522">
              <w:rPr>
                <w:rFonts w:ascii="Times New Roman" w:hAnsi="Times New Roman" w:cs="Times New Roman"/>
                <w:sz w:val="12"/>
                <w:szCs w:val="12"/>
              </w:rPr>
              <w:t>до</w:t>
            </w:r>
            <w:proofErr w:type="gramEnd"/>
            <w:r w:rsidRPr="008E0522">
              <w:rPr>
                <w:rFonts w:ascii="Times New Roman" w:hAnsi="Times New Roman" w:cs="Times New Roman"/>
                <w:sz w:val="12"/>
                <w:szCs w:val="12"/>
              </w:rPr>
              <w:t xml:space="preserve"> </w:t>
            </w:r>
            <w:proofErr w:type="gramStart"/>
            <w:r w:rsidRPr="008E0522">
              <w:rPr>
                <w:rFonts w:ascii="Times New Roman" w:hAnsi="Times New Roman" w:cs="Times New Roman"/>
                <w:sz w:val="12"/>
                <w:szCs w:val="12"/>
              </w:rPr>
              <w:t>достижении</w:t>
            </w:r>
            <w:proofErr w:type="gramEnd"/>
            <w:r w:rsidRPr="008E0522">
              <w:rPr>
                <w:rFonts w:ascii="Times New Roman" w:hAnsi="Times New Roman" w:cs="Times New Roman"/>
                <w:sz w:val="12"/>
                <w:szCs w:val="12"/>
              </w:rPr>
              <w:t xml:space="preserve"> им полутора лет, на погребение;</w:t>
            </w:r>
          </w:p>
          <w:p w:rsidR="008E0522" w:rsidRPr="008E0522" w:rsidRDefault="008E0522" w:rsidP="008E0522">
            <w:pPr>
              <w:rPr>
                <w:rFonts w:ascii="Times New Roman" w:hAnsi="Times New Roman" w:cs="Times New Roman"/>
                <w:sz w:val="12"/>
                <w:szCs w:val="12"/>
              </w:rPr>
            </w:pPr>
            <w:r w:rsidRPr="008E0522">
              <w:rPr>
                <w:rFonts w:ascii="Times New Roman" w:hAnsi="Times New Roman" w:cs="Times New Roman"/>
                <w:sz w:val="12"/>
                <w:szCs w:val="12"/>
              </w:rPr>
              <w:t>2) санаторно-курортное лечение и оздоровление работников и членов их семей;</w:t>
            </w:r>
          </w:p>
          <w:p w:rsidR="008E0522" w:rsidRPr="008E0522" w:rsidRDefault="008E0522" w:rsidP="008E0522">
            <w:pPr>
              <w:rPr>
                <w:rFonts w:ascii="Times New Roman" w:hAnsi="Times New Roman" w:cs="Times New Roman"/>
                <w:sz w:val="12"/>
                <w:szCs w:val="12"/>
              </w:rPr>
            </w:pPr>
            <w:r w:rsidRPr="008E0522">
              <w:rPr>
                <w:rFonts w:ascii="Times New Roman" w:hAnsi="Times New Roman" w:cs="Times New Roman"/>
                <w:sz w:val="12"/>
                <w:szCs w:val="12"/>
              </w:rPr>
              <w:t>3) проведение научно-исследовательских работ по вопросам социального страхования.</w:t>
            </w:r>
          </w:p>
          <w:p w:rsidR="008E0522" w:rsidRPr="008E0522" w:rsidRDefault="008E0522" w:rsidP="008E0522">
            <w:pPr>
              <w:rPr>
                <w:rFonts w:ascii="Times New Roman" w:hAnsi="Times New Roman" w:cs="Times New Roman"/>
                <w:sz w:val="12"/>
                <w:szCs w:val="12"/>
              </w:rPr>
            </w:pPr>
            <w:r w:rsidRPr="008E0522">
              <w:rPr>
                <w:rFonts w:ascii="Times New Roman" w:hAnsi="Times New Roman" w:cs="Times New Roman"/>
                <w:sz w:val="12"/>
                <w:szCs w:val="12"/>
              </w:rPr>
              <w:t>3. Фонд обязательного медицинского страхования РФ (ФОМС) Источниками ф</w:t>
            </w:r>
            <w:r>
              <w:rPr>
                <w:rFonts w:ascii="Times New Roman" w:hAnsi="Times New Roman" w:cs="Times New Roman"/>
                <w:sz w:val="12"/>
                <w:szCs w:val="12"/>
              </w:rPr>
              <w:t xml:space="preserve">ормирования средств ФОМС: </w:t>
            </w:r>
            <w:r w:rsidRPr="008E0522">
              <w:rPr>
                <w:rFonts w:ascii="Times New Roman" w:hAnsi="Times New Roman" w:cs="Times New Roman"/>
                <w:sz w:val="12"/>
                <w:szCs w:val="12"/>
              </w:rPr>
              <w:t>• страховые вз</w:t>
            </w:r>
            <w:r>
              <w:rPr>
                <w:rFonts w:ascii="Times New Roman" w:hAnsi="Times New Roman" w:cs="Times New Roman"/>
                <w:sz w:val="12"/>
                <w:szCs w:val="12"/>
              </w:rPr>
              <w:t xml:space="preserve">носы организаций-работодателей; </w:t>
            </w:r>
            <w:r w:rsidRPr="008E0522">
              <w:rPr>
                <w:rFonts w:ascii="Times New Roman" w:hAnsi="Times New Roman" w:cs="Times New Roman"/>
                <w:sz w:val="12"/>
                <w:szCs w:val="12"/>
              </w:rPr>
              <w:t>• страховые взносы физических лиц (предпринимателей и не зарегистрированных в качестве предпринимателей,</w:t>
            </w:r>
            <w:r>
              <w:rPr>
                <w:rFonts w:ascii="Times New Roman" w:hAnsi="Times New Roman" w:cs="Times New Roman"/>
                <w:sz w:val="12"/>
                <w:szCs w:val="12"/>
              </w:rPr>
              <w:t xml:space="preserve"> но использующих наемный труд); </w:t>
            </w:r>
            <w:r w:rsidRPr="008E0522">
              <w:rPr>
                <w:rFonts w:ascii="Times New Roman" w:hAnsi="Times New Roman" w:cs="Times New Roman"/>
                <w:sz w:val="12"/>
                <w:szCs w:val="12"/>
              </w:rPr>
              <w:t>• добровольные взносы физических и юридически</w:t>
            </w:r>
            <w:r>
              <w:rPr>
                <w:rFonts w:ascii="Times New Roman" w:hAnsi="Times New Roman" w:cs="Times New Roman"/>
                <w:sz w:val="12"/>
                <w:szCs w:val="12"/>
              </w:rPr>
              <w:t xml:space="preserve">х лиц; </w:t>
            </w:r>
            <w:r w:rsidRPr="008E0522">
              <w:rPr>
                <w:rFonts w:ascii="Times New Roman" w:hAnsi="Times New Roman" w:cs="Times New Roman"/>
                <w:sz w:val="12"/>
                <w:szCs w:val="12"/>
              </w:rPr>
              <w:t>• доходы от капитализации временно свободных денежных сре</w:t>
            </w:r>
            <w:proofErr w:type="gramStart"/>
            <w:r w:rsidRPr="008E0522">
              <w:rPr>
                <w:rFonts w:ascii="Times New Roman" w:hAnsi="Times New Roman" w:cs="Times New Roman"/>
                <w:sz w:val="12"/>
                <w:szCs w:val="12"/>
              </w:rPr>
              <w:t>дств в пр</w:t>
            </w:r>
            <w:proofErr w:type="gramEnd"/>
            <w:r w:rsidRPr="008E0522">
              <w:rPr>
                <w:rFonts w:ascii="Times New Roman" w:hAnsi="Times New Roman" w:cs="Times New Roman"/>
                <w:sz w:val="12"/>
                <w:szCs w:val="12"/>
              </w:rPr>
              <w:t xml:space="preserve">еделах средств, </w:t>
            </w:r>
            <w:r>
              <w:rPr>
                <w:rFonts w:ascii="Times New Roman" w:hAnsi="Times New Roman" w:cs="Times New Roman"/>
                <w:sz w:val="12"/>
                <w:szCs w:val="12"/>
              </w:rPr>
              <w:t>предусмотренных бюджетом; • прочие доходы.</w:t>
            </w:r>
          </w:p>
          <w:p w:rsidR="00E22431" w:rsidRPr="008E0522" w:rsidRDefault="008E0522">
            <w:pPr>
              <w:rPr>
                <w:rFonts w:ascii="Times New Roman" w:hAnsi="Times New Roman" w:cs="Times New Roman"/>
                <w:b/>
                <w:sz w:val="12"/>
                <w:szCs w:val="12"/>
              </w:rPr>
            </w:pPr>
            <w:r w:rsidRPr="008E0522">
              <w:rPr>
                <w:rFonts w:ascii="Times New Roman" w:hAnsi="Times New Roman" w:cs="Times New Roman"/>
                <w:sz w:val="12"/>
                <w:szCs w:val="12"/>
              </w:rPr>
              <w:t>Фонд обязательного медицинского страхования структурно состоит из Федерального фонда и территориальных фондов обязательного медицинского страхования</w:t>
            </w:r>
            <w:r w:rsidRPr="008E0522">
              <w:rPr>
                <w:rFonts w:ascii="Times New Roman" w:hAnsi="Times New Roman" w:cs="Times New Roman"/>
                <w:b/>
                <w:sz w:val="12"/>
                <w:szCs w:val="12"/>
              </w:rPr>
              <w:t>.</w:t>
            </w:r>
          </w:p>
        </w:tc>
        <w:tc>
          <w:tcPr>
            <w:tcW w:w="5210" w:type="dxa"/>
          </w:tcPr>
          <w:p w:rsidR="00EC4D00" w:rsidRPr="00993F65" w:rsidRDefault="00EC4D00">
            <w:pPr>
              <w:rPr>
                <w:rFonts w:ascii="Times New Roman" w:hAnsi="Times New Roman" w:cs="Times New Roman"/>
                <w:b/>
                <w:sz w:val="12"/>
                <w:szCs w:val="12"/>
              </w:rPr>
            </w:pPr>
            <w:r w:rsidRPr="00993F65">
              <w:rPr>
                <w:rFonts w:ascii="Times New Roman" w:hAnsi="Times New Roman" w:cs="Times New Roman"/>
                <w:b/>
                <w:sz w:val="12"/>
                <w:szCs w:val="12"/>
              </w:rPr>
              <w:t>6.Характеристика элементов налога на доходы физических лиц</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Федеральный, прямой. Поступает в региональный и местный бюджет. Это основной доход, ко</w:t>
            </w:r>
            <w:r w:rsidR="005102FA">
              <w:rPr>
                <w:rFonts w:ascii="Times New Roman" w:hAnsi="Times New Roman" w:cs="Times New Roman"/>
                <w:sz w:val="12"/>
                <w:szCs w:val="12"/>
              </w:rPr>
              <w:t xml:space="preserve">торым облагаются </w:t>
            </w:r>
            <w:proofErr w:type="spellStart"/>
            <w:proofErr w:type="gramStart"/>
            <w:r w:rsidR="005102FA">
              <w:rPr>
                <w:rFonts w:ascii="Times New Roman" w:hAnsi="Times New Roman" w:cs="Times New Roman"/>
                <w:sz w:val="12"/>
                <w:szCs w:val="12"/>
              </w:rPr>
              <w:t>физ</w:t>
            </w:r>
            <w:proofErr w:type="spellEnd"/>
            <w:proofErr w:type="gramEnd"/>
            <w:r w:rsidR="005102FA">
              <w:rPr>
                <w:rFonts w:ascii="Times New Roman" w:hAnsi="Times New Roman" w:cs="Times New Roman"/>
                <w:sz w:val="12"/>
                <w:szCs w:val="12"/>
              </w:rPr>
              <w:t xml:space="preserve"> лица в РФ. </w:t>
            </w:r>
            <w:r w:rsidRPr="00892A48">
              <w:rPr>
                <w:rFonts w:ascii="Times New Roman" w:hAnsi="Times New Roman" w:cs="Times New Roman"/>
                <w:sz w:val="12"/>
                <w:szCs w:val="12"/>
              </w:rPr>
              <w:t>Налогоплательщиками (НП) резиденты (183 дня в течение следующих</w:t>
            </w:r>
            <w:r w:rsidR="002D1E9D">
              <w:rPr>
                <w:rFonts w:ascii="Times New Roman" w:hAnsi="Times New Roman" w:cs="Times New Roman"/>
                <w:sz w:val="12"/>
                <w:szCs w:val="12"/>
              </w:rPr>
              <w:t xml:space="preserve"> подряд месяцев) и нерезиденты. </w:t>
            </w:r>
            <w:r w:rsidRPr="00892A48">
              <w:rPr>
                <w:rFonts w:ascii="Times New Roman" w:hAnsi="Times New Roman" w:cs="Times New Roman"/>
                <w:sz w:val="12"/>
                <w:szCs w:val="12"/>
              </w:rPr>
              <w:t>Объектом налогообложения признается доход, полученный: от источников в РФ или</w:t>
            </w:r>
            <w:r w:rsidR="002D1E9D">
              <w:rPr>
                <w:rFonts w:ascii="Times New Roman" w:hAnsi="Times New Roman" w:cs="Times New Roman"/>
                <w:sz w:val="12"/>
                <w:szCs w:val="12"/>
              </w:rPr>
              <w:t xml:space="preserve"> от источников за пределами РФ. </w:t>
            </w:r>
            <w:r w:rsidRPr="00892A48">
              <w:rPr>
                <w:rFonts w:ascii="Times New Roman" w:hAnsi="Times New Roman" w:cs="Times New Roman"/>
                <w:sz w:val="12"/>
                <w:szCs w:val="12"/>
              </w:rPr>
              <w:t xml:space="preserve">Освобождаются от налога – </w:t>
            </w:r>
            <w:proofErr w:type="spellStart"/>
            <w:r w:rsidRPr="00892A48">
              <w:rPr>
                <w:rFonts w:ascii="Times New Roman" w:hAnsi="Times New Roman" w:cs="Times New Roman"/>
                <w:sz w:val="12"/>
                <w:szCs w:val="12"/>
              </w:rPr>
              <w:t>гос</w:t>
            </w:r>
            <w:proofErr w:type="spellEnd"/>
            <w:r w:rsidRPr="00892A48">
              <w:rPr>
                <w:rFonts w:ascii="Times New Roman" w:hAnsi="Times New Roman" w:cs="Times New Roman"/>
                <w:sz w:val="12"/>
                <w:szCs w:val="12"/>
              </w:rPr>
              <w:t xml:space="preserve"> пособия и пенсии, стипендии, компенсационные выплаты, алименты</w:t>
            </w:r>
            <w:r w:rsidR="005102FA">
              <w:rPr>
                <w:rFonts w:ascii="Times New Roman" w:hAnsi="Times New Roman" w:cs="Times New Roman"/>
                <w:sz w:val="12"/>
                <w:szCs w:val="12"/>
              </w:rPr>
              <w:t xml:space="preserve">, доходы от подсобных хозяйств. </w:t>
            </w:r>
            <w:r w:rsidRPr="00892A48">
              <w:rPr>
                <w:rFonts w:ascii="Times New Roman" w:hAnsi="Times New Roman" w:cs="Times New Roman"/>
                <w:sz w:val="12"/>
                <w:szCs w:val="12"/>
              </w:rPr>
              <w:t>Налоговые льготы: стандартные, социальные, и</w:t>
            </w:r>
            <w:r w:rsidR="005102FA">
              <w:rPr>
                <w:rFonts w:ascii="Times New Roman" w:hAnsi="Times New Roman" w:cs="Times New Roman"/>
                <w:sz w:val="12"/>
                <w:szCs w:val="12"/>
              </w:rPr>
              <w:t xml:space="preserve">мущественные, профессиональные. </w:t>
            </w:r>
            <w:r w:rsidRPr="005102FA">
              <w:rPr>
                <w:rFonts w:ascii="Times New Roman" w:hAnsi="Times New Roman" w:cs="Times New Roman"/>
                <w:b/>
                <w:sz w:val="12"/>
                <w:szCs w:val="12"/>
              </w:rPr>
              <w:t xml:space="preserve">Стандартные налоговые вычеты для </w:t>
            </w:r>
            <w:proofErr w:type="gramStart"/>
            <w:r w:rsidRPr="005102FA">
              <w:rPr>
                <w:rFonts w:ascii="Times New Roman" w:hAnsi="Times New Roman" w:cs="Times New Roman"/>
                <w:b/>
                <w:sz w:val="12"/>
                <w:szCs w:val="12"/>
              </w:rPr>
              <w:t>тех</w:t>
            </w:r>
            <w:proofErr w:type="gramEnd"/>
            <w:r w:rsidRPr="005102FA">
              <w:rPr>
                <w:rFonts w:ascii="Times New Roman" w:hAnsi="Times New Roman" w:cs="Times New Roman"/>
                <w:b/>
                <w:sz w:val="12"/>
                <w:szCs w:val="12"/>
              </w:rPr>
              <w:t xml:space="preserve"> у кого 13%:</w:t>
            </w:r>
            <w:r w:rsidR="005102FA">
              <w:rPr>
                <w:rFonts w:ascii="Times New Roman" w:hAnsi="Times New Roman" w:cs="Times New Roman"/>
                <w:sz w:val="12"/>
                <w:szCs w:val="12"/>
              </w:rPr>
              <w:t xml:space="preserve"> </w:t>
            </w:r>
            <w:r w:rsidRPr="00892A48">
              <w:rPr>
                <w:rFonts w:ascii="Times New Roman" w:hAnsi="Times New Roman" w:cs="Times New Roman"/>
                <w:sz w:val="12"/>
                <w:szCs w:val="12"/>
              </w:rPr>
              <w:t>1) 3000 руб. на следующие категории налогоплательщиков: - лиц, получивших или перенесших лучевую болезнь и другие заболевания, связанные с радиационным воздействием вследствие катас</w:t>
            </w:r>
            <w:r w:rsidR="005102FA">
              <w:rPr>
                <w:rFonts w:ascii="Times New Roman" w:hAnsi="Times New Roman" w:cs="Times New Roman"/>
                <w:sz w:val="12"/>
                <w:szCs w:val="12"/>
              </w:rPr>
              <w:t xml:space="preserve">трофы на ЧАЭС; - инвалидов ВОВ; </w:t>
            </w:r>
            <w:r w:rsidRPr="00892A48">
              <w:rPr>
                <w:rFonts w:ascii="Times New Roman" w:hAnsi="Times New Roman" w:cs="Times New Roman"/>
                <w:sz w:val="12"/>
                <w:szCs w:val="12"/>
              </w:rPr>
              <w:t xml:space="preserve">2) 500 руб.: - Героев Советского Союза и Героев РФ, а также лиц, награжденных орденом Славы трех степеней; - участников ВОВ; - бывших узников концлагерей; - инвалидов с детства, </w:t>
            </w:r>
            <w:r w:rsidR="005102FA">
              <w:rPr>
                <w:rFonts w:ascii="Times New Roman" w:hAnsi="Times New Roman" w:cs="Times New Roman"/>
                <w:sz w:val="12"/>
                <w:szCs w:val="12"/>
              </w:rPr>
              <w:t xml:space="preserve">а также инвалидов I и II групп; </w:t>
            </w:r>
            <w:r w:rsidRPr="00892A48">
              <w:rPr>
                <w:rFonts w:ascii="Times New Roman" w:hAnsi="Times New Roman" w:cs="Times New Roman"/>
                <w:sz w:val="12"/>
                <w:szCs w:val="12"/>
              </w:rPr>
              <w:t xml:space="preserve">3) 400 </w:t>
            </w:r>
            <w:r w:rsidR="005102FA">
              <w:rPr>
                <w:rFonts w:ascii="Times New Roman" w:hAnsi="Times New Roman" w:cs="Times New Roman"/>
                <w:sz w:val="12"/>
                <w:szCs w:val="12"/>
              </w:rPr>
              <w:t>руб. работники (</w:t>
            </w:r>
            <w:proofErr w:type="spellStart"/>
            <w:r w:rsidR="005102FA">
              <w:rPr>
                <w:rFonts w:ascii="Times New Roman" w:hAnsi="Times New Roman" w:cs="Times New Roman"/>
                <w:sz w:val="12"/>
                <w:szCs w:val="12"/>
              </w:rPr>
              <w:t>огранич</w:t>
            </w:r>
            <w:proofErr w:type="spellEnd"/>
            <w:r w:rsidR="005102FA">
              <w:rPr>
                <w:rFonts w:ascii="Times New Roman" w:hAnsi="Times New Roman" w:cs="Times New Roman"/>
                <w:sz w:val="12"/>
                <w:szCs w:val="12"/>
              </w:rPr>
              <w:t xml:space="preserve"> 40 000) 4) 1000 руб. – дети. </w:t>
            </w:r>
            <w:proofErr w:type="gramStart"/>
            <w:r w:rsidRPr="00892A48">
              <w:rPr>
                <w:rFonts w:ascii="Times New Roman" w:hAnsi="Times New Roman" w:cs="Times New Roman"/>
                <w:sz w:val="12"/>
                <w:szCs w:val="12"/>
              </w:rPr>
              <w:t>Суммы</w:t>
            </w:r>
            <w:proofErr w:type="gramEnd"/>
            <w:r w:rsidRPr="00892A48">
              <w:rPr>
                <w:rFonts w:ascii="Times New Roman" w:hAnsi="Times New Roman" w:cs="Times New Roman"/>
                <w:sz w:val="12"/>
                <w:szCs w:val="12"/>
              </w:rPr>
              <w:t xml:space="preserve"> перечисленные на благотворительные цели, суммы уплаченные за обучение детей (не более 50 000), ср-</w:t>
            </w:r>
            <w:proofErr w:type="spellStart"/>
            <w:r w:rsidRPr="00892A48">
              <w:rPr>
                <w:rFonts w:ascii="Times New Roman" w:hAnsi="Times New Roman" w:cs="Times New Roman"/>
                <w:sz w:val="12"/>
                <w:szCs w:val="12"/>
              </w:rPr>
              <w:t>ва</w:t>
            </w:r>
            <w:proofErr w:type="spellEnd"/>
            <w:r w:rsidRPr="00892A48">
              <w:rPr>
                <w:rFonts w:ascii="Times New Roman" w:hAnsi="Times New Roman" w:cs="Times New Roman"/>
                <w:sz w:val="12"/>
                <w:szCs w:val="12"/>
              </w:rPr>
              <w:t xml:space="preserve"> за свое обучение, лечение, пенсионного обеспечения, добровольного медицинского страхования (не более 120 000).</w:t>
            </w:r>
          </w:p>
          <w:p w:rsidR="00E22431" w:rsidRPr="00993F65" w:rsidRDefault="00892A48" w:rsidP="00E22431">
            <w:pPr>
              <w:rPr>
                <w:rFonts w:ascii="Times New Roman" w:hAnsi="Times New Roman" w:cs="Times New Roman"/>
                <w:sz w:val="12"/>
                <w:szCs w:val="12"/>
              </w:rPr>
            </w:pPr>
            <w:r w:rsidRPr="00892A48">
              <w:rPr>
                <w:rFonts w:ascii="Times New Roman" w:hAnsi="Times New Roman" w:cs="Times New Roman"/>
                <w:sz w:val="12"/>
                <w:szCs w:val="12"/>
              </w:rPr>
              <w:t xml:space="preserve">Имущественные налоговые вычеты: 1) в суммах, полученных НП в налоговом периоде от продажи жилых домов, квартир, земельных участков, находившихся в собственности НП менее трех лет, но не превышающих в целом 1 млн. руб. 2) в сумме, израсходованной НП на новое строительство либо приобретение на территории РФ жилого дома, квартиры. Общий размер </w:t>
            </w:r>
            <w:proofErr w:type="spellStart"/>
            <w:r w:rsidRPr="00892A48">
              <w:rPr>
                <w:rFonts w:ascii="Times New Roman" w:hAnsi="Times New Roman" w:cs="Times New Roman"/>
                <w:sz w:val="12"/>
                <w:szCs w:val="12"/>
              </w:rPr>
              <w:t>имущ</w:t>
            </w:r>
            <w:proofErr w:type="spellEnd"/>
            <w:r w:rsidRPr="00892A48">
              <w:rPr>
                <w:rFonts w:ascii="Times New Roman" w:hAnsi="Times New Roman" w:cs="Times New Roman"/>
                <w:sz w:val="12"/>
                <w:szCs w:val="12"/>
              </w:rPr>
              <w:t xml:space="preserve">. вычета не может превышать 1 млн. руб. без учета сумм, направленных на погашение </w:t>
            </w:r>
            <w:r w:rsidR="005102FA">
              <w:rPr>
                <w:rFonts w:ascii="Times New Roman" w:hAnsi="Times New Roman" w:cs="Times New Roman"/>
                <w:sz w:val="12"/>
                <w:szCs w:val="12"/>
              </w:rPr>
              <w:t xml:space="preserve">% по целевым займам (кредитам). </w:t>
            </w:r>
            <w:r w:rsidRPr="00892A48">
              <w:rPr>
                <w:rFonts w:ascii="Times New Roman" w:hAnsi="Times New Roman" w:cs="Times New Roman"/>
                <w:sz w:val="12"/>
                <w:szCs w:val="12"/>
              </w:rPr>
              <w:t>Налоговая база включает все получе</w:t>
            </w:r>
            <w:r w:rsidR="005102FA">
              <w:rPr>
                <w:rFonts w:ascii="Times New Roman" w:hAnsi="Times New Roman" w:cs="Times New Roman"/>
                <w:sz w:val="12"/>
                <w:szCs w:val="12"/>
              </w:rPr>
              <w:t xml:space="preserve">нные доходы за минусом вычетов. </w:t>
            </w:r>
            <w:r w:rsidRPr="00892A48">
              <w:rPr>
                <w:rFonts w:ascii="Times New Roman" w:hAnsi="Times New Roman" w:cs="Times New Roman"/>
                <w:sz w:val="12"/>
                <w:szCs w:val="12"/>
              </w:rPr>
              <w:t>Налоговым перио</w:t>
            </w:r>
            <w:r w:rsidR="005102FA">
              <w:rPr>
                <w:rFonts w:ascii="Times New Roman" w:hAnsi="Times New Roman" w:cs="Times New Roman"/>
                <w:sz w:val="12"/>
                <w:szCs w:val="12"/>
              </w:rPr>
              <w:t xml:space="preserve">дом признается календарный год. </w:t>
            </w:r>
            <w:r w:rsidRPr="00892A48">
              <w:rPr>
                <w:rFonts w:ascii="Times New Roman" w:hAnsi="Times New Roman" w:cs="Times New Roman"/>
                <w:sz w:val="12"/>
                <w:szCs w:val="12"/>
              </w:rPr>
              <w:t xml:space="preserve">Налоговые ставки - 13%, если иное не предусмотрено статьей 224 НК.  35% в отношении следующих </w:t>
            </w:r>
            <w:proofErr w:type="spellStart"/>
            <w:r w:rsidRPr="00892A48">
              <w:rPr>
                <w:rFonts w:ascii="Times New Roman" w:hAnsi="Times New Roman" w:cs="Times New Roman"/>
                <w:sz w:val="12"/>
                <w:szCs w:val="12"/>
              </w:rPr>
              <w:t>доходов</w:t>
            </w:r>
            <w:proofErr w:type="gramStart"/>
            <w:r w:rsidRPr="00892A48">
              <w:rPr>
                <w:rFonts w:ascii="Times New Roman" w:hAnsi="Times New Roman" w:cs="Times New Roman"/>
                <w:sz w:val="12"/>
                <w:szCs w:val="12"/>
              </w:rPr>
              <w:t>:л</w:t>
            </w:r>
            <w:proofErr w:type="gramEnd"/>
            <w:r w:rsidRPr="00892A48">
              <w:rPr>
                <w:rFonts w:ascii="Times New Roman" w:hAnsi="Times New Roman" w:cs="Times New Roman"/>
                <w:sz w:val="12"/>
                <w:szCs w:val="12"/>
              </w:rPr>
              <w:t>юбых</w:t>
            </w:r>
            <w:proofErr w:type="spellEnd"/>
            <w:r w:rsidRPr="00892A48">
              <w:rPr>
                <w:rFonts w:ascii="Times New Roman" w:hAnsi="Times New Roman" w:cs="Times New Roman"/>
                <w:sz w:val="12"/>
                <w:szCs w:val="12"/>
              </w:rPr>
              <w:t xml:space="preserve"> выигрышей и призов, указанных в п.28 ст.217 НК; - страховых выплат по договорам добровольного страхования в части превышения размеров, указанных в п.2 ст.213 НК; - </w:t>
            </w:r>
            <w:proofErr w:type="gramStart"/>
            <w:r w:rsidRPr="00892A48">
              <w:rPr>
                <w:rFonts w:ascii="Times New Roman" w:hAnsi="Times New Roman" w:cs="Times New Roman"/>
                <w:sz w:val="12"/>
                <w:szCs w:val="12"/>
              </w:rPr>
              <w:t>процентных доходов по вкладам в банках в части превышения суммы, рассчитанной исходя из действующей ставки рефинансирования Центробанка РФ, в течение периода, за который начислены проценты, по рублевым вкладам и 9 процентов годовых по вкладам в иностранной валюте  - суммы экономии на процентах при получении налогоплательщиками заемных средств в части превышения размеров, указанных в п.2 ст.212 НК. 30% в отношении</w:t>
            </w:r>
            <w:proofErr w:type="gramEnd"/>
            <w:r w:rsidRPr="00892A48">
              <w:rPr>
                <w:rFonts w:ascii="Times New Roman" w:hAnsi="Times New Roman" w:cs="Times New Roman"/>
                <w:sz w:val="12"/>
                <w:szCs w:val="12"/>
              </w:rPr>
              <w:t xml:space="preserve"> всех доходов, получаемых физ. лицами, нерезидентами РФ. 9% в отношении доходов от долевого участия в деятельности организаций</w:t>
            </w:r>
            <w:r>
              <w:rPr>
                <w:rFonts w:ascii="Times New Roman" w:hAnsi="Times New Roman" w:cs="Times New Roman"/>
                <w:sz w:val="12"/>
                <w:szCs w:val="12"/>
              </w:rPr>
              <w:t>, полученных в виде дивидендов.</w:t>
            </w:r>
          </w:p>
        </w:tc>
      </w:tr>
    </w:tbl>
    <w:p w:rsidR="00EC4D00" w:rsidRPr="00993F65" w:rsidRDefault="00EC4D00">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EC4D00" w:rsidRPr="00993F65" w:rsidTr="00EC4D00">
        <w:tc>
          <w:tcPr>
            <w:tcW w:w="5210" w:type="dxa"/>
          </w:tcPr>
          <w:p w:rsidR="00EC4D00" w:rsidRPr="00993F65" w:rsidRDefault="00EC4D00">
            <w:pPr>
              <w:rPr>
                <w:rFonts w:ascii="Times New Roman" w:hAnsi="Times New Roman" w:cs="Times New Roman"/>
                <w:b/>
                <w:sz w:val="12"/>
                <w:szCs w:val="12"/>
              </w:rPr>
            </w:pPr>
            <w:r w:rsidRPr="00993F65">
              <w:rPr>
                <w:rFonts w:ascii="Times New Roman" w:hAnsi="Times New Roman" w:cs="Times New Roman"/>
                <w:b/>
                <w:sz w:val="12"/>
                <w:szCs w:val="12"/>
              </w:rPr>
              <w:t>7.Характеристика упрощенной системы налогообложения</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 xml:space="preserve">Применение </w:t>
            </w:r>
            <w:r>
              <w:rPr>
                <w:rFonts w:ascii="Times New Roman" w:hAnsi="Times New Roman" w:cs="Times New Roman"/>
                <w:sz w:val="12"/>
                <w:szCs w:val="12"/>
              </w:rPr>
              <w:t>УСН организациями и индивидуаль</w:t>
            </w:r>
            <w:r w:rsidRPr="00892A48">
              <w:rPr>
                <w:rFonts w:ascii="Times New Roman" w:hAnsi="Times New Roman" w:cs="Times New Roman"/>
                <w:sz w:val="12"/>
                <w:szCs w:val="12"/>
              </w:rPr>
              <w:t>ными предпринимателями (ИП) предусматривает их освобождение от уплаты на</w:t>
            </w:r>
            <w:r>
              <w:rPr>
                <w:rFonts w:ascii="Times New Roman" w:hAnsi="Times New Roman" w:cs="Times New Roman"/>
                <w:sz w:val="12"/>
                <w:szCs w:val="12"/>
              </w:rPr>
              <w:t>лога на прибыль организаций, на</w:t>
            </w:r>
            <w:r w:rsidRPr="00892A48">
              <w:rPr>
                <w:rFonts w:ascii="Times New Roman" w:hAnsi="Times New Roman" w:cs="Times New Roman"/>
                <w:sz w:val="12"/>
                <w:szCs w:val="12"/>
              </w:rPr>
              <w:t>лога на доходы фи</w:t>
            </w:r>
            <w:r>
              <w:rPr>
                <w:rFonts w:ascii="Times New Roman" w:hAnsi="Times New Roman" w:cs="Times New Roman"/>
                <w:sz w:val="12"/>
                <w:szCs w:val="12"/>
              </w:rPr>
              <w:t>зических лиц, налога на имущест</w:t>
            </w:r>
            <w:r w:rsidRPr="00892A48">
              <w:rPr>
                <w:rFonts w:ascii="Times New Roman" w:hAnsi="Times New Roman" w:cs="Times New Roman"/>
                <w:sz w:val="12"/>
                <w:szCs w:val="12"/>
              </w:rPr>
              <w:t>во организаций и единого социального налога. Организации, применяющие УСН, не признаются налогоплательщиками (НП) нало</w:t>
            </w:r>
            <w:r>
              <w:rPr>
                <w:rFonts w:ascii="Times New Roman" w:hAnsi="Times New Roman" w:cs="Times New Roman"/>
                <w:sz w:val="12"/>
                <w:szCs w:val="12"/>
              </w:rPr>
              <w:t>га на до</w:t>
            </w:r>
            <w:r w:rsidRPr="00892A48">
              <w:rPr>
                <w:rFonts w:ascii="Times New Roman" w:hAnsi="Times New Roman" w:cs="Times New Roman"/>
                <w:sz w:val="12"/>
                <w:szCs w:val="12"/>
              </w:rPr>
              <w:t>бавленную стоимость (НДС), за исключением НДС, подлежащего упла</w:t>
            </w:r>
            <w:r>
              <w:rPr>
                <w:rFonts w:ascii="Times New Roman" w:hAnsi="Times New Roman" w:cs="Times New Roman"/>
                <w:sz w:val="12"/>
                <w:szCs w:val="12"/>
              </w:rPr>
              <w:t>те при ввозе товаров на таможен</w:t>
            </w:r>
            <w:r w:rsidRPr="00892A48">
              <w:rPr>
                <w:rFonts w:ascii="Times New Roman" w:hAnsi="Times New Roman" w:cs="Times New Roman"/>
                <w:sz w:val="12"/>
                <w:szCs w:val="12"/>
              </w:rPr>
              <w:t xml:space="preserve">ную территорию РФ. НП признаются организации и ИП, перешедшие на </w:t>
            </w:r>
            <w:proofErr w:type="spellStart"/>
            <w:r w:rsidRPr="00892A48">
              <w:rPr>
                <w:rFonts w:ascii="Times New Roman" w:hAnsi="Times New Roman" w:cs="Times New Roman"/>
                <w:sz w:val="12"/>
                <w:szCs w:val="12"/>
              </w:rPr>
              <w:t>УСН</w:t>
            </w:r>
            <w:proofErr w:type="gramStart"/>
            <w:r w:rsidRPr="00892A48">
              <w:rPr>
                <w:rFonts w:ascii="Times New Roman" w:hAnsi="Times New Roman" w:cs="Times New Roman"/>
                <w:sz w:val="12"/>
                <w:szCs w:val="12"/>
              </w:rPr>
              <w:t>.Н</w:t>
            </w:r>
            <w:proofErr w:type="gramEnd"/>
            <w:r w:rsidRPr="00892A48">
              <w:rPr>
                <w:rFonts w:ascii="Times New Roman" w:hAnsi="Times New Roman" w:cs="Times New Roman"/>
                <w:sz w:val="12"/>
                <w:szCs w:val="12"/>
              </w:rPr>
              <w:t>алогоплательщики</w:t>
            </w:r>
            <w:proofErr w:type="spellEnd"/>
            <w:r w:rsidRPr="00892A48">
              <w:rPr>
                <w:rFonts w:ascii="Times New Roman" w:hAnsi="Times New Roman" w:cs="Times New Roman"/>
                <w:sz w:val="12"/>
                <w:szCs w:val="12"/>
              </w:rPr>
              <w:t>: субъекты малого бизнеса, ИП, организации, если их годовой оборот не превышает 20 млн. руб., а число работник</w:t>
            </w:r>
            <w:r>
              <w:rPr>
                <w:rFonts w:ascii="Times New Roman" w:hAnsi="Times New Roman" w:cs="Times New Roman"/>
                <w:sz w:val="12"/>
                <w:szCs w:val="12"/>
              </w:rPr>
              <w:t>ов не превышает 100 человек. Ес</w:t>
            </w:r>
            <w:r w:rsidRPr="00892A48">
              <w:rPr>
                <w:rFonts w:ascii="Times New Roman" w:hAnsi="Times New Roman" w:cs="Times New Roman"/>
                <w:sz w:val="12"/>
                <w:szCs w:val="12"/>
              </w:rPr>
              <w:t>ли по итогам на</w:t>
            </w:r>
            <w:r>
              <w:rPr>
                <w:rFonts w:ascii="Times New Roman" w:hAnsi="Times New Roman" w:cs="Times New Roman"/>
                <w:sz w:val="12"/>
                <w:szCs w:val="12"/>
              </w:rPr>
              <w:t>логового периода доход НП превы</w:t>
            </w:r>
            <w:r w:rsidRPr="00892A48">
              <w:rPr>
                <w:rFonts w:ascii="Times New Roman" w:hAnsi="Times New Roman" w:cs="Times New Roman"/>
                <w:sz w:val="12"/>
                <w:szCs w:val="12"/>
              </w:rPr>
              <w:t xml:space="preserve">сит 20 млн. руб., такой НП считается утратившим право на применение УСН.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Ограничения для перехода на упрощенную систему:</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 xml:space="preserve">1) банки, 2)страховщики, 3) </w:t>
            </w:r>
            <w:proofErr w:type="spellStart"/>
            <w:r w:rsidRPr="00892A48">
              <w:rPr>
                <w:rFonts w:ascii="Times New Roman" w:hAnsi="Times New Roman" w:cs="Times New Roman"/>
                <w:sz w:val="12"/>
                <w:szCs w:val="12"/>
              </w:rPr>
              <w:t>негосуд</w:t>
            </w:r>
            <w:proofErr w:type="spellEnd"/>
            <w:r w:rsidRPr="00892A48">
              <w:rPr>
                <w:rFonts w:ascii="Times New Roman" w:hAnsi="Times New Roman" w:cs="Times New Roman"/>
                <w:sz w:val="12"/>
                <w:szCs w:val="12"/>
              </w:rPr>
              <w:t xml:space="preserve"> пенсионные фонды, 4) инвестиционные фонды, 5) </w:t>
            </w:r>
            <w:proofErr w:type="spellStart"/>
            <w:proofErr w:type="gramStart"/>
            <w:r w:rsidRPr="00892A48">
              <w:rPr>
                <w:rFonts w:ascii="Times New Roman" w:hAnsi="Times New Roman" w:cs="Times New Roman"/>
                <w:sz w:val="12"/>
                <w:szCs w:val="12"/>
              </w:rPr>
              <w:t>проф</w:t>
            </w:r>
            <w:proofErr w:type="spellEnd"/>
            <w:proofErr w:type="gramEnd"/>
            <w:r w:rsidRPr="00892A48">
              <w:rPr>
                <w:rFonts w:ascii="Times New Roman" w:hAnsi="Times New Roman" w:cs="Times New Roman"/>
                <w:sz w:val="12"/>
                <w:szCs w:val="12"/>
              </w:rPr>
              <w:t xml:space="preserve"> участники РЦБ, 6) ломбарды, 7) производство подакцизных товаров, 8) стоимость ОС и нематериальные активы не должны превышать  100 млн. руб. Объектом налогообложения признаются: дох</w:t>
            </w:r>
            <w:r>
              <w:rPr>
                <w:rFonts w:ascii="Times New Roman" w:hAnsi="Times New Roman" w:cs="Times New Roman"/>
                <w:sz w:val="12"/>
                <w:szCs w:val="12"/>
              </w:rPr>
              <w:t>о</w:t>
            </w:r>
            <w:r w:rsidRPr="00892A48">
              <w:rPr>
                <w:rFonts w:ascii="Times New Roman" w:hAnsi="Times New Roman" w:cs="Times New Roman"/>
                <w:sz w:val="12"/>
                <w:szCs w:val="12"/>
              </w:rPr>
              <w:t>ды; доходы, уменьшенные на величину расходов. Выбор объекта налогообложения осуществляется самим НП. Объект налогообложения не может меняться НП в течение 3 лет с начала применения УСН. Налоговая база: денежное выражение доходов, уменьшенных на величину расходов. Упрощенка объект Доходы *6% или (Д-Р)* от 5% до 15%</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Налоговым периодом признается календарный год. Отчетными п</w:t>
            </w:r>
            <w:r>
              <w:rPr>
                <w:rFonts w:ascii="Times New Roman" w:hAnsi="Times New Roman" w:cs="Times New Roman"/>
                <w:sz w:val="12"/>
                <w:szCs w:val="12"/>
              </w:rPr>
              <w:t>ериодами признаются первый квар</w:t>
            </w:r>
            <w:r w:rsidRPr="00892A48">
              <w:rPr>
                <w:rFonts w:ascii="Times New Roman" w:hAnsi="Times New Roman" w:cs="Times New Roman"/>
                <w:sz w:val="12"/>
                <w:szCs w:val="12"/>
              </w:rPr>
              <w:t>тал, полугодие и девять месяцев календарного года. С 2009 года можно меня объект ежегодно.</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 xml:space="preserve">Налоговые ставки: </w:t>
            </w:r>
            <w:proofErr w:type="gramStart"/>
            <w:r w:rsidRPr="00892A48">
              <w:rPr>
                <w:rFonts w:ascii="Times New Roman" w:hAnsi="Times New Roman" w:cs="Times New Roman"/>
                <w:sz w:val="12"/>
                <w:szCs w:val="12"/>
              </w:rPr>
              <w:t>6</w:t>
            </w:r>
            <w:proofErr w:type="gramEnd"/>
            <w:r w:rsidRPr="00892A48">
              <w:rPr>
                <w:rFonts w:ascii="Times New Roman" w:hAnsi="Times New Roman" w:cs="Times New Roman"/>
                <w:sz w:val="12"/>
                <w:szCs w:val="12"/>
              </w:rPr>
              <w:t>% если объектом налогообложения являются доходы; 15% если объектом налогообложения являются доходы, уменьшенные на величину расходов. Субъекты РФ могут снизить с 15% до 5%.</w:t>
            </w:r>
          </w:p>
          <w:p w:rsidR="00B036CD"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Налоговые декларации по итогам налогового периода представляются НП-организац</w:t>
            </w:r>
            <w:r>
              <w:rPr>
                <w:rFonts w:ascii="Times New Roman" w:hAnsi="Times New Roman" w:cs="Times New Roman"/>
                <w:sz w:val="12"/>
                <w:szCs w:val="12"/>
              </w:rPr>
              <w:t>иями не позд</w:t>
            </w:r>
            <w:r w:rsidRPr="00892A48">
              <w:rPr>
                <w:rFonts w:ascii="Times New Roman" w:hAnsi="Times New Roman" w:cs="Times New Roman"/>
                <w:sz w:val="12"/>
                <w:szCs w:val="12"/>
              </w:rPr>
              <w:t>нее 31 марта, ИП -</w:t>
            </w:r>
            <w:r>
              <w:rPr>
                <w:rFonts w:ascii="Times New Roman" w:hAnsi="Times New Roman" w:cs="Times New Roman"/>
                <w:sz w:val="12"/>
                <w:szCs w:val="12"/>
              </w:rPr>
              <w:t xml:space="preserve"> не позднее 30 апреля года, сле</w:t>
            </w:r>
            <w:r w:rsidRPr="00892A48">
              <w:rPr>
                <w:rFonts w:ascii="Times New Roman" w:hAnsi="Times New Roman" w:cs="Times New Roman"/>
                <w:sz w:val="12"/>
                <w:szCs w:val="12"/>
              </w:rPr>
              <w:t>дующего за исте</w:t>
            </w:r>
            <w:r>
              <w:rPr>
                <w:rFonts w:ascii="Times New Roman" w:hAnsi="Times New Roman" w:cs="Times New Roman"/>
                <w:sz w:val="12"/>
                <w:szCs w:val="12"/>
              </w:rPr>
              <w:t>кшим налоговым периодом. По ито</w:t>
            </w:r>
            <w:r w:rsidRPr="00892A48">
              <w:rPr>
                <w:rFonts w:ascii="Times New Roman" w:hAnsi="Times New Roman" w:cs="Times New Roman"/>
                <w:sz w:val="12"/>
                <w:szCs w:val="12"/>
              </w:rPr>
              <w:t>гам отчетного периода налоговые декларации представляются н</w:t>
            </w:r>
            <w:r>
              <w:rPr>
                <w:rFonts w:ascii="Times New Roman" w:hAnsi="Times New Roman" w:cs="Times New Roman"/>
                <w:sz w:val="12"/>
                <w:szCs w:val="12"/>
              </w:rPr>
              <w:t>е позднее 25 дней со дня оконча</w:t>
            </w:r>
            <w:r w:rsidRPr="00892A48">
              <w:rPr>
                <w:rFonts w:ascii="Times New Roman" w:hAnsi="Times New Roman" w:cs="Times New Roman"/>
                <w:sz w:val="12"/>
                <w:szCs w:val="12"/>
              </w:rPr>
              <w:t>ния соответствующего отчетного периода.</w:t>
            </w:r>
          </w:p>
        </w:tc>
        <w:tc>
          <w:tcPr>
            <w:tcW w:w="5210" w:type="dxa"/>
          </w:tcPr>
          <w:p w:rsidR="00EC4D00" w:rsidRPr="00993F65" w:rsidRDefault="00EC4D00">
            <w:pPr>
              <w:rPr>
                <w:rFonts w:ascii="Times New Roman" w:hAnsi="Times New Roman" w:cs="Times New Roman"/>
                <w:b/>
                <w:sz w:val="12"/>
                <w:szCs w:val="12"/>
              </w:rPr>
            </w:pPr>
            <w:r w:rsidRPr="00993F65">
              <w:rPr>
                <w:rFonts w:ascii="Times New Roman" w:hAnsi="Times New Roman" w:cs="Times New Roman"/>
                <w:b/>
                <w:sz w:val="12"/>
                <w:szCs w:val="12"/>
              </w:rPr>
              <w:t>8.Характеристика системы налогооблож</w:t>
            </w:r>
            <w:r w:rsidR="00B036CD" w:rsidRPr="00993F65">
              <w:rPr>
                <w:rFonts w:ascii="Times New Roman" w:hAnsi="Times New Roman" w:cs="Times New Roman"/>
                <w:b/>
                <w:sz w:val="12"/>
                <w:szCs w:val="12"/>
              </w:rPr>
              <w:t xml:space="preserve">ения в виде единого налога на </w:t>
            </w:r>
            <w:r w:rsidR="009E2D54" w:rsidRPr="00993F65">
              <w:rPr>
                <w:rFonts w:ascii="Times New Roman" w:hAnsi="Times New Roman" w:cs="Times New Roman"/>
                <w:b/>
                <w:sz w:val="12"/>
                <w:szCs w:val="12"/>
              </w:rPr>
              <w:t>временный</w:t>
            </w:r>
            <w:r w:rsidRPr="00993F65">
              <w:rPr>
                <w:rFonts w:ascii="Times New Roman" w:hAnsi="Times New Roman" w:cs="Times New Roman"/>
                <w:b/>
                <w:sz w:val="12"/>
                <w:szCs w:val="12"/>
              </w:rPr>
              <w:t xml:space="preserve"> доход</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Уплата организа</w:t>
            </w:r>
            <w:r>
              <w:rPr>
                <w:rFonts w:ascii="Times New Roman" w:hAnsi="Times New Roman" w:cs="Times New Roman"/>
                <w:sz w:val="12"/>
                <w:szCs w:val="12"/>
              </w:rPr>
              <w:t>циями ЕНВД преду</w:t>
            </w:r>
            <w:r w:rsidRPr="00892A48">
              <w:rPr>
                <w:rFonts w:ascii="Times New Roman" w:hAnsi="Times New Roman" w:cs="Times New Roman"/>
                <w:sz w:val="12"/>
                <w:szCs w:val="12"/>
              </w:rPr>
              <w:t>сматривает их освобождение о</w:t>
            </w:r>
            <w:r>
              <w:rPr>
                <w:rFonts w:ascii="Times New Roman" w:hAnsi="Times New Roman" w:cs="Times New Roman"/>
                <w:sz w:val="12"/>
                <w:szCs w:val="12"/>
              </w:rPr>
              <w:t>т уплаты налога на прибыль орга</w:t>
            </w:r>
            <w:r w:rsidRPr="00892A48">
              <w:rPr>
                <w:rFonts w:ascii="Times New Roman" w:hAnsi="Times New Roman" w:cs="Times New Roman"/>
                <w:sz w:val="12"/>
                <w:szCs w:val="12"/>
              </w:rPr>
              <w:t>низаций, налога на имущество организаций и единого социального налога. Вмененный доход – это потенциально возможный доход. Уплата ИП единого налога освобождает их от уплаты налога на доходы физ. лиц, налога на имущество физ. лиц и ЕСН.</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 xml:space="preserve">Вмененный доход - потенциально возможный доход НП ЕНВД, </w:t>
            </w:r>
            <w:r>
              <w:rPr>
                <w:rFonts w:ascii="Times New Roman" w:hAnsi="Times New Roman" w:cs="Times New Roman"/>
                <w:sz w:val="12"/>
                <w:szCs w:val="12"/>
              </w:rPr>
              <w:t>рассчитываемый с учетом совокуп</w:t>
            </w:r>
            <w:r w:rsidRPr="00892A48">
              <w:rPr>
                <w:rFonts w:ascii="Times New Roman" w:hAnsi="Times New Roman" w:cs="Times New Roman"/>
                <w:sz w:val="12"/>
                <w:szCs w:val="12"/>
              </w:rPr>
              <w:t>ности условий,</w:t>
            </w:r>
            <w:r>
              <w:rPr>
                <w:rFonts w:ascii="Times New Roman" w:hAnsi="Times New Roman" w:cs="Times New Roman"/>
                <w:sz w:val="12"/>
                <w:szCs w:val="12"/>
              </w:rPr>
              <w:t xml:space="preserve"> непосредственно влияющих на по</w:t>
            </w:r>
            <w:r w:rsidRPr="00892A48">
              <w:rPr>
                <w:rFonts w:ascii="Times New Roman" w:hAnsi="Times New Roman" w:cs="Times New Roman"/>
                <w:sz w:val="12"/>
                <w:szCs w:val="12"/>
              </w:rPr>
              <w:t>лучение указанного</w:t>
            </w:r>
            <w:r>
              <w:rPr>
                <w:rFonts w:ascii="Times New Roman" w:hAnsi="Times New Roman" w:cs="Times New Roman"/>
                <w:sz w:val="12"/>
                <w:szCs w:val="12"/>
              </w:rPr>
              <w:t xml:space="preserve"> дохода, и используемый для рас</w:t>
            </w:r>
            <w:r w:rsidRPr="00892A48">
              <w:rPr>
                <w:rFonts w:ascii="Times New Roman" w:hAnsi="Times New Roman" w:cs="Times New Roman"/>
                <w:sz w:val="12"/>
                <w:szCs w:val="12"/>
              </w:rPr>
              <w:t xml:space="preserve">чета величины ЕНВД по установленной ставке.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Базовая доходность – это условный месячный доход в стоимостном выражении на ту или иную единицу физического показателя, характеризующего определенный вид ПД в различных сопоставимых условиях, которая используется для расчета в</w:t>
            </w:r>
            <w:r>
              <w:rPr>
                <w:rFonts w:ascii="Times New Roman" w:hAnsi="Times New Roman" w:cs="Times New Roman"/>
                <w:sz w:val="12"/>
                <w:szCs w:val="12"/>
              </w:rPr>
              <w:t>ели</w:t>
            </w:r>
            <w:r w:rsidRPr="00892A48">
              <w:rPr>
                <w:rFonts w:ascii="Times New Roman" w:hAnsi="Times New Roman" w:cs="Times New Roman"/>
                <w:sz w:val="12"/>
                <w:szCs w:val="12"/>
              </w:rPr>
              <w:t>чины вмененного дохода.</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 xml:space="preserve">Корректирующие коэффициенты базовой доходности показывают степень влияния того или иного условия на результат ПД, облагаемой ЕНВД: К1 – учитывает изменение потребительских цен на товары (работы, услуги) в предшествующем периоде, подлежит официальному опубликованию; К2 – учитывает совокупность особенностей ведения ПД, в </w:t>
            </w:r>
            <w:proofErr w:type="spellStart"/>
            <w:r w:rsidRPr="00892A48">
              <w:rPr>
                <w:rFonts w:ascii="Times New Roman" w:hAnsi="Times New Roman" w:cs="Times New Roman"/>
                <w:sz w:val="12"/>
                <w:szCs w:val="12"/>
              </w:rPr>
              <w:t>т.ч</w:t>
            </w:r>
            <w:proofErr w:type="spellEnd"/>
            <w:r w:rsidRPr="00892A48">
              <w:rPr>
                <w:rFonts w:ascii="Times New Roman" w:hAnsi="Times New Roman" w:cs="Times New Roman"/>
                <w:sz w:val="12"/>
                <w:szCs w:val="12"/>
              </w:rPr>
              <w:t>. ассортимент товаров (работ, услуг), сезонность, режим работы, кол-во автобусов люб</w:t>
            </w:r>
            <w:r>
              <w:rPr>
                <w:rFonts w:ascii="Times New Roman" w:hAnsi="Times New Roman" w:cs="Times New Roman"/>
                <w:sz w:val="12"/>
                <w:szCs w:val="12"/>
              </w:rPr>
              <w:t>ых типов и иные особенности</w:t>
            </w:r>
            <w:proofErr w:type="gramStart"/>
            <w:r>
              <w:rPr>
                <w:rFonts w:ascii="Times New Roman" w:hAnsi="Times New Roman" w:cs="Times New Roman"/>
                <w:sz w:val="12"/>
                <w:szCs w:val="12"/>
              </w:rPr>
              <w:t>.</w:t>
            </w:r>
            <w:proofErr w:type="gramEnd"/>
            <w:r>
              <w:rPr>
                <w:rFonts w:ascii="Times New Roman" w:hAnsi="Times New Roman" w:cs="Times New Roman"/>
                <w:sz w:val="12"/>
                <w:szCs w:val="12"/>
              </w:rPr>
              <w:t xml:space="preserve"> </w:t>
            </w:r>
            <w:proofErr w:type="gramStart"/>
            <w:r>
              <w:rPr>
                <w:rFonts w:ascii="Times New Roman" w:hAnsi="Times New Roman" w:cs="Times New Roman"/>
                <w:sz w:val="12"/>
                <w:szCs w:val="12"/>
              </w:rPr>
              <w:t>о</w:t>
            </w:r>
            <w:proofErr w:type="gramEnd"/>
            <w:r>
              <w:rPr>
                <w:rFonts w:ascii="Times New Roman" w:hAnsi="Times New Roman" w:cs="Times New Roman"/>
                <w:sz w:val="12"/>
                <w:szCs w:val="12"/>
              </w:rPr>
              <w:t>п</w:t>
            </w:r>
            <w:r w:rsidRPr="00892A48">
              <w:rPr>
                <w:rFonts w:ascii="Times New Roman" w:hAnsi="Times New Roman" w:cs="Times New Roman"/>
                <w:sz w:val="12"/>
                <w:szCs w:val="12"/>
              </w:rPr>
              <w:t xml:space="preserve">ределяются для всех категорий НП субъектами РФ на календарный год </w:t>
            </w:r>
            <w:r>
              <w:rPr>
                <w:rFonts w:ascii="Times New Roman" w:hAnsi="Times New Roman" w:cs="Times New Roman"/>
                <w:sz w:val="12"/>
                <w:szCs w:val="12"/>
              </w:rPr>
              <w:t>и могут быть установлены в пре</w:t>
            </w:r>
            <w:r w:rsidRPr="00892A48">
              <w:rPr>
                <w:rFonts w:ascii="Times New Roman" w:hAnsi="Times New Roman" w:cs="Times New Roman"/>
                <w:sz w:val="12"/>
                <w:szCs w:val="12"/>
              </w:rPr>
              <w:t>делах от 0,01 до 1 включительно.</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Объектом налогообложения признаетс</w:t>
            </w:r>
            <w:r>
              <w:rPr>
                <w:rFonts w:ascii="Times New Roman" w:hAnsi="Times New Roman" w:cs="Times New Roman"/>
                <w:sz w:val="12"/>
                <w:szCs w:val="12"/>
              </w:rPr>
              <w:t>я вмененный доход налогоплатель</w:t>
            </w:r>
            <w:r w:rsidRPr="00892A48">
              <w:rPr>
                <w:rFonts w:ascii="Times New Roman" w:hAnsi="Times New Roman" w:cs="Times New Roman"/>
                <w:sz w:val="12"/>
                <w:szCs w:val="12"/>
              </w:rPr>
              <w:t xml:space="preserve">щика.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Налогоплательщиками (НП) являются организации и индивидуальные предприниматели (ИП), осуществляющие на территории муниципального района, городского округа, городов федерального значения Москвы и Санкт-Петербурга, в которых введен единый налог, предпринимательскую деятельность, облагаемую единым налогом.</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Налоговой базой для исчисления суммы ЕНВД признается велич</w:t>
            </w:r>
            <w:r>
              <w:rPr>
                <w:rFonts w:ascii="Times New Roman" w:hAnsi="Times New Roman" w:cs="Times New Roman"/>
                <w:sz w:val="12"/>
                <w:szCs w:val="12"/>
              </w:rPr>
              <w:t>ина вмененного дохода (ВД), рас</w:t>
            </w:r>
            <w:r w:rsidRPr="00892A48">
              <w:rPr>
                <w:rFonts w:ascii="Times New Roman" w:hAnsi="Times New Roman" w:cs="Times New Roman"/>
                <w:sz w:val="12"/>
                <w:szCs w:val="12"/>
              </w:rPr>
              <w:t>считываемая как произведение базовой доходности (БД) по определенному виду ПД (предпринимательская деятельность), исчисленной за налоговый пери</w:t>
            </w:r>
            <w:r>
              <w:rPr>
                <w:rFonts w:ascii="Times New Roman" w:hAnsi="Times New Roman" w:cs="Times New Roman"/>
                <w:sz w:val="12"/>
                <w:szCs w:val="12"/>
              </w:rPr>
              <w:t>од, и величины физического пока</w:t>
            </w:r>
            <w:r w:rsidRPr="00892A48">
              <w:rPr>
                <w:rFonts w:ascii="Times New Roman" w:hAnsi="Times New Roman" w:cs="Times New Roman"/>
                <w:sz w:val="12"/>
                <w:szCs w:val="12"/>
              </w:rPr>
              <w:t xml:space="preserve">зателя, характеризующего данный вид деятельности.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ЕНВД = (БД (базовая доходность)*ФП (физический показатель)*</w:t>
            </w:r>
            <w:proofErr w:type="gramStart"/>
            <w:r w:rsidRPr="00892A48">
              <w:rPr>
                <w:rFonts w:ascii="Times New Roman" w:hAnsi="Times New Roman" w:cs="Times New Roman"/>
                <w:sz w:val="12"/>
                <w:szCs w:val="12"/>
              </w:rPr>
              <w:t>З</w:t>
            </w:r>
            <w:proofErr w:type="gramEnd"/>
            <w:r w:rsidRPr="00892A48">
              <w:rPr>
                <w:rFonts w:ascii="Times New Roman" w:hAnsi="Times New Roman" w:cs="Times New Roman"/>
                <w:sz w:val="12"/>
                <w:szCs w:val="12"/>
              </w:rPr>
              <w:t xml:space="preserve"> (количество месяцев в налоговом периоде)*К1(коэффициент-дефлятор)*К2 — корректирующий коэффициент))*15% (налоговая ставка)</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Налоговым п</w:t>
            </w:r>
            <w:r>
              <w:rPr>
                <w:rFonts w:ascii="Times New Roman" w:hAnsi="Times New Roman" w:cs="Times New Roman"/>
                <w:sz w:val="12"/>
                <w:szCs w:val="12"/>
              </w:rPr>
              <w:t>ериодом по ЕНВД признается квар</w:t>
            </w:r>
            <w:r w:rsidRPr="00892A48">
              <w:rPr>
                <w:rFonts w:ascii="Times New Roman" w:hAnsi="Times New Roman" w:cs="Times New Roman"/>
                <w:sz w:val="12"/>
                <w:szCs w:val="12"/>
              </w:rPr>
              <w:t xml:space="preserve">тал.  Ставка ЕНВД устанавливается в размере 15% величины ВД. </w:t>
            </w:r>
          </w:p>
          <w:p w:rsidR="00B036CD"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Упл</w:t>
            </w:r>
            <w:r>
              <w:rPr>
                <w:rFonts w:ascii="Times New Roman" w:hAnsi="Times New Roman" w:cs="Times New Roman"/>
                <w:sz w:val="12"/>
                <w:szCs w:val="12"/>
              </w:rPr>
              <w:t>ата ЕНВД производится НП по ито</w:t>
            </w:r>
            <w:r w:rsidRPr="00892A48">
              <w:rPr>
                <w:rFonts w:ascii="Times New Roman" w:hAnsi="Times New Roman" w:cs="Times New Roman"/>
                <w:sz w:val="12"/>
                <w:szCs w:val="12"/>
              </w:rPr>
              <w:t xml:space="preserve">гам налогового периода не позднее 25-го числа </w:t>
            </w:r>
            <w:proofErr w:type="gramStart"/>
            <w:r w:rsidRPr="00892A48">
              <w:rPr>
                <w:rFonts w:ascii="Times New Roman" w:hAnsi="Times New Roman" w:cs="Times New Roman"/>
                <w:sz w:val="12"/>
                <w:szCs w:val="12"/>
              </w:rPr>
              <w:t>пер-</w:t>
            </w:r>
            <w:proofErr w:type="spellStart"/>
            <w:r w:rsidRPr="00892A48">
              <w:rPr>
                <w:rFonts w:ascii="Times New Roman" w:hAnsi="Times New Roman" w:cs="Times New Roman"/>
                <w:sz w:val="12"/>
                <w:szCs w:val="12"/>
              </w:rPr>
              <w:t>вого</w:t>
            </w:r>
            <w:proofErr w:type="spellEnd"/>
            <w:proofErr w:type="gramEnd"/>
            <w:r w:rsidRPr="00892A48">
              <w:rPr>
                <w:rFonts w:ascii="Times New Roman" w:hAnsi="Times New Roman" w:cs="Times New Roman"/>
                <w:sz w:val="12"/>
                <w:szCs w:val="12"/>
              </w:rPr>
              <w:t xml:space="preserve"> месяца следующего налого</w:t>
            </w:r>
            <w:r>
              <w:rPr>
                <w:rFonts w:ascii="Times New Roman" w:hAnsi="Times New Roman" w:cs="Times New Roman"/>
                <w:sz w:val="12"/>
                <w:szCs w:val="12"/>
              </w:rPr>
              <w:t>вого периода. Налоговые деклара</w:t>
            </w:r>
            <w:r w:rsidRPr="00892A48">
              <w:rPr>
                <w:rFonts w:ascii="Times New Roman" w:hAnsi="Times New Roman" w:cs="Times New Roman"/>
                <w:sz w:val="12"/>
                <w:szCs w:val="12"/>
              </w:rPr>
              <w:t>ции по итогам налогового периода представляются НП в налоговые орг</w:t>
            </w:r>
            <w:r>
              <w:rPr>
                <w:rFonts w:ascii="Times New Roman" w:hAnsi="Times New Roman" w:cs="Times New Roman"/>
                <w:sz w:val="12"/>
                <w:szCs w:val="12"/>
              </w:rPr>
              <w:t>аны не позднее 20-го числа пер</w:t>
            </w:r>
            <w:r w:rsidRPr="00892A48">
              <w:rPr>
                <w:rFonts w:ascii="Times New Roman" w:hAnsi="Times New Roman" w:cs="Times New Roman"/>
                <w:sz w:val="12"/>
                <w:szCs w:val="12"/>
              </w:rPr>
              <w:t>вого месяца следующего налогового периода.</w:t>
            </w:r>
          </w:p>
        </w:tc>
      </w:tr>
    </w:tbl>
    <w:p w:rsidR="00EC4D00" w:rsidRPr="00993F65" w:rsidRDefault="00EC4D00">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EC4D00" w:rsidRPr="00993F65" w:rsidTr="00EC4D00">
        <w:tc>
          <w:tcPr>
            <w:tcW w:w="5210" w:type="dxa"/>
          </w:tcPr>
          <w:p w:rsidR="00892A48" w:rsidRPr="00892A48" w:rsidRDefault="00EC4D00">
            <w:pPr>
              <w:rPr>
                <w:rFonts w:ascii="Times New Roman" w:hAnsi="Times New Roman" w:cs="Times New Roman"/>
                <w:b/>
                <w:sz w:val="12"/>
                <w:szCs w:val="12"/>
              </w:rPr>
            </w:pPr>
            <w:r w:rsidRPr="00993F65">
              <w:rPr>
                <w:rFonts w:ascii="Times New Roman" w:hAnsi="Times New Roman" w:cs="Times New Roman"/>
                <w:b/>
                <w:sz w:val="12"/>
                <w:szCs w:val="12"/>
              </w:rPr>
              <w:t>9.Налоговые проверки: цель, виды, механизм проведения и оформления  результатов</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Налоговая проверка является формой контроля налоговых орган</w:t>
            </w:r>
            <w:r>
              <w:rPr>
                <w:rFonts w:ascii="Times New Roman" w:hAnsi="Times New Roman" w:cs="Times New Roman"/>
                <w:sz w:val="12"/>
                <w:szCs w:val="12"/>
              </w:rPr>
              <w:t>ов за соблюдением налогоплатель</w:t>
            </w:r>
            <w:r w:rsidRPr="00892A48">
              <w:rPr>
                <w:rFonts w:ascii="Times New Roman" w:hAnsi="Times New Roman" w:cs="Times New Roman"/>
                <w:sz w:val="12"/>
                <w:szCs w:val="12"/>
              </w:rPr>
              <w:t>щиками (НП) законодательства о налогах и сборах в целях принятия мер по предотвращению и устранению нарушений, взыскания недоимок по налогам, привлечению виновных лиц к о</w:t>
            </w:r>
            <w:r>
              <w:rPr>
                <w:rFonts w:ascii="Times New Roman" w:hAnsi="Times New Roman" w:cs="Times New Roman"/>
                <w:sz w:val="12"/>
                <w:szCs w:val="12"/>
              </w:rPr>
              <w:t>тветственно</w:t>
            </w:r>
            <w:r w:rsidRPr="00892A48">
              <w:rPr>
                <w:rFonts w:ascii="Times New Roman" w:hAnsi="Times New Roman" w:cs="Times New Roman"/>
                <w:sz w:val="12"/>
                <w:szCs w:val="12"/>
              </w:rPr>
              <w:t xml:space="preserve">сти за совершение налоговых правонарушений.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Налоговой проверкой могут быть охвачены только три календарных года деятельности НП.</w:t>
            </w:r>
          </w:p>
          <w:p w:rsidR="00892A48" w:rsidRPr="00892A48" w:rsidRDefault="00892A48" w:rsidP="00892A48">
            <w:pPr>
              <w:rPr>
                <w:rFonts w:ascii="Times New Roman" w:hAnsi="Times New Roman" w:cs="Times New Roman"/>
                <w:sz w:val="12"/>
                <w:szCs w:val="12"/>
              </w:rPr>
            </w:pPr>
            <w:r>
              <w:rPr>
                <w:rFonts w:ascii="Times New Roman" w:hAnsi="Times New Roman" w:cs="Times New Roman"/>
                <w:sz w:val="12"/>
                <w:szCs w:val="12"/>
              </w:rPr>
              <w:t>Су</w:t>
            </w:r>
            <w:r w:rsidRPr="00892A48">
              <w:rPr>
                <w:rFonts w:ascii="Times New Roman" w:hAnsi="Times New Roman" w:cs="Times New Roman"/>
                <w:sz w:val="12"/>
                <w:szCs w:val="12"/>
              </w:rPr>
              <w:t xml:space="preserve">ществуют два вида проверок - </w:t>
            </w:r>
            <w:proofErr w:type="gramStart"/>
            <w:r w:rsidRPr="00892A48">
              <w:rPr>
                <w:rFonts w:ascii="Times New Roman" w:hAnsi="Times New Roman" w:cs="Times New Roman"/>
                <w:sz w:val="12"/>
                <w:szCs w:val="12"/>
              </w:rPr>
              <w:t>камеральная</w:t>
            </w:r>
            <w:proofErr w:type="gramEnd"/>
            <w:r w:rsidRPr="00892A48">
              <w:rPr>
                <w:rFonts w:ascii="Times New Roman" w:hAnsi="Times New Roman" w:cs="Times New Roman"/>
                <w:sz w:val="12"/>
                <w:szCs w:val="12"/>
              </w:rPr>
              <w:t xml:space="preserve"> и выездная.</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Камеральная</w:t>
            </w:r>
            <w:r>
              <w:rPr>
                <w:rFonts w:ascii="Times New Roman" w:hAnsi="Times New Roman" w:cs="Times New Roman"/>
                <w:sz w:val="12"/>
                <w:szCs w:val="12"/>
              </w:rPr>
              <w:t xml:space="preserve"> проверка проводится по местона</w:t>
            </w:r>
            <w:r w:rsidRPr="00892A48">
              <w:rPr>
                <w:rFonts w:ascii="Times New Roman" w:hAnsi="Times New Roman" w:cs="Times New Roman"/>
                <w:sz w:val="12"/>
                <w:szCs w:val="12"/>
              </w:rPr>
              <w:t xml:space="preserve">хождению налогового органа на основе налоговых деклараций и документов о деятельности НП.  Камеральная проверка проводится уполномоченными должностными лицами налогового органа без какого-либо специального решения руководителя налогового органа в течение 3 месяцев со дня представления НП налоговой декларации и документов. Если проверкой выявлены ошибки или противоречия между сведениями, содержащимися в представленных документах, то об этом сообщается НП с требованием внести соответствующие исправления в установленный срок. На суммы доплат по налогам, выявленные по результатам камеральной проверки, налоговый орган направляет требование об уплате соответствующей суммы налога и пени.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 xml:space="preserve">Выездная </w:t>
            </w:r>
            <w:proofErr w:type="spellStart"/>
            <w:r w:rsidRPr="00892A48">
              <w:rPr>
                <w:rFonts w:ascii="Times New Roman" w:hAnsi="Times New Roman" w:cs="Times New Roman"/>
                <w:sz w:val="12"/>
                <w:szCs w:val="12"/>
              </w:rPr>
              <w:t>провер¬ка</w:t>
            </w:r>
            <w:proofErr w:type="spellEnd"/>
            <w:r w:rsidRPr="00892A48">
              <w:rPr>
                <w:rFonts w:ascii="Times New Roman" w:hAnsi="Times New Roman" w:cs="Times New Roman"/>
                <w:sz w:val="12"/>
                <w:szCs w:val="12"/>
              </w:rPr>
              <w:t xml:space="preserve"> </w:t>
            </w:r>
            <w:proofErr w:type="spellStart"/>
            <w:r w:rsidRPr="00892A48">
              <w:rPr>
                <w:rFonts w:ascii="Times New Roman" w:hAnsi="Times New Roman" w:cs="Times New Roman"/>
                <w:sz w:val="12"/>
                <w:szCs w:val="12"/>
              </w:rPr>
              <w:t>проводит¬ся</w:t>
            </w:r>
            <w:proofErr w:type="spellEnd"/>
            <w:r w:rsidRPr="00892A48">
              <w:rPr>
                <w:rFonts w:ascii="Times New Roman" w:hAnsi="Times New Roman" w:cs="Times New Roman"/>
                <w:sz w:val="12"/>
                <w:szCs w:val="12"/>
              </w:rPr>
              <w:t xml:space="preserve"> на основании решения руководителя налогового органа.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Выездная налоговая проверка в отношении одного НП может проводиться по одному или нескольким налогам. Налоговый орган не вправе проводить в течение одного календарного года две выездные налоговые проверки и более по одним и тем же налогам за один и тот же период. Выездная налоговая проверка не может продолжаться более 2 месяцев.</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При необходимости лица налоговых органов, осуществляющие выездную налоговую проверку, могут проводить инвентаризацию имущества налогоплательщика, а также производить осмотр (обследование) производственных, складских, торговых и иных помещений. По окончании выездной налоговой проверки проверяющий составляет справку о проведенной проверке, в которой фиксируются предмет проверки и сроки ее проведения.</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Оформление результатов выездной налоговой проверки:</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1. По результатам выездной налоговой проверки не позднее 2 месяцев после составления справки о проведенной проверке должен быть составлен в установленной форме акт налоговой проверки, подписываемый этими лицами и руководителем проверяемой организации. Об отказе представителей организации подписать акт делается соответствующая запись в акте.</w:t>
            </w:r>
          </w:p>
          <w:p w:rsidR="00FA477F" w:rsidRPr="00993F65"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2. В акте налоговой проверки должны быть указаны документально подтвержденные факты налоговых правонарушений, или отсутствие таковых. 3. Акт налоговой проверки вручается руководителю организации-налогоплательщика под расписку или передается иным способом, свидетельствующим о дате его получения. По результатам рассмотрения материалов проверки руководитель (заместитель руководителя) налогового органа выносит решение: 1) о привлечении НП к налоговой ответственности за совершение налогового правонарушения; 2) об отказе в привлечении НП к ответственности за совершение налогового правонарушения; 3) о проведении дополнительных мероприятий налогового контроля.</w:t>
            </w:r>
          </w:p>
        </w:tc>
        <w:tc>
          <w:tcPr>
            <w:tcW w:w="5210" w:type="dxa"/>
          </w:tcPr>
          <w:p w:rsidR="00EC4D00" w:rsidRPr="00993F65" w:rsidRDefault="00EC4D00">
            <w:pPr>
              <w:rPr>
                <w:rFonts w:ascii="Times New Roman" w:hAnsi="Times New Roman" w:cs="Times New Roman"/>
                <w:b/>
                <w:sz w:val="12"/>
                <w:szCs w:val="12"/>
              </w:rPr>
            </w:pPr>
            <w:r w:rsidRPr="00993F65">
              <w:rPr>
                <w:rFonts w:ascii="Times New Roman" w:hAnsi="Times New Roman" w:cs="Times New Roman"/>
                <w:b/>
                <w:sz w:val="12"/>
                <w:szCs w:val="12"/>
              </w:rPr>
              <w:t>10.Виды налоговых правонарушений и ответственность за их совершение</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Налогоплательщик, по определению, обязан производить отчисления со своих доходов в бюджет. С этой целью государством вводятся различные налоги и устанавливаются их определенные ставки. А поэтому та часть дохода, которая изымается у предприятия в пользу бюджета и внебюджетных фондов в виде налогов, пошлин и сборов, количественно определяет уровень налогового бремени. Данному показателю на макроуровне соответствует отношение общей суммы поступлений налогов и сборов в консолидированный бюджет страны к сумме стоимости всех товаров конечного потребления и оказанных услуг, произведенных на территории страны (ВВП).</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Налоговое бремя предприятия - НБП = (ПНП+ЕСН)/ДС.</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 xml:space="preserve">ПНП — прямые и косвенные налоги предприятия, выплачиваемые из </w:t>
            </w:r>
            <w:proofErr w:type="spellStart"/>
            <w:r w:rsidRPr="00892A48">
              <w:rPr>
                <w:rFonts w:ascii="Times New Roman" w:hAnsi="Times New Roman" w:cs="Times New Roman"/>
                <w:sz w:val="12"/>
                <w:szCs w:val="12"/>
              </w:rPr>
              <w:t>Доб</w:t>
            </w:r>
            <w:proofErr w:type="spellEnd"/>
            <w:r w:rsidRPr="00892A48">
              <w:rPr>
                <w:rFonts w:ascii="Times New Roman" w:hAnsi="Times New Roman" w:cs="Times New Roman"/>
                <w:sz w:val="12"/>
                <w:szCs w:val="12"/>
              </w:rPr>
              <w:t xml:space="preserve"> </w:t>
            </w:r>
            <w:proofErr w:type="spellStart"/>
            <w:r w:rsidRPr="00892A48">
              <w:rPr>
                <w:rFonts w:ascii="Times New Roman" w:hAnsi="Times New Roman" w:cs="Times New Roman"/>
                <w:sz w:val="12"/>
                <w:szCs w:val="12"/>
              </w:rPr>
              <w:t>Стомость</w:t>
            </w:r>
            <w:proofErr w:type="spellEnd"/>
            <w:r w:rsidRPr="00892A48">
              <w:rPr>
                <w:rFonts w:ascii="Times New Roman" w:hAnsi="Times New Roman" w:cs="Times New Roman"/>
                <w:sz w:val="12"/>
                <w:szCs w:val="12"/>
              </w:rPr>
              <w:t>.</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Лица, подлежащие ответственности за совершение налоговых правонарушений:</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Ответственность за совершение налоговых правонарушений несут организации и физ. лица в случаях, предусмотренных НК. Физ. лицо может быть привлечено к налоговой ответственности с 16-летнего возраста.</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Нарушение срока пост</w:t>
            </w:r>
            <w:r>
              <w:rPr>
                <w:rFonts w:ascii="Times New Roman" w:hAnsi="Times New Roman" w:cs="Times New Roman"/>
                <w:sz w:val="12"/>
                <w:szCs w:val="12"/>
              </w:rPr>
              <w:t>ановки на учет в на</w:t>
            </w:r>
            <w:r w:rsidRPr="00892A48">
              <w:rPr>
                <w:rFonts w:ascii="Times New Roman" w:hAnsi="Times New Roman" w:cs="Times New Roman"/>
                <w:sz w:val="12"/>
                <w:szCs w:val="12"/>
              </w:rPr>
              <w:t xml:space="preserve">логовом органе при отсутствии признаков </w:t>
            </w:r>
            <w:proofErr w:type="spellStart"/>
            <w:proofErr w:type="gramStart"/>
            <w:r w:rsidRPr="00892A48">
              <w:rPr>
                <w:rFonts w:ascii="Times New Roman" w:hAnsi="Times New Roman" w:cs="Times New Roman"/>
                <w:sz w:val="12"/>
                <w:szCs w:val="12"/>
              </w:rPr>
              <w:t>нало-гового</w:t>
            </w:r>
            <w:proofErr w:type="spellEnd"/>
            <w:proofErr w:type="gramEnd"/>
            <w:r w:rsidRPr="00892A48">
              <w:rPr>
                <w:rFonts w:ascii="Times New Roman" w:hAnsi="Times New Roman" w:cs="Times New Roman"/>
                <w:sz w:val="12"/>
                <w:szCs w:val="12"/>
              </w:rPr>
              <w:t xml:space="preserve"> правонарушения влечет взыскание штрафа в размере 5000 руб.; на срок более 90 дней влечет взыскание штрафа в размере 10 000 руб.</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Уклонение</w:t>
            </w:r>
            <w:r>
              <w:rPr>
                <w:rFonts w:ascii="Times New Roman" w:hAnsi="Times New Roman" w:cs="Times New Roman"/>
                <w:sz w:val="12"/>
                <w:szCs w:val="12"/>
              </w:rPr>
              <w:t xml:space="preserve"> от постановки на учет в налого</w:t>
            </w:r>
            <w:r w:rsidRPr="00892A48">
              <w:rPr>
                <w:rFonts w:ascii="Times New Roman" w:hAnsi="Times New Roman" w:cs="Times New Roman"/>
                <w:sz w:val="12"/>
                <w:szCs w:val="12"/>
              </w:rPr>
              <w:t xml:space="preserve">вом органе. Ведение деятельности организацией или индивидуальным предпринимателем без постановки на учет в налоговом органе влечет: взыскание штрафа в размере 10 % от доходов, но не менее 20 000 руб.; взыскание штрафа в размере 20 % от доходов, полученных без постановки на учет более 90д.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Нарушение срока представления сведений об открытии и закрытии счета в банке влечет взыскание штрафа в размере 5000 руб.</w:t>
            </w:r>
          </w:p>
          <w:p w:rsidR="00892A48" w:rsidRPr="00892A48" w:rsidRDefault="00892A48" w:rsidP="00892A48">
            <w:pPr>
              <w:rPr>
                <w:rFonts w:ascii="Times New Roman" w:hAnsi="Times New Roman" w:cs="Times New Roman"/>
                <w:sz w:val="12"/>
                <w:szCs w:val="12"/>
              </w:rPr>
            </w:pPr>
            <w:proofErr w:type="gramStart"/>
            <w:r w:rsidRPr="00892A48">
              <w:rPr>
                <w:rFonts w:ascii="Times New Roman" w:hAnsi="Times New Roman" w:cs="Times New Roman"/>
                <w:sz w:val="12"/>
                <w:szCs w:val="12"/>
              </w:rPr>
              <w:t>Непредставле</w:t>
            </w:r>
            <w:r>
              <w:rPr>
                <w:rFonts w:ascii="Times New Roman" w:hAnsi="Times New Roman" w:cs="Times New Roman"/>
                <w:sz w:val="12"/>
                <w:szCs w:val="12"/>
              </w:rPr>
              <w:t>ние налоговой декларации в уста</w:t>
            </w:r>
            <w:r w:rsidRPr="00892A48">
              <w:rPr>
                <w:rFonts w:ascii="Times New Roman" w:hAnsi="Times New Roman" w:cs="Times New Roman"/>
                <w:sz w:val="12"/>
                <w:szCs w:val="12"/>
              </w:rPr>
              <w:t>новленный срок в налоговый орган по месту учета при отсутствии признаков налогового правонарушения влечет: взыскание штрафа в размере 5% суммы налога, подлежащей уплате на основе этой декларации, за каждый полный или неполный месяц со дня, установленного для ее представления, но не более 30% указанной суммы и не менее 100 руб.; непредставление декларации в течение более 180</w:t>
            </w:r>
            <w:proofErr w:type="gramEnd"/>
            <w:r w:rsidRPr="00892A48">
              <w:rPr>
                <w:rFonts w:ascii="Times New Roman" w:hAnsi="Times New Roman" w:cs="Times New Roman"/>
                <w:sz w:val="12"/>
                <w:szCs w:val="12"/>
              </w:rPr>
              <w:t xml:space="preserve"> дней по истечении установленного законодательством срок</w:t>
            </w:r>
            <w:r>
              <w:rPr>
                <w:rFonts w:ascii="Times New Roman" w:hAnsi="Times New Roman" w:cs="Times New Roman"/>
                <w:sz w:val="12"/>
                <w:szCs w:val="12"/>
              </w:rPr>
              <w:t>а влечет взыскание штрафа в раз</w:t>
            </w:r>
            <w:r w:rsidRPr="00892A48">
              <w:rPr>
                <w:rFonts w:ascii="Times New Roman" w:hAnsi="Times New Roman" w:cs="Times New Roman"/>
                <w:sz w:val="12"/>
                <w:szCs w:val="12"/>
              </w:rPr>
              <w:t>мере 30% суммы налога, подлежащей уплате.</w:t>
            </w:r>
          </w:p>
          <w:p w:rsidR="00892A48" w:rsidRPr="00892A48" w:rsidRDefault="00892A48" w:rsidP="00892A48">
            <w:pPr>
              <w:rPr>
                <w:rFonts w:ascii="Times New Roman" w:hAnsi="Times New Roman" w:cs="Times New Roman"/>
                <w:sz w:val="12"/>
                <w:szCs w:val="12"/>
              </w:rPr>
            </w:pPr>
            <w:proofErr w:type="gramStart"/>
            <w:r w:rsidRPr="00892A48">
              <w:rPr>
                <w:rFonts w:ascii="Times New Roman" w:hAnsi="Times New Roman" w:cs="Times New Roman"/>
                <w:sz w:val="12"/>
                <w:szCs w:val="12"/>
              </w:rPr>
              <w:t>Грубое нарушение правил учета доходов и расходов и объектов налогообложения: если эти деяни</w:t>
            </w:r>
            <w:r>
              <w:rPr>
                <w:rFonts w:ascii="Times New Roman" w:hAnsi="Times New Roman" w:cs="Times New Roman"/>
                <w:sz w:val="12"/>
                <w:szCs w:val="12"/>
              </w:rPr>
              <w:t>я совершены в течение одного на</w:t>
            </w:r>
            <w:r w:rsidRPr="00892A48">
              <w:rPr>
                <w:rFonts w:ascii="Times New Roman" w:hAnsi="Times New Roman" w:cs="Times New Roman"/>
                <w:sz w:val="12"/>
                <w:szCs w:val="12"/>
              </w:rPr>
              <w:t xml:space="preserve">логового периода при отсутствии признаков налогового правонарушения, они влекут взыскание штрафа в размере 5000 руб.; если эти деяния совершены в течение более </w:t>
            </w:r>
            <w:proofErr w:type="spellStart"/>
            <w:r w:rsidRPr="00892A48">
              <w:rPr>
                <w:rFonts w:ascii="Times New Roman" w:hAnsi="Times New Roman" w:cs="Times New Roman"/>
                <w:sz w:val="12"/>
                <w:szCs w:val="12"/>
              </w:rPr>
              <w:t>од¬ного</w:t>
            </w:r>
            <w:proofErr w:type="spellEnd"/>
            <w:r w:rsidRPr="00892A48">
              <w:rPr>
                <w:rFonts w:ascii="Times New Roman" w:hAnsi="Times New Roman" w:cs="Times New Roman"/>
                <w:sz w:val="12"/>
                <w:szCs w:val="12"/>
              </w:rPr>
              <w:t xml:space="preserve"> налогового периода, они влекут взыскание штрафа в размере 15 000 руб.; если последовало занижение налоговой базы, такие деяния влекут взыскание</w:t>
            </w:r>
            <w:proofErr w:type="gramEnd"/>
            <w:r w:rsidRPr="00892A48">
              <w:rPr>
                <w:rFonts w:ascii="Times New Roman" w:hAnsi="Times New Roman" w:cs="Times New Roman"/>
                <w:sz w:val="12"/>
                <w:szCs w:val="12"/>
              </w:rPr>
              <w:t xml:space="preserve"> штрафа в размере 10% от суммы неуплаченного н</w:t>
            </w:r>
            <w:r>
              <w:rPr>
                <w:rFonts w:ascii="Times New Roman" w:hAnsi="Times New Roman" w:cs="Times New Roman"/>
                <w:sz w:val="12"/>
                <w:szCs w:val="12"/>
              </w:rPr>
              <w:t xml:space="preserve">алога, но не менее 15 000 руб. </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Неуплата или неполная уплата сумм налога в результате занижения налоговой базы  влечет: взыскание штр</w:t>
            </w:r>
            <w:r>
              <w:rPr>
                <w:rFonts w:ascii="Times New Roman" w:hAnsi="Times New Roman" w:cs="Times New Roman"/>
                <w:sz w:val="12"/>
                <w:szCs w:val="12"/>
              </w:rPr>
              <w:t>афа в размере 20 % от неуплачен</w:t>
            </w:r>
            <w:r w:rsidRPr="00892A48">
              <w:rPr>
                <w:rFonts w:ascii="Times New Roman" w:hAnsi="Times New Roman" w:cs="Times New Roman"/>
                <w:sz w:val="12"/>
                <w:szCs w:val="12"/>
              </w:rPr>
              <w:t>ных сумм налога; если эти деяния, совершены умышленно, влекут взыскание штр</w:t>
            </w:r>
            <w:r>
              <w:rPr>
                <w:rFonts w:ascii="Times New Roman" w:hAnsi="Times New Roman" w:cs="Times New Roman"/>
                <w:sz w:val="12"/>
                <w:szCs w:val="12"/>
              </w:rPr>
              <w:t>афа в размере 40 % от неуплачен</w:t>
            </w:r>
            <w:r w:rsidRPr="00892A48">
              <w:rPr>
                <w:rFonts w:ascii="Times New Roman" w:hAnsi="Times New Roman" w:cs="Times New Roman"/>
                <w:sz w:val="12"/>
                <w:szCs w:val="12"/>
              </w:rPr>
              <w:t>ных сумм налога.</w:t>
            </w:r>
          </w:p>
          <w:p w:rsidR="00892A48" w:rsidRPr="00892A48"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Невыпо</w:t>
            </w:r>
            <w:r>
              <w:rPr>
                <w:rFonts w:ascii="Times New Roman" w:hAnsi="Times New Roman" w:cs="Times New Roman"/>
                <w:sz w:val="12"/>
                <w:szCs w:val="12"/>
              </w:rPr>
              <w:t>лнение налоговым агентом обязан</w:t>
            </w:r>
            <w:r w:rsidRPr="00892A48">
              <w:rPr>
                <w:rFonts w:ascii="Times New Roman" w:hAnsi="Times New Roman" w:cs="Times New Roman"/>
                <w:sz w:val="12"/>
                <w:szCs w:val="12"/>
              </w:rPr>
              <w:t>ности по удержанию и перечислению налогов, подлежащих удержанию и перечислению налоговым агентом, влечет взыскание штрафа в размере 20 % от суммы, подлежащей перечислению.</w:t>
            </w:r>
          </w:p>
          <w:p w:rsidR="00FA477F" w:rsidRPr="00993F65" w:rsidRDefault="00892A48" w:rsidP="00892A48">
            <w:pPr>
              <w:rPr>
                <w:rFonts w:ascii="Times New Roman" w:hAnsi="Times New Roman" w:cs="Times New Roman"/>
                <w:sz w:val="12"/>
                <w:szCs w:val="12"/>
              </w:rPr>
            </w:pPr>
            <w:r w:rsidRPr="00892A48">
              <w:rPr>
                <w:rFonts w:ascii="Times New Roman" w:hAnsi="Times New Roman" w:cs="Times New Roman"/>
                <w:sz w:val="12"/>
                <w:szCs w:val="12"/>
              </w:rPr>
              <w:t>Непредст</w:t>
            </w:r>
            <w:r>
              <w:rPr>
                <w:rFonts w:ascii="Times New Roman" w:hAnsi="Times New Roman" w:cs="Times New Roman"/>
                <w:sz w:val="12"/>
                <w:szCs w:val="12"/>
              </w:rPr>
              <w:t>авление налоговому органу сведе</w:t>
            </w:r>
            <w:r w:rsidRPr="00892A48">
              <w:rPr>
                <w:rFonts w:ascii="Times New Roman" w:hAnsi="Times New Roman" w:cs="Times New Roman"/>
                <w:sz w:val="12"/>
                <w:szCs w:val="12"/>
              </w:rPr>
              <w:t>ний (докуме</w:t>
            </w:r>
            <w:r>
              <w:rPr>
                <w:rFonts w:ascii="Times New Roman" w:hAnsi="Times New Roman" w:cs="Times New Roman"/>
                <w:sz w:val="12"/>
                <w:szCs w:val="12"/>
              </w:rPr>
              <w:t>нтов), необходимых для осуществ</w:t>
            </w:r>
            <w:r w:rsidRPr="00892A48">
              <w:rPr>
                <w:rFonts w:ascii="Times New Roman" w:hAnsi="Times New Roman" w:cs="Times New Roman"/>
                <w:sz w:val="12"/>
                <w:szCs w:val="12"/>
              </w:rPr>
              <w:t>ления налогового контроля, влечет взыскание штрафа в размере 5</w:t>
            </w:r>
            <w:r>
              <w:rPr>
                <w:rFonts w:ascii="Times New Roman" w:hAnsi="Times New Roman" w:cs="Times New Roman"/>
                <w:sz w:val="12"/>
                <w:szCs w:val="12"/>
              </w:rPr>
              <w:t>0 руб. за каждый непредставленн</w:t>
            </w:r>
            <w:r w:rsidRPr="00892A48">
              <w:rPr>
                <w:rFonts w:ascii="Times New Roman" w:hAnsi="Times New Roman" w:cs="Times New Roman"/>
                <w:sz w:val="12"/>
                <w:szCs w:val="12"/>
              </w:rPr>
              <w:t>ый документ.</w:t>
            </w:r>
          </w:p>
        </w:tc>
      </w:tr>
    </w:tbl>
    <w:p w:rsidR="005102FA" w:rsidRDefault="005102FA">
      <w:pPr>
        <w:rPr>
          <w:rFonts w:ascii="Times New Roman" w:hAnsi="Times New Roman" w:cs="Times New Roman"/>
          <w:sz w:val="12"/>
          <w:szCs w:val="12"/>
        </w:rPr>
      </w:pPr>
    </w:p>
    <w:p w:rsidR="00EC4D00" w:rsidRDefault="00EC4D00">
      <w:pPr>
        <w:rPr>
          <w:rFonts w:ascii="Times New Roman" w:hAnsi="Times New Roman" w:cs="Times New Roman"/>
          <w:sz w:val="12"/>
          <w:szCs w:val="12"/>
        </w:rPr>
      </w:pPr>
    </w:p>
    <w:p w:rsidR="005102FA" w:rsidRDefault="005102FA">
      <w:pPr>
        <w:rPr>
          <w:rFonts w:ascii="Times New Roman" w:hAnsi="Times New Roman" w:cs="Times New Roman"/>
          <w:sz w:val="12"/>
          <w:szCs w:val="12"/>
        </w:rPr>
      </w:pPr>
    </w:p>
    <w:p w:rsidR="005102FA" w:rsidRDefault="005102FA">
      <w:pPr>
        <w:rPr>
          <w:rFonts w:ascii="Times New Roman" w:hAnsi="Times New Roman" w:cs="Times New Roman"/>
          <w:sz w:val="12"/>
          <w:szCs w:val="12"/>
        </w:rPr>
      </w:pPr>
    </w:p>
    <w:p w:rsidR="005102FA" w:rsidRDefault="005102FA">
      <w:pPr>
        <w:rPr>
          <w:rFonts w:ascii="Times New Roman" w:hAnsi="Times New Roman" w:cs="Times New Roman"/>
          <w:sz w:val="12"/>
          <w:szCs w:val="12"/>
        </w:rPr>
      </w:pPr>
    </w:p>
    <w:p w:rsidR="005102FA" w:rsidRDefault="005102FA">
      <w:pPr>
        <w:rPr>
          <w:rFonts w:ascii="Times New Roman" w:hAnsi="Times New Roman" w:cs="Times New Roman"/>
          <w:sz w:val="12"/>
          <w:szCs w:val="12"/>
        </w:rPr>
      </w:pPr>
    </w:p>
    <w:p w:rsidR="005102FA" w:rsidRDefault="005102FA">
      <w:pPr>
        <w:rPr>
          <w:rFonts w:ascii="Times New Roman" w:hAnsi="Times New Roman" w:cs="Times New Roman"/>
          <w:sz w:val="12"/>
          <w:szCs w:val="12"/>
        </w:rPr>
      </w:pPr>
    </w:p>
    <w:p w:rsidR="005102FA" w:rsidRDefault="005102FA">
      <w:pPr>
        <w:rPr>
          <w:rFonts w:ascii="Times New Roman" w:hAnsi="Times New Roman" w:cs="Times New Roman"/>
          <w:sz w:val="12"/>
          <w:szCs w:val="12"/>
        </w:rPr>
      </w:pPr>
    </w:p>
    <w:p w:rsidR="005102FA" w:rsidRPr="00993F65" w:rsidRDefault="005102FA">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EC4D00" w:rsidRPr="00993F65" w:rsidTr="00EC4D00">
        <w:tc>
          <w:tcPr>
            <w:tcW w:w="5210" w:type="dxa"/>
          </w:tcPr>
          <w:p w:rsidR="00EC4D00" w:rsidRPr="00993F65" w:rsidRDefault="00EC4D00" w:rsidP="00EC4D00">
            <w:pPr>
              <w:rPr>
                <w:rFonts w:ascii="Times New Roman" w:hAnsi="Times New Roman" w:cs="Times New Roman"/>
                <w:b/>
                <w:sz w:val="12"/>
                <w:szCs w:val="12"/>
              </w:rPr>
            </w:pPr>
            <w:r w:rsidRPr="00993F65">
              <w:rPr>
                <w:rFonts w:ascii="Times New Roman" w:hAnsi="Times New Roman" w:cs="Times New Roman"/>
                <w:b/>
                <w:sz w:val="12"/>
                <w:szCs w:val="12"/>
              </w:rPr>
              <w:lastRenderedPageBreak/>
              <w:t>Содержание по дисциплине: «Финансовый менеджмент»</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1.Сущность, функции и цели финансового менеджмента.</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 xml:space="preserve">2.Базовые концепции финансового менеджмента </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3.Финансовые ресурсы и капитал организации. Основные задачи управления капиталом</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4.Сущность и классификация денежных потоков организации</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5.Финансовое планирование и бюджетирование как способ управления предприятием</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6.Временная стоимость денег. Потоки платежей и методы их оценки</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7.Сущность и виды финансовых рисков. Методы их оценки.</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8.Управление собственным капиталом. Факторные модели расчёта показателей рентабельности собственного капитала</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9.Классификация текущих затрат организации. Эффект операционного рычага в управлении затратами и прибылью организации</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10.Политика управления оборотным капиталом. Операционный и финансовый цикл организации</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11.Управление дебиторской и кредиторской задолженностью. Виды кредитной политики организации</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12.Эффект финансового рычага и заемная политика организации</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13.Диверсификация и риск в управлении портфелем ценных бумаг</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14.Источники финансирования хозяйственной деятельности предприятий</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15.Структура и стоимость капитала организации. Средневзвешенная и предельная цена капитала</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16.Сущность и виды дивидендной политики организации. Факторы, определяющие ее выбор.</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 xml:space="preserve">17.Управление денежными средствами и методы их оптимизации </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18.Система показателей оценки финансового состояния предприятия. Определение вероятности банкротства.</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19.Сущность и содержание разделов инвестиционного проекта.</w:t>
            </w:r>
          </w:p>
          <w:p w:rsidR="00EC4D00" w:rsidRPr="00993F65" w:rsidRDefault="00EC4D00" w:rsidP="00EC4D00">
            <w:pPr>
              <w:rPr>
                <w:rFonts w:ascii="Times New Roman" w:hAnsi="Times New Roman" w:cs="Times New Roman"/>
                <w:sz w:val="12"/>
                <w:szCs w:val="12"/>
              </w:rPr>
            </w:pPr>
            <w:r w:rsidRPr="00993F65">
              <w:rPr>
                <w:rFonts w:ascii="Times New Roman" w:hAnsi="Times New Roman" w:cs="Times New Roman"/>
                <w:sz w:val="12"/>
                <w:szCs w:val="12"/>
              </w:rPr>
              <w:t>20.Методы оценки эффективности инвестиционного проекта</w:t>
            </w:r>
          </w:p>
        </w:tc>
        <w:tc>
          <w:tcPr>
            <w:tcW w:w="5210" w:type="dxa"/>
          </w:tcPr>
          <w:p w:rsidR="00EC4D00" w:rsidRPr="00993F65" w:rsidRDefault="00495633" w:rsidP="00495633">
            <w:pPr>
              <w:rPr>
                <w:rFonts w:ascii="Times New Roman" w:hAnsi="Times New Roman" w:cs="Times New Roman"/>
                <w:b/>
                <w:sz w:val="12"/>
                <w:szCs w:val="12"/>
              </w:rPr>
            </w:pPr>
            <w:r w:rsidRPr="00993F65">
              <w:rPr>
                <w:rFonts w:ascii="Times New Roman" w:hAnsi="Times New Roman" w:cs="Times New Roman"/>
                <w:b/>
                <w:sz w:val="12"/>
                <w:szCs w:val="12"/>
              </w:rPr>
              <w:t>1. Сущность, функции и цели финансового менеджмента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b/>
                <w:sz w:val="12"/>
                <w:szCs w:val="12"/>
              </w:rPr>
              <w:t>Финансовый менеджмент</w:t>
            </w:r>
            <w:r w:rsidRPr="00AD1284">
              <w:rPr>
                <w:rFonts w:ascii="Times New Roman" w:hAnsi="Times New Roman" w:cs="Times New Roman"/>
                <w:sz w:val="12"/>
                <w:szCs w:val="12"/>
              </w:rPr>
              <w:t xml:space="preserve"> - наука о принятии финансовых решений, направленных на достижение целей деятельности фирмы. Это система рационального использования финансовых ресурсов, как механизм финансового управления фирмой</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Гл. Цель: обеспечение роста благосостояния собственности организации в т</w:t>
            </w:r>
            <w:r>
              <w:rPr>
                <w:rFonts w:ascii="Times New Roman" w:hAnsi="Times New Roman" w:cs="Times New Roman"/>
                <w:sz w:val="12"/>
                <w:szCs w:val="12"/>
              </w:rPr>
              <w:t xml:space="preserve">екущем и перспективном периоде. </w:t>
            </w:r>
            <w:r w:rsidRPr="00AD1284">
              <w:rPr>
                <w:rFonts w:ascii="Times New Roman" w:hAnsi="Times New Roman" w:cs="Times New Roman"/>
                <w:b/>
                <w:sz w:val="12"/>
                <w:szCs w:val="12"/>
              </w:rPr>
              <w:t>Цели:</w:t>
            </w:r>
          </w:p>
          <w:p w:rsidR="00AD1284" w:rsidRPr="00AD1284" w:rsidRDefault="00AD1284" w:rsidP="00AD1284">
            <w:pPr>
              <w:rPr>
                <w:rFonts w:ascii="Times New Roman" w:hAnsi="Times New Roman" w:cs="Times New Roman"/>
                <w:sz w:val="12"/>
                <w:szCs w:val="12"/>
              </w:rPr>
            </w:pPr>
            <w:r>
              <w:rPr>
                <w:rFonts w:ascii="Times New Roman" w:hAnsi="Times New Roman" w:cs="Times New Roman"/>
                <w:sz w:val="12"/>
                <w:szCs w:val="12"/>
              </w:rPr>
              <w:t>•</w:t>
            </w:r>
            <w:r w:rsidRPr="00AD1284">
              <w:rPr>
                <w:rFonts w:ascii="Times New Roman" w:hAnsi="Times New Roman" w:cs="Times New Roman"/>
                <w:sz w:val="12"/>
                <w:szCs w:val="12"/>
              </w:rPr>
              <w:t>выработка определенных решений для достижения рациональных конечных результатов и нахождения оптимального соотношения между краткосрочными и долгосрочными целями развития организации</w:t>
            </w:r>
          </w:p>
          <w:p w:rsidR="00AD1284" w:rsidRPr="00AD1284" w:rsidRDefault="00AD1284" w:rsidP="00AD1284">
            <w:pPr>
              <w:rPr>
                <w:rFonts w:ascii="Times New Roman" w:hAnsi="Times New Roman" w:cs="Times New Roman"/>
                <w:sz w:val="12"/>
                <w:szCs w:val="12"/>
              </w:rPr>
            </w:pPr>
            <w:r>
              <w:rPr>
                <w:rFonts w:ascii="Times New Roman" w:hAnsi="Times New Roman" w:cs="Times New Roman"/>
                <w:sz w:val="12"/>
                <w:szCs w:val="12"/>
              </w:rPr>
              <w:t>•</w:t>
            </w:r>
            <w:r w:rsidRPr="00AD1284">
              <w:rPr>
                <w:rFonts w:ascii="Times New Roman" w:hAnsi="Times New Roman" w:cs="Times New Roman"/>
                <w:sz w:val="12"/>
                <w:szCs w:val="12"/>
              </w:rPr>
              <w:t>максимизация прибыли организации</w:t>
            </w:r>
          </w:p>
          <w:p w:rsidR="00AD1284" w:rsidRPr="00AD1284" w:rsidRDefault="00AD1284" w:rsidP="00AD1284">
            <w:pPr>
              <w:rPr>
                <w:rFonts w:ascii="Times New Roman" w:hAnsi="Times New Roman" w:cs="Times New Roman"/>
                <w:sz w:val="12"/>
                <w:szCs w:val="12"/>
              </w:rPr>
            </w:pPr>
            <w:r>
              <w:rPr>
                <w:rFonts w:ascii="Times New Roman" w:hAnsi="Times New Roman" w:cs="Times New Roman"/>
                <w:sz w:val="12"/>
                <w:szCs w:val="12"/>
              </w:rPr>
              <w:t>•</w:t>
            </w:r>
            <w:r w:rsidRPr="00AD1284">
              <w:rPr>
                <w:rFonts w:ascii="Times New Roman" w:hAnsi="Times New Roman" w:cs="Times New Roman"/>
                <w:sz w:val="12"/>
                <w:szCs w:val="12"/>
              </w:rPr>
              <w:t>обеспечение устойчивого темпа роста развития организации</w:t>
            </w:r>
          </w:p>
          <w:p w:rsidR="00AD1284" w:rsidRPr="00AD1284" w:rsidRDefault="00AD1284" w:rsidP="00AD1284">
            <w:pPr>
              <w:rPr>
                <w:rFonts w:ascii="Times New Roman" w:hAnsi="Times New Roman" w:cs="Times New Roman"/>
                <w:sz w:val="12"/>
                <w:szCs w:val="12"/>
              </w:rPr>
            </w:pPr>
            <w:r>
              <w:rPr>
                <w:rFonts w:ascii="Times New Roman" w:hAnsi="Times New Roman" w:cs="Times New Roman"/>
                <w:sz w:val="12"/>
                <w:szCs w:val="12"/>
              </w:rPr>
              <w:t>•</w:t>
            </w:r>
            <w:r w:rsidRPr="00AD1284">
              <w:rPr>
                <w:rFonts w:ascii="Times New Roman" w:hAnsi="Times New Roman" w:cs="Times New Roman"/>
                <w:sz w:val="12"/>
                <w:szCs w:val="12"/>
              </w:rPr>
              <w:t>поддержка финансовой устойчивости и ликвидности</w:t>
            </w:r>
          </w:p>
          <w:p w:rsidR="00AD1284" w:rsidRPr="00AD1284" w:rsidRDefault="00AD1284" w:rsidP="00AD1284">
            <w:pPr>
              <w:rPr>
                <w:rFonts w:ascii="Times New Roman" w:hAnsi="Times New Roman" w:cs="Times New Roman"/>
                <w:sz w:val="12"/>
                <w:szCs w:val="12"/>
              </w:rPr>
            </w:pPr>
            <w:r>
              <w:rPr>
                <w:rFonts w:ascii="Times New Roman" w:hAnsi="Times New Roman" w:cs="Times New Roman"/>
                <w:sz w:val="12"/>
                <w:szCs w:val="12"/>
              </w:rPr>
              <w:t>•</w:t>
            </w:r>
            <w:r w:rsidRPr="00AD1284">
              <w:rPr>
                <w:rFonts w:ascii="Times New Roman" w:hAnsi="Times New Roman" w:cs="Times New Roman"/>
                <w:sz w:val="12"/>
                <w:szCs w:val="12"/>
              </w:rPr>
              <w:t>максимизация рыночной стоимости организации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К основным </w:t>
            </w:r>
            <w:r w:rsidRPr="00AD1284">
              <w:rPr>
                <w:rFonts w:ascii="Times New Roman" w:hAnsi="Times New Roman" w:cs="Times New Roman"/>
                <w:b/>
                <w:sz w:val="12"/>
                <w:szCs w:val="12"/>
              </w:rPr>
              <w:t>функциям финансового менеджмента</w:t>
            </w:r>
            <w:r w:rsidRPr="00AD1284">
              <w:rPr>
                <w:rFonts w:ascii="Times New Roman" w:hAnsi="Times New Roman" w:cs="Times New Roman"/>
                <w:sz w:val="12"/>
                <w:szCs w:val="12"/>
              </w:rPr>
              <w:t xml:space="preserve"> как специальной области управления предприятием относятся следующие:</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1. Функция управления активами - выявление реальной потребности в отдельных видах активов, исходя из предусматриваемых объектов операционной деятельности предприятия, и определение их суммы в целом</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2. Функция управления капиталом. В процессе реализации этой функции определяется общая потребность в капитале для финансирования предприятия; оптимизируется структура капитала в целях обеспечения наиболее эффективного его использования; разрабатывается система мероприятий по рефинансированию капитала в наиболее эффективные виды активов.</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3. Функция управления инвестициями - заключается в определении важнейших направлений инвестиционной деятельности предприятия; оценке инвестиционной привлекательности отдельных реальных проектов и финансовых инструментов и отборе наиболее эффективных из них; выборе наиболее эффективных форм финансирования инвестиций.</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4. Функция управления денежными потоками заключается в формировании входящих и выходящих потоков денежных сре</w:t>
            </w:r>
            <w:proofErr w:type="gramStart"/>
            <w:r w:rsidRPr="00AD1284">
              <w:rPr>
                <w:rFonts w:ascii="Times New Roman" w:hAnsi="Times New Roman" w:cs="Times New Roman"/>
                <w:sz w:val="12"/>
                <w:szCs w:val="12"/>
              </w:rPr>
              <w:t>дств пр</w:t>
            </w:r>
            <w:proofErr w:type="gramEnd"/>
            <w:r w:rsidRPr="00AD1284">
              <w:rPr>
                <w:rFonts w:ascii="Times New Roman" w:hAnsi="Times New Roman" w:cs="Times New Roman"/>
                <w:sz w:val="12"/>
                <w:szCs w:val="12"/>
              </w:rPr>
              <w:t>едприятия, их синхронизации по объему и во времени по отдельным предстоящим периодам, эффективное использование остатка временно свободных денежных активов.</w:t>
            </w:r>
          </w:p>
          <w:p w:rsidR="00FA477F" w:rsidRPr="00993F65"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5.Функция управления финансовыми рисками и предотвращения банкротства. </w:t>
            </w:r>
            <w:proofErr w:type="gramStart"/>
            <w:r w:rsidRPr="00AD1284">
              <w:rPr>
                <w:rFonts w:ascii="Times New Roman" w:hAnsi="Times New Roman" w:cs="Times New Roman"/>
                <w:sz w:val="12"/>
                <w:szCs w:val="12"/>
              </w:rPr>
              <w:t>В процессе реализации этой функции выявляется состав основных финансовых рисков, присущих хозяйственной деятельности данного предприятия; осуществляется оценка уровня этих рисков и объем связанных с ними возможных финансовых потерь в разрезе отдельных операций и по хозяйственной деятельности в целом; формируется система мероприятий по профилактике и минимизации отдельных финансовых рисков, а также их страхованию;</w:t>
            </w:r>
            <w:proofErr w:type="gramEnd"/>
            <w:r w:rsidRPr="00AD1284">
              <w:rPr>
                <w:rFonts w:ascii="Times New Roman" w:hAnsi="Times New Roman" w:cs="Times New Roman"/>
                <w:sz w:val="12"/>
                <w:szCs w:val="12"/>
              </w:rPr>
              <w:t xml:space="preserve"> на основе постоянного мониторинга диагностируется уровень угрозы банкротства и при высоком уровне используются механизмы антикризисного финансового управления предприятием.</w:t>
            </w:r>
          </w:p>
        </w:tc>
      </w:tr>
    </w:tbl>
    <w:p w:rsidR="00EC4D00" w:rsidRPr="00993F65" w:rsidRDefault="00EC4D00">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495633" w:rsidRPr="00993F65" w:rsidTr="00495633">
        <w:tc>
          <w:tcPr>
            <w:tcW w:w="5210" w:type="dxa"/>
          </w:tcPr>
          <w:p w:rsidR="00495633" w:rsidRDefault="00495633" w:rsidP="00495633">
            <w:pPr>
              <w:rPr>
                <w:rFonts w:ascii="Times New Roman" w:hAnsi="Times New Roman" w:cs="Times New Roman"/>
                <w:b/>
                <w:sz w:val="12"/>
                <w:szCs w:val="12"/>
              </w:rPr>
            </w:pPr>
            <w:r w:rsidRPr="00993F65">
              <w:rPr>
                <w:rFonts w:ascii="Times New Roman" w:hAnsi="Times New Roman" w:cs="Times New Roman"/>
                <w:b/>
                <w:sz w:val="12"/>
                <w:szCs w:val="12"/>
              </w:rPr>
              <w:t>2. Базовые концепции финансового менеджмента</w:t>
            </w:r>
          </w:p>
          <w:p w:rsidR="00FA477F" w:rsidRPr="00993F65" w:rsidRDefault="00AD1284" w:rsidP="00495633">
            <w:pPr>
              <w:rPr>
                <w:rFonts w:ascii="Times New Roman" w:hAnsi="Times New Roman" w:cs="Times New Roman"/>
                <w:sz w:val="12"/>
                <w:szCs w:val="12"/>
              </w:rPr>
            </w:pPr>
            <w:proofErr w:type="gramStart"/>
            <w:r w:rsidRPr="00AD1284">
              <w:rPr>
                <w:rFonts w:ascii="Times New Roman" w:hAnsi="Times New Roman" w:cs="Times New Roman"/>
                <w:sz w:val="12"/>
                <w:szCs w:val="12"/>
              </w:rPr>
              <w:t xml:space="preserve">Концепция – определенный способ понимания и трактовки какого-либо явления Основополагающие концепции фин. </w:t>
            </w:r>
            <w:proofErr w:type="spellStart"/>
            <w:r w:rsidRPr="00AD1284">
              <w:rPr>
                <w:rFonts w:ascii="Times New Roman" w:hAnsi="Times New Roman" w:cs="Times New Roman"/>
                <w:sz w:val="12"/>
                <w:szCs w:val="12"/>
              </w:rPr>
              <w:t>менедж</w:t>
            </w:r>
            <w:proofErr w:type="spellEnd"/>
            <w:r w:rsidRPr="00AD1284">
              <w:rPr>
                <w:rFonts w:ascii="Times New Roman" w:hAnsi="Times New Roman" w:cs="Times New Roman"/>
                <w:sz w:val="12"/>
                <w:szCs w:val="12"/>
              </w:rPr>
              <w:t xml:space="preserve">.: 1)денежного потока – предполагает а) идентификацию </w:t>
            </w:r>
            <w:proofErr w:type="spellStart"/>
            <w:r w:rsidRPr="00AD1284">
              <w:rPr>
                <w:rFonts w:ascii="Times New Roman" w:hAnsi="Times New Roman" w:cs="Times New Roman"/>
                <w:sz w:val="12"/>
                <w:szCs w:val="12"/>
              </w:rPr>
              <w:t>денеж</w:t>
            </w:r>
            <w:proofErr w:type="spellEnd"/>
            <w:r w:rsidRPr="00AD1284">
              <w:rPr>
                <w:rFonts w:ascii="Times New Roman" w:hAnsi="Times New Roman" w:cs="Times New Roman"/>
                <w:sz w:val="12"/>
                <w:szCs w:val="12"/>
              </w:rPr>
              <w:t>. потока, его продолжит-</w:t>
            </w:r>
            <w:proofErr w:type="spellStart"/>
            <w:r w:rsidRPr="00AD1284">
              <w:rPr>
                <w:rFonts w:ascii="Times New Roman" w:hAnsi="Times New Roman" w:cs="Times New Roman"/>
                <w:sz w:val="12"/>
                <w:szCs w:val="12"/>
              </w:rPr>
              <w:t>ть</w:t>
            </w:r>
            <w:proofErr w:type="spellEnd"/>
            <w:r w:rsidRPr="00AD1284">
              <w:rPr>
                <w:rFonts w:ascii="Times New Roman" w:hAnsi="Times New Roman" w:cs="Times New Roman"/>
                <w:sz w:val="12"/>
                <w:szCs w:val="12"/>
              </w:rPr>
              <w:t xml:space="preserve"> и вид; б) оценку факторов, определяющих величину его элементов; в) выбор </w:t>
            </w:r>
            <w:proofErr w:type="spellStart"/>
            <w:r w:rsidRPr="00AD1284">
              <w:rPr>
                <w:rFonts w:ascii="Times New Roman" w:hAnsi="Times New Roman" w:cs="Times New Roman"/>
                <w:sz w:val="12"/>
                <w:szCs w:val="12"/>
              </w:rPr>
              <w:t>коэф</w:t>
            </w:r>
            <w:proofErr w:type="spellEnd"/>
            <w:r w:rsidRPr="00AD1284">
              <w:rPr>
                <w:rFonts w:ascii="Times New Roman" w:hAnsi="Times New Roman" w:cs="Times New Roman"/>
                <w:sz w:val="12"/>
                <w:szCs w:val="12"/>
              </w:rPr>
              <w:t xml:space="preserve">-та дисконтирования, </w:t>
            </w:r>
            <w:proofErr w:type="spellStart"/>
            <w:r w:rsidRPr="00AD1284">
              <w:rPr>
                <w:rFonts w:ascii="Times New Roman" w:hAnsi="Times New Roman" w:cs="Times New Roman"/>
                <w:sz w:val="12"/>
                <w:szCs w:val="12"/>
              </w:rPr>
              <w:t>позвол-го</w:t>
            </w:r>
            <w:proofErr w:type="spellEnd"/>
            <w:r w:rsidRPr="00AD1284">
              <w:rPr>
                <w:rFonts w:ascii="Times New Roman" w:hAnsi="Times New Roman" w:cs="Times New Roman"/>
                <w:sz w:val="12"/>
                <w:szCs w:val="12"/>
              </w:rPr>
              <w:t xml:space="preserve"> сопоставить элементы потока, генерируемые в различные моменты времени; г) оценку риска, связанного с данным потоком и способ его учета;</w:t>
            </w:r>
            <w:proofErr w:type="gramEnd"/>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2)временной ценности денежных ресурсов – денежная единица, имеющаяся сегодня и денежная единица, ожидаемая к получению через какое-то время, не равноценны.</w:t>
            </w:r>
            <w:proofErr w:type="gramEnd"/>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 xml:space="preserve">Три причины неравноценности: инфляция; риск неполучения ожидаемой суммы (договор может быть не исполнен или исполнен частично); оборачиваемость (вложенные денежные средства должны генерировать доход по ставке); 3)компромисса между риском и доходностью – </w:t>
            </w:r>
            <w:proofErr w:type="spellStart"/>
            <w:r w:rsidRPr="00AD1284">
              <w:rPr>
                <w:rFonts w:ascii="Times New Roman" w:hAnsi="Times New Roman" w:cs="Times New Roman"/>
                <w:sz w:val="12"/>
                <w:szCs w:val="12"/>
              </w:rPr>
              <w:t>получ</w:t>
            </w:r>
            <w:proofErr w:type="spellEnd"/>
            <w:r w:rsidRPr="00AD1284">
              <w:rPr>
                <w:rFonts w:ascii="Times New Roman" w:hAnsi="Times New Roman" w:cs="Times New Roman"/>
                <w:sz w:val="12"/>
                <w:szCs w:val="12"/>
              </w:rPr>
              <w:t>. любого дохода в бизнесе чаще всего сопряжено с риском, причем, чем выше ожидаемая доходность, тем выше и степень риска, связанного  возможным неполучением этой доходности.</w:t>
            </w:r>
            <w:proofErr w:type="gramEnd"/>
            <w:r w:rsidRPr="00AD1284">
              <w:rPr>
                <w:rFonts w:ascii="Times New Roman" w:hAnsi="Times New Roman" w:cs="Times New Roman"/>
                <w:sz w:val="12"/>
                <w:szCs w:val="12"/>
              </w:rPr>
              <w:t xml:space="preserve">  Должно достигаться разумное соотношение между риском и доходностью; 4)стоимости капитала – обслуживание того или иного источника обходится компании не одинаково. Каждый источник финансирования имеет свою стоимость (проценты за банковский кредит). </w:t>
            </w:r>
            <w:proofErr w:type="spellStart"/>
            <w:r w:rsidRPr="00AD1284">
              <w:rPr>
                <w:rFonts w:ascii="Times New Roman" w:hAnsi="Times New Roman" w:cs="Times New Roman"/>
                <w:sz w:val="12"/>
                <w:szCs w:val="12"/>
              </w:rPr>
              <w:t>Ст-ть</w:t>
            </w:r>
            <w:proofErr w:type="spellEnd"/>
            <w:r w:rsidRPr="00AD1284">
              <w:rPr>
                <w:rFonts w:ascii="Times New Roman" w:hAnsi="Times New Roman" w:cs="Times New Roman"/>
                <w:sz w:val="12"/>
                <w:szCs w:val="12"/>
              </w:rPr>
              <w:t xml:space="preserve"> капитала показывает </w:t>
            </w:r>
            <w:proofErr w:type="spellStart"/>
            <w:r w:rsidRPr="00AD1284">
              <w:rPr>
                <w:rFonts w:ascii="Times New Roman" w:hAnsi="Times New Roman" w:cs="Times New Roman"/>
                <w:sz w:val="12"/>
                <w:szCs w:val="12"/>
              </w:rPr>
              <w:t>миним</w:t>
            </w:r>
            <w:proofErr w:type="spellEnd"/>
            <w:r w:rsidRPr="00AD1284">
              <w:rPr>
                <w:rFonts w:ascii="Times New Roman" w:hAnsi="Times New Roman" w:cs="Times New Roman"/>
                <w:sz w:val="12"/>
                <w:szCs w:val="12"/>
              </w:rPr>
              <w:t xml:space="preserve">. уровень дохода, </w:t>
            </w:r>
            <w:proofErr w:type="spellStart"/>
            <w:r w:rsidRPr="00AD1284">
              <w:rPr>
                <w:rFonts w:ascii="Times New Roman" w:hAnsi="Times New Roman" w:cs="Times New Roman"/>
                <w:sz w:val="12"/>
                <w:szCs w:val="12"/>
              </w:rPr>
              <w:t>необход-го</w:t>
            </w:r>
            <w:proofErr w:type="spellEnd"/>
            <w:r w:rsidRPr="00AD1284">
              <w:rPr>
                <w:rFonts w:ascii="Times New Roman" w:hAnsi="Times New Roman" w:cs="Times New Roman"/>
                <w:sz w:val="12"/>
                <w:szCs w:val="12"/>
              </w:rPr>
              <w:t xml:space="preserve"> по покрытию затрат для поддержания данного источника и позволяющего не оказаться в убытке. 5)эффективности (информационная) рынка капитала – степень эф-</w:t>
            </w:r>
            <w:proofErr w:type="spellStart"/>
            <w:r w:rsidRPr="00AD1284">
              <w:rPr>
                <w:rFonts w:ascii="Times New Roman" w:hAnsi="Times New Roman" w:cs="Times New Roman"/>
                <w:sz w:val="12"/>
                <w:szCs w:val="12"/>
              </w:rPr>
              <w:t>ти</w:t>
            </w:r>
            <w:proofErr w:type="spellEnd"/>
            <w:r w:rsidRPr="00AD1284">
              <w:rPr>
                <w:rFonts w:ascii="Times New Roman" w:hAnsi="Times New Roman" w:cs="Times New Roman"/>
                <w:sz w:val="12"/>
                <w:szCs w:val="12"/>
              </w:rPr>
              <w:t xml:space="preserve"> рынка </w:t>
            </w:r>
            <w:proofErr w:type="spellStart"/>
            <w:r w:rsidRPr="00AD1284">
              <w:rPr>
                <w:rFonts w:ascii="Times New Roman" w:hAnsi="Times New Roman" w:cs="Times New Roman"/>
                <w:sz w:val="12"/>
                <w:szCs w:val="12"/>
              </w:rPr>
              <w:t>хар-тся</w:t>
            </w:r>
            <w:proofErr w:type="spellEnd"/>
            <w:r w:rsidRPr="00AD1284">
              <w:rPr>
                <w:rFonts w:ascii="Times New Roman" w:hAnsi="Times New Roman" w:cs="Times New Roman"/>
                <w:sz w:val="12"/>
                <w:szCs w:val="12"/>
              </w:rPr>
              <w:t xml:space="preserve"> уровнем его </w:t>
            </w:r>
            <w:proofErr w:type="spellStart"/>
            <w:r w:rsidRPr="00AD1284">
              <w:rPr>
                <w:rFonts w:ascii="Times New Roman" w:hAnsi="Times New Roman" w:cs="Times New Roman"/>
                <w:sz w:val="12"/>
                <w:szCs w:val="12"/>
              </w:rPr>
              <w:t>информац</w:t>
            </w:r>
            <w:proofErr w:type="spellEnd"/>
            <w:r w:rsidRPr="00AD1284">
              <w:rPr>
                <w:rFonts w:ascii="Times New Roman" w:hAnsi="Times New Roman" w:cs="Times New Roman"/>
                <w:sz w:val="12"/>
                <w:szCs w:val="12"/>
              </w:rPr>
              <w:t>. насыщенности и доступности инф-</w:t>
            </w:r>
            <w:proofErr w:type="spellStart"/>
            <w:r w:rsidRPr="00AD1284">
              <w:rPr>
                <w:rFonts w:ascii="Times New Roman" w:hAnsi="Times New Roman" w:cs="Times New Roman"/>
                <w:sz w:val="12"/>
                <w:szCs w:val="12"/>
              </w:rPr>
              <w:t>ции</w:t>
            </w:r>
            <w:proofErr w:type="spellEnd"/>
            <w:r w:rsidRPr="00AD1284">
              <w:rPr>
                <w:rFonts w:ascii="Times New Roman" w:hAnsi="Times New Roman" w:cs="Times New Roman"/>
                <w:sz w:val="12"/>
                <w:szCs w:val="12"/>
              </w:rPr>
              <w:t xml:space="preserve"> участникам рынка. Если рынок информационно неэффективен – данные поступают поздно и даже детализированный анализ не позволит </w:t>
            </w:r>
            <w:proofErr w:type="gramStart"/>
            <w:r w:rsidRPr="00AD1284">
              <w:rPr>
                <w:rFonts w:ascii="Times New Roman" w:hAnsi="Times New Roman" w:cs="Times New Roman"/>
                <w:sz w:val="12"/>
                <w:szCs w:val="12"/>
              </w:rPr>
              <w:t>получить</w:t>
            </w:r>
            <w:proofErr w:type="gramEnd"/>
            <w:r w:rsidRPr="00AD1284">
              <w:rPr>
                <w:rFonts w:ascii="Times New Roman" w:hAnsi="Times New Roman" w:cs="Times New Roman"/>
                <w:sz w:val="12"/>
                <w:szCs w:val="12"/>
              </w:rPr>
              <w:t xml:space="preserve"> возможно высокие доходы. Создание эффективного рынка на практике практически нереализуемо; 6)асимметричности инф-</w:t>
            </w:r>
            <w:proofErr w:type="spellStart"/>
            <w:r w:rsidRPr="00AD1284">
              <w:rPr>
                <w:rFonts w:ascii="Times New Roman" w:hAnsi="Times New Roman" w:cs="Times New Roman"/>
                <w:sz w:val="12"/>
                <w:szCs w:val="12"/>
              </w:rPr>
              <w:t>ции</w:t>
            </w:r>
            <w:proofErr w:type="spellEnd"/>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–о</w:t>
            </w:r>
            <w:proofErr w:type="gramEnd"/>
            <w:r w:rsidRPr="00AD1284">
              <w:rPr>
                <w:rFonts w:ascii="Times New Roman" w:hAnsi="Times New Roman" w:cs="Times New Roman"/>
                <w:sz w:val="12"/>
                <w:szCs w:val="12"/>
              </w:rPr>
              <w:t>тдельные категории лиц могут владеть инф-</w:t>
            </w:r>
            <w:proofErr w:type="spellStart"/>
            <w:r w:rsidRPr="00AD1284">
              <w:rPr>
                <w:rFonts w:ascii="Times New Roman" w:hAnsi="Times New Roman" w:cs="Times New Roman"/>
                <w:sz w:val="12"/>
                <w:szCs w:val="12"/>
              </w:rPr>
              <w:t>цией</w:t>
            </w:r>
            <w:proofErr w:type="spellEnd"/>
            <w:r w:rsidRPr="00AD1284">
              <w:rPr>
                <w:rFonts w:ascii="Times New Roman" w:hAnsi="Times New Roman" w:cs="Times New Roman"/>
                <w:sz w:val="12"/>
                <w:szCs w:val="12"/>
              </w:rPr>
              <w:t>, недоступной всем участникам рынка в данной мере. Каждый потенциальный инвестор имеет свое мнение о выгодности тех или иных вложений. Эта инф-</w:t>
            </w:r>
            <w:proofErr w:type="spellStart"/>
            <w:r w:rsidRPr="00AD1284">
              <w:rPr>
                <w:rFonts w:ascii="Times New Roman" w:hAnsi="Times New Roman" w:cs="Times New Roman"/>
                <w:sz w:val="12"/>
                <w:szCs w:val="12"/>
              </w:rPr>
              <w:t>ция</w:t>
            </w:r>
            <w:proofErr w:type="spellEnd"/>
            <w:r w:rsidRPr="00AD1284">
              <w:rPr>
                <w:rFonts w:ascii="Times New Roman" w:hAnsi="Times New Roman" w:cs="Times New Roman"/>
                <w:sz w:val="12"/>
                <w:szCs w:val="12"/>
              </w:rPr>
              <w:t xml:space="preserve"> может использоваться </w:t>
            </w:r>
            <w:proofErr w:type="spellStart"/>
            <w:r w:rsidRPr="00AD1284">
              <w:rPr>
                <w:rFonts w:ascii="Times New Roman" w:hAnsi="Times New Roman" w:cs="Times New Roman"/>
                <w:sz w:val="12"/>
                <w:szCs w:val="12"/>
              </w:rPr>
              <w:t>различ</w:t>
            </w:r>
            <w:proofErr w:type="spellEnd"/>
            <w:r w:rsidRPr="00AD1284">
              <w:rPr>
                <w:rFonts w:ascii="Times New Roman" w:hAnsi="Times New Roman" w:cs="Times New Roman"/>
                <w:sz w:val="12"/>
                <w:szCs w:val="12"/>
              </w:rPr>
              <w:t xml:space="preserve">. способами, в </w:t>
            </w:r>
            <w:proofErr w:type="gramStart"/>
            <w:r w:rsidRPr="00AD1284">
              <w:rPr>
                <w:rFonts w:ascii="Times New Roman" w:hAnsi="Times New Roman" w:cs="Times New Roman"/>
                <w:sz w:val="12"/>
                <w:szCs w:val="12"/>
              </w:rPr>
              <w:t>завис-</w:t>
            </w:r>
            <w:proofErr w:type="spellStart"/>
            <w:r w:rsidRPr="00AD1284">
              <w:rPr>
                <w:rFonts w:ascii="Times New Roman" w:hAnsi="Times New Roman" w:cs="Times New Roman"/>
                <w:sz w:val="12"/>
                <w:szCs w:val="12"/>
              </w:rPr>
              <w:t>ти</w:t>
            </w:r>
            <w:proofErr w:type="spellEnd"/>
            <w:proofErr w:type="gramEnd"/>
            <w:r w:rsidRPr="00AD1284">
              <w:rPr>
                <w:rFonts w:ascii="Times New Roman" w:hAnsi="Times New Roman" w:cs="Times New Roman"/>
                <w:sz w:val="12"/>
                <w:szCs w:val="12"/>
              </w:rPr>
              <w:t xml:space="preserve"> от того, какой эффект, «+» или «-», может иметь ее обнародование. Чем больше инвесторов </w:t>
            </w:r>
            <w:proofErr w:type="gramStart"/>
            <w:r w:rsidRPr="00AD1284">
              <w:rPr>
                <w:rFonts w:ascii="Times New Roman" w:hAnsi="Times New Roman" w:cs="Times New Roman"/>
                <w:sz w:val="12"/>
                <w:szCs w:val="12"/>
              </w:rPr>
              <w:t>с</w:t>
            </w:r>
            <w:proofErr w:type="gramEnd"/>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одинаковой</w:t>
            </w:r>
            <w:proofErr w:type="gramEnd"/>
            <w:r w:rsidRPr="00AD1284">
              <w:rPr>
                <w:rFonts w:ascii="Times New Roman" w:hAnsi="Times New Roman" w:cs="Times New Roman"/>
                <w:sz w:val="12"/>
                <w:szCs w:val="12"/>
              </w:rPr>
              <w:t xml:space="preserve"> инф-</w:t>
            </w:r>
            <w:proofErr w:type="spellStart"/>
            <w:r w:rsidRPr="00AD1284">
              <w:rPr>
                <w:rFonts w:ascii="Times New Roman" w:hAnsi="Times New Roman" w:cs="Times New Roman"/>
                <w:sz w:val="12"/>
                <w:szCs w:val="12"/>
              </w:rPr>
              <w:t>цией</w:t>
            </w:r>
            <w:proofErr w:type="spellEnd"/>
            <w:r w:rsidRPr="00AD1284">
              <w:rPr>
                <w:rFonts w:ascii="Times New Roman" w:hAnsi="Times New Roman" w:cs="Times New Roman"/>
                <w:sz w:val="12"/>
                <w:szCs w:val="12"/>
              </w:rPr>
              <w:t xml:space="preserve"> по данной акции, например, тем более активно идет ее купля-продажа; 7)агентских отношений – большинству фирм присущ разрыв между ф-</w:t>
            </w:r>
            <w:proofErr w:type="spellStart"/>
            <w:r w:rsidRPr="00AD1284">
              <w:rPr>
                <w:rFonts w:ascii="Times New Roman" w:hAnsi="Times New Roman" w:cs="Times New Roman"/>
                <w:sz w:val="12"/>
                <w:szCs w:val="12"/>
              </w:rPr>
              <w:t>цией</w:t>
            </w:r>
            <w:proofErr w:type="spellEnd"/>
            <w:r w:rsidRPr="00AD1284">
              <w:rPr>
                <w:rFonts w:ascii="Times New Roman" w:hAnsi="Times New Roman" w:cs="Times New Roman"/>
                <w:sz w:val="12"/>
                <w:szCs w:val="12"/>
              </w:rPr>
              <w:t xml:space="preserve"> владения и ф-</w:t>
            </w:r>
            <w:proofErr w:type="spellStart"/>
            <w:r w:rsidRPr="00AD1284">
              <w:rPr>
                <w:rFonts w:ascii="Times New Roman" w:hAnsi="Times New Roman" w:cs="Times New Roman"/>
                <w:sz w:val="12"/>
                <w:szCs w:val="12"/>
              </w:rPr>
              <w:t>цией</w:t>
            </w:r>
            <w:proofErr w:type="spellEnd"/>
            <w:r w:rsidRPr="00AD1284">
              <w:rPr>
                <w:rFonts w:ascii="Times New Roman" w:hAnsi="Times New Roman" w:cs="Times New Roman"/>
                <w:sz w:val="12"/>
                <w:szCs w:val="12"/>
              </w:rPr>
              <w:t xml:space="preserve"> управления (контроля). Интересы владельцев и </w:t>
            </w:r>
            <w:proofErr w:type="spellStart"/>
            <w:r w:rsidRPr="00AD1284">
              <w:rPr>
                <w:rFonts w:ascii="Times New Roman" w:hAnsi="Times New Roman" w:cs="Times New Roman"/>
                <w:sz w:val="12"/>
                <w:szCs w:val="12"/>
              </w:rPr>
              <w:t>управленч</w:t>
            </w:r>
            <w:proofErr w:type="spellEnd"/>
            <w:r w:rsidRPr="00AD1284">
              <w:rPr>
                <w:rFonts w:ascii="Times New Roman" w:hAnsi="Times New Roman" w:cs="Times New Roman"/>
                <w:sz w:val="12"/>
                <w:szCs w:val="12"/>
              </w:rPr>
              <w:t xml:space="preserve">. персонала совпадают не всегда. Чтобы ограничить </w:t>
            </w:r>
            <w:proofErr w:type="spellStart"/>
            <w:r w:rsidRPr="00AD1284">
              <w:rPr>
                <w:rFonts w:ascii="Times New Roman" w:hAnsi="Times New Roman" w:cs="Times New Roman"/>
                <w:sz w:val="12"/>
                <w:szCs w:val="12"/>
              </w:rPr>
              <w:t>возмож-ть</w:t>
            </w:r>
            <w:proofErr w:type="spellEnd"/>
            <w:r w:rsidRPr="00AD1284">
              <w:rPr>
                <w:rFonts w:ascii="Times New Roman" w:hAnsi="Times New Roman" w:cs="Times New Roman"/>
                <w:sz w:val="12"/>
                <w:szCs w:val="12"/>
              </w:rPr>
              <w:t xml:space="preserve"> нежелательных действий со стороны менеджеров, владельцы несут агентские издержки, их величина учитывается при принятии решений фин. </w:t>
            </w:r>
            <w:proofErr w:type="spellStart"/>
            <w:r w:rsidRPr="00AD1284">
              <w:rPr>
                <w:rFonts w:ascii="Times New Roman" w:hAnsi="Times New Roman" w:cs="Times New Roman"/>
                <w:sz w:val="12"/>
                <w:szCs w:val="12"/>
              </w:rPr>
              <w:t>хар-ра</w:t>
            </w:r>
            <w:proofErr w:type="spellEnd"/>
            <w:r w:rsidRPr="00AD1284">
              <w:rPr>
                <w:rFonts w:ascii="Times New Roman" w:hAnsi="Times New Roman" w:cs="Times New Roman"/>
                <w:sz w:val="12"/>
                <w:szCs w:val="12"/>
              </w:rPr>
              <w:t xml:space="preserve">; 8)альтернативных затрат (затрат упущенных возможностей) – принятие решения в пользу </w:t>
            </w:r>
            <w:proofErr w:type="spellStart"/>
            <w:r w:rsidRPr="00AD1284">
              <w:rPr>
                <w:rFonts w:ascii="Times New Roman" w:hAnsi="Times New Roman" w:cs="Times New Roman"/>
                <w:sz w:val="12"/>
                <w:szCs w:val="12"/>
              </w:rPr>
              <w:t>фин-го</w:t>
            </w:r>
            <w:proofErr w:type="spellEnd"/>
            <w:r w:rsidRPr="00AD1284">
              <w:rPr>
                <w:rFonts w:ascii="Times New Roman" w:hAnsi="Times New Roman" w:cs="Times New Roman"/>
                <w:sz w:val="12"/>
                <w:szCs w:val="12"/>
              </w:rPr>
              <w:t xml:space="preserve"> проекта А предполагает отказ (полный, частичный) от проекта Б. Решение </w:t>
            </w:r>
            <w:proofErr w:type="spellStart"/>
            <w:r w:rsidRPr="00AD1284">
              <w:rPr>
                <w:rFonts w:ascii="Times New Roman" w:hAnsi="Times New Roman" w:cs="Times New Roman"/>
                <w:sz w:val="12"/>
                <w:szCs w:val="12"/>
              </w:rPr>
              <w:t>приним-ся</w:t>
            </w:r>
            <w:proofErr w:type="spellEnd"/>
            <w:r w:rsidRPr="00AD1284">
              <w:rPr>
                <w:rFonts w:ascii="Times New Roman" w:hAnsi="Times New Roman" w:cs="Times New Roman"/>
                <w:sz w:val="12"/>
                <w:szCs w:val="12"/>
              </w:rPr>
              <w:t xml:space="preserve"> в рез-те сравнения альтернативных затрат (чаще всего в виде относительных показателей 9)временной неограниченности </w:t>
            </w:r>
            <w:proofErr w:type="spellStart"/>
            <w:r w:rsidRPr="00AD1284">
              <w:rPr>
                <w:rFonts w:ascii="Times New Roman" w:hAnsi="Times New Roman" w:cs="Times New Roman"/>
                <w:sz w:val="12"/>
                <w:szCs w:val="12"/>
              </w:rPr>
              <w:t>функционир</w:t>
            </w:r>
            <w:proofErr w:type="spellEnd"/>
            <w:r w:rsidRPr="00AD1284">
              <w:rPr>
                <w:rFonts w:ascii="Times New Roman" w:hAnsi="Times New Roman" w:cs="Times New Roman"/>
                <w:sz w:val="12"/>
                <w:szCs w:val="12"/>
              </w:rPr>
              <w:t xml:space="preserve">-я хозяйствующего субъекта </w:t>
            </w:r>
            <w:proofErr w:type="gramStart"/>
            <w:r w:rsidRPr="00AD1284">
              <w:rPr>
                <w:rFonts w:ascii="Times New Roman" w:hAnsi="Times New Roman" w:cs="Times New Roman"/>
                <w:sz w:val="12"/>
                <w:szCs w:val="12"/>
              </w:rPr>
              <w:t>–в</w:t>
            </w:r>
            <w:proofErr w:type="gramEnd"/>
            <w:r w:rsidRPr="00AD1284">
              <w:rPr>
                <w:rFonts w:ascii="Times New Roman" w:hAnsi="Times New Roman" w:cs="Times New Roman"/>
                <w:sz w:val="12"/>
                <w:szCs w:val="12"/>
              </w:rPr>
              <w:t xml:space="preserve">ладельцы компаний исходят из стратегических, долгосрочных установок, а не из сиюминутной выгоды. Предусматривается основными нормативными </w:t>
            </w:r>
            <w:proofErr w:type="spellStart"/>
            <w:r w:rsidRPr="00AD1284">
              <w:rPr>
                <w:rFonts w:ascii="Times New Roman" w:hAnsi="Times New Roman" w:cs="Times New Roman"/>
                <w:sz w:val="12"/>
                <w:szCs w:val="12"/>
              </w:rPr>
              <w:t>докум</w:t>
            </w:r>
            <w:proofErr w:type="spellEnd"/>
            <w:r w:rsidRPr="00AD1284">
              <w:rPr>
                <w:rFonts w:ascii="Times New Roman" w:hAnsi="Times New Roman" w:cs="Times New Roman"/>
                <w:sz w:val="12"/>
                <w:szCs w:val="12"/>
              </w:rPr>
              <w:t xml:space="preserve">-ми </w:t>
            </w:r>
            <w:proofErr w:type="spellStart"/>
            <w:r w:rsidRPr="00AD1284">
              <w:rPr>
                <w:rFonts w:ascii="Times New Roman" w:hAnsi="Times New Roman" w:cs="Times New Roman"/>
                <w:sz w:val="12"/>
                <w:szCs w:val="12"/>
              </w:rPr>
              <w:t>законод-ва</w:t>
            </w:r>
            <w:proofErr w:type="spellEnd"/>
            <w:r w:rsidRPr="00AD1284">
              <w:rPr>
                <w:rFonts w:ascii="Times New Roman" w:hAnsi="Times New Roman" w:cs="Times New Roman"/>
                <w:sz w:val="12"/>
                <w:szCs w:val="12"/>
              </w:rPr>
              <w:t xml:space="preserve"> РФ.</w:t>
            </w:r>
          </w:p>
        </w:tc>
        <w:tc>
          <w:tcPr>
            <w:tcW w:w="5210" w:type="dxa"/>
          </w:tcPr>
          <w:p w:rsidR="00495633" w:rsidRPr="00993F65" w:rsidRDefault="00495633" w:rsidP="00495633">
            <w:pPr>
              <w:rPr>
                <w:rFonts w:ascii="Times New Roman" w:hAnsi="Times New Roman" w:cs="Times New Roman"/>
                <w:b/>
                <w:sz w:val="12"/>
                <w:szCs w:val="12"/>
              </w:rPr>
            </w:pPr>
            <w:r w:rsidRPr="00993F65">
              <w:rPr>
                <w:rFonts w:ascii="Times New Roman" w:hAnsi="Times New Roman" w:cs="Times New Roman"/>
                <w:b/>
                <w:sz w:val="12"/>
                <w:szCs w:val="12"/>
              </w:rPr>
              <w:t>3. Финансовые ресурсы и капитал организации. Основные задачи управления капиталом</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Финансовые ресурсы капитала – это денежные </w:t>
            </w:r>
            <w:proofErr w:type="gramStart"/>
            <w:r w:rsidRPr="00AD1284">
              <w:rPr>
                <w:rFonts w:ascii="Times New Roman" w:hAnsi="Times New Roman" w:cs="Times New Roman"/>
                <w:sz w:val="12"/>
                <w:szCs w:val="12"/>
              </w:rPr>
              <w:t>средства</w:t>
            </w:r>
            <w:proofErr w:type="gramEnd"/>
            <w:r w:rsidRPr="00AD1284">
              <w:rPr>
                <w:rFonts w:ascii="Times New Roman" w:hAnsi="Times New Roman" w:cs="Times New Roman"/>
                <w:sz w:val="12"/>
                <w:szCs w:val="12"/>
              </w:rPr>
              <w:t xml:space="preserve"> находящиеся в распоряжении предприятия и используемые для образования денежных фондов и резервов, для обеспечения деятельности предприятия.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Источники: - Внутренние и внешние. - Долгосрочные и краткосрочные.  - Собственные и заемные.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Все источники финансовых ресурсов можно представить как:</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1. Собственные: - уставной капитал (УК)</w:t>
            </w:r>
            <w:proofErr w:type="gramStart"/>
            <w:r w:rsidRPr="00AD1284">
              <w:rPr>
                <w:rFonts w:ascii="Times New Roman" w:hAnsi="Times New Roman" w:cs="Times New Roman"/>
                <w:sz w:val="12"/>
                <w:szCs w:val="12"/>
              </w:rPr>
              <w:t>.</w:t>
            </w:r>
            <w:proofErr w:type="gramEnd"/>
            <w:r w:rsidRPr="00AD1284">
              <w:rPr>
                <w:rFonts w:ascii="Times New Roman" w:hAnsi="Times New Roman" w:cs="Times New Roman"/>
                <w:sz w:val="12"/>
                <w:szCs w:val="12"/>
              </w:rPr>
              <w:t xml:space="preserve"> - </w:t>
            </w:r>
            <w:proofErr w:type="gramStart"/>
            <w:r w:rsidRPr="00AD1284">
              <w:rPr>
                <w:rFonts w:ascii="Times New Roman" w:hAnsi="Times New Roman" w:cs="Times New Roman"/>
                <w:sz w:val="12"/>
                <w:szCs w:val="12"/>
              </w:rPr>
              <w:t>п</w:t>
            </w:r>
            <w:proofErr w:type="gramEnd"/>
            <w:r w:rsidRPr="00AD1284">
              <w:rPr>
                <w:rFonts w:ascii="Times New Roman" w:hAnsi="Times New Roman" w:cs="Times New Roman"/>
                <w:sz w:val="12"/>
                <w:szCs w:val="12"/>
              </w:rPr>
              <w:t>рибыль от реализации продукции.  - амортизационные отчисления (А). - целевое финансирование. - дивиденды по акциям принадлежащим акционерному обществу (АО). - целевое финансирование (взносы и пожертвования).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2. Привлеченные: - ср-</w:t>
            </w:r>
            <w:proofErr w:type="spellStart"/>
            <w:r w:rsidRPr="00AD1284">
              <w:rPr>
                <w:rFonts w:ascii="Times New Roman" w:hAnsi="Times New Roman" w:cs="Times New Roman"/>
                <w:sz w:val="12"/>
                <w:szCs w:val="12"/>
              </w:rPr>
              <w:t>ва</w:t>
            </w:r>
            <w:proofErr w:type="spellEnd"/>
            <w:r w:rsidRPr="00AD1284">
              <w:rPr>
                <w:rFonts w:ascii="Times New Roman" w:hAnsi="Times New Roman" w:cs="Times New Roman"/>
                <w:sz w:val="12"/>
                <w:szCs w:val="12"/>
              </w:rPr>
              <w:t xml:space="preserve"> от долевого участия в инвестиционном процессе, ср-</w:t>
            </w:r>
            <w:proofErr w:type="spellStart"/>
            <w:r w:rsidRPr="00AD1284">
              <w:rPr>
                <w:rFonts w:ascii="Times New Roman" w:hAnsi="Times New Roman" w:cs="Times New Roman"/>
                <w:sz w:val="12"/>
                <w:szCs w:val="12"/>
              </w:rPr>
              <w:t>ва</w:t>
            </w:r>
            <w:proofErr w:type="spellEnd"/>
            <w:r w:rsidRPr="00AD1284">
              <w:rPr>
                <w:rFonts w:ascii="Times New Roman" w:hAnsi="Times New Roman" w:cs="Times New Roman"/>
                <w:sz w:val="12"/>
                <w:szCs w:val="12"/>
              </w:rPr>
              <w:t xml:space="preserve"> от эмиссии ценных бумаг, паевые и иные взносы учредителей организации, страховые возмещения, платежи по особым формам финансирования (франчайзинг), ассигнования из бюджета (только для учреждений).</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3. </w:t>
            </w:r>
            <w:proofErr w:type="gramStart"/>
            <w:r w:rsidRPr="00AD1284">
              <w:rPr>
                <w:rFonts w:ascii="Times New Roman" w:hAnsi="Times New Roman" w:cs="Times New Roman"/>
                <w:sz w:val="12"/>
                <w:szCs w:val="12"/>
              </w:rPr>
              <w:t xml:space="preserve">Заемные: - кредиты, ссуды, займы различных форм: кредиты банков, иных финансовых институтов (страховые компании, инвестиционные фонды, </w:t>
            </w:r>
            <w:proofErr w:type="spellStart"/>
            <w:r w:rsidRPr="00AD1284">
              <w:rPr>
                <w:rFonts w:ascii="Times New Roman" w:hAnsi="Times New Roman" w:cs="Times New Roman"/>
                <w:sz w:val="12"/>
                <w:szCs w:val="12"/>
              </w:rPr>
              <w:t>ПИФы</w:t>
            </w:r>
            <w:proofErr w:type="spellEnd"/>
            <w:r w:rsidRPr="00AD1284">
              <w:rPr>
                <w:rFonts w:ascii="Times New Roman" w:hAnsi="Times New Roman" w:cs="Times New Roman"/>
                <w:sz w:val="12"/>
                <w:szCs w:val="12"/>
              </w:rPr>
              <w:t>), бюджетный кредит, коммерческий кредит;</w:t>
            </w:r>
            <w:proofErr w:type="gramEnd"/>
          </w:p>
          <w:p w:rsidR="006068E6" w:rsidRPr="00993F65"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Основные задачи управления капиталом. 1) это выделение необходимого объема капитала обеспечивающего развитие и функционирование предприятий. 2) обеспечение оптимального распределения капитала по видам хоз. деятельности</w:t>
            </w:r>
            <w:proofErr w:type="gramStart"/>
            <w:r w:rsidRPr="00AD1284">
              <w:rPr>
                <w:rFonts w:ascii="Times New Roman" w:hAnsi="Times New Roman" w:cs="Times New Roman"/>
                <w:sz w:val="12"/>
                <w:szCs w:val="12"/>
              </w:rPr>
              <w:t>.</w:t>
            </w:r>
            <w:proofErr w:type="gramEnd"/>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о</w:t>
            </w:r>
            <w:proofErr w:type="gramEnd"/>
            <w:r w:rsidRPr="00AD1284">
              <w:rPr>
                <w:rFonts w:ascii="Times New Roman" w:hAnsi="Times New Roman" w:cs="Times New Roman"/>
                <w:sz w:val="12"/>
                <w:szCs w:val="12"/>
              </w:rPr>
              <w:t xml:space="preserve">перационная, организационная). 3) обеспечение оптимального сочетания доходности и риска при использовании капитала, 4) обеспечение финансового равновесия предприятия в процессе его </w:t>
            </w:r>
            <w:proofErr w:type="spellStart"/>
            <w:r w:rsidRPr="00AD1284">
              <w:rPr>
                <w:rFonts w:ascii="Times New Roman" w:hAnsi="Times New Roman" w:cs="Times New Roman"/>
                <w:sz w:val="12"/>
                <w:szCs w:val="12"/>
              </w:rPr>
              <w:t>хоз</w:t>
            </w:r>
            <w:proofErr w:type="spellEnd"/>
            <w:r w:rsidRPr="00AD1284">
              <w:rPr>
                <w:rFonts w:ascii="Times New Roman" w:hAnsi="Times New Roman" w:cs="Times New Roman"/>
                <w:sz w:val="12"/>
                <w:szCs w:val="12"/>
              </w:rPr>
              <w:t xml:space="preserve"> </w:t>
            </w:r>
            <w:proofErr w:type="spellStart"/>
            <w:r w:rsidRPr="00AD1284">
              <w:rPr>
                <w:rFonts w:ascii="Times New Roman" w:hAnsi="Times New Roman" w:cs="Times New Roman"/>
                <w:sz w:val="12"/>
                <w:szCs w:val="12"/>
              </w:rPr>
              <w:t>деят-ти</w:t>
            </w:r>
            <w:proofErr w:type="spellEnd"/>
            <w:r w:rsidRPr="00AD1284">
              <w:rPr>
                <w:rFonts w:ascii="Times New Roman" w:hAnsi="Times New Roman" w:cs="Times New Roman"/>
                <w:sz w:val="12"/>
                <w:szCs w:val="12"/>
              </w:rPr>
              <w:t xml:space="preserve">, 5) обеспечение своевременного реинвестирования капитала, 6) обеспечение систем </w:t>
            </w:r>
            <w:proofErr w:type="spellStart"/>
            <w:r w:rsidRPr="00AD1284">
              <w:rPr>
                <w:rFonts w:ascii="Times New Roman" w:hAnsi="Times New Roman" w:cs="Times New Roman"/>
                <w:sz w:val="12"/>
                <w:szCs w:val="12"/>
              </w:rPr>
              <w:t>эфф-го</w:t>
            </w:r>
            <w:proofErr w:type="spellEnd"/>
            <w:r w:rsidRPr="00AD1284">
              <w:rPr>
                <w:rFonts w:ascii="Times New Roman" w:hAnsi="Times New Roman" w:cs="Times New Roman"/>
                <w:sz w:val="12"/>
                <w:szCs w:val="12"/>
              </w:rPr>
              <w:t xml:space="preserve"> контроля со стороны собственников за деятельностью предприятий.</w:t>
            </w:r>
          </w:p>
        </w:tc>
      </w:tr>
    </w:tbl>
    <w:p w:rsidR="00495633" w:rsidRDefault="00495633">
      <w:pPr>
        <w:rPr>
          <w:rFonts w:ascii="Times New Roman" w:hAnsi="Times New Roman" w:cs="Times New Roman"/>
          <w:sz w:val="12"/>
          <w:szCs w:val="12"/>
        </w:rPr>
      </w:pPr>
    </w:p>
    <w:p w:rsidR="005102FA" w:rsidRDefault="005102FA">
      <w:pPr>
        <w:rPr>
          <w:rFonts w:ascii="Times New Roman" w:hAnsi="Times New Roman" w:cs="Times New Roman"/>
          <w:sz w:val="12"/>
          <w:szCs w:val="12"/>
        </w:rPr>
      </w:pPr>
    </w:p>
    <w:p w:rsidR="005102FA" w:rsidRPr="00993F65" w:rsidRDefault="005102FA">
      <w:pPr>
        <w:rPr>
          <w:rFonts w:ascii="Times New Roman" w:hAnsi="Times New Roman" w:cs="Times New Roman"/>
          <w:sz w:val="12"/>
          <w:szCs w:val="12"/>
        </w:rPr>
      </w:pPr>
      <w:r>
        <w:rPr>
          <w:rFonts w:ascii="Times New Roman" w:hAnsi="Times New Roman" w:cs="Times New Roman"/>
          <w:sz w:val="12"/>
          <w:szCs w:val="12"/>
        </w:rPr>
        <w:br w:type="page"/>
      </w:r>
    </w:p>
    <w:tbl>
      <w:tblPr>
        <w:tblStyle w:val="a3"/>
        <w:tblW w:w="0" w:type="auto"/>
        <w:tblLook w:val="04A0" w:firstRow="1" w:lastRow="0" w:firstColumn="1" w:lastColumn="0" w:noHBand="0" w:noVBand="1"/>
      </w:tblPr>
      <w:tblGrid>
        <w:gridCol w:w="5210"/>
        <w:gridCol w:w="5210"/>
      </w:tblGrid>
      <w:tr w:rsidR="00495633" w:rsidRPr="00993F65" w:rsidTr="00495633">
        <w:tc>
          <w:tcPr>
            <w:tcW w:w="5210" w:type="dxa"/>
          </w:tcPr>
          <w:p w:rsidR="00495633" w:rsidRPr="00993F65" w:rsidRDefault="00C73362" w:rsidP="00C73362">
            <w:pPr>
              <w:rPr>
                <w:rFonts w:ascii="Times New Roman" w:hAnsi="Times New Roman" w:cs="Times New Roman"/>
                <w:b/>
                <w:sz w:val="12"/>
                <w:szCs w:val="12"/>
              </w:rPr>
            </w:pPr>
            <w:r w:rsidRPr="00993F65">
              <w:rPr>
                <w:rFonts w:ascii="Times New Roman" w:hAnsi="Times New Roman" w:cs="Times New Roman"/>
                <w:b/>
                <w:sz w:val="12"/>
                <w:szCs w:val="12"/>
              </w:rPr>
              <w:lastRenderedPageBreak/>
              <w:t>4. Сущность и классификация денежных потоков организации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Денежные потоки – это распределенные во времени поступления и </w:t>
            </w:r>
            <w:proofErr w:type="gramStart"/>
            <w:r w:rsidRPr="00AD1284">
              <w:rPr>
                <w:rFonts w:ascii="Times New Roman" w:hAnsi="Times New Roman" w:cs="Times New Roman"/>
                <w:sz w:val="12"/>
                <w:szCs w:val="12"/>
              </w:rPr>
              <w:t>расходования</w:t>
            </w:r>
            <w:proofErr w:type="gramEnd"/>
            <w:r w:rsidRPr="00AD1284">
              <w:rPr>
                <w:rFonts w:ascii="Times New Roman" w:hAnsi="Times New Roman" w:cs="Times New Roman"/>
                <w:sz w:val="12"/>
                <w:szCs w:val="12"/>
              </w:rPr>
              <w:t xml:space="preserve"> денежных ср-в предприятия.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Классификация. По объему: 1) по отдельной </w:t>
            </w:r>
            <w:proofErr w:type="spellStart"/>
            <w:r w:rsidRPr="00AD1284">
              <w:rPr>
                <w:rFonts w:ascii="Times New Roman" w:hAnsi="Times New Roman" w:cs="Times New Roman"/>
                <w:sz w:val="12"/>
                <w:szCs w:val="12"/>
              </w:rPr>
              <w:t>хоз</w:t>
            </w:r>
            <w:proofErr w:type="spellEnd"/>
            <w:r w:rsidRPr="00AD1284">
              <w:rPr>
                <w:rFonts w:ascii="Times New Roman" w:hAnsi="Times New Roman" w:cs="Times New Roman"/>
                <w:sz w:val="12"/>
                <w:szCs w:val="12"/>
              </w:rPr>
              <w:t xml:space="preserve"> операции, 2) по отдельным видам </w:t>
            </w:r>
            <w:proofErr w:type="spellStart"/>
            <w:r w:rsidRPr="00AD1284">
              <w:rPr>
                <w:rFonts w:ascii="Times New Roman" w:hAnsi="Times New Roman" w:cs="Times New Roman"/>
                <w:sz w:val="12"/>
                <w:szCs w:val="12"/>
              </w:rPr>
              <w:t>хоз</w:t>
            </w:r>
            <w:proofErr w:type="spellEnd"/>
            <w:r w:rsidRPr="00AD1284">
              <w:rPr>
                <w:rFonts w:ascii="Times New Roman" w:hAnsi="Times New Roman" w:cs="Times New Roman"/>
                <w:sz w:val="12"/>
                <w:szCs w:val="12"/>
              </w:rPr>
              <w:t xml:space="preserve"> деятельности (операционная, инвестиционная, финансовая), 3) предприятия в целом.</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По направленности движения 1) положительный – поступление денег предприятию, 2) отрицательный – отток денег</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По видам хозяйственной деятельности 1) операционный – положительный – выручка от продаж, отрицательный – от текущих затрат 2)инвестиционная деятельность – отрицательный – реальные инвестиции, финансовые инвестиции, интеллектуальные инвестиции (нематериальные активы); положительные поток – от продажи </w:t>
            </w:r>
            <w:proofErr w:type="spellStart"/>
            <w:r w:rsidRPr="00AD1284">
              <w:rPr>
                <w:rFonts w:ascii="Times New Roman" w:hAnsi="Times New Roman" w:cs="Times New Roman"/>
                <w:sz w:val="12"/>
                <w:szCs w:val="12"/>
              </w:rPr>
              <w:t>внеоборотных</w:t>
            </w:r>
            <w:proofErr w:type="spellEnd"/>
            <w:r w:rsidRPr="00AD1284">
              <w:rPr>
                <w:rFonts w:ascii="Times New Roman" w:hAnsi="Times New Roman" w:cs="Times New Roman"/>
                <w:sz w:val="12"/>
                <w:szCs w:val="12"/>
              </w:rPr>
              <w:t xml:space="preserve"> активов, от сдачи имущества в аренду, доход по долгосрочным ценным бумагам. 3) по финансовой деятельности – положительный – это деньги полученные от эмиссии цен</w:t>
            </w:r>
            <w:proofErr w:type="gramStart"/>
            <w:r w:rsidRPr="00AD1284">
              <w:rPr>
                <w:rFonts w:ascii="Times New Roman" w:hAnsi="Times New Roman" w:cs="Times New Roman"/>
                <w:sz w:val="12"/>
                <w:szCs w:val="12"/>
              </w:rPr>
              <w:t>.</w:t>
            </w:r>
            <w:proofErr w:type="gramEnd"/>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б</w:t>
            </w:r>
            <w:proofErr w:type="gramEnd"/>
            <w:r w:rsidRPr="00AD1284">
              <w:rPr>
                <w:rFonts w:ascii="Times New Roman" w:hAnsi="Times New Roman" w:cs="Times New Roman"/>
                <w:sz w:val="12"/>
                <w:szCs w:val="12"/>
              </w:rPr>
              <w:t>ум, получение кредита, отрицательный – это погашение кредитов и займов, выплата % по заемному капиталу.</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По методу расчета – 1) валовой денежный поток – общая сумма поступивших денег предприятия (или расходов). CIF – входящий, COF – исходящий. NET CF – чистый денежный поток = положительный – отрицательный.</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По уровню достаточности. 1) дефицитный поток (отток &gt; поступлений -NCF) 2) избыточные денежный поток + NCF</w:t>
            </w:r>
          </w:p>
          <w:p w:rsidR="006068E6" w:rsidRPr="00993F65"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По времени протекания – 1) </w:t>
            </w:r>
            <w:proofErr w:type="gramStart"/>
            <w:r w:rsidRPr="00AD1284">
              <w:rPr>
                <w:rFonts w:ascii="Times New Roman" w:hAnsi="Times New Roman" w:cs="Times New Roman"/>
                <w:sz w:val="12"/>
                <w:szCs w:val="12"/>
              </w:rPr>
              <w:t>настоящий</w:t>
            </w:r>
            <w:proofErr w:type="gramEnd"/>
            <w:r w:rsidRPr="00AD1284">
              <w:rPr>
                <w:rFonts w:ascii="Times New Roman" w:hAnsi="Times New Roman" w:cs="Times New Roman"/>
                <w:sz w:val="12"/>
                <w:szCs w:val="12"/>
              </w:rPr>
              <w:t xml:space="preserve"> (современные денежные потоки) 2) будущие денежные потоки.</w:t>
            </w:r>
          </w:p>
        </w:tc>
        <w:tc>
          <w:tcPr>
            <w:tcW w:w="5210" w:type="dxa"/>
          </w:tcPr>
          <w:p w:rsidR="00495633" w:rsidRPr="00993F65" w:rsidRDefault="00C73362" w:rsidP="00C73362">
            <w:pPr>
              <w:rPr>
                <w:rFonts w:ascii="Times New Roman" w:hAnsi="Times New Roman" w:cs="Times New Roman"/>
                <w:b/>
                <w:sz w:val="12"/>
                <w:szCs w:val="12"/>
              </w:rPr>
            </w:pPr>
            <w:r w:rsidRPr="00993F65">
              <w:rPr>
                <w:rFonts w:ascii="Times New Roman" w:hAnsi="Times New Roman" w:cs="Times New Roman"/>
                <w:b/>
                <w:sz w:val="12"/>
                <w:szCs w:val="12"/>
              </w:rPr>
              <w:t>5. Финансовое планирование и бюджетирование как способ управления предприятием</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Финансовое  планирование  -  это планирование всех доходов и направлений расходования денежных сре</w:t>
            </w:r>
            <w:proofErr w:type="gramStart"/>
            <w:r w:rsidRPr="00AD1284">
              <w:rPr>
                <w:rFonts w:ascii="Times New Roman" w:hAnsi="Times New Roman" w:cs="Times New Roman"/>
                <w:sz w:val="12"/>
                <w:szCs w:val="12"/>
              </w:rPr>
              <w:t>дств дл</w:t>
            </w:r>
            <w:proofErr w:type="gramEnd"/>
            <w:r w:rsidRPr="00AD1284">
              <w:rPr>
                <w:rFonts w:ascii="Times New Roman" w:hAnsi="Times New Roman" w:cs="Times New Roman"/>
                <w:sz w:val="12"/>
                <w:szCs w:val="12"/>
              </w:rPr>
              <w:t xml:space="preserve">я обеспечения развития организации.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Бюджетирование – это вид оперативного планирования, в </w:t>
            </w:r>
            <w:proofErr w:type="spellStart"/>
            <w:r w:rsidRPr="00AD1284">
              <w:rPr>
                <w:rFonts w:ascii="Times New Roman" w:hAnsi="Times New Roman" w:cs="Times New Roman"/>
                <w:sz w:val="12"/>
                <w:szCs w:val="12"/>
              </w:rPr>
              <w:t>т.ч</w:t>
            </w:r>
            <w:proofErr w:type="spellEnd"/>
            <w:r w:rsidRPr="00AD1284">
              <w:rPr>
                <w:rFonts w:ascii="Times New Roman" w:hAnsi="Times New Roman" w:cs="Times New Roman"/>
                <w:sz w:val="12"/>
                <w:szCs w:val="12"/>
              </w:rPr>
              <w:t xml:space="preserve">. финансового планирования. Текущее </w:t>
            </w:r>
            <w:proofErr w:type="spellStart"/>
            <w:proofErr w:type="gramStart"/>
            <w:r w:rsidRPr="00AD1284">
              <w:rPr>
                <w:rFonts w:ascii="Times New Roman" w:hAnsi="Times New Roman" w:cs="Times New Roman"/>
                <w:sz w:val="12"/>
                <w:szCs w:val="12"/>
              </w:rPr>
              <w:t>фин</w:t>
            </w:r>
            <w:proofErr w:type="spellEnd"/>
            <w:proofErr w:type="gramEnd"/>
            <w:r w:rsidRPr="00AD1284">
              <w:rPr>
                <w:rFonts w:ascii="Times New Roman" w:hAnsi="Times New Roman" w:cs="Times New Roman"/>
                <w:sz w:val="12"/>
                <w:szCs w:val="12"/>
              </w:rPr>
              <w:t xml:space="preserve"> план – это на год. </w:t>
            </w:r>
            <w:proofErr w:type="gramStart"/>
            <w:r w:rsidRPr="00AD1284">
              <w:rPr>
                <w:rFonts w:ascii="Times New Roman" w:hAnsi="Times New Roman" w:cs="Times New Roman"/>
                <w:sz w:val="12"/>
                <w:szCs w:val="12"/>
              </w:rPr>
              <w:t>Оперативное</w:t>
            </w:r>
            <w:proofErr w:type="gramEnd"/>
            <w:r w:rsidRPr="00AD1284">
              <w:rPr>
                <w:rFonts w:ascii="Times New Roman" w:hAnsi="Times New Roman" w:cs="Times New Roman"/>
                <w:sz w:val="12"/>
                <w:szCs w:val="12"/>
              </w:rPr>
              <w:t xml:space="preserve"> – внутри года – к этому относится бюджетирование. Бюджетирование призвано  обеспечить контроль финансовых показателей и финансового плана. Включает 2 группы.</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1гр. Производственные бюджеты. Производственный бюджет определяется объемом выпускаемой продукции.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Бюджет продаж - помесячный план продаж продукции, составляется на основе договоров поставки продукции.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Бюджет закупок определяет объем  закупок  материальных ценностей, которые требуются ежемесячно согласно плану  производства.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Бюджет трудовых ресурсов определяет потребность в рабочей силе для изготовления продукции.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Бюджет  общехозяйственных  или  административных расходов (службы  аренды,  связь,  содержание руководства, коммунальные платежи).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Бюджет расходов на продажу (тара,  упаковка,  транспортировка  готовой  продукции).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2гр. Финансовые бюджеты</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Финансовый бюджет – бюджет денежных средств (помесячные поступления и расходование денег).  Показывает  способность  предприятия  погашать  свои  обязательства  в  сроки.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Инвестиционный бюджет – затраты и возможные  источники   финансирования, которыми располагает предприятие.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Прогнозный баланс - прогнозирование текущих решений, необходим чтобы </w:t>
            </w:r>
            <w:proofErr w:type="gramStart"/>
            <w:r w:rsidRPr="00AD1284">
              <w:rPr>
                <w:rFonts w:ascii="Times New Roman" w:hAnsi="Times New Roman" w:cs="Times New Roman"/>
                <w:sz w:val="12"/>
                <w:szCs w:val="12"/>
              </w:rPr>
              <w:t>избежать</w:t>
            </w:r>
            <w:proofErr w:type="gramEnd"/>
            <w:r w:rsidRPr="00AD1284">
              <w:rPr>
                <w:rFonts w:ascii="Times New Roman" w:hAnsi="Times New Roman" w:cs="Times New Roman"/>
                <w:sz w:val="12"/>
                <w:szCs w:val="12"/>
              </w:rPr>
              <w:t xml:space="preserve"> неожиданностей и понять связь между текущими и будущими решениями.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Прогнозный  отчет  о  прибылях  и  убытках  отражает  рентабельность,  ликвидность,  платежеспособность,  финансовое  состояние  на  прогнозируемый  период.</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Контрольный  бюджет  -  ежемесячно  проверяются  отклонения.  Принимаются  оперативные  решения  по  дальнейшей  деятельности  предприятия.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Финансовый план в конечном итоге, набор финансовых показателей, которые необходимо рассчитывать и прогнозировать с помощью специальных технологий. В качестве конечного результата финансового плана обычно используются прогнозные баланс предприятия, отчет о прибыли и убытках, отчет о движении денежных средств. Сформулируем основные технологические принципы финансового планирования.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По  широте  номенклатуры  затрат:</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-функциональный  бюджет  (по  одной  или  двум  статьям  затрат),  например,  бюджет  оплаты  труда,  бюджет  рекламных  мероприятий  и  др.</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-комплексный  бюджет  -  разрабатывается  по  широкой  номенклатуре  затрат,  например  бюджет  производственного  участка,  бюджет  административно-управленческих расходов.</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По  методам  разработки: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w:t>
            </w:r>
            <w:proofErr w:type="gramStart"/>
            <w:r w:rsidRPr="00AD1284">
              <w:rPr>
                <w:rFonts w:ascii="Times New Roman" w:hAnsi="Times New Roman" w:cs="Times New Roman"/>
                <w:sz w:val="12"/>
                <w:szCs w:val="12"/>
              </w:rPr>
              <w:t>стабильный</w:t>
            </w:r>
            <w:proofErr w:type="gramEnd"/>
            <w:r w:rsidRPr="00AD1284">
              <w:rPr>
                <w:rFonts w:ascii="Times New Roman" w:hAnsi="Times New Roman" w:cs="Times New Roman"/>
                <w:sz w:val="12"/>
                <w:szCs w:val="12"/>
              </w:rPr>
              <w:t xml:space="preserve">  -  не  изменяется  от  изменений  объема  деятельности  предприятия.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-гибкий  (привязан  к  нормативам,  зависит   от  объема)  бюджет  монтажно-строительных  работ,  выпуска  продукции,  реализации  продукции.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Принцип соответствия состоит в том, что приобретение текущих активов (оборотных средств) следует планировать преимущественно за счет краткосрочных источников. </w:t>
            </w:r>
          </w:p>
          <w:p w:rsidR="006068E6" w:rsidRPr="00993F65"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Принцип постоянной потребности в рабочем капитале (собственных оборотных средствах) сводится к тому, что в прогнозируемом балансе предприятия сумма оборотных сре</w:t>
            </w:r>
            <w:proofErr w:type="gramStart"/>
            <w:r w:rsidRPr="00AD1284">
              <w:rPr>
                <w:rFonts w:ascii="Times New Roman" w:hAnsi="Times New Roman" w:cs="Times New Roman"/>
                <w:sz w:val="12"/>
                <w:szCs w:val="12"/>
              </w:rPr>
              <w:t>дств пр</w:t>
            </w:r>
            <w:proofErr w:type="gramEnd"/>
            <w:r w:rsidRPr="00AD1284">
              <w:rPr>
                <w:rFonts w:ascii="Times New Roman" w:hAnsi="Times New Roman" w:cs="Times New Roman"/>
                <w:sz w:val="12"/>
                <w:szCs w:val="12"/>
              </w:rPr>
              <w:t>едприятия должна превышать сумму его краткосрочных задолженностей, т.е. нельзя планировать «слабо ликвидный»</w:t>
            </w:r>
          </w:p>
        </w:tc>
      </w:tr>
    </w:tbl>
    <w:p w:rsidR="00495633" w:rsidRPr="00993F65" w:rsidRDefault="00495633">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9A5C16" w:rsidRPr="00993F65" w:rsidTr="009A5C16">
        <w:tc>
          <w:tcPr>
            <w:tcW w:w="5210" w:type="dxa"/>
          </w:tcPr>
          <w:p w:rsidR="009A5C16" w:rsidRDefault="009A5C16" w:rsidP="009A5C16">
            <w:pPr>
              <w:rPr>
                <w:rFonts w:ascii="Times New Roman" w:hAnsi="Times New Roman" w:cs="Times New Roman"/>
                <w:b/>
                <w:sz w:val="12"/>
                <w:szCs w:val="12"/>
              </w:rPr>
            </w:pPr>
            <w:r w:rsidRPr="00993F65">
              <w:rPr>
                <w:rFonts w:ascii="Times New Roman" w:hAnsi="Times New Roman" w:cs="Times New Roman"/>
                <w:b/>
                <w:sz w:val="12"/>
                <w:szCs w:val="12"/>
              </w:rPr>
              <w:t>6. Временная стоимость денег. Потоки платежей и методы их оценки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Временная стоимость: деньги сегодня – дороже, чем деньги завтра. Изменение </w:t>
            </w:r>
            <w:proofErr w:type="spellStart"/>
            <w:r w:rsidRPr="00AD1284">
              <w:rPr>
                <w:rFonts w:ascii="Times New Roman" w:hAnsi="Times New Roman" w:cs="Times New Roman"/>
                <w:sz w:val="12"/>
                <w:szCs w:val="12"/>
              </w:rPr>
              <w:t>ст-ти</w:t>
            </w:r>
            <w:proofErr w:type="spellEnd"/>
            <w:r w:rsidRPr="00AD1284">
              <w:rPr>
                <w:rFonts w:ascii="Times New Roman" w:hAnsi="Times New Roman" w:cs="Times New Roman"/>
                <w:sz w:val="12"/>
                <w:szCs w:val="12"/>
              </w:rPr>
              <w:t xml:space="preserve"> денег основано на их способности </w:t>
            </w:r>
            <w:proofErr w:type="gramStart"/>
            <w:r w:rsidRPr="00AD1284">
              <w:rPr>
                <w:rFonts w:ascii="Times New Roman" w:hAnsi="Times New Roman" w:cs="Times New Roman"/>
                <w:sz w:val="12"/>
                <w:szCs w:val="12"/>
              </w:rPr>
              <w:t>приносить</w:t>
            </w:r>
            <w:proofErr w:type="gramEnd"/>
            <w:r w:rsidRPr="00AD1284">
              <w:rPr>
                <w:rFonts w:ascii="Times New Roman" w:hAnsi="Times New Roman" w:cs="Times New Roman"/>
                <w:sz w:val="12"/>
                <w:szCs w:val="12"/>
              </w:rPr>
              <w:t xml:space="preserve"> доход в процессе своего движения. Согласно этому принципу деньги, которыми мы обладаем в разные моменты времени, имеют неодинаковую ценность. Например, рубль сегодня более ценен, чем рубль, который поступит спустя время, поскольку его можно потратить на текущие потребности или вложить с перспективой получения дохода в будущем.</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Потоки платежей – это система платежей предприятия с постоянным временным интервалом между двумя очередными платежами.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Классификация потоков: 1) по времени – непрерывные потоки (2-3 дня) и дискретные (прерывистые) или </w:t>
            </w:r>
            <w:proofErr w:type="spellStart"/>
            <w:r w:rsidRPr="00AD1284">
              <w:rPr>
                <w:rFonts w:ascii="Times New Roman" w:hAnsi="Times New Roman" w:cs="Times New Roman"/>
                <w:sz w:val="12"/>
                <w:szCs w:val="12"/>
              </w:rPr>
              <w:t>аннуитетные</w:t>
            </w:r>
            <w:proofErr w:type="spellEnd"/>
            <w:r w:rsidRPr="00AD1284">
              <w:rPr>
                <w:rFonts w:ascii="Times New Roman" w:hAnsi="Times New Roman" w:cs="Times New Roman"/>
                <w:sz w:val="12"/>
                <w:szCs w:val="12"/>
              </w:rPr>
              <w:t xml:space="preserve"> (год полгода). 2) по срокам действия – срочные платежи  и бессрочные 3) по условиям выплат – верные (безусловные) потоки идут вне зависимости от ситуации и условные  - при возникновении определенных условий (дивиденды пор акциям).</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Принимая решение о целесообразности подобных вложениях, нужно уметь оценить будущие денежные потоки с позиции настоящего момента времени PV.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Для оценки современной, или текущей стоимости будущих сумм финансисты используют специальную методику </w:t>
            </w:r>
            <w:proofErr w:type="gramStart"/>
            <w:r w:rsidRPr="00AD1284">
              <w:rPr>
                <w:rFonts w:ascii="Times New Roman" w:hAnsi="Times New Roman" w:cs="Times New Roman"/>
                <w:sz w:val="12"/>
                <w:szCs w:val="12"/>
              </w:rPr>
              <w:t>–н</w:t>
            </w:r>
            <w:proofErr w:type="gramEnd"/>
            <w:r w:rsidRPr="00AD1284">
              <w:rPr>
                <w:rFonts w:ascii="Times New Roman" w:hAnsi="Times New Roman" w:cs="Times New Roman"/>
                <w:sz w:val="12"/>
                <w:szCs w:val="12"/>
              </w:rPr>
              <w:t>аращивание и дисконтирование денежных потоков.</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Наращени</w:t>
            </w:r>
            <w:proofErr w:type="gramStart"/>
            <w:r w:rsidRPr="00AD1284">
              <w:rPr>
                <w:rFonts w:ascii="Times New Roman" w:hAnsi="Times New Roman" w:cs="Times New Roman"/>
                <w:sz w:val="12"/>
                <w:szCs w:val="12"/>
              </w:rPr>
              <w:t>е-</w:t>
            </w:r>
            <w:proofErr w:type="gramEnd"/>
            <w:r w:rsidRPr="00AD1284">
              <w:rPr>
                <w:rFonts w:ascii="Times New Roman" w:hAnsi="Times New Roman" w:cs="Times New Roman"/>
                <w:sz w:val="12"/>
                <w:szCs w:val="12"/>
              </w:rPr>
              <w:t xml:space="preserve">  это процесс определения будущей стоимости денег на основе известной первоначальной величины по простому и сложному %. Дисконтирование – определение современной стоимости денег на основе известной будущей величины.</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Текущая стоимость – PV. Будущая стоимость – FV.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Наращение: PV → FV. Дисконтирование: FV → PV.</w:t>
            </w:r>
          </w:p>
          <w:p w:rsidR="006068E6" w:rsidRPr="00993F65" w:rsidRDefault="00AD1284" w:rsidP="006068E6">
            <w:pPr>
              <w:rPr>
                <w:rFonts w:ascii="Times New Roman" w:hAnsi="Times New Roman" w:cs="Times New Roman"/>
                <w:sz w:val="12"/>
                <w:szCs w:val="12"/>
              </w:rPr>
            </w:pPr>
            <w:r w:rsidRPr="00AD1284">
              <w:rPr>
                <w:rFonts w:ascii="Times New Roman" w:hAnsi="Times New Roman" w:cs="Times New Roman"/>
                <w:sz w:val="12"/>
                <w:szCs w:val="12"/>
              </w:rPr>
              <w:t>PV = FV / (1+r)в степени n, где r – ставка дисконтирования.</w:t>
            </w:r>
          </w:p>
        </w:tc>
        <w:tc>
          <w:tcPr>
            <w:tcW w:w="5210" w:type="dxa"/>
          </w:tcPr>
          <w:p w:rsidR="009A5C16" w:rsidRPr="00993F65" w:rsidRDefault="009A5C16" w:rsidP="009A5C16">
            <w:pPr>
              <w:rPr>
                <w:rFonts w:ascii="Times New Roman" w:hAnsi="Times New Roman" w:cs="Times New Roman"/>
                <w:b/>
                <w:sz w:val="12"/>
                <w:szCs w:val="12"/>
              </w:rPr>
            </w:pPr>
            <w:r w:rsidRPr="00993F65">
              <w:rPr>
                <w:rFonts w:ascii="Times New Roman" w:hAnsi="Times New Roman" w:cs="Times New Roman"/>
                <w:b/>
                <w:sz w:val="12"/>
                <w:szCs w:val="12"/>
              </w:rPr>
              <w:t>7. Сущность и виды финансовых рисков. Методы их оценки.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Риск – это вероятность возникновения потерь, убытков, </w:t>
            </w:r>
            <w:proofErr w:type="spellStart"/>
            <w:r w:rsidRPr="00AD1284">
              <w:rPr>
                <w:rFonts w:ascii="Times New Roman" w:hAnsi="Times New Roman" w:cs="Times New Roman"/>
                <w:sz w:val="12"/>
                <w:szCs w:val="12"/>
              </w:rPr>
              <w:t>недопоступлений</w:t>
            </w:r>
            <w:proofErr w:type="spellEnd"/>
            <w:r w:rsidRPr="00AD1284">
              <w:rPr>
                <w:rFonts w:ascii="Times New Roman" w:hAnsi="Times New Roman" w:cs="Times New Roman"/>
                <w:sz w:val="12"/>
                <w:szCs w:val="12"/>
              </w:rPr>
              <w:t xml:space="preserve"> планируемых доходов, прибыли.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Финансовые риски достаточно разнообразны как по источникам возникновения. Так и по формам проявления. В </w:t>
            </w:r>
            <w:proofErr w:type="gramStart"/>
            <w:r w:rsidRPr="00AD1284">
              <w:rPr>
                <w:rFonts w:ascii="Times New Roman" w:hAnsi="Times New Roman" w:cs="Times New Roman"/>
                <w:sz w:val="12"/>
                <w:szCs w:val="12"/>
              </w:rPr>
              <w:t>общем</w:t>
            </w:r>
            <w:proofErr w:type="gramEnd"/>
            <w:r w:rsidRPr="00AD1284">
              <w:rPr>
                <w:rFonts w:ascii="Times New Roman" w:hAnsi="Times New Roman" w:cs="Times New Roman"/>
                <w:sz w:val="12"/>
                <w:szCs w:val="12"/>
              </w:rPr>
              <w:t xml:space="preserve"> к ним можно отнести: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кредитные риски (не возврата долга, неоплаты продукции)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процентный или риск доходности (вероятность неполучения дохода по сделке)</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инфляционный – риск возможных изменений цен</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валютный</w:t>
            </w:r>
            <w:proofErr w:type="gramEnd"/>
            <w:r w:rsidRPr="00AD1284">
              <w:rPr>
                <w:rFonts w:ascii="Times New Roman" w:hAnsi="Times New Roman" w:cs="Times New Roman"/>
                <w:sz w:val="12"/>
                <w:szCs w:val="12"/>
              </w:rPr>
              <w:t xml:space="preserve"> – изменения курса валют</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инвестиционный</w:t>
            </w:r>
            <w:proofErr w:type="gramEnd"/>
            <w:r w:rsidRPr="00AD1284">
              <w:rPr>
                <w:rFonts w:ascii="Times New Roman" w:hAnsi="Times New Roman" w:cs="Times New Roman"/>
                <w:sz w:val="12"/>
                <w:szCs w:val="12"/>
              </w:rPr>
              <w:t xml:space="preserve"> – зависит от непредвиденных факторов, связан с различным инвестиционными решениями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налоговый</w:t>
            </w:r>
            <w:proofErr w:type="gramEnd"/>
            <w:r w:rsidRPr="00AD1284">
              <w:rPr>
                <w:rFonts w:ascii="Times New Roman" w:hAnsi="Times New Roman" w:cs="Times New Roman"/>
                <w:sz w:val="12"/>
                <w:szCs w:val="12"/>
              </w:rPr>
              <w:t xml:space="preserve"> – неправильно рассчитаны налоги, изменение налогового законодательства.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риск снижения финансовой устойчивости – определяется соотношением собственного и заемного капитала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риск неплатежеспособности – медленно реализуемые активы не в состоянии вовремя рассчитываться.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По финансовым последствиям различают:</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допустимые – определяются уровнем потери прибыли,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 </w:t>
            </w:r>
            <w:proofErr w:type="gramStart"/>
            <w:r w:rsidRPr="00AD1284">
              <w:rPr>
                <w:rFonts w:ascii="Times New Roman" w:hAnsi="Times New Roman" w:cs="Times New Roman"/>
                <w:sz w:val="12"/>
                <w:szCs w:val="12"/>
              </w:rPr>
              <w:t>критические</w:t>
            </w:r>
            <w:proofErr w:type="gramEnd"/>
            <w:r w:rsidRPr="00AD1284">
              <w:rPr>
                <w:rFonts w:ascii="Times New Roman" w:hAnsi="Times New Roman" w:cs="Times New Roman"/>
                <w:sz w:val="12"/>
                <w:szCs w:val="12"/>
              </w:rPr>
              <w:t xml:space="preserve"> – характеризуются не погашение долга,</w:t>
            </w:r>
          </w:p>
          <w:p w:rsidR="00AD1284" w:rsidRPr="00AD1284" w:rsidRDefault="00AD1284" w:rsidP="00AD1284">
            <w:pPr>
              <w:rPr>
                <w:rFonts w:ascii="Times New Roman" w:hAnsi="Times New Roman" w:cs="Times New Roman"/>
                <w:sz w:val="12"/>
                <w:szCs w:val="12"/>
              </w:rPr>
            </w:pPr>
            <w:proofErr w:type="gramStart"/>
            <w:r w:rsidRPr="00AD1284">
              <w:rPr>
                <w:rFonts w:ascii="Times New Roman" w:hAnsi="Times New Roman" w:cs="Times New Roman"/>
                <w:sz w:val="12"/>
                <w:szCs w:val="12"/>
              </w:rPr>
              <w:t xml:space="preserve">- катастрофический – определяется уровнем потери собственного капитала (все активы сформированы за счет обязательств). </w:t>
            </w:r>
            <w:proofErr w:type="gramEnd"/>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В основе оценки финансовых рисков лежит нахождение зависимости между определенными размерами потерь предприятия вероятностью их возникновения. Эта зависимость находит выражение в строящейся кривой вероятностей возникновения потерь. Для построения кривой используют следующие методы:</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Статистический способ – изучается статистика потерь и прибылей, </w:t>
            </w:r>
            <w:proofErr w:type="gramStart"/>
            <w:r w:rsidRPr="00AD1284">
              <w:rPr>
                <w:rFonts w:ascii="Times New Roman" w:hAnsi="Times New Roman" w:cs="Times New Roman"/>
                <w:sz w:val="12"/>
                <w:szCs w:val="12"/>
              </w:rPr>
              <w:t>имевшим</w:t>
            </w:r>
            <w:proofErr w:type="gramEnd"/>
            <w:r w:rsidRPr="00AD1284">
              <w:rPr>
                <w:rFonts w:ascii="Times New Roman" w:hAnsi="Times New Roman" w:cs="Times New Roman"/>
                <w:sz w:val="12"/>
                <w:szCs w:val="12"/>
              </w:rPr>
              <w:t xml:space="preserve"> на данном или аналогичном предприятии. Главные инструменты статистического метода это: вариация (изменение количественных показателей при рассмотрении разных вариантов), дисперсия (мера отклонения фактического значения от его среднего значения).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Метод экспертных оценок – обычно реализуется путем обработки мнений опытных специалистов. Он отличается от статистического только методом сбора информации (метод аналогии и оценка целесообразности затрат)</w:t>
            </w:r>
          </w:p>
          <w:p w:rsidR="006068E6"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Аналитический метод – это построение кривой риска. Строятся диаграммы, отражающие зависимость выбранных  показателей от величины исходных показателей. Сопоставляя полученные диаграммы, можно определить ключевые показатели, влияющие на оценку доходности проекта.</w:t>
            </w:r>
          </w:p>
        </w:tc>
      </w:tr>
    </w:tbl>
    <w:p w:rsidR="005102FA" w:rsidRDefault="005102FA">
      <w:pPr>
        <w:rPr>
          <w:rFonts w:ascii="Times New Roman" w:hAnsi="Times New Roman" w:cs="Times New Roman"/>
          <w:sz w:val="12"/>
          <w:szCs w:val="12"/>
        </w:rPr>
      </w:pPr>
    </w:p>
    <w:p w:rsidR="00C73362" w:rsidRPr="00993F65" w:rsidRDefault="005102FA">
      <w:pPr>
        <w:rPr>
          <w:rFonts w:ascii="Times New Roman" w:hAnsi="Times New Roman" w:cs="Times New Roman"/>
          <w:sz w:val="12"/>
          <w:szCs w:val="12"/>
        </w:rPr>
      </w:pPr>
      <w:r>
        <w:rPr>
          <w:rFonts w:ascii="Times New Roman" w:hAnsi="Times New Roman" w:cs="Times New Roman"/>
          <w:sz w:val="12"/>
          <w:szCs w:val="12"/>
        </w:rPr>
        <w:br w:type="page"/>
      </w:r>
    </w:p>
    <w:tbl>
      <w:tblPr>
        <w:tblStyle w:val="a3"/>
        <w:tblW w:w="0" w:type="auto"/>
        <w:tblLook w:val="04A0" w:firstRow="1" w:lastRow="0" w:firstColumn="1" w:lastColumn="0" w:noHBand="0" w:noVBand="1"/>
      </w:tblPr>
      <w:tblGrid>
        <w:gridCol w:w="5210"/>
        <w:gridCol w:w="5210"/>
      </w:tblGrid>
      <w:tr w:rsidR="00BC1992" w:rsidRPr="00993F65" w:rsidTr="00BC1992">
        <w:tc>
          <w:tcPr>
            <w:tcW w:w="5210" w:type="dxa"/>
          </w:tcPr>
          <w:p w:rsidR="00BC1992" w:rsidRPr="00993F65" w:rsidRDefault="00BC1992" w:rsidP="00BC1992">
            <w:pPr>
              <w:rPr>
                <w:rFonts w:ascii="Times New Roman" w:hAnsi="Times New Roman" w:cs="Times New Roman"/>
                <w:b/>
                <w:sz w:val="12"/>
                <w:szCs w:val="12"/>
              </w:rPr>
            </w:pPr>
            <w:r w:rsidRPr="00993F65">
              <w:rPr>
                <w:rFonts w:ascii="Times New Roman" w:hAnsi="Times New Roman" w:cs="Times New Roman"/>
                <w:b/>
                <w:sz w:val="12"/>
                <w:szCs w:val="12"/>
              </w:rPr>
              <w:lastRenderedPageBreak/>
              <w:t>8. Управление собственным капиталом. Факторные модели расчёта показателей рентабельности собственного капитала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Основные моменты управления СК отражены в финансовой политике предприятия, заключающейся в </w:t>
            </w:r>
            <w:proofErr w:type="spellStart"/>
            <w:r w:rsidRPr="00AD1284">
              <w:rPr>
                <w:rFonts w:ascii="Times New Roman" w:hAnsi="Times New Roman" w:cs="Times New Roman"/>
                <w:sz w:val="12"/>
                <w:szCs w:val="12"/>
              </w:rPr>
              <w:t>необх</w:t>
            </w:r>
            <w:proofErr w:type="spellEnd"/>
            <w:r w:rsidRPr="00AD1284">
              <w:rPr>
                <w:rFonts w:ascii="Times New Roman" w:hAnsi="Times New Roman" w:cs="Times New Roman"/>
                <w:sz w:val="12"/>
                <w:szCs w:val="12"/>
              </w:rPr>
              <w:t xml:space="preserve">. уровне самофинансирования предприятия. Разработка этой политики проходит в несколько этапов.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На 1 этапе анализируется собственные фин. ресурсы: их объем и динамика в предшествующем периоде, соотношение внешних и внутренних источников формирования собственных ресурсов.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На 2 этапе определяется потребность в собственных фин. ресурсах: </w:t>
            </w:r>
            <w:proofErr w:type="spellStart"/>
            <w:r w:rsidRPr="00AD1284">
              <w:rPr>
                <w:rFonts w:ascii="Times New Roman" w:hAnsi="Times New Roman" w:cs="Times New Roman"/>
                <w:sz w:val="12"/>
                <w:szCs w:val="12"/>
              </w:rPr>
              <w:t>СКплан</w:t>
            </w:r>
            <w:proofErr w:type="spellEnd"/>
            <w:proofErr w:type="gramStart"/>
            <w:r w:rsidRPr="00AD1284">
              <w:rPr>
                <w:rFonts w:ascii="Times New Roman" w:hAnsi="Times New Roman" w:cs="Times New Roman"/>
                <w:sz w:val="12"/>
                <w:szCs w:val="12"/>
              </w:rPr>
              <w:t>=К</w:t>
            </w:r>
            <w:proofErr w:type="gramEnd"/>
            <w:r w:rsidRPr="00AD1284">
              <w:rPr>
                <w:rFonts w:ascii="Times New Roman" w:hAnsi="Times New Roman" w:cs="Times New Roman"/>
                <w:sz w:val="12"/>
                <w:szCs w:val="12"/>
              </w:rPr>
              <w:t>*</w:t>
            </w:r>
            <w:proofErr w:type="spellStart"/>
            <w:r w:rsidRPr="00AD1284">
              <w:rPr>
                <w:rFonts w:ascii="Times New Roman" w:hAnsi="Times New Roman" w:cs="Times New Roman"/>
                <w:sz w:val="12"/>
                <w:szCs w:val="12"/>
              </w:rPr>
              <w:t>dск-Пр+А</w:t>
            </w:r>
            <w:proofErr w:type="spellEnd"/>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где </w:t>
            </w:r>
            <w:proofErr w:type="spellStart"/>
            <w:r w:rsidRPr="00AD1284">
              <w:rPr>
                <w:rFonts w:ascii="Times New Roman" w:hAnsi="Times New Roman" w:cs="Times New Roman"/>
                <w:sz w:val="12"/>
                <w:szCs w:val="12"/>
              </w:rPr>
              <w:t>СКплан</w:t>
            </w:r>
            <w:proofErr w:type="spellEnd"/>
            <w:r w:rsidRPr="00AD1284">
              <w:rPr>
                <w:rFonts w:ascii="Times New Roman" w:hAnsi="Times New Roman" w:cs="Times New Roman"/>
                <w:sz w:val="12"/>
                <w:szCs w:val="12"/>
              </w:rPr>
              <w:t xml:space="preserve"> - совокупный капитал на конец план. периода, </w:t>
            </w:r>
            <w:proofErr w:type="spellStart"/>
            <w:r w:rsidRPr="00AD1284">
              <w:rPr>
                <w:rFonts w:ascii="Times New Roman" w:hAnsi="Times New Roman" w:cs="Times New Roman"/>
                <w:sz w:val="12"/>
                <w:szCs w:val="12"/>
              </w:rPr>
              <w:t>dск</w:t>
            </w:r>
            <w:proofErr w:type="spellEnd"/>
            <w:r w:rsidRPr="00AD1284">
              <w:rPr>
                <w:rFonts w:ascii="Times New Roman" w:hAnsi="Times New Roman" w:cs="Times New Roman"/>
                <w:sz w:val="12"/>
                <w:szCs w:val="12"/>
              </w:rPr>
              <w:t xml:space="preserve"> - удельный вес СК в общей его сумме,  </w:t>
            </w:r>
            <w:proofErr w:type="spellStart"/>
            <w:proofErr w:type="gramStart"/>
            <w:r w:rsidRPr="00AD1284">
              <w:rPr>
                <w:rFonts w:ascii="Times New Roman" w:hAnsi="Times New Roman" w:cs="Times New Roman"/>
                <w:sz w:val="12"/>
                <w:szCs w:val="12"/>
              </w:rPr>
              <w:t>Пр</w:t>
            </w:r>
            <w:proofErr w:type="spellEnd"/>
            <w:proofErr w:type="gramEnd"/>
            <w:r w:rsidRPr="00AD1284">
              <w:rPr>
                <w:rFonts w:ascii="Times New Roman" w:hAnsi="Times New Roman" w:cs="Times New Roman"/>
                <w:sz w:val="12"/>
                <w:szCs w:val="12"/>
              </w:rPr>
              <w:t xml:space="preserve"> - размер реинвестируемой прибыли в план. периоде, А - амортизационный фонд на конце планируемого пер.</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На 3 этапе проводится оценка стоимости привлечения СК из различных источников.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В результате такой оценки принимается управленческое решение относительно выбора альтернативных источников формирования собственных фин. ресурсов. </w:t>
            </w:r>
          </w:p>
          <w:p w:rsidR="00AD1284" w:rsidRPr="00AD1284" w:rsidRDefault="00AD1284" w:rsidP="00AD1284">
            <w:pPr>
              <w:rPr>
                <w:rFonts w:ascii="Times New Roman" w:hAnsi="Times New Roman" w:cs="Times New Roman"/>
                <w:sz w:val="12"/>
                <w:szCs w:val="12"/>
              </w:rPr>
            </w:pPr>
            <w:proofErr w:type="spellStart"/>
            <w:r w:rsidRPr="00AD1284">
              <w:rPr>
                <w:rFonts w:ascii="Times New Roman" w:hAnsi="Times New Roman" w:cs="Times New Roman"/>
                <w:sz w:val="12"/>
                <w:szCs w:val="12"/>
              </w:rPr>
              <w:t>Коэф-нт</w:t>
            </w:r>
            <w:proofErr w:type="spellEnd"/>
            <w:r w:rsidRPr="00AD1284">
              <w:rPr>
                <w:rFonts w:ascii="Times New Roman" w:hAnsi="Times New Roman" w:cs="Times New Roman"/>
                <w:sz w:val="12"/>
                <w:szCs w:val="12"/>
              </w:rPr>
              <w:t xml:space="preserve"> устойчивого роста Кур = ROE*(1-Уд), где ROE – рентабельность СК, Уд – удельный вес дивидендных выплат, показывает способность предприятия обеспечивать свое развитие за счет внутренних источников, какими темпами в среднем увеличивается СК за счет </w:t>
            </w:r>
            <w:proofErr w:type="spellStart"/>
            <w:r w:rsidRPr="00AD1284">
              <w:rPr>
                <w:rFonts w:ascii="Times New Roman" w:hAnsi="Times New Roman" w:cs="Times New Roman"/>
                <w:sz w:val="12"/>
                <w:szCs w:val="12"/>
              </w:rPr>
              <w:t>фин</w:t>
            </w:r>
            <w:proofErr w:type="spellEnd"/>
            <w:r w:rsidRPr="00AD1284">
              <w:rPr>
                <w:rFonts w:ascii="Times New Roman" w:hAnsi="Times New Roman" w:cs="Times New Roman"/>
                <w:sz w:val="12"/>
                <w:szCs w:val="12"/>
              </w:rPr>
              <w:t xml:space="preserve">-хоз. деятельности.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Если в результате анализа бухгалтерской отчетности установлено, что чистая прибыль, приходящаяся на собственный капитал, уменьшилась, то выясняется, за счет какого фактора это произошло: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1) снижения чистой прибыли на каждый рубль выручки от реализации;  2) менее эффективного управления активами (замедления их оборачиваемости), что приводит к снижению выручки от реализации;  3) изменения структуры авансированного капитала.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Снижения величины активов можно добиться путем уменьшения оборотных средств, либо постоянных активов. Для этого нужно рассмотреть возможность: 1) продажи или списания неиспользуемого или неэффективно используемого оборудования, уменьшения непроизводственных активов; 2) снижения запасов сырья и материалов, незавершенного производства, готовой продукции; 3) уменьшения дебиторской задолженности.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При управлении собственными оборотными средствами нужно также учитывать ограничения по ликвидности. Необходимо выбирать между уменьшением оборотных средств, положительно влияющим на рентабельность активов, и снижением общей ликвидности, которое может привести к невозможности расплатиться с кредиторами.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Факторные модели расчета рентабельности СК. Рентабельность СК (ROE) определяется по формуле: ROE=(</w:t>
            </w:r>
            <w:proofErr w:type="spellStart"/>
            <w:r w:rsidRPr="00AD1284">
              <w:rPr>
                <w:rFonts w:ascii="Times New Roman" w:hAnsi="Times New Roman" w:cs="Times New Roman"/>
                <w:sz w:val="12"/>
                <w:szCs w:val="12"/>
              </w:rPr>
              <w:t>Пч</w:t>
            </w:r>
            <w:proofErr w:type="spellEnd"/>
            <w:r w:rsidRPr="00AD1284">
              <w:rPr>
                <w:rFonts w:ascii="Times New Roman" w:hAnsi="Times New Roman" w:cs="Times New Roman"/>
                <w:sz w:val="12"/>
                <w:szCs w:val="12"/>
              </w:rPr>
              <w:t xml:space="preserve">/СК)*100%. Этот </w:t>
            </w:r>
            <w:proofErr w:type="spellStart"/>
            <w:r w:rsidRPr="00AD1284">
              <w:rPr>
                <w:rFonts w:ascii="Times New Roman" w:hAnsi="Times New Roman" w:cs="Times New Roman"/>
                <w:sz w:val="12"/>
                <w:szCs w:val="12"/>
              </w:rPr>
              <w:t>коэф-нт</w:t>
            </w:r>
            <w:proofErr w:type="spellEnd"/>
            <w:r w:rsidRPr="00AD1284">
              <w:rPr>
                <w:rFonts w:ascii="Times New Roman" w:hAnsi="Times New Roman" w:cs="Times New Roman"/>
                <w:sz w:val="12"/>
                <w:szCs w:val="12"/>
              </w:rPr>
              <w:t xml:space="preserve"> показывает эффективность использования вкладов собственников. Динамика этого показателя влияет на показатель рыночной стоимости компании. ROE=</w:t>
            </w:r>
            <w:proofErr w:type="spellStart"/>
            <w:r w:rsidRPr="00AD1284">
              <w:rPr>
                <w:rFonts w:ascii="Times New Roman" w:hAnsi="Times New Roman" w:cs="Times New Roman"/>
                <w:sz w:val="12"/>
                <w:szCs w:val="12"/>
              </w:rPr>
              <w:t>рентаб</w:t>
            </w:r>
            <w:proofErr w:type="spellEnd"/>
            <w:r w:rsidRPr="00AD1284">
              <w:rPr>
                <w:rFonts w:ascii="Times New Roman" w:hAnsi="Times New Roman" w:cs="Times New Roman"/>
                <w:sz w:val="12"/>
                <w:szCs w:val="12"/>
              </w:rPr>
              <w:t xml:space="preserve"> продаж</w:t>
            </w:r>
            <w:proofErr w:type="gramStart"/>
            <w:r w:rsidRPr="00AD1284">
              <w:rPr>
                <w:rFonts w:ascii="Times New Roman" w:hAnsi="Times New Roman" w:cs="Times New Roman"/>
                <w:sz w:val="12"/>
                <w:szCs w:val="12"/>
              </w:rPr>
              <w:t>.</w:t>
            </w:r>
            <w:proofErr w:type="gramEnd"/>
            <w:r w:rsidRPr="00AD1284">
              <w:rPr>
                <w:rFonts w:ascii="Times New Roman" w:hAnsi="Times New Roman" w:cs="Times New Roman"/>
                <w:sz w:val="12"/>
                <w:szCs w:val="12"/>
              </w:rPr>
              <w:t xml:space="preserve"> * </w:t>
            </w:r>
            <w:proofErr w:type="gramStart"/>
            <w:r w:rsidRPr="00AD1284">
              <w:rPr>
                <w:rFonts w:ascii="Times New Roman" w:hAnsi="Times New Roman" w:cs="Times New Roman"/>
                <w:sz w:val="12"/>
                <w:szCs w:val="12"/>
              </w:rPr>
              <w:t>о</w:t>
            </w:r>
            <w:proofErr w:type="gramEnd"/>
            <w:r w:rsidRPr="00AD1284">
              <w:rPr>
                <w:rFonts w:ascii="Times New Roman" w:hAnsi="Times New Roman" w:cs="Times New Roman"/>
                <w:sz w:val="12"/>
                <w:szCs w:val="12"/>
              </w:rPr>
              <w:t xml:space="preserve">бщ </w:t>
            </w:r>
            <w:proofErr w:type="spellStart"/>
            <w:r w:rsidRPr="00AD1284">
              <w:rPr>
                <w:rFonts w:ascii="Times New Roman" w:hAnsi="Times New Roman" w:cs="Times New Roman"/>
                <w:sz w:val="12"/>
                <w:szCs w:val="12"/>
              </w:rPr>
              <w:t>обротн</w:t>
            </w:r>
            <w:proofErr w:type="spellEnd"/>
            <w:r w:rsidRPr="00AD1284">
              <w:rPr>
                <w:rFonts w:ascii="Times New Roman" w:hAnsi="Times New Roman" w:cs="Times New Roman"/>
                <w:sz w:val="12"/>
                <w:szCs w:val="12"/>
              </w:rPr>
              <w:t xml:space="preserve"> капитал * </w:t>
            </w:r>
            <w:proofErr w:type="spellStart"/>
            <w:r w:rsidRPr="00AD1284">
              <w:rPr>
                <w:rFonts w:ascii="Times New Roman" w:hAnsi="Times New Roman" w:cs="Times New Roman"/>
                <w:sz w:val="12"/>
                <w:szCs w:val="12"/>
              </w:rPr>
              <w:t>мульт</w:t>
            </w:r>
            <w:proofErr w:type="spellEnd"/>
            <w:r w:rsidRPr="00AD1284">
              <w:rPr>
                <w:rFonts w:ascii="Times New Roman" w:hAnsi="Times New Roman" w:cs="Times New Roman"/>
                <w:sz w:val="12"/>
                <w:szCs w:val="12"/>
              </w:rPr>
              <w:t xml:space="preserve"> СК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Формула Дюпона  - это трехфакторная модель рентабельности СК. </w:t>
            </w:r>
            <w:proofErr w:type="spellStart"/>
            <w:r w:rsidRPr="00AD1284">
              <w:rPr>
                <w:rFonts w:ascii="Times New Roman" w:hAnsi="Times New Roman" w:cs="Times New Roman"/>
                <w:sz w:val="12"/>
                <w:szCs w:val="12"/>
              </w:rPr>
              <w:t>Пч</w:t>
            </w:r>
            <w:proofErr w:type="spellEnd"/>
            <w:r w:rsidRPr="00AD1284">
              <w:rPr>
                <w:rFonts w:ascii="Times New Roman" w:hAnsi="Times New Roman" w:cs="Times New Roman"/>
                <w:sz w:val="12"/>
                <w:szCs w:val="12"/>
              </w:rPr>
              <w:t xml:space="preserve">/СК= </w:t>
            </w:r>
            <w:proofErr w:type="spellStart"/>
            <w:r w:rsidRPr="00AD1284">
              <w:rPr>
                <w:rFonts w:ascii="Times New Roman" w:hAnsi="Times New Roman" w:cs="Times New Roman"/>
                <w:sz w:val="12"/>
                <w:szCs w:val="12"/>
              </w:rPr>
              <w:t>Пч</w:t>
            </w:r>
            <w:proofErr w:type="spellEnd"/>
            <w:proofErr w:type="gramStart"/>
            <w:r w:rsidRPr="00AD1284">
              <w:rPr>
                <w:rFonts w:ascii="Times New Roman" w:hAnsi="Times New Roman" w:cs="Times New Roman"/>
                <w:sz w:val="12"/>
                <w:szCs w:val="12"/>
              </w:rPr>
              <w:t>/В</w:t>
            </w:r>
            <w:proofErr w:type="gramEnd"/>
            <w:r w:rsidRPr="00AD1284">
              <w:rPr>
                <w:rFonts w:ascii="Times New Roman" w:hAnsi="Times New Roman" w:cs="Times New Roman"/>
                <w:sz w:val="12"/>
                <w:szCs w:val="12"/>
              </w:rPr>
              <w:t xml:space="preserve"> * В/Акт * Акт/СК где  В –  выручка;  Акт  –  активы, </w:t>
            </w:r>
            <w:proofErr w:type="spellStart"/>
            <w:r w:rsidRPr="00AD1284">
              <w:rPr>
                <w:rFonts w:ascii="Times New Roman" w:hAnsi="Times New Roman" w:cs="Times New Roman"/>
                <w:sz w:val="12"/>
                <w:szCs w:val="12"/>
              </w:rPr>
              <w:t>Пч</w:t>
            </w:r>
            <w:proofErr w:type="spellEnd"/>
            <w:r w:rsidRPr="00AD1284">
              <w:rPr>
                <w:rFonts w:ascii="Times New Roman" w:hAnsi="Times New Roman" w:cs="Times New Roman"/>
                <w:sz w:val="12"/>
                <w:szCs w:val="12"/>
              </w:rPr>
              <w:t xml:space="preserve">  –  чистая прибыль.</w:t>
            </w:r>
          </w:p>
          <w:p w:rsidR="006068E6" w:rsidRPr="00993F65"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Из модели видно, что рентабельность СК зависит от трех факторов: рентабельности продаж, оборачиваемости активов и структуры авансированного капитала.</w:t>
            </w:r>
          </w:p>
        </w:tc>
        <w:tc>
          <w:tcPr>
            <w:tcW w:w="5210" w:type="dxa"/>
          </w:tcPr>
          <w:p w:rsidR="00BC1992" w:rsidRPr="00993F65" w:rsidRDefault="00BC1992" w:rsidP="00BC1992">
            <w:pPr>
              <w:rPr>
                <w:rFonts w:ascii="Times New Roman" w:hAnsi="Times New Roman" w:cs="Times New Roman"/>
                <w:b/>
                <w:sz w:val="12"/>
                <w:szCs w:val="12"/>
              </w:rPr>
            </w:pPr>
            <w:r w:rsidRPr="00993F65">
              <w:rPr>
                <w:rFonts w:ascii="Times New Roman" w:hAnsi="Times New Roman" w:cs="Times New Roman"/>
                <w:b/>
                <w:sz w:val="12"/>
                <w:szCs w:val="12"/>
              </w:rPr>
              <w:t>9. Классификация текущих затрат организации. Эффект операционного рычага в управлении затратами и прибылью организации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Текущие затраты – это  затраты материальных, трудовых, финансовых ресурсов направленные на обеспечение основной текущей деятельности предприятия.</w:t>
            </w:r>
          </w:p>
          <w:p w:rsidR="00AD1284" w:rsidRPr="00AD1284" w:rsidRDefault="00AD1284" w:rsidP="00AD1284">
            <w:pPr>
              <w:rPr>
                <w:rFonts w:ascii="Times New Roman" w:hAnsi="Times New Roman" w:cs="Times New Roman"/>
                <w:sz w:val="12"/>
                <w:szCs w:val="12"/>
              </w:rPr>
            </w:pPr>
            <w:proofErr w:type="gramStart"/>
            <w:r w:rsidRPr="00AD1284">
              <w:rPr>
                <w:rFonts w:ascii="Times New Roman" w:hAnsi="Times New Roman" w:cs="Times New Roman"/>
                <w:sz w:val="12"/>
                <w:szCs w:val="12"/>
              </w:rPr>
              <w:t xml:space="preserve">По экономическому содержанию – материальные (сырье, материалы, топливо), оплата труда, расходы на социальные нужды (пенс фонд, соц. страх, мед страх), амортизация </w:t>
            </w:r>
            <w:proofErr w:type="spellStart"/>
            <w:r w:rsidRPr="00AD1284">
              <w:rPr>
                <w:rFonts w:ascii="Times New Roman" w:hAnsi="Times New Roman" w:cs="Times New Roman"/>
                <w:sz w:val="12"/>
                <w:szCs w:val="12"/>
              </w:rPr>
              <w:t>внеоборотных</w:t>
            </w:r>
            <w:proofErr w:type="spellEnd"/>
            <w:r w:rsidRPr="00AD1284">
              <w:rPr>
                <w:rFonts w:ascii="Times New Roman" w:hAnsi="Times New Roman" w:cs="Times New Roman"/>
                <w:sz w:val="12"/>
                <w:szCs w:val="12"/>
              </w:rPr>
              <w:t xml:space="preserve"> активов (налоги, расходы по ремонту основных фондов, аренда, лизинг, коммунальные услуги, </w:t>
            </w:r>
            <w:proofErr w:type="spellStart"/>
            <w:r w:rsidRPr="00AD1284">
              <w:rPr>
                <w:rFonts w:ascii="Times New Roman" w:hAnsi="Times New Roman" w:cs="Times New Roman"/>
                <w:sz w:val="12"/>
                <w:szCs w:val="12"/>
              </w:rPr>
              <w:t>консультац</w:t>
            </w:r>
            <w:proofErr w:type="spellEnd"/>
            <w:r w:rsidRPr="00AD1284">
              <w:rPr>
                <w:rFonts w:ascii="Times New Roman" w:hAnsi="Times New Roman" w:cs="Times New Roman"/>
                <w:sz w:val="12"/>
                <w:szCs w:val="12"/>
              </w:rPr>
              <w:t xml:space="preserve">. услуги, командировочные расходы) и </w:t>
            </w:r>
            <w:proofErr w:type="spellStart"/>
            <w:r w:rsidRPr="00AD1284">
              <w:rPr>
                <w:rFonts w:ascii="Times New Roman" w:hAnsi="Times New Roman" w:cs="Times New Roman"/>
                <w:sz w:val="12"/>
                <w:szCs w:val="12"/>
              </w:rPr>
              <w:t>тд</w:t>
            </w:r>
            <w:proofErr w:type="spellEnd"/>
            <w:r w:rsidRPr="00AD1284">
              <w:rPr>
                <w:rFonts w:ascii="Times New Roman" w:hAnsi="Times New Roman" w:cs="Times New Roman"/>
                <w:sz w:val="12"/>
                <w:szCs w:val="12"/>
              </w:rPr>
              <w:t>.</w:t>
            </w:r>
            <w:proofErr w:type="gramEnd"/>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По месту возникновения – затраты на основное производство (сырье, материалы, з/п), общепроизводственные расходы (по организации производства, з/</w:t>
            </w:r>
            <w:proofErr w:type="gramStart"/>
            <w:r w:rsidRPr="00AD1284">
              <w:rPr>
                <w:rFonts w:ascii="Times New Roman" w:hAnsi="Times New Roman" w:cs="Times New Roman"/>
                <w:sz w:val="12"/>
                <w:szCs w:val="12"/>
              </w:rPr>
              <w:t>п</w:t>
            </w:r>
            <w:proofErr w:type="gramEnd"/>
            <w:r w:rsidRPr="00AD1284">
              <w:rPr>
                <w:rFonts w:ascii="Times New Roman" w:hAnsi="Times New Roman" w:cs="Times New Roman"/>
                <w:sz w:val="12"/>
                <w:szCs w:val="12"/>
              </w:rPr>
              <w:t xml:space="preserve"> управляющего персонала, ремонт ОФ, техника безопасности), общехозяйственные расходы (по организации управления производством, з/п высшего управляющего персонала, бухгалтерии, финансовых служб, налоги, лизинг, коммунальные платежи), расходы на продажу (организация продажи выпускаемой продукции, служба сбыта, упаковка, реклама, участие в выставках, транспортировка).</w:t>
            </w:r>
          </w:p>
          <w:p w:rsidR="00AD1284" w:rsidRPr="00AD1284" w:rsidRDefault="00AD1284" w:rsidP="00AD1284">
            <w:pPr>
              <w:rPr>
                <w:rFonts w:ascii="Times New Roman" w:hAnsi="Times New Roman" w:cs="Times New Roman"/>
                <w:sz w:val="12"/>
                <w:szCs w:val="12"/>
              </w:rPr>
            </w:pPr>
            <w:proofErr w:type="gramStart"/>
            <w:r w:rsidRPr="00AD1284">
              <w:rPr>
                <w:rFonts w:ascii="Times New Roman" w:hAnsi="Times New Roman" w:cs="Times New Roman"/>
                <w:sz w:val="12"/>
                <w:szCs w:val="12"/>
              </w:rPr>
              <w:t>По</w:t>
            </w:r>
            <w:proofErr w:type="gramEnd"/>
            <w:r w:rsidRPr="00AD1284">
              <w:rPr>
                <w:rFonts w:ascii="Times New Roman" w:hAnsi="Times New Roman" w:cs="Times New Roman"/>
                <w:sz w:val="12"/>
                <w:szCs w:val="12"/>
              </w:rPr>
              <w:t xml:space="preserve"> </w:t>
            </w:r>
            <w:proofErr w:type="spellStart"/>
            <w:proofErr w:type="gramStart"/>
            <w:r w:rsidRPr="00AD1284">
              <w:rPr>
                <w:rFonts w:ascii="Times New Roman" w:hAnsi="Times New Roman" w:cs="Times New Roman"/>
                <w:sz w:val="12"/>
                <w:szCs w:val="12"/>
              </w:rPr>
              <w:t>по</w:t>
            </w:r>
            <w:proofErr w:type="spellEnd"/>
            <w:proofErr w:type="gramEnd"/>
            <w:r w:rsidRPr="00AD1284">
              <w:rPr>
                <w:rFonts w:ascii="Times New Roman" w:hAnsi="Times New Roman" w:cs="Times New Roman"/>
                <w:sz w:val="12"/>
                <w:szCs w:val="12"/>
              </w:rPr>
              <w:t xml:space="preserve"> отношению к динамике объема производства – постоянные и переменные.</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Постоянные – это затраты динамика которых не зависит от динамики объема производства (з/</w:t>
            </w:r>
            <w:proofErr w:type="gramStart"/>
            <w:r w:rsidRPr="00AD1284">
              <w:rPr>
                <w:rFonts w:ascii="Times New Roman" w:hAnsi="Times New Roman" w:cs="Times New Roman"/>
                <w:sz w:val="12"/>
                <w:szCs w:val="12"/>
              </w:rPr>
              <w:t>п</w:t>
            </w:r>
            <w:proofErr w:type="gramEnd"/>
            <w:r w:rsidRPr="00AD1284">
              <w:rPr>
                <w:rFonts w:ascii="Times New Roman" w:hAnsi="Times New Roman" w:cs="Times New Roman"/>
                <w:sz w:val="12"/>
                <w:szCs w:val="12"/>
              </w:rPr>
              <w:t xml:space="preserve"> директора, бухгалтерии).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Переменные – прямо зависят от динамики объема производства (затраты на сырье, материалы, з/</w:t>
            </w:r>
            <w:proofErr w:type="gramStart"/>
            <w:r w:rsidRPr="00AD1284">
              <w:rPr>
                <w:rFonts w:ascii="Times New Roman" w:hAnsi="Times New Roman" w:cs="Times New Roman"/>
                <w:sz w:val="12"/>
                <w:szCs w:val="12"/>
              </w:rPr>
              <w:t>п</w:t>
            </w:r>
            <w:proofErr w:type="gramEnd"/>
            <w:r w:rsidRPr="00AD1284">
              <w:rPr>
                <w:rFonts w:ascii="Times New Roman" w:hAnsi="Times New Roman" w:cs="Times New Roman"/>
                <w:sz w:val="12"/>
                <w:szCs w:val="12"/>
              </w:rPr>
              <w:t xml:space="preserve"> основных рабочих).</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Эффект операционного рычага (</w:t>
            </w:r>
            <w:proofErr w:type="spellStart"/>
            <w:r w:rsidRPr="00AD1284">
              <w:rPr>
                <w:rFonts w:ascii="Times New Roman" w:hAnsi="Times New Roman" w:cs="Times New Roman"/>
                <w:sz w:val="12"/>
                <w:szCs w:val="12"/>
              </w:rPr>
              <w:t>левериджа</w:t>
            </w:r>
            <w:proofErr w:type="spellEnd"/>
            <w:r w:rsidRPr="00AD1284">
              <w:rPr>
                <w:rFonts w:ascii="Times New Roman" w:hAnsi="Times New Roman" w:cs="Times New Roman"/>
                <w:sz w:val="12"/>
                <w:szCs w:val="12"/>
              </w:rPr>
              <w:t>) – незначительное изменение выручки приводит к более значительному изменению прибыли при сложившейся структуре затрат.</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ЭОР = (пост </w:t>
            </w:r>
            <w:proofErr w:type="spellStart"/>
            <w:r w:rsidRPr="00AD1284">
              <w:rPr>
                <w:rFonts w:ascii="Times New Roman" w:hAnsi="Times New Roman" w:cs="Times New Roman"/>
                <w:sz w:val="12"/>
                <w:szCs w:val="12"/>
              </w:rPr>
              <w:t>расх</w:t>
            </w:r>
            <w:proofErr w:type="spellEnd"/>
            <w:r w:rsidRPr="00AD1284">
              <w:rPr>
                <w:rFonts w:ascii="Times New Roman" w:hAnsi="Times New Roman" w:cs="Times New Roman"/>
                <w:sz w:val="12"/>
                <w:szCs w:val="12"/>
              </w:rPr>
              <w:t xml:space="preserve"> + прибыль)/прибыль</w:t>
            </w:r>
          </w:p>
          <w:p w:rsidR="006068E6" w:rsidRPr="00993F65"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Например, ЭОР=3, значит, если выручка увеличится на 10%, то прибыль возрастет на 30%. Расчет ЭОР используется: при планировании прибыли; при оценке рисков потери предприятием прибыли при изменении выручки; на основе ЭОР определяется оптимальная структура текущих затрат предприятия.</w:t>
            </w:r>
          </w:p>
        </w:tc>
      </w:tr>
    </w:tbl>
    <w:p w:rsidR="009A5C16" w:rsidRPr="00993F65" w:rsidRDefault="009A5C16">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BC1992" w:rsidRPr="00993F65" w:rsidTr="00BC1992">
        <w:tc>
          <w:tcPr>
            <w:tcW w:w="5210" w:type="dxa"/>
          </w:tcPr>
          <w:p w:rsidR="00BC1992" w:rsidRPr="00993F65" w:rsidRDefault="00BC1992" w:rsidP="00BC1992">
            <w:pPr>
              <w:rPr>
                <w:rFonts w:ascii="Times New Roman" w:hAnsi="Times New Roman" w:cs="Times New Roman"/>
                <w:b/>
                <w:sz w:val="12"/>
                <w:szCs w:val="12"/>
              </w:rPr>
            </w:pPr>
            <w:r w:rsidRPr="00993F65">
              <w:rPr>
                <w:rFonts w:ascii="Times New Roman" w:hAnsi="Times New Roman" w:cs="Times New Roman"/>
                <w:b/>
                <w:sz w:val="12"/>
                <w:szCs w:val="12"/>
              </w:rPr>
              <w:t>10. Политика управления оборотным капиталом. Операционный и финансовый цикл организации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Оборотный капитал— </w:t>
            </w:r>
            <w:proofErr w:type="gramStart"/>
            <w:r w:rsidRPr="00AD1284">
              <w:rPr>
                <w:rFonts w:ascii="Times New Roman" w:hAnsi="Times New Roman" w:cs="Times New Roman"/>
                <w:sz w:val="12"/>
                <w:szCs w:val="12"/>
              </w:rPr>
              <w:t>эл</w:t>
            </w:r>
            <w:proofErr w:type="gramEnd"/>
            <w:r w:rsidRPr="00AD1284">
              <w:rPr>
                <w:rFonts w:ascii="Times New Roman" w:hAnsi="Times New Roman" w:cs="Times New Roman"/>
                <w:sz w:val="12"/>
                <w:szCs w:val="12"/>
              </w:rPr>
              <w:t>ементы капитала, характеризующиеся коротким сроком службы; стоимость которых сразу входит в затраты на создание нового продукта (например, материалы; сырье; изделия, предназначенные для продажи; деньги).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Главной целью управления оборотным капиталом является определение его оптимальной величины и оптимальной структуры по стадиям кругооборота, уровню ликвидности, источником формирования. Для достижения этой цели менеджер должен найти компромисс между объёмом оборотных средств и риском потери ликвидности. Для поддержания ликвидности предприятие должно иметь высокий уровень оборотного капитала.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Различают следующие методы управления оборотным капиталом: Консервативный, оптимальный, агрессивный.</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Консервативный – вся постоянная потребность и часть временной покрывается за счет собственных источников и только в отдельных случаях привлекаются кредиты</w:t>
            </w:r>
            <w:proofErr w:type="gramStart"/>
            <w:r w:rsidRPr="00AD1284">
              <w:rPr>
                <w:rFonts w:ascii="Times New Roman" w:hAnsi="Times New Roman" w:cs="Times New Roman"/>
                <w:sz w:val="12"/>
                <w:szCs w:val="12"/>
              </w:rPr>
              <w:t>.</w:t>
            </w:r>
            <w:proofErr w:type="gramEnd"/>
            <w:r w:rsidRPr="00AD1284">
              <w:rPr>
                <w:rFonts w:ascii="Times New Roman" w:hAnsi="Times New Roman" w:cs="Times New Roman"/>
                <w:sz w:val="12"/>
                <w:szCs w:val="12"/>
              </w:rPr>
              <w:t xml:space="preserve"> + </w:t>
            </w:r>
            <w:proofErr w:type="gramStart"/>
            <w:r w:rsidRPr="00AD1284">
              <w:rPr>
                <w:rFonts w:ascii="Times New Roman" w:hAnsi="Times New Roman" w:cs="Times New Roman"/>
                <w:sz w:val="12"/>
                <w:szCs w:val="12"/>
              </w:rPr>
              <w:t>п</w:t>
            </w:r>
            <w:proofErr w:type="gramEnd"/>
            <w:r w:rsidRPr="00AD1284">
              <w:rPr>
                <w:rFonts w:ascii="Times New Roman" w:hAnsi="Times New Roman" w:cs="Times New Roman"/>
                <w:sz w:val="12"/>
                <w:szCs w:val="12"/>
              </w:rPr>
              <w:t>редприятие свободно в привлечении источников финансирования; предприятие формирует относительно большую величину чистой прибыли (за счет экономии на процентах); предприятие формирует максимальный уровень финансовой устойчивости и минимальный уровень потенциального банкротства.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предприятие ограничено в привлечении источников для своего развития; менее гибко реагирует на рыночные изменения; не  использует ЭФЛ для повышения рентабельности собственного капитала.</w:t>
            </w:r>
          </w:p>
          <w:p w:rsidR="00AD1284" w:rsidRPr="00AD1284" w:rsidRDefault="00AD1284" w:rsidP="00AD1284">
            <w:pPr>
              <w:rPr>
                <w:rFonts w:ascii="Times New Roman" w:hAnsi="Times New Roman" w:cs="Times New Roman"/>
                <w:sz w:val="12"/>
                <w:szCs w:val="12"/>
              </w:rPr>
            </w:pPr>
            <w:proofErr w:type="gramStart"/>
            <w:r w:rsidRPr="00AD1284">
              <w:rPr>
                <w:rFonts w:ascii="Times New Roman" w:hAnsi="Times New Roman" w:cs="Times New Roman"/>
                <w:sz w:val="12"/>
                <w:szCs w:val="12"/>
              </w:rPr>
              <w:t xml:space="preserve">Оптимальный – постоянная потребность в оборотных активах покрывается за счет собственных источников, а временная за счет собственных средств. </w:t>
            </w:r>
            <w:proofErr w:type="gramEnd"/>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Агрессивный – за счет собственных ресурсов покрывается только часть потребностей, а вся временная и остальная часть постоянной потребности покрывается за счет заемных средств</w:t>
            </w:r>
            <w:proofErr w:type="gramStart"/>
            <w:r w:rsidRPr="00AD1284">
              <w:rPr>
                <w:rFonts w:ascii="Times New Roman" w:hAnsi="Times New Roman" w:cs="Times New Roman"/>
                <w:sz w:val="12"/>
                <w:szCs w:val="12"/>
              </w:rPr>
              <w:t>.</w:t>
            </w:r>
            <w:proofErr w:type="gramEnd"/>
            <w:r w:rsidRPr="00AD1284">
              <w:rPr>
                <w:rFonts w:ascii="Times New Roman" w:hAnsi="Times New Roman" w:cs="Times New Roman"/>
                <w:sz w:val="12"/>
                <w:szCs w:val="12"/>
              </w:rPr>
              <w:t xml:space="preserve"> + </w:t>
            </w:r>
            <w:proofErr w:type="gramStart"/>
            <w:r w:rsidRPr="00AD1284">
              <w:rPr>
                <w:rFonts w:ascii="Times New Roman" w:hAnsi="Times New Roman" w:cs="Times New Roman"/>
                <w:sz w:val="12"/>
                <w:szCs w:val="12"/>
              </w:rPr>
              <w:t>н</w:t>
            </w:r>
            <w:proofErr w:type="gramEnd"/>
            <w:r w:rsidRPr="00AD1284">
              <w:rPr>
                <w:rFonts w:ascii="Times New Roman" w:hAnsi="Times New Roman" w:cs="Times New Roman"/>
                <w:sz w:val="12"/>
                <w:szCs w:val="12"/>
              </w:rPr>
              <w:t>еограниченность привлечения финансовых ресурсов в оборот, предприятие более гибко может реагировать на изменения, формирует более низкую средневзвешенную цену капитала, использует  ЭФЛ для повешения рентабельности собственного капитала. - зависимость от решения третьих лиц, предприятие формирует относительно меньшую величину чистой прибыли, у предприятия формируется низкий коэффициент финансовой устойчивости, следовательно, формируется высокий уровень потенциального банкротства.</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Операционный и финансовый цикл играют важнейшую роль в управлении основной деятельностью, рентабельностью и ликвидностью предприятия.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Операционный цикл – это период оборота всех текущих активов с момента закупки сырья и материалов и до получения денег за отгруженный товар. Он включает в себя: - производственный цикл (период полного оборота запасов используемых для производства и до момента отгрузки); - период обращения дебиторской задолженности. Операционный цикл = время оборота материальных ценностей  +  время оборота кредиторской задолженности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Финансовый цикл – это период времени, в течение которого операционная деятельность должна финансироваться за счет внешних источников, т.е. величину потребности в оборотном капитале.</w:t>
            </w:r>
          </w:p>
          <w:p w:rsidR="0097408F" w:rsidRPr="00993F65"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Продолжительность финансового цикла позволяет определить среднюю продолжительность между оттоком денежных сре</w:t>
            </w:r>
            <w:proofErr w:type="gramStart"/>
            <w:r w:rsidRPr="00AD1284">
              <w:rPr>
                <w:rFonts w:ascii="Times New Roman" w:hAnsi="Times New Roman" w:cs="Times New Roman"/>
                <w:sz w:val="12"/>
                <w:szCs w:val="12"/>
              </w:rPr>
              <w:t>дств в св</w:t>
            </w:r>
            <w:proofErr w:type="gramEnd"/>
            <w:r w:rsidRPr="00AD1284">
              <w:rPr>
                <w:rFonts w:ascii="Times New Roman" w:hAnsi="Times New Roman" w:cs="Times New Roman"/>
                <w:sz w:val="12"/>
                <w:szCs w:val="12"/>
              </w:rPr>
              <w:t xml:space="preserve">язи с осуществлением текущей производственной деятельности и их притоком как результатом производственно-хозяйственной деятельности. </w:t>
            </w:r>
            <w:proofErr w:type="gramStart"/>
            <w:r w:rsidRPr="00AD1284">
              <w:rPr>
                <w:rFonts w:ascii="Times New Roman" w:hAnsi="Times New Roman" w:cs="Times New Roman"/>
                <w:sz w:val="12"/>
                <w:szCs w:val="12"/>
              </w:rPr>
              <w:t>Финансовый</w:t>
            </w:r>
            <w:proofErr w:type="gramEnd"/>
            <w:r w:rsidRPr="00AD1284">
              <w:rPr>
                <w:rFonts w:ascii="Times New Roman" w:hAnsi="Times New Roman" w:cs="Times New Roman"/>
                <w:sz w:val="12"/>
                <w:szCs w:val="12"/>
              </w:rPr>
              <w:t xml:space="preserve"> = </w:t>
            </w:r>
            <w:proofErr w:type="spellStart"/>
            <w:r w:rsidRPr="00AD1284">
              <w:rPr>
                <w:rFonts w:ascii="Times New Roman" w:hAnsi="Times New Roman" w:cs="Times New Roman"/>
                <w:sz w:val="12"/>
                <w:szCs w:val="12"/>
              </w:rPr>
              <w:t>операц</w:t>
            </w:r>
            <w:proofErr w:type="spellEnd"/>
            <w:r w:rsidRPr="00AD1284">
              <w:rPr>
                <w:rFonts w:ascii="Times New Roman" w:hAnsi="Times New Roman" w:cs="Times New Roman"/>
                <w:sz w:val="12"/>
                <w:szCs w:val="12"/>
              </w:rPr>
              <w:t xml:space="preserve">-время оборота </w:t>
            </w:r>
            <w:proofErr w:type="spellStart"/>
            <w:r w:rsidRPr="00AD1284">
              <w:rPr>
                <w:rFonts w:ascii="Times New Roman" w:hAnsi="Times New Roman" w:cs="Times New Roman"/>
                <w:sz w:val="12"/>
                <w:szCs w:val="12"/>
              </w:rPr>
              <w:t>кред</w:t>
            </w:r>
            <w:proofErr w:type="spellEnd"/>
            <w:r w:rsidRPr="00AD1284">
              <w:rPr>
                <w:rFonts w:ascii="Times New Roman" w:hAnsi="Times New Roman" w:cs="Times New Roman"/>
                <w:sz w:val="12"/>
                <w:szCs w:val="12"/>
              </w:rPr>
              <w:t xml:space="preserve"> </w:t>
            </w:r>
            <w:proofErr w:type="spellStart"/>
            <w:r w:rsidRPr="00AD1284">
              <w:rPr>
                <w:rFonts w:ascii="Times New Roman" w:hAnsi="Times New Roman" w:cs="Times New Roman"/>
                <w:sz w:val="12"/>
                <w:szCs w:val="12"/>
              </w:rPr>
              <w:t>задолж</w:t>
            </w:r>
            <w:proofErr w:type="spellEnd"/>
          </w:p>
        </w:tc>
        <w:tc>
          <w:tcPr>
            <w:tcW w:w="5210" w:type="dxa"/>
          </w:tcPr>
          <w:p w:rsidR="00BC1992" w:rsidRPr="00993F65" w:rsidRDefault="00BC1992" w:rsidP="00BC1992">
            <w:pPr>
              <w:rPr>
                <w:rFonts w:ascii="Times New Roman" w:hAnsi="Times New Roman" w:cs="Times New Roman"/>
                <w:b/>
                <w:sz w:val="12"/>
                <w:szCs w:val="12"/>
              </w:rPr>
            </w:pPr>
            <w:r w:rsidRPr="00993F65">
              <w:rPr>
                <w:rFonts w:ascii="Times New Roman" w:hAnsi="Times New Roman" w:cs="Times New Roman"/>
                <w:b/>
                <w:sz w:val="12"/>
                <w:szCs w:val="12"/>
              </w:rPr>
              <w:t>11. Управление дебиторской и кредиторской задолженностью. Виды кредитной политики организации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xml:space="preserve">Дебиторская задолженность – задолженность покупателя перед предприятием, которая возникает в ходе операционного цикла.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Дебиторская задолженность делится на нормальную и ненормальную. Нормальная – это когда платежи ожидаются в течени</w:t>
            </w:r>
            <w:proofErr w:type="gramStart"/>
            <w:r w:rsidRPr="00AD1284">
              <w:rPr>
                <w:rFonts w:ascii="Times New Roman" w:hAnsi="Times New Roman" w:cs="Times New Roman"/>
                <w:sz w:val="12"/>
                <w:szCs w:val="12"/>
              </w:rPr>
              <w:t>и</w:t>
            </w:r>
            <w:proofErr w:type="gramEnd"/>
            <w:r w:rsidRPr="00AD1284">
              <w:rPr>
                <w:rFonts w:ascii="Times New Roman" w:hAnsi="Times New Roman" w:cs="Times New Roman"/>
                <w:sz w:val="12"/>
                <w:szCs w:val="12"/>
              </w:rPr>
              <w:t xml:space="preserve"> 12-и месяцев после отчетной даты. Ненормальная – платежи ожидаются более чем через 12-и месяцев, возникает </w:t>
            </w:r>
            <w:proofErr w:type="gramStart"/>
            <w:r w:rsidRPr="00AD1284">
              <w:rPr>
                <w:rFonts w:ascii="Times New Roman" w:hAnsi="Times New Roman" w:cs="Times New Roman"/>
                <w:sz w:val="12"/>
                <w:szCs w:val="12"/>
              </w:rPr>
              <w:t>в следствии</w:t>
            </w:r>
            <w:proofErr w:type="gramEnd"/>
            <w:r w:rsidRPr="00AD1284">
              <w:rPr>
                <w:rFonts w:ascii="Times New Roman" w:hAnsi="Times New Roman" w:cs="Times New Roman"/>
                <w:sz w:val="12"/>
                <w:szCs w:val="12"/>
              </w:rPr>
              <w:t xml:space="preserve"> недостатков работы предприятия.</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Выбор типа кредитной политики по отношению к покупателям позволяет определить формы осуществления реализации продукции в кредит и тип кредитной политики.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Тип кредитной политики может быть:</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Консервативная политика управления дебиторской задолженностью (предприятие ограничивает сроки отпуска продукции с последующей оплатой, использует соответствующие формы расчетов, минимизирует риски, ограничивает круг клиентов, ограничивает объемы деятельности).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Умеренная политика (устанавливает приемлемые, согласованные сроки уплаты, учитывает платежеспособность покупателя, в определенном смысле минимизирует риски)</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Агрессивная политика (дает продукцию на условиях покупателя, возрастают риски, что задолженность не будет оплачена, но увеличивается круг клиентов).</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Кредиторская задолженность – необходимость управления кредиторской задолженностью следует из того, что умелое использование временно привлеченных денежных сре</w:t>
            </w:r>
            <w:proofErr w:type="gramStart"/>
            <w:r w:rsidRPr="00AD1284">
              <w:rPr>
                <w:rFonts w:ascii="Times New Roman" w:hAnsi="Times New Roman" w:cs="Times New Roman"/>
                <w:sz w:val="12"/>
                <w:szCs w:val="12"/>
              </w:rPr>
              <w:t>дств сп</w:t>
            </w:r>
            <w:proofErr w:type="gramEnd"/>
            <w:r w:rsidRPr="00AD1284">
              <w:rPr>
                <w:rFonts w:ascii="Times New Roman" w:hAnsi="Times New Roman" w:cs="Times New Roman"/>
                <w:sz w:val="12"/>
                <w:szCs w:val="12"/>
              </w:rPr>
              <w:t xml:space="preserve">особствует максимизации прибыли от деятельности предприятия. Этапы: </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Правильный выбор формы задолженности (банковский или коммерческий) с целью минимизации % выплат и затрат на приобретение материальных ценностей</w:t>
            </w:r>
          </w:p>
          <w:p w:rsidR="00AD1284" w:rsidRPr="00AD1284"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установление наиболее удобной формы банковского кредита и его сроков (краткосрочная ссуда без обеспечения, кредит под залог)</w:t>
            </w:r>
          </w:p>
          <w:p w:rsidR="0097408F" w:rsidRPr="00993F65" w:rsidRDefault="00AD1284" w:rsidP="00AD1284">
            <w:pPr>
              <w:rPr>
                <w:rFonts w:ascii="Times New Roman" w:hAnsi="Times New Roman" w:cs="Times New Roman"/>
                <w:sz w:val="12"/>
                <w:szCs w:val="12"/>
              </w:rPr>
            </w:pPr>
            <w:r w:rsidRPr="00AD1284">
              <w:rPr>
                <w:rFonts w:ascii="Times New Roman" w:hAnsi="Times New Roman" w:cs="Times New Roman"/>
                <w:sz w:val="12"/>
                <w:szCs w:val="12"/>
              </w:rPr>
              <w:t>- недопущение образования просроченной задолженности, связанной с дополнительными затратами (штрафные санкции, пенни).</w:t>
            </w:r>
          </w:p>
        </w:tc>
      </w:tr>
    </w:tbl>
    <w:p w:rsidR="005102FA" w:rsidRDefault="005102FA">
      <w:pPr>
        <w:rPr>
          <w:rFonts w:ascii="Times New Roman" w:hAnsi="Times New Roman" w:cs="Times New Roman"/>
          <w:sz w:val="12"/>
          <w:szCs w:val="12"/>
        </w:rPr>
      </w:pPr>
    </w:p>
    <w:p w:rsidR="00BC1992" w:rsidRPr="00993F65" w:rsidRDefault="005102FA">
      <w:pPr>
        <w:rPr>
          <w:rFonts w:ascii="Times New Roman" w:hAnsi="Times New Roman" w:cs="Times New Roman"/>
          <w:sz w:val="12"/>
          <w:szCs w:val="12"/>
        </w:rPr>
      </w:pPr>
      <w:r>
        <w:rPr>
          <w:rFonts w:ascii="Times New Roman" w:hAnsi="Times New Roman" w:cs="Times New Roman"/>
          <w:sz w:val="12"/>
          <w:szCs w:val="12"/>
        </w:rPr>
        <w:br w:type="page"/>
      </w:r>
    </w:p>
    <w:tbl>
      <w:tblPr>
        <w:tblStyle w:val="a3"/>
        <w:tblW w:w="0" w:type="auto"/>
        <w:tblLook w:val="04A0" w:firstRow="1" w:lastRow="0" w:firstColumn="1" w:lastColumn="0" w:noHBand="0" w:noVBand="1"/>
      </w:tblPr>
      <w:tblGrid>
        <w:gridCol w:w="5210"/>
        <w:gridCol w:w="5210"/>
      </w:tblGrid>
      <w:tr w:rsidR="00CA4768" w:rsidRPr="00993F65" w:rsidTr="00CA4768">
        <w:tc>
          <w:tcPr>
            <w:tcW w:w="5210" w:type="dxa"/>
          </w:tcPr>
          <w:p w:rsidR="00CA4768" w:rsidRPr="00993F65" w:rsidRDefault="00CA4768" w:rsidP="00CA4768">
            <w:pPr>
              <w:rPr>
                <w:rFonts w:ascii="Times New Roman" w:hAnsi="Times New Roman" w:cs="Times New Roman"/>
                <w:b/>
                <w:sz w:val="12"/>
                <w:szCs w:val="12"/>
              </w:rPr>
            </w:pPr>
            <w:r w:rsidRPr="00993F65">
              <w:rPr>
                <w:rFonts w:ascii="Times New Roman" w:hAnsi="Times New Roman" w:cs="Times New Roman"/>
                <w:b/>
                <w:sz w:val="12"/>
                <w:szCs w:val="12"/>
              </w:rPr>
              <w:lastRenderedPageBreak/>
              <w:t>12. Эффект финансового рычага и заемная политика организации</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Финансовый рычаг – совокупное воздействие на уровень прибыли за счет собственного капитала и заемного финансирования. ЭФР=(1-n)*(</w:t>
            </w:r>
            <w:proofErr w:type="spellStart"/>
            <w:r w:rsidRPr="0015493D">
              <w:rPr>
                <w:rFonts w:ascii="Times New Roman" w:hAnsi="Times New Roman" w:cs="Times New Roman"/>
                <w:sz w:val="12"/>
                <w:szCs w:val="12"/>
              </w:rPr>
              <w:t>Рэ</w:t>
            </w:r>
            <w:proofErr w:type="gramStart"/>
            <w:r w:rsidRPr="0015493D">
              <w:rPr>
                <w:rFonts w:ascii="Times New Roman" w:hAnsi="Times New Roman" w:cs="Times New Roman"/>
                <w:sz w:val="12"/>
                <w:szCs w:val="12"/>
              </w:rPr>
              <w:t>к</w:t>
            </w:r>
            <w:proofErr w:type="spellEnd"/>
            <w:r w:rsidRPr="0015493D">
              <w:rPr>
                <w:rFonts w:ascii="Times New Roman" w:hAnsi="Times New Roman" w:cs="Times New Roman"/>
                <w:sz w:val="12"/>
                <w:szCs w:val="12"/>
              </w:rPr>
              <w:t>-</w:t>
            </w:r>
            <w:proofErr w:type="gramEnd"/>
            <w:r w:rsidRPr="0015493D">
              <w:rPr>
                <w:rFonts w:ascii="Times New Roman" w:hAnsi="Times New Roman" w:cs="Times New Roman"/>
                <w:sz w:val="12"/>
                <w:szCs w:val="12"/>
              </w:rPr>
              <w:t xml:space="preserve">% за кредит)*ЗК/СК, где </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ЭФР – показывает изменение рентабельности собственного капитала в связи с привлечением заемных средств.</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(1-n) Налоговый корректор – показывает в какой степени проявляется эффект финансового </w:t>
            </w:r>
            <w:proofErr w:type="spellStart"/>
            <w:r w:rsidRPr="0015493D">
              <w:rPr>
                <w:rFonts w:ascii="Times New Roman" w:hAnsi="Times New Roman" w:cs="Times New Roman"/>
                <w:sz w:val="12"/>
                <w:szCs w:val="12"/>
              </w:rPr>
              <w:t>левериджа</w:t>
            </w:r>
            <w:proofErr w:type="spellEnd"/>
            <w:r w:rsidRPr="0015493D">
              <w:rPr>
                <w:rFonts w:ascii="Times New Roman" w:hAnsi="Times New Roman" w:cs="Times New Roman"/>
                <w:sz w:val="12"/>
                <w:szCs w:val="12"/>
              </w:rPr>
              <w:t xml:space="preserve"> в связи с разным уровнем налогообложения прибыли</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w:t>
            </w:r>
            <w:proofErr w:type="spellStart"/>
            <w:r w:rsidRPr="0015493D">
              <w:rPr>
                <w:rFonts w:ascii="Times New Roman" w:hAnsi="Times New Roman" w:cs="Times New Roman"/>
                <w:sz w:val="12"/>
                <w:szCs w:val="12"/>
              </w:rPr>
              <w:t>Рэ</w:t>
            </w:r>
            <w:proofErr w:type="gramStart"/>
            <w:r w:rsidRPr="0015493D">
              <w:rPr>
                <w:rFonts w:ascii="Times New Roman" w:hAnsi="Times New Roman" w:cs="Times New Roman"/>
                <w:sz w:val="12"/>
                <w:szCs w:val="12"/>
              </w:rPr>
              <w:t>к</w:t>
            </w:r>
            <w:proofErr w:type="spellEnd"/>
            <w:r w:rsidRPr="0015493D">
              <w:rPr>
                <w:rFonts w:ascii="Times New Roman" w:hAnsi="Times New Roman" w:cs="Times New Roman"/>
                <w:sz w:val="12"/>
                <w:szCs w:val="12"/>
              </w:rPr>
              <w:t>-</w:t>
            </w:r>
            <w:proofErr w:type="gramEnd"/>
            <w:r w:rsidRPr="0015493D">
              <w:rPr>
                <w:rFonts w:ascii="Times New Roman" w:hAnsi="Times New Roman" w:cs="Times New Roman"/>
                <w:sz w:val="12"/>
                <w:szCs w:val="12"/>
              </w:rPr>
              <w:t>% за кредит) Дифференциал финансового рычага характеризует разницу между экономической рентабельностью активов и средним размером процента за кредит.</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Коэффициент финансового рычага (ЗК/СК) характеризует сумму заемного капитала, используемого предприятием, в расчете на единицу собственного капитала.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Расчет ЭФЛ позволяет определить предельную границу использования доли ЗК.</w:t>
            </w:r>
          </w:p>
          <w:p w:rsidR="00776E05" w:rsidRPr="00993F65"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Выделение этих составляющих позволяет целенаправленно управлять изменением ЭФР при формировании </w:t>
            </w:r>
            <w:proofErr w:type="spellStart"/>
            <w:r w:rsidRPr="0015493D">
              <w:rPr>
                <w:rFonts w:ascii="Times New Roman" w:hAnsi="Times New Roman" w:cs="Times New Roman"/>
                <w:sz w:val="12"/>
                <w:szCs w:val="12"/>
              </w:rPr>
              <w:t>стр-ры</w:t>
            </w:r>
            <w:proofErr w:type="spellEnd"/>
            <w:r w:rsidRPr="0015493D">
              <w:rPr>
                <w:rFonts w:ascii="Times New Roman" w:hAnsi="Times New Roman" w:cs="Times New Roman"/>
                <w:sz w:val="12"/>
                <w:szCs w:val="12"/>
              </w:rPr>
              <w:t xml:space="preserve"> кап-ла. Так, если дифференциал </w:t>
            </w:r>
            <w:proofErr w:type="gramStart"/>
            <w:r w:rsidRPr="0015493D">
              <w:rPr>
                <w:rFonts w:ascii="Times New Roman" w:hAnsi="Times New Roman" w:cs="Times New Roman"/>
                <w:sz w:val="12"/>
                <w:szCs w:val="12"/>
              </w:rPr>
              <w:t>имеет</w:t>
            </w:r>
            <w:proofErr w:type="gramEnd"/>
            <w:r w:rsidRPr="0015493D">
              <w:rPr>
                <w:rFonts w:ascii="Times New Roman" w:hAnsi="Times New Roman" w:cs="Times New Roman"/>
                <w:sz w:val="12"/>
                <w:szCs w:val="12"/>
              </w:rPr>
              <w:t xml:space="preserve"> положит. значение, то любое увеличение плеча ФР, т.е. повышение доли заемных ср-в в </w:t>
            </w:r>
            <w:proofErr w:type="spellStart"/>
            <w:r w:rsidRPr="0015493D">
              <w:rPr>
                <w:rFonts w:ascii="Times New Roman" w:hAnsi="Times New Roman" w:cs="Times New Roman"/>
                <w:sz w:val="12"/>
                <w:szCs w:val="12"/>
              </w:rPr>
              <w:t>стр</w:t>
            </w:r>
            <w:proofErr w:type="spellEnd"/>
            <w:r w:rsidRPr="0015493D">
              <w:rPr>
                <w:rFonts w:ascii="Times New Roman" w:hAnsi="Times New Roman" w:cs="Times New Roman"/>
                <w:sz w:val="12"/>
                <w:szCs w:val="12"/>
              </w:rPr>
              <w:t xml:space="preserve">-ре кап-ла, будет приводить к росту его эффекта. </w:t>
            </w:r>
            <w:proofErr w:type="spellStart"/>
            <w:r w:rsidRPr="0015493D">
              <w:rPr>
                <w:rFonts w:ascii="Times New Roman" w:hAnsi="Times New Roman" w:cs="Times New Roman"/>
                <w:sz w:val="12"/>
                <w:szCs w:val="12"/>
              </w:rPr>
              <w:t>Соотв</w:t>
            </w:r>
            <w:proofErr w:type="spellEnd"/>
            <w:r w:rsidRPr="0015493D">
              <w:rPr>
                <w:rFonts w:ascii="Times New Roman" w:hAnsi="Times New Roman" w:cs="Times New Roman"/>
                <w:sz w:val="12"/>
                <w:szCs w:val="12"/>
              </w:rPr>
              <w:t xml:space="preserve">-но, чем выше положит. значение дифференциала </w:t>
            </w:r>
            <w:proofErr w:type="gramStart"/>
            <w:r w:rsidRPr="0015493D">
              <w:rPr>
                <w:rFonts w:ascii="Times New Roman" w:hAnsi="Times New Roman" w:cs="Times New Roman"/>
                <w:sz w:val="12"/>
                <w:szCs w:val="12"/>
              </w:rPr>
              <w:t>ФР</w:t>
            </w:r>
            <w:proofErr w:type="gramEnd"/>
            <w:r w:rsidRPr="0015493D">
              <w:rPr>
                <w:rFonts w:ascii="Times New Roman" w:hAnsi="Times New Roman" w:cs="Times New Roman"/>
                <w:sz w:val="12"/>
                <w:szCs w:val="12"/>
              </w:rPr>
              <w:t xml:space="preserve">, тем выше при прочих равных условиях будет его эффект. Однако рост ЭФР имеет </w:t>
            </w:r>
            <w:proofErr w:type="spellStart"/>
            <w:r w:rsidRPr="0015493D">
              <w:rPr>
                <w:rFonts w:ascii="Times New Roman" w:hAnsi="Times New Roman" w:cs="Times New Roman"/>
                <w:sz w:val="12"/>
                <w:szCs w:val="12"/>
              </w:rPr>
              <w:t>опред</w:t>
            </w:r>
            <w:proofErr w:type="spellEnd"/>
            <w:r w:rsidRPr="0015493D">
              <w:rPr>
                <w:rFonts w:ascii="Times New Roman" w:hAnsi="Times New Roman" w:cs="Times New Roman"/>
                <w:sz w:val="12"/>
                <w:szCs w:val="12"/>
              </w:rPr>
              <w:t xml:space="preserve">. пределы и </w:t>
            </w:r>
            <w:proofErr w:type="spellStart"/>
            <w:r w:rsidRPr="0015493D">
              <w:rPr>
                <w:rFonts w:ascii="Times New Roman" w:hAnsi="Times New Roman" w:cs="Times New Roman"/>
                <w:sz w:val="12"/>
                <w:szCs w:val="12"/>
              </w:rPr>
              <w:t>необх-мо</w:t>
            </w:r>
            <w:proofErr w:type="spellEnd"/>
            <w:r w:rsidRPr="0015493D">
              <w:rPr>
                <w:rFonts w:ascii="Times New Roman" w:hAnsi="Times New Roman" w:cs="Times New Roman"/>
                <w:sz w:val="12"/>
                <w:szCs w:val="12"/>
              </w:rPr>
              <w:t xml:space="preserve"> осознание глубокого противоречия и неразрывной связи между </w:t>
            </w:r>
            <w:proofErr w:type="spellStart"/>
            <w:r w:rsidRPr="0015493D">
              <w:rPr>
                <w:rFonts w:ascii="Times New Roman" w:hAnsi="Times New Roman" w:cs="Times New Roman"/>
                <w:sz w:val="12"/>
                <w:szCs w:val="12"/>
              </w:rPr>
              <w:t>дифф</w:t>
            </w:r>
            <w:proofErr w:type="spellEnd"/>
            <w:r w:rsidRPr="0015493D">
              <w:rPr>
                <w:rFonts w:ascii="Times New Roman" w:hAnsi="Times New Roman" w:cs="Times New Roman"/>
                <w:sz w:val="12"/>
                <w:szCs w:val="12"/>
              </w:rPr>
              <w:t xml:space="preserve">-лом и плечом ФР. В процессе повышения доли заемного кап-ла снижается уровень фин. устойчивости </w:t>
            </w:r>
            <w:proofErr w:type="spellStart"/>
            <w:r w:rsidRPr="0015493D">
              <w:rPr>
                <w:rFonts w:ascii="Times New Roman" w:hAnsi="Times New Roman" w:cs="Times New Roman"/>
                <w:sz w:val="12"/>
                <w:szCs w:val="12"/>
              </w:rPr>
              <w:t>пр-тия</w:t>
            </w:r>
            <w:proofErr w:type="spellEnd"/>
            <w:r w:rsidRPr="0015493D">
              <w:rPr>
                <w:rFonts w:ascii="Times New Roman" w:hAnsi="Times New Roman" w:cs="Times New Roman"/>
                <w:sz w:val="12"/>
                <w:szCs w:val="12"/>
              </w:rPr>
              <w:t xml:space="preserve">, что приводит к </w:t>
            </w:r>
            <w:proofErr w:type="spellStart"/>
            <w:r w:rsidRPr="0015493D">
              <w:rPr>
                <w:rFonts w:ascii="Times New Roman" w:hAnsi="Times New Roman" w:cs="Times New Roman"/>
                <w:sz w:val="12"/>
                <w:szCs w:val="12"/>
              </w:rPr>
              <w:t>увелич</w:t>
            </w:r>
            <w:proofErr w:type="spellEnd"/>
            <w:r w:rsidRPr="0015493D">
              <w:rPr>
                <w:rFonts w:ascii="Times New Roman" w:hAnsi="Times New Roman" w:cs="Times New Roman"/>
                <w:sz w:val="12"/>
                <w:szCs w:val="12"/>
              </w:rPr>
              <w:t xml:space="preserve">. риска его банкротства. При высоком знач. плеча </w:t>
            </w:r>
            <w:proofErr w:type="gramStart"/>
            <w:r w:rsidRPr="0015493D">
              <w:rPr>
                <w:rFonts w:ascii="Times New Roman" w:hAnsi="Times New Roman" w:cs="Times New Roman"/>
                <w:sz w:val="12"/>
                <w:szCs w:val="12"/>
              </w:rPr>
              <w:t>ФР</w:t>
            </w:r>
            <w:proofErr w:type="gramEnd"/>
            <w:r w:rsidRPr="0015493D">
              <w:rPr>
                <w:rFonts w:ascii="Times New Roman" w:hAnsi="Times New Roman" w:cs="Times New Roman"/>
                <w:sz w:val="12"/>
                <w:szCs w:val="12"/>
              </w:rPr>
              <w:t xml:space="preserve"> его </w:t>
            </w:r>
            <w:proofErr w:type="spellStart"/>
            <w:r w:rsidRPr="0015493D">
              <w:rPr>
                <w:rFonts w:ascii="Times New Roman" w:hAnsi="Times New Roman" w:cs="Times New Roman"/>
                <w:sz w:val="12"/>
                <w:szCs w:val="12"/>
              </w:rPr>
              <w:t>дифф</w:t>
            </w:r>
            <w:proofErr w:type="spellEnd"/>
            <w:r w:rsidRPr="0015493D">
              <w:rPr>
                <w:rFonts w:ascii="Times New Roman" w:hAnsi="Times New Roman" w:cs="Times New Roman"/>
                <w:sz w:val="12"/>
                <w:szCs w:val="12"/>
              </w:rPr>
              <w:t xml:space="preserve">-л </w:t>
            </w:r>
            <w:proofErr w:type="spellStart"/>
            <w:r w:rsidRPr="0015493D">
              <w:rPr>
                <w:rFonts w:ascii="Times New Roman" w:hAnsi="Times New Roman" w:cs="Times New Roman"/>
                <w:sz w:val="12"/>
                <w:szCs w:val="12"/>
              </w:rPr>
              <w:t>м.б</w:t>
            </w:r>
            <w:proofErr w:type="spellEnd"/>
            <w:r w:rsidRPr="0015493D">
              <w:rPr>
                <w:rFonts w:ascii="Times New Roman" w:hAnsi="Times New Roman" w:cs="Times New Roman"/>
                <w:sz w:val="12"/>
                <w:szCs w:val="12"/>
              </w:rPr>
              <w:t xml:space="preserve">. сведен к 0, при кот. </w:t>
            </w:r>
            <w:proofErr w:type="spellStart"/>
            <w:r w:rsidRPr="0015493D">
              <w:rPr>
                <w:rFonts w:ascii="Times New Roman" w:hAnsi="Times New Roman" w:cs="Times New Roman"/>
                <w:sz w:val="12"/>
                <w:szCs w:val="12"/>
              </w:rPr>
              <w:t>исп-ние</w:t>
            </w:r>
            <w:proofErr w:type="spellEnd"/>
            <w:r w:rsidRPr="0015493D">
              <w:rPr>
                <w:rFonts w:ascii="Times New Roman" w:hAnsi="Times New Roman" w:cs="Times New Roman"/>
                <w:sz w:val="12"/>
                <w:szCs w:val="12"/>
              </w:rPr>
              <w:t xml:space="preserve"> заемного кап-ла не дает прироста </w:t>
            </w:r>
            <w:proofErr w:type="spellStart"/>
            <w:r w:rsidRPr="0015493D">
              <w:rPr>
                <w:rFonts w:ascii="Times New Roman" w:hAnsi="Times New Roman" w:cs="Times New Roman"/>
                <w:sz w:val="12"/>
                <w:szCs w:val="12"/>
              </w:rPr>
              <w:t>рентаб-ти</w:t>
            </w:r>
            <w:proofErr w:type="spellEnd"/>
            <w:r w:rsidRPr="0015493D">
              <w:rPr>
                <w:rFonts w:ascii="Times New Roman" w:hAnsi="Times New Roman" w:cs="Times New Roman"/>
                <w:sz w:val="12"/>
                <w:szCs w:val="12"/>
              </w:rPr>
              <w:t xml:space="preserve"> </w:t>
            </w:r>
            <w:proofErr w:type="spellStart"/>
            <w:r w:rsidRPr="0015493D">
              <w:rPr>
                <w:rFonts w:ascii="Times New Roman" w:hAnsi="Times New Roman" w:cs="Times New Roman"/>
                <w:sz w:val="12"/>
                <w:szCs w:val="12"/>
              </w:rPr>
              <w:t>собств-го</w:t>
            </w:r>
            <w:proofErr w:type="spellEnd"/>
            <w:r w:rsidRPr="0015493D">
              <w:rPr>
                <w:rFonts w:ascii="Times New Roman" w:hAnsi="Times New Roman" w:cs="Times New Roman"/>
                <w:sz w:val="12"/>
                <w:szCs w:val="12"/>
              </w:rPr>
              <w:t xml:space="preserve"> кап-ла. При </w:t>
            </w:r>
            <w:proofErr w:type="spellStart"/>
            <w:r w:rsidRPr="0015493D">
              <w:rPr>
                <w:rFonts w:ascii="Times New Roman" w:hAnsi="Times New Roman" w:cs="Times New Roman"/>
                <w:sz w:val="12"/>
                <w:szCs w:val="12"/>
              </w:rPr>
              <w:t>отрицат</w:t>
            </w:r>
            <w:proofErr w:type="spellEnd"/>
            <w:r w:rsidRPr="0015493D">
              <w:rPr>
                <w:rFonts w:ascii="Times New Roman" w:hAnsi="Times New Roman" w:cs="Times New Roman"/>
                <w:sz w:val="12"/>
                <w:szCs w:val="12"/>
              </w:rPr>
              <w:t xml:space="preserve">-ном значении </w:t>
            </w:r>
            <w:proofErr w:type="spellStart"/>
            <w:r w:rsidRPr="0015493D">
              <w:rPr>
                <w:rFonts w:ascii="Times New Roman" w:hAnsi="Times New Roman" w:cs="Times New Roman"/>
                <w:sz w:val="12"/>
                <w:szCs w:val="12"/>
              </w:rPr>
              <w:t>дифф</w:t>
            </w:r>
            <w:proofErr w:type="spellEnd"/>
            <w:r w:rsidRPr="0015493D">
              <w:rPr>
                <w:rFonts w:ascii="Times New Roman" w:hAnsi="Times New Roman" w:cs="Times New Roman"/>
                <w:sz w:val="12"/>
                <w:szCs w:val="12"/>
              </w:rPr>
              <w:t xml:space="preserve">-ла </w:t>
            </w:r>
            <w:proofErr w:type="spellStart"/>
            <w:r w:rsidRPr="0015493D">
              <w:rPr>
                <w:rFonts w:ascii="Times New Roman" w:hAnsi="Times New Roman" w:cs="Times New Roman"/>
                <w:sz w:val="12"/>
                <w:szCs w:val="12"/>
              </w:rPr>
              <w:t>рентаб-ть</w:t>
            </w:r>
            <w:proofErr w:type="spellEnd"/>
            <w:r w:rsidRPr="0015493D">
              <w:rPr>
                <w:rFonts w:ascii="Times New Roman" w:hAnsi="Times New Roman" w:cs="Times New Roman"/>
                <w:sz w:val="12"/>
                <w:szCs w:val="12"/>
              </w:rPr>
              <w:t xml:space="preserve"> </w:t>
            </w:r>
            <w:proofErr w:type="spellStart"/>
            <w:r w:rsidRPr="0015493D">
              <w:rPr>
                <w:rFonts w:ascii="Times New Roman" w:hAnsi="Times New Roman" w:cs="Times New Roman"/>
                <w:sz w:val="12"/>
                <w:szCs w:val="12"/>
              </w:rPr>
              <w:t>собств-го</w:t>
            </w:r>
            <w:proofErr w:type="spellEnd"/>
            <w:r w:rsidRPr="0015493D">
              <w:rPr>
                <w:rFonts w:ascii="Times New Roman" w:hAnsi="Times New Roman" w:cs="Times New Roman"/>
                <w:sz w:val="12"/>
                <w:szCs w:val="12"/>
              </w:rPr>
              <w:t xml:space="preserve"> кап-ла снизится, </w:t>
            </w:r>
            <w:proofErr w:type="spellStart"/>
            <w:r w:rsidRPr="0015493D">
              <w:rPr>
                <w:rFonts w:ascii="Times New Roman" w:hAnsi="Times New Roman" w:cs="Times New Roman"/>
                <w:sz w:val="12"/>
                <w:szCs w:val="12"/>
              </w:rPr>
              <w:t>поск</w:t>
            </w:r>
            <w:proofErr w:type="spellEnd"/>
            <w:r w:rsidRPr="0015493D">
              <w:rPr>
                <w:rFonts w:ascii="Times New Roman" w:hAnsi="Times New Roman" w:cs="Times New Roman"/>
                <w:sz w:val="12"/>
                <w:szCs w:val="12"/>
              </w:rPr>
              <w:t xml:space="preserve">. часть прибыли, генерируемой </w:t>
            </w:r>
            <w:proofErr w:type="spellStart"/>
            <w:r w:rsidRPr="0015493D">
              <w:rPr>
                <w:rFonts w:ascii="Times New Roman" w:hAnsi="Times New Roman" w:cs="Times New Roman"/>
                <w:sz w:val="12"/>
                <w:szCs w:val="12"/>
              </w:rPr>
              <w:t>собств</w:t>
            </w:r>
            <w:proofErr w:type="spellEnd"/>
            <w:r w:rsidRPr="0015493D">
              <w:rPr>
                <w:rFonts w:ascii="Times New Roman" w:hAnsi="Times New Roman" w:cs="Times New Roman"/>
                <w:sz w:val="12"/>
                <w:szCs w:val="12"/>
              </w:rPr>
              <w:t xml:space="preserve">-м кап-лом, будет уходить на </w:t>
            </w:r>
            <w:proofErr w:type="spellStart"/>
            <w:r w:rsidRPr="0015493D">
              <w:rPr>
                <w:rFonts w:ascii="Times New Roman" w:hAnsi="Times New Roman" w:cs="Times New Roman"/>
                <w:sz w:val="12"/>
                <w:szCs w:val="12"/>
              </w:rPr>
              <w:t>обслуж</w:t>
            </w:r>
            <w:proofErr w:type="spellEnd"/>
            <w:r w:rsidRPr="0015493D">
              <w:rPr>
                <w:rFonts w:ascii="Times New Roman" w:hAnsi="Times New Roman" w:cs="Times New Roman"/>
                <w:sz w:val="12"/>
                <w:szCs w:val="12"/>
              </w:rPr>
              <w:t xml:space="preserve">-е </w:t>
            </w:r>
            <w:proofErr w:type="spellStart"/>
            <w:r w:rsidRPr="0015493D">
              <w:rPr>
                <w:rFonts w:ascii="Times New Roman" w:hAnsi="Times New Roman" w:cs="Times New Roman"/>
                <w:sz w:val="12"/>
                <w:szCs w:val="12"/>
              </w:rPr>
              <w:t>исп-го</w:t>
            </w:r>
            <w:proofErr w:type="spellEnd"/>
            <w:r w:rsidRPr="0015493D">
              <w:rPr>
                <w:rFonts w:ascii="Times New Roman" w:hAnsi="Times New Roman" w:cs="Times New Roman"/>
                <w:sz w:val="12"/>
                <w:szCs w:val="12"/>
              </w:rPr>
              <w:t xml:space="preserve"> </w:t>
            </w:r>
            <w:proofErr w:type="gramStart"/>
            <w:r w:rsidRPr="0015493D">
              <w:rPr>
                <w:rFonts w:ascii="Times New Roman" w:hAnsi="Times New Roman" w:cs="Times New Roman"/>
                <w:sz w:val="12"/>
                <w:szCs w:val="12"/>
              </w:rPr>
              <w:t>заемного</w:t>
            </w:r>
            <w:proofErr w:type="gramEnd"/>
            <w:r w:rsidRPr="0015493D">
              <w:rPr>
                <w:rFonts w:ascii="Times New Roman" w:hAnsi="Times New Roman" w:cs="Times New Roman"/>
                <w:sz w:val="12"/>
                <w:szCs w:val="12"/>
              </w:rPr>
              <w:t xml:space="preserve"> кап-ла по высоким ставкам % за кредит. </w:t>
            </w:r>
            <w:proofErr w:type="spellStart"/>
            <w:r w:rsidRPr="0015493D">
              <w:rPr>
                <w:rFonts w:ascii="Times New Roman" w:hAnsi="Times New Roman" w:cs="Times New Roman"/>
                <w:sz w:val="12"/>
                <w:szCs w:val="12"/>
              </w:rPr>
              <w:t>Т.о</w:t>
            </w:r>
            <w:proofErr w:type="spellEnd"/>
            <w:r w:rsidRPr="0015493D">
              <w:rPr>
                <w:rFonts w:ascii="Times New Roman" w:hAnsi="Times New Roman" w:cs="Times New Roman"/>
                <w:sz w:val="12"/>
                <w:szCs w:val="12"/>
              </w:rPr>
              <w:t xml:space="preserve">., привлечение </w:t>
            </w:r>
            <w:proofErr w:type="spellStart"/>
            <w:r w:rsidRPr="0015493D">
              <w:rPr>
                <w:rFonts w:ascii="Times New Roman" w:hAnsi="Times New Roman" w:cs="Times New Roman"/>
                <w:sz w:val="12"/>
                <w:szCs w:val="12"/>
              </w:rPr>
              <w:t>доп-го</w:t>
            </w:r>
            <w:proofErr w:type="spellEnd"/>
            <w:r w:rsidRPr="0015493D">
              <w:rPr>
                <w:rFonts w:ascii="Times New Roman" w:hAnsi="Times New Roman" w:cs="Times New Roman"/>
                <w:sz w:val="12"/>
                <w:szCs w:val="12"/>
              </w:rPr>
              <w:t xml:space="preserve"> </w:t>
            </w:r>
            <w:proofErr w:type="gramStart"/>
            <w:r w:rsidRPr="0015493D">
              <w:rPr>
                <w:rFonts w:ascii="Times New Roman" w:hAnsi="Times New Roman" w:cs="Times New Roman"/>
                <w:sz w:val="12"/>
                <w:szCs w:val="12"/>
              </w:rPr>
              <w:t>заемного</w:t>
            </w:r>
            <w:proofErr w:type="gramEnd"/>
            <w:r w:rsidRPr="0015493D">
              <w:rPr>
                <w:rFonts w:ascii="Times New Roman" w:hAnsi="Times New Roman" w:cs="Times New Roman"/>
                <w:sz w:val="12"/>
                <w:szCs w:val="12"/>
              </w:rPr>
              <w:t xml:space="preserve"> кап-ла целесообразно только при </w:t>
            </w:r>
            <w:proofErr w:type="spellStart"/>
            <w:r w:rsidRPr="0015493D">
              <w:rPr>
                <w:rFonts w:ascii="Times New Roman" w:hAnsi="Times New Roman" w:cs="Times New Roman"/>
                <w:sz w:val="12"/>
                <w:szCs w:val="12"/>
              </w:rPr>
              <w:t>усл</w:t>
            </w:r>
            <w:proofErr w:type="spellEnd"/>
            <w:r w:rsidRPr="0015493D">
              <w:rPr>
                <w:rFonts w:ascii="Times New Roman" w:hAnsi="Times New Roman" w:cs="Times New Roman"/>
                <w:sz w:val="12"/>
                <w:szCs w:val="12"/>
              </w:rPr>
              <w:t xml:space="preserve">., что уровень эк-кой </w:t>
            </w:r>
            <w:proofErr w:type="spellStart"/>
            <w:r w:rsidRPr="0015493D">
              <w:rPr>
                <w:rFonts w:ascii="Times New Roman" w:hAnsi="Times New Roman" w:cs="Times New Roman"/>
                <w:sz w:val="12"/>
                <w:szCs w:val="12"/>
              </w:rPr>
              <w:t>рентаб-ти</w:t>
            </w:r>
            <w:proofErr w:type="spellEnd"/>
            <w:r w:rsidRPr="0015493D">
              <w:rPr>
                <w:rFonts w:ascii="Times New Roman" w:hAnsi="Times New Roman" w:cs="Times New Roman"/>
                <w:sz w:val="12"/>
                <w:szCs w:val="12"/>
              </w:rPr>
              <w:t xml:space="preserve"> </w:t>
            </w:r>
            <w:proofErr w:type="spellStart"/>
            <w:r w:rsidRPr="0015493D">
              <w:rPr>
                <w:rFonts w:ascii="Times New Roman" w:hAnsi="Times New Roman" w:cs="Times New Roman"/>
                <w:sz w:val="12"/>
                <w:szCs w:val="12"/>
              </w:rPr>
              <w:t>пр-тия</w:t>
            </w:r>
            <w:proofErr w:type="spellEnd"/>
            <w:r w:rsidRPr="0015493D">
              <w:rPr>
                <w:rFonts w:ascii="Times New Roman" w:hAnsi="Times New Roman" w:cs="Times New Roman"/>
                <w:sz w:val="12"/>
                <w:szCs w:val="12"/>
              </w:rPr>
              <w:t xml:space="preserve"> превышает </w:t>
            </w:r>
            <w:proofErr w:type="spellStart"/>
            <w:r w:rsidRPr="0015493D">
              <w:rPr>
                <w:rFonts w:ascii="Times New Roman" w:hAnsi="Times New Roman" w:cs="Times New Roman"/>
                <w:sz w:val="12"/>
                <w:szCs w:val="12"/>
              </w:rPr>
              <w:t>ст-ть</w:t>
            </w:r>
            <w:proofErr w:type="spellEnd"/>
            <w:r w:rsidRPr="0015493D">
              <w:rPr>
                <w:rFonts w:ascii="Times New Roman" w:hAnsi="Times New Roman" w:cs="Times New Roman"/>
                <w:sz w:val="12"/>
                <w:szCs w:val="12"/>
              </w:rPr>
              <w:t xml:space="preserve"> заемных ср-в. Расчет ЭФР позволяет определить предельную границу доли </w:t>
            </w:r>
            <w:proofErr w:type="spellStart"/>
            <w:r w:rsidRPr="0015493D">
              <w:rPr>
                <w:rFonts w:ascii="Times New Roman" w:hAnsi="Times New Roman" w:cs="Times New Roman"/>
                <w:sz w:val="12"/>
                <w:szCs w:val="12"/>
              </w:rPr>
              <w:t>использ</w:t>
            </w:r>
            <w:proofErr w:type="spellEnd"/>
            <w:r w:rsidRPr="0015493D">
              <w:rPr>
                <w:rFonts w:ascii="Times New Roman" w:hAnsi="Times New Roman" w:cs="Times New Roman"/>
                <w:sz w:val="12"/>
                <w:szCs w:val="12"/>
              </w:rPr>
              <w:t xml:space="preserve">-я заемного кап-ла для конкретного </w:t>
            </w:r>
            <w:proofErr w:type="spellStart"/>
            <w:r w:rsidRPr="0015493D">
              <w:rPr>
                <w:rFonts w:ascii="Times New Roman" w:hAnsi="Times New Roman" w:cs="Times New Roman"/>
                <w:sz w:val="12"/>
                <w:szCs w:val="12"/>
              </w:rPr>
              <w:t>пр-тия</w:t>
            </w:r>
            <w:proofErr w:type="spellEnd"/>
            <w:r w:rsidRPr="0015493D">
              <w:rPr>
                <w:rFonts w:ascii="Times New Roman" w:hAnsi="Times New Roman" w:cs="Times New Roman"/>
                <w:sz w:val="12"/>
                <w:szCs w:val="12"/>
              </w:rPr>
              <w:t xml:space="preserve">, рассчитать допустимые условия кредитования. В целом, сама по себе </w:t>
            </w:r>
            <w:proofErr w:type="spellStart"/>
            <w:r w:rsidRPr="0015493D">
              <w:rPr>
                <w:rFonts w:ascii="Times New Roman" w:hAnsi="Times New Roman" w:cs="Times New Roman"/>
                <w:sz w:val="12"/>
                <w:szCs w:val="12"/>
              </w:rPr>
              <w:t>задолж-ть</w:t>
            </w:r>
            <w:proofErr w:type="spellEnd"/>
            <w:r w:rsidRPr="0015493D">
              <w:rPr>
                <w:rFonts w:ascii="Times New Roman" w:hAnsi="Times New Roman" w:cs="Times New Roman"/>
                <w:sz w:val="12"/>
                <w:szCs w:val="12"/>
              </w:rPr>
              <w:t xml:space="preserve"> - не благо и не зло. </w:t>
            </w:r>
            <w:proofErr w:type="spellStart"/>
            <w:r w:rsidRPr="0015493D">
              <w:rPr>
                <w:rFonts w:ascii="Times New Roman" w:hAnsi="Times New Roman" w:cs="Times New Roman"/>
                <w:sz w:val="12"/>
                <w:szCs w:val="12"/>
              </w:rPr>
              <w:t>Задолж-ть</w:t>
            </w:r>
            <w:proofErr w:type="spellEnd"/>
            <w:r w:rsidRPr="0015493D">
              <w:rPr>
                <w:rFonts w:ascii="Times New Roman" w:hAnsi="Times New Roman" w:cs="Times New Roman"/>
                <w:sz w:val="12"/>
                <w:szCs w:val="12"/>
              </w:rPr>
              <w:t xml:space="preserve"> - это и акселератор развития </w:t>
            </w:r>
            <w:proofErr w:type="spellStart"/>
            <w:r w:rsidRPr="0015493D">
              <w:rPr>
                <w:rFonts w:ascii="Times New Roman" w:hAnsi="Times New Roman" w:cs="Times New Roman"/>
                <w:sz w:val="12"/>
                <w:szCs w:val="12"/>
              </w:rPr>
              <w:t>пр-тия</w:t>
            </w:r>
            <w:proofErr w:type="spellEnd"/>
            <w:r w:rsidRPr="0015493D">
              <w:rPr>
                <w:rFonts w:ascii="Times New Roman" w:hAnsi="Times New Roman" w:cs="Times New Roman"/>
                <w:sz w:val="12"/>
                <w:szCs w:val="12"/>
              </w:rPr>
              <w:t>, и акселератор риска. Привлекая заемные ср-</w:t>
            </w:r>
            <w:proofErr w:type="spellStart"/>
            <w:r w:rsidRPr="0015493D">
              <w:rPr>
                <w:rFonts w:ascii="Times New Roman" w:hAnsi="Times New Roman" w:cs="Times New Roman"/>
                <w:sz w:val="12"/>
                <w:szCs w:val="12"/>
              </w:rPr>
              <w:t>ва</w:t>
            </w:r>
            <w:proofErr w:type="spellEnd"/>
            <w:r w:rsidRPr="0015493D">
              <w:rPr>
                <w:rFonts w:ascii="Times New Roman" w:hAnsi="Times New Roman" w:cs="Times New Roman"/>
                <w:sz w:val="12"/>
                <w:szCs w:val="12"/>
              </w:rPr>
              <w:t xml:space="preserve">, предприятие может быстрее и масштабнее выполнить свои задачи. При этом проблема для фин. менеджера не в том, чтобы </w:t>
            </w:r>
            <w:proofErr w:type="spellStart"/>
            <w:r w:rsidRPr="0015493D">
              <w:rPr>
                <w:rFonts w:ascii="Times New Roman" w:hAnsi="Times New Roman" w:cs="Times New Roman"/>
                <w:sz w:val="12"/>
                <w:szCs w:val="12"/>
              </w:rPr>
              <w:t>искл-ть</w:t>
            </w:r>
            <w:proofErr w:type="spellEnd"/>
            <w:r w:rsidRPr="0015493D">
              <w:rPr>
                <w:rFonts w:ascii="Times New Roman" w:hAnsi="Times New Roman" w:cs="Times New Roman"/>
                <w:sz w:val="12"/>
                <w:szCs w:val="12"/>
              </w:rPr>
              <w:t xml:space="preserve"> все риски вообще, а в том, чтобы принять разумные, рассчитанные риски в пределах </w:t>
            </w:r>
            <w:proofErr w:type="spellStart"/>
            <w:r w:rsidRPr="0015493D">
              <w:rPr>
                <w:rFonts w:ascii="Times New Roman" w:hAnsi="Times New Roman" w:cs="Times New Roman"/>
                <w:sz w:val="12"/>
                <w:szCs w:val="12"/>
              </w:rPr>
              <w:t>дифф</w:t>
            </w:r>
            <w:proofErr w:type="spellEnd"/>
            <w:r w:rsidRPr="0015493D">
              <w:rPr>
                <w:rFonts w:ascii="Times New Roman" w:hAnsi="Times New Roman" w:cs="Times New Roman"/>
                <w:sz w:val="12"/>
                <w:szCs w:val="12"/>
              </w:rPr>
              <w:t>-ла (ЭР - СРСП)</w:t>
            </w:r>
            <w:proofErr w:type="gramStart"/>
            <w:r w:rsidRPr="0015493D">
              <w:rPr>
                <w:rFonts w:ascii="Times New Roman" w:hAnsi="Times New Roman" w:cs="Times New Roman"/>
                <w:sz w:val="12"/>
                <w:szCs w:val="12"/>
              </w:rPr>
              <w:t>.М</w:t>
            </w:r>
            <w:proofErr w:type="gramEnd"/>
            <w:r w:rsidRPr="0015493D">
              <w:rPr>
                <w:rFonts w:ascii="Times New Roman" w:hAnsi="Times New Roman" w:cs="Times New Roman"/>
                <w:sz w:val="12"/>
                <w:szCs w:val="12"/>
              </w:rPr>
              <w:t xml:space="preserve">ногие западные эк-ты считают, что оптимальное значение уровня ЭФР близко к 30 - 50 %, т. е. что он </w:t>
            </w:r>
            <w:proofErr w:type="spellStart"/>
            <w:r w:rsidRPr="0015493D">
              <w:rPr>
                <w:rFonts w:ascii="Times New Roman" w:hAnsi="Times New Roman" w:cs="Times New Roman"/>
                <w:sz w:val="12"/>
                <w:szCs w:val="12"/>
              </w:rPr>
              <w:t>д.б</w:t>
            </w:r>
            <w:proofErr w:type="spellEnd"/>
            <w:r w:rsidRPr="0015493D">
              <w:rPr>
                <w:rFonts w:ascii="Times New Roman" w:hAnsi="Times New Roman" w:cs="Times New Roman"/>
                <w:sz w:val="12"/>
                <w:szCs w:val="12"/>
              </w:rPr>
              <w:t xml:space="preserve">. =1/3 – 1/2 уровня эк-кой </w:t>
            </w:r>
            <w:proofErr w:type="spellStart"/>
            <w:r w:rsidRPr="0015493D">
              <w:rPr>
                <w:rFonts w:ascii="Times New Roman" w:hAnsi="Times New Roman" w:cs="Times New Roman"/>
                <w:sz w:val="12"/>
                <w:szCs w:val="12"/>
              </w:rPr>
              <w:t>рентаб-ти</w:t>
            </w:r>
            <w:proofErr w:type="spellEnd"/>
            <w:r w:rsidRPr="0015493D">
              <w:rPr>
                <w:rFonts w:ascii="Times New Roman" w:hAnsi="Times New Roman" w:cs="Times New Roman"/>
                <w:sz w:val="12"/>
                <w:szCs w:val="12"/>
              </w:rPr>
              <w:t xml:space="preserve"> активов. Тогда ЭФР способен как бы компенсировать налоговые изъятия и обеспечить </w:t>
            </w:r>
            <w:proofErr w:type="spellStart"/>
            <w:r w:rsidRPr="0015493D">
              <w:rPr>
                <w:rFonts w:ascii="Times New Roman" w:hAnsi="Times New Roman" w:cs="Times New Roman"/>
                <w:sz w:val="12"/>
                <w:szCs w:val="12"/>
              </w:rPr>
              <w:t>собств</w:t>
            </w:r>
            <w:proofErr w:type="spellEnd"/>
            <w:r w:rsidRPr="0015493D">
              <w:rPr>
                <w:rFonts w:ascii="Times New Roman" w:hAnsi="Times New Roman" w:cs="Times New Roman"/>
                <w:sz w:val="12"/>
                <w:szCs w:val="12"/>
              </w:rPr>
              <w:t xml:space="preserve">-м </w:t>
            </w:r>
            <w:proofErr w:type="gramStart"/>
            <w:r w:rsidRPr="0015493D">
              <w:rPr>
                <w:rFonts w:ascii="Times New Roman" w:hAnsi="Times New Roman" w:cs="Times New Roman"/>
                <w:sz w:val="12"/>
                <w:szCs w:val="12"/>
              </w:rPr>
              <w:t>ср-вам</w:t>
            </w:r>
            <w:proofErr w:type="gramEnd"/>
            <w:r w:rsidRPr="0015493D">
              <w:rPr>
                <w:rFonts w:ascii="Times New Roman" w:hAnsi="Times New Roman" w:cs="Times New Roman"/>
                <w:sz w:val="12"/>
                <w:szCs w:val="12"/>
              </w:rPr>
              <w:t xml:space="preserve"> достойную отдачу</w:t>
            </w:r>
          </w:p>
        </w:tc>
        <w:tc>
          <w:tcPr>
            <w:tcW w:w="5210" w:type="dxa"/>
          </w:tcPr>
          <w:p w:rsidR="00CA4768" w:rsidRPr="00993F65" w:rsidRDefault="00CA4768" w:rsidP="00CA4768">
            <w:pPr>
              <w:rPr>
                <w:rFonts w:ascii="Times New Roman" w:hAnsi="Times New Roman" w:cs="Times New Roman"/>
                <w:b/>
                <w:sz w:val="12"/>
                <w:szCs w:val="12"/>
              </w:rPr>
            </w:pPr>
            <w:r w:rsidRPr="00993F65">
              <w:rPr>
                <w:rFonts w:ascii="Times New Roman" w:hAnsi="Times New Roman" w:cs="Times New Roman"/>
                <w:b/>
                <w:sz w:val="12"/>
                <w:szCs w:val="12"/>
              </w:rPr>
              <w:t>13. Диверсификация и риск в управлении портфелем ценных бумаг</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Диверсификация – вложения в разные виды финансовых инструментов, финансовых активов. </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При формировании портфельных инвестиций инвесторы принимают решения, учитывая лишь два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фактора: ожидаемую доходность и риск. Риск, связанный с инвестициями в любой рисковый финансовый инструмент, может быть разделен на два вида: систематический и несистематический. Систематический риск обусловлен общими рыночными и экономическими изменениями, воздействующими на все инвестиционные инструменты и не являющимися уникальными для конкретного актива. Несистематический риск связан с конкретной компанией-эмитентом. Систематический риск уменьшить нельзя, но воздействие рынка на доходность финансовых активов можно измерить. Снижение несистематического риска может быть достигнуто за счет составления диверсифицированного портфеля из достаточно большого количества активов. Опираясь на анализ показателей отдельных активов, можно оценить доходность и риск составленных из них инвестиционных портфелей. Точный расчет показателей необходим финансовым менеджерам, чтобы выбрать активы, которые наилучшим образом соответствуют их стратегии инвестирования. Умение определять ожидаемую доходность акций является необходимым условием при инвестировании. Технологии, основанные на применении новейших математических достижений в финансовой сфере, позволяют рассчитывать на различных периодах инвестирования и тем самым количественно оценивать ожидаемую доходность и риск при реализации самых разных инвестиционных стратегий. Одновременно оценивается точность вычисления. Вместе с периодическим перерасчетом для каждого финансового инструмента это дает прочную основу для принятия решений о включении актива в инвестиционный </w:t>
            </w:r>
            <w:proofErr w:type="gramStart"/>
            <w:r w:rsidRPr="0015493D">
              <w:rPr>
                <w:rFonts w:ascii="Times New Roman" w:hAnsi="Times New Roman" w:cs="Times New Roman"/>
                <w:sz w:val="12"/>
                <w:szCs w:val="12"/>
              </w:rPr>
              <w:t>портфель</w:t>
            </w:r>
            <w:proofErr w:type="gramEnd"/>
            <w:r w:rsidRPr="0015493D">
              <w:rPr>
                <w:rFonts w:ascii="Times New Roman" w:hAnsi="Times New Roman" w:cs="Times New Roman"/>
                <w:sz w:val="12"/>
                <w:szCs w:val="12"/>
              </w:rPr>
              <w:t xml:space="preserve"> как при формировании портфеля, так и при его пересмотрах. В результате структура инвестиционного портфеля полностью отвечает предпочтениям инвестора в отношении доходности и риска. Более того, постоянный мониторинг показателя</w:t>
            </w:r>
            <w:proofErr w:type="gramStart"/>
            <w:r w:rsidRPr="0015493D">
              <w:rPr>
                <w:rFonts w:ascii="Times New Roman" w:hAnsi="Times New Roman" w:cs="Times New Roman"/>
                <w:sz w:val="12"/>
                <w:szCs w:val="12"/>
              </w:rPr>
              <w:t xml:space="preserve"> Д</w:t>
            </w:r>
            <w:proofErr w:type="gramEnd"/>
            <w:r w:rsidRPr="0015493D">
              <w:rPr>
                <w:rFonts w:ascii="Times New Roman" w:hAnsi="Times New Roman" w:cs="Times New Roman"/>
                <w:sz w:val="12"/>
                <w:szCs w:val="12"/>
              </w:rPr>
              <w:t xml:space="preserve"> рассчитанного как для каждого актива, так и для всего портфеля в целом, позволяет адекватно реагировать на изменения динамики рынка. </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Современная теория портфеля была сформулирована </w:t>
            </w:r>
            <w:proofErr w:type="spellStart"/>
            <w:r w:rsidRPr="0015493D">
              <w:rPr>
                <w:rFonts w:ascii="Times New Roman" w:hAnsi="Times New Roman" w:cs="Times New Roman"/>
                <w:sz w:val="12"/>
                <w:szCs w:val="12"/>
              </w:rPr>
              <w:t>Марковицем</w:t>
            </w:r>
            <w:proofErr w:type="spellEnd"/>
            <w:r w:rsidRPr="0015493D">
              <w:rPr>
                <w:rFonts w:ascii="Times New Roman" w:hAnsi="Times New Roman" w:cs="Times New Roman"/>
                <w:sz w:val="12"/>
                <w:szCs w:val="12"/>
              </w:rPr>
              <w:t>. Согласно этой теории риск активов рассматривается как риск составляющих единого портфеля, а не отдельно взятых единиц. Важным моментом, таким образом, является учет взаимных корреляционных связей между доходностями активов портфеля. Именно этот учет позволяет проводить эффективную диверсификацию портфеля, приводящую к существенному снижению его риска по сравнению с рисками отдельных активов портфеля.</w:t>
            </w:r>
          </w:p>
          <w:p w:rsidR="00776E05" w:rsidRPr="00993F65"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Корреляцией называется тенденция двух переменных менять свои значения взаимосвязанным образом. Эта тенденция измеряется коэффициентом корреляции, который может варьировать от +1 (когда значения двух перем</w:t>
            </w:r>
            <w:r>
              <w:rPr>
                <w:rFonts w:ascii="Times New Roman" w:hAnsi="Times New Roman" w:cs="Times New Roman"/>
                <w:sz w:val="12"/>
                <w:szCs w:val="12"/>
              </w:rPr>
              <w:t>енных изменяются абсолютно синх</w:t>
            </w:r>
            <w:r w:rsidRPr="0015493D">
              <w:rPr>
                <w:rFonts w:ascii="Times New Roman" w:hAnsi="Times New Roman" w:cs="Times New Roman"/>
                <w:sz w:val="12"/>
                <w:szCs w:val="12"/>
              </w:rPr>
              <w:t>ронно, т. е. синхронно движутся в одном и том же направлении) до -1 (когда значения переме</w:t>
            </w:r>
            <w:r>
              <w:rPr>
                <w:rFonts w:ascii="Times New Roman" w:hAnsi="Times New Roman" w:cs="Times New Roman"/>
                <w:sz w:val="12"/>
                <w:szCs w:val="12"/>
              </w:rPr>
              <w:t>нных движутся в точно противопо</w:t>
            </w:r>
            <w:r w:rsidRPr="0015493D">
              <w:rPr>
                <w:rFonts w:ascii="Times New Roman" w:hAnsi="Times New Roman" w:cs="Times New Roman"/>
                <w:sz w:val="12"/>
                <w:szCs w:val="12"/>
              </w:rPr>
              <w:t>ложных направлениях). Нуле</w:t>
            </w:r>
            <w:r>
              <w:rPr>
                <w:rFonts w:ascii="Times New Roman" w:hAnsi="Times New Roman" w:cs="Times New Roman"/>
                <w:sz w:val="12"/>
                <w:szCs w:val="12"/>
              </w:rPr>
              <w:t>вой коэффициент корреляции пред</w:t>
            </w:r>
            <w:r w:rsidRPr="0015493D">
              <w:rPr>
                <w:rFonts w:ascii="Times New Roman" w:hAnsi="Times New Roman" w:cs="Times New Roman"/>
                <w:sz w:val="12"/>
                <w:szCs w:val="12"/>
              </w:rPr>
              <w:t>полагает, что изменение одно</w:t>
            </w:r>
            <w:r>
              <w:rPr>
                <w:rFonts w:ascii="Times New Roman" w:hAnsi="Times New Roman" w:cs="Times New Roman"/>
                <w:sz w:val="12"/>
                <w:szCs w:val="12"/>
              </w:rPr>
              <w:t>й переменной не зависит от изме</w:t>
            </w:r>
            <w:r w:rsidRPr="0015493D">
              <w:rPr>
                <w:rFonts w:ascii="Times New Roman" w:hAnsi="Times New Roman" w:cs="Times New Roman"/>
                <w:sz w:val="12"/>
                <w:szCs w:val="12"/>
              </w:rPr>
              <w:t>нения другой. В целом, чем меньше корреляция между ценными бумагами, тем меньше степень риска по портфелю.</w:t>
            </w:r>
          </w:p>
        </w:tc>
      </w:tr>
    </w:tbl>
    <w:p w:rsidR="00BC1992" w:rsidRPr="00993F65" w:rsidRDefault="00BC1992">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F554A8" w:rsidRPr="00993F65" w:rsidTr="00F554A8">
        <w:tc>
          <w:tcPr>
            <w:tcW w:w="5210" w:type="dxa"/>
          </w:tcPr>
          <w:p w:rsidR="00F554A8" w:rsidRPr="00993F65" w:rsidRDefault="00F554A8" w:rsidP="00F554A8">
            <w:pPr>
              <w:rPr>
                <w:rFonts w:ascii="Times New Roman" w:hAnsi="Times New Roman" w:cs="Times New Roman"/>
                <w:b/>
                <w:sz w:val="12"/>
                <w:szCs w:val="12"/>
              </w:rPr>
            </w:pPr>
            <w:r w:rsidRPr="00993F65">
              <w:rPr>
                <w:rFonts w:ascii="Times New Roman" w:hAnsi="Times New Roman" w:cs="Times New Roman"/>
                <w:b/>
                <w:sz w:val="12"/>
                <w:szCs w:val="12"/>
              </w:rPr>
              <w:t>14. Источники финансирования хозяйственной деятельности предприятий</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Все источники финансирования хоз. деятельности делятся на четыре группы</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1) собственные средства предприятий и организаций;</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2) заемные средства;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3) привлеченные средства;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4) средства государственного бюджета.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К собственным средствам предприятия относятся: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уставный капитал (средства от продажи акций и паевые взносы участников или учредителей);</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выручка от реализации;</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амортизационные отчисления;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чистая прибыль предприятия;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резервы, накопленные предприятием;</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прочие взносы юридических и физических лиц (целевое финансирование, пожертвования, благотворительные взносы).</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К привлеченным средствам относятся: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ссуды банков;</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заемные средства, полученные от выпуска облигаций;</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средства, полученные от выпуска акций и других ценных бумаг;</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кредиторская задолженность.</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В зарубежной практике существуют различные подходы к классификации источников финансирования деятельности предприятия.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Согласно одному варианту все источники финансирования делятся </w:t>
            </w:r>
            <w:proofErr w:type="gramStart"/>
            <w:r w:rsidRPr="0015493D">
              <w:rPr>
                <w:rFonts w:ascii="Times New Roman" w:hAnsi="Times New Roman" w:cs="Times New Roman"/>
                <w:sz w:val="12"/>
                <w:szCs w:val="12"/>
              </w:rPr>
              <w:t>на</w:t>
            </w:r>
            <w:proofErr w:type="gramEnd"/>
            <w:r w:rsidRPr="0015493D">
              <w:rPr>
                <w:rFonts w:ascii="Times New Roman" w:hAnsi="Times New Roman" w:cs="Times New Roman"/>
                <w:sz w:val="12"/>
                <w:szCs w:val="12"/>
              </w:rPr>
              <w:t xml:space="preserve"> внутренние и внешние.</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К внутренним источникам финансирования относятся собственные средства предприятия.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К внешним источникам относятся: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ссуды банков;</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заемные средства;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средства от продажи облигаций и других ценных бумаг;</w:t>
            </w:r>
          </w:p>
          <w:p w:rsidR="00612E85" w:rsidRPr="00993F65" w:rsidRDefault="0015493D" w:rsidP="00F554A8">
            <w:pPr>
              <w:rPr>
                <w:rFonts w:ascii="Times New Roman" w:hAnsi="Times New Roman" w:cs="Times New Roman"/>
                <w:sz w:val="12"/>
                <w:szCs w:val="12"/>
              </w:rPr>
            </w:pPr>
            <w:r w:rsidRPr="0015493D">
              <w:rPr>
                <w:rFonts w:ascii="Times New Roman" w:hAnsi="Times New Roman" w:cs="Times New Roman"/>
                <w:sz w:val="12"/>
                <w:szCs w:val="12"/>
              </w:rPr>
              <w:t>• к</w:t>
            </w:r>
            <w:r>
              <w:rPr>
                <w:rFonts w:ascii="Times New Roman" w:hAnsi="Times New Roman" w:cs="Times New Roman"/>
                <w:sz w:val="12"/>
                <w:szCs w:val="12"/>
              </w:rPr>
              <w:t>редиторская задолженность и др.</w:t>
            </w:r>
          </w:p>
        </w:tc>
        <w:tc>
          <w:tcPr>
            <w:tcW w:w="5210" w:type="dxa"/>
          </w:tcPr>
          <w:p w:rsidR="0015493D" w:rsidRPr="0015493D" w:rsidRDefault="00F554A8" w:rsidP="00F554A8">
            <w:pPr>
              <w:rPr>
                <w:rFonts w:ascii="Times New Roman" w:hAnsi="Times New Roman" w:cs="Times New Roman"/>
                <w:b/>
                <w:sz w:val="12"/>
                <w:szCs w:val="12"/>
              </w:rPr>
            </w:pPr>
            <w:r w:rsidRPr="00993F65">
              <w:rPr>
                <w:rFonts w:ascii="Times New Roman" w:hAnsi="Times New Roman" w:cs="Times New Roman"/>
                <w:b/>
                <w:sz w:val="12"/>
                <w:szCs w:val="12"/>
              </w:rPr>
              <w:t>15. Структура и стоимость капитала организации. Средневзвешенная и предельная цена капитала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Цена капитала – выраженная в процентах стоимость, которую предприятия должны заплатить за привлекаемый капитал</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Структура капитала </w:t>
            </w:r>
            <w:proofErr w:type="gramStart"/>
            <w:r w:rsidRPr="0015493D">
              <w:rPr>
                <w:rFonts w:ascii="Times New Roman" w:hAnsi="Times New Roman" w:cs="Times New Roman"/>
                <w:sz w:val="12"/>
                <w:szCs w:val="12"/>
              </w:rPr>
              <w:t>–э</w:t>
            </w:r>
            <w:proofErr w:type="gramEnd"/>
            <w:r w:rsidRPr="0015493D">
              <w:rPr>
                <w:rFonts w:ascii="Times New Roman" w:hAnsi="Times New Roman" w:cs="Times New Roman"/>
                <w:sz w:val="12"/>
                <w:szCs w:val="12"/>
              </w:rPr>
              <w:t>то соотношение между различными источниками капитала (собственным и заемным капиталом), используемыми для финансирования его деятельности.</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Собственный капитал – это вложения собственников, выручка от продаж, то, что получено в результате текущей деятельности.</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Заемный капитал – кредиты банков и др. заемные </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Стоимость капитала представляет собой норму прибыли, которую инвестор ожидает получить на свою инвестицию с учетом рисков, связанных с этой инвестицией.</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 Сред</w:t>
            </w:r>
            <w:proofErr w:type="gramStart"/>
            <w:r w:rsidRPr="0015493D">
              <w:rPr>
                <w:rFonts w:ascii="Times New Roman" w:hAnsi="Times New Roman" w:cs="Times New Roman"/>
                <w:sz w:val="12"/>
                <w:szCs w:val="12"/>
              </w:rPr>
              <w:t>.</w:t>
            </w:r>
            <w:proofErr w:type="gramEnd"/>
            <w:r w:rsidRPr="0015493D">
              <w:rPr>
                <w:rFonts w:ascii="Times New Roman" w:hAnsi="Times New Roman" w:cs="Times New Roman"/>
                <w:sz w:val="12"/>
                <w:szCs w:val="12"/>
              </w:rPr>
              <w:t xml:space="preserve"> </w:t>
            </w:r>
            <w:proofErr w:type="spellStart"/>
            <w:proofErr w:type="gramStart"/>
            <w:r w:rsidRPr="0015493D">
              <w:rPr>
                <w:rFonts w:ascii="Times New Roman" w:hAnsi="Times New Roman" w:cs="Times New Roman"/>
                <w:sz w:val="12"/>
                <w:szCs w:val="12"/>
              </w:rPr>
              <w:t>с</w:t>
            </w:r>
            <w:proofErr w:type="gramEnd"/>
            <w:r w:rsidRPr="0015493D">
              <w:rPr>
                <w:rFonts w:ascii="Times New Roman" w:hAnsi="Times New Roman" w:cs="Times New Roman"/>
                <w:sz w:val="12"/>
                <w:szCs w:val="12"/>
              </w:rPr>
              <w:t>т-ть</w:t>
            </w:r>
            <w:proofErr w:type="spellEnd"/>
            <w:r w:rsidRPr="0015493D">
              <w:rPr>
                <w:rFonts w:ascii="Times New Roman" w:hAnsi="Times New Roman" w:cs="Times New Roman"/>
                <w:sz w:val="12"/>
                <w:szCs w:val="12"/>
              </w:rPr>
              <w:t xml:space="preserve"> кап-ла – это его </w:t>
            </w:r>
            <w:proofErr w:type="spellStart"/>
            <w:r w:rsidRPr="0015493D">
              <w:rPr>
                <w:rFonts w:ascii="Times New Roman" w:hAnsi="Times New Roman" w:cs="Times New Roman"/>
                <w:sz w:val="12"/>
                <w:szCs w:val="12"/>
              </w:rPr>
              <w:t>текущ</w:t>
            </w:r>
            <w:proofErr w:type="spellEnd"/>
            <w:r w:rsidRPr="0015493D">
              <w:rPr>
                <w:rFonts w:ascii="Times New Roman" w:hAnsi="Times New Roman" w:cs="Times New Roman"/>
                <w:sz w:val="12"/>
                <w:szCs w:val="12"/>
              </w:rPr>
              <w:t xml:space="preserve">. </w:t>
            </w:r>
            <w:proofErr w:type="spellStart"/>
            <w:r w:rsidRPr="0015493D">
              <w:rPr>
                <w:rFonts w:ascii="Times New Roman" w:hAnsi="Times New Roman" w:cs="Times New Roman"/>
                <w:sz w:val="12"/>
                <w:szCs w:val="12"/>
              </w:rPr>
              <w:t>ст-ть</w:t>
            </w:r>
            <w:proofErr w:type="spellEnd"/>
            <w:r w:rsidRPr="0015493D">
              <w:rPr>
                <w:rFonts w:ascii="Times New Roman" w:hAnsi="Times New Roman" w:cs="Times New Roman"/>
                <w:sz w:val="12"/>
                <w:szCs w:val="12"/>
              </w:rPr>
              <w:t xml:space="preserve"> (</w:t>
            </w:r>
            <w:proofErr w:type="spellStart"/>
            <w:r w:rsidRPr="0015493D">
              <w:rPr>
                <w:rFonts w:ascii="Times New Roman" w:hAnsi="Times New Roman" w:cs="Times New Roman"/>
                <w:sz w:val="12"/>
                <w:szCs w:val="12"/>
              </w:rPr>
              <w:t>ст-ть</w:t>
            </w:r>
            <w:proofErr w:type="spellEnd"/>
            <w:r w:rsidRPr="0015493D">
              <w:rPr>
                <w:rFonts w:ascii="Times New Roman" w:hAnsi="Times New Roman" w:cs="Times New Roman"/>
                <w:sz w:val="12"/>
                <w:szCs w:val="12"/>
              </w:rPr>
              <w:t xml:space="preserve"> в данный момент)</w:t>
            </w:r>
          </w:p>
          <w:p w:rsidR="0015493D" w:rsidRPr="0015493D" w:rsidRDefault="0015493D" w:rsidP="0015493D">
            <w:pPr>
              <w:rPr>
                <w:rFonts w:ascii="Times New Roman" w:hAnsi="Times New Roman" w:cs="Times New Roman"/>
                <w:sz w:val="12"/>
                <w:szCs w:val="12"/>
              </w:rPr>
            </w:pPr>
            <w:proofErr w:type="gramStart"/>
            <w:r w:rsidRPr="0015493D">
              <w:rPr>
                <w:rFonts w:ascii="Times New Roman" w:hAnsi="Times New Roman" w:cs="Times New Roman"/>
                <w:sz w:val="12"/>
                <w:szCs w:val="12"/>
              </w:rPr>
              <w:t>W</w:t>
            </w:r>
            <w:proofErr w:type="gramEnd"/>
            <w:r w:rsidRPr="0015493D">
              <w:rPr>
                <w:rFonts w:ascii="Times New Roman" w:hAnsi="Times New Roman" w:cs="Times New Roman"/>
                <w:sz w:val="12"/>
                <w:szCs w:val="12"/>
              </w:rPr>
              <w:t xml:space="preserve">АСС = ∑ </w:t>
            </w:r>
            <w:proofErr w:type="spellStart"/>
            <w:r w:rsidRPr="0015493D">
              <w:rPr>
                <w:rFonts w:ascii="Times New Roman" w:hAnsi="Times New Roman" w:cs="Times New Roman"/>
                <w:sz w:val="12"/>
                <w:szCs w:val="12"/>
              </w:rPr>
              <w:t>Ki</w:t>
            </w:r>
            <w:proofErr w:type="spellEnd"/>
            <w:r w:rsidRPr="0015493D">
              <w:rPr>
                <w:rFonts w:ascii="Times New Roman" w:hAnsi="Times New Roman" w:cs="Times New Roman"/>
                <w:sz w:val="12"/>
                <w:szCs w:val="12"/>
              </w:rPr>
              <w:t xml:space="preserve"> x </w:t>
            </w:r>
            <w:proofErr w:type="spellStart"/>
            <w:r w:rsidRPr="0015493D">
              <w:rPr>
                <w:rFonts w:ascii="Times New Roman" w:hAnsi="Times New Roman" w:cs="Times New Roman"/>
                <w:sz w:val="12"/>
                <w:szCs w:val="12"/>
              </w:rPr>
              <w:t>Ci</w:t>
            </w:r>
            <w:proofErr w:type="spellEnd"/>
          </w:p>
          <w:p w:rsidR="0015493D" w:rsidRPr="0015493D" w:rsidRDefault="0015493D" w:rsidP="0015493D">
            <w:pPr>
              <w:rPr>
                <w:rFonts w:ascii="Times New Roman" w:hAnsi="Times New Roman" w:cs="Times New Roman"/>
                <w:sz w:val="12"/>
                <w:szCs w:val="12"/>
              </w:rPr>
            </w:pPr>
            <w:proofErr w:type="gramStart"/>
            <w:r w:rsidRPr="0015493D">
              <w:rPr>
                <w:rFonts w:ascii="Times New Roman" w:hAnsi="Times New Roman" w:cs="Times New Roman"/>
                <w:sz w:val="12"/>
                <w:szCs w:val="12"/>
              </w:rPr>
              <w:t>W</w:t>
            </w:r>
            <w:proofErr w:type="gramEnd"/>
            <w:r w:rsidRPr="0015493D">
              <w:rPr>
                <w:rFonts w:ascii="Times New Roman" w:hAnsi="Times New Roman" w:cs="Times New Roman"/>
                <w:sz w:val="12"/>
                <w:szCs w:val="12"/>
              </w:rPr>
              <w:t>АСС – средневзвешенная стоимость капитала.</w:t>
            </w:r>
          </w:p>
          <w:p w:rsidR="0015493D" w:rsidRPr="0015493D" w:rsidRDefault="0015493D" w:rsidP="0015493D">
            <w:pPr>
              <w:rPr>
                <w:rFonts w:ascii="Times New Roman" w:hAnsi="Times New Roman" w:cs="Times New Roman"/>
                <w:sz w:val="12"/>
                <w:szCs w:val="12"/>
              </w:rPr>
            </w:pPr>
            <w:proofErr w:type="spellStart"/>
            <w:r w:rsidRPr="0015493D">
              <w:rPr>
                <w:rFonts w:ascii="Times New Roman" w:hAnsi="Times New Roman" w:cs="Times New Roman"/>
                <w:sz w:val="12"/>
                <w:szCs w:val="12"/>
              </w:rPr>
              <w:t>Ki</w:t>
            </w:r>
            <w:proofErr w:type="spellEnd"/>
            <w:r w:rsidRPr="0015493D">
              <w:rPr>
                <w:rFonts w:ascii="Times New Roman" w:hAnsi="Times New Roman" w:cs="Times New Roman"/>
                <w:sz w:val="12"/>
                <w:szCs w:val="12"/>
              </w:rPr>
              <w:t xml:space="preserve"> – удельный вес i-</w:t>
            </w:r>
            <w:proofErr w:type="spellStart"/>
            <w:r w:rsidRPr="0015493D">
              <w:rPr>
                <w:rFonts w:ascii="Times New Roman" w:hAnsi="Times New Roman" w:cs="Times New Roman"/>
                <w:sz w:val="12"/>
                <w:szCs w:val="12"/>
              </w:rPr>
              <w:t>го</w:t>
            </w:r>
            <w:proofErr w:type="spellEnd"/>
            <w:r w:rsidRPr="0015493D">
              <w:rPr>
                <w:rFonts w:ascii="Times New Roman" w:hAnsi="Times New Roman" w:cs="Times New Roman"/>
                <w:sz w:val="12"/>
                <w:szCs w:val="12"/>
              </w:rPr>
              <w:t xml:space="preserve"> источника средств в общей величине капитала.</w:t>
            </w:r>
          </w:p>
          <w:p w:rsidR="0015493D" w:rsidRPr="0015493D" w:rsidRDefault="0015493D" w:rsidP="0015493D">
            <w:pPr>
              <w:rPr>
                <w:rFonts w:ascii="Times New Roman" w:hAnsi="Times New Roman" w:cs="Times New Roman"/>
                <w:sz w:val="12"/>
                <w:szCs w:val="12"/>
              </w:rPr>
            </w:pPr>
            <w:proofErr w:type="spellStart"/>
            <w:r w:rsidRPr="0015493D">
              <w:rPr>
                <w:rFonts w:ascii="Times New Roman" w:hAnsi="Times New Roman" w:cs="Times New Roman"/>
                <w:sz w:val="12"/>
                <w:szCs w:val="12"/>
              </w:rPr>
              <w:t>Ci</w:t>
            </w:r>
            <w:proofErr w:type="spellEnd"/>
            <w:r w:rsidRPr="0015493D">
              <w:rPr>
                <w:rFonts w:ascii="Times New Roman" w:hAnsi="Times New Roman" w:cs="Times New Roman"/>
                <w:sz w:val="12"/>
                <w:szCs w:val="12"/>
              </w:rPr>
              <w:t xml:space="preserve"> – стоимость i-</w:t>
            </w:r>
            <w:proofErr w:type="spellStart"/>
            <w:r w:rsidRPr="0015493D">
              <w:rPr>
                <w:rFonts w:ascii="Times New Roman" w:hAnsi="Times New Roman" w:cs="Times New Roman"/>
                <w:sz w:val="12"/>
                <w:szCs w:val="12"/>
              </w:rPr>
              <w:t>го</w:t>
            </w:r>
            <w:proofErr w:type="spellEnd"/>
            <w:r w:rsidRPr="0015493D">
              <w:rPr>
                <w:rFonts w:ascii="Times New Roman" w:hAnsi="Times New Roman" w:cs="Times New Roman"/>
                <w:sz w:val="12"/>
                <w:szCs w:val="12"/>
              </w:rPr>
              <w:t xml:space="preserve"> источника средств. Экономический смысл данного показателя состоит в том, что предприятие может принимать любые решения в рамках осуществления основной деятельности, реализовывать любые инвестиционные проекты, если уровень их рентабельности превышает текущее значение показателя – с</w:t>
            </w:r>
            <w:r>
              <w:rPr>
                <w:rFonts w:ascii="Times New Roman" w:hAnsi="Times New Roman" w:cs="Times New Roman"/>
                <w:sz w:val="12"/>
                <w:szCs w:val="12"/>
              </w:rPr>
              <w:t xml:space="preserve">редневзвешенная цена капитала. </w:t>
            </w:r>
          </w:p>
          <w:p w:rsidR="00E756C8" w:rsidRPr="00993F65"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Предельная </w:t>
            </w:r>
            <w:proofErr w:type="spellStart"/>
            <w:r w:rsidRPr="0015493D">
              <w:rPr>
                <w:rFonts w:ascii="Times New Roman" w:hAnsi="Times New Roman" w:cs="Times New Roman"/>
                <w:sz w:val="12"/>
                <w:szCs w:val="12"/>
              </w:rPr>
              <w:t>ст-ть</w:t>
            </w:r>
            <w:proofErr w:type="spellEnd"/>
            <w:r w:rsidRPr="0015493D">
              <w:rPr>
                <w:rFonts w:ascii="Times New Roman" w:hAnsi="Times New Roman" w:cs="Times New Roman"/>
                <w:sz w:val="12"/>
                <w:szCs w:val="12"/>
              </w:rPr>
              <w:t xml:space="preserve"> кап-ла – это </w:t>
            </w:r>
            <w:proofErr w:type="spellStart"/>
            <w:r w:rsidRPr="0015493D">
              <w:rPr>
                <w:rFonts w:ascii="Times New Roman" w:hAnsi="Times New Roman" w:cs="Times New Roman"/>
                <w:sz w:val="12"/>
                <w:szCs w:val="12"/>
              </w:rPr>
              <w:t>ст-ть</w:t>
            </w:r>
            <w:proofErr w:type="spellEnd"/>
            <w:r w:rsidRPr="0015493D">
              <w:rPr>
                <w:rFonts w:ascii="Times New Roman" w:hAnsi="Times New Roman" w:cs="Times New Roman"/>
                <w:sz w:val="12"/>
                <w:szCs w:val="12"/>
              </w:rPr>
              <w:t xml:space="preserve"> кап-ла, исходя из его </w:t>
            </w:r>
            <w:proofErr w:type="spellStart"/>
            <w:r w:rsidRPr="0015493D">
              <w:rPr>
                <w:rFonts w:ascii="Times New Roman" w:hAnsi="Times New Roman" w:cs="Times New Roman"/>
                <w:sz w:val="12"/>
                <w:szCs w:val="12"/>
              </w:rPr>
              <w:t>прирощения</w:t>
            </w:r>
            <w:proofErr w:type="spellEnd"/>
            <w:r w:rsidRPr="0015493D">
              <w:rPr>
                <w:rFonts w:ascii="Times New Roman" w:hAnsi="Times New Roman" w:cs="Times New Roman"/>
                <w:sz w:val="12"/>
                <w:szCs w:val="12"/>
              </w:rPr>
              <w:t xml:space="preserve"> по годовой </w:t>
            </w:r>
            <w:proofErr w:type="gramStart"/>
            <w:r w:rsidRPr="0015493D">
              <w:rPr>
                <w:rFonts w:ascii="Times New Roman" w:hAnsi="Times New Roman" w:cs="Times New Roman"/>
                <w:sz w:val="12"/>
                <w:szCs w:val="12"/>
              </w:rPr>
              <w:t>%-</w:t>
            </w:r>
            <w:proofErr w:type="gramEnd"/>
            <w:r w:rsidRPr="0015493D">
              <w:rPr>
                <w:rFonts w:ascii="Times New Roman" w:hAnsi="Times New Roman" w:cs="Times New Roman"/>
                <w:sz w:val="12"/>
                <w:szCs w:val="12"/>
              </w:rPr>
              <w:t xml:space="preserve">ой ставке, кот-я требуется для его увеличения на 1 </w:t>
            </w:r>
            <w:proofErr w:type="spellStart"/>
            <w:r w:rsidRPr="0015493D">
              <w:rPr>
                <w:rFonts w:ascii="Times New Roman" w:hAnsi="Times New Roman" w:cs="Times New Roman"/>
                <w:sz w:val="12"/>
                <w:szCs w:val="12"/>
              </w:rPr>
              <w:t>ден</w:t>
            </w:r>
            <w:proofErr w:type="spellEnd"/>
            <w:r w:rsidRPr="0015493D">
              <w:rPr>
                <w:rFonts w:ascii="Times New Roman" w:hAnsi="Times New Roman" w:cs="Times New Roman"/>
                <w:sz w:val="12"/>
                <w:szCs w:val="12"/>
              </w:rPr>
              <w:t xml:space="preserve">. единицу. Предельная </w:t>
            </w:r>
            <w:proofErr w:type="spellStart"/>
            <w:r w:rsidRPr="0015493D">
              <w:rPr>
                <w:rFonts w:ascii="Times New Roman" w:hAnsi="Times New Roman" w:cs="Times New Roman"/>
                <w:sz w:val="12"/>
                <w:szCs w:val="12"/>
              </w:rPr>
              <w:t>ст-ть</w:t>
            </w:r>
            <w:proofErr w:type="spellEnd"/>
            <w:r w:rsidRPr="0015493D">
              <w:rPr>
                <w:rFonts w:ascii="Times New Roman" w:hAnsi="Times New Roman" w:cs="Times New Roman"/>
                <w:sz w:val="12"/>
                <w:szCs w:val="12"/>
              </w:rPr>
              <w:t xml:space="preserve"> капитала –  рассчитывается на основе прогноз</w:t>
            </w:r>
            <w:proofErr w:type="gramStart"/>
            <w:r w:rsidRPr="0015493D">
              <w:rPr>
                <w:rFonts w:ascii="Times New Roman" w:hAnsi="Times New Roman" w:cs="Times New Roman"/>
                <w:sz w:val="12"/>
                <w:szCs w:val="12"/>
              </w:rPr>
              <w:t>.</w:t>
            </w:r>
            <w:proofErr w:type="gramEnd"/>
            <w:r w:rsidRPr="0015493D">
              <w:rPr>
                <w:rFonts w:ascii="Times New Roman" w:hAnsi="Times New Roman" w:cs="Times New Roman"/>
                <w:sz w:val="12"/>
                <w:szCs w:val="12"/>
              </w:rPr>
              <w:t xml:space="preserve"> </w:t>
            </w:r>
            <w:proofErr w:type="gramStart"/>
            <w:r w:rsidRPr="0015493D">
              <w:rPr>
                <w:rFonts w:ascii="Times New Roman" w:hAnsi="Times New Roman" w:cs="Times New Roman"/>
                <w:sz w:val="12"/>
                <w:szCs w:val="12"/>
              </w:rPr>
              <w:t>з</w:t>
            </w:r>
            <w:proofErr w:type="gramEnd"/>
            <w:r w:rsidRPr="0015493D">
              <w:rPr>
                <w:rFonts w:ascii="Times New Roman" w:hAnsi="Times New Roman" w:cs="Times New Roman"/>
                <w:sz w:val="12"/>
                <w:szCs w:val="12"/>
              </w:rPr>
              <w:t>начений расходов, кот-е компания вынуждена будет понести для наращивания объема инвестиций при сложившихся условиях фондов. рынка.</w:t>
            </w:r>
          </w:p>
        </w:tc>
      </w:tr>
    </w:tbl>
    <w:p w:rsidR="00CA4768" w:rsidRPr="00993F65" w:rsidRDefault="00CA4768">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F554A8" w:rsidRPr="00993F65" w:rsidTr="00F554A8">
        <w:tc>
          <w:tcPr>
            <w:tcW w:w="5210" w:type="dxa"/>
          </w:tcPr>
          <w:p w:rsidR="0015493D" w:rsidRDefault="00F554A8" w:rsidP="0015493D">
            <w:pPr>
              <w:rPr>
                <w:rFonts w:ascii="Times New Roman" w:hAnsi="Times New Roman" w:cs="Times New Roman"/>
                <w:b/>
                <w:sz w:val="12"/>
                <w:szCs w:val="12"/>
              </w:rPr>
            </w:pPr>
            <w:r w:rsidRPr="00993F65">
              <w:rPr>
                <w:rFonts w:ascii="Times New Roman" w:hAnsi="Times New Roman" w:cs="Times New Roman"/>
                <w:b/>
                <w:sz w:val="12"/>
                <w:szCs w:val="12"/>
              </w:rPr>
              <w:t>16. Сущность и виды дивидендной политики организации. Факторы, определяющие ее выбор.</w:t>
            </w:r>
          </w:p>
          <w:p w:rsidR="0015493D" w:rsidRPr="0015493D" w:rsidRDefault="0015493D" w:rsidP="0015493D">
            <w:pPr>
              <w:rPr>
                <w:rFonts w:ascii="Times New Roman" w:hAnsi="Times New Roman" w:cs="Times New Roman"/>
                <w:b/>
                <w:sz w:val="12"/>
                <w:szCs w:val="12"/>
              </w:rPr>
            </w:pPr>
            <w:r w:rsidRPr="0015493D">
              <w:rPr>
                <w:rFonts w:ascii="Times New Roman" w:hAnsi="Times New Roman" w:cs="Times New Roman"/>
                <w:sz w:val="12"/>
                <w:szCs w:val="12"/>
              </w:rPr>
              <w:t xml:space="preserve">Дивидендная политика — политика акционерного общества в области распределения прибыли компании, то есть распределения дивидендов между держателями акций. </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 Дивиденд – это часть </w:t>
            </w:r>
            <w:proofErr w:type="gramStart"/>
            <w:r w:rsidRPr="0015493D">
              <w:rPr>
                <w:rFonts w:ascii="Times New Roman" w:hAnsi="Times New Roman" w:cs="Times New Roman"/>
                <w:sz w:val="12"/>
                <w:szCs w:val="12"/>
              </w:rPr>
              <w:t>прибыли</w:t>
            </w:r>
            <w:proofErr w:type="gramEnd"/>
            <w:r w:rsidRPr="0015493D">
              <w:rPr>
                <w:rFonts w:ascii="Times New Roman" w:hAnsi="Times New Roman" w:cs="Times New Roman"/>
                <w:sz w:val="12"/>
                <w:szCs w:val="12"/>
              </w:rPr>
              <w:t xml:space="preserve"> распределяемая  с определенной периодичностью между собственниками в соответствии с количеством акций.</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Виды:</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Остаточный вид дивидендных выплат – дивиденды выплачиваются после того, как за счет прибыли удовлетворена потребность в формировании собственных финансовых ресурсов, обеспечивающих реализацию инвестиционных возможностей предприятия.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располагает значительной собственной суммой;</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снижена инвестиционная привлекательность.</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Политика постоянной суммы выплат дивидендов – выплаты неизменной суммы дивидендов на протяжении продолжительного периода.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надежность, определяет стабильность котировки акций на фондовом рынке.</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слабая связь с финансовыми результатами деятельности предприятия.</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Политика постоянно возрастающих дивидендных выплат (компания обязуется увеличивать выплаты дивидендов, применяется в отдельные периоды).</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Факторы:</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законодательное регулирование дивидендной политики (не выполняется, если компания на грани банкротства, если собственники не выполняют свои обязательства).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неотложность инвестиционных программ (</w:t>
            </w:r>
            <w:proofErr w:type="gramStart"/>
            <w:r w:rsidRPr="0015493D">
              <w:rPr>
                <w:rFonts w:ascii="Times New Roman" w:hAnsi="Times New Roman" w:cs="Times New Roman"/>
                <w:sz w:val="12"/>
                <w:szCs w:val="12"/>
              </w:rPr>
              <w:t>в начале</w:t>
            </w:r>
            <w:proofErr w:type="gramEnd"/>
            <w:r w:rsidRPr="0015493D">
              <w:rPr>
                <w:rFonts w:ascii="Times New Roman" w:hAnsi="Times New Roman" w:cs="Times New Roman"/>
                <w:sz w:val="12"/>
                <w:szCs w:val="12"/>
              </w:rPr>
              <w:t xml:space="preserve"> рассчитываются по внешним обязательствам).</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доступность кредитных ресурсов (под финансирование можно взять кредиты, вовремя их привлекать)</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сравнительная цена собственного и заемного капитала (увеличение доли заемных сре</w:t>
            </w:r>
            <w:proofErr w:type="gramStart"/>
            <w:r w:rsidRPr="0015493D">
              <w:rPr>
                <w:rFonts w:ascii="Times New Roman" w:hAnsi="Times New Roman" w:cs="Times New Roman"/>
                <w:sz w:val="12"/>
                <w:szCs w:val="12"/>
              </w:rPr>
              <w:t>дств пр</w:t>
            </w:r>
            <w:proofErr w:type="gramEnd"/>
            <w:r w:rsidRPr="0015493D">
              <w:rPr>
                <w:rFonts w:ascii="Times New Roman" w:hAnsi="Times New Roman" w:cs="Times New Roman"/>
                <w:sz w:val="12"/>
                <w:szCs w:val="12"/>
              </w:rPr>
              <w:t>ивело к увеличению собственного капитала)</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 - инфляция (при высоких темпах инфляции собственники хотят деньги получить быстрее).</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эффект клиентуры (отношение собственников к выплате дивидендов).</w:t>
            </w:r>
          </w:p>
          <w:p w:rsidR="0015493D" w:rsidRPr="0015493D"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сигнальный или информационный фактор (компания информирует фондовый рынок о ситуации в компании)</w:t>
            </w:r>
          </w:p>
          <w:p w:rsidR="00AE6427" w:rsidRPr="00993F65" w:rsidRDefault="0015493D" w:rsidP="0015493D">
            <w:pPr>
              <w:rPr>
                <w:rFonts w:ascii="Times New Roman" w:hAnsi="Times New Roman" w:cs="Times New Roman"/>
                <w:sz w:val="12"/>
                <w:szCs w:val="12"/>
              </w:rPr>
            </w:pPr>
            <w:r w:rsidRPr="0015493D">
              <w:rPr>
                <w:rFonts w:ascii="Times New Roman" w:hAnsi="Times New Roman" w:cs="Times New Roman"/>
                <w:sz w:val="12"/>
                <w:szCs w:val="12"/>
              </w:rPr>
              <w:t xml:space="preserve">- стабильность (придерживается выбранной дивидендной политики).  </w:t>
            </w:r>
          </w:p>
        </w:tc>
        <w:tc>
          <w:tcPr>
            <w:tcW w:w="5210" w:type="dxa"/>
          </w:tcPr>
          <w:p w:rsidR="00F554A8" w:rsidRPr="00993F65" w:rsidRDefault="00F554A8" w:rsidP="00F554A8">
            <w:pPr>
              <w:rPr>
                <w:rFonts w:ascii="Times New Roman" w:hAnsi="Times New Roman" w:cs="Times New Roman"/>
                <w:b/>
                <w:sz w:val="12"/>
                <w:szCs w:val="12"/>
              </w:rPr>
            </w:pPr>
            <w:r w:rsidRPr="00993F65">
              <w:rPr>
                <w:rFonts w:ascii="Times New Roman" w:hAnsi="Times New Roman" w:cs="Times New Roman"/>
                <w:b/>
                <w:sz w:val="12"/>
                <w:szCs w:val="12"/>
              </w:rPr>
              <w:t>17. Управление денежными средствами и методы их оптимизации</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Денежный поток организации представляет собой совокупность распределенных во времени поступлений и выплат денежных средств, осуществляемых в процессе ведения хозяйственной деятельности. Понятие «денежный поток организации» является обобщающим и включает многочисленные виды этих </w:t>
            </w:r>
            <w:proofErr w:type="spellStart"/>
            <w:r w:rsidRPr="007E0910">
              <w:rPr>
                <w:rFonts w:ascii="Times New Roman" w:hAnsi="Times New Roman" w:cs="Times New Roman"/>
                <w:sz w:val="12"/>
                <w:szCs w:val="12"/>
              </w:rPr>
              <w:t>потоков</w:t>
            </w:r>
            <w:proofErr w:type="gramStart"/>
            <w:r w:rsidRPr="007E0910">
              <w:rPr>
                <w:rFonts w:ascii="Times New Roman" w:hAnsi="Times New Roman" w:cs="Times New Roman"/>
                <w:sz w:val="12"/>
                <w:szCs w:val="12"/>
              </w:rPr>
              <w:t>.П</w:t>
            </w:r>
            <w:proofErr w:type="gramEnd"/>
            <w:r w:rsidRPr="007E0910">
              <w:rPr>
                <w:rFonts w:ascii="Times New Roman" w:hAnsi="Times New Roman" w:cs="Times New Roman"/>
                <w:sz w:val="12"/>
                <w:szCs w:val="12"/>
              </w:rPr>
              <w:t>риток</w:t>
            </w:r>
            <w:proofErr w:type="spellEnd"/>
            <w:r w:rsidRPr="007E0910">
              <w:rPr>
                <w:rFonts w:ascii="Times New Roman" w:hAnsi="Times New Roman" w:cs="Times New Roman"/>
                <w:sz w:val="12"/>
                <w:szCs w:val="12"/>
              </w:rPr>
              <w:t xml:space="preserve"> денежных средств, осуществляется за счет выручки от реализации продукции (работ, услуг); увеличения уставного капитала от дополнительной эмиссии акций; полученных кредитов, займов и средств от выпуска корпоративных облигаций и </w:t>
            </w:r>
            <w:proofErr w:type="spellStart"/>
            <w:r w:rsidRPr="007E0910">
              <w:rPr>
                <w:rFonts w:ascii="Times New Roman" w:hAnsi="Times New Roman" w:cs="Times New Roman"/>
                <w:sz w:val="12"/>
                <w:szCs w:val="12"/>
              </w:rPr>
              <w:t>др.Отток</w:t>
            </w:r>
            <w:proofErr w:type="spellEnd"/>
            <w:r w:rsidRPr="007E0910">
              <w:rPr>
                <w:rFonts w:ascii="Times New Roman" w:hAnsi="Times New Roman" w:cs="Times New Roman"/>
                <w:sz w:val="12"/>
                <w:szCs w:val="12"/>
              </w:rPr>
              <w:t xml:space="preserve"> денежных средств возникает вследствие покрытия текущих (операционных) затрат; инвестиционных расходов, платежей в бюджет и во внебюджетные фонды; выплат дивидендов акционерам предприятия и </w:t>
            </w:r>
            <w:proofErr w:type="spellStart"/>
            <w:r w:rsidRPr="007E0910">
              <w:rPr>
                <w:rFonts w:ascii="Times New Roman" w:hAnsi="Times New Roman" w:cs="Times New Roman"/>
                <w:sz w:val="12"/>
                <w:szCs w:val="12"/>
              </w:rPr>
              <w:t>т.д</w:t>
            </w:r>
            <w:proofErr w:type="gramStart"/>
            <w:r w:rsidRPr="007E0910">
              <w:rPr>
                <w:rFonts w:ascii="Times New Roman" w:hAnsi="Times New Roman" w:cs="Times New Roman"/>
                <w:sz w:val="12"/>
                <w:szCs w:val="12"/>
              </w:rPr>
              <w:t>.О</w:t>
            </w:r>
            <w:proofErr w:type="gramEnd"/>
            <w:r w:rsidRPr="007E0910">
              <w:rPr>
                <w:rFonts w:ascii="Times New Roman" w:hAnsi="Times New Roman" w:cs="Times New Roman"/>
                <w:sz w:val="12"/>
                <w:szCs w:val="12"/>
              </w:rPr>
              <w:t>сновными</w:t>
            </w:r>
            <w:proofErr w:type="spellEnd"/>
            <w:r w:rsidRPr="007E0910">
              <w:rPr>
                <w:rFonts w:ascii="Times New Roman" w:hAnsi="Times New Roman" w:cs="Times New Roman"/>
                <w:sz w:val="12"/>
                <w:szCs w:val="12"/>
              </w:rPr>
              <w:t xml:space="preserve"> задачами управления денежными потоками являются: формирование достаточного объема денежных средств, обеспечение высокого уровня финансовой устойчивости организации, поддержание постоянной платежеспособности предприятия; максимизация чистого денежного потока; эффективное распределение сформированного объема денежных ресурс </w:t>
            </w:r>
            <w:proofErr w:type="spellStart"/>
            <w:r w:rsidRPr="007E0910">
              <w:rPr>
                <w:rFonts w:ascii="Times New Roman" w:hAnsi="Times New Roman" w:cs="Times New Roman"/>
                <w:sz w:val="12"/>
                <w:szCs w:val="12"/>
              </w:rPr>
              <w:t>эв</w:t>
            </w:r>
            <w:proofErr w:type="spellEnd"/>
            <w:r w:rsidRPr="007E0910">
              <w:rPr>
                <w:rFonts w:ascii="Times New Roman" w:hAnsi="Times New Roman" w:cs="Times New Roman"/>
                <w:sz w:val="12"/>
                <w:szCs w:val="12"/>
              </w:rPr>
              <w:t xml:space="preserve"> по видам хозяйственной деятельности и направлениям использования. Процесс управления денежными потоками включает:</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•расчет времени обращения денежных средств (финансовый цикл);</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•анализ денежного потока и его прогнозирование;</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•определение оптимального уровня денежных средств;</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•составление бюджетов денежных средств.</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Основными направлениями оптимизации денежных потоков являются:</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1. сбалансирование объемов денежных потоков;</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2. синхронизация денежных потоков во времени;</w:t>
            </w:r>
          </w:p>
          <w:p w:rsidR="00AE6427" w:rsidRPr="00993F65"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3. максимизация чистого денежного потока.</w:t>
            </w:r>
          </w:p>
        </w:tc>
      </w:tr>
    </w:tbl>
    <w:p w:rsidR="00F554A8" w:rsidRDefault="00F554A8">
      <w:pPr>
        <w:rPr>
          <w:rFonts w:ascii="Times New Roman" w:hAnsi="Times New Roman" w:cs="Times New Roman"/>
          <w:sz w:val="12"/>
          <w:szCs w:val="12"/>
        </w:rPr>
      </w:pPr>
    </w:p>
    <w:p w:rsidR="005102FA" w:rsidRPr="00993F65" w:rsidRDefault="005102FA">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9864F0" w:rsidRPr="00993F65" w:rsidTr="009864F0">
        <w:tc>
          <w:tcPr>
            <w:tcW w:w="5210" w:type="dxa"/>
          </w:tcPr>
          <w:p w:rsidR="009864F0" w:rsidRDefault="009864F0" w:rsidP="009864F0">
            <w:pPr>
              <w:rPr>
                <w:rFonts w:ascii="Times New Roman" w:hAnsi="Times New Roman" w:cs="Times New Roman"/>
                <w:b/>
                <w:sz w:val="12"/>
                <w:szCs w:val="12"/>
              </w:rPr>
            </w:pPr>
            <w:r w:rsidRPr="00993F65">
              <w:rPr>
                <w:rFonts w:ascii="Times New Roman" w:hAnsi="Times New Roman" w:cs="Times New Roman"/>
                <w:b/>
                <w:sz w:val="12"/>
                <w:szCs w:val="12"/>
              </w:rPr>
              <w:lastRenderedPageBreak/>
              <w:t>18. Система показателей оценки финансового состояния предприятия. Определение вероятности банкротства.</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Основной целью оценки финансового состояния является получение надежного представления об имущественном положении предприятия, его платежеспособности и рентабельности на основе ограниченного круга показателей.</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Существуют 4-е группы системы коэффициентов оценки:</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1-я группа: показатели ликвидности – в зависимости от степени ликвидности, т.е. скорости превращения в денежные средства, активы предприятия подразделяются на следующие группы:</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А</w:t>
            </w:r>
            <w:proofErr w:type="gramStart"/>
            <w:r w:rsidRPr="007E0910">
              <w:rPr>
                <w:rFonts w:ascii="Times New Roman" w:hAnsi="Times New Roman" w:cs="Times New Roman"/>
                <w:sz w:val="12"/>
                <w:szCs w:val="12"/>
              </w:rPr>
              <w:t>1</w:t>
            </w:r>
            <w:proofErr w:type="gramEnd"/>
            <w:r w:rsidRPr="007E0910">
              <w:rPr>
                <w:rFonts w:ascii="Times New Roman" w:hAnsi="Times New Roman" w:cs="Times New Roman"/>
                <w:sz w:val="12"/>
                <w:szCs w:val="12"/>
              </w:rPr>
              <w:t xml:space="preserve"> – первоклассные ликвидные средства (находящиеся в немедленной готовности: денежные средства предприятия);</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А</w:t>
            </w:r>
            <w:proofErr w:type="gramStart"/>
            <w:r w:rsidRPr="007E0910">
              <w:rPr>
                <w:rFonts w:ascii="Times New Roman" w:hAnsi="Times New Roman" w:cs="Times New Roman"/>
                <w:sz w:val="12"/>
                <w:szCs w:val="12"/>
              </w:rPr>
              <w:t>2</w:t>
            </w:r>
            <w:proofErr w:type="gramEnd"/>
            <w:r w:rsidRPr="007E0910">
              <w:rPr>
                <w:rFonts w:ascii="Times New Roman" w:hAnsi="Times New Roman" w:cs="Times New Roman"/>
                <w:sz w:val="12"/>
                <w:szCs w:val="12"/>
              </w:rPr>
              <w:t xml:space="preserve"> – быстро реализуемые активы (дебиторская задолженность, краткосрочные финансовые вложения);</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А3 – медленно-реализуемые активы (запасы товарно-материальных ценностей);</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А</w:t>
            </w:r>
            <w:proofErr w:type="gramStart"/>
            <w:r w:rsidRPr="007E0910">
              <w:rPr>
                <w:rFonts w:ascii="Times New Roman" w:hAnsi="Times New Roman" w:cs="Times New Roman"/>
                <w:sz w:val="12"/>
                <w:szCs w:val="12"/>
              </w:rPr>
              <w:t>4</w:t>
            </w:r>
            <w:proofErr w:type="gramEnd"/>
            <w:r w:rsidRPr="007E0910">
              <w:rPr>
                <w:rFonts w:ascii="Times New Roman" w:hAnsi="Times New Roman" w:cs="Times New Roman"/>
                <w:sz w:val="12"/>
                <w:szCs w:val="12"/>
              </w:rPr>
              <w:t xml:space="preserve"> – трудно-реализуемые активы (основные средства, незавершенное производство0</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П</w:t>
            </w:r>
            <w:proofErr w:type="gramStart"/>
            <w:r w:rsidRPr="007E0910">
              <w:rPr>
                <w:rFonts w:ascii="Times New Roman" w:hAnsi="Times New Roman" w:cs="Times New Roman"/>
                <w:sz w:val="12"/>
                <w:szCs w:val="12"/>
              </w:rPr>
              <w:t>1</w:t>
            </w:r>
            <w:proofErr w:type="gramEnd"/>
            <w:r w:rsidRPr="007E0910">
              <w:rPr>
                <w:rFonts w:ascii="Times New Roman" w:hAnsi="Times New Roman" w:cs="Times New Roman"/>
                <w:sz w:val="12"/>
                <w:szCs w:val="12"/>
              </w:rPr>
              <w:t xml:space="preserve"> – наиболее срочные обязательства (кредиторская задолженность);</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П</w:t>
            </w:r>
            <w:proofErr w:type="gramStart"/>
            <w:r w:rsidRPr="007E0910">
              <w:rPr>
                <w:rFonts w:ascii="Times New Roman" w:hAnsi="Times New Roman" w:cs="Times New Roman"/>
                <w:sz w:val="12"/>
                <w:szCs w:val="12"/>
              </w:rPr>
              <w:t>2</w:t>
            </w:r>
            <w:proofErr w:type="gramEnd"/>
            <w:r w:rsidRPr="007E0910">
              <w:rPr>
                <w:rFonts w:ascii="Times New Roman" w:hAnsi="Times New Roman" w:cs="Times New Roman"/>
                <w:sz w:val="12"/>
                <w:szCs w:val="12"/>
              </w:rPr>
              <w:t xml:space="preserve"> – краткосрочные пассивы (краткосрочные кредиты и займы)</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П3 – долгосрочные пассивы (долгосрочные кредиты и займы)</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П</w:t>
            </w:r>
            <w:proofErr w:type="gramStart"/>
            <w:r w:rsidRPr="007E0910">
              <w:rPr>
                <w:rFonts w:ascii="Times New Roman" w:hAnsi="Times New Roman" w:cs="Times New Roman"/>
                <w:sz w:val="12"/>
                <w:szCs w:val="12"/>
              </w:rPr>
              <w:t>4</w:t>
            </w:r>
            <w:proofErr w:type="gramEnd"/>
            <w:r w:rsidRPr="007E0910">
              <w:rPr>
                <w:rFonts w:ascii="Times New Roman" w:hAnsi="Times New Roman" w:cs="Times New Roman"/>
                <w:sz w:val="12"/>
                <w:szCs w:val="12"/>
              </w:rPr>
              <w:t xml:space="preserve"> – постоянные пассивы (постоянная задолженность предприятия).</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2-я гр. Показатель финансовой устойчивости показывает обеспеченность предприятия собственными источниками в формировании активов.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3-я гр. Показатель деловой активности показывает сколько раз за анализируемый период пройдет полный цикл производства и продажи продукции, приносящий прибыль.</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4-я гр. Показатель рентабельности или прибыли показывает способность предприятия заработать прибыль в процессе хозяйственной деятельности.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Ликвидность активов – это величина, обратная времени, необходимого для превращения их в деньги.</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Ликвидность баланса выражается в степени покрытия обязатель</w:t>
            </w:r>
            <w:proofErr w:type="gramStart"/>
            <w:r w:rsidRPr="007E0910">
              <w:rPr>
                <w:rFonts w:ascii="Times New Roman" w:hAnsi="Times New Roman" w:cs="Times New Roman"/>
                <w:sz w:val="12"/>
                <w:szCs w:val="12"/>
              </w:rPr>
              <w:t>ств пр</w:t>
            </w:r>
            <w:proofErr w:type="gramEnd"/>
            <w:r w:rsidRPr="007E0910">
              <w:rPr>
                <w:rFonts w:ascii="Times New Roman" w:hAnsi="Times New Roman" w:cs="Times New Roman"/>
                <w:sz w:val="12"/>
                <w:szCs w:val="12"/>
              </w:rPr>
              <w:t xml:space="preserve">едприятия его активам, срок превышения которых в деньги соответствует сроку погашения обязательств. Баланс считается </w:t>
            </w:r>
            <w:proofErr w:type="gramStart"/>
            <w:r w:rsidRPr="007E0910">
              <w:rPr>
                <w:rFonts w:ascii="Times New Roman" w:hAnsi="Times New Roman" w:cs="Times New Roman"/>
                <w:sz w:val="12"/>
                <w:szCs w:val="12"/>
              </w:rPr>
              <w:t>абсолютно ликвидным</w:t>
            </w:r>
            <w:proofErr w:type="gramEnd"/>
            <w:r w:rsidRPr="007E0910">
              <w:rPr>
                <w:rFonts w:ascii="Times New Roman" w:hAnsi="Times New Roman" w:cs="Times New Roman"/>
                <w:sz w:val="12"/>
                <w:szCs w:val="12"/>
              </w:rPr>
              <w:t>, если имеют место следующие соотношения: А</w:t>
            </w:r>
            <w:proofErr w:type="gramStart"/>
            <w:r w:rsidRPr="007E0910">
              <w:rPr>
                <w:rFonts w:ascii="Times New Roman" w:hAnsi="Times New Roman" w:cs="Times New Roman"/>
                <w:sz w:val="12"/>
                <w:szCs w:val="12"/>
              </w:rPr>
              <w:t>1</w:t>
            </w:r>
            <w:proofErr w:type="gramEnd"/>
            <w:r w:rsidRPr="007E0910">
              <w:rPr>
                <w:rFonts w:ascii="Times New Roman" w:hAnsi="Times New Roman" w:cs="Times New Roman"/>
                <w:sz w:val="12"/>
                <w:szCs w:val="12"/>
              </w:rPr>
              <w:t xml:space="preserve">&gt;=П1, А2&gt;=П2, А3&gt;=П3, А4&lt;= П4 </w:t>
            </w:r>
          </w:p>
          <w:p w:rsidR="007E0910" w:rsidRPr="007E0910" w:rsidRDefault="007E0910" w:rsidP="007E0910">
            <w:pPr>
              <w:rPr>
                <w:rFonts w:ascii="Times New Roman" w:hAnsi="Times New Roman" w:cs="Times New Roman"/>
                <w:sz w:val="12"/>
                <w:szCs w:val="12"/>
              </w:rPr>
            </w:pPr>
            <w:proofErr w:type="spellStart"/>
            <w:r w:rsidRPr="007E0910">
              <w:rPr>
                <w:rFonts w:ascii="Times New Roman" w:hAnsi="Times New Roman" w:cs="Times New Roman"/>
                <w:sz w:val="12"/>
                <w:szCs w:val="12"/>
              </w:rPr>
              <w:t>Кабс</w:t>
            </w:r>
            <w:proofErr w:type="spellEnd"/>
            <w:r w:rsidRPr="007E0910">
              <w:rPr>
                <w:rFonts w:ascii="Times New Roman" w:hAnsi="Times New Roman" w:cs="Times New Roman"/>
                <w:sz w:val="12"/>
                <w:szCs w:val="12"/>
              </w:rPr>
              <w:t xml:space="preserve"> = А1/ П1+П2=0,2– показывает, какую часть кредиторской задолженности предприятие может погасить в ближайшее время за счет </w:t>
            </w:r>
            <w:proofErr w:type="spellStart"/>
            <w:proofErr w:type="gramStart"/>
            <w:r w:rsidRPr="007E0910">
              <w:rPr>
                <w:rFonts w:ascii="Times New Roman" w:hAnsi="Times New Roman" w:cs="Times New Roman"/>
                <w:sz w:val="12"/>
                <w:szCs w:val="12"/>
              </w:rPr>
              <w:t>счет</w:t>
            </w:r>
            <w:proofErr w:type="spellEnd"/>
            <w:proofErr w:type="gramEnd"/>
            <w:r w:rsidRPr="007E0910">
              <w:rPr>
                <w:rFonts w:ascii="Times New Roman" w:hAnsi="Times New Roman" w:cs="Times New Roman"/>
                <w:sz w:val="12"/>
                <w:szCs w:val="12"/>
              </w:rPr>
              <w:t xml:space="preserve"> своих денежных средств.</w:t>
            </w:r>
          </w:p>
          <w:p w:rsidR="007E0910" w:rsidRPr="007E0910" w:rsidRDefault="007E0910" w:rsidP="007E0910">
            <w:pPr>
              <w:rPr>
                <w:rFonts w:ascii="Times New Roman" w:hAnsi="Times New Roman" w:cs="Times New Roman"/>
                <w:sz w:val="12"/>
                <w:szCs w:val="12"/>
              </w:rPr>
            </w:pPr>
            <w:proofErr w:type="spellStart"/>
            <w:r w:rsidRPr="007E0910">
              <w:rPr>
                <w:rFonts w:ascii="Times New Roman" w:hAnsi="Times New Roman" w:cs="Times New Roman"/>
                <w:sz w:val="12"/>
                <w:szCs w:val="12"/>
              </w:rPr>
              <w:t>Кт</w:t>
            </w:r>
            <w:proofErr w:type="gramStart"/>
            <w:r w:rsidRPr="007E0910">
              <w:rPr>
                <w:rFonts w:ascii="Times New Roman" w:hAnsi="Times New Roman" w:cs="Times New Roman"/>
                <w:sz w:val="12"/>
                <w:szCs w:val="12"/>
              </w:rPr>
              <w:t>.л</w:t>
            </w:r>
            <w:proofErr w:type="spellEnd"/>
            <w:proofErr w:type="gramEnd"/>
            <w:r w:rsidRPr="007E0910">
              <w:rPr>
                <w:rFonts w:ascii="Times New Roman" w:hAnsi="Times New Roman" w:cs="Times New Roman"/>
                <w:sz w:val="12"/>
                <w:szCs w:val="12"/>
              </w:rPr>
              <w:t>. = А1+А2/П1+П2=1</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К </w:t>
            </w:r>
            <w:proofErr w:type="spellStart"/>
            <w:r w:rsidRPr="007E0910">
              <w:rPr>
                <w:rFonts w:ascii="Times New Roman" w:hAnsi="Times New Roman" w:cs="Times New Roman"/>
                <w:sz w:val="12"/>
                <w:szCs w:val="12"/>
              </w:rPr>
              <w:t>покр</w:t>
            </w:r>
            <w:proofErr w:type="spellEnd"/>
            <w:r w:rsidRPr="007E0910">
              <w:rPr>
                <w:rFonts w:ascii="Times New Roman" w:hAnsi="Times New Roman" w:cs="Times New Roman"/>
                <w:sz w:val="12"/>
                <w:szCs w:val="12"/>
              </w:rPr>
              <w:t>. = А</w:t>
            </w:r>
            <w:proofErr w:type="gramStart"/>
            <w:r w:rsidRPr="007E0910">
              <w:rPr>
                <w:rFonts w:ascii="Times New Roman" w:hAnsi="Times New Roman" w:cs="Times New Roman"/>
                <w:sz w:val="12"/>
                <w:szCs w:val="12"/>
              </w:rPr>
              <w:t>1</w:t>
            </w:r>
            <w:proofErr w:type="gramEnd"/>
            <w:r w:rsidRPr="007E0910">
              <w:rPr>
                <w:rFonts w:ascii="Times New Roman" w:hAnsi="Times New Roman" w:cs="Times New Roman"/>
                <w:sz w:val="12"/>
                <w:szCs w:val="12"/>
              </w:rPr>
              <w:t>+А2+А3/П1+П2+П3=2 – показывает в какой степени все оборотные активы предприятия покрывают его краткосрочные обязательства. По этому показателю оценивают банкротство предприятия, также по этому показателю банки оценивают кредитоспособность предприятия</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1.Наличие </w:t>
            </w:r>
            <w:proofErr w:type="spellStart"/>
            <w:r w:rsidRPr="007E0910">
              <w:rPr>
                <w:rFonts w:ascii="Times New Roman" w:hAnsi="Times New Roman" w:cs="Times New Roman"/>
                <w:sz w:val="12"/>
                <w:szCs w:val="12"/>
              </w:rPr>
              <w:t>собствен</w:t>
            </w:r>
            <w:proofErr w:type="gramStart"/>
            <w:r w:rsidRPr="007E0910">
              <w:rPr>
                <w:rFonts w:ascii="Times New Roman" w:hAnsi="Times New Roman" w:cs="Times New Roman"/>
                <w:sz w:val="12"/>
                <w:szCs w:val="12"/>
              </w:rPr>
              <w:t>.о</w:t>
            </w:r>
            <w:proofErr w:type="gramEnd"/>
            <w:r w:rsidRPr="007E0910">
              <w:rPr>
                <w:rFonts w:ascii="Times New Roman" w:hAnsi="Times New Roman" w:cs="Times New Roman"/>
                <w:sz w:val="12"/>
                <w:szCs w:val="12"/>
              </w:rPr>
              <w:t>боротн.средств</w:t>
            </w:r>
            <w:proofErr w:type="spellEnd"/>
            <w:r w:rsidRPr="007E0910">
              <w:rPr>
                <w:rFonts w:ascii="Times New Roman" w:hAnsi="Times New Roman" w:cs="Times New Roman"/>
                <w:sz w:val="12"/>
                <w:szCs w:val="12"/>
              </w:rPr>
              <w:t xml:space="preserve"> (СОС):  СОС=</w:t>
            </w:r>
            <w:proofErr w:type="spellStart"/>
            <w:r w:rsidRPr="007E0910">
              <w:rPr>
                <w:rFonts w:ascii="Times New Roman" w:hAnsi="Times New Roman" w:cs="Times New Roman"/>
                <w:sz w:val="12"/>
                <w:szCs w:val="12"/>
              </w:rPr>
              <w:t>Собствен</w:t>
            </w:r>
            <w:proofErr w:type="spellEnd"/>
            <w:r w:rsidRPr="007E0910">
              <w:rPr>
                <w:rFonts w:ascii="Times New Roman" w:hAnsi="Times New Roman" w:cs="Times New Roman"/>
                <w:sz w:val="12"/>
                <w:szCs w:val="12"/>
              </w:rPr>
              <w:t xml:space="preserve">. капитал – </w:t>
            </w:r>
            <w:proofErr w:type="spellStart"/>
            <w:r w:rsidRPr="007E0910">
              <w:rPr>
                <w:rFonts w:ascii="Times New Roman" w:hAnsi="Times New Roman" w:cs="Times New Roman"/>
                <w:sz w:val="12"/>
                <w:szCs w:val="12"/>
              </w:rPr>
              <w:t>Внеоборотн</w:t>
            </w:r>
            <w:proofErr w:type="gramStart"/>
            <w:r w:rsidRPr="007E0910">
              <w:rPr>
                <w:rFonts w:ascii="Times New Roman" w:hAnsi="Times New Roman" w:cs="Times New Roman"/>
                <w:sz w:val="12"/>
                <w:szCs w:val="12"/>
              </w:rPr>
              <w:t>.а</w:t>
            </w:r>
            <w:proofErr w:type="gramEnd"/>
            <w:r w:rsidRPr="007E0910">
              <w:rPr>
                <w:rFonts w:ascii="Times New Roman" w:hAnsi="Times New Roman" w:cs="Times New Roman"/>
                <w:sz w:val="12"/>
                <w:szCs w:val="12"/>
              </w:rPr>
              <w:t>ктивы</w:t>
            </w:r>
            <w:proofErr w:type="spellEnd"/>
            <w:r w:rsidRPr="007E0910">
              <w:rPr>
                <w:rFonts w:ascii="Times New Roman" w:hAnsi="Times New Roman" w:cs="Times New Roman"/>
                <w:sz w:val="12"/>
                <w:szCs w:val="12"/>
              </w:rPr>
              <w:t xml:space="preserve">. СОС </w:t>
            </w:r>
            <w:proofErr w:type="gramStart"/>
            <w:r w:rsidRPr="007E0910">
              <w:rPr>
                <w:rFonts w:ascii="Times New Roman" w:hAnsi="Times New Roman" w:cs="Times New Roman"/>
                <w:sz w:val="12"/>
                <w:szCs w:val="12"/>
              </w:rPr>
              <w:t>–э</w:t>
            </w:r>
            <w:proofErr w:type="gramEnd"/>
            <w:r w:rsidRPr="007E0910">
              <w:rPr>
                <w:rFonts w:ascii="Times New Roman" w:hAnsi="Times New Roman" w:cs="Times New Roman"/>
                <w:sz w:val="12"/>
                <w:szCs w:val="12"/>
              </w:rPr>
              <w:t xml:space="preserve">то </w:t>
            </w:r>
            <w:proofErr w:type="spellStart"/>
            <w:r w:rsidRPr="007E0910">
              <w:rPr>
                <w:rFonts w:ascii="Times New Roman" w:hAnsi="Times New Roman" w:cs="Times New Roman"/>
                <w:sz w:val="12"/>
                <w:szCs w:val="12"/>
              </w:rPr>
              <w:t>оборотн.ср-ва</w:t>
            </w:r>
            <w:proofErr w:type="spellEnd"/>
            <w:r w:rsidRPr="007E0910">
              <w:rPr>
                <w:rFonts w:ascii="Times New Roman" w:hAnsi="Times New Roman" w:cs="Times New Roman"/>
                <w:sz w:val="12"/>
                <w:szCs w:val="12"/>
              </w:rPr>
              <w:t xml:space="preserve">, сформирован. за счет </w:t>
            </w:r>
            <w:proofErr w:type="spellStart"/>
            <w:r w:rsidRPr="007E0910">
              <w:rPr>
                <w:rFonts w:ascii="Times New Roman" w:hAnsi="Times New Roman" w:cs="Times New Roman"/>
                <w:sz w:val="12"/>
                <w:szCs w:val="12"/>
              </w:rPr>
              <w:t>собствен.источников</w:t>
            </w:r>
            <w:proofErr w:type="spellEnd"/>
            <w:r w:rsidRPr="007E0910">
              <w:rPr>
                <w:rFonts w:ascii="Times New Roman" w:hAnsi="Times New Roman" w:cs="Times New Roman"/>
                <w:sz w:val="12"/>
                <w:szCs w:val="12"/>
              </w:rPr>
              <w:t xml:space="preserve">.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2.Наличие </w:t>
            </w:r>
            <w:proofErr w:type="spellStart"/>
            <w:r w:rsidRPr="007E0910">
              <w:rPr>
                <w:rFonts w:ascii="Times New Roman" w:hAnsi="Times New Roman" w:cs="Times New Roman"/>
                <w:sz w:val="12"/>
                <w:szCs w:val="12"/>
              </w:rPr>
              <w:t>собствен</w:t>
            </w:r>
            <w:proofErr w:type="spellEnd"/>
            <w:r w:rsidRPr="007E0910">
              <w:rPr>
                <w:rFonts w:ascii="Times New Roman" w:hAnsi="Times New Roman" w:cs="Times New Roman"/>
                <w:sz w:val="12"/>
                <w:szCs w:val="12"/>
              </w:rPr>
              <w:t xml:space="preserve">. и </w:t>
            </w:r>
            <w:proofErr w:type="spellStart"/>
            <w:r w:rsidRPr="007E0910">
              <w:rPr>
                <w:rFonts w:ascii="Times New Roman" w:hAnsi="Times New Roman" w:cs="Times New Roman"/>
                <w:sz w:val="12"/>
                <w:szCs w:val="12"/>
              </w:rPr>
              <w:t>долгосроч</w:t>
            </w:r>
            <w:proofErr w:type="gramStart"/>
            <w:r w:rsidRPr="007E0910">
              <w:rPr>
                <w:rFonts w:ascii="Times New Roman" w:hAnsi="Times New Roman" w:cs="Times New Roman"/>
                <w:sz w:val="12"/>
                <w:szCs w:val="12"/>
              </w:rPr>
              <w:t>.з</w:t>
            </w:r>
            <w:proofErr w:type="gramEnd"/>
            <w:r w:rsidRPr="007E0910">
              <w:rPr>
                <w:rFonts w:ascii="Times New Roman" w:hAnsi="Times New Roman" w:cs="Times New Roman"/>
                <w:sz w:val="12"/>
                <w:szCs w:val="12"/>
              </w:rPr>
              <w:t>аемн.источников</w:t>
            </w:r>
            <w:proofErr w:type="spellEnd"/>
            <w:r w:rsidRPr="007E0910">
              <w:rPr>
                <w:rFonts w:ascii="Times New Roman" w:hAnsi="Times New Roman" w:cs="Times New Roman"/>
                <w:sz w:val="12"/>
                <w:szCs w:val="12"/>
              </w:rPr>
              <w:t xml:space="preserve"> </w:t>
            </w:r>
            <w:proofErr w:type="spellStart"/>
            <w:r w:rsidRPr="007E0910">
              <w:rPr>
                <w:rFonts w:ascii="Times New Roman" w:hAnsi="Times New Roman" w:cs="Times New Roman"/>
                <w:sz w:val="12"/>
                <w:szCs w:val="12"/>
              </w:rPr>
              <w:t>формиров</w:t>
            </w:r>
            <w:proofErr w:type="spellEnd"/>
            <w:r w:rsidRPr="007E0910">
              <w:rPr>
                <w:rFonts w:ascii="Times New Roman" w:hAnsi="Times New Roman" w:cs="Times New Roman"/>
                <w:sz w:val="12"/>
                <w:szCs w:val="12"/>
              </w:rPr>
              <w:t>-я запасов и затрат(СД): СД = СОС + ДО (ДО–</w:t>
            </w:r>
            <w:proofErr w:type="spellStart"/>
            <w:r w:rsidRPr="007E0910">
              <w:rPr>
                <w:rFonts w:ascii="Times New Roman" w:hAnsi="Times New Roman" w:cs="Times New Roman"/>
                <w:sz w:val="12"/>
                <w:szCs w:val="12"/>
              </w:rPr>
              <w:t>долгосрочн</w:t>
            </w:r>
            <w:proofErr w:type="gramStart"/>
            <w:r w:rsidRPr="007E0910">
              <w:rPr>
                <w:rFonts w:ascii="Times New Roman" w:hAnsi="Times New Roman" w:cs="Times New Roman"/>
                <w:sz w:val="12"/>
                <w:szCs w:val="12"/>
              </w:rPr>
              <w:t>.о</w:t>
            </w:r>
            <w:proofErr w:type="gramEnd"/>
            <w:r w:rsidRPr="007E0910">
              <w:rPr>
                <w:rFonts w:ascii="Times New Roman" w:hAnsi="Times New Roman" w:cs="Times New Roman"/>
                <w:sz w:val="12"/>
                <w:szCs w:val="12"/>
              </w:rPr>
              <w:t>бязат-ва</w:t>
            </w:r>
            <w:proofErr w:type="spellEnd"/>
            <w:r w:rsidRPr="007E0910">
              <w:rPr>
                <w:rFonts w:ascii="Times New Roman" w:hAnsi="Times New Roman" w:cs="Times New Roman"/>
                <w:sz w:val="12"/>
                <w:szCs w:val="12"/>
              </w:rPr>
              <w:t xml:space="preserve">).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3.Общая вел-на </w:t>
            </w:r>
            <w:proofErr w:type="spellStart"/>
            <w:r w:rsidRPr="007E0910">
              <w:rPr>
                <w:rFonts w:ascii="Times New Roman" w:hAnsi="Times New Roman" w:cs="Times New Roman"/>
                <w:sz w:val="12"/>
                <w:szCs w:val="12"/>
              </w:rPr>
              <w:t>основн</w:t>
            </w:r>
            <w:proofErr w:type="gramStart"/>
            <w:r w:rsidRPr="007E0910">
              <w:rPr>
                <w:rFonts w:ascii="Times New Roman" w:hAnsi="Times New Roman" w:cs="Times New Roman"/>
                <w:sz w:val="12"/>
                <w:szCs w:val="12"/>
              </w:rPr>
              <w:t>.и</w:t>
            </w:r>
            <w:proofErr w:type="gramEnd"/>
            <w:r w:rsidRPr="007E0910">
              <w:rPr>
                <w:rFonts w:ascii="Times New Roman" w:hAnsi="Times New Roman" w:cs="Times New Roman"/>
                <w:sz w:val="12"/>
                <w:szCs w:val="12"/>
              </w:rPr>
              <w:t>сточников</w:t>
            </w:r>
            <w:proofErr w:type="spellEnd"/>
            <w:r w:rsidRPr="007E0910">
              <w:rPr>
                <w:rFonts w:ascii="Times New Roman" w:hAnsi="Times New Roman" w:cs="Times New Roman"/>
                <w:sz w:val="12"/>
                <w:szCs w:val="12"/>
              </w:rPr>
              <w:t xml:space="preserve"> </w:t>
            </w:r>
            <w:proofErr w:type="spellStart"/>
            <w:r w:rsidRPr="007E0910">
              <w:rPr>
                <w:rFonts w:ascii="Times New Roman" w:hAnsi="Times New Roman" w:cs="Times New Roman"/>
                <w:sz w:val="12"/>
                <w:szCs w:val="12"/>
              </w:rPr>
              <w:t>формиров</w:t>
            </w:r>
            <w:proofErr w:type="spellEnd"/>
            <w:r w:rsidRPr="007E0910">
              <w:rPr>
                <w:rFonts w:ascii="Times New Roman" w:hAnsi="Times New Roman" w:cs="Times New Roman"/>
                <w:sz w:val="12"/>
                <w:szCs w:val="12"/>
              </w:rPr>
              <w:t xml:space="preserve">-я запасов и затрат (ОИ): ОИ=СД+КЗС (КЗС – </w:t>
            </w:r>
            <w:proofErr w:type="spellStart"/>
            <w:r w:rsidRPr="007E0910">
              <w:rPr>
                <w:rFonts w:ascii="Times New Roman" w:hAnsi="Times New Roman" w:cs="Times New Roman"/>
                <w:sz w:val="12"/>
                <w:szCs w:val="12"/>
              </w:rPr>
              <w:t>краткосроч</w:t>
            </w:r>
            <w:proofErr w:type="gramStart"/>
            <w:r w:rsidRPr="007E0910">
              <w:rPr>
                <w:rFonts w:ascii="Times New Roman" w:hAnsi="Times New Roman" w:cs="Times New Roman"/>
                <w:sz w:val="12"/>
                <w:szCs w:val="12"/>
              </w:rPr>
              <w:t>.з</w:t>
            </w:r>
            <w:proofErr w:type="gramEnd"/>
            <w:r w:rsidRPr="007E0910">
              <w:rPr>
                <w:rFonts w:ascii="Times New Roman" w:hAnsi="Times New Roman" w:cs="Times New Roman"/>
                <w:sz w:val="12"/>
                <w:szCs w:val="12"/>
              </w:rPr>
              <w:t>аемн</w:t>
            </w:r>
            <w:proofErr w:type="spellEnd"/>
            <w:r w:rsidRPr="007E0910">
              <w:rPr>
                <w:rFonts w:ascii="Times New Roman" w:hAnsi="Times New Roman" w:cs="Times New Roman"/>
                <w:sz w:val="12"/>
                <w:szCs w:val="12"/>
              </w:rPr>
              <w:t>. ср-</w:t>
            </w:r>
            <w:proofErr w:type="spellStart"/>
            <w:r w:rsidRPr="007E0910">
              <w:rPr>
                <w:rFonts w:ascii="Times New Roman" w:hAnsi="Times New Roman" w:cs="Times New Roman"/>
                <w:sz w:val="12"/>
                <w:szCs w:val="12"/>
              </w:rPr>
              <w:t>ва</w:t>
            </w:r>
            <w:proofErr w:type="spellEnd"/>
            <w:r w:rsidRPr="007E0910">
              <w:rPr>
                <w:rFonts w:ascii="Times New Roman" w:hAnsi="Times New Roman" w:cs="Times New Roman"/>
                <w:sz w:val="12"/>
                <w:szCs w:val="12"/>
              </w:rPr>
              <w:t xml:space="preserve"> и задолжен-</w:t>
            </w:r>
            <w:proofErr w:type="spellStart"/>
            <w:r w:rsidRPr="007E0910">
              <w:rPr>
                <w:rFonts w:ascii="Times New Roman" w:hAnsi="Times New Roman" w:cs="Times New Roman"/>
                <w:sz w:val="12"/>
                <w:szCs w:val="12"/>
              </w:rPr>
              <w:t>ть</w:t>
            </w:r>
            <w:proofErr w:type="spellEnd"/>
            <w:r w:rsidRPr="007E0910">
              <w:rPr>
                <w:rFonts w:ascii="Times New Roman" w:hAnsi="Times New Roman" w:cs="Times New Roman"/>
                <w:sz w:val="12"/>
                <w:szCs w:val="12"/>
              </w:rPr>
              <w:t xml:space="preserve"> перед поставщиками и подрядчиками. Для </w:t>
            </w:r>
            <w:proofErr w:type="spellStart"/>
            <w:r w:rsidRPr="007E0910">
              <w:rPr>
                <w:rFonts w:ascii="Times New Roman" w:hAnsi="Times New Roman" w:cs="Times New Roman"/>
                <w:sz w:val="12"/>
                <w:szCs w:val="12"/>
              </w:rPr>
              <w:t>определ</w:t>
            </w:r>
            <w:proofErr w:type="spellEnd"/>
            <w:r w:rsidRPr="007E0910">
              <w:rPr>
                <w:rFonts w:ascii="Times New Roman" w:hAnsi="Times New Roman" w:cs="Times New Roman"/>
                <w:sz w:val="12"/>
                <w:szCs w:val="12"/>
              </w:rPr>
              <w:t xml:space="preserve">-я типа </w:t>
            </w:r>
            <w:proofErr w:type="spellStart"/>
            <w:r w:rsidRPr="007E0910">
              <w:rPr>
                <w:rFonts w:ascii="Times New Roman" w:hAnsi="Times New Roman" w:cs="Times New Roman"/>
                <w:sz w:val="12"/>
                <w:szCs w:val="12"/>
              </w:rPr>
              <w:t>фин</w:t>
            </w:r>
            <w:proofErr w:type="gramStart"/>
            <w:r w:rsidRPr="007E0910">
              <w:rPr>
                <w:rFonts w:ascii="Times New Roman" w:hAnsi="Times New Roman" w:cs="Times New Roman"/>
                <w:sz w:val="12"/>
                <w:szCs w:val="12"/>
              </w:rPr>
              <w:t>.у</w:t>
            </w:r>
            <w:proofErr w:type="gramEnd"/>
            <w:r w:rsidRPr="007E0910">
              <w:rPr>
                <w:rFonts w:ascii="Times New Roman" w:hAnsi="Times New Roman" w:cs="Times New Roman"/>
                <w:sz w:val="12"/>
                <w:szCs w:val="12"/>
              </w:rPr>
              <w:t>стойчив-ти</w:t>
            </w:r>
            <w:proofErr w:type="spellEnd"/>
            <w:r w:rsidRPr="007E0910">
              <w:rPr>
                <w:rFonts w:ascii="Times New Roman" w:hAnsi="Times New Roman" w:cs="Times New Roman"/>
                <w:sz w:val="12"/>
                <w:szCs w:val="12"/>
              </w:rPr>
              <w:t xml:space="preserve"> данные </w:t>
            </w:r>
            <w:proofErr w:type="spellStart"/>
            <w:r w:rsidRPr="007E0910">
              <w:rPr>
                <w:rFonts w:ascii="Times New Roman" w:hAnsi="Times New Roman" w:cs="Times New Roman"/>
                <w:sz w:val="12"/>
                <w:szCs w:val="12"/>
              </w:rPr>
              <w:t>абсолютн</w:t>
            </w:r>
            <w:proofErr w:type="spellEnd"/>
            <w:r w:rsidRPr="007E0910">
              <w:rPr>
                <w:rFonts w:ascii="Times New Roman" w:hAnsi="Times New Roman" w:cs="Times New Roman"/>
                <w:sz w:val="12"/>
                <w:szCs w:val="12"/>
              </w:rPr>
              <w:t xml:space="preserve">. показ-ли сравнивают с вел-ной запасов.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В связи с этим существует 4 типа </w:t>
            </w:r>
            <w:proofErr w:type="spellStart"/>
            <w:r w:rsidRPr="007E0910">
              <w:rPr>
                <w:rFonts w:ascii="Times New Roman" w:hAnsi="Times New Roman" w:cs="Times New Roman"/>
                <w:sz w:val="12"/>
                <w:szCs w:val="12"/>
              </w:rPr>
              <w:t>фин</w:t>
            </w:r>
            <w:proofErr w:type="gramStart"/>
            <w:r w:rsidRPr="007E0910">
              <w:rPr>
                <w:rFonts w:ascii="Times New Roman" w:hAnsi="Times New Roman" w:cs="Times New Roman"/>
                <w:sz w:val="12"/>
                <w:szCs w:val="12"/>
              </w:rPr>
              <w:t>.у</w:t>
            </w:r>
            <w:proofErr w:type="gramEnd"/>
            <w:r w:rsidRPr="007E0910">
              <w:rPr>
                <w:rFonts w:ascii="Times New Roman" w:hAnsi="Times New Roman" w:cs="Times New Roman"/>
                <w:sz w:val="12"/>
                <w:szCs w:val="12"/>
              </w:rPr>
              <w:t>стойчив-ти</w:t>
            </w:r>
            <w:proofErr w:type="spellEnd"/>
            <w:r w:rsidRPr="007E0910">
              <w:rPr>
                <w:rFonts w:ascii="Times New Roman" w:hAnsi="Times New Roman" w:cs="Times New Roman"/>
                <w:sz w:val="12"/>
                <w:szCs w:val="12"/>
              </w:rPr>
              <w:t>: 1)</w:t>
            </w:r>
            <w:proofErr w:type="spellStart"/>
            <w:r w:rsidRPr="007E0910">
              <w:rPr>
                <w:rFonts w:ascii="Times New Roman" w:hAnsi="Times New Roman" w:cs="Times New Roman"/>
                <w:sz w:val="12"/>
                <w:szCs w:val="12"/>
              </w:rPr>
              <w:t>Абсолютн.устойч-ть</w:t>
            </w:r>
            <w:proofErr w:type="spellEnd"/>
            <w:r w:rsidRPr="007E0910">
              <w:rPr>
                <w:rFonts w:ascii="Times New Roman" w:hAnsi="Times New Roman" w:cs="Times New Roman"/>
                <w:sz w:val="12"/>
                <w:szCs w:val="12"/>
              </w:rPr>
              <w:t xml:space="preserve">. СОС &gt;= </w:t>
            </w:r>
            <w:proofErr w:type="gramStart"/>
            <w:r w:rsidRPr="007E0910">
              <w:rPr>
                <w:rFonts w:ascii="Times New Roman" w:hAnsi="Times New Roman" w:cs="Times New Roman"/>
                <w:sz w:val="12"/>
                <w:szCs w:val="12"/>
              </w:rPr>
              <w:t>З</w:t>
            </w:r>
            <w:proofErr w:type="gramEnd"/>
            <w:r w:rsidRPr="007E0910">
              <w:rPr>
                <w:rFonts w:ascii="Times New Roman" w:hAnsi="Times New Roman" w:cs="Times New Roman"/>
                <w:sz w:val="12"/>
                <w:szCs w:val="12"/>
              </w:rPr>
              <w:t xml:space="preserve">, СД &gt;= З, ОИ &gt;= З.  2) </w:t>
            </w:r>
            <w:proofErr w:type="spellStart"/>
            <w:r w:rsidRPr="007E0910">
              <w:rPr>
                <w:rFonts w:ascii="Times New Roman" w:hAnsi="Times New Roman" w:cs="Times New Roman"/>
                <w:sz w:val="12"/>
                <w:szCs w:val="12"/>
              </w:rPr>
              <w:t>Нормальн.устойч-ть</w:t>
            </w:r>
            <w:proofErr w:type="spellEnd"/>
            <w:r w:rsidRPr="007E0910">
              <w:rPr>
                <w:rFonts w:ascii="Times New Roman" w:hAnsi="Times New Roman" w:cs="Times New Roman"/>
                <w:sz w:val="12"/>
                <w:szCs w:val="12"/>
              </w:rPr>
              <w:t xml:space="preserve"> СОС &lt; З, СД &gt;= З, ОИ&gt;= З. 3) </w:t>
            </w:r>
            <w:proofErr w:type="spellStart"/>
            <w:r w:rsidRPr="007E0910">
              <w:rPr>
                <w:rFonts w:ascii="Times New Roman" w:hAnsi="Times New Roman" w:cs="Times New Roman"/>
                <w:sz w:val="12"/>
                <w:szCs w:val="12"/>
              </w:rPr>
              <w:t>Неустойчив.фин.состояние</w:t>
            </w:r>
            <w:proofErr w:type="spellEnd"/>
            <w:r w:rsidRPr="007E0910">
              <w:rPr>
                <w:rFonts w:ascii="Times New Roman" w:hAnsi="Times New Roman" w:cs="Times New Roman"/>
                <w:sz w:val="12"/>
                <w:szCs w:val="12"/>
              </w:rPr>
              <w:t xml:space="preserve"> СОС &lt; З, СД &lt; З, ОИ &gt;=З. 4) Кризисное финансовое состояние. СОС &lt; </w:t>
            </w:r>
            <w:proofErr w:type="gramStart"/>
            <w:r w:rsidRPr="007E0910">
              <w:rPr>
                <w:rFonts w:ascii="Times New Roman" w:hAnsi="Times New Roman" w:cs="Times New Roman"/>
                <w:sz w:val="12"/>
                <w:szCs w:val="12"/>
              </w:rPr>
              <w:t>З</w:t>
            </w:r>
            <w:proofErr w:type="gramEnd"/>
            <w:r w:rsidRPr="007E0910">
              <w:rPr>
                <w:rFonts w:ascii="Times New Roman" w:hAnsi="Times New Roman" w:cs="Times New Roman"/>
                <w:sz w:val="12"/>
                <w:szCs w:val="12"/>
              </w:rPr>
              <w:t xml:space="preserve">, СД &lt; З, ОИ &lt; З.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Для оценки фин. устойчив-</w:t>
            </w:r>
            <w:proofErr w:type="spellStart"/>
            <w:r w:rsidRPr="007E0910">
              <w:rPr>
                <w:rFonts w:ascii="Times New Roman" w:hAnsi="Times New Roman" w:cs="Times New Roman"/>
                <w:sz w:val="12"/>
                <w:szCs w:val="12"/>
              </w:rPr>
              <w:t>ти</w:t>
            </w:r>
            <w:proofErr w:type="spellEnd"/>
            <w:r w:rsidRPr="007E0910">
              <w:rPr>
                <w:rFonts w:ascii="Times New Roman" w:hAnsi="Times New Roman" w:cs="Times New Roman"/>
                <w:sz w:val="12"/>
                <w:szCs w:val="12"/>
              </w:rPr>
              <w:t xml:space="preserve"> применяется </w:t>
            </w:r>
            <w:proofErr w:type="spellStart"/>
            <w:r w:rsidRPr="007E0910">
              <w:rPr>
                <w:rFonts w:ascii="Times New Roman" w:hAnsi="Times New Roman" w:cs="Times New Roman"/>
                <w:sz w:val="12"/>
                <w:szCs w:val="12"/>
              </w:rPr>
              <w:t>сис-ма</w:t>
            </w:r>
            <w:proofErr w:type="spellEnd"/>
            <w:r w:rsidRPr="007E0910">
              <w:rPr>
                <w:rFonts w:ascii="Times New Roman" w:hAnsi="Times New Roman" w:cs="Times New Roman"/>
                <w:sz w:val="12"/>
                <w:szCs w:val="12"/>
              </w:rPr>
              <w:t xml:space="preserve"> </w:t>
            </w:r>
            <w:proofErr w:type="spellStart"/>
            <w:r w:rsidRPr="007E0910">
              <w:rPr>
                <w:rFonts w:ascii="Times New Roman" w:hAnsi="Times New Roman" w:cs="Times New Roman"/>
                <w:sz w:val="12"/>
                <w:szCs w:val="12"/>
              </w:rPr>
              <w:t>коэф-тов</w:t>
            </w:r>
            <w:proofErr w:type="spellEnd"/>
            <w:r w:rsidRPr="007E0910">
              <w:rPr>
                <w:rFonts w:ascii="Times New Roman" w:hAnsi="Times New Roman" w:cs="Times New Roman"/>
                <w:sz w:val="12"/>
                <w:szCs w:val="12"/>
              </w:rPr>
              <w:t xml:space="preserve">, к-рая </w:t>
            </w:r>
            <w:proofErr w:type="spellStart"/>
            <w:r w:rsidRPr="007E0910">
              <w:rPr>
                <w:rFonts w:ascii="Times New Roman" w:hAnsi="Times New Roman" w:cs="Times New Roman"/>
                <w:sz w:val="12"/>
                <w:szCs w:val="12"/>
              </w:rPr>
              <w:t>включ</w:t>
            </w:r>
            <w:proofErr w:type="spellEnd"/>
            <w:r w:rsidRPr="007E0910">
              <w:rPr>
                <w:rFonts w:ascii="Times New Roman" w:hAnsi="Times New Roman" w:cs="Times New Roman"/>
                <w:sz w:val="12"/>
                <w:szCs w:val="12"/>
              </w:rPr>
              <w:t xml:space="preserve">. в себя </w:t>
            </w:r>
            <w:proofErr w:type="spellStart"/>
            <w:r w:rsidRPr="007E0910">
              <w:rPr>
                <w:rFonts w:ascii="Times New Roman" w:hAnsi="Times New Roman" w:cs="Times New Roman"/>
                <w:sz w:val="12"/>
                <w:szCs w:val="12"/>
              </w:rPr>
              <w:t>следующ</w:t>
            </w:r>
            <w:proofErr w:type="gramStart"/>
            <w:r w:rsidRPr="007E0910">
              <w:rPr>
                <w:rFonts w:ascii="Times New Roman" w:hAnsi="Times New Roman" w:cs="Times New Roman"/>
                <w:sz w:val="12"/>
                <w:szCs w:val="12"/>
              </w:rPr>
              <w:t>.п</w:t>
            </w:r>
            <w:proofErr w:type="gramEnd"/>
            <w:r w:rsidRPr="007E0910">
              <w:rPr>
                <w:rFonts w:ascii="Times New Roman" w:hAnsi="Times New Roman" w:cs="Times New Roman"/>
                <w:sz w:val="12"/>
                <w:szCs w:val="12"/>
              </w:rPr>
              <w:t>оказатели</w:t>
            </w:r>
            <w:proofErr w:type="spellEnd"/>
            <w:r w:rsidRPr="007E0910">
              <w:rPr>
                <w:rFonts w:ascii="Times New Roman" w:hAnsi="Times New Roman" w:cs="Times New Roman"/>
                <w:sz w:val="12"/>
                <w:szCs w:val="12"/>
              </w:rPr>
              <w:t xml:space="preserve">: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1.Коэффициент финансов. независимости (автономии)=</w:t>
            </w:r>
            <w:proofErr w:type="spellStart"/>
            <w:r w:rsidRPr="007E0910">
              <w:rPr>
                <w:rFonts w:ascii="Times New Roman" w:hAnsi="Times New Roman" w:cs="Times New Roman"/>
                <w:sz w:val="12"/>
                <w:szCs w:val="12"/>
              </w:rPr>
              <w:t>Собствен</w:t>
            </w:r>
            <w:proofErr w:type="gramStart"/>
            <w:r w:rsidRPr="007E0910">
              <w:rPr>
                <w:rFonts w:ascii="Times New Roman" w:hAnsi="Times New Roman" w:cs="Times New Roman"/>
                <w:sz w:val="12"/>
                <w:szCs w:val="12"/>
              </w:rPr>
              <w:t>.к</w:t>
            </w:r>
            <w:proofErr w:type="gramEnd"/>
            <w:r w:rsidRPr="007E0910">
              <w:rPr>
                <w:rFonts w:ascii="Times New Roman" w:hAnsi="Times New Roman" w:cs="Times New Roman"/>
                <w:sz w:val="12"/>
                <w:szCs w:val="12"/>
              </w:rPr>
              <w:t>ап</w:t>
            </w:r>
            <w:proofErr w:type="spellEnd"/>
            <w:r w:rsidRPr="007E0910">
              <w:rPr>
                <w:rFonts w:ascii="Times New Roman" w:hAnsi="Times New Roman" w:cs="Times New Roman"/>
                <w:sz w:val="12"/>
                <w:szCs w:val="12"/>
              </w:rPr>
              <w:t xml:space="preserve">-л/Активы. Показывает, какая часть </w:t>
            </w:r>
            <w:proofErr w:type="spellStart"/>
            <w:r w:rsidRPr="007E0910">
              <w:rPr>
                <w:rFonts w:ascii="Times New Roman" w:hAnsi="Times New Roman" w:cs="Times New Roman"/>
                <w:sz w:val="12"/>
                <w:szCs w:val="12"/>
              </w:rPr>
              <w:t>имущ-ва</w:t>
            </w:r>
            <w:proofErr w:type="spellEnd"/>
            <w:r w:rsidRPr="007E0910">
              <w:rPr>
                <w:rFonts w:ascii="Times New Roman" w:hAnsi="Times New Roman" w:cs="Times New Roman"/>
                <w:sz w:val="12"/>
                <w:szCs w:val="12"/>
              </w:rPr>
              <w:t xml:space="preserve"> предприятия сформирована за счет </w:t>
            </w:r>
            <w:proofErr w:type="spellStart"/>
            <w:r w:rsidRPr="007E0910">
              <w:rPr>
                <w:rFonts w:ascii="Times New Roman" w:hAnsi="Times New Roman" w:cs="Times New Roman"/>
                <w:sz w:val="12"/>
                <w:szCs w:val="12"/>
              </w:rPr>
              <w:t>собствен</w:t>
            </w:r>
            <w:proofErr w:type="gramStart"/>
            <w:r w:rsidRPr="007E0910">
              <w:rPr>
                <w:rFonts w:ascii="Times New Roman" w:hAnsi="Times New Roman" w:cs="Times New Roman"/>
                <w:sz w:val="12"/>
                <w:szCs w:val="12"/>
              </w:rPr>
              <w:t>.и</w:t>
            </w:r>
            <w:proofErr w:type="gramEnd"/>
            <w:r w:rsidRPr="007E0910">
              <w:rPr>
                <w:rFonts w:ascii="Times New Roman" w:hAnsi="Times New Roman" w:cs="Times New Roman"/>
                <w:sz w:val="12"/>
                <w:szCs w:val="12"/>
              </w:rPr>
              <w:t>сточников</w:t>
            </w:r>
            <w:proofErr w:type="spellEnd"/>
            <w:r w:rsidRPr="007E0910">
              <w:rPr>
                <w:rFonts w:ascii="Times New Roman" w:hAnsi="Times New Roman" w:cs="Times New Roman"/>
                <w:sz w:val="12"/>
                <w:szCs w:val="12"/>
              </w:rPr>
              <w:t xml:space="preserve">. Он должен быть &gt;0,5, т.к. в этом случае кредиторы предприятия видят, что </w:t>
            </w:r>
            <w:proofErr w:type="spellStart"/>
            <w:r w:rsidRPr="007E0910">
              <w:rPr>
                <w:rFonts w:ascii="Times New Roman" w:hAnsi="Times New Roman" w:cs="Times New Roman"/>
                <w:sz w:val="12"/>
                <w:szCs w:val="12"/>
              </w:rPr>
              <w:t>заемн</w:t>
            </w:r>
            <w:proofErr w:type="gramStart"/>
            <w:r w:rsidRPr="007E0910">
              <w:rPr>
                <w:rFonts w:ascii="Times New Roman" w:hAnsi="Times New Roman" w:cs="Times New Roman"/>
                <w:sz w:val="12"/>
                <w:szCs w:val="12"/>
              </w:rPr>
              <w:t>.к</w:t>
            </w:r>
            <w:proofErr w:type="gramEnd"/>
            <w:r w:rsidRPr="007E0910">
              <w:rPr>
                <w:rFonts w:ascii="Times New Roman" w:hAnsi="Times New Roman" w:cs="Times New Roman"/>
                <w:sz w:val="12"/>
                <w:szCs w:val="12"/>
              </w:rPr>
              <w:t>апитал</w:t>
            </w:r>
            <w:proofErr w:type="spellEnd"/>
            <w:r w:rsidRPr="007E0910">
              <w:rPr>
                <w:rFonts w:ascii="Times New Roman" w:hAnsi="Times New Roman" w:cs="Times New Roman"/>
                <w:sz w:val="12"/>
                <w:szCs w:val="12"/>
              </w:rPr>
              <w:t xml:space="preserve"> может быть компенсирован </w:t>
            </w:r>
            <w:proofErr w:type="spellStart"/>
            <w:r w:rsidRPr="007E0910">
              <w:rPr>
                <w:rFonts w:ascii="Times New Roman" w:hAnsi="Times New Roman" w:cs="Times New Roman"/>
                <w:sz w:val="12"/>
                <w:szCs w:val="12"/>
              </w:rPr>
              <w:t>собствен-тью</w:t>
            </w:r>
            <w:proofErr w:type="spellEnd"/>
            <w:r w:rsidRPr="007E0910">
              <w:rPr>
                <w:rFonts w:ascii="Times New Roman" w:hAnsi="Times New Roman" w:cs="Times New Roman"/>
                <w:sz w:val="12"/>
                <w:szCs w:val="12"/>
              </w:rPr>
              <w:t xml:space="preserve"> предприятия. Чем выше значение этого </w:t>
            </w:r>
            <w:proofErr w:type="spellStart"/>
            <w:r w:rsidRPr="007E0910">
              <w:rPr>
                <w:rFonts w:ascii="Times New Roman" w:hAnsi="Times New Roman" w:cs="Times New Roman"/>
                <w:sz w:val="12"/>
                <w:szCs w:val="12"/>
              </w:rPr>
              <w:t>коэф</w:t>
            </w:r>
            <w:proofErr w:type="spellEnd"/>
            <w:r w:rsidRPr="007E0910">
              <w:rPr>
                <w:rFonts w:ascii="Times New Roman" w:hAnsi="Times New Roman" w:cs="Times New Roman"/>
                <w:sz w:val="12"/>
                <w:szCs w:val="12"/>
              </w:rPr>
              <w:t xml:space="preserve">-та, тем </w:t>
            </w:r>
            <w:proofErr w:type="gramStart"/>
            <w:r w:rsidRPr="007E0910">
              <w:rPr>
                <w:rFonts w:ascii="Times New Roman" w:hAnsi="Times New Roman" w:cs="Times New Roman"/>
                <w:sz w:val="12"/>
                <w:szCs w:val="12"/>
              </w:rPr>
              <w:t>более финансово</w:t>
            </w:r>
            <w:proofErr w:type="gramEnd"/>
            <w:r w:rsidRPr="007E0910">
              <w:rPr>
                <w:rFonts w:ascii="Times New Roman" w:hAnsi="Times New Roman" w:cs="Times New Roman"/>
                <w:sz w:val="12"/>
                <w:szCs w:val="12"/>
              </w:rPr>
              <w:t xml:space="preserve"> устойчиво, стабильно и независимо от </w:t>
            </w:r>
            <w:proofErr w:type="spellStart"/>
            <w:r w:rsidRPr="007E0910">
              <w:rPr>
                <w:rFonts w:ascii="Times New Roman" w:hAnsi="Times New Roman" w:cs="Times New Roman"/>
                <w:sz w:val="12"/>
                <w:szCs w:val="12"/>
              </w:rPr>
              <w:t>внешн</w:t>
            </w:r>
            <w:proofErr w:type="spellEnd"/>
            <w:r w:rsidRPr="007E0910">
              <w:rPr>
                <w:rFonts w:ascii="Times New Roman" w:hAnsi="Times New Roman" w:cs="Times New Roman"/>
                <w:sz w:val="12"/>
                <w:szCs w:val="12"/>
              </w:rPr>
              <w:t xml:space="preserve">. кредиторов предприятие.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2.Коэф-т </w:t>
            </w:r>
            <w:proofErr w:type="spellStart"/>
            <w:r w:rsidRPr="007E0910">
              <w:rPr>
                <w:rFonts w:ascii="Times New Roman" w:hAnsi="Times New Roman" w:cs="Times New Roman"/>
                <w:sz w:val="12"/>
                <w:szCs w:val="12"/>
              </w:rPr>
              <w:t>фин</w:t>
            </w:r>
            <w:proofErr w:type="gramStart"/>
            <w:r w:rsidRPr="007E0910">
              <w:rPr>
                <w:rFonts w:ascii="Times New Roman" w:hAnsi="Times New Roman" w:cs="Times New Roman"/>
                <w:sz w:val="12"/>
                <w:szCs w:val="12"/>
              </w:rPr>
              <w:t>.у</w:t>
            </w:r>
            <w:proofErr w:type="gramEnd"/>
            <w:r w:rsidRPr="007E0910">
              <w:rPr>
                <w:rFonts w:ascii="Times New Roman" w:hAnsi="Times New Roman" w:cs="Times New Roman"/>
                <w:sz w:val="12"/>
                <w:szCs w:val="12"/>
              </w:rPr>
              <w:t>стойчив-ти</w:t>
            </w:r>
            <w:proofErr w:type="spellEnd"/>
            <w:r w:rsidRPr="007E0910">
              <w:rPr>
                <w:rFonts w:ascii="Times New Roman" w:hAnsi="Times New Roman" w:cs="Times New Roman"/>
                <w:sz w:val="12"/>
                <w:szCs w:val="12"/>
              </w:rPr>
              <w:t xml:space="preserve"> = </w:t>
            </w:r>
            <w:proofErr w:type="spellStart"/>
            <w:r w:rsidRPr="007E0910">
              <w:rPr>
                <w:rFonts w:ascii="Times New Roman" w:hAnsi="Times New Roman" w:cs="Times New Roman"/>
                <w:sz w:val="12"/>
                <w:szCs w:val="12"/>
              </w:rPr>
              <w:t>Собствен</w:t>
            </w:r>
            <w:proofErr w:type="spellEnd"/>
            <w:r w:rsidRPr="007E0910">
              <w:rPr>
                <w:rFonts w:ascii="Times New Roman" w:hAnsi="Times New Roman" w:cs="Times New Roman"/>
                <w:sz w:val="12"/>
                <w:szCs w:val="12"/>
              </w:rPr>
              <w:t xml:space="preserve">. кап-л + </w:t>
            </w:r>
            <w:proofErr w:type="spellStart"/>
            <w:r w:rsidRPr="007E0910">
              <w:rPr>
                <w:rFonts w:ascii="Times New Roman" w:hAnsi="Times New Roman" w:cs="Times New Roman"/>
                <w:sz w:val="12"/>
                <w:szCs w:val="12"/>
              </w:rPr>
              <w:t>Долгосроч</w:t>
            </w:r>
            <w:proofErr w:type="spellEnd"/>
            <w:r w:rsidRPr="007E0910">
              <w:rPr>
                <w:rFonts w:ascii="Times New Roman" w:hAnsi="Times New Roman" w:cs="Times New Roman"/>
                <w:sz w:val="12"/>
                <w:szCs w:val="12"/>
              </w:rPr>
              <w:t xml:space="preserve">. кредиты и займы/Активы (&gt;0,5);показывает, какая часть кап-ла компании привлечена на </w:t>
            </w:r>
            <w:proofErr w:type="spellStart"/>
            <w:r w:rsidRPr="007E0910">
              <w:rPr>
                <w:rFonts w:ascii="Times New Roman" w:hAnsi="Times New Roman" w:cs="Times New Roman"/>
                <w:sz w:val="12"/>
                <w:szCs w:val="12"/>
              </w:rPr>
              <w:t>длит.срок</w:t>
            </w:r>
            <w:proofErr w:type="spellEnd"/>
            <w:r w:rsidRPr="007E0910">
              <w:rPr>
                <w:rFonts w:ascii="Times New Roman" w:hAnsi="Times New Roman" w:cs="Times New Roman"/>
                <w:sz w:val="12"/>
                <w:szCs w:val="12"/>
              </w:rPr>
              <w:t xml:space="preserve">. Наличие </w:t>
            </w:r>
            <w:proofErr w:type="spellStart"/>
            <w:r w:rsidRPr="007E0910">
              <w:rPr>
                <w:rFonts w:ascii="Times New Roman" w:hAnsi="Times New Roman" w:cs="Times New Roman"/>
                <w:sz w:val="12"/>
                <w:szCs w:val="12"/>
              </w:rPr>
              <w:t>долгосроч</w:t>
            </w:r>
            <w:proofErr w:type="gramStart"/>
            <w:r w:rsidRPr="007E0910">
              <w:rPr>
                <w:rFonts w:ascii="Times New Roman" w:hAnsi="Times New Roman" w:cs="Times New Roman"/>
                <w:sz w:val="12"/>
                <w:szCs w:val="12"/>
              </w:rPr>
              <w:t>.к</w:t>
            </w:r>
            <w:proofErr w:type="gramEnd"/>
            <w:r w:rsidRPr="007E0910">
              <w:rPr>
                <w:rFonts w:ascii="Times New Roman" w:hAnsi="Times New Roman" w:cs="Times New Roman"/>
                <w:sz w:val="12"/>
                <w:szCs w:val="12"/>
              </w:rPr>
              <w:t>редитов</w:t>
            </w:r>
            <w:proofErr w:type="spellEnd"/>
            <w:r w:rsidRPr="007E0910">
              <w:rPr>
                <w:rFonts w:ascii="Times New Roman" w:hAnsi="Times New Roman" w:cs="Times New Roman"/>
                <w:sz w:val="12"/>
                <w:szCs w:val="12"/>
              </w:rPr>
              <w:t xml:space="preserve"> и займов в балансе повышает финансовую устойчивость компании, </w:t>
            </w:r>
            <w:proofErr w:type="spellStart"/>
            <w:r w:rsidRPr="007E0910">
              <w:rPr>
                <w:rFonts w:ascii="Times New Roman" w:hAnsi="Times New Roman" w:cs="Times New Roman"/>
                <w:sz w:val="12"/>
                <w:szCs w:val="12"/>
              </w:rPr>
              <w:t>т.к.эти</w:t>
            </w:r>
            <w:proofErr w:type="spellEnd"/>
            <w:r w:rsidRPr="007E0910">
              <w:rPr>
                <w:rFonts w:ascii="Times New Roman" w:hAnsi="Times New Roman" w:cs="Times New Roman"/>
                <w:sz w:val="12"/>
                <w:szCs w:val="12"/>
              </w:rPr>
              <w:t xml:space="preserve"> ср-</w:t>
            </w:r>
            <w:proofErr w:type="spellStart"/>
            <w:r w:rsidRPr="007E0910">
              <w:rPr>
                <w:rFonts w:ascii="Times New Roman" w:hAnsi="Times New Roman" w:cs="Times New Roman"/>
                <w:sz w:val="12"/>
                <w:szCs w:val="12"/>
              </w:rPr>
              <w:t>ва</w:t>
            </w:r>
            <w:proofErr w:type="spellEnd"/>
            <w:r w:rsidRPr="007E0910">
              <w:rPr>
                <w:rFonts w:ascii="Times New Roman" w:hAnsi="Times New Roman" w:cs="Times New Roman"/>
                <w:sz w:val="12"/>
                <w:szCs w:val="12"/>
              </w:rPr>
              <w:t xml:space="preserve"> приравниваются к собственным, потому что они привлекаются на </w:t>
            </w:r>
            <w:proofErr w:type="spellStart"/>
            <w:r w:rsidRPr="007E0910">
              <w:rPr>
                <w:rFonts w:ascii="Times New Roman" w:hAnsi="Times New Roman" w:cs="Times New Roman"/>
                <w:sz w:val="12"/>
                <w:szCs w:val="12"/>
              </w:rPr>
              <w:t>длит.срок</w:t>
            </w:r>
            <w:proofErr w:type="spellEnd"/>
            <w:r w:rsidRPr="007E0910">
              <w:rPr>
                <w:rFonts w:ascii="Times New Roman" w:hAnsi="Times New Roman" w:cs="Times New Roman"/>
                <w:sz w:val="12"/>
                <w:szCs w:val="12"/>
              </w:rPr>
              <w:t xml:space="preserve"> и направляются на приобретение </w:t>
            </w:r>
            <w:proofErr w:type="spellStart"/>
            <w:r w:rsidRPr="007E0910">
              <w:rPr>
                <w:rFonts w:ascii="Times New Roman" w:hAnsi="Times New Roman" w:cs="Times New Roman"/>
                <w:sz w:val="12"/>
                <w:szCs w:val="12"/>
              </w:rPr>
              <w:t>основн.средств</w:t>
            </w:r>
            <w:proofErr w:type="spellEnd"/>
            <w:r w:rsidRPr="007E0910">
              <w:rPr>
                <w:rFonts w:ascii="Times New Roman" w:hAnsi="Times New Roman" w:cs="Times New Roman"/>
                <w:sz w:val="12"/>
                <w:szCs w:val="12"/>
              </w:rPr>
              <w:t xml:space="preserve">, на строит-во и на пополнение </w:t>
            </w:r>
            <w:proofErr w:type="spellStart"/>
            <w:r w:rsidRPr="007E0910">
              <w:rPr>
                <w:rFonts w:ascii="Times New Roman" w:hAnsi="Times New Roman" w:cs="Times New Roman"/>
                <w:sz w:val="12"/>
                <w:szCs w:val="12"/>
              </w:rPr>
              <w:t>оборотн</w:t>
            </w:r>
            <w:proofErr w:type="spellEnd"/>
            <w:r w:rsidRPr="007E0910">
              <w:rPr>
                <w:rFonts w:ascii="Times New Roman" w:hAnsi="Times New Roman" w:cs="Times New Roman"/>
                <w:sz w:val="12"/>
                <w:szCs w:val="12"/>
              </w:rPr>
              <w:t xml:space="preserve">. капитала.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3.Коэф-т соотношения </w:t>
            </w:r>
            <w:proofErr w:type="spellStart"/>
            <w:r w:rsidRPr="007E0910">
              <w:rPr>
                <w:rFonts w:ascii="Times New Roman" w:hAnsi="Times New Roman" w:cs="Times New Roman"/>
                <w:sz w:val="12"/>
                <w:szCs w:val="12"/>
              </w:rPr>
              <w:t>заемн</w:t>
            </w:r>
            <w:proofErr w:type="gramStart"/>
            <w:r w:rsidRPr="007E0910">
              <w:rPr>
                <w:rFonts w:ascii="Times New Roman" w:hAnsi="Times New Roman" w:cs="Times New Roman"/>
                <w:sz w:val="12"/>
                <w:szCs w:val="12"/>
              </w:rPr>
              <w:t>.и</w:t>
            </w:r>
            <w:proofErr w:type="spellEnd"/>
            <w:proofErr w:type="gramEnd"/>
            <w:r w:rsidRPr="007E0910">
              <w:rPr>
                <w:rFonts w:ascii="Times New Roman" w:hAnsi="Times New Roman" w:cs="Times New Roman"/>
                <w:sz w:val="12"/>
                <w:szCs w:val="12"/>
              </w:rPr>
              <w:t xml:space="preserve"> </w:t>
            </w:r>
            <w:proofErr w:type="spellStart"/>
            <w:r w:rsidRPr="007E0910">
              <w:rPr>
                <w:rFonts w:ascii="Times New Roman" w:hAnsi="Times New Roman" w:cs="Times New Roman"/>
                <w:sz w:val="12"/>
                <w:szCs w:val="12"/>
              </w:rPr>
              <w:t>собствен</w:t>
            </w:r>
            <w:proofErr w:type="spellEnd"/>
            <w:r w:rsidRPr="007E0910">
              <w:rPr>
                <w:rFonts w:ascii="Times New Roman" w:hAnsi="Times New Roman" w:cs="Times New Roman"/>
                <w:sz w:val="12"/>
                <w:szCs w:val="12"/>
              </w:rPr>
              <w:t>. средств=</w:t>
            </w:r>
            <w:proofErr w:type="spellStart"/>
            <w:r w:rsidRPr="007E0910">
              <w:rPr>
                <w:rFonts w:ascii="Times New Roman" w:hAnsi="Times New Roman" w:cs="Times New Roman"/>
                <w:sz w:val="12"/>
                <w:szCs w:val="12"/>
              </w:rPr>
              <w:t>Заемн.кап</w:t>
            </w:r>
            <w:proofErr w:type="spellEnd"/>
            <w:r w:rsidRPr="007E0910">
              <w:rPr>
                <w:rFonts w:ascii="Times New Roman" w:hAnsi="Times New Roman" w:cs="Times New Roman"/>
                <w:sz w:val="12"/>
                <w:szCs w:val="12"/>
              </w:rPr>
              <w:t>-л/</w:t>
            </w:r>
            <w:proofErr w:type="spellStart"/>
            <w:r w:rsidRPr="007E0910">
              <w:rPr>
                <w:rFonts w:ascii="Times New Roman" w:hAnsi="Times New Roman" w:cs="Times New Roman"/>
                <w:sz w:val="12"/>
                <w:szCs w:val="12"/>
              </w:rPr>
              <w:t>Собствен.кап</w:t>
            </w:r>
            <w:proofErr w:type="spellEnd"/>
            <w:r w:rsidRPr="007E0910">
              <w:rPr>
                <w:rFonts w:ascii="Times New Roman" w:hAnsi="Times New Roman" w:cs="Times New Roman"/>
                <w:sz w:val="12"/>
                <w:szCs w:val="12"/>
              </w:rPr>
              <w:t xml:space="preserve">-л; показывает, сколько </w:t>
            </w:r>
            <w:proofErr w:type="spellStart"/>
            <w:r w:rsidRPr="007E0910">
              <w:rPr>
                <w:rFonts w:ascii="Times New Roman" w:hAnsi="Times New Roman" w:cs="Times New Roman"/>
                <w:sz w:val="12"/>
                <w:szCs w:val="12"/>
              </w:rPr>
              <w:t>заемн.ср</w:t>
            </w:r>
            <w:proofErr w:type="spellEnd"/>
            <w:r w:rsidRPr="007E0910">
              <w:rPr>
                <w:rFonts w:ascii="Times New Roman" w:hAnsi="Times New Roman" w:cs="Times New Roman"/>
                <w:sz w:val="12"/>
                <w:szCs w:val="12"/>
              </w:rPr>
              <w:t xml:space="preserve">-в приходится на 1 руб. собственных. Если он &gt;1, то есть у предприятия больше </w:t>
            </w:r>
            <w:proofErr w:type="spellStart"/>
            <w:r w:rsidRPr="007E0910">
              <w:rPr>
                <w:rFonts w:ascii="Times New Roman" w:hAnsi="Times New Roman" w:cs="Times New Roman"/>
                <w:sz w:val="12"/>
                <w:szCs w:val="12"/>
              </w:rPr>
              <w:t>заемн</w:t>
            </w:r>
            <w:proofErr w:type="gramStart"/>
            <w:r w:rsidRPr="007E0910">
              <w:rPr>
                <w:rFonts w:ascii="Times New Roman" w:hAnsi="Times New Roman" w:cs="Times New Roman"/>
                <w:sz w:val="12"/>
                <w:szCs w:val="12"/>
              </w:rPr>
              <w:t>.с</w:t>
            </w:r>
            <w:proofErr w:type="gramEnd"/>
            <w:r w:rsidRPr="007E0910">
              <w:rPr>
                <w:rFonts w:ascii="Times New Roman" w:hAnsi="Times New Roman" w:cs="Times New Roman"/>
                <w:sz w:val="12"/>
                <w:szCs w:val="12"/>
              </w:rPr>
              <w:t>р</w:t>
            </w:r>
            <w:proofErr w:type="spellEnd"/>
            <w:r w:rsidRPr="007E0910">
              <w:rPr>
                <w:rFonts w:ascii="Times New Roman" w:hAnsi="Times New Roman" w:cs="Times New Roman"/>
                <w:sz w:val="12"/>
                <w:szCs w:val="12"/>
              </w:rPr>
              <w:t>-в =&gt; фин. устойчив-</w:t>
            </w:r>
            <w:proofErr w:type="spellStart"/>
            <w:r w:rsidRPr="007E0910">
              <w:rPr>
                <w:rFonts w:ascii="Times New Roman" w:hAnsi="Times New Roman" w:cs="Times New Roman"/>
                <w:sz w:val="12"/>
                <w:szCs w:val="12"/>
              </w:rPr>
              <w:t>ть</w:t>
            </w:r>
            <w:proofErr w:type="spellEnd"/>
            <w:r w:rsidRPr="007E0910">
              <w:rPr>
                <w:rFonts w:ascii="Times New Roman" w:hAnsi="Times New Roman" w:cs="Times New Roman"/>
                <w:sz w:val="12"/>
                <w:szCs w:val="12"/>
              </w:rPr>
              <w:t xml:space="preserve"> компании движется к критической точке.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4. </w:t>
            </w:r>
            <w:proofErr w:type="spellStart"/>
            <w:r w:rsidRPr="007E0910">
              <w:rPr>
                <w:rFonts w:ascii="Times New Roman" w:hAnsi="Times New Roman" w:cs="Times New Roman"/>
                <w:sz w:val="12"/>
                <w:szCs w:val="12"/>
              </w:rPr>
              <w:t>Коэф</w:t>
            </w:r>
            <w:proofErr w:type="spellEnd"/>
            <w:r w:rsidRPr="007E0910">
              <w:rPr>
                <w:rFonts w:ascii="Times New Roman" w:hAnsi="Times New Roman" w:cs="Times New Roman"/>
                <w:sz w:val="12"/>
                <w:szCs w:val="12"/>
              </w:rPr>
              <w:t>-т обеспечен-</w:t>
            </w:r>
            <w:proofErr w:type="spellStart"/>
            <w:r w:rsidRPr="007E0910">
              <w:rPr>
                <w:rFonts w:ascii="Times New Roman" w:hAnsi="Times New Roman" w:cs="Times New Roman"/>
                <w:sz w:val="12"/>
                <w:szCs w:val="12"/>
              </w:rPr>
              <w:t>ти</w:t>
            </w:r>
            <w:proofErr w:type="spellEnd"/>
            <w:r w:rsidRPr="007E0910">
              <w:rPr>
                <w:rFonts w:ascii="Times New Roman" w:hAnsi="Times New Roman" w:cs="Times New Roman"/>
                <w:sz w:val="12"/>
                <w:szCs w:val="12"/>
              </w:rPr>
              <w:t xml:space="preserve"> собствен</w:t>
            </w:r>
            <w:proofErr w:type="gramStart"/>
            <w:r w:rsidRPr="007E0910">
              <w:rPr>
                <w:rFonts w:ascii="Times New Roman" w:hAnsi="Times New Roman" w:cs="Times New Roman"/>
                <w:sz w:val="12"/>
                <w:szCs w:val="12"/>
              </w:rPr>
              <w:t>.о</w:t>
            </w:r>
            <w:proofErr w:type="gramEnd"/>
            <w:r w:rsidRPr="007E0910">
              <w:rPr>
                <w:rFonts w:ascii="Times New Roman" w:hAnsi="Times New Roman" w:cs="Times New Roman"/>
                <w:sz w:val="12"/>
                <w:szCs w:val="12"/>
              </w:rPr>
              <w:t xml:space="preserve">боротн.ср-вами=Собствен.кап-л-Внеоборот.активы/оборотн.ср-ва;(&gt;=0,1) показывает, какая часть </w:t>
            </w:r>
            <w:proofErr w:type="spellStart"/>
            <w:r w:rsidRPr="007E0910">
              <w:rPr>
                <w:rFonts w:ascii="Times New Roman" w:hAnsi="Times New Roman" w:cs="Times New Roman"/>
                <w:sz w:val="12"/>
                <w:szCs w:val="12"/>
              </w:rPr>
              <w:t>оборот.ср</w:t>
            </w:r>
            <w:proofErr w:type="spellEnd"/>
            <w:r w:rsidRPr="007E0910">
              <w:rPr>
                <w:rFonts w:ascii="Times New Roman" w:hAnsi="Times New Roman" w:cs="Times New Roman"/>
                <w:sz w:val="12"/>
                <w:szCs w:val="12"/>
              </w:rPr>
              <w:t xml:space="preserve">-в предприятия сформирована за счет </w:t>
            </w:r>
            <w:proofErr w:type="spellStart"/>
            <w:r w:rsidRPr="007E0910">
              <w:rPr>
                <w:rFonts w:ascii="Times New Roman" w:hAnsi="Times New Roman" w:cs="Times New Roman"/>
                <w:sz w:val="12"/>
                <w:szCs w:val="12"/>
              </w:rPr>
              <w:t>собствен</w:t>
            </w:r>
            <w:proofErr w:type="spellEnd"/>
            <w:r w:rsidRPr="007E0910">
              <w:rPr>
                <w:rFonts w:ascii="Times New Roman" w:hAnsi="Times New Roman" w:cs="Times New Roman"/>
                <w:sz w:val="12"/>
                <w:szCs w:val="12"/>
              </w:rPr>
              <w:t xml:space="preserve">. источников.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5.Коэф-т маневренности </w:t>
            </w:r>
            <w:proofErr w:type="spellStart"/>
            <w:r w:rsidRPr="007E0910">
              <w:rPr>
                <w:rFonts w:ascii="Times New Roman" w:hAnsi="Times New Roman" w:cs="Times New Roman"/>
                <w:sz w:val="12"/>
                <w:szCs w:val="12"/>
              </w:rPr>
              <w:t>собствен</w:t>
            </w:r>
            <w:proofErr w:type="gramStart"/>
            <w:r w:rsidRPr="007E0910">
              <w:rPr>
                <w:rFonts w:ascii="Times New Roman" w:hAnsi="Times New Roman" w:cs="Times New Roman"/>
                <w:sz w:val="12"/>
                <w:szCs w:val="12"/>
              </w:rPr>
              <w:t>.к</w:t>
            </w:r>
            <w:proofErr w:type="gramEnd"/>
            <w:r w:rsidRPr="007E0910">
              <w:rPr>
                <w:rFonts w:ascii="Times New Roman" w:hAnsi="Times New Roman" w:cs="Times New Roman"/>
                <w:sz w:val="12"/>
                <w:szCs w:val="12"/>
              </w:rPr>
              <w:t>апитала</w:t>
            </w:r>
            <w:proofErr w:type="spellEnd"/>
            <w:r w:rsidRPr="007E0910">
              <w:rPr>
                <w:rFonts w:ascii="Times New Roman" w:hAnsi="Times New Roman" w:cs="Times New Roman"/>
                <w:sz w:val="12"/>
                <w:szCs w:val="12"/>
              </w:rPr>
              <w:t xml:space="preserve">= </w:t>
            </w:r>
            <w:proofErr w:type="spellStart"/>
            <w:r w:rsidRPr="007E0910">
              <w:rPr>
                <w:rFonts w:ascii="Times New Roman" w:hAnsi="Times New Roman" w:cs="Times New Roman"/>
                <w:sz w:val="12"/>
                <w:szCs w:val="12"/>
              </w:rPr>
              <w:t>Собствен.кап</w:t>
            </w:r>
            <w:proofErr w:type="spellEnd"/>
            <w:r w:rsidRPr="007E0910">
              <w:rPr>
                <w:rFonts w:ascii="Times New Roman" w:hAnsi="Times New Roman" w:cs="Times New Roman"/>
                <w:sz w:val="12"/>
                <w:szCs w:val="12"/>
              </w:rPr>
              <w:t>-л-</w:t>
            </w:r>
            <w:proofErr w:type="spellStart"/>
            <w:r w:rsidRPr="007E0910">
              <w:rPr>
                <w:rFonts w:ascii="Times New Roman" w:hAnsi="Times New Roman" w:cs="Times New Roman"/>
                <w:sz w:val="12"/>
                <w:szCs w:val="12"/>
              </w:rPr>
              <w:t>Внеоборот.активы</w:t>
            </w:r>
            <w:proofErr w:type="spellEnd"/>
            <w:r w:rsidRPr="007E0910">
              <w:rPr>
                <w:rFonts w:ascii="Times New Roman" w:hAnsi="Times New Roman" w:cs="Times New Roman"/>
                <w:sz w:val="12"/>
                <w:szCs w:val="12"/>
              </w:rPr>
              <w:t xml:space="preserve">/ </w:t>
            </w:r>
            <w:proofErr w:type="spellStart"/>
            <w:r w:rsidRPr="007E0910">
              <w:rPr>
                <w:rFonts w:ascii="Times New Roman" w:hAnsi="Times New Roman" w:cs="Times New Roman"/>
                <w:sz w:val="12"/>
                <w:szCs w:val="12"/>
              </w:rPr>
              <w:t>Собств.ср-ва</w:t>
            </w:r>
            <w:proofErr w:type="spellEnd"/>
            <w:r w:rsidRPr="007E0910">
              <w:rPr>
                <w:rFonts w:ascii="Times New Roman" w:hAnsi="Times New Roman" w:cs="Times New Roman"/>
                <w:sz w:val="12"/>
                <w:szCs w:val="12"/>
              </w:rPr>
              <w:t xml:space="preserve">; показывает, какая часть </w:t>
            </w:r>
            <w:proofErr w:type="spellStart"/>
            <w:r w:rsidRPr="007E0910">
              <w:rPr>
                <w:rFonts w:ascii="Times New Roman" w:hAnsi="Times New Roman" w:cs="Times New Roman"/>
                <w:sz w:val="12"/>
                <w:szCs w:val="12"/>
              </w:rPr>
              <w:t>собствен.капитала</w:t>
            </w:r>
            <w:proofErr w:type="spellEnd"/>
            <w:r w:rsidRPr="007E0910">
              <w:rPr>
                <w:rFonts w:ascii="Times New Roman" w:hAnsi="Times New Roman" w:cs="Times New Roman"/>
                <w:sz w:val="12"/>
                <w:szCs w:val="12"/>
              </w:rPr>
              <w:t xml:space="preserve"> направляется на формирование </w:t>
            </w:r>
            <w:proofErr w:type="spellStart"/>
            <w:r w:rsidRPr="007E0910">
              <w:rPr>
                <w:rFonts w:ascii="Times New Roman" w:hAnsi="Times New Roman" w:cs="Times New Roman"/>
                <w:sz w:val="12"/>
                <w:szCs w:val="12"/>
              </w:rPr>
              <w:t>оборотн.ср</w:t>
            </w:r>
            <w:proofErr w:type="spellEnd"/>
            <w:r w:rsidRPr="007E0910">
              <w:rPr>
                <w:rFonts w:ascii="Times New Roman" w:hAnsi="Times New Roman" w:cs="Times New Roman"/>
                <w:sz w:val="12"/>
                <w:szCs w:val="12"/>
              </w:rPr>
              <w:t xml:space="preserve">-в, т.е. </w:t>
            </w:r>
            <w:proofErr w:type="spellStart"/>
            <w:r w:rsidRPr="007E0910">
              <w:rPr>
                <w:rFonts w:ascii="Times New Roman" w:hAnsi="Times New Roman" w:cs="Times New Roman"/>
                <w:sz w:val="12"/>
                <w:szCs w:val="12"/>
              </w:rPr>
              <w:t>яв-ся</w:t>
            </w:r>
            <w:proofErr w:type="spellEnd"/>
            <w:r w:rsidRPr="007E0910">
              <w:rPr>
                <w:rFonts w:ascii="Times New Roman" w:hAnsi="Times New Roman" w:cs="Times New Roman"/>
                <w:sz w:val="12"/>
                <w:szCs w:val="12"/>
              </w:rPr>
              <w:t xml:space="preserve"> мобильной; должен быть больше 0 и иметь </w:t>
            </w:r>
            <w:proofErr w:type="spellStart"/>
            <w:r w:rsidRPr="007E0910">
              <w:rPr>
                <w:rFonts w:ascii="Times New Roman" w:hAnsi="Times New Roman" w:cs="Times New Roman"/>
                <w:sz w:val="12"/>
                <w:szCs w:val="12"/>
              </w:rPr>
              <w:t>устойчив.тенденцию</w:t>
            </w:r>
            <w:proofErr w:type="spellEnd"/>
            <w:r w:rsidRPr="007E0910">
              <w:rPr>
                <w:rFonts w:ascii="Times New Roman" w:hAnsi="Times New Roman" w:cs="Times New Roman"/>
                <w:sz w:val="12"/>
                <w:szCs w:val="12"/>
              </w:rPr>
              <w:t xml:space="preserve"> к росту.</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 6.Коэф-т обеспечен-</w:t>
            </w:r>
            <w:proofErr w:type="spellStart"/>
            <w:r w:rsidRPr="007E0910">
              <w:rPr>
                <w:rFonts w:ascii="Times New Roman" w:hAnsi="Times New Roman" w:cs="Times New Roman"/>
                <w:sz w:val="12"/>
                <w:szCs w:val="12"/>
              </w:rPr>
              <w:t>ти</w:t>
            </w:r>
            <w:proofErr w:type="spellEnd"/>
            <w:r w:rsidRPr="007E0910">
              <w:rPr>
                <w:rFonts w:ascii="Times New Roman" w:hAnsi="Times New Roman" w:cs="Times New Roman"/>
                <w:sz w:val="12"/>
                <w:szCs w:val="12"/>
              </w:rPr>
              <w:t xml:space="preserve"> запасов и затрат </w:t>
            </w:r>
            <w:proofErr w:type="spellStart"/>
            <w:r w:rsidRPr="007E0910">
              <w:rPr>
                <w:rFonts w:ascii="Times New Roman" w:hAnsi="Times New Roman" w:cs="Times New Roman"/>
                <w:sz w:val="12"/>
                <w:szCs w:val="12"/>
              </w:rPr>
              <w:t>собствен</w:t>
            </w:r>
            <w:proofErr w:type="gramStart"/>
            <w:r w:rsidRPr="007E0910">
              <w:rPr>
                <w:rFonts w:ascii="Times New Roman" w:hAnsi="Times New Roman" w:cs="Times New Roman"/>
                <w:sz w:val="12"/>
                <w:szCs w:val="12"/>
              </w:rPr>
              <w:t>.и</w:t>
            </w:r>
            <w:proofErr w:type="gramEnd"/>
            <w:r w:rsidRPr="007E0910">
              <w:rPr>
                <w:rFonts w:ascii="Times New Roman" w:hAnsi="Times New Roman" w:cs="Times New Roman"/>
                <w:sz w:val="12"/>
                <w:szCs w:val="12"/>
              </w:rPr>
              <w:t>сточниками</w:t>
            </w:r>
            <w:proofErr w:type="spellEnd"/>
            <w:r w:rsidRPr="007E0910">
              <w:rPr>
                <w:rFonts w:ascii="Times New Roman" w:hAnsi="Times New Roman" w:cs="Times New Roman"/>
                <w:sz w:val="12"/>
                <w:szCs w:val="12"/>
              </w:rPr>
              <w:t xml:space="preserve"> </w:t>
            </w:r>
            <w:proofErr w:type="spellStart"/>
            <w:r w:rsidRPr="007E0910">
              <w:rPr>
                <w:rFonts w:ascii="Times New Roman" w:hAnsi="Times New Roman" w:cs="Times New Roman"/>
                <w:sz w:val="12"/>
                <w:szCs w:val="12"/>
              </w:rPr>
              <w:t>финансиров</w:t>
            </w:r>
            <w:proofErr w:type="spellEnd"/>
            <w:r w:rsidRPr="007E0910">
              <w:rPr>
                <w:rFonts w:ascii="Times New Roman" w:hAnsi="Times New Roman" w:cs="Times New Roman"/>
                <w:sz w:val="12"/>
                <w:szCs w:val="12"/>
              </w:rPr>
              <w:t>-я=</w:t>
            </w:r>
            <w:proofErr w:type="spellStart"/>
            <w:r w:rsidRPr="007E0910">
              <w:rPr>
                <w:rFonts w:ascii="Times New Roman" w:hAnsi="Times New Roman" w:cs="Times New Roman"/>
                <w:sz w:val="12"/>
                <w:szCs w:val="12"/>
              </w:rPr>
              <w:t>Собствен.кап</w:t>
            </w:r>
            <w:proofErr w:type="spellEnd"/>
            <w:r w:rsidRPr="007E0910">
              <w:rPr>
                <w:rFonts w:ascii="Times New Roman" w:hAnsi="Times New Roman" w:cs="Times New Roman"/>
                <w:sz w:val="12"/>
                <w:szCs w:val="12"/>
              </w:rPr>
              <w:t>-л-</w:t>
            </w:r>
            <w:proofErr w:type="spellStart"/>
            <w:r w:rsidRPr="007E0910">
              <w:rPr>
                <w:rFonts w:ascii="Times New Roman" w:hAnsi="Times New Roman" w:cs="Times New Roman"/>
                <w:sz w:val="12"/>
                <w:szCs w:val="12"/>
              </w:rPr>
              <w:t>Внеоборот.активы</w:t>
            </w:r>
            <w:proofErr w:type="spellEnd"/>
            <w:r w:rsidRPr="007E0910">
              <w:rPr>
                <w:rFonts w:ascii="Times New Roman" w:hAnsi="Times New Roman" w:cs="Times New Roman"/>
                <w:sz w:val="12"/>
                <w:szCs w:val="12"/>
              </w:rPr>
              <w:t xml:space="preserve">/Запасы и затраты;(&gt;=0,6) Показывает, какая часть запасов и затрат </w:t>
            </w:r>
            <w:proofErr w:type="spellStart"/>
            <w:r w:rsidRPr="007E0910">
              <w:rPr>
                <w:rFonts w:ascii="Times New Roman" w:hAnsi="Times New Roman" w:cs="Times New Roman"/>
                <w:sz w:val="12"/>
                <w:szCs w:val="12"/>
              </w:rPr>
              <w:t>формир-ся</w:t>
            </w:r>
            <w:proofErr w:type="spellEnd"/>
            <w:r w:rsidRPr="007E0910">
              <w:rPr>
                <w:rFonts w:ascii="Times New Roman" w:hAnsi="Times New Roman" w:cs="Times New Roman"/>
                <w:sz w:val="12"/>
                <w:szCs w:val="12"/>
              </w:rPr>
              <w:t xml:space="preserve"> за счет </w:t>
            </w:r>
            <w:proofErr w:type="spellStart"/>
            <w:r w:rsidRPr="007E0910">
              <w:rPr>
                <w:rFonts w:ascii="Times New Roman" w:hAnsi="Times New Roman" w:cs="Times New Roman"/>
                <w:sz w:val="12"/>
                <w:szCs w:val="12"/>
              </w:rPr>
              <w:t>собствен.источников</w:t>
            </w:r>
            <w:proofErr w:type="spellEnd"/>
            <w:r w:rsidRPr="007E0910">
              <w:rPr>
                <w:rFonts w:ascii="Times New Roman" w:hAnsi="Times New Roman" w:cs="Times New Roman"/>
                <w:sz w:val="12"/>
                <w:szCs w:val="12"/>
              </w:rPr>
              <w:t xml:space="preserve">, т.е. не менее 60% всех запасов должны </w:t>
            </w:r>
            <w:proofErr w:type="spellStart"/>
            <w:r w:rsidRPr="007E0910">
              <w:rPr>
                <w:rFonts w:ascii="Times New Roman" w:hAnsi="Times New Roman" w:cs="Times New Roman"/>
                <w:sz w:val="12"/>
                <w:szCs w:val="12"/>
              </w:rPr>
              <w:t>формиров-ся</w:t>
            </w:r>
            <w:proofErr w:type="spellEnd"/>
            <w:r w:rsidRPr="007E0910">
              <w:rPr>
                <w:rFonts w:ascii="Times New Roman" w:hAnsi="Times New Roman" w:cs="Times New Roman"/>
                <w:sz w:val="12"/>
                <w:szCs w:val="12"/>
              </w:rPr>
              <w:t xml:space="preserve"> за счет </w:t>
            </w:r>
            <w:proofErr w:type="spellStart"/>
            <w:r w:rsidRPr="007E0910">
              <w:rPr>
                <w:rFonts w:ascii="Times New Roman" w:hAnsi="Times New Roman" w:cs="Times New Roman"/>
                <w:sz w:val="12"/>
                <w:szCs w:val="12"/>
              </w:rPr>
              <w:t>собствен.источников</w:t>
            </w:r>
            <w:proofErr w:type="spellEnd"/>
            <w:r w:rsidRPr="007E0910">
              <w:rPr>
                <w:rFonts w:ascii="Times New Roman" w:hAnsi="Times New Roman" w:cs="Times New Roman"/>
                <w:sz w:val="12"/>
                <w:szCs w:val="12"/>
              </w:rPr>
              <w:t xml:space="preserve">. Если у предприятия имеются </w:t>
            </w:r>
            <w:proofErr w:type="spellStart"/>
            <w:r w:rsidRPr="007E0910">
              <w:rPr>
                <w:rFonts w:ascii="Times New Roman" w:hAnsi="Times New Roman" w:cs="Times New Roman"/>
                <w:sz w:val="12"/>
                <w:szCs w:val="12"/>
              </w:rPr>
              <w:t>собствен</w:t>
            </w:r>
            <w:proofErr w:type="gramStart"/>
            <w:r w:rsidRPr="007E0910">
              <w:rPr>
                <w:rFonts w:ascii="Times New Roman" w:hAnsi="Times New Roman" w:cs="Times New Roman"/>
                <w:sz w:val="12"/>
                <w:szCs w:val="12"/>
              </w:rPr>
              <w:t>.о</w:t>
            </w:r>
            <w:proofErr w:type="gramEnd"/>
            <w:r w:rsidRPr="007E0910">
              <w:rPr>
                <w:rFonts w:ascii="Times New Roman" w:hAnsi="Times New Roman" w:cs="Times New Roman"/>
                <w:sz w:val="12"/>
                <w:szCs w:val="12"/>
              </w:rPr>
              <w:t>боротн.средства</w:t>
            </w:r>
            <w:proofErr w:type="spellEnd"/>
            <w:r w:rsidRPr="007E0910">
              <w:rPr>
                <w:rFonts w:ascii="Times New Roman" w:hAnsi="Times New Roman" w:cs="Times New Roman"/>
                <w:sz w:val="12"/>
                <w:szCs w:val="12"/>
              </w:rPr>
              <w:t xml:space="preserve">, то они направляются, прежде всего, на формирование запасов и затрат. Если нет, то все запасы и затраты формируются за счет </w:t>
            </w:r>
            <w:proofErr w:type="spellStart"/>
            <w:r w:rsidRPr="007E0910">
              <w:rPr>
                <w:rFonts w:ascii="Times New Roman" w:hAnsi="Times New Roman" w:cs="Times New Roman"/>
                <w:sz w:val="12"/>
                <w:szCs w:val="12"/>
              </w:rPr>
              <w:t>заемн</w:t>
            </w:r>
            <w:proofErr w:type="spellEnd"/>
            <w:r w:rsidRPr="007E0910">
              <w:rPr>
                <w:rFonts w:ascii="Times New Roman" w:hAnsi="Times New Roman" w:cs="Times New Roman"/>
                <w:sz w:val="12"/>
                <w:szCs w:val="12"/>
              </w:rPr>
              <w:t>. источников</w:t>
            </w:r>
          </w:p>
        </w:tc>
        <w:tc>
          <w:tcPr>
            <w:tcW w:w="5210" w:type="dxa"/>
          </w:tcPr>
          <w:p w:rsidR="009864F0" w:rsidRPr="00993F65" w:rsidRDefault="009864F0" w:rsidP="009864F0">
            <w:pPr>
              <w:rPr>
                <w:rFonts w:ascii="Times New Roman" w:hAnsi="Times New Roman" w:cs="Times New Roman"/>
                <w:b/>
                <w:sz w:val="12"/>
                <w:szCs w:val="12"/>
              </w:rPr>
            </w:pPr>
            <w:r w:rsidRPr="00993F65">
              <w:rPr>
                <w:rFonts w:ascii="Times New Roman" w:hAnsi="Times New Roman" w:cs="Times New Roman"/>
                <w:b/>
                <w:sz w:val="12"/>
                <w:szCs w:val="12"/>
              </w:rPr>
              <w:t>19. Сущность и содержание разделов инвестиционного проекта.</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Инвестиционный проект - комплекс взаимосвязанных мероприятий, предполагающий определенные вложения капитала в течение ограниченного времени с целью получения доходов в будущем.</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ОСНОВНЫЕ РАЗДЕЛЫ ИНВЕСТИЦИОННОГО ПРОЕКТА:</w:t>
            </w:r>
          </w:p>
          <w:p w:rsidR="007E0910" w:rsidRPr="007E0910" w:rsidRDefault="007E0910" w:rsidP="007E0910">
            <w:pPr>
              <w:rPr>
                <w:rFonts w:ascii="Times New Roman" w:hAnsi="Times New Roman" w:cs="Times New Roman"/>
                <w:sz w:val="12"/>
                <w:szCs w:val="12"/>
              </w:rPr>
            </w:pPr>
            <w:proofErr w:type="gramStart"/>
            <w:r w:rsidRPr="007E0910">
              <w:rPr>
                <w:rFonts w:ascii="Times New Roman" w:hAnsi="Times New Roman" w:cs="Times New Roman"/>
                <w:sz w:val="12"/>
                <w:szCs w:val="12"/>
              </w:rPr>
              <w:t>1 Краткая характеристика инвестиционного проекта.2 Основная идея проекта.3 Анализ рынка и концепция маркетинга.4 Обоснование объемов материальных ресурсов, необходимых в процессе реализации инвестиционного проекта.5 Характеристика технических основ реализации проекта.6 Месторасположение проекта.7 Организация управления.8 Необходимые трудовые ресурсы.9 График реализации проекта.10 Характеристика финансового обеспечения проекта и оценка его эффективности</w:t>
            </w:r>
            <w:proofErr w:type="gramEnd"/>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1. включает в себя перечень всех ресурсов, в том числе финансовых, необходимых для реализации проекта, сроки реализации проекта и возврата вложенных средств, а также оценку экономической и финансовой эффективности проекта и его социальной значимости.</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2.В данном разделе рассматриваются наиболее важные параметры анализируемого проекта, которые служат определяющими показателями для его реализации.</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3. приводятся результаты анализа потенциала рынка, а также результаты маркетинговых исследований, предметами которых служат спрос и предложение, существующие цены, сегментация рынка, эластичность спроса, основные конкуренты</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4.включает в себя классификацию используемых видов сырья и материалов, объем потребности в них на всех стадиях реализации инвестиционного проекта</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5. должен содержать производственную программу и анализ производственной мощности предприятия</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6.содержит обоснование выбора конкретного региона для реализации проекта, анализ производственной и коммерческой инфраструктуры, рыночной и ресурсной среды; описание социально- экономических условий в регионе и инвестиционного климата</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7.включает в себя характеристику организационной структуры фирмы с обоснованием ее конкретной формы и существующей системы управления. В этом разделе рассматривается организация трудовой деятельности производственного и управленческого персонала</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8.приводятся требования к основным категориям персонала фирмы, указывается система формирования персонала и возможности поиска в регионе наиболее важных для производства специалистов.</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9. здесь осуществляется обоснование отдельных стадий реализации инвестиционного проекта и рассматривается потребность в финансовых, материальных и трудовых ресурсах на каждой стадии.</w:t>
            </w:r>
          </w:p>
          <w:p w:rsidR="00F475E6" w:rsidRPr="00993F65"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10. Этот раздел содержит оценку необходимых сумм инвестиций, возможных производственных затрат, а также обоснование способов получения инвестиционных ресурсов и расчет эффективности инвестиций.</w:t>
            </w:r>
          </w:p>
        </w:tc>
      </w:tr>
    </w:tbl>
    <w:p w:rsidR="00F554A8" w:rsidRPr="00993F65" w:rsidRDefault="00F554A8">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9864F0" w:rsidRPr="00993F65" w:rsidTr="009864F0">
        <w:tc>
          <w:tcPr>
            <w:tcW w:w="5210" w:type="dxa"/>
          </w:tcPr>
          <w:p w:rsidR="009864F0" w:rsidRDefault="009864F0" w:rsidP="009864F0">
            <w:pPr>
              <w:rPr>
                <w:rFonts w:ascii="Times New Roman" w:hAnsi="Times New Roman" w:cs="Times New Roman"/>
                <w:b/>
                <w:sz w:val="12"/>
                <w:szCs w:val="12"/>
              </w:rPr>
            </w:pPr>
            <w:r w:rsidRPr="00993F65">
              <w:rPr>
                <w:rFonts w:ascii="Times New Roman" w:hAnsi="Times New Roman" w:cs="Times New Roman"/>
                <w:b/>
                <w:sz w:val="12"/>
                <w:szCs w:val="12"/>
              </w:rPr>
              <w:t>20. Методы оценки эффективности инвестиционного проекта.</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Инвестиционный проект – план (программа) вложения капитала с целью последующего получения доходов</w:t>
            </w:r>
            <w:r w:rsidR="005102FA">
              <w:rPr>
                <w:rFonts w:ascii="Times New Roman" w:hAnsi="Times New Roman" w:cs="Times New Roman"/>
                <w:sz w:val="12"/>
                <w:szCs w:val="12"/>
              </w:rPr>
              <w:t xml:space="preserve">. </w:t>
            </w:r>
            <w:r w:rsidRPr="007E0910">
              <w:rPr>
                <w:rFonts w:ascii="Times New Roman" w:hAnsi="Times New Roman" w:cs="Times New Roman"/>
                <w:sz w:val="12"/>
                <w:szCs w:val="12"/>
              </w:rPr>
              <w:t>Основные момен</w:t>
            </w:r>
            <w:r w:rsidR="005102FA">
              <w:rPr>
                <w:rFonts w:ascii="Times New Roman" w:hAnsi="Times New Roman" w:cs="Times New Roman"/>
                <w:sz w:val="12"/>
                <w:szCs w:val="12"/>
              </w:rPr>
              <w:t xml:space="preserve">ты  в процессе оценки проекта: </w:t>
            </w:r>
            <w:r w:rsidRPr="007E0910">
              <w:rPr>
                <w:rFonts w:ascii="Times New Roman" w:hAnsi="Times New Roman" w:cs="Times New Roman"/>
                <w:sz w:val="12"/>
                <w:szCs w:val="12"/>
              </w:rPr>
              <w:t xml:space="preserve">прогнозирование объемов реализации, с учетом </w:t>
            </w:r>
            <w:r w:rsidR="005102FA">
              <w:rPr>
                <w:rFonts w:ascii="Times New Roman" w:hAnsi="Times New Roman" w:cs="Times New Roman"/>
                <w:sz w:val="12"/>
                <w:szCs w:val="12"/>
              </w:rPr>
              <w:t xml:space="preserve">возможного спроса на продукцию; </w:t>
            </w:r>
            <w:r w:rsidRPr="007E0910">
              <w:rPr>
                <w:rFonts w:ascii="Times New Roman" w:hAnsi="Times New Roman" w:cs="Times New Roman"/>
                <w:sz w:val="12"/>
                <w:szCs w:val="12"/>
              </w:rPr>
              <w:t>оценка при</w:t>
            </w:r>
            <w:r w:rsidR="005102FA">
              <w:rPr>
                <w:rFonts w:ascii="Times New Roman" w:hAnsi="Times New Roman" w:cs="Times New Roman"/>
                <w:sz w:val="12"/>
                <w:szCs w:val="12"/>
              </w:rPr>
              <w:t xml:space="preserve">тока денежных средств по годам; </w:t>
            </w:r>
            <w:r w:rsidRPr="007E0910">
              <w:rPr>
                <w:rFonts w:ascii="Times New Roman" w:hAnsi="Times New Roman" w:cs="Times New Roman"/>
                <w:sz w:val="12"/>
                <w:szCs w:val="12"/>
              </w:rPr>
              <w:t>оценка доступности требуемых источников финансирования. Наиболее доступны собственные источники – прибыль, амортизация. Далее банковские кредиты, эмиссия.</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Чистая  приведенная  стоимость  (NPV)</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Позволяет  получить  обобщенный  результат  инвестирования.  Под  NPV  понимается  разница  между  приведенными  к  настоящей  стоимости  суммами  чистого  денежного  потока  за  период  эксплуатации  инвестиционного  проекта  и  суммой  инвестиционных  затрат  на  его  реализацию.</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 xml:space="preserve">NPV = сумма PV – i0 , где </w:t>
            </w:r>
            <w:proofErr w:type="spellStart"/>
            <w:proofErr w:type="gramStart"/>
            <w:r w:rsidRPr="007E0910">
              <w:rPr>
                <w:rFonts w:ascii="Times New Roman" w:hAnsi="Times New Roman" w:cs="Times New Roman"/>
                <w:sz w:val="12"/>
                <w:szCs w:val="12"/>
              </w:rPr>
              <w:t>i</w:t>
            </w:r>
            <w:proofErr w:type="gramEnd"/>
            <w:r w:rsidRPr="007E0910">
              <w:rPr>
                <w:rFonts w:ascii="Times New Roman" w:hAnsi="Times New Roman" w:cs="Times New Roman"/>
                <w:sz w:val="12"/>
                <w:szCs w:val="12"/>
              </w:rPr>
              <w:t>о</w:t>
            </w:r>
            <w:proofErr w:type="spellEnd"/>
            <w:r w:rsidRPr="007E0910">
              <w:rPr>
                <w:rFonts w:ascii="Times New Roman" w:hAnsi="Times New Roman" w:cs="Times New Roman"/>
                <w:sz w:val="12"/>
                <w:szCs w:val="12"/>
              </w:rPr>
              <w:t xml:space="preserve"> – первоначальные инвестиции;  PV – текущая стоимость, </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Если  NPV  &gt;  0,  то  проект  принимается (доход),  если  NPV  =  0,  то  проект  безразличен (нет дополнительного дохода),  если  NPV  &lt;  0,  то проект  принесет  убыток.</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IRR - внутренняя норма доходности (рентабельности) – это та ставка дисконтирования, при которой  NPV = 0.</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Если    IRR &gt; WACC – проект является  доходным;   IRR = WACC – изменение рентабельности не произойдет;  IRR &lt; WACC – снижение уровня рентабельности  капитала  фирмы, проект убыточен. WACC – средневзвешенная цена капитала.</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На практике IRR сравнивают с заданной ставкой дисконтирования. Если IRR &gt; i, проект обеспечивает положительную NPV и доходность, равную IRR – i. Если IRR &lt; i, затраты превышают доходы, проект будет убыточным.</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Индекс рентабельности (PI) показывает, сколько единиц современной величины денежного потока приходится на единицу предполагаемых первоначальных затрат. PI = сумма PV/ i0.</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Если PI &gt; 1, то текущая стоимость денежного потока проекта превышает первоначальные инвестиции (NPV &gt; 0), проект принимается.</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Если PI = 1, величина NPV = 0, инвестиции не приносят дохода.</w:t>
            </w:r>
          </w:p>
          <w:p w:rsidR="007E0910" w:rsidRPr="007E0910" w:rsidRDefault="007E0910" w:rsidP="007E0910">
            <w:pPr>
              <w:rPr>
                <w:rFonts w:ascii="Times New Roman" w:hAnsi="Times New Roman" w:cs="Times New Roman"/>
                <w:sz w:val="12"/>
                <w:szCs w:val="12"/>
              </w:rPr>
            </w:pPr>
            <w:r w:rsidRPr="007E0910">
              <w:rPr>
                <w:rFonts w:ascii="Times New Roman" w:hAnsi="Times New Roman" w:cs="Times New Roman"/>
                <w:sz w:val="12"/>
                <w:szCs w:val="12"/>
              </w:rPr>
              <w:t>Если PI &lt; 1, проект не обеспечивает заданного уровня рентабельности и его следует отклонить.</w:t>
            </w:r>
          </w:p>
          <w:p w:rsidR="00AE6427" w:rsidRPr="00993F65" w:rsidRDefault="007E0910" w:rsidP="00AE6427">
            <w:pPr>
              <w:rPr>
                <w:rFonts w:ascii="Times New Roman" w:hAnsi="Times New Roman" w:cs="Times New Roman"/>
                <w:sz w:val="12"/>
                <w:szCs w:val="12"/>
              </w:rPr>
            </w:pPr>
            <w:r w:rsidRPr="007E0910">
              <w:rPr>
                <w:rFonts w:ascii="Times New Roman" w:hAnsi="Times New Roman" w:cs="Times New Roman"/>
                <w:sz w:val="12"/>
                <w:szCs w:val="12"/>
              </w:rPr>
              <w:t>Модифицированный метод внутренней нормы доходности (MIRR) представляет собой усовершенствованную модель IRR. Он дает более правильную оценку ставки дисконтирования и снимает проблему множественности нормы доходности на р</w:t>
            </w:r>
            <w:r>
              <w:rPr>
                <w:rFonts w:ascii="Times New Roman" w:hAnsi="Times New Roman" w:cs="Times New Roman"/>
                <w:sz w:val="12"/>
                <w:szCs w:val="12"/>
              </w:rPr>
              <w:t>азличных этапах оценки проекта.</w:t>
            </w:r>
          </w:p>
        </w:tc>
        <w:tc>
          <w:tcPr>
            <w:tcW w:w="5210" w:type="dxa"/>
          </w:tcPr>
          <w:p w:rsidR="009864F0" w:rsidRPr="00993F65" w:rsidRDefault="009864F0" w:rsidP="009864F0">
            <w:pPr>
              <w:rPr>
                <w:rFonts w:ascii="Times New Roman" w:hAnsi="Times New Roman" w:cs="Times New Roman"/>
                <w:b/>
                <w:sz w:val="12"/>
                <w:szCs w:val="12"/>
              </w:rPr>
            </w:pPr>
            <w:r w:rsidRPr="00993F65">
              <w:rPr>
                <w:rFonts w:ascii="Times New Roman" w:hAnsi="Times New Roman" w:cs="Times New Roman"/>
                <w:b/>
                <w:sz w:val="12"/>
                <w:szCs w:val="12"/>
              </w:rPr>
              <w:t>Содержание по дисциплине: «Деньги, кредит, банки»</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1. Деньги: сущность, функции, роль в экономике</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2. Эволюция форм и видов денег. Бумажные и кредитные деньги: сравнительная характеристика</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3. Выпуск денег в хозяйственный оборот: безналичная, налично-денежная эмиссия</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4. Денежный оборот: понятие, структура, показатели. Закон денежного обращения</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5. Принципы организации и формы безналичных расчетов в РФ.</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6. Денежная система: понятие, элементы, типы. Особенности  денежной системы РФ</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 xml:space="preserve">7. Инфляция: сущность, формы проявления, причины инфляции спроса и инфляции издержек. Особенности инфляции в РФ. </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 xml:space="preserve">8. Валютный курс: </w:t>
            </w:r>
            <w:proofErr w:type="spellStart"/>
            <w:r w:rsidRPr="00993F65">
              <w:rPr>
                <w:rFonts w:ascii="Times New Roman" w:hAnsi="Times New Roman" w:cs="Times New Roman"/>
                <w:sz w:val="12"/>
                <w:szCs w:val="12"/>
              </w:rPr>
              <w:t>курсообразующие</w:t>
            </w:r>
            <w:proofErr w:type="spellEnd"/>
            <w:r w:rsidRPr="00993F65">
              <w:rPr>
                <w:rFonts w:ascii="Times New Roman" w:hAnsi="Times New Roman" w:cs="Times New Roman"/>
                <w:sz w:val="12"/>
                <w:szCs w:val="12"/>
              </w:rPr>
              <w:t xml:space="preserve"> факторы, виды режима. Валютные конвертируемость, ее типы </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9. Сущность и особенности ссудного капитала. Ссудный процент: сущность и факторы, определяющие его уровень</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10. Необходимость и сущность кредита, его формы и виды</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11. Рынок ссудного капитала: понятие, функции, структура.</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12.Банковская система: понятие, типы, структура. Формирование и развитие банковской системы России</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13. Формы организации и функции центральных банков.</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 xml:space="preserve">14.Денежно-кредитная политика как основа денежно-кредитного регулирования экономики. </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 xml:space="preserve">15.Методы денежно-кредитной политики. </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16.Коммерческие банки: сущность, функции, классификация типов.</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17.Пассивные операции коммерческих банков: понятие, значение, характеристика, виды</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18.Активные операции коммерческих банков: понятие, значение, характеристика видов.</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 xml:space="preserve">19.Лизинговые, </w:t>
            </w:r>
            <w:proofErr w:type="spellStart"/>
            <w:r w:rsidRPr="00993F65">
              <w:rPr>
                <w:rFonts w:ascii="Times New Roman" w:hAnsi="Times New Roman" w:cs="Times New Roman"/>
                <w:sz w:val="12"/>
                <w:szCs w:val="12"/>
              </w:rPr>
              <w:t>факторинговые</w:t>
            </w:r>
            <w:proofErr w:type="spellEnd"/>
            <w:r w:rsidRPr="00993F65">
              <w:rPr>
                <w:rFonts w:ascii="Times New Roman" w:hAnsi="Times New Roman" w:cs="Times New Roman"/>
                <w:sz w:val="12"/>
                <w:szCs w:val="12"/>
              </w:rPr>
              <w:t xml:space="preserve"> и трастовые операции коммерческих банков</w:t>
            </w:r>
          </w:p>
          <w:p w:rsidR="009864F0" w:rsidRPr="00993F65" w:rsidRDefault="009864F0" w:rsidP="009864F0">
            <w:pPr>
              <w:rPr>
                <w:rFonts w:ascii="Times New Roman" w:hAnsi="Times New Roman" w:cs="Times New Roman"/>
                <w:sz w:val="12"/>
                <w:szCs w:val="12"/>
              </w:rPr>
            </w:pPr>
            <w:r w:rsidRPr="00993F65">
              <w:rPr>
                <w:rFonts w:ascii="Times New Roman" w:hAnsi="Times New Roman" w:cs="Times New Roman"/>
                <w:sz w:val="12"/>
                <w:szCs w:val="12"/>
              </w:rPr>
              <w:t>20.Международные финансово-кредитные институты, характеристика их видов</w:t>
            </w:r>
          </w:p>
        </w:tc>
      </w:tr>
    </w:tbl>
    <w:p w:rsidR="009864F0" w:rsidRPr="00993F65" w:rsidRDefault="009864F0">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256C3F" w:rsidRPr="00993F65" w:rsidTr="00256C3F">
        <w:tc>
          <w:tcPr>
            <w:tcW w:w="5210" w:type="dxa"/>
          </w:tcPr>
          <w:p w:rsidR="00256C3F" w:rsidRPr="00993F65" w:rsidRDefault="00001EFD" w:rsidP="00001EFD">
            <w:pPr>
              <w:rPr>
                <w:rFonts w:ascii="Times New Roman" w:hAnsi="Times New Roman" w:cs="Times New Roman"/>
                <w:b/>
                <w:sz w:val="12"/>
                <w:szCs w:val="12"/>
              </w:rPr>
            </w:pPr>
            <w:r w:rsidRPr="00993F65">
              <w:rPr>
                <w:rFonts w:ascii="Times New Roman" w:hAnsi="Times New Roman" w:cs="Times New Roman"/>
                <w:b/>
                <w:sz w:val="12"/>
                <w:szCs w:val="12"/>
              </w:rPr>
              <w:t>1.</w:t>
            </w:r>
            <w:r w:rsidR="00256C3F" w:rsidRPr="00993F65">
              <w:rPr>
                <w:rFonts w:ascii="Times New Roman" w:hAnsi="Times New Roman" w:cs="Times New Roman"/>
                <w:b/>
                <w:sz w:val="12"/>
                <w:szCs w:val="12"/>
              </w:rPr>
              <w:t>Деньги: сущность, функции, роль в экономике</w:t>
            </w:r>
          </w:p>
          <w:p w:rsidR="00001EFD" w:rsidRDefault="00983BF0" w:rsidP="00CA6A85">
            <w:pPr>
              <w:rPr>
                <w:rFonts w:ascii="Times New Roman" w:hAnsi="Times New Roman" w:cs="Times New Roman"/>
                <w:sz w:val="12"/>
                <w:szCs w:val="12"/>
              </w:rPr>
            </w:pPr>
            <w:r w:rsidRPr="00983BF0">
              <w:rPr>
                <w:rFonts w:ascii="Times New Roman" w:hAnsi="Times New Roman" w:cs="Times New Roman"/>
                <w:b/>
                <w:sz w:val="12"/>
                <w:szCs w:val="12"/>
              </w:rPr>
              <w:t xml:space="preserve">Деньги </w:t>
            </w:r>
            <w:r w:rsidRPr="00983BF0">
              <w:rPr>
                <w:rFonts w:ascii="Times New Roman" w:hAnsi="Times New Roman" w:cs="Times New Roman"/>
                <w:sz w:val="12"/>
                <w:szCs w:val="12"/>
              </w:rPr>
              <w:t>— специфический товар максимальной ликвидности, который является универсальным эквивалентом стоимости других товаров или услуг.</w:t>
            </w:r>
          </w:p>
          <w:p w:rsidR="00F32310" w:rsidRDefault="00F32310" w:rsidP="00F32310">
            <w:pPr>
              <w:rPr>
                <w:rFonts w:ascii="Times New Roman" w:hAnsi="Times New Roman" w:cs="Times New Roman"/>
                <w:sz w:val="12"/>
                <w:szCs w:val="12"/>
              </w:rPr>
            </w:pPr>
            <w:r w:rsidRPr="00F32310">
              <w:rPr>
                <w:rFonts w:ascii="Times New Roman" w:hAnsi="Times New Roman" w:cs="Times New Roman"/>
                <w:b/>
                <w:sz w:val="12"/>
                <w:szCs w:val="12"/>
              </w:rPr>
              <w:t>Сущность денег</w:t>
            </w:r>
            <w:r>
              <w:rPr>
                <w:rFonts w:ascii="Times New Roman" w:hAnsi="Times New Roman" w:cs="Times New Roman"/>
                <w:sz w:val="12"/>
                <w:szCs w:val="12"/>
              </w:rPr>
              <w:t xml:space="preserve"> раскрывается в </w:t>
            </w:r>
            <w:r w:rsidRPr="00F32310">
              <w:rPr>
                <w:rFonts w:ascii="Times New Roman" w:hAnsi="Times New Roman" w:cs="Times New Roman"/>
                <w:b/>
                <w:sz w:val="12"/>
                <w:szCs w:val="12"/>
              </w:rPr>
              <w:t>пяти функциях.</w:t>
            </w:r>
          </w:p>
          <w:p w:rsidR="00F32310" w:rsidRPr="00F32310" w:rsidRDefault="00F32310" w:rsidP="00F32310">
            <w:pPr>
              <w:rPr>
                <w:rFonts w:ascii="Times New Roman" w:hAnsi="Times New Roman" w:cs="Times New Roman"/>
                <w:sz w:val="12"/>
                <w:szCs w:val="12"/>
              </w:rPr>
            </w:pPr>
            <w:r w:rsidRPr="00F32310">
              <w:rPr>
                <w:rFonts w:ascii="Times New Roman" w:hAnsi="Times New Roman" w:cs="Times New Roman"/>
                <w:sz w:val="12"/>
                <w:szCs w:val="12"/>
              </w:rPr>
              <w:t xml:space="preserve">1) </w:t>
            </w:r>
            <w:r w:rsidRPr="00F32310">
              <w:rPr>
                <w:rFonts w:ascii="Times New Roman" w:hAnsi="Times New Roman" w:cs="Times New Roman"/>
                <w:b/>
                <w:sz w:val="12"/>
                <w:szCs w:val="12"/>
              </w:rPr>
              <w:t>средство обращения</w:t>
            </w:r>
            <w:r w:rsidRPr="00F32310">
              <w:rPr>
                <w:rFonts w:ascii="Times New Roman" w:hAnsi="Times New Roman" w:cs="Times New Roman"/>
                <w:sz w:val="12"/>
                <w:szCs w:val="12"/>
              </w:rPr>
              <w:t>. При выполнении этой функции деньги играют роль посредника при обмене товаров.</w:t>
            </w:r>
          </w:p>
          <w:p w:rsidR="00F32310" w:rsidRPr="00F32310" w:rsidRDefault="00F32310" w:rsidP="00F32310">
            <w:pPr>
              <w:rPr>
                <w:rFonts w:ascii="Times New Roman" w:hAnsi="Times New Roman" w:cs="Times New Roman"/>
                <w:sz w:val="12"/>
                <w:szCs w:val="12"/>
              </w:rPr>
            </w:pPr>
            <w:r w:rsidRPr="00F32310">
              <w:rPr>
                <w:rFonts w:ascii="Times New Roman" w:hAnsi="Times New Roman" w:cs="Times New Roman"/>
                <w:sz w:val="12"/>
                <w:szCs w:val="12"/>
              </w:rPr>
              <w:t>Это можно показать как: Товар—Деньги—Товар. Товар обменивается на определенное количество денежных единиц, а те, в свою очередь, используются для приобретения другого товара;</w:t>
            </w:r>
          </w:p>
          <w:p w:rsidR="00F32310" w:rsidRPr="00F32310" w:rsidRDefault="00F32310" w:rsidP="00F32310">
            <w:pPr>
              <w:rPr>
                <w:rFonts w:ascii="Times New Roman" w:hAnsi="Times New Roman" w:cs="Times New Roman"/>
                <w:sz w:val="12"/>
                <w:szCs w:val="12"/>
              </w:rPr>
            </w:pPr>
            <w:r w:rsidRPr="00F32310">
              <w:rPr>
                <w:rFonts w:ascii="Times New Roman" w:hAnsi="Times New Roman" w:cs="Times New Roman"/>
                <w:sz w:val="12"/>
                <w:szCs w:val="12"/>
              </w:rPr>
              <w:t xml:space="preserve">2) </w:t>
            </w:r>
            <w:r w:rsidRPr="00F32310">
              <w:rPr>
                <w:rFonts w:ascii="Times New Roman" w:hAnsi="Times New Roman" w:cs="Times New Roman"/>
                <w:b/>
                <w:sz w:val="12"/>
                <w:szCs w:val="12"/>
              </w:rPr>
              <w:t>мера стоимости</w:t>
            </w:r>
            <w:r w:rsidRPr="00F32310">
              <w:rPr>
                <w:rFonts w:ascii="Times New Roman" w:hAnsi="Times New Roman" w:cs="Times New Roman"/>
                <w:sz w:val="12"/>
                <w:szCs w:val="12"/>
              </w:rPr>
              <w:t>. Эту функцию деньги выполняют, когда используются в качестве меры выражения стоимости товаров. Денежное выражение стоимости товара представляет собой его цену;</w:t>
            </w:r>
          </w:p>
          <w:p w:rsidR="00F32310" w:rsidRPr="00F32310" w:rsidRDefault="00F32310" w:rsidP="00F32310">
            <w:pPr>
              <w:rPr>
                <w:rFonts w:ascii="Times New Roman" w:hAnsi="Times New Roman" w:cs="Times New Roman"/>
                <w:sz w:val="12"/>
                <w:szCs w:val="12"/>
              </w:rPr>
            </w:pPr>
            <w:r w:rsidRPr="00F32310">
              <w:rPr>
                <w:rFonts w:ascii="Times New Roman" w:hAnsi="Times New Roman" w:cs="Times New Roman"/>
                <w:sz w:val="12"/>
                <w:szCs w:val="12"/>
              </w:rPr>
              <w:t xml:space="preserve">3) </w:t>
            </w:r>
            <w:r w:rsidRPr="00F32310">
              <w:rPr>
                <w:rFonts w:ascii="Times New Roman" w:hAnsi="Times New Roman" w:cs="Times New Roman"/>
                <w:b/>
                <w:sz w:val="12"/>
                <w:szCs w:val="12"/>
              </w:rPr>
              <w:t>средство накопления и сбережения.</w:t>
            </w:r>
            <w:r w:rsidRPr="00F32310">
              <w:rPr>
                <w:rFonts w:ascii="Times New Roman" w:hAnsi="Times New Roman" w:cs="Times New Roman"/>
                <w:sz w:val="12"/>
                <w:szCs w:val="12"/>
              </w:rPr>
              <w:t xml:space="preserve"> Данную функцию деньги выполняют, т. к. представляют собой всеобщее воплощение общественного богатства.</w:t>
            </w:r>
          </w:p>
          <w:p w:rsidR="00F32310" w:rsidRPr="00F32310" w:rsidRDefault="00F32310" w:rsidP="00F32310">
            <w:pPr>
              <w:rPr>
                <w:rFonts w:ascii="Times New Roman" w:hAnsi="Times New Roman" w:cs="Times New Roman"/>
                <w:sz w:val="12"/>
                <w:szCs w:val="12"/>
              </w:rPr>
            </w:pPr>
            <w:r w:rsidRPr="00F32310">
              <w:rPr>
                <w:rFonts w:ascii="Times New Roman" w:hAnsi="Times New Roman" w:cs="Times New Roman"/>
                <w:sz w:val="12"/>
                <w:szCs w:val="12"/>
              </w:rPr>
              <w:t>Роль воплощения богатства деньгам позволяет выполнять свойство высокой ликвидности, т. е. возможность быть быстро обмененными на любое благо;</w:t>
            </w:r>
          </w:p>
          <w:p w:rsidR="00F32310" w:rsidRPr="00F32310" w:rsidRDefault="00F32310" w:rsidP="00F32310">
            <w:pPr>
              <w:rPr>
                <w:rFonts w:ascii="Times New Roman" w:hAnsi="Times New Roman" w:cs="Times New Roman"/>
                <w:sz w:val="12"/>
                <w:szCs w:val="12"/>
              </w:rPr>
            </w:pPr>
            <w:r w:rsidRPr="00F32310">
              <w:rPr>
                <w:rFonts w:ascii="Times New Roman" w:hAnsi="Times New Roman" w:cs="Times New Roman"/>
                <w:sz w:val="12"/>
                <w:szCs w:val="12"/>
              </w:rPr>
              <w:t xml:space="preserve">4) </w:t>
            </w:r>
            <w:r w:rsidRPr="00F32310">
              <w:rPr>
                <w:rFonts w:ascii="Times New Roman" w:hAnsi="Times New Roman" w:cs="Times New Roman"/>
                <w:b/>
                <w:sz w:val="12"/>
                <w:szCs w:val="12"/>
              </w:rPr>
              <w:t>средство платежа</w:t>
            </w:r>
            <w:r w:rsidRPr="00F32310">
              <w:rPr>
                <w:rFonts w:ascii="Times New Roman" w:hAnsi="Times New Roman" w:cs="Times New Roman"/>
                <w:sz w:val="12"/>
                <w:szCs w:val="12"/>
              </w:rPr>
              <w:t>. Эта функция выполняется, когда деньги используют при погашении кредитов, долгов, уплате налогов, заработной платы и т. д.;</w:t>
            </w:r>
          </w:p>
          <w:p w:rsidR="00F32310" w:rsidRDefault="00F32310" w:rsidP="00F32310">
            <w:pPr>
              <w:rPr>
                <w:rFonts w:ascii="Times New Roman" w:hAnsi="Times New Roman" w:cs="Times New Roman"/>
                <w:sz w:val="12"/>
                <w:szCs w:val="12"/>
              </w:rPr>
            </w:pPr>
            <w:r w:rsidRPr="00F32310">
              <w:rPr>
                <w:rFonts w:ascii="Times New Roman" w:hAnsi="Times New Roman" w:cs="Times New Roman"/>
                <w:sz w:val="12"/>
                <w:szCs w:val="12"/>
              </w:rPr>
              <w:t xml:space="preserve">5) </w:t>
            </w:r>
            <w:r w:rsidRPr="00F32310">
              <w:rPr>
                <w:rFonts w:ascii="Times New Roman" w:hAnsi="Times New Roman" w:cs="Times New Roman"/>
                <w:b/>
                <w:sz w:val="12"/>
                <w:szCs w:val="12"/>
              </w:rPr>
              <w:t>мировые деньги.</w:t>
            </w:r>
            <w:r w:rsidRPr="00F32310">
              <w:rPr>
                <w:rFonts w:ascii="Times New Roman" w:hAnsi="Times New Roman" w:cs="Times New Roman"/>
                <w:sz w:val="12"/>
                <w:szCs w:val="12"/>
              </w:rPr>
              <w:t xml:space="preserve"> Если деньги полностью обеспечиваются золотым запасом страны, то их можно рассматривать в качестве слитков драгоценного металла, и тогда они теряют национальную окраску и приобретают вид всеобщего мирового эквивалента. Однако в современных условиях эта функция не выполняется, так как в мире мало стран, в которых государственные денежные единицы имеют полное золотое обеспечение. Поэтому в современном мире функцию мировых денег выполняет твердая национальная валюта — доллары США, евровалюта.</w:t>
            </w:r>
          </w:p>
          <w:p w:rsidR="00F32310" w:rsidRPr="00993F65" w:rsidRDefault="00F32310" w:rsidP="00F32310">
            <w:pPr>
              <w:rPr>
                <w:rFonts w:ascii="Times New Roman" w:hAnsi="Times New Roman" w:cs="Times New Roman"/>
                <w:sz w:val="12"/>
                <w:szCs w:val="12"/>
              </w:rPr>
            </w:pPr>
            <w:r w:rsidRPr="00F32310">
              <w:rPr>
                <w:rFonts w:ascii="Times New Roman" w:hAnsi="Times New Roman" w:cs="Times New Roman"/>
                <w:b/>
                <w:sz w:val="12"/>
                <w:szCs w:val="12"/>
              </w:rPr>
              <w:t xml:space="preserve">Экономическая роль денег </w:t>
            </w:r>
            <w:r w:rsidRPr="00F32310">
              <w:rPr>
                <w:rFonts w:ascii="Times New Roman" w:hAnsi="Times New Roman" w:cs="Times New Roman"/>
                <w:sz w:val="12"/>
                <w:szCs w:val="12"/>
              </w:rPr>
              <w:t>в рыночной экономике определяются огромной экономией ресурсов, которые человечество должно было бы потерять в процессе совершения товарообменных операций. Такого рода издержки в условиях бартерной экономики велики. Именно деньги являются ускорителем экономического прогресса общества. Они дают возможность обществу экономить издержки выбора ассортимента, количества получаемых благ, времени, места и контрагентов по сделке. Кроме того, существование всеобщего эквивалента в обществе позволяет участникам хозяйственного процесса относительно легко составлять количественные пропорции в товарообменных операциях.</w:t>
            </w:r>
          </w:p>
        </w:tc>
        <w:tc>
          <w:tcPr>
            <w:tcW w:w="5210" w:type="dxa"/>
          </w:tcPr>
          <w:p w:rsidR="00256C3F" w:rsidRPr="00993F65" w:rsidRDefault="00256C3F" w:rsidP="00256C3F">
            <w:pPr>
              <w:rPr>
                <w:rFonts w:ascii="Times New Roman" w:hAnsi="Times New Roman" w:cs="Times New Roman"/>
                <w:b/>
                <w:sz w:val="12"/>
                <w:szCs w:val="12"/>
              </w:rPr>
            </w:pPr>
            <w:r w:rsidRPr="00993F65">
              <w:rPr>
                <w:rFonts w:ascii="Times New Roman" w:hAnsi="Times New Roman" w:cs="Times New Roman"/>
                <w:b/>
                <w:sz w:val="12"/>
                <w:szCs w:val="12"/>
              </w:rPr>
              <w:t>2. Эволюция форм и видов денег. Бумажные и кредитные деньги: сравнительная характеристика</w:t>
            </w:r>
          </w:p>
          <w:p w:rsidR="00780F45" w:rsidRPr="00780F45" w:rsidRDefault="00780F45" w:rsidP="00780F45">
            <w:pPr>
              <w:rPr>
                <w:rFonts w:ascii="Times New Roman" w:hAnsi="Times New Roman" w:cs="Times New Roman"/>
                <w:sz w:val="12"/>
                <w:szCs w:val="12"/>
              </w:rPr>
            </w:pPr>
            <w:r w:rsidRPr="00780F45">
              <w:rPr>
                <w:rFonts w:ascii="Times New Roman" w:hAnsi="Times New Roman" w:cs="Times New Roman"/>
                <w:sz w:val="12"/>
                <w:szCs w:val="12"/>
              </w:rPr>
              <w:t xml:space="preserve"> Деньги в своем развитии выступали в двух видах: действительные деньги и знаки стоим</w:t>
            </w:r>
            <w:r>
              <w:rPr>
                <w:rFonts w:ascii="Times New Roman" w:hAnsi="Times New Roman" w:cs="Times New Roman"/>
                <w:sz w:val="12"/>
                <w:szCs w:val="12"/>
              </w:rPr>
              <w:t>ости (заменители, заместители).</w:t>
            </w:r>
          </w:p>
          <w:p w:rsidR="00780F45" w:rsidRPr="00780F45" w:rsidRDefault="00780F45" w:rsidP="00780F45">
            <w:pPr>
              <w:rPr>
                <w:rFonts w:ascii="Times New Roman" w:hAnsi="Times New Roman" w:cs="Times New Roman"/>
                <w:sz w:val="12"/>
                <w:szCs w:val="12"/>
              </w:rPr>
            </w:pPr>
            <w:r w:rsidRPr="00780F45">
              <w:rPr>
                <w:rFonts w:ascii="Times New Roman" w:hAnsi="Times New Roman" w:cs="Times New Roman"/>
                <w:b/>
                <w:sz w:val="12"/>
                <w:szCs w:val="12"/>
              </w:rPr>
              <w:t>Действительные деньги</w:t>
            </w:r>
            <w:r w:rsidRPr="00780F45">
              <w:rPr>
                <w:rFonts w:ascii="Times New Roman" w:hAnsi="Times New Roman" w:cs="Times New Roman"/>
                <w:sz w:val="12"/>
                <w:szCs w:val="12"/>
              </w:rPr>
              <w:t xml:space="preserve"> – деньги, номинальная (обозначенная на них) стоимость которых соответствует их реальной стоимости, т. е. стоимости металл</w:t>
            </w:r>
            <w:r>
              <w:rPr>
                <w:rFonts w:ascii="Times New Roman" w:hAnsi="Times New Roman" w:cs="Times New Roman"/>
                <w:sz w:val="12"/>
                <w:szCs w:val="12"/>
              </w:rPr>
              <w:t>а, из которого они изготовлены.</w:t>
            </w:r>
          </w:p>
          <w:p w:rsidR="00780F45" w:rsidRPr="00780F45" w:rsidRDefault="00780F45" w:rsidP="00780F45">
            <w:pPr>
              <w:rPr>
                <w:rFonts w:ascii="Times New Roman" w:hAnsi="Times New Roman" w:cs="Times New Roman"/>
                <w:sz w:val="12"/>
                <w:szCs w:val="12"/>
              </w:rPr>
            </w:pPr>
            <w:r w:rsidRPr="00780F45">
              <w:rPr>
                <w:rFonts w:ascii="Times New Roman" w:hAnsi="Times New Roman" w:cs="Times New Roman"/>
                <w:sz w:val="12"/>
                <w:szCs w:val="12"/>
              </w:rPr>
              <w:t xml:space="preserve">Для действительных денег характерна устойчивость, обеспечиваемая определенным и неизменным золотым содержанием денежной единицы, свободным перемещением золота между странами. Золотое обращение просуществовало до Первой мировой </w:t>
            </w:r>
            <w:r>
              <w:rPr>
                <w:rFonts w:ascii="Times New Roman" w:hAnsi="Times New Roman" w:cs="Times New Roman"/>
                <w:sz w:val="12"/>
                <w:szCs w:val="12"/>
              </w:rPr>
              <w:t>войны.</w:t>
            </w:r>
          </w:p>
          <w:p w:rsidR="001658D0" w:rsidRDefault="00780F45" w:rsidP="00780F45">
            <w:pPr>
              <w:rPr>
                <w:rFonts w:ascii="Times New Roman" w:hAnsi="Times New Roman" w:cs="Times New Roman"/>
                <w:sz w:val="12"/>
                <w:szCs w:val="12"/>
              </w:rPr>
            </w:pPr>
            <w:r w:rsidRPr="00780F45">
              <w:rPr>
                <w:rFonts w:ascii="Times New Roman" w:hAnsi="Times New Roman" w:cs="Times New Roman"/>
                <w:b/>
                <w:sz w:val="12"/>
                <w:szCs w:val="12"/>
              </w:rPr>
              <w:t>Заместители действительных денег</w:t>
            </w:r>
            <w:r w:rsidRPr="00780F45">
              <w:rPr>
                <w:rFonts w:ascii="Times New Roman" w:hAnsi="Times New Roman" w:cs="Times New Roman"/>
                <w:sz w:val="12"/>
                <w:szCs w:val="12"/>
              </w:rPr>
              <w:t xml:space="preserve"> (знаки стоимости) – деньги, номинальная стоимость которых выше реальной, т. е. затраченного на их производство общественного труда. К ним относятся: металлические знаки стоимости (стершиеся золотые монеты и мелкая монета, изготовленная из меди и алюминия); бумажные знаки стоимости, сделанные, как правило, из бумаги. Различают бумажные деньги и кредитные деньги.</w:t>
            </w:r>
          </w:p>
          <w:p w:rsidR="00780F45" w:rsidRDefault="00780F45" w:rsidP="00780F45">
            <w:pPr>
              <w:rPr>
                <w:rFonts w:ascii="Times New Roman" w:hAnsi="Times New Roman" w:cs="Times New Roman"/>
                <w:sz w:val="12"/>
                <w:szCs w:val="12"/>
              </w:rPr>
            </w:pPr>
            <w:r w:rsidRPr="00780F45">
              <w:rPr>
                <w:rFonts w:ascii="Times New Roman" w:hAnsi="Times New Roman" w:cs="Times New Roman"/>
                <w:b/>
                <w:sz w:val="12"/>
                <w:szCs w:val="12"/>
              </w:rPr>
              <w:t>Бумажные деньги</w:t>
            </w:r>
            <w:r w:rsidRPr="00780F45">
              <w:rPr>
                <w:rFonts w:ascii="Times New Roman" w:hAnsi="Times New Roman" w:cs="Times New Roman"/>
                <w:sz w:val="12"/>
                <w:szCs w:val="12"/>
              </w:rPr>
              <w:t xml:space="preserve"> появились как заместители находившихся в обращении золотых монет.</w:t>
            </w:r>
            <w:r>
              <w:t xml:space="preserve"> </w:t>
            </w:r>
            <w:r w:rsidRPr="00780F45">
              <w:rPr>
                <w:rFonts w:ascii="Times New Roman" w:hAnsi="Times New Roman" w:cs="Times New Roman"/>
                <w:sz w:val="12"/>
                <w:szCs w:val="12"/>
              </w:rPr>
              <w:t xml:space="preserve">Избыточный выпуск денег для покрытия бюджетного дефицита ведет к их обесцениванию. Бумажные деньги выполняют две функции: средство обращения и средство платежа. Они обычно не </w:t>
            </w:r>
            <w:proofErr w:type="spellStart"/>
            <w:r w:rsidRPr="00780F45">
              <w:rPr>
                <w:rFonts w:ascii="Times New Roman" w:hAnsi="Times New Roman" w:cs="Times New Roman"/>
                <w:sz w:val="12"/>
                <w:szCs w:val="12"/>
              </w:rPr>
              <w:t>разменны</w:t>
            </w:r>
            <w:proofErr w:type="spellEnd"/>
            <w:r w:rsidRPr="00780F45">
              <w:rPr>
                <w:rFonts w:ascii="Times New Roman" w:hAnsi="Times New Roman" w:cs="Times New Roman"/>
                <w:sz w:val="12"/>
                <w:szCs w:val="12"/>
              </w:rPr>
              <w:t xml:space="preserve"> на золото и наделены государством принудительным курсом.</w:t>
            </w:r>
          </w:p>
          <w:p w:rsidR="00780F45" w:rsidRDefault="00780F45" w:rsidP="00780F45">
            <w:pPr>
              <w:rPr>
                <w:rFonts w:ascii="Times New Roman" w:hAnsi="Times New Roman" w:cs="Times New Roman"/>
                <w:sz w:val="12"/>
                <w:szCs w:val="12"/>
              </w:rPr>
            </w:pPr>
            <w:r w:rsidRPr="00780F45">
              <w:rPr>
                <w:rFonts w:ascii="Times New Roman" w:hAnsi="Times New Roman" w:cs="Times New Roman"/>
                <w:b/>
                <w:sz w:val="12"/>
                <w:szCs w:val="12"/>
              </w:rPr>
              <w:t>Кредитные деньги</w:t>
            </w:r>
            <w:r w:rsidRPr="00780F45">
              <w:rPr>
                <w:rFonts w:ascii="Times New Roman" w:hAnsi="Times New Roman" w:cs="Times New Roman"/>
                <w:sz w:val="12"/>
                <w:szCs w:val="12"/>
              </w:rPr>
              <w:t>. Их появление связано с функцией денег как средства платежа, где деньги выступают обязательством, которое должно быть погашено через оговоренный срок действительными деньгами. Кредитные деньги прошли следующий путь развития: вексель, акцептованный вексель, банкнота, чек, электронные деньги, кредитные карточки.</w:t>
            </w:r>
          </w:p>
          <w:p w:rsidR="00780F45" w:rsidRDefault="00780F45" w:rsidP="00780F45">
            <w:pPr>
              <w:rPr>
                <w:rFonts w:ascii="Times New Roman" w:hAnsi="Times New Roman" w:cs="Times New Roman"/>
                <w:sz w:val="12"/>
                <w:szCs w:val="12"/>
              </w:rPr>
            </w:pPr>
            <w:r w:rsidRPr="005021DA">
              <w:rPr>
                <w:rFonts w:ascii="Times New Roman" w:hAnsi="Times New Roman" w:cs="Times New Roman"/>
                <w:sz w:val="12"/>
                <w:szCs w:val="12"/>
              </w:rPr>
              <w:t xml:space="preserve">Для </w:t>
            </w:r>
            <w:proofErr w:type="gramStart"/>
            <w:r w:rsidRPr="005021DA">
              <w:rPr>
                <w:rFonts w:ascii="Times New Roman" w:hAnsi="Times New Roman" w:cs="Times New Roman"/>
                <w:sz w:val="12"/>
                <w:szCs w:val="12"/>
              </w:rPr>
              <w:t>бумажных</w:t>
            </w:r>
            <w:proofErr w:type="gramEnd"/>
            <w:r w:rsidRPr="005021DA">
              <w:rPr>
                <w:rFonts w:ascii="Times New Roman" w:hAnsi="Times New Roman" w:cs="Times New Roman"/>
                <w:sz w:val="12"/>
                <w:szCs w:val="12"/>
              </w:rPr>
              <w:t xml:space="preserve"> </w:t>
            </w:r>
            <w:r w:rsidR="005021DA" w:rsidRPr="005021DA">
              <w:rPr>
                <w:rFonts w:ascii="Times New Roman" w:hAnsi="Times New Roman" w:cs="Times New Roman"/>
                <w:sz w:val="12"/>
                <w:szCs w:val="12"/>
              </w:rPr>
              <w:t>деньги</w:t>
            </w:r>
            <w:r w:rsidR="005021DA">
              <w:rPr>
                <w:rFonts w:ascii="Times New Roman" w:hAnsi="Times New Roman" w:cs="Times New Roman"/>
                <w:sz w:val="12"/>
                <w:szCs w:val="12"/>
              </w:rPr>
              <w:t xml:space="preserve"> </w:t>
            </w:r>
            <w:r w:rsidRPr="00780F45">
              <w:rPr>
                <w:rFonts w:ascii="Times New Roman" w:hAnsi="Times New Roman" w:cs="Times New Roman"/>
                <w:sz w:val="12"/>
                <w:szCs w:val="12"/>
              </w:rPr>
              <w:t xml:space="preserve">не имели собственной внутренней стоимости. Они являлись неполноценными деньгами – знаками стоимости. Вторая - бумажные деньги были неустойчивы по своей природе, т.е. они, как правило, обесценивались. Кредитные деньги – это выпускаемые банками кредитные знаки стоимости, которые обладают  свойствами денег. </w:t>
            </w:r>
            <w:proofErr w:type="gramStart"/>
            <w:r w:rsidRPr="00780F45">
              <w:rPr>
                <w:rFonts w:ascii="Times New Roman" w:hAnsi="Times New Roman" w:cs="Times New Roman"/>
                <w:b/>
                <w:sz w:val="12"/>
                <w:szCs w:val="12"/>
              </w:rPr>
              <w:t>Сходство кредитных денег с бумажными</w:t>
            </w:r>
            <w:r w:rsidRPr="00780F45">
              <w:rPr>
                <w:rFonts w:ascii="Times New Roman" w:hAnsi="Times New Roman" w:cs="Times New Roman"/>
                <w:sz w:val="12"/>
                <w:szCs w:val="12"/>
              </w:rPr>
              <w:t>. 1.Кредитные деньги, являясь подобно бумажным видом неполноценных денег, не обладают собственной внутренней стоимостью. 2.Покупательная способность кредитных денег, как и бумажных, определяется их представительной стоимостью.</w:t>
            </w:r>
            <w:proofErr w:type="gramEnd"/>
            <w:r w:rsidRPr="00780F45">
              <w:rPr>
                <w:rFonts w:ascii="Times New Roman" w:hAnsi="Times New Roman" w:cs="Times New Roman"/>
                <w:sz w:val="12"/>
                <w:szCs w:val="12"/>
              </w:rPr>
              <w:t xml:space="preserve"> </w:t>
            </w:r>
            <w:r w:rsidRPr="00780F45">
              <w:rPr>
                <w:rFonts w:ascii="Times New Roman" w:hAnsi="Times New Roman" w:cs="Times New Roman"/>
                <w:b/>
                <w:sz w:val="12"/>
                <w:szCs w:val="12"/>
              </w:rPr>
              <w:t>Отличия кредитных денег от бумажных</w:t>
            </w:r>
            <w:r w:rsidRPr="00780F45">
              <w:rPr>
                <w:rFonts w:ascii="Times New Roman" w:hAnsi="Times New Roman" w:cs="Times New Roman"/>
                <w:sz w:val="12"/>
                <w:szCs w:val="12"/>
              </w:rPr>
              <w:t>. 1.Кредитные деньги имеют кредитную природу, которая обусловлена тем, что кредитные деньги возникают на основе банковских операций, являются обязательствами банков.</w:t>
            </w:r>
          </w:p>
          <w:p w:rsidR="00780F45" w:rsidRPr="00780F45" w:rsidRDefault="00780F45" w:rsidP="00780F45">
            <w:pPr>
              <w:rPr>
                <w:rFonts w:ascii="Times New Roman" w:hAnsi="Times New Roman" w:cs="Times New Roman"/>
                <w:sz w:val="12"/>
                <w:szCs w:val="12"/>
              </w:rPr>
            </w:pPr>
            <w:r w:rsidRPr="00780F45">
              <w:rPr>
                <w:rFonts w:ascii="Times New Roman" w:hAnsi="Times New Roman" w:cs="Times New Roman"/>
                <w:sz w:val="12"/>
                <w:szCs w:val="12"/>
              </w:rPr>
              <w:t>Эмитентом бумажных денег было казначейство (</w:t>
            </w:r>
            <w:proofErr w:type="spellStart"/>
            <w:r w:rsidRPr="00780F45">
              <w:rPr>
                <w:rFonts w:ascii="Times New Roman" w:hAnsi="Times New Roman" w:cs="Times New Roman"/>
                <w:sz w:val="12"/>
                <w:szCs w:val="12"/>
              </w:rPr>
              <w:t>минфин</w:t>
            </w:r>
            <w:proofErr w:type="spellEnd"/>
            <w:r w:rsidRPr="00780F45">
              <w:rPr>
                <w:rFonts w:ascii="Times New Roman" w:hAnsi="Times New Roman" w:cs="Times New Roman"/>
                <w:sz w:val="12"/>
                <w:szCs w:val="12"/>
              </w:rPr>
              <w:t xml:space="preserve">), а кредитные деньги выпускаются банками. 3.Бумажные деньги ничем не обеспечены; кредитные деньги обеспечены активами банков-эмитентов. 4.Если бумажные деньги не устойчивы по своей природе, то кредитные деньги могут быть устойчивы, а могут и обесцениваться. </w:t>
            </w:r>
          </w:p>
        </w:tc>
      </w:tr>
    </w:tbl>
    <w:p w:rsidR="009864F0" w:rsidRPr="00993F65" w:rsidRDefault="009864F0">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256C3F" w:rsidRPr="00993F65" w:rsidTr="00256C3F">
        <w:tc>
          <w:tcPr>
            <w:tcW w:w="5210" w:type="dxa"/>
          </w:tcPr>
          <w:p w:rsidR="00256C3F" w:rsidRPr="00993F65" w:rsidRDefault="00256C3F" w:rsidP="00256C3F">
            <w:pPr>
              <w:rPr>
                <w:rFonts w:ascii="Times New Roman" w:hAnsi="Times New Roman" w:cs="Times New Roman"/>
                <w:b/>
                <w:sz w:val="12"/>
                <w:szCs w:val="12"/>
              </w:rPr>
            </w:pPr>
            <w:r w:rsidRPr="00993F65">
              <w:rPr>
                <w:rFonts w:ascii="Times New Roman" w:hAnsi="Times New Roman" w:cs="Times New Roman"/>
                <w:b/>
                <w:sz w:val="12"/>
                <w:szCs w:val="12"/>
              </w:rPr>
              <w:t>3. Выпуск денег в хозяйственный оборот: безналичная, налично-денежная эмиссия</w:t>
            </w:r>
          </w:p>
          <w:p w:rsidR="00932646" w:rsidRPr="00932646" w:rsidRDefault="00932646" w:rsidP="00932646">
            <w:pPr>
              <w:rPr>
                <w:rFonts w:ascii="Times New Roman" w:hAnsi="Times New Roman" w:cs="Times New Roman"/>
                <w:sz w:val="12"/>
                <w:szCs w:val="12"/>
              </w:rPr>
            </w:pPr>
            <w:r w:rsidRPr="00932646">
              <w:rPr>
                <w:rFonts w:ascii="Times New Roman" w:hAnsi="Times New Roman" w:cs="Times New Roman"/>
                <w:sz w:val="12"/>
                <w:szCs w:val="12"/>
              </w:rPr>
              <w:t>Обслуживая хозяйственный оборот деньги, постоянно выступают в оборот и изымаются, при этом общее количество денег в обороте, как правило, не меняется, такой выпуск денег следует отлича</w:t>
            </w:r>
            <w:r>
              <w:rPr>
                <w:rFonts w:ascii="Times New Roman" w:hAnsi="Times New Roman" w:cs="Times New Roman"/>
                <w:sz w:val="12"/>
                <w:szCs w:val="12"/>
              </w:rPr>
              <w:t>ть от эмиссии денег</w:t>
            </w:r>
          </w:p>
          <w:p w:rsidR="00932646" w:rsidRPr="00932646" w:rsidRDefault="00932646" w:rsidP="00932646">
            <w:pPr>
              <w:rPr>
                <w:rFonts w:ascii="Times New Roman" w:hAnsi="Times New Roman" w:cs="Times New Roman"/>
                <w:sz w:val="12"/>
                <w:szCs w:val="12"/>
              </w:rPr>
            </w:pPr>
            <w:r w:rsidRPr="00932646">
              <w:rPr>
                <w:rFonts w:ascii="Times New Roman" w:hAnsi="Times New Roman" w:cs="Times New Roman"/>
                <w:sz w:val="12"/>
                <w:szCs w:val="12"/>
              </w:rPr>
              <w:t>Деньги в хозяйственном обороте в условиях рынка существовали и существуют всегда. Новые деньги в оборот поступают из банков, создающих их в результате кредитных операций. Вот почему кредитный характер денежной эмиссии является одним из основополагающих принципов организаци</w:t>
            </w:r>
            <w:r>
              <w:rPr>
                <w:rFonts w:ascii="Times New Roman" w:hAnsi="Times New Roman" w:cs="Times New Roman"/>
                <w:sz w:val="12"/>
                <w:szCs w:val="12"/>
              </w:rPr>
              <w:t>и денежной системы государства.</w:t>
            </w:r>
          </w:p>
          <w:p w:rsidR="00932646" w:rsidRPr="00932646" w:rsidRDefault="00932646" w:rsidP="00932646">
            <w:pPr>
              <w:rPr>
                <w:rFonts w:ascii="Times New Roman" w:hAnsi="Times New Roman" w:cs="Times New Roman"/>
                <w:sz w:val="12"/>
                <w:szCs w:val="12"/>
              </w:rPr>
            </w:pPr>
            <w:r w:rsidRPr="00932646">
              <w:rPr>
                <w:rFonts w:ascii="Times New Roman" w:hAnsi="Times New Roman" w:cs="Times New Roman"/>
                <w:sz w:val="12"/>
                <w:szCs w:val="12"/>
              </w:rPr>
              <w:t>Понятия «выпуск денег» и «эмиссия денег» - неравнозначны. Выпуск денег в оборот происходит постоянно. Безналичные деньги выпускаются в оборот, когда коммерческие банки предоставляют ссуду своим клиентам. Наличные деньги выпускаются в оборот, когда банки в процессе осуществления кассовых операций выдают их клиентам из своих операционных касс. Однако одновременно клиенты погашают банковские ссуды и сдают наличные деньги в операционные кассы банков. При этом количество денег в об</w:t>
            </w:r>
            <w:r>
              <w:rPr>
                <w:rFonts w:ascii="Times New Roman" w:hAnsi="Times New Roman" w:cs="Times New Roman"/>
                <w:sz w:val="12"/>
                <w:szCs w:val="12"/>
              </w:rPr>
              <w:t>ороте может и не увеличиваться.</w:t>
            </w:r>
          </w:p>
          <w:p w:rsidR="00932646" w:rsidRPr="00932646" w:rsidRDefault="00932646" w:rsidP="00932646">
            <w:pPr>
              <w:rPr>
                <w:rFonts w:ascii="Times New Roman" w:hAnsi="Times New Roman" w:cs="Times New Roman"/>
                <w:sz w:val="12"/>
                <w:szCs w:val="12"/>
              </w:rPr>
            </w:pPr>
            <w:r w:rsidRPr="00932646">
              <w:rPr>
                <w:rFonts w:ascii="Times New Roman" w:hAnsi="Times New Roman" w:cs="Times New Roman"/>
                <w:sz w:val="12"/>
                <w:szCs w:val="12"/>
              </w:rPr>
              <w:t>Под эмиссией же понимается такой выпуск денег в оборот, который приводит к общему увеличению денежной массы, находящейся в обороте. Существует эмиссия безналичных и наличных денег (последняя и называет</w:t>
            </w:r>
            <w:r>
              <w:rPr>
                <w:rFonts w:ascii="Times New Roman" w:hAnsi="Times New Roman" w:cs="Times New Roman"/>
                <w:sz w:val="12"/>
                <w:szCs w:val="12"/>
              </w:rPr>
              <w:t>ся эмиссией денег в обращение).</w:t>
            </w:r>
          </w:p>
          <w:p w:rsidR="00932646" w:rsidRPr="00932646" w:rsidRDefault="00932646" w:rsidP="00932646">
            <w:pPr>
              <w:rPr>
                <w:rFonts w:ascii="Times New Roman" w:hAnsi="Times New Roman" w:cs="Times New Roman"/>
                <w:sz w:val="12"/>
                <w:szCs w:val="12"/>
              </w:rPr>
            </w:pPr>
            <w:r w:rsidRPr="00932646">
              <w:rPr>
                <w:rFonts w:ascii="Times New Roman" w:hAnsi="Times New Roman" w:cs="Times New Roman"/>
                <w:sz w:val="12"/>
                <w:szCs w:val="12"/>
              </w:rPr>
              <w:t>Главная цель эмиссии безналичных денег в оборот - удовлетворение дополнительной потребности предприятий в оборотных средствах. Коммерческие банки удовлетворяют эту потребность, предоставляя предприятиям кредиты. Однако кредиты банки могут выдавать только в пред</w:t>
            </w:r>
            <w:r>
              <w:rPr>
                <w:rFonts w:ascii="Times New Roman" w:hAnsi="Times New Roman" w:cs="Times New Roman"/>
                <w:sz w:val="12"/>
                <w:szCs w:val="12"/>
              </w:rPr>
              <w:t xml:space="preserve">елах, имеющихся у них ресурсов. </w:t>
            </w:r>
          </w:p>
          <w:p w:rsidR="00932646" w:rsidRPr="00932646" w:rsidRDefault="00932646" w:rsidP="00932646">
            <w:pPr>
              <w:rPr>
                <w:rFonts w:ascii="Times New Roman" w:hAnsi="Times New Roman" w:cs="Times New Roman"/>
                <w:sz w:val="12"/>
                <w:szCs w:val="12"/>
              </w:rPr>
            </w:pPr>
            <w:r w:rsidRPr="00932646">
              <w:rPr>
                <w:rFonts w:ascii="Times New Roman" w:hAnsi="Times New Roman" w:cs="Times New Roman"/>
                <w:sz w:val="12"/>
                <w:szCs w:val="12"/>
              </w:rPr>
              <w:t xml:space="preserve">В условиях стран с административно-распределительной системой хозяйства эмиссия безналичных денег осуществлялась на основе кредитных планов, путем расширения предоставляемых </w:t>
            </w:r>
            <w:r>
              <w:rPr>
                <w:rFonts w:ascii="Times New Roman" w:hAnsi="Times New Roman" w:cs="Times New Roman"/>
                <w:sz w:val="12"/>
                <w:szCs w:val="12"/>
              </w:rPr>
              <w:t>в соответствии с ними кредитов.</w:t>
            </w:r>
          </w:p>
          <w:p w:rsidR="001658D0" w:rsidRPr="00993F65" w:rsidRDefault="00932646" w:rsidP="00932646">
            <w:pPr>
              <w:rPr>
                <w:rFonts w:ascii="Times New Roman" w:hAnsi="Times New Roman" w:cs="Times New Roman"/>
                <w:sz w:val="12"/>
                <w:szCs w:val="12"/>
              </w:rPr>
            </w:pPr>
            <w:r w:rsidRPr="00932646">
              <w:rPr>
                <w:rFonts w:ascii="Times New Roman" w:hAnsi="Times New Roman" w:cs="Times New Roman"/>
                <w:sz w:val="12"/>
                <w:szCs w:val="12"/>
              </w:rPr>
              <w:t>В странах с рыночной моделью экономики, когда монополия на эмиссии разрушена, действие подобного механизма становится невозможным.</w:t>
            </w:r>
          </w:p>
        </w:tc>
        <w:tc>
          <w:tcPr>
            <w:tcW w:w="5210" w:type="dxa"/>
          </w:tcPr>
          <w:p w:rsidR="00256C3F" w:rsidRPr="00993F65" w:rsidRDefault="00256C3F" w:rsidP="00256C3F">
            <w:pPr>
              <w:rPr>
                <w:rFonts w:ascii="Times New Roman" w:hAnsi="Times New Roman" w:cs="Times New Roman"/>
                <w:b/>
                <w:sz w:val="12"/>
                <w:szCs w:val="12"/>
              </w:rPr>
            </w:pPr>
            <w:r w:rsidRPr="00993F65">
              <w:rPr>
                <w:rFonts w:ascii="Times New Roman" w:hAnsi="Times New Roman" w:cs="Times New Roman"/>
                <w:b/>
                <w:sz w:val="12"/>
                <w:szCs w:val="12"/>
              </w:rPr>
              <w:t>4. Денежный оборот: понятие, структура, показатели. Закон денежного обращения</w:t>
            </w:r>
          </w:p>
          <w:p w:rsidR="001658D0" w:rsidRDefault="00517D25" w:rsidP="00256C3F">
            <w:pPr>
              <w:rPr>
                <w:rFonts w:ascii="Times New Roman" w:hAnsi="Times New Roman" w:cs="Times New Roman"/>
                <w:b/>
                <w:sz w:val="12"/>
                <w:szCs w:val="12"/>
              </w:rPr>
            </w:pPr>
            <w:proofErr w:type="gramStart"/>
            <w:r w:rsidRPr="00517D25">
              <w:rPr>
                <w:rFonts w:ascii="Times New Roman" w:hAnsi="Times New Roman" w:cs="Times New Roman"/>
                <w:sz w:val="12"/>
                <w:szCs w:val="12"/>
              </w:rPr>
              <w:t xml:space="preserve">Процесс непрерывного движения денежных знаков в наличной и безналичной формах называется </w:t>
            </w:r>
            <w:r w:rsidRPr="00517D25">
              <w:rPr>
                <w:rFonts w:ascii="Times New Roman" w:hAnsi="Times New Roman" w:cs="Times New Roman"/>
                <w:b/>
                <w:sz w:val="12"/>
                <w:szCs w:val="12"/>
              </w:rPr>
              <w:t>денежным оборотом.</w:t>
            </w:r>
            <w:proofErr w:type="gramEnd"/>
          </w:p>
          <w:p w:rsidR="00517D25" w:rsidRPr="00517D25" w:rsidRDefault="00517D25" w:rsidP="00517D25">
            <w:pPr>
              <w:rPr>
                <w:rFonts w:ascii="Times New Roman" w:hAnsi="Times New Roman" w:cs="Times New Roman"/>
                <w:sz w:val="12"/>
                <w:szCs w:val="12"/>
              </w:rPr>
            </w:pPr>
            <w:r w:rsidRPr="00517D25">
              <w:rPr>
                <w:rFonts w:ascii="Times New Roman" w:hAnsi="Times New Roman" w:cs="Times New Roman"/>
                <w:b/>
                <w:sz w:val="12"/>
                <w:szCs w:val="12"/>
              </w:rPr>
              <w:t>Структуру денежного оборота</w:t>
            </w:r>
            <w:r>
              <w:rPr>
                <w:rFonts w:ascii="Times New Roman" w:hAnsi="Times New Roman" w:cs="Times New Roman"/>
                <w:sz w:val="12"/>
                <w:szCs w:val="12"/>
              </w:rPr>
              <w:t xml:space="preserve"> </w:t>
            </w:r>
            <w:r w:rsidRPr="00517D25">
              <w:rPr>
                <w:rFonts w:ascii="Times New Roman" w:hAnsi="Times New Roman" w:cs="Times New Roman"/>
                <w:sz w:val="12"/>
                <w:szCs w:val="12"/>
              </w:rPr>
              <w:t>можно охарактеризовать по разным критериям: по экономическому содержанию и по форме функционирующих в нем денег.</w:t>
            </w:r>
          </w:p>
          <w:p w:rsidR="00517D25" w:rsidRPr="00517D25" w:rsidRDefault="00517D25" w:rsidP="00517D25">
            <w:pPr>
              <w:rPr>
                <w:rFonts w:ascii="Times New Roman" w:hAnsi="Times New Roman" w:cs="Times New Roman"/>
                <w:sz w:val="12"/>
                <w:szCs w:val="12"/>
              </w:rPr>
            </w:pPr>
            <w:proofErr w:type="gramStart"/>
            <w:r w:rsidRPr="00517D25">
              <w:rPr>
                <w:rFonts w:ascii="Times New Roman" w:hAnsi="Times New Roman" w:cs="Times New Roman"/>
                <w:sz w:val="12"/>
                <w:szCs w:val="12"/>
              </w:rPr>
              <w:t xml:space="preserve">По экономическому содержанию отдельных частей денежного оборота, обслуживающему разные сферы денежных отношений, его можно подразделить: – на денежно-товарный оборот (денежно-расчетный), обслуживающий рынок средств производства, рынок продуктов потребления и </w:t>
            </w:r>
            <w:r>
              <w:rPr>
                <w:rFonts w:ascii="Times New Roman" w:hAnsi="Times New Roman" w:cs="Times New Roman"/>
                <w:sz w:val="12"/>
                <w:szCs w:val="12"/>
              </w:rPr>
              <w:t>услуг, рынок рабочей силы;</w:t>
            </w:r>
            <w:r w:rsidR="00477392">
              <w:rPr>
                <w:rFonts w:ascii="Times New Roman" w:hAnsi="Times New Roman" w:cs="Times New Roman"/>
                <w:sz w:val="12"/>
                <w:szCs w:val="12"/>
              </w:rPr>
              <w:t xml:space="preserve"> </w:t>
            </w:r>
            <w:r w:rsidRPr="00517D25">
              <w:rPr>
                <w:rFonts w:ascii="Times New Roman" w:hAnsi="Times New Roman" w:cs="Times New Roman"/>
                <w:sz w:val="12"/>
                <w:szCs w:val="12"/>
              </w:rPr>
              <w:t>на денежный оборот, связанный с платежами нетоварного характера (денежно-кредитный и денежно-финансовый обороты), обслуживающий рынок кредитных ресурсов, рынок ценных бумаг, валютный рынок.</w:t>
            </w:r>
            <w:proofErr w:type="gramEnd"/>
          </w:p>
          <w:p w:rsidR="00517D25" w:rsidRDefault="00517D25" w:rsidP="00517D25">
            <w:pPr>
              <w:rPr>
                <w:rFonts w:ascii="Times New Roman" w:hAnsi="Times New Roman" w:cs="Times New Roman"/>
                <w:sz w:val="12"/>
                <w:szCs w:val="12"/>
              </w:rPr>
            </w:pPr>
            <w:r w:rsidRPr="00517D25">
              <w:rPr>
                <w:rFonts w:ascii="Times New Roman" w:hAnsi="Times New Roman" w:cs="Times New Roman"/>
                <w:sz w:val="12"/>
                <w:szCs w:val="12"/>
              </w:rPr>
              <w:t xml:space="preserve">При этом деньги свободно переходят </w:t>
            </w:r>
            <w:proofErr w:type="gramStart"/>
            <w:r w:rsidRPr="00517D25">
              <w:rPr>
                <w:rFonts w:ascii="Times New Roman" w:hAnsi="Times New Roman" w:cs="Times New Roman"/>
                <w:sz w:val="12"/>
                <w:szCs w:val="12"/>
              </w:rPr>
              <w:t>из одной части денежного оборота в другую в соответствии со складывающейся конъюнктурой рынка в результате</w:t>
            </w:r>
            <w:proofErr w:type="gramEnd"/>
            <w:r w:rsidRPr="00517D25">
              <w:rPr>
                <w:rFonts w:ascii="Times New Roman" w:hAnsi="Times New Roman" w:cs="Times New Roman"/>
                <w:sz w:val="12"/>
                <w:szCs w:val="12"/>
              </w:rPr>
              <w:t xml:space="preserve"> действия закона спроса и предложения</w:t>
            </w:r>
            <w:r>
              <w:rPr>
                <w:rFonts w:ascii="Times New Roman" w:hAnsi="Times New Roman" w:cs="Times New Roman"/>
                <w:sz w:val="12"/>
                <w:szCs w:val="12"/>
              </w:rPr>
              <w:t>.</w:t>
            </w:r>
          </w:p>
          <w:p w:rsidR="00517D25" w:rsidRDefault="00477392" w:rsidP="00517D25">
            <w:pPr>
              <w:rPr>
                <w:rFonts w:ascii="Times New Roman" w:hAnsi="Times New Roman" w:cs="Times New Roman"/>
                <w:sz w:val="12"/>
                <w:szCs w:val="12"/>
              </w:rPr>
            </w:pPr>
            <w:r w:rsidRPr="00477392">
              <w:rPr>
                <w:rFonts w:ascii="Times New Roman" w:hAnsi="Times New Roman" w:cs="Times New Roman"/>
                <w:b/>
                <w:sz w:val="12"/>
                <w:szCs w:val="12"/>
              </w:rPr>
              <w:t>Показатели денежного оборота</w:t>
            </w:r>
            <w:r w:rsidRPr="00477392">
              <w:rPr>
                <w:rFonts w:ascii="Times New Roman" w:hAnsi="Times New Roman" w:cs="Times New Roman"/>
                <w:sz w:val="12"/>
                <w:szCs w:val="12"/>
              </w:rPr>
              <w:t xml:space="preserve">. 1) денежная масса – это совокупный объем наличных денег и денег безналичного оборота. Показатели объема и структуры денежной массы </w:t>
            </w:r>
            <w:proofErr w:type="spellStart"/>
            <w:proofErr w:type="gramStart"/>
            <w:r w:rsidRPr="00477392">
              <w:rPr>
                <w:rFonts w:ascii="Times New Roman" w:hAnsi="Times New Roman" w:cs="Times New Roman"/>
                <w:sz w:val="12"/>
                <w:szCs w:val="12"/>
              </w:rPr>
              <w:t>наз</w:t>
            </w:r>
            <w:proofErr w:type="spellEnd"/>
            <w:proofErr w:type="gramEnd"/>
            <w:r w:rsidRPr="00477392">
              <w:rPr>
                <w:rFonts w:ascii="Times New Roman" w:hAnsi="Times New Roman" w:cs="Times New Roman"/>
                <w:sz w:val="12"/>
                <w:szCs w:val="12"/>
              </w:rPr>
              <w:t xml:space="preserve"> денежными агрегатами. М</w:t>
            </w:r>
            <w:proofErr w:type="gramStart"/>
            <w:r w:rsidRPr="00477392">
              <w:rPr>
                <w:rFonts w:ascii="Times New Roman" w:hAnsi="Times New Roman" w:cs="Times New Roman"/>
                <w:sz w:val="12"/>
                <w:szCs w:val="12"/>
              </w:rPr>
              <w:t>0</w:t>
            </w:r>
            <w:proofErr w:type="gramEnd"/>
            <w:r w:rsidRPr="00477392">
              <w:rPr>
                <w:rFonts w:ascii="Times New Roman" w:hAnsi="Times New Roman" w:cs="Times New Roman"/>
                <w:sz w:val="12"/>
                <w:szCs w:val="12"/>
              </w:rPr>
              <w:t xml:space="preserve"> - это банкноты и монеты вне банка (наличные деньги), М2 – денежная масса в национальном определении – это М0+ рублевый депозиты до востребования и срочные, М2Х – широкая денежная масса – М2 + депозиты в ин валюте. М1 не </w:t>
            </w:r>
            <w:proofErr w:type="spellStart"/>
            <w:proofErr w:type="gramStart"/>
            <w:r w:rsidRPr="00477392">
              <w:rPr>
                <w:rFonts w:ascii="Times New Roman" w:hAnsi="Times New Roman" w:cs="Times New Roman"/>
                <w:sz w:val="12"/>
                <w:szCs w:val="12"/>
              </w:rPr>
              <w:t>исп</w:t>
            </w:r>
            <w:proofErr w:type="spellEnd"/>
            <w:proofErr w:type="gramEnd"/>
            <w:r w:rsidRPr="00477392">
              <w:rPr>
                <w:rFonts w:ascii="Times New Roman" w:hAnsi="Times New Roman" w:cs="Times New Roman"/>
                <w:sz w:val="12"/>
                <w:szCs w:val="12"/>
              </w:rPr>
              <w:t xml:space="preserve"> с 2008 года.2) денежная база (резервные деньги). Бывает </w:t>
            </w:r>
            <w:proofErr w:type="gramStart"/>
            <w:r w:rsidRPr="00477392">
              <w:rPr>
                <w:rFonts w:ascii="Times New Roman" w:hAnsi="Times New Roman" w:cs="Times New Roman"/>
                <w:sz w:val="12"/>
                <w:szCs w:val="12"/>
              </w:rPr>
              <w:t>узкая</w:t>
            </w:r>
            <w:proofErr w:type="gramEnd"/>
            <w:r w:rsidRPr="00477392">
              <w:rPr>
                <w:rFonts w:ascii="Times New Roman" w:hAnsi="Times New Roman" w:cs="Times New Roman"/>
                <w:sz w:val="12"/>
                <w:szCs w:val="12"/>
              </w:rPr>
              <w:t xml:space="preserve"> и широкая. Узкая – это наличные деньги, включая остатки в кассах КБ (больше чем М0) + обязательные резервы</w:t>
            </w:r>
            <w:proofErr w:type="gramStart"/>
            <w:r w:rsidRPr="00477392">
              <w:rPr>
                <w:rFonts w:ascii="Times New Roman" w:hAnsi="Times New Roman" w:cs="Times New Roman"/>
                <w:sz w:val="12"/>
                <w:szCs w:val="12"/>
              </w:rPr>
              <w:t xml:space="preserve"> В</w:t>
            </w:r>
            <w:proofErr w:type="gramEnd"/>
            <w:r w:rsidRPr="00477392">
              <w:rPr>
                <w:rFonts w:ascii="Times New Roman" w:hAnsi="Times New Roman" w:cs="Times New Roman"/>
                <w:sz w:val="12"/>
                <w:szCs w:val="12"/>
              </w:rPr>
              <w:t xml:space="preserve"> ЦБ РФ. Широкая </w:t>
            </w:r>
            <w:proofErr w:type="spellStart"/>
            <w:r w:rsidRPr="00477392">
              <w:rPr>
                <w:rFonts w:ascii="Times New Roman" w:hAnsi="Times New Roman" w:cs="Times New Roman"/>
                <w:sz w:val="12"/>
                <w:szCs w:val="12"/>
              </w:rPr>
              <w:t>ден</w:t>
            </w:r>
            <w:proofErr w:type="spellEnd"/>
            <w:r w:rsidRPr="00477392">
              <w:rPr>
                <w:rFonts w:ascii="Times New Roman" w:hAnsi="Times New Roman" w:cs="Times New Roman"/>
                <w:sz w:val="12"/>
                <w:szCs w:val="12"/>
              </w:rPr>
              <w:t>. База – это узкая + ср-</w:t>
            </w:r>
            <w:proofErr w:type="spellStart"/>
            <w:r w:rsidRPr="00477392">
              <w:rPr>
                <w:rFonts w:ascii="Times New Roman" w:hAnsi="Times New Roman" w:cs="Times New Roman"/>
                <w:sz w:val="12"/>
                <w:szCs w:val="12"/>
              </w:rPr>
              <w:t>ва</w:t>
            </w:r>
            <w:proofErr w:type="spellEnd"/>
            <w:r w:rsidRPr="00477392">
              <w:rPr>
                <w:rFonts w:ascii="Times New Roman" w:hAnsi="Times New Roman" w:cs="Times New Roman"/>
                <w:sz w:val="12"/>
                <w:szCs w:val="12"/>
              </w:rPr>
              <w:t xml:space="preserve"> на </w:t>
            </w:r>
            <w:proofErr w:type="spellStart"/>
            <w:proofErr w:type="gramStart"/>
            <w:r w:rsidRPr="00477392">
              <w:rPr>
                <w:rFonts w:ascii="Times New Roman" w:hAnsi="Times New Roman" w:cs="Times New Roman"/>
                <w:sz w:val="12"/>
                <w:szCs w:val="12"/>
              </w:rPr>
              <w:t>корр</w:t>
            </w:r>
            <w:proofErr w:type="spellEnd"/>
            <w:proofErr w:type="gramEnd"/>
            <w:r w:rsidRPr="00477392">
              <w:rPr>
                <w:rFonts w:ascii="Times New Roman" w:hAnsi="Times New Roman" w:cs="Times New Roman"/>
                <w:sz w:val="12"/>
                <w:szCs w:val="12"/>
              </w:rPr>
              <w:t xml:space="preserve"> счетах и депозитных счетах КБ в ЦБ РФ и иные обязательства ЦБ перед КБ. 3) денежный мультипликатор – определяет степень воздействия денежной базы на объем денежной массы. </w:t>
            </w:r>
            <w:proofErr w:type="spellStart"/>
            <w:r w:rsidRPr="00477392">
              <w:rPr>
                <w:rFonts w:ascii="Times New Roman" w:hAnsi="Times New Roman" w:cs="Times New Roman"/>
                <w:sz w:val="12"/>
                <w:szCs w:val="12"/>
              </w:rPr>
              <w:t>Дм</w:t>
            </w:r>
            <w:proofErr w:type="spellEnd"/>
            <w:r w:rsidRPr="00477392">
              <w:rPr>
                <w:rFonts w:ascii="Times New Roman" w:hAnsi="Times New Roman" w:cs="Times New Roman"/>
                <w:sz w:val="12"/>
                <w:szCs w:val="12"/>
              </w:rPr>
              <w:t xml:space="preserve"> = М2</w:t>
            </w:r>
            <w:proofErr w:type="gramStart"/>
            <w:r w:rsidRPr="00477392">
              <w:rPr>
                <w:rFonts w:ascii="Times New Roman" w:hAnsi="Times New Roman" w:cs="Times New Roman"/>
                <w:sz w:val="12"/>
                <w:szCs w:val="12"/>
              </w:rPr>
              <w:t>/Д</w:t>
            </w:r>
            <w:proofErr w:type="gramEnd"/>
            <w:r w:rsidRPr="00477392">
              <w:rPr>
                <w:rFonts w:ascii="Times New Roman" w:hAnsi="Times New Roman" w:cs="Times New Roman"/>
                <w:sz w:val="12"/>
                <w:szCs w:val="12"/>
              </w:rPr>
              <w:t xml:space="preserve"> база (в РФ 2,7) 4) скорость оборота денег – быстрота их оборота при обслуживании сделок. Скорость оборота = ВВП/М</w:t>
            </w:r>
            <w:proofErr w:type="gramStart"/>
            <w:r w:rsidRPr="00477392">
              <w:rPr>
                <w:rFonts w:ascii="Times New Roman" w:hAnsi="Times New Roman" w:cs="Times New Roman"/>
                <w:sz w:val="12"/>
                <w:szCs w:val="12"/>
              </w:rPr>
              <w:t>2</w:t>
            </w:r>
            <w:proofErr w:type="gramEnd"/>
            <w:r w:rsidRPr="00477392">
              <w:rPr>
                <w:rFonts w:ascii="Times New Roman" w:hAnsi="Times New Roman" w:cs="Times New Roman"/>
                <w:sz w:val="12"/>
                <w:szCs w:val="12"/>
              </w:rPr>
              <w:t xml:space="preserve"> (в РФ = 3 оборота). 5) коэффициент монетизации – показывает степень обеспеченности платежного оборота денежной массой – Км = М2/ВВП *100% (в РФ 30%).</w:t>
            </w:r>
          </w:p>
          <w:p w:rsidR="00477392" w:rsidRPr="00517D25" w:rsidRDefault="00477392" w:rsidP="00517D25">
            <w:pPr>
              <w:rPr>
                <w:rFonts w:ascii="Times New Roman" w:hAnsi="Times New Roman" w:cs="Times New Roman"/>
                <w:sz w:val="12"/>
                <w:szCs w:val="12"/>
              </w:rPr>
            </w:pPr>
            <w:r w:rsidRPr="00A12745">
              <w:rPr>
                <w:rFonts w:ascii="Times New Roman" w:hAnsi="Times New Roman" w:cs="Times New Roman"/>
                <w:b/>
                <w:sz w:val="12"/>
                <w:szCs w:val="12"/>
              </w:rPr>
              <w:t>ЗДО</w:t>
            </w:r>
            <w:r w:rsidRPr="00477392">
              <w:rPr>
                <w:rFonts w:ascii="Times New Roman" w:hAnsi="Times New Roman" w:cs="Times New Roman"/>
                <w:sz w:val="12"/>
                <w:szCs w:val="12"/>
              </w:rPr>
              <w:t xml:space="preserve"> – это формы проявления закона </w:t>
            </w:r>
            <w:proofErr w:type="spellStart"/>
            <w:r w:rsidRPr="00477392">
              <w:rPr>
                <w:rFonts w:ascii="Times New Roman" w:hAnsi="Times New Roman" w:cs="Times New Roman"/>
                <w:sz w:val="12"/>
                <w:szCs w:val="12"/>
              </w:rPr>
              <w:t>ст-ти</w:t>
            </w:r>
            <w:proofErr w:type="spellEnd"/>
            <w:r w:rsidRPr="00477392">
              <w:rPr>
                <w:rFonts w:ascii="Times New Roman" w:hAnsi="Times New Roman" w:cs="Times New Roman"/>
                <w:sz w:val="12"/>
                <w:szCs w:val="12"/>
              </w:rPr>
              <w:t xml:space="preserve"> в сфере обращения. В математическом выражении – это уравнение Фишера: М=(P*Q)/скорость. Этот закон выражает зависимость между всеми этими величинами: М-</w:t>
            </w:r>
            <w:proofErr w:type="spellStart"/>
            <w:r w:rsidRPr="00477392">
              <w:rPr>
                <w:rFonts w:ascii="Times New Roman" w:hAnsi="Times New Roman" w:cs="Times New Roman"/>
                <w:sz w:val="12"/>
                <w:szCs w:val="12"/>
              </w:rPr>
              <w:t>ден</w:t>
            </w:r>
            <w:proofErr w:type="spellEnd"/>
            <w:r w:rsidRPr="00477392">
              <w:rPr>
                <w:rFonts w:ascii="Times New Roman" w:hAnsi="Times New Roman" w:cs="Times New Roman"/>
                <w:sz w:val="12"/>
                <w:szCs w:val="12"/>
              </w:rPr>
              <w:t xml:space="preserve"> масса, Р-кол-во товаров, Q-</w:t>
            </w:r>
            <w:proofErr w:type="spellStart"/>
            <w:r w:rsidRPr="00477392">
              <w:rPr>
                <w:rFonts w:ascii="Times New Roman" w:hAnsi="Times New Roman" w:cs="Times New Roman"/>
                <w:sz w:val="12"/>
                <w:szCs w:val="12"/>
              </w:rPr>
              <w:t>ур</w:t>
            </w:r>
            <w:proofErr w:type="spellEnd"/>
            <w:r w:rsidRPr="00477392">
              <w:rPr>
                <w:rFonts w:ascii="Times New Roman" w:hAnsi="Times New Roman" w:cs="Times New Roman"/>
                <w:sz w:val="12"/>
                <w:szCs w:val="12"/>
              </w:rPr>
              <w:t>-</w:t>
            </w:r>
            <w:proofErr w:type="spellStart"/>
            <w:r w:rsidRPr="00477392">
              <w:rPr>
                <w:rFonts w:ascii="Times New Roman" w:hAnsi="Times New Roman" w:cs="Times New Roman"/>
                <w:sz w:val="12"/>
                <w:szCs w:val="12"/>
              </w:rPr>
              <w:t>нь</w:t>
            </w:r>
            <w:proofErr w:type="spellEnd"/>
            <w:r w:rsidRPr="00477392">
              <w:rPr>
                <w:rFonts w:ascii="Times New Roman" w:hAnsi="Times New Roman" w:cs="Times New Roman"/>
                <w:sz w:val="12"/>
                <w:szCs w:val="12"/>
              </w:rPr>
              <w:t xml:space="preserve"> цен, скорость оборота денег. Их этого закона вытекает важное условие устойчивости денег – деньги устойчивы, если их количество равно ПТОД. В условиях обращения золотых денег ЗДО соблюдается благодаря действию механизма сокровищ. При обращении неполноценных денег ЗДО может нарушаться тогда кол-во денег не равно ПТОД. Если масса денег превышает ПТОД, рынок реагирует повышением цен.</w:t>
            </w:r>
          </w:p>
        </w:tc>
      </w:tr>
    </w:tbl>
    <w:p w:rsidR="00256C3F" w:rsidRPr="00993F65" w:rsidRDefault="00256C3F">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7611B9" w:rsidRPr="00993F65" w:rsidTr="007611B9">
        <w:tc>
          <w:tcPr>
            <w:tcW w:w="5210" w:type="dxa"/>
          </w:tcPr>
          <w:p w:rsidR="007611B9" w:rsidRDefault="007611B9" w:rsidP="007611B9">
            <w:pPr>
              <w:rPr>
                <w:rFonts w:ascii="Times New Roman" w:hAnsi="Times New Roman" w:cs="Times New Roman"/>
                <w:b/>
                <w:sz w:val="12"/>
                <w:szCs w:val="12"/>
              </w:rPr>
            </w:pPr>
            <w:r w:rsidRPr="00993F65">
              <w:rPr>
                <w:rFonts w:ascii="Times New Roman" w:hAnsi="Times New Roman" w:cs="Times New Roman"/>
                <w:b/>
                <w:sz w:val="12"/>
                <w:szCs w:val="12"/>
              </w:rPr>
              <w:t>5. Принципы организации и формы безналичных расчетов в РФ.</w:t>
            </w:r>
          </w:p>
          <w:p w:rsidR="00A621E6" w:rsidRPr="005102FA" w:rsidRDefault="00A621E6" w:rsidP="00A621E6">
            <w:pPr>
              <w:rPr>
                <w:rFonts w:ascii="Times New Roman" w:hAnsi="Times New Roman" w:cs="Times New Roman"/>
                <w:b/>
                <w:sz w:val="12"/>
                <w:szCs w:val="12"/>
              </w:rPr>
            </w:pPr>
            <w:r w:rsidRPr="00A621E6">
              <w:rPr>
                <w:rFonts w:ascii="Times New Roman" w:hAnsi="Times New Roman" w:cs="Times New Roman"/>
                <w:b/>
                <w:sz w:val="12"/>
                <w:szCs w:val="12"/>
              </w:rPr>
              <w:t xml:space="preserve">Безналичные расчеты – </w:t>
            </w:r>
            <w:r w:rsidRPr="00A621E6">
              <w:rPr>
                <w:rFonts w:ascii="Times New Roman" w:hAnsi="Times New Roman" w:cs="Times New Roman"/>
                <w:sz w:val="12"/>
                <w:szCs w:val="12"/>
              </w:rPr>
              <w:t>это расчеты, осуществляемые без использования наличных денег, посредством перечисления денежных средств по счетам в кредитных учреждениях и зачетов взаимных требований.</w:t>
            </w:r>
            <w:r w:rsidR="005102FA">
              <w:rPr>
                <w:rFonts w:ascii="Times New Roman" w:hAnsi="Times New Roman" w:cs="Times New Roman"/>
                <w:b/>
                <w:sz w:val="12"/>
                <w:szCs w:val="12"/>
              </w:rPr>
              <w:t xml:space="preserve"> </w:t>
            </w:r>
            <w:r w:rsidRPr="00A621E6">
              <w:rPr>
                <w:rFonts w:ascii="Times New Roman" w:hAnsi="Times New Roman" w:cs="Times New Roman"/>
                <w:sz w:val="12"/>
                <w:szCs w:val="12"/>
              </w:rPr>
              <w:t xml:space="preserve">На Центральный банк РФ как главный регулирующий орган платежной системы возложены обязанности по установлению правил, сроков и стандартов осуществления расчетов с соблюдением следующих </w:t>
            </w:r>
            <w:r w:rsidRPr="002C45C9">
              <w:rPr>
                <w:rFonts w:ascii="Times New Roman" w:hAnsi="Times New Roman" w:cs="Times New Roman"/>
                <w:b/>
                <w:sz w:val="12"/>
                <w:szCs w:val="12"/>
              </w:rPr>
              <w:t>принципов их организации</w:t>
            </w:r>
            <w:r w:rsidRPr="00A621E6">
              <w:rPr>
                <w:rFonts w:ascii="Times New Roman" w:hAnsi="Times New Roman" w:cs="Times New Roman"/>
                <w:sz w:val="12"/>
                <w:szCs w:val="12"/>
              </w:rPr>
              <w:t>:</w:t>
            </w:r>
          </w:p>
          <w:p w:rsidR="00A621E6" w:rsidRPr="00A621E6" w:rsidRDefault="00A621E6" w:rsidP="00A621E6">
            <w:pPr>
              <w:rPr>
                <w:rFonts w:ascii="Times New Roman" w:hAnsi="Times New Roman" w:cs="Times New Roman"/>
                <w:sz w:val="12"/>
                <w:szCs w:val="12"/>
              </w:rPr>
            </w:pPr>
            <w:r w:rsidRPr="00A621E6">
              <w:rPr>
                <w:rFonts w:ascii="Times New Roman" w:hAnsi="Times New Roman" w:cs="Times New Roman"/>
                <w:sz w:val="12"/>
                <w:szCs w:val="12"/>
              </w:rPr>
              <w:t>1. Правовой режим осуществления расчетов и платежей. В Российской Федерации он сложился к середине 90-х годов. Это соответствующие нормы гражданского законодательства, отдельные федерал</w:t>
            </w:r>
            <w:r>
              <w:rPr>
                <w:rFonts w:ascii="Times New Roman" w:hAnsi="Times New Roman" w:cs="Times New Roman"/>
                <w:sz w:val="12"/>
                <w:szCs w:val="12"/>
              </w:rPr>
              <w:t>ьные законы и подзаконные акты.</w:t>
            </w:r>
            <w:r w:rsidR="005102FA">
              <w:rPr>
                <w:rFonts w:ascii="Times New Roman" w:hAnsi="Times New Roman" w:cs="Times New Roman"/>
                <w:sz w:val="12"/>
                <w:szCs w:val="12"/>
              </w:rPr>
              <w:t xml:space="preserve"> </w:t>
            </w:r>
            <w:r w:rsidRPr="00A621E6">
              <w:rPr>
                <w:rFonts w:ascii="Times New Roman" w:hAnsi="Times New Roman" w:cs="Times New Roman"/>
                <w:sz w:val="12"/>
                <w:szCs w:val="12"/>
              </w:rPr>
              <w:t>2. Осуществление расчетов по банковским счетам, которые должны быть у получателя, поставщика и плательщика. Для расчетного обслуживания заключается договор банковского счета между клиентом и банком, а банки и другие кредитные учреждения открывают корреспондентские счета друг у друга для п</w:t>
            </w:r>
            <w:r w:rsidR="005102FA">
              <w:rPr>
                <w:rFonts w:ascii="Times New Roman" w:hAnsi="Times New Roman" w:cs="Times New Roman"/>
                <w:sz w:val="12"/>
                <w:szCs w:val="12"/>
              </w:rPr>
              <w:t>роведения расчетов между собой.</w:t>
            </w:r>
            <w:r w:rsidRPr="00A621E6">
              <w:rPr>
                <w:rFonts w:ascii="Times New Roman" w:hAnsi="Times New Roman" w:cs="Times New Roman"/>
                <w:sz w:val="12"/>
                <w:szCs w:val="12"/>
              </w:rPr>
              <w:t>3. Обеспечение ликвидности и платежеспособности  участников расчетных отношений. Этот необходимое условие своевременного вы</w:t>
            </w:r>
            <w:r w:rsidR="005102FA">
              <w:rPr>
                <w:rFonts w:ascii="Times New Roman" w:hAnsi="Times New Roman" w:cs="Times New Roman"/>
                <w:sz w:val="12"/>
                <w:szCs w:val="12"/>
              </w:rPr>
              <w:t>полнения долговых обязательств.</w:t>
            </w:r>
            <w:r w:rsidRPr="00A621E6">
              <w:rPr>
                <w:rFonts w:ascii="Times New Roman" w:hAnsi="Times New Roman" w:cs="Times New Roman"/>
                <w:sz w:val="12"/>
                <w:szCs w:val="12"/>
              </w:rPr>
              <w:t xml:space="preserve">4. Наличие согласия (акцепта) плательщика на платеж. Механизмом реализации этого принципа является оформление соответствующего платежного документа – чека, векселя, платежного поручения или специального акцепта документов – платежных требований-поручений, платежных требований, переводных векселей, </w:t>
            </w:r>
            <w:r w:rsidR="005102FA">
              <w:rPr>
                <w:rFonts w:ascii="Times New Roman" w:hAnsi="Times New Roman" w:cs="Times New Roman"/>
                <w:sz w:val="12"/>
                <w:szCs w:val="12"/>
              </w:rPr>
              <w:t>выписанных получателем средств.</w:t>
            </w:r>
            <w:r w:rsidRPr="00A621E6">
              <w:rPr>
                <w:rFonts w:ascii="Times New Roman" w:hAnsi="Times New Roman" w:cs="Times New Roman"/>
                <w:sz w:val="12"/>
                <w:szCs w:val="12"/>
              </w:rPr>
              <w:t>5. Срочность платежа. Этот принцип относится не только к периоду оплаты счетов за товары и услуги, но и ко времени выполнени</w:t>
            </w:r>
            <w:r w:rsidR="005102FA">
              <w:rPr>
                <w:rFonts w:ascii="Times New Roman" w:hAnsi="Times New Roman" w:cs="Times New Roman"/>
                <w:sz w:val="12"/>
                <w:szCs w:val="12"/>
              </w:rPr>
              <w:t>я расчетных операций банками.</w:t>
            </w:r>
            <w:r w:rsidRPr="00A621E6">
              <w:rPr>
                <w:rFonts w:ascii="Times New Roman" w:hAnsi="Times New Roman" w:cs="Times New Roman"/>
                <w:sz w:val="12"/>
                <w:szCs w:val="12"/>
              </w:rPr>
              <w:t>6. Контроль субъектов расчетных отношений за своевременностью и правильностью совершения расчетов. С этим принципом тесно связан принцип имущественной ответственности за соблюдение договорных условий в форме возмещения убытков, уплатой штрафа, пени и т.п. в случае нарушения договорных обязательств.</w:t>
            </w:r>
          </w:p>
          <w:p w:rsidR="00A621E6" w:rsidRPr="00A621E6" w:rsidRDefault="00A621E6" w:rsidP="00A621E6">
            <w:pPr>
              <w:rPr>
                <w:rFonts w:ascii="Times New Roman" w:hAnsi="Times New Roman" w:cs="Times New Roman"/>
                <w:sz w:val="12"/>
                <w:szCs w:val="12"/>
              </w:rPr>
            </w:pPr>
            <w:r w:rsidRPr="00A621E6">
              <w:rPr>
                <w:rFonts w:ascii="Times New Roman" w:hAnsi="Times New Roman" w:cs="Times New Roman"/>
                <w:sz w:val="12"/>
                <w:szCs w:val="12"/>
              </w:rPr>
              <w:t>В соответствии с Гражданским кодексом РФ при безналичных расчетах допускаются расчеты платежными поручениями, по аккредитиву, чеками, по инкассо, а также расчеты в других формах, пре</w:t>
            </w:r>
            <w:r w:rsidR="005102FA">
              <w:rPr>
                <w:rFonts w:ascii="Times New Roman" w:hAnsi="Times New Roman" w:cs="Times New Roman"/>
                <w:sz w:val="12"/>
                <w:szCs w:val="12"/>
              </w:rPr>
              <w:t xml:space="preserve">дусмотренных законом. </w:t>
            </w:r>
            <w:r w:rsidRPr="00A621E6">
              <w:rPr>
                <w:rFonts w:ascii="Times New Roman" w:hAnsi="Times New Roman" w:cs="Times New Roman"/>
                <w:sz w:val="12"/>
                <w:szCs w:val="12"/>
              </w:rPr>
              <w:t xml:space="preserve">Согласно Положению «О безналичных расчетах в Российской Федерации» </w:t>
            </w:r>
            <w:r w:rsidRPr="002C45C9">
              <w:rPr>
                <w:rFonts w:ascii="Times New Roman" w:hAnsi="Times New Roman" w:cs="Times New Roman"/>
                <w:b/>
                <w:sz w:val="12"/>
                <w:szCs w:val="12"/>
              </w:rPr>
              <w:t>основными формами безналичных расчетов являются</w:t>
            </w:r>
            <w:r>
              <w:rPr>
                <w:rFonts w:ascii="Times New Roman" w:hAnsi="Times New Roman" w:cs="Times New Roman"/>
                <w:sz w:val="12"/>
                <w:szCs w:val="12"/>
              </w:rPr>
              <w:t xml:space="preserve">: расчеты платежными поручениями; расчеты по аккредитиву; расчеты чеками; </w:t>
            </w:r>
            <w:r w:rsidRPr="00A621E6">
              <w:rPr>
                <w:rFonts w:ascii="Times New Roman" w:hAnsi="Times New Roman" w:cs="Times New Roman"/>
                <w:sz w:val="12"/>
                <w:szCs w:val="12"/>
              </w:rPr>
              <w:t>расчеты по инкассо.</w:t>
            </w:r>
          </w:p>
          <w:p w:rsidR="001658D0" w:rsidRPr="00993F65" w:rsidRDefault="00A621E6" w:rsidP="00A621E6">
            <w:pPr>
              <w:rPr>
                <w:rFonts w:ascii="Times New Roman" w:hAnsi="Times New Roman" w:cs="Times New Roman"/>
                <w:sz w:val="12"/>
                <w:szCs w:val="12"/>
              </w:rPr>
            </w:pPr>
            <w:r w:rsidRPr="00A621E6">
              <w:rPr>
                <w:rFonts w:ascii="Times New Roman" w:hAnsi="Times New Roman" w:cs="Times New Roman"/>
                <w:sz w:val="12"/>
                <w:szCs w:val="12"/>
              </w:rPr>
              <w:t>Формы безналичных расчетов применяются клиентами банков самостоятельно</w:t>
            </w:r>
            <w:r>
              <w:rPr>
                <w:rFonts w:ascii="Times New Roman" w:hAnsi="Times New Roman" w:cs="Times New Roman"/>
                <w:sz w:val="12"/>
                <w:szCs w:val="12"/>
              </w:rPr>
              <w:t>.</w:t>
            </w:r>
          </w:p>
        </w:tc>
        <w:tc>
          <w:tcPr>
            <w:tcW w:w="5210" w:type="dxa"/>
          </w:tcPr>
          <w:p w:rsidR="007611B9" w:rsidRPr="00993F65" w:rsidRDefault="007611B9" w:rsidP="007611B9">
            <w:pPr>
              <w:rPr>
                <w:rFonts w:ascii="Times New Roman" w:hAnsi="Times New Roman" w:cs="Times New Roman"/>
                <w:b/>
                <w:sz w:val="12"/>
                <w:szCs w:val="12"/>
              </w:rPr>
            </w:pPr>
            <w:r w:rsidRPr="00993F65">
              <w:rPr>
                <w:rFonts w:ascii="Times New Roman" w:hAnsi="Times New Roman" w:cs="Times New Roman"/>
                <w:b/>
                <w:sz w:val="12"/>
                <w:szCs w:val="12"/>
              </w:rPr>
              <w:t>6. Денежная система: понятие, элементы, типы. Особенности  денежной системы РФ</w:t>
            </w:r>
          </w:p>
          <w:p w:rsidR="00D90F2F" w:rsidRPr="00D90F2F" w:rsidRDefault="00D90F2F" w:rsidP="00D90F2F">
            <w:pPr>
              <w:rPr>
                <w:rFonts w:ascii="Times New Roman" w:hAnsi="Times New Roman" w:cs="Times New Roman"/>
                <w:sz w:val="12"/>
                <w:szCs w:val="12"/>
              </w:rPr>
            </w:pPr>
            <w:r w:rsidRPr="00D90F2F">
              <w:rPr>
                <w:rFonts w:ascii="Times New Roman" w:hAnsi="Times New Roman" w:cs="Times New Roman"/>
                <w:b/>
                <w:sz w:val="12"/>
                <w:szCs w:val="12"/>
              </w:rPr>
              <w:t>Денежная система</w:t>
            </w:r>
            <w:r w:rsidRPr="00D90F2F">
              <w:rPr>
                <w:rFonts w:ascii="Times New Roman" w:hAnsi="Times New Roman" w:cs="Times New Roman"/>
                <w:sz w:val="12"/>
                <w:szCs w:val="12"/>
              </w:rPr>
              <w:t xml:space="preserve"> – это форма организации денежного оборота, закреплённая </w:t>
            </w:r>
            <w:r w:rsidR="005102FA">
              <w:rPr>
                <w:rFonts w:ascii="Times New Roman" w:hAnsi="Times New Roman" w:cs="Times New Roman"/>
                <w:sz w:val="12"/>
                <w:szCs w:val="12"/>
              </w:rPr>
              <w:t xml:space="preserve">национальным законодательством. </w:t>
            </w:r>
            <w:r w:rsidRPr="00D90F2F">
              <w:rPr>
                <w:rFonts w:ascii="Times New Roman" w:hAnsi="Times New Roman" w:cs="Times New Roman"/>
                <w:sz w:val="12"/>
                <w:szCs w:val="12"/>
              </w:rPr>
              <w:t xml:space="preserve">Её элементы:1-наименование денежной единицы, служащей масштабом цен. 2- виды денежных знаков; 3- эмиссионным механизм – это установленный законодательством порядок выпуска денег в оборот; 4 - структура денежной массы в обороте; 5 - механизм регулирования денежного оборота в процессе реализации денежно-кредитной политики центрального банка. </w:t>
            </w:r>
          </w:p>
          <w:p w:rsidR="00D90F2F" w:rsidRPr="00D90F2F" w:rsidRDefault="00D90F2F" w:rsidP="00D90F2F">
            <w:pPr>
              <w:rPr>
                <w:rFonts w:ascii="Times New Roman" w:hAnsi="Times New Roman" w:cs="Times New Roman"/>
                <w:sz w:val="12"/>
                <w:szCs w:val="12"/>
              </w:rPr>
            </w:pPr>
            <w:r w:rsidRPr="00D90F2F">
              <w:rPr>
                <w:rFonts w:ascii="Times New Roman" w:hAnsi="Times New Roman" w:cs="Times New Roman"/>
                <w:sz w:val="12"/>
                <w:szCs w:val="12"/>
              </w:rPr>
              <w:t>В процессе эволюции сложились два типа денежных систем. Первый - денежные системы, связанные с металлом, при которых роль всеобщего эквивалента выполнял денежный товар (серебро и/или золото). Второй тип денежной системы – системы обращения бумажных и/или кредитных денег, при которых функции денег выполняют бумажные и/или кредитные деньги. Существовало два вида систем металлического обращения: Биметаллизм – это денежная система, при которой роль всеобщего эквивалента законодательно было закреплено з</w:t>
            </w:r>
            <w:proofErr w:type="gramStart"/>
            <w:r w:rsidRPr="00D90F2F">
              <w:rPr>
                <w:rFonts w:ascii="Times New Roman" w:hAnsi="Times New Roman" w:cs="Times New Roman"/>
                <w:sz w:val="12"/>
                <w:szCs w:val="12"/>
              </w:rPr>
              <w:t>а–</w:t>
            </w:r>
            <w:proofErr w:type="gramEnd"/>
            <w:r w:rsidRPr="00D90F2F">
              <w:rPr>
                <w:rFonts w:ascii="Times New Roman" w:hAnsi="Times New Roman" w:cs="Times New Roman"/>
                <w:sz w:val="12"/>
                <w:szCs w:val="12"/>
              </w:rPr>
              <w:t xml:space="preserve"> золотом и серебром.  Монометаллизм – это денежная система, при которой всеобщим эквивалентом служил один металл. Монометаллизм функционировал в двух формах: серебряного монометаллизма (стандарта) и золотого.</w:t>
            </w:r>
          </w:p>
          <w:p w:rsidR="001658D0" w:rsidRPr="005102FA" w:rsidRDefault="00D90F2F" w:rsidP="00D90F2F">
            <w:pPr>
              <w:rPr>
                <w:rFonts w:ascii="Times New Roman" w:hAnsi="Times New Roman" w:cs="Times New Roman"/>
                <w:b/>
                <w:sz w:val="12"/>
                <w:szCs w:val="12"/>
              </w:rPr>
            </w:pPr>
            <w:r w:rsidRPr="00D90F2F">
              <w:rPr>
                <w:rFonts w:ascii="Times New Roman" w:hAnsi="Times New Roman" w:cs="Times New Roman"/>
                <w:b/>
                <w:sz w:val="12"/>
                <w:szCs w:val="12"/>
              </w:rPr>
              <w:t>Осно</w:t>
            </w:r>
            <w:r w:rsidR="005102FA">
              <w:rPr>
                <w:rFonts w:ascii="Times New Roman" w:hAnsi="Times New Roman" w:cs="Times New Roman"/>
                <w:b/>
                <w:sz w:val="12"/>
                <w:szCs w:val="12"/>
              </w:rPr>
              <w:t xml:space="preserve">вные черты денежной системы РФ: </w:t>
            </w:r>
            <w:r w:rsidRPr="00D90F2F">
              <w:rPr>
                <w:rFonts w:ascii="Times New Roman" w:hAnsi="Times New Roman" w:cs="Times New Roman"/>
                <w:sz w:val="12"/>
                <w:szCs w:val="12"/>
              </w:rPr>
              <w:t>официальной денежной единицей является рубль, состоящий из 100 коп. Официальное соотношение между рублем и золотом не устанавливается;</w:t>
            </w:r>
            <w:r w:rsidR="005102FA">
              <w:rPr>
                <w:rFonts w:ascii="Times New Roman" w:hAnsi="Times New Roman" w:cs="Times New Roman"/>
                <w:b/>
                <w:sz w:val="12"/>
                <w:szCs w:val="12"/>
              </w:rPr>
              <w:t xml:space="preserve"> </w:t>
            </w:r>
            <w:r w:rsidRPr="00D90F2F">
              <w:rPr>
                <w:rFonts w:ascii="Times New Roman" w:hAnsi="Times New Roman" w:cs="Times New Roman"/>
                <w:sz w:val="12"/>
                <w:szCs w:val="12"/>
              </w:rPr>
              <w:t>в обращении находятся кредитные деньги, не разменные на золото: банкноты (билеты Банка России) и депозитные деньги, а также разменные монеты. Банкноты и монеты являются безусловным обязательством Банка России и обеспечиваются его активами;</w:t>
            </w:r>
            <w:r w:rsidR="005102FA">
              <w:rPr>
                <w:rFonts w:ascii="Times New Roman" w:hAnsi="Times New Roman" w:cs="Times New Roman"/>
                <w:b/>
                <w:sz w:val="12"/>
                <w:szCs w:val="12"/>
              </w:rPr>
              <w:t xml:space="preserve"> </w:t>
            </w:r>
            <w:r w:rsidRPr="00D90F2F">
              <w:rPr>
                <w:rFonts w:ascii="Times New Roman" w:hAnsi="Times New Roman" w:cs="Times New Roman"/>
                <w:sz w:val="12"/>
                <w:szCs w:val="12"/>
              </w:rPr>
              <w:t>ЦБ выпускает банкноты и монеты, а коммерческие банки безналичные деньги (депозитные деньги). Выпуск денег происходит по следующим каналам: в порядке кредитования хозяйства, кредитования правительства, при покупке ценных бумаг и иностранной валюты;</w:t>
            </w:r>
            <w:r w:rsidR="005102FA">
              <w:rPr>
                <w:rFonts w:ascii="Times New Roman" w:hAnsi="Times New Roman" w:cs="Times New Roman"/>
                <w:b/>
                <w:sz w:val="12"/>
                <w:szCs w:val="12"/>
              </w:rPr>
              <w:t xml:space="preserve"> </w:t>
            </w:r>
            <w:r w:rsidRPr="00D90F2F">
              <w:rPr>
                <w:rFonts w:ascii="Times New Roman" w:hAnsi="Times New Roman" w:cs="Times New Roman"/>
                <w:sz w:val="12"/>
                <w:szCs w:val="12"/>
              </w:rPr>
              <w:t>как и во всех странах в РФ налично-денежный оборот значительно меньше безналичного (на наличные деньги приходится 31% всей денежной массы – агрегат М</w:t>
            </w:r>
            <w:proofErr w:type="gramStart"/>
            <w:r w:rsidRPr="00D90F2F">
              <w:rPr>
                <w:rFonts w:ascii="Times New Roman" w:hAnsi="Times New Roman" w:cs="Times New Roman"/>
                <w:sz w:val="12"/>
                <w:szCs w:val="12"/>
              </w:rPr>
              <w:t>2</w:t>
            </w:r>
            <w:proofErr w:type="gramEnd"/>
            <w:r w:rsidRPr="00D90F2F">
              <w:rPr>
                <w:rFonts w:ascii="Times New Roman" w:hAnsi="Times New Roman" w:cs="Times New Roman"/>
                <w:sz w:val="12"/>
                <w:szCs w:val="12"/>
              </w:rPr>
              <w:t>). Однако доля наличных остается в РФ намного выше, чем в экономически развитых странах, где она составляет 10-20%;</w:t>
            </w:r>
            <w:r w:rsidR="005102FA">
              <w:rPr>
                <w:rFonts w:ascii="Times New Roman" w:hAnsi="Times New Roman" w:cs="Times New Roman"/>
                <w:b/>
                <w:sz w:val="12"/>
                <w:szCs w:val="12"/>
              </w:rPr>
              <w:t xml:space="preserve"> </w:t>
            </w:r>
            <w:r w:rsidRPr="00D90F2F">
              <w:rPr>
                <w:rFonts w:ascii="Times New Roman" w:hAnsi="Times New Roman" w:cs="Times New Roman"/>
                <w:sz w:val="12"/>
                <w:szCs w:val="12"/>
              </w:rPr>
              <w:t>хроническая инфляция – если в ЕС – 2%, то в РФ – 9%. Как и в других странах в РФ осуществляется государственное регулирование денежного оборота. Оно осуществляется от имени государства ЦБ в процессе реализации денежно-кредитной политики.</w:t>
            </w:r>
          </w:p>
        </w:tc>
      </w:tr>
    </w:tbl>
    <w:p w:rsidR="007611B9" w:rsidRPr="00993F65" w:rsidRDefault="007611B9">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7611B9" w:rsidRPr="00993F65" w:rsidTr="007611B9">
        <w:tc>
          <w:tcPr>
            <w:tcW w:w="5210" w:type="dxa"/>
          </w:tcPr>
          <w:p w:rsidR="007611B9"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7. Инфляция: сущность, формы проявления, причины инфляции спроса и инфляции издержек. Особенности инфляции в РФ.</w:t>
            </w:r>
          </w:p>
          <w:p w:rsidR="001658D0" w:rsidRDefault="00BF3954" w:rsidP="00CB5B0F">
            <w:pPr>
              <w:rPr>
                <w:rFonts w:ascii="Times New Roman" w:hAnsi="Times New Roman" w:cs="Times New Roman"/>
                <w:sz w:val="12"/>
                <w:szCs w:val="12"/>
              </w:rPr>
            </w:pPr>
            <w:r>
              <w:rPr>
                <w:rFonts w:ascii="Times New Roman" w:hAnsi="Times New Roman" w:cs="Times New Roman"/>
                <w:b/>
                <w:sz w:val="12"/>
                <w:szCs w:val="12"/>
              </w:rPr>
              <w:t xml:space="preserve">Инфляция </w:t>
            </w:r>
            <w:r w:rsidRPr="00BF3954">
              <w:rPr>
                <w:rFonts w:ascii="Times New Roman" w:hAnsi="Times New Roman" w:cs="Times New Roman"/>
                <w:sz w:val="12"/>
                <w:szCs w:val="12"/>
              </w:rPr>
              <w:t>повышение общего уровня цен на товары и услуги.</w:t>
            </w:r>
          </w:p>
          <w:p w:rsidR="00BF3954" w:rsidRDefault="000A5111" w:rsidP="000A5111">
            <w:pPr>
              <w:rPr>
                <w:rFonts w:ascii="Times New Roman" w:hAnsi="Times New Roman" w:cs="Times New Roman"/>
                <w:sz w:val="12"/>
                <w:szCs w:val="12"/>
              </w:rPr>
            </w:pPr>
            <w:r>
              <w:rPr>
                <w:rFonts w:ascii="Times New Roman" w:hAnsi="Times New Roman" w:cs="Times New Roman"/>
                <w:b/>
                <w:sz w:val="12"/>
                <w:szCs w:val="12"/>
              </w:rPr>
              <w:t xml:space="preserve">Формы проявления инфляции: </w:t>
            </w:r>
            <w:r w:rsidRPr="000A5111">
              <w:rPr>
                <w:rFonts w:ascii="Times New Roman" w:hAnsi="Times New Roman" w:cs="Times New Roman"/>
                <w:sz w:val="12"/>
                <w:szCs w:val="12"/>
              </w:rPr>
              <w:t>рост цен на товары и услуги, причем неравномерный, что приводит к обесценению денег, снижению их покупательной способности;</w:t>
            </w:r>
            <w:r>
              <w:rPr>
                <w:rFonts w:ascii="Times New Roman" w:hAnsi="Times New Roman" w:cs="Times New Roman"/>
                <w:b/>
                <w:sz w:val="12"/>
                <w:szCs w:val="12"/>
              </w:rPr>
              <w:t xml:space="preserve"> </w:t>
            </w:r>
            <w:r w:rsidRPr="000A5111">
              <w:rPr>
                <w:rFonts w:ascii="Times New Roman" w:hAnsi="Times New Roman" w:cs="Times New Roman"/>
                <w:sz w:val="12"/>
                <w:szCs w:val="12"/>
              </w:rPr>
              <w:t>понижение курса национальной денежной единицы по отношению к иностранной</w:t>
            </w:r>
            <w:proofErr w:type="gramStart"/>
            <w:r w:rsidRPr="000A5111">
              <w:rPr>
                <w:rFonts w:ascii="Times New Roman" w:hAnsi="Times New Roman" w:cs="Times New Roman"/>
                <w:sz w:val="12"/>
                <w:szCs w:val="12"/>
              </w:rPr>
              <w:t>.</w:t>
            </w:r>
            <w:proofErr w:type="gramEnd"/>
            <w:r w:rsidRPr="000A5111">
              <w:rPr>
                <w:rFonts w:ascii="Times New Roman" w:hAnsi="Times New Roman" w:cs="Times New Roman"/>
                <w:sz w:val="12"/>
                <w:szCs w:val="12"/>
              </w:rPr>
              <w:t xml:space="preserve"> </w:t>
            </w:r>
            <w:proofErr w:type="gramStart"/>
            <w:r w:rsidRPr="000A5111">
              <w:rPr>
                <w:rFonts w:ascii="Times New Roman" w:hAnsi="Times New Roman" w:cs="Times New Roman"/>
                <w:sz w:val="12"/>
                <w:szCs w:val="12"/>
              </w:rPr>
              <w:t>у</w:t>
            </w:r>
            <w:proofErr w:type="gramEnd"/>
            <w:r w:rsidRPr="000A5111">
              <w:rPr>
                <w:rFonts w:ascii="Times New Roman" w:hAnsi="Times New Roman" w:cs="Times New Roman"/>
                <w:sz w:val="12"/>
                <w:szCs w:val="12"/>
              </w:rPr>
              <w:t>величение цены золота, выраженной в национальной денежной единице.</w:t>
            </w:r>
          </w:p>
          <w:p w:rsidR="00A90CEC" w:rsidRPr="00A90CEC" w:rsidRDefault="00A90CEC" w:rsidP="00A90CEC">
            <w:pPr>
              <w:rPr>
                <w:rFonts w:ascii="Times New Roman" w:hAnsi="Times New Roman" w:cs="Times New Roman"/>
                <w:b/>
                <w:sz w:val="12"/>
                <w:szCs w:val="12"/>
              </w:rPr>
            </w:pPr>
            <w:r w:rsidRPr="00A90CEC">
              <w:rPr>
                <w:rFonts w:ascii="Times New Roman" w:hAnsi="Times New Roman" w:cs="Times New Roman"/>
                <w:b/>
                <w:sz w:val="12"/>
                <w:szCs w:val="12"/>
              </w:rPr>
              <w:t>Инфляция спроса вызывается следующими денежными факторами:</w:t>
            </w:r>
          </w:p>
          <w:p w:rsidR="00A90CEC" w:rsidRPr="00A90CEC" w:rsidRDefault="00A90CEC" w:rsidP="00A90CEC">
            <w:pPr>
              <w:rPr>
                <w:rFonts w:ascii="Times New Roman" w:hAnsi="Times New Roman" w:cs="Times New Roman"/>
                <w:sz w:val="12"/>
                <w:szCs w:val="12"/>
              </w:rPr>
            </w:pPr>
            <w:r w:rsidRPr="00A90CEC">
              <w:rPr>
                <w:rFonts w:ascii="Times New Roman" w:hAnsi="Times New Roman" w:cs="Times New Roman"/>
                <w:sz w:val="12"/>
                <w:szCs w:val="12"/>
              </w:rPr>
              <w:t>– дефицит государственного бюджета и рост внутреннего долга. Покрытие дефицита происходит путем размещения займов государства на денежном рынке или при помощи эмиссии неразменных банкнот центрального банка;</w:t>
            </w:r>
          </w:p>
          <w:p w:rsidR="00A90CEC" w:rsidRPr="00A90CEC" w:rsidRDefault="00A90CEC" w:rsidP="00A90CEC">
            <w:pPr>
              <w:rPr>
                <w:rFonts w:ascii="Times New Roman" w:hAnsi="Times New Roman" w:cs="Times New Roman"/>
                <w:sz w:val="12"/>
                <w:szCs w:val="12"/>
              </w:rPr>
            </w:pPr>
            <w:r w:rsidRPr="00A90CEC">
              <w:rPr>
                <w:rFonts w:ascii="Times New Roman" w:hAnsi="Times New Roman" w:cs="Times New Roman"/>
                <w:sz w:val="12"/>
                <w:szCs w:val="12"/>
              </w:rPr>
              <w:t>– чрезмерные инвестиции в тяжелую промышленность. При этом с рынка постоянно извлекаются элементы производительного капитала, взамен которых в оборот поступает дополнительный денежный эквивалент;</w:t>
            </w:r>
          </w:p>
          <w:p w:rsidR="00A90CEC" w:rsidRPr="00A90CEC" w:rsidRDefault="00A90CEC" w:rsidP="00A90CEC">
            <w:pPr>
              <w:rPr>
                <w:rFonts w:ascii="Times New Roman" w:hAnsi="Times New Roman" w:cs="Times New Roman"/>
                <w:sz w:val="12"/>
                <w:szCs w:val="12"/>
              </w:rPr>
            </w:pPr>
            <w:r w:rsidRPr="00A90CEC">
              <w:rPr>
                <w:rFonts w:ascii="Times New Roman" w:hAnsi="Times New Roman" w:cs="Times New Roman"/>
                <w:sz w:val="12"/>
                <w:szCs w:val="12"/>
              </w:rPr>
              <w:t>– милитаризация экономики и рост военных расходов. Военная техника становится все менее приспособленной для использования в гражданских отраслях. В результате денежный эквивалент, противостоящий военной технике, превращается в фактор, излишний для обращения;</w:t>
            </w:r>
          </w:p>
          <w:p w:rsidR="00A90CEC" w:rsidRPr="00A90CEC" w:rsidRDefault="00A90CEC" w:rsidP="00A90CEC">
            <w:pPr>
              <w:rPr>
                <w:rFonts w:ascii="Times New Roman" w:hAnsi="Times New Roman" w:cs="Times New Roman"/>
                <w:sz w:val="12"/>
                <w:szCs w:val="12"/>
              </w:rPr>
            </w:pPr>
            <w:r w:rsidRPr="00A90CEC">
              <w:rPr>
                <w:rFonts w:ascii="Times New Roman" w:hAnsi="Times New Roman" w:cs="Times New Roman"/>
                <w:sz w:val="12"/>
                <w:szCs w:val="12"/>
              </w:rPr>
              <w:t>– импортируемая инфляция. Это эмиссия национальной валюты сверх потребностей товарооборота при покупке иностранной валюты странами с активным платежным балансом.</w:t>
            </w:r>
          </w:p>
          <w:p w:rsidR="00A90CEC" w:rsidRPr="00A90CEC" w:rsidRDefault="00A90CEC" w:rsidP="00A90CEC">
            <w:pPr>
              <w:rPr>
                <w:rFonts w:ascii="Times New Roman" w:hAnsi="Times New Roman" w:cs="Times New Roman"/>
                <w:sz w:val="12"/>
                <w:szCs w:val="12"/>
              </w:rPr>
            </w:pPr>
            <w:r w:rsidRPr="00A90CEC">
              <w:rPr>
                <w:rFonts w:ascii="Times New Roman" w:hAnsi="Times New Roman" w:cs="Times New Roman"/>
                <w:b/>
                <w:sz w:val="12"/>
                <w:szCs w:val="12"/>
              </w:rPr>
              <w:t>Инфляция издержек выражается в росте цен вследствие роста издержек производства</w:t>
            </w:r>
            <w:r w:rsidRPr="00A90CEC">
              <w:rPr>
                <w:rFonts w:ascii="Times New Roman" w:hAnsi="Times New Roman" w:cs="Times New Roman"/>
                <w:sz w:val="12"/>
                <w:szCs w:val="12"/>
              </w:rPr>
              <w:t>. Причинами ее могут стать:</w:t>
            </w:r>
          </w:p>
          <w:p w:rsidR="00A90CEC" w:rsidRPr="00A90CEC" w:rsidRDefault="00A90CEC" w:rsidP="00A90CEC">
            <w:pPr>
              <w:rPr>
                <w:rFonts w:ascii="Times New Roman" w:hAnsi="Times New Roman" w:cs="Times New Roman"/>
                <w:sz w:val="12"/>
                <w:szCs w:val="12"/>
              </w:rPr>
            </w:pPr>
            <w:r w:rsidRPr="00A90CEC">
              <w:rPr>
                <w:rFonts w:ascii="Times New Roman" w:hAnsi="Times New Roman" w:cs="Times New Roman"/>
                <w:sz w:val="12"/>
                <w:szCs w:val="12"/>
              </w:rPr>
              <w:t>– олигополистическая практика ценообразования;</w:t>
            </w:r>
          </w:p>
          <w:p w:rsidR="00A90CEC" w:rsidRPr="00A90CEC" w:rsidRDefault="00A90CEC" w:rsidP="00A90CEC">
            <w:pPr>
              <w:rPr>
                <w:rFonts w:ascii="Times New Roman" w:hAnsi="Times New Roman" w:cs="Times New Roman"/>
                <w:sz w:val="12"/>
                <w:szCs w:val="12"/>
              </w:rPr>
            </w:pPr>
            <w:r w:rsidRPr="00A90CEC">
              <w:rPr>
                <w:rFonts w:ascii="Times New Roman" w:hAnsi="Times New Roman" w:cs="Times New Roman"/>
                <w:sz w:val="12"/>
                <w:szCs w:val="12"/>
              </w:rPr>
              <w:t>– экономическая политика государства;</w:t>
            </w:r>
          </w:p>
          <w:p w:rsidR="00A90CEC" w:rsidRDefault="00A90CEC" w:rsidP="00A90CEC">
            <w:pPr>
              <w:rPr>
                <w:rFonts w:ascii="Times New Roman" w:hAnsi="Times New Roman" w:cs="Times New Roman"/>
                <w:sz w:val="12"/>
                <w:szCs w:val="12"/>
              </w:rPr>
            </w:pPr>
            <w:r w:rsidRPr="00A90CEC">
              <w:rPr>
                <w:rFonts w:ascii="Times New Roman" w:hAnsi="Times New Roman" w:cs="Times New Roman"/>
                <w:sz w:val="12"/>
                <w:szCs w:val="12"/>
              </w:rPr>
              <w:t>– рост цен на сырье и т.д.</w:t>
            </w:r>
          </w:p>
          <w:p w:rsidR="000A5111" w:rsidRPr="000A5111" w:rsidRDefault="000A5111" w:rsidP="000A5111">
            <w:pPr>
              <w:rPr>
                <w:rFonts w:ascii="Times New Roman" w:hAnsi="Times New Roman" w:cs="Times New Roman"/>
                <w:b/>
                <w:sz w:val="12"/>
                <w:szCs w:val="12"/>
              </w:rPr>
            </w:pPr>
            <w:r w:rsidRPr="000A5111">
              <w:rPr>
                <w:rFonts w:ascii="Times New Roman" w:hAnsi="Times New Roman" w:cs="Times New Roman"/>
                <w:b/>
                <w:sz w:val="12"/>
                <w:szCs w:val="12"/>
              </w:rPr>
              <w:t>Особенности инфляции в Росс</w:t>
            </w:r>
            <w:r>
              <w:rPr>
                <w:rFonts w:ascii="Times New Roman" w:hAnsi="Times New Roman" w:cs="Times New Roman"/>
                <w:b/>
                <w:sz w:val="12"/>
                <w:szCs w:val="12"/>
              </w:rPr>
              <w:t xml:space="preserve">ии: </w:t>
            </w:r>
            <w:r w:rsidRPr="000A5111">
              <w:rPr>
                <w:rFonts w:ascii="Times New Roman" w:hAnsi="Times New Roman" w:cs="Times New Roman"/>
                <w:sz w:val="12"/>
                <w:szCs w:val="12"/>
              </w:rPr>
              <w:t>1992 г. – либерализация цен, 1995 г. – гиперинфляция</w:t>
            </w:r>
            <w:r>
              <w:rPr>
                <w:rFonts w:ascii="Times New Roman" w:hAnsi="Times New Roman" w:cs="Times New Roman"/>
                <w:sz w:val="12"/>
                <w:szCs w:val="12"/>
              </w:rPr>
              <w:t xml:space="preserve"> (введение валютного коридора)</w:t>
            </w:r>
            <w:proofErr w:type="gramStart"/>
            <w:r>
              <w:rPr>
                <w:rFonts w:ascii="Times New Roman" w:hAnsi="Times New Roman" w:cs="Times New Roman"/>
                <w:sz w:val="12"/>
                <w:szCs w:val="12"/>
              </w:rPr>
              <w:t>;</w:t>
            </w:r>
            <w:r w:rsidRPr="000A5111">
              <w:rPr>
                <w:rFonts w:ascii="Times New Roman" w:hAnsi="Times New Roman" w:cs="Times New Roman"/>
                <w:sz w:val="12"/>
                <w:szCs w:val="12"/>
              </w:rPr>
              <w:t>п</w:t>
            </w:r>
            <w:proofErr w:type="gramEnd"/>
            <w:r w:rsidRPr="000A5111">
              <w:rPr>
                <w:rFonts w:ascii="Times New Roman" w:hAnsi="Times New Roman" w:cs="Times New Roman"/>
                <w:sz w:val="12"/>
                <w:szCs w:val="12"/>
              </w:rPr>
              <w:t xml:space="preserve">овышение цен на энергоносители; негативная роль $ как </w:t>
            </w:r>
            <w:proofErr w:type="spellStart"/>
            <w:r w:rsidRPr="000A5111">
              <w:rPr>
                <w:rFonts w:ascii="Times New Roman" w:hAnsi="Times New Roman" w:cs="Times New Roman"/>
                <w:sz w:val="12"/>
                <w:szCs w:val="12"/>
              </w:rPr>
              <w:t>ценообразующего</w:t>
            </w:r>
            <w:proofErr w:type="spellEnd"/>
            <w:r w:rsidRPr="000A5111">
              <w:rPr>
                <w:rFonts w:ascii="Times New Roman" w:hAnsi="Times New Roman" w:cs="Times New Roman"/>
                <w:sz w:val="12"/>
                <w:szCs w:val="12"/>
              </w:rPr>
              <w:t xml:space="preserve"> фактора;</w:t>
            </w:r>
            <w:r>
              <w:rPr>
                <w:rFonts w:ascii="Times New Roman" w:hAnsi="Times New Roman" w:cs="Times New Roman"/>
                <w:b/>
                <w:sz w:val="12"/>
                <w:szCs w:val="12"/>
              </w:rPr>
              <w:t xml:space="preserve"> </w:t>
            </w:r>
            <w:r w:rsidRPr="000A5111">
              <w:rPr>
                <w:rFonts w:ascii="Times New Roman" w:hAnsi="Times New Roman" w:cs="Times New Roman"/>
                <w:sz w:val="12"/>
                <w:szCs w:val="12"/>
              </w:rPr>
              <w:t xml:space="preserve">негативная роль КБ – огромный спрос банков на </w:t>
            </w:r>
            <w:proofErr w:type="spellStart"/>
            <w:r w:rsidRPr="000A5111">
              <w:rPr>
                <w:rFonts w:ascii="Times New Roman" w:hAnsi="Times New Roman" w:cs="Times New Roman"/>
                <w:sz w:val="12"/>
                <w:szCs w:val="12"/>
              </w:rPr>
              <w:t>ин.валюту</w:t>
            </w:r>
            <w:proofErr w:type="spellEnd"/>
            <w:r w:rsidRPr="000A5111">
              <w:rPr>
                <w:rFonts w:ascii="Times New Roman" w:hAnsi="Times New Roman" w:cs="Times New Roman"/>
                <w:sz w:val="12"/>
                <w:szCs w:val="12"/>
              </w:rPr>
              <w:t xml:space="preserve">, следовательно, значительное число вкладов переводили в </w:t>
            </w:r>
            <w:proofErr w:type="spellStart"/>
            <w:r w:rsidRPr="000A5111">
              <w:rPr>
                <w:rFonts w:ascii="Times New Roman" w:hAnsi="Times New Roman" w:cs="Times New Roman"/>
                <w:sz w:val="12"/>
                <w:szCs w:val="12"/>
              </w:rPr>
              <w:t>ин.валюту</w:t>
            </w:r>
            <w:proofErr w:type="spellEnd"/>
            <w:r w:rsidRPr="000A5111">
              <w:rPr>
                <w:rFonts w:ascii="Times New Roman" w:hAnsi="Times New Roman" w:cs="Times New Roman"/>
                <w:sz w:val="12"/>
                <w:szCs w:val="12"/>
              </w:rPr>
              <w:t>, $ рос, рубль падал;</w:t>
            </w:r>
            <w:r>
              <w:rPr>
                <w:rFonts w:ascii="Times New Roman" w:hAnsi="Times New Roman" w:cs="Times New Roman"/>
                <w:sz w:val="12"/>
                <w:szCs w:val="12"/>
              </w:rPr>
              <w:t xml:space="preserve"> </w:t>
            </w:r>
            <w:proofErr w:type="gramStart"/>
            <w:r w:rsidRPr="000A5111">
              <w:rPr>
                <w:rFonts w:ascii="Times New Roman" w:hAnsi="Times New Roman" w:cs="Times New Roman"/>
                <w:sz w:val="12"/>
                <w:szCs w:val="12"/>
              </w:rPr>
              <w:t>бюджетная политика: дефицит, с 1993 г. Увеличение выпуска государственных ценных бумаг, но дефицит не уменьшается, т.к. шло увеличение внешнего долга;</w:t>
            </w:r>
            <w:r>
              <w:rPr>
                <w:rFonts w:ascii="Times New Roman" w:hAnsi="Times New Roman" w:cs="Times New Roman"/>
                <w:sz w:val="12"/>
                <w:szCs w:val="12"/>
              </w:rPr>
              <w:t xml:space="preserve"> </w:t>
            </w:r>
            <w:r w:rsidRPr="000A5111">
              <w:rPr>
                <w:rFonts w:ascii="Times New Roman" w:hAnsi="Times New Roman" w:cs="Times New Roman"/>
                <w:sz w:val="12"/>
                <w:szCs w:val="12"/>
              </w:rPr>
              <w:t>импортируемая инфляция: ввоз большого количества товаров из-за границы;</w:t>
            </w:r>
            <w:r>
              <w:rPr>
                <w:rFonts w:ascii="Times New Roman" w:hAnsi="Times New Roman" w:cs="Times New Roman"/>
                <w:b/>
                <w:sz w:val="12"/>
                <w:szCs w:val="12"/>
              </w:rPr>
              <w:t xml:space="preserve"> </w:t>
            </w:r>
            <w:r w:rsidRPr="000A5111">
              <w:rPr>
                <w:rFonts w:ascii="Times New Roman" w:hAnsi="Times New Roman" w:cs="Times New Roman"/>
                <w:sz w:val="12"/>
                <w:szCs w:val="12"/>
              </w:rPr>
              <w:t>спекулятивные тенденции на рынке ценных бумаг, в кредитной сере;</w:t>
            </w:r>
            <w:r>
              <w:rPr>
                <w:rFonts w:ascii="Times New Roman" w:hAnsi="Times New Roman" w:cs="Times New Roman"/>
                <w:b/>
                <w:sz w:val="12"/>
                <w:szCs w:val="12"/>
              </w:rPr>
              <w:t xml:space="preserve"> </w:t>
            </w:r>
            <w:r w:rsidRPr="000A5111">
              <w:rPr>
                <w:rFonts w:ascii="Times New Roman" w:hAnsi="Times New Roman" w:cs="Times New Roman"/>
                <w:sz w:val="12"/>
                <w:szCs w:val="12"/>
              </w:rPr>
              <w:t>разрыв хозяйственной с бывшими республиками СССР: ориентация на западное сырьё, покупка сырья по завышенным ценам;</w:t>
            </w:r>
            <w:proofErr w:type="gramEnd"/>
            <w:r>
              <w:rPr>
                <w:rFonts w:ascii="Times New Roman" w:hAnsi="Times New Roman" w:cs="Times New Roman"/>
                <w:sz w:val="12"/>
                <w:szCs w:val="12"/>
              </w:rPr>
              <w:t xml:space="preserve"> </w:t>
            </w:r>
            <w:r w:rsidRPr="000A5111">
              <w:rPr>
                <w:rFonts w:ascii="Times New Roman" w:hAnsi="Times New Roman" w:cs="Times New Roman"/>
                <w:sz w:val="12"/>
                <w:szCs w:val="12"/>
              </w:rPr>
              <w:t>низкая эффективность приватизации.</w:t>
            </w:r>
          </w:p>
        </w:tc>
        <w:tc>
          <w:tcPr>
            <w:tcW w:w="5210" w:type="dxa"/>
          </w:tcPr>
          <w:p w:rsidR="007611B9"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 xml:space="preserve">8. Валютный курс: </w:t>
            </w:r>
            <w:proofErr w:type="spellStart"/>
            <w:r w:rsidRPr="00993F65">
              <w:rPr>
                <w:rFonts w:ascii="Times New Roman" w:hAnsi="Times New Roman" w:cs="Times New Roman"/>
                <w:b/>
                <w:sz w:val="12"/>
                <w:szCs w:val="12"/>
              </w:rPr>
              <w:t>курсообразующие</w:t>
            </w:r>
            <w:proofErr w:type="spellEnd"/>
            <w:r w:rsidRPr="00993F65">
              <w:rPr>
                <w:rFonts w:ascii="Times New Roman" w:hAnsi="Times New Roman" w:cs="Times New Roman"/>
                <w:b/>
                <w:sz w:val="12"/>
                <w:szCs w:val="12"/>
              </w:rPr>
              <w:t xml:space="preserve"> факторы, виды режима. Валютные конвертируемость, ее типы</w:t>
            </w:r>
          </w:p>
          <w:p w:rsidR="007875C0" w:rsidRPr="007875C0" w:rsidRDefault="007875C0" w:rsidP="007875C0">
            <w:pPr>
              <w:rPr>
                <w:rFonts w:ascii="Times New Roman" w:hAnsi="Times New Roman" w:cs="Times New Roman"/>
                <w:sz w:val="12"/>
                <w:szCs w:val="12"/>
              </w:rPr>
            </w:pPr>
            <w:r w:rsidRPr="007875C0">
              <w:rPr>
                <w:rFonts w:ascii="Times New Roman" w:hAnsi="Times New Roman" w:cs="Times New Roman"/>
                <w:sz w:val="12"/>
                <w:szCs w:val="12"/>
              </w:rPr>
              <w:t>Валютный курс - цена денежной единицы одной страны, выраженная в денежной единице другой. Стоимостной основой валютного курса служит паритет покупательской способности (ППС), т.е. соотношение валют по их покупательной способности.</w:t>
            </w:r>
          </w:p>
          <w:p w:rsidR="007875C0" w:rsidRPr="007875C0" w:rsidRDefault="007875C0" w:rsidP="007875C0">
            <w:pPr>
              <w:rPr>
                <w:rFonts w:ascii="Times New Roman" w:hAnsi="Times New Roman" w:cs="Times New Roman"/>
                <w:sz w:val="12"/>
                <w:szCs w:val="12"/>
              </w:rPr>
            </w:pPr>
            <w:proofErr w:type="spellStart"/>
            <w:r w:rsidRPr="007875C0">
              <w:rPr>
                <w:rFonts w:ascii="Times New Roman" w:hAnsi="Times New Roman" w:cs="Times New Roman"/>
                <w:sz w:val="12"/>
                <w:szCs w:val="12"/>
              </w:rPr>
              <w:t>Курсообразующие</w:t>
            </w:r>
            <w:proofErr w:type="spellEnd"/>
            <w:r w:rsidRPr="007875C0">
              <w:rPr>
                <w:rFonts w:ascii="Times New Roman" w:hAnsi="Times New Roman" w:cs="Times New Roman"/>
                <w:sz w:val="12"/>
                <w:szCs w:val="12"/>
              </w:rPr>
              <w:t xml:space="preserve"> факторы: спрос и предложение валюты, темпы инфляции, уровень процентных ставок и доходности ценных бумаг, состояние платежного баланса, степень использования валюты на мировых рынках. Падение покупательной способности денежной единицы страны в результате общего роста цен вызывает снижение ее валютного курса. Повышение процентных ставок по депозитам и (или) доходности ценных бумаг в какой-либо валюте вызовет ро</w:t>
            </w:r>
            <w:proofErr w:type="gramStart"/>
            <w:r w:rsidRPr="007875C0">
              <w:rPr>
                <w:rFonts w:ascii="Times New Roman" w:hAnsi="Times New Roman" w:cs="Times New Roman"/>
                <w:sz w:val="12"/>
                <w:szCs w:val="12"/>
              </w:rPr>
              <w:t>ст спр</w:t>
            </w:r>
            <w:proofErr w:type="gramEnd"/>
            <w:r w:rsidRPr="007875C0">
              <w:rPr>
                <w:rFonts w:ascii="Times New Roman" w:hAnsi="Times New Roman" w:cs="Times New Roman"/>
                <w:sz w:val="12"/>
                <w:szCs w:val="12"/>
              </w:rPr>
              <w:t xml:space="preserve">оса на эту валюту и приведет к ее удорожанию. Уровень валютного курса существенно влияет на внешнюю торговлю, конкурентоспособность национальной продукции на мировом рынке, движение капиталов, состояние денежного обращения и весь воспроизводственный процесс.       </w:t>
            </w:r>
          </w:p>
          <w:p w:rsidR="007875C0" w:rsidRPr="007875C0" w:rsidRDefault="007875C0" w:rsidP="007875C0">
            <w:pPr>
              <w:rPr>
                <w:rFonts w:ascii="Times New Roman" w:hAnsi="Times New Roman" w:cs="Times New Roman"/>
                <w:sz w:val="12"/>
                <w:szCs w:val="12"/>
              </w:rPr>
            </w:pPr>
            <w:r w:rsidRPr="007875C0">
              <w:rPr>
                <w:rFonts w:ascii="Times New Roman" w:hAnsi="Times New Roman" w:cs="Times New Roman"/>
                <w:sz w:val="12"/>
                <w:szCs w:val="12"/>
              </w:rPr>
              <w:t xml:space="preserve">Режим валютного курса - порядок установления курсовых соотношений между валютами. </w:t>
            </w:r>
          </w:p>
          <w:p w:rsidR="007875C0" w:rsidRPr="007875C0" w:rsidRDefault="007875C0" w:rsidP="007875C0">
            <w:pPr>
              <w:rPr>
                <w:rFonts w:ascii="Times New Roman" w:hAnsi="Times New Roman" w:cs="Times New Roman"/>
                <w:sz w:val="12"/>
                <w:szCs w:val="12"/>
              </w:rPr>
            </w:pPr>
            <w:r w:rsidRPr="007875C0">
              <w:rPr>
                <w:rFonts w:ascii="Times New Roman" w:hAnsi="Times New Roman" w:cs="Times New Roman"/>
                <w:sz w:val="12"/>
                <w:szCs w:val="12"/>
              </w:rPr>
              <w:t xml:space="preserve">Виды режима: 1) фиксированный – устанавливается ЦБ, остается неизменным в течение продолжительного времени, не зависит от изменения спроса и предложения валюты 2) плавающий – курс устанавливается рынком, т. е. КБ в </w:t>
            </w:r>
            <w:proofErr w:type="gramStart"/>
            <w:r w:rsidRPr="007875C0">
              <w:rPr>
                <w:rFonts w:ascii="Times New Roman" w:hAnsi="Times New Roman" w:cs="Times New Roman"/>
                <w:sz w:val="12"/>
                <w:szCs w:val="12"/>
              </w:rPr>
              <w:t>рез-те</w:t>
            </w:r>
            <w:proofErr w:type="gramEnd"/>
            <w:r w:rsidRPr="007875C0">
              <w:rPr>
                <w:rFonts w:ascii="Times New Roman" w:hAnsi="Times New Roman" w:cs="Times New Roman"/>
                <w:sz w:val="12"/>
                <w:szCs w:val="12"/>
              </w:rPr>
              <w:t xml:space="preserve"> биржевых торгов, курс меняется под влиянием спроса и предложения.</w:t>
            </w:r>
          </w:p>
          <w:p w:rsidR="007875C0" w:rsidRPr="007875C0" w:rsidRDefault="007875C0" w:rsidP="007875C0">
            <w:pPr>
              <w:rPr>
                <w:rFonts w:ascii="Times New Roman" w:hAnsi="Times New Roman" w:cs="Times New Roman"/>
                <w:sz w:val="12"/>
                <w:szCs w:val="12"/>
              </w:rPr>
            </w:pPr>
            <w:r w:rsidRPr="007875C0">
              <w:rPr>
                <w:rFonts w:ascii="Times New Roman" w:hAnsi="Times New Roman" w:cs="Times New Roman"/>
                <w:sz w:val="12"/>
                <w:szCs w:val="12"/>
              </w:rPr>
              <w:t xml:space="preserve">Различают свободно плавающий курс и управляемый плавающий курс. При свободном плавании курс </w:t>
            </w:r>
            <w:proofErr w:type="spellStart"/>
            <w:r w:rsidRPr="007875C0">
              <w:rPr>
                <w:rFonts w:ascii="Times New Roman" w:hAnsi="Times New Roman" w:cs="Times New Roman"/>
                <w:sz w:val="12"/>
                <w:szCs w:val="12"/>
              </w:rPr>
              <w:t>практич</w:t>
            </w:r>
            <w:proofErr w:type="spellEnd"/>
            <w:r w:rsidRPr="007875C0">
              <w:rPr>
                <w:rFonts w:ascii="Times New Roman" w:hAnsi="Times New Roman" w:cs="Times New Roman"/>
                <w:sz w:val="12"/>
                <w:szCs w:val="12"/>
              </w:rPr>
              <w:t xml:space="preserve"> не регулируется ЦБ, меняется под влиянием спроса и </w:t>
            </w:r>
            <w:proofErr w:type="spellStart"/>
            <w:r w:rsidRPr="007875C0">
              <w:rPr>
                <w:rFonts w:ascii="Times New Roman" w:hAnsi="Times New Roman" w:cs="Times New Roman"/>
                <w:sz w:val="12"/>
                <w:szCs w:val="12"/>
              </w:rPr>
              <w:t>предлож</w:t>
            </w:r>
            <w:proofErr w:type="spellEnd"/>
            <w:r w:rsidRPr="007875C0">
              <w:rPr>
                <w:rFonts w:ascii="Times New Roman" w:hAnsi="Times New Roman" w:cs="Times New Roman"/>
                <w:sz w:val="12"/>
                <w:szCs w:val="12"/>
              </w:rPr>
              <w:t xml:space="preserve">. При управляемом – ЦБ постоянно </w:t>
            </w:r>
            <w:proofErr w:type="spellStart"/>
            <w:r w:rsidRPr="007875C0">
              <w:rPr>
                <w:rFonts w:ascii="Times New Roman" w:hAnsi="Times New Roman" w:cs="Times New Roman"/>
                <w:sz w:val="12"/>
                <w:szCs w:val="12"/>
              </w:rPr>
              <w:t>регулирут</w:t>
            </w:r>
            <w:proofErr w:type="spellEnd"/>
            <w:r w:rsidRPr="007875C0">
              <w:rPr>
                <w:rFonts w:ascii="Times New Roman" w:hAnsi="Times New Roman" w:cs="Times New Roman"/>
                <w:sz w:val="12"/>
                <w:szCs w:val="12"/>
              </w:rPr>
              <w:t xml:space="preserve"> курс с помощью валютных интервенций. В РФ </w:t>
            </w:r>
            <w:proofErr w:type="spellStart"/>
            <w:proofErr w:type="gramStart"/>
            <w:r w:rsidRPr="007875C0">
              <w:rPr>
                <w:rFonts w:ascii="Times New Roman" w:hAnsi="Times New Roman" w:cs="Times New Roman"/>
                <w:sz w:val="12"/>
                <w:szCs w:val="12"/>
              </w:rPr>
              <w:t>офиц</w:t>
            </w:r>
            <w:proofErr w:type="spellEnd"/>
            <w:proofErr w:type="gramEnd"/>
            <w:r w:rsidRPr="007875C0">
              <w:rPr>
                <w:rFonts w:ascii="Times New Roman" w:hAnsi="Times New Roman" w:cs="Times New Roman"/>
                <w:sz w:val="12"/>
                <w:szCs w:val="12"/>
              </w:rPr>
              <w:t xml:space="preserve"> действует с 2003 года. 3) режим валютного коридора – ЦБ устанавливает верхний и </w:t>
            </w:r>
            <w:proofErr w:type="spellStart"/>
            <w:r w:rsidRPr="007875C0">
              <w:rPr>
                <w:rFonts w:ascii="Times New Roman" w:hAnsi="Times New Roman" w:cs="Times New Roman"/>
                <w:sz w:val="12"/>
                <w:szCs w:val="12"/>
              </w:rPr>
              <w:t>нижн</w:t>
            </w:r>
            <w:proofErr w:type="spellEnd"/>
            <w:r w:rsidRPr="007875C0">
              <w:rPr>
                <w:rFonts w:ascii="Times New Roman" w:hAnsi="Times New Roman" w:cs="Times New Roman"/>
                <w:sz w:val="12"/>
                <w:szCs w:val="12"/>
              </w:rPr>
              <w:t xml:space="preserve"> пределы колебаний валютного курса. Типы вал-й конвертируемости – это возможность обмена вал одной страны на </w:t>
            </w:r>
            <w:proofErr w:type="spellStart"/>
            <w:r w:rsidRPr="007875C0">
              <w:rPr>
                <w:rFonts w:ascii="Times New Roman" w:hAnsi="Times New Roman" w:cs="Times New Roman"/>
                <w:sz w:val="12"/>
                <w:szCs w:val="12"/>
              </w:rPr>
              <w:t>ден</w:t>
            </w:r>
            <w:proofErr w:type="spellEnd"/>
            <w:r w:rsidRPr="007875C0">
              <w:rPr>
                <w:rFonts w:ascii="Times New Roman" w:hAnsi="Times New Roman" w:cs="Times New Roman"/>
                <w:sz w:val="12"/>
                <w:szCs w:val="12"/>
              </w:rPr>
              <w:t xml:space="preserve"> </w:t>
            </w:r>
            <w:proofErr w:type="spellStart"/>
            <w:proofErr w:type="gramStart"/>
            <w:r w:rsidRPr="007875C0">
              <w:rPr>
                <w:rFonts w:ascii="Times New Roman" w:hAnsi="Times New Roman" w:cs="Times New Roman"/>
                <w:sz w:val="12"/>
                <w:szCs w:val="12"/>
              </w:rPr>
              <w:t>ед</w:t>
            </w:r>
            <w:proofErr w:type="spellEnd"/>
            <w:proofErr w:type="gramEnd"/>
            <w:r w:rsidRPr="007875C0">
              <w:rPr>
                <w:rFonts w:ascii="Times New Roman" w:hAnsi="Times New Roman" w:cs="Times New Roman"/>
                <w:sz w:val="12"/>
                <w:szCs w:val="12"/>
              </w:rPr>
              <w:t xml:space="preserve"> валюты другой </w:t>
            </w:r>
            <w:proofErr w:type="spellStart"/>
            <w:r w:rsidRPr="007875C0">
              <w:rPr>
                <w:rFonts w:ascii="Times New Roman" w:hAnsi="Times New Roman" w:cs="Times New Roman"/>
                <w:sz w:val="12"/>
                <w:szCs w:val="12"/>
              </w:rPr>
              <w:t>старны</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Различ</w:t>
            </w:r>
            <w:proofErr w:type="spellEnd"/>
            <w:r w:rsidRPr="007875C0">
              <w:rPr>
                <w:rFonts w:ascii="Times New Roman" w:hAnsi="Times New Roman" w:cs="Times New Roman"/>
                <w:sz w:val="12"/>
                <w:szCs w:val="12"/>
              </w:rPr>
              <w:t xml:space="preserve"> полную </w:t>
            </w:r>
            <w:proofErr w:type="spellStart"/>
            <w:r w:rsidRPr="007875C0">
              <w:rPr>
                <w:rFonts w:ascii="Times New Roman" w:hAnsi="Times New Roman" w:cs="Times New Roman"/>
                <w:sz w:val="12"/>
                <w:szCs w:val="12"/>
              </w:rPr>
              <w:t>конвертир</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частичн</w:t>
            </w:r>
            <w:proofErr w:type="spellEnd"/>
            <w:r w:rsidRPr="007875C0">
              <w:rPr>
                <w:rFonts w:ascii="Times New Roman" w:hAnsi="Times New Roman" w:cs="Times New Roman"/>
                <w:sz w:val="12"/>
                <w:szCs w:val="12"/>
              </w:rPr>
              <w:t xml:space="preserve"> и </w:t>
            </w:r>
            <w:proofErr w:type="spellStart"/>
            <w:r w:rsidRPr="007875C0">
              <w:rPr>
                <w:rFonts w:ascii="Times New Roman" w:hAnsi="Times New Roman" w:cs="Times New Roman"/>
                <w:sz w:val="12"/>
                <w:szCs w:val="12"/>
              </w:rPr>
              <w:t>неконвертир</w:t>
            </w:r>
            <w:proofErr w:type="spellEnd"/>
            <w:r w:rsidRPr="007875C0">
              <w:rPr>
                <w:rFonts w:ascii="Times New Roman" w:hAnsi="Times New Roman" w:cs="Times New Roman"/>
                <w:sz w:val="12"/>
                <w:szCs w:val="12"/>
              </w:rPr>
              <w:t xml:space="preserve">. </w:t>
            </w:r>
            <w:proofErr w:type="gramStart"/>
            <w:r w:rsidRPr="007875C0">
              <w:rPr>
                <w:rFonts w:ascii="Times New Roman" w:hAnsi="Times New Roman" w:cs="Times New Roman"/>
                <w:sz w:val="12"/>
                <w:szCs w:val="12"/>
              </w:rPr>
              <w:t>При</w:t>
            </w:r>
            <w:proofErr w:type="gramEnd"/>
            <w:r w:rsidRPr="007875C0">
              <w:rPr>
                <w:rFonts w:ascii="Times New Roman" w:hAnsi="Times New Roman" w:cs="Times New Roman"/>
                <w:sz w:val="12"/>
                <w:szCs w:val="12"/>
              </w:rPr>
              <w:t xml:space="preserve"> полной </w:t>
            </w:r>
            <w:proofErr w:type="spellStart"/>
            <w:r w:rsidRPr="007875C0">
              <w:rPr>
                <w:rFonts w:ascii="Times New Roman" w:hAnsi="Times New Roman" w:cs="Times New Roman"/>
                <w:sz w:val="12"/>
                <w:szCs w:val="12"/>
              </w:rPr>
              <w:t>конвертир</w:t>
            </w:r>
            <w:proofErr w:type="spellEnd"/>
            <w:r w:rsidRPr="007875C0">
              <w:rPr>
                <w:rFonts w:ascii="Times New Roman" w:hAnsi="Times New Roman" w:cs="Times New Roman"/>
                <w:sz w:val="12"/>
                <w:szCs w:val="12"/>
              </w:rPr>
              <w:t xml:space="preserve"> в стране </w:t>
            </w:r>
            <w:proofErr w:type="spellStart"/>
            <w:r w:rsidRPr="007875C0">
              <w:rPr>
                <w:rFonts w:ascii="Times New Roman" w:hAnsi="Times New Roman" w:cs="Times New Roman"/>
                <w:sz w:val="12"/>
                <w:szCs w:val="12"/>
              </w:rPr>
              <w:t>практич</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отсутств</w:t>
            </w:r>
            <w:proofErr w:type="spellEnd"/>
            <w:r w:rsidRPr="007875C0">
              <w:rPr>
                <w:rFonts w:ascii="Times New Roman" w:hAnsi="Times New Roman" w:cs="Times New Roman"/>
                <w:sz w:val="12"/>
                <w:szCs w:val="12"/>
              </w:rPr>
              <w:t xml:space="preserve"> вал-е ограничения. </w:t>
            </w:r>
            <w:proofErr w:type="gramStart"/>
            <w:r w:rsidRPr="007875C0">
              <w:rPr>
                <w:rFonts w:ascii="Times New Roman" w:hAnsi="Times New Roman" w:cs="Times New Roman"/>
                <w:sz w:val="12"/>
                <w:szCs w:val="12"/>
              </w:rPr>
              <w:t>Полная</w:t>
            </w:r>
            <w:proofErr w:type="gram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конв</w:t>
            </w:r>
            <w:proofErr w:type="spellEnd"/>
            <w:r w:rsidRPr="007875C0">
              <w:rPr>
                <w:rFonts w:ascii="Times New Roman" w:hAnsi="Times New Roman" w:cs="Times New Roman"/>
                <w:sz w:val="12"/>
                <w:szCs w:val="12"/>
              </w:rPr>
              <w:t xml:space="preserve"> рубля введена в середине 2006 года. При </w:t>
            </w:r>
            <w:proofErr w:type="spellStart"/>
            <w:r w:rsidRPr="007875C0">
              <w:rPr>
                <w:rFonts w:ascii="Times New Roman" w:hAnsi="Times New Roman" w:cs="Times New Roman"/>
                <w:sz w:val="12"/>
                <w:szCs w:val="12"/>
              </w:rPr>
              <w:t>частичн</w:t>
            </w:r>
            <w:proofErr w:type="spellEnd"/>
            <w:r w:rsidRPr="007875C0">
              <w:rPr>
                <w:rFonts w:ascii="Times New Roman" w:hAnsi="Times New Roman" w:cs="Times New Roman"/>
                <w:sz w:val="12"/>
                <w:szCs w:val="12"/>
              </w:rPr>
              <w:t xml:space="preserve"> в стране </w:t>
            </w:r>
            <w:proofErr w:type="spellStart"/>
            <w:r w:rsidRPr="007875C0">
              <w:rPr>
                <w:rFonts w:ascii="Times New Roman" w:hAnsi="Times New Roman" w:cs="Times New Roman"/>
                <w:sz w:val="12"/>
                <w:szCs w:val="12"/>
              </w:rPr>
              <w:t>сохр</w:t>
            </w:r>
            <w:proofErr w:type="spellEnd"/>
            <w:r w:rsidRPr="007875C0">
              <w:rPr>
                <w:rFonts w:ascii="Times New Roman" w:hAnsi="Times New Roman" w:cs="Times New Roman"/>
                <w:sz w:val="12"/>
                <w:szCs w:val="12"/>
              </w:rPr>
              <w:t xml:space="preserve"> </w:t>
            </w:r>
            <w:proofErr w:type="spellStart"/>
            <w:proofErr w:type="gramStart"/>
            <w:r w:rsidRPr="007875C0">
              <w:rPr>
                <w:rFonts w:ascii="Times New Roman" w:hAnsi="Times New Roman" w:cs="Times New Roman"/>
                <w:sz w:val="12"/>
                <w:szCs w:val="12"/>
              </w:rPr>
              <w:t>отд</w:t>
            </w:r>
            <w:proofErr w:type="spellEnd"/>
            <w:proofErr w:type="gramEnd"/>
            <w:r w:rsidRPr="007875C0">
              <w:rPr>
                <w:rFonts w:ascii="Times New Roman" w:hAnsi="Times New Roman" w:cs="Times New Roman"/>
                <w:sz w:val="12"/>
                <w:szCs w:val="12"/>
              </w:rPr>
              <w:t xml:space="preserve"> виды </w:t>
            </w:r>
            <w:proofErr w:type="spellStart"/>
            <w:r w:rsidRPr="007875C0">
              <w:rPr>
                <w:rFonts w:ascii="Times New Roman" w:hAnsi="Times New Roman" w:cs="Times New Roman"/>
                <w:sz w:val="12"/>
                <w:szCs w:val="12"/>
              </w:rPr>
              <w:t>валютн</w:t>
            </w:r>
            <w:proofErr w:type="spellEnd"/>
            <w:r w:rsidRPr="007875C0">
              <w:rPr>
                <w:rFonts w:ascii="Times New Roman" w:hAnsi="Times New Roman" w:cs="Times New Roman"/>
                <w:sz w:val="12"/>
                <w:szCs w:val="12"/>
              </w:rPr>
              <w:t xml:space="preserve"> ограничений. Виды: 1) </w:t>
            </w:r>
            <w:proofErr w:type="spellStart"/>
            <w:r w:rsidRPr="007875C0">
              <w:rPr>
                <w:rFonts w:ascii="Times New Roman" w:hAnsi="Times New Roman" w:cs="Times New Roman"/>
                <w:sz w:val="12"/>
                <w:szCs w:val="12"/>
              </w:rPr>
              <w:t>свободн</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конвертир</w:t>
            </w:r>
            <w:proofErr w:type="spellEnd"/>
            <w:r w:rsidRPr="007875C0">
              <w:rPr>
                <w:rFonts w:ascii="Times New Roman" w:hAnsi="Times New Roman" w:cs="Times New Roman"/>
                <w:sz w:val="12"/>
                <w:szCs w:val="12"/>
              </w:rPr>
              <w:t xml:space="preserve"> или </w:t>
            </w:r>
            <w:proofErr w:type="spellStart"/>
            <w:r w:rsidRPr="007875C0">
              <w:rPr>
                <w:rFonts w:ascii="Times New Roman" w:hAnsi="Times New Roman" w:cs="Times New Roman"/>
                <w:sz w:val="12"/>
                <w:szCs w:val="12"/>
              </w:rPr>
              <w:t>конвертир</w:t>
            </w:r>
            <w:proofErr w:type="spellEnd"/>
            <w:r w:rsidRPr="007875C0">
              <w:rPr>
                <w:rFonts w:ascii="Times New Roman" w:hAnsi="Times New Roman" w:cs="Times New Roman"/>
                <w:sz w:val="12"/>
                <w:szCs w:val="12"/>
              </w:rPr>
              <w:t xml:space="preserve"> по </w:t>
            </w:r>
            <w:proofErr w:type="spellStart"/>
            <w:r w:rsidRPr="007875C0">
              <w:rPr>
                <w:rFonts w:ascii="Times New Roman" w:hAnsi="Times New Roman" w:cs="Times New Roman"/>
                <w:sz w:val="12"/>
                <w:szCs w:val="12"/>
              </w:rPr>
              <w:t>текщим</w:t>
            </w:r>
            <w:proofErr w:type="spellEnd"/>
            <w:r w:rsidRPr="007875C0">
              <w:rPr>
                <w:rFonts w:ascii="Times New Roman" w:hAnsi="Times New Roman" w:cs="Times New Roman"/>
                <w:sz w:val="12"/>
                <w:szCs w:val="12"/>
              </w:rPr>
              <w:t xml:space="preserve"> операциям платежного баланса (в стране </w:t>
            </w:r>
            <w:proofErr w:type="spellStart"/>
            <w:r w:rsidRPr="007875C0">
              <w:rPr>
                <w:rFonts w:ascii="Times New Roman" w:hAnsi="Times New Roman" w:cs="Times New Roman"/>
                <w:sz w:val="12"/>
                <w:szCs w:val="12"/>
              </w:rPr>
              <w:t>отсутсв</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огранич</w:t>
            </w:r>
            <w:proofErr w:type="spellEnd"/>
            <w:r w:rsidRPr="007875C0">
              <w:rPr>
                <w:rFonts w:ascii="Times New Roman" w:hAnsi="Times New Roman" w:cs="Times New Roman"/>
                <w:sz w:val="12"/>
                <w:szCs w:val="12"/>
              </w:rPr>
              <w:t xml:space="preserve"> </w:t>
            </w:r>
            <w:proofErr w:type="gramStart"/>
            <w:r w:rsidRPr="007875C0">
              <w:rPr>
                <w:rFonts w:ascii="Times New Roman" w:hAnsi="Times New Roman" w:cs="Times New Roman"/>
                <w:sz w:val="12"/>
                <w:szCs w:val="12"/>
              </w:rPr>
              <w:t>по</w:t>
            </w:r>
            <w:proofErr w:type="gramEnd"/>
            <w:r w:rsidRPr="007875C0">
              <w:rPr>
                <w:rFonts w:ascii="Times New Roman" w:hAnsi="Times New Roman" w:cs="Times New Roman"/>
                <w:sz w:val="12"/>
                <w:szCs w:val="12"/>
              </w:rPr>
              <w:t xml:space="preserve"> текущим вол </w:t>
            </w:r>
            <w:proofErr w:type="spellStart"/>
            <w:r w:rsidRPr="007875C0">
              <w:rPr>
                <w:rFonts w:ascii="Times New Roman" w:hAnsi="Times New Roman" w:cs="Times New Roman"/>
                <w:sz w:val="12"/>
                <w:szCs w:val="12"/>
              </w:rPr>
              <w:t>операц</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Свободн</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конвертир</w:t>
            </w:r>
            <w:proofErr w:type="spellEnd"/>
            <w:r w:rsidRPr="007875C0">
              <w:rPr>
                <w:rFonts w:ascii="Times New Roman" w:hAnsi="Times New Roman" w:cs="Times New Roman"/>
                <w:sz w:val="12"/>
                <w:szCs w:val="12"/>
              </w:rPr>
              <w:t xml:space="preserve"> введена с 1996 г. когда РФ </w:t>
            </w:r>
            <w:proofErr w:type="spellStart"/>
            <w:r w:rsidRPr="007875C0">
              <w:rPr>
                <w:rFonts w:ascii="Times New Roman" w:hAnsi="Times New Roman" w:cs="Times New Roman"/>
                <w:sz w:val="12"/>
                <w:szCs w:val="12"/>
              </w:rPr>
              <w:t>присоед</w:t>
            </w:r>
            <w:proofErr w:type="spellEnd"/>
            <w:r w:rsidRPr="007875C0">
              <w:rPr>
                <w:rFonts w:ascii="Times New Roman" w:hAnsi="Times New Roman" w:cs="Times New Roman"/>
                <w:sz w:val="12"/>
                <w:szCs w:val="12"/>
              </w:rPr>
              <w:t xml:space="preserve"> к 8 </w:t>
            </w:r>
            <w:proofErr w:type="spellStart"/>
            <w:proofErr w:type="gramStart"/>
            <w:r w:rsidRPr="007875C0">
              <w:rPr>
                <w:rFonts w:ascii="Times New Roman" w:hAnsi="Times New Roman" w:cs="Times New Roman"/>
                <w:sz w:val="12"/>
                <w:szCs w:val="12"/>
              </w:rPr>
              <w:t>ст</w:t>
            </w:r>
            <w:proofErr w:type="spellEnd"/>
            <w:proofErr w:type="gramEnd"/>
            <w:r w:rsidRPr="007875C0">
              <w:rPr>
                <w:rFonts w:ascii="Times New Roman" w:hAnsi="Times New Roman" w:cs="Times New Roman"/>
                <w:sz w:val="12"/>
                <w:szCs w:val="12"/>
              </w:rPr>
              <w:t xml:space="preserve"> устава МВФ. 2) внешняя </w:t>
            </w:r>
            <w:proofErr w:type="spellStart"/>
            <w:r w:rsidRPr="007875C0">
              <w:rPr>
                <w:rFonts w:ascii="Times New Roman" w:hAnsi="Times New Roman" w:cs="Times New Roman"/>
                <w:sz w:val="12"/>
                <w:szCs w:val="12"/>
              </w:rPr>
              <w:t>конв-ть</w:t>
            </w:r>
            <w:proofErr w:type="spellEnd"/>
            <w:r w:rsidRPr="007875C0">
              <w:rPr>
                <w:rFonts w:ascii="Times New Roman" w:hAnsi="Times New Roman" w:cs="Times New Roman"/>
                <w:sz w:val="12"/>
                <w:szCs w:val="12"/>
              </w:rPr>
              <w:t xml:space="preserve"> это </w:t>
            </w:r>
            <w:proofErr w:type="spellStart"/>
            <w:r w:rsidRPr="007875C0">
              <w:rPr>
                <w:rFonts w:ascii="Times New Roman" w:hAnsi="Times New Roman" w:cs="Times New Roman"/>
                <w:sz w:val="12"/>
                <w:szCs w:val="12"/>
              </w:rPr>
              <w:t>конв</w:t>
            </w:r>
            <w:proofErr w:type="spellEnd"/>
            <w:r w:rsidRPr="007875C0">
              <w:rPr>
                <w:rFonts w:ascii="Times New Roman" w:hAnsi="Times New Roman" w:cs="Times New Roman"/>
                <w:sz w:val="12"/>
                <w:szCs w:val="12"/>
              </w:rPr>
              <w:t xml:space="preserve"> для нерезидентов. В стране </w:t>
            </w:r>
            <w:proofErr w:type="spellStart"/>
            <w:r w:rsidRPr="007875C0">
              <w:rPr>
                <w:rFonts w:ascii="Times New Roman" w:hAnsi="Times New Roman" w:cs="Times New Roman"/>
                <w:sz w:val="12"/>
                <w:szCs w:val="12"/>
              </w:rPr>
              <w:t>практич</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отсутств</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огр</w:t>
            </w:r>
            <w:proofErr w:type="spellEnd"/>
            <w:r w:rsidRPr="007875C0">
              <w:rPr>
                <w:rFonts w:ascii="Times New Roman" w:hAnsi="Times New Roman" w:cs="Times New Roman"/>
                <w:sz w:val="12"/>
                <w:szCs w:val="12"/>
              </w:rPr>
              <w:t xml:space="preserve"> по </w:t>
            </w:r>
            <w:proofErr w:type="spellStart"/>
            <w:r w:rsidRPr="007875C0">
              <w:rPr>
                <w:rFonts w:ascii="Times New Roman" w:hAnsi="Times New Roman" w:cs="Times New Roman"/>
                <w:sz w:val="12"/>
                <w:szCs w:val="12"/>
              </w:rPr>
              <w:t>операц</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нерез</w:t>
            </w:r>
            <w:proofErr w:type="spellEnd"/>
            <w:r w:rsidRPr="007875C0">
              <w:rPr>
                <w:rFonts w:ascii="Times New Roman" w:hAnsi="Times New Roman" w:cs="Times New Roman"/>
                <w:sz w:val="12"/>
                <w:szCs w:val="12"/>
              </w:rPr>
              <w:t xml:space="preserve">. 3) </w:t>
            </w:r>
            <w:proofErr w:type="gramStart"/>
            <w:r w:rsidRPr="007875C0">
              <w:rPr>
                <w:rFonts w:ascii="Times New Roman" w:hAnsi="Times New Roman" w:cs="Times New Roman"/>
                <w:sz w:val="12"/>
                <w:szCs w:val="12"/>
              </w:rPr>
              <w:t>внутренняя</w:t>
            </w:r>
            <w:proofErr w:type="gramEnd"/>
            <w:r w:rsidRPr="007875C0">
              <w:rPr>
                <w:rFonts w:ascii="Times New Roman" w:hAnsi="Times New Roman" w:cs="Times New Roman"/>
                <w:sz w:val="12"/>
                <w:szCs w:val="12"/>
              </w:rPr>
              <w:t xml:space="preserve"> – это </w:t>
            </w:r>
            <w:proofErr w:type="spellStart"/>
            <w:r w:rsidRPr="007875C0">
              <w:rPr>
                <w:rFonts w:ascii="Times New Roman" w:hAnsi="Times New Roman" w:cs="Times New Roman"/>
                <w:sz w:val="12"/>
                <w:szCs w:val="12"/>
              </w:rPr>
              <w:t>конв</w:t>
            </w:r>
            <w:proofErr w:type="spellEnd"/>
            <w:r w:rsidRPr="007875C0">
              <w:rPr>
                <w:rFonts w:ascii="Times New Roman" w:hAnsi="Times New Roman" w:cs="Times New Roman"/>
                <w:sz w:val="12"/>
                <w:szCs w:val="12"/>
              </w:rPr>
              <w:t xml:space="preserve"> для рез-в. </w:t>
            </w:r>
            <w:proofErr w:type="spellStart"/>
            <w:r w:rsidRPr="007875C0">
              <w:rPr>
                <w:rFonts w:ascii="Times New Roman" w:hAnsi="Times New Roman" w:cs="Times New Roman"/>
                <w:sz w:val="12"/>
                <w:szCs w:val="12"/>
              </w:rPr>
              <w:t>отсутсв</w:t>
            </w:r>
            <w:proofErr w:type="spellEnd"/>
            <w:r w:rsidRPr="007875C0">
              <w:rPr>
                <w:rFonts w:ascii="Times New Roman" w:hAnsi="Times New Roman" w:cs="Times New Roman"/>
                <w:sz w:val="12"/>
                <w:szCs w:val="12"/>
              </w:rPr>
              <w:t xml:space="preserve"> ограни по </w:t>
            </w:r>
            <w:proofErr w:type="spellStart"/>
            <w:r w:rsidRPr="007875C0">
              <w:rPr>
                <w:rFonts w:ascii="Times New Roman" w:hAnsi="Times New Roman" w:cs="Times New Roman"/>
                <w:sz w:val="12"/>
                <w:szCs w:val="12"/>
              </w:rPr>
              <w:t>операц</w:t>
            </w:r>
            <w:proofErr w:type="spell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резид</w:t>
            </w:r>
            <w:proofErr w:type="spellEnd"/>
            <w:r w:rsidRPr="007875C0">
              <w:rPr>
                <w:rFonts w:ascii="Times New Roman" w:hAnsi="Times New Roman" w:cs="Times New Roman"/>
                <w:sz w:val="12"/>
                <w:szCs w:val="12"/>
              </w:rPr>
              <w:t xml:space="preserve">. Валюта </w:t>
            </w:r>
            <w:proofErr w:type="spellStart"/>
            <w:proofErr w:type="gramStart"/>
            <w:r w:rsidRPr="007875C0">
              <w:rPr>
                <w:rFonts w:ascii="Times New Roman" w:hAnsi="Times New Roman" w:cs="Times New Roman"/>
                <w:sz w:val="12"/>
                <w:szCs w:val="12"/>
              </w:rPr>
              <w:t>наз</w:t>
            </w:r>
            <w:proofErr w:type="spellEnd"/>
            <w:proofErr w:type="gramEnd"/>
            <w:r w:rsidRPr="007875C0">
              <w:rPr>
                <w:rFonts w:ascii="Times New Roman" w:hAnsi="Times New Roman" w:cs="Times New Roman"/>
                <w:sz w:val="12"/>
                <w:szCs w:val="12"/>
              </w:rPr>
              <w:t xml:space="preserve"> </w:t>
            </w:r>
            <w:proofErr w:type="spellStart"/>
            <w:r w:rsidRPr="007875C0">
              <w:rPr>
                <w:rFonts w:ascii="Times New Roman" w:hAnsi="Times New Roman" w:cs="Times New Roman"/>
                <w:sz w:val="12"/>
                <w:szCs w:val="12"/>
              </w:rPr>
              <w:t>неконвертир</w:t>
            </w:r>
            <w:proofErr w:type="spellEnd"/>
            <w:r w:rsidRPr="007875C0">
              <w:rPr>
                <w:rFonts w:ascii="Times New Roman" w:hAnsi="Times New Roman" w:cs="Times New Roman"/>
                <w:sz w:val="12"/>
                <w:szCs w:val="12"/>
              </w:rPr>
              <w:t xml:space="preserve"> если в стране действ </w:t>
            </w:r>
            <w:proofErr w:type="spellStart"/>
            <w:r w:rsidRPr="007875C0">
              <w:rPr>
                <w:rFonts w:ascii="Times New Roman" w:hAnsi="Times New Roman" w:cs="Times New Roman"/>
                <w:sz w:val="12"/>
                <w:szCs w:val="12"/>
              </w:rPr>
              <w:t>практич</w:t>
            </w:r>
            <w:proofErr w:type="spellEnd"/>
            <w:r w:rsidRPr="007875C0">
              <w:rPr>
                <w:rFonts w:ascii="Times New Roman" w:hAnsi="Times New Roman" w:cs="Times New Roman"/>
                <w:sz w:val="12"/>
                <w:szCs w:val="12"/>
              </w:rPr>
              <w:t xml:space="preserve"> все виды вал </w:t>
            </w:r>
            <w:proofErr w:type="spellStart"/>
            <w:r w:rsidRPr="007875C0">
              <w:rPr>
                <w:rFonts w:ascii="Times New Roman" w:hAnsi="Times New Roman" w:cs="Times New Roman"/>
                <w:sz w:val="12"/>
                <w:szCs w:val="12"/>
              </w:rPr>
              <w:t>огранич</w:t>
            </w:r>
            <w:proofErr w:type="spellEnd"/>
            <w:r w:rsidRPr="007875C0">
              <w:rPr>
                <w:rFonts w:ascii="Times New Roman" w:hAnsi="Times New Roman" w:cs="Times New Roman"/>
                <w:sz w:val="12"/>
                <w:szCs w:val="12"/>
              </w:rPr>
              <w:t>. Запрет на куплю-продажу ин вал, ввоз и вывоз ее, хранение.</w:t>
            </w:r>
          </w:p>
        </w:tc>
      </w:tr>
    </w:tbl>
    <w:p w:rsidR="007611B9" w:rsidRPr="00993F65" w:rsidRDefault="007611B9">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CB5B0F" w:rsidRPr="00993F65" w:rsidTr="00CB5B0F">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9. Сущность и особенности ссудного капитала. Ссудный процент: сущность и факторы, определяющие его уровень</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b/>
                <w:sz w:val="12"/>
                <w:szCs w:val="12"/>
              </w:rPr>
              <w:t>Ссудный капитал</w:t>
            </w:r>
            <w:r w:rsidRPr="000331EE">
              <w:rPr>
                <w:rFonts w:ascii="Times New Roman" w:hAnsi="Times New Roman" w:cs="Times New Roman"/>
                <w:sz w:val="12"/>
                <w:szCs w:val="12"/>
              </w:rPr>
              <w:t xml:space="preserve"> — это денежный капитал, отдаваемый в ссуду, приносящий доход в форме ссудного процента. </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b/>
                <w:sz w:val="12"/>
                <w:szCs w:val="12"/>
              </w:rPr>
              <w:t>Основные источники образования ссудного капитала</w:t>
            </w:r>
            <w:r w:rsidRPr="000331EE">
              <w:rPr>
                <w:rFonts w:ascii="Times New Roman" w:hAnsi="Times New Roman" w:cs="Times New Roman"/>
                <w:sz w:val="12"/>
                <w:szCs w:val="12"/>
              </w:rPr>
              <w:t xml:space="preserve">: 1) средства, временно высвобождающиеся в процессе кругооборота промышленного капитала; 2) денежные средства населения, помещаемые в виде вкладов </w:t>
            </w:r>
            <w:r>
              <w:rPr>
                <w:rFonts w:ascii="Times New Roman" w:hAnsi="Times New Roman" w:cs="Times New Roman"/>
                <w:sz w:val="12"/>
                <w:szCs w:val="12"/>
              </w:rPr>
              <w:t>в кредитные учреждения; 3) вре</w:t>
            </w:r>
            <w:r w:rsidRPr="000331EE">
              <w:rPr>
                <w:rFonts w:ascii="Times New Roman" w:hAnsi="Times New Roman" w:cs="Times New Roman"/>
                <w:sz w:val="12"/>
                <w:szCs w:val="12"/>
              </w:rPr>
              <w:t xml:space="preserve">менно свободные денежные средства государства. </w:t>
            </w:r>
          </w:p>
          <w:p w:rsidR="000331EE" w:rsidRPr="000331EE" w:rsidRDefault="000331EE" w:rsidP="000331EE">
            <w:pPr>
              <w:rPr>
                <w:rFonts w:ascii="Times New Roman" w:hAnsi="Times New Roman" w:cs="Times New Roman"/>
                <w:b/>
                <w:sz w:val="12"/>
                <w:szCs w:val="12"/>
              </w:rPr>
            </w:pPr>
            <w:r w:rsidRPr="000331EE">
              <w:rPr>
                <w:rFonts w:ascii="Times New Roman" w:hAnsi="Times New Roman" w:cs="Times New Roman"/>
                <w:b/>
                <w:sz w:val="12"/>
                <w:szCs w:val="12"/>
              </w:rPr>
              <w:t>Особенности ссудного капитала:</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sz w:val="12"/>
                <w:szCs w:val="12"/>
              </w:rPr>
              <w:t xml:space="preserve">1. ссудный капитал </w:t>
            </w:r>
            <w:proofErr w:type="gramStart"/>
            <w:r w:rsidRPr="000331EE">
              <w:rPr>
                <w:rFonts w:ascii="Times New Roman" w:hAnsi="Times New Roman" w:cs="Times New Roman"/>
                <w:sz w:val="12"/>
                <w:szCs w:val="12"/>
              </w:rPr>
              <w:t>—п</w:t>
            </w:r>
            <w:proofErr w:type="gramEnd"/>
            <w:r w:rsidRPr="000331EE">
              <w:rPr>
                <w:rFonts w:ascii="Times New Roman" w:hAnsi="Times New Roman" w:cs="Times New Roman"/>
                <w:sz w:val="12"/>
                <w:szCs w:val="12"/>
              </w:rPr>
              <w:t>ередается во временное пользование предприятию, собственность на капитал отделяется от его функционирования; функционирующий капитал проделывает свой кругооборот в предприятии заемщика, а как капитал-собственность та же сумма стоимости принадлежит кредитору;</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sz w:val="12"/>
                <w:szCs w:val="12"/>
              </w:rPr>
              <w:t xml:space="preserve">2. ссудный капитал внешне выступает в качестве своеобразного товара, который «продается» банками промышленным и торговым предприятиям, потребительная стоимость капитала как товара заключается в его способности приносить прибыль. </w:t>
            </w:r>
            <w:proofErr w:type="spellStart"/>
            <w:r w:rsidRPr="000331EE">
              <w:rPr>
                <w:rFonts w:ascii="Times New Roman" w:hAnsi="Times New Roman" w:cs="Times New Roman"/>
                <w:sz w:val="12"/>
                <w:szCs w:val="12"/>
              </w:rPr>
              <w:t>Сс</w:t>
            </w:r>
            <w:proofErr w:type="spellEnd"/>
            <w:r w:rsidRPr="000331EE">
              <w:rPr>
                <w:rFonts w:ascii="Times New Roman" w:hAnsi="Times New Roman" w:cs="Times New Roman"/>
                <w:sz w:val="12"/>
                <w:szCs w:val="12"/>
              </w:rPr>
              <w:t xml:space="preserve"> кап как товар имеет особую цен</w:t>
            </w:r>
            <w:proofErr w:type="gramStart"/>
            <w:r w:rsidRPr="000331EE">
              <w:rPr>
                <w:rFonts w:ascii="Times New Roman" w:hAnsi="Times New Roman" w:cs="Times New Roman"/>
                <w:sz w:val="12"/>
                <w:szCs w:val="12"/>
              </w:rPr>
              <w:t>у-</w:t>
            </w:r>
            <w:proofErr w:type="gramEnd"/>
            <w:r w:rsidRPr="000331EE">
              <w:rPr>
                <w:rFonts w:ascii="Times New Roman" w:hAnsi="Times New Roman" w:cs="Times New Roman"/>
                <w:sz w:val="12"/>
                <w:szCs w:val="12"/>
              </w:rPr>
              <w:t xml:space="preserve"> ссудный %;</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sz w:val="12"/>
                <w:szCs w:val="12"/>
              </w:rPr>
              <w:t xml:space="preserve">3. ссудный капитал имеет особую форму движения. Всегда находится в одной и той же денежной форме, тогда как промышленный капитал – производственной или товарной форме, а торговый  </w:t>
            </w:r>
            <w:proofErr w:type="gramStart"/>
            <w:r w:rsidRPr="000331EE">
              <w:rPr>
                <w:rFonts w:ascii="Times New Roman" w:hAnsi="Times New Roman" w:cs="Times New Roman"/>
                <w:sz w:val="12"/>
                <w:szCs w:val="12"/>
              </w:rPr>
              <w:t>в</w:t>
            </w:r>
            <w:proofErr w:type="gramEnd"/>
            <w:r w:rsidRPr="000331EE">
              <w:rPr>
                <w:rFonts w:ascii="Times New Roman" w:hAnsi="Times New Roman" w:cs="Times New Roman"/>
                <w:sz w:val="12"/>
                <w:szCs w:val="12"/>
              </w:rPr>
              <w:t xml:space="preserve"> товарной или денежной. Движение его сводится к формуле деньги – деньги штрих.  Деньги отдаются в ссуду с тем, чтобы по истечении определенного срока они были возвращены их собственнику с приростом— </w:t>
            </w:r>
            <w:proofErr w:type="gramStart"/>
            <w:r w:rsidRPr="000331EE">
              <w:rPr>
                <w:rFonts w:ascii="Times New Roman" w:hAnsi="Times New Roman" w:cs="Times New Roman"/>
                <w:sz w:val="12"/>
                <w:szCs w:val="12"/>
              </w:rPr>
              <w:t>пр</w:t>
            </w:r>
            <w:proofErr w:type="gramEnd"/>
            <w:r w:rsidRPr="000331EE">
              <w:rPr>
                <w:rFonts w:ascii="Times New Roman" w:hAnsi="Times New Roman" w:cs="Times New Roman"/>
                <w:sz w:val="12"/>
                <w:szCs w:val="12"/>
              </w:rPr>
              <w:t xml:space="preserve">оцентом. </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sz w:val="12"/>
                <w:szCs w:val="12"/>
              </w:rPr>
              <w:t>4. ссудный капитал имеет специфическую фор</w:t>
            </w:r>
            <w:r>
              <w:rPr>
                <w:rFonts w:ascii="Times New Roman" w:hAnsi="Times New Roman" w:cs="Times New Roman"/>
                <w:sz w:val="12"/>
                <w:szCs w:val="12"/>
              </w:rPr>
              <w:t>му отчуждения - форму ссуды. Ка</w:t>
            </w:r>
            <w:r w:rsidRPr="000331EE">
              <w:rPr>
                <w:rFonts w:ascii="Times New Roman" w:hAnsi="Times New Roman" w:cs="Times New Roman"/>
                <w:sz w:val="12"/>
                <w:szCs w:val="12"/>
              </w:rPr>
              <w:t xml:space="preserve">питал сначала переходит только от кредитора к заемщику, </w:t>
            </w:r>
            <w:r>
              <w:rPr>
                <w:rFonts w:ascii="Times New Roman" w:hAnsi="Times New Roman" w:cs="Times New Roman"/>
                <w:sz w:val="12"/>
                <w:szCs w:val="12"/>
              </w:rPr>
              <w:t>движется в одну сторону, воз</w:t>
            </w:r>
            <w:r w:rsidRPr="000331EE">
              <w:rPr>
                <w:rFonts w:ascii="Times New Roman" w:hAnsi="Times New Roman" w:cs="Times New Roman"/>
                <w:sz w:val="12"/>
                <w:szCs w:val="12"/>
              </w:rPr>
              <w:t>врат же его с процентами пр</w:t>
            </w:r>
            <w:r>
              <w:rPr>
                <w:rFonts w:ascii="Times New Roman" w:hAnsi="Times New Roman" w:cs="Times New Roman"/>
                <w:sz w:val="12"/>
                <w:szCs w:val="12"/>
              </w:rPr>
              <w:t>оисходит лишь по истечении опре</w:t>
            </w:r>
            <w:r w:rsidRPr="000331EE">
              <w:rPr>
                <w:rFonts w:ascii="Times New Roman" w:hAnsi="Times New Roman" w:cs="Times New Roman"/>
                <w:sz w:val="12"/>
                <w:szCs w:val="12"/>
              </w:rPr>
              <w:t>деленного времени, т.е. от заемщика к кредитору – это одностороннее движение ссуды;</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sz w:val="12"/>
                <w:szCs w:val="12"/>
              </w:rPr>
              <w:t>5.  ссудный капитал — наи</w:t>
            </w:r>
            <w:r>
              <w:rPr>
                <w:rFonts w:ascii="Times New Roman" w:hAnsi="Times New Roman" w:cs="Times New Roman"/>
                <w:sz w:val="12"/>
                <w:szCs w:val="12"/>
              </w:rPr>
              <w:t>более фетишистская форма капита</w:t>
            </w:r>
            <w:r w:rsidRPr="000331EE">
              <w:rPr>
                <w:rFonts w:ascii="Times New Roman" w:hAnsi="Times New Roman" w:cs="Times New Roman"/>
                <w:sz w:val="12"/>
                <w:szCs w:val="12"/>
              </w:rPr>
              <w:t>ла. Фетишистский характер ссудного капитала состоит в том, что способность приносить дох</w:t>
            </w:r>
            <w:r>
              <w:rPr>
                <w:rFonts w:ascii="Times New Roman" w:hAnsi="Times New Roman" w:cs="Times New Roman"/>
                <w:sz w:val="12"/>
                <w:szCs w:val="12"/>
              </w:rPr>
              <w:t>од (процент) представляется при</w:t>
            </w:r>
            <w:r w:rsidRPr="000331EE">
              <w:rPr>
                <w:rFonts w:ascii="Times New Roman" w:hAnsi="Times New Roman" w:cs="Times New Roman"/>
                <w:sz w:val="12"/>
                <w:szCs w:val="12"/>
              </w:rPr>
              <w:t xml:space="preserve">сущей деньгам, как таковым. В движении </w:t>
            </w:r>
            <w:proofErr w:type="spellStart"/>
            <w:r w:rsidRPr="000331EE">
              <w:rPr>
                <w:rFonts w:ascii="Times New Roman" w:hAnsi="Times New Roman" w:cs="Times New Roman"/>
                <w:sz w:val="12"/>
                <w:szCs w:val="12"/>
              </w:rPr>
              <w:t>сс</w:t>
            </w:r>
            <w:proofErr w:type="spellEnd"/>
            <w:r w:rsidRPr="000331EE">
              <w:rPr>
                <w:rFonts w:ascii="Times New Roman" w:hAnsi="Times New Roman" w:cs="Times New Roman"/>
                <w:sz w:val="12"/>
                <w:szCs w:val="12"/>
              </w:rPr>
              <w:t xml:space="preserve">. капитала деньги-деньги штрих не видно звеньев </w:t>
            </w:r>
            <w:proofErr w:type="gramStart"/>
            <w:r w:rsidRPr="000331EE">
              <w:rPr>
                <w:rFonts w:ascii="Times New Roman" w:hAnsi="Times New Roman" w:cs="Times New Roman"/>
                <w:sz w:val="12"/>
                <w:szCs w:val="12"/>
              </w:rPr>
              <w:t>между</w:t>
            </w:r>
            <w:proofErr w:type="gramEnd"/>
            <w:r w:rsidRPr="000331EE">
              <w:rPr>
                <w:rFonts w:ascii="Times New Roman" w:hAnsi="Times New Roman" w:cs="Times New Roman"/>
                <w:sz w:val="12"/>
                <w:szCs w:val="12"/>
              </w:rPr>
              <w:t xml:space="preserve"> </w:t>
            </w:r>
            <w:proofErr w:type="gramStart"/>
            <w:r w:rsidRPr="000331EE">
              <w:rPr>
                <w:rFonts w:ascii="Times New Roman" w:hAnsi="Times New Roman" w:cs="Times New Roman"/>
                <w:sz w:val="12"/>
                <w:szCs w:val="12"/>
              </w:rPr>
              <w:t>предоставление</w:t>
            </w:r>
            <w:proofErr w:type="gramEnd"/>
            <w:r w:rsidRPr="000331EE">
              <w:rPr>
                <w:rFonts w:ascii="Times New Roman" w:hAnsi="Times New Roman" w:cs="Times New Roman"/>
                <w:sz w:val="12"/>
                <w:szCs w:val="12"/>
              </w:rPr>
              <w:t xml:space="preserve"> капитала в ссуду и возвратом его с процентом. Деньги </w:t>
            </w:r>
            <w:r>
              <w:rPr>
                <w:rFonts w:ascii="Times New Roman" w:hAnsi="Times New Roman" w:cs="Times New Roman"/>
                <w:sz w:val="12"/>
                <w:szCs w:val="12"/>
              </w:rPr>
              <w:t>обла</w:t>
            </w:r>
            <w:r w:rsidRPr="000331EE">
              <w:rPr>
                <w:rFonts w:ascii="Times New Roman" w:hAnsi="Times New Roman" w:cs="Times New Roman"/>
                <w:sz w:val="12"/>
                <w:szCs w:val="12"/>
              </w:rPr>
              <w:t>дают чудесной способностью к самовозрастанию - деньги порождают деньги.</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b/>
                <w:sz w:val="12"/>
                <w:szCs w:val="12"/>
              </w:rPr>
              <w:t>Ссудный процент</w:t>
            </w:r>
            <w:r w:rsidRPr="000331EE">
              <w:rPr>
                <w:rFonts w:ascii="Times New Roman" w:hAnsi="Times New Roman" w:cs="Times New Roman"/>
                <w:sz w:val="12"/>
                <w:szCs w:val="12"/>
              </w:rPr>
              <w:t xml:space="preserve"> - своеобразная цена ссудного капитала и форма дохода на ссудный капитал.</w:t>
            </w:r>
          </w:p>
          <w:p w:rsidR="000331EE" w:rsidRPr="000331EE" w:rsidRDefault="000331EE" w:rsidP="000331EE">
            <w:pPr>
              <w:rPr>
                <w:rFonts w:ascii="Times New Roman" w:hAnsi="Times New Roman" w:cs="Times New Roman"/>
                <w:sz w:val="12"/>
                <w:szCs w:val="12"/>
              </w:rPr>
            </w:pPr>
            <w:r w:rsidRPr="000331EE">
              <w:rPr>
                <w:rFonts w:ascii="Times New Roman" w:hAnsi="Times New Roman" w:cs="Times New Roman"/>
                <w:b/>
                <w:sz w:val="12"/>
                <w:szCs w:val="12"/>
              </w:rPr>
              <w:t>Источник ссудного процента</w:t>
            </w:r>
            <w:r w:rsidRPr="000331EE">
              <w:rPr>
                <w:rFonts w:ascii="Times New Roman" w:hAnsi="Times New Roman" w:cs="Times New Roman"/>
                <w:sz w:val="12"/>
                <w:szCs w:val="12"/>
              </w:rPr>
              <w:t xml:space="preserve"> – прибыль, полученная от использования ссудного капитала. Ссудный пр</w:t>
            </w:r>
            <w:r>
              <w:rPr>
                <w:rFonts w:ascii="Times New Roman" w:hAnsi="Times New Roman" w:cs="Times New Roman"/>
                <w:sz w:val="12"/>
                <w:szCs w:val="12"/>
              </w:rPr>
              <w:t>оцент есть та часть прибыли, ко</w:t>
            </w:r>
            <w:r w:rsidRPr="000331EE">
              <w:rPr>
                <w:rFonts w:ascii="Times New Roman" w:hAnsi="Times New Roman" w:cs="Times New Roman"/>
                <w:sz w:val="12"/>
                <w:szCs w:val="12"/>
              </w:rPr>
              <w:t>торую функционирующие предприятия - заемщики отдают кредиторам. СС. Капитал имеет определенный уровень,</w:t>
            </w:r>
            <w:r>
              <w:rPr>
                <w:rFonts w:ascii="Times New Roman" w:hAnsi="Times New Roman" w:cs="Times New Roman"/>
                <w:sz w:val="12"/>
                <w:szCs w:val="12"/>
              </w:rPr>
              <w:t xml:space="preserve"> или норму. Норма процента пред</w:t>
            </w:r>
            <w:r w:rsidRPr="000331EE">
              <w:rPr>
                <w:rFonts w:ascii="Times New Roman" w:hAnsi="Times New Roman" w:cs="Times New Roman"/>
                <w:sz w:val="12"/>
                <w:szCs w:val="12"/>
              </w:rPr>
              <w:t>ставляет собой отношение суммы годового дохода, получаемого на ссудный капитал, к сумме капитала, отданного в ссуду. Формирование нормы ссудного процента – многофакторный процесс. Оно происходит под влиянием таких факторов как: соотношение предложения ссудного капитала и спроса на него (спрос&gt;</w:t>
            </w:r>
            <w:proofErr w:type="spellStart"/>
            <w:r w:rsidRPr="000331EE">
              <w:rPr>
                <w:rFonts w:ascii="Times New Roman" w:hAnsi="Times New Roman" w:cs="Times New Roman"/>
                <w:sz w:val="12"/>
                <w:szCs w:val="12"/>
              </w:rPr>
              <w:t>предлож</w:t>
            </w:r>
            <w:proofErr w:type="spellEnd"/>
            <w:r w:rsidRPr="000331EE">
              <w:rPr>
                <w:rFonts w:ascii="Times New Roman" w:hAnsi="Times New Roman" w:cs="Times New Roman"/>
                <w:sz w:val="12"/>
                <w:szCs w:val="12"/>
              </w:rPr>
              <w:t>, норма растет, спрос&lt;</w:t>
            </w:r>
            <w:proofErr w:type="spellStart"/>
            <w:r w:rsidRPr="000331EE">
              <w:rPr>
                <w:rFonts w:ascii="Times New Roman" w:hAnsi="Times New Roman" w:cs="Times New Roman"/>
                <w:sz w:val="12"/>
                <w:szCs w:val="12"/>
              </w:rPr>
              <w:t>предлож</w:t>
            </w:r>
            <w:proofErr w:type="spellEnd"/>
            <w:r w:rsidRPr="000331EE">
              <w:rPr>
                <w:rFonts w:ascii="Times New Roman" w:hAnsi="Times New Roman" w:cs="Times New Roman"/>
                <w:sz w:val="12"/>
                <w:szCs w:val="12"/>
              </w:rPr>
              <w:t xml:space="preserve"> норма снижется);  уровень инфляции (рост и того и другого);  политика центрального банка (изменение ставки </w:t>
            </w:r>
            <w:proofErr w:type="spellStart"/>
            <w:r w:rsidRPr="000331EE">
              <w:rPr>
                <w:rFonts w:ascii="Times New Roman" w:hAnsi="Times New Roman" w:cs="Times New Roman"/>
                <w:sz w:val="12"/>
                <w:szCs w:val="12"/>
              </w:rPr>
              <w:t>рефинансир</w:t>
            </w:r>
            <w:proofErr w:type="spellEnd"/>
            <w:r w:rsidRPr="000331EE">
              <w:rPr>
                <w:rFonts w:ascii="Times New Roman" w:hAnsi="Times New Roman" w:cs="Times New Roman"/>
                <w:sz w:val="12"/>
                <w:szCs w:val="12"/>
              </w:rPr>
              <w:t xml:space="preserve"> (взаимный рост);   </w:t>
            </w:r>
            <w:proofErr w:type="spellStart"/>
            <w:r w:rsidRPr="000331EE">
              <w:rPr>
                <w:rFonts w:ascii="Times New Roman" w:hAnsi="Times New Roman" w:cs="Times New Roman"/>
                <w:sz w:val="12"/>
                <w:szCs w:val="12"/>
              </w:rPr>
              <w:t>ур</w:t>
            </w:r>
            <w:proofErr w:type="spellEnd"/>
            <w:r w:rsidRPr="000331EE">
              <w:rPr>
                <w:rFonts w:ascii="Times New Roman" w:hAnsi="Times New Roman" w:cs="Times New Roman"/>
                <w:sz w:val="12"/>
                <w:szCs w:val="12"/>
              </w:rPr>
              <w:t>.  развит</w:t>
            </w:r>
            <w:proofErr w:type="gramStart"/>
            <w:r w:rsidRPr="000331EE">
              <w:rPr>
                <w:rFonts w:ascii="Times New Roman" w:hAnsi="Times New Roman" w:cs="Times New Roman"/>
                <w:sz w:val="12"/>
                <w:szCs w:val="12"/>
              </w:rPr>
              <w:t>.</w:t>
            </w:r>
            <w:proofErr w:type="gramEnd"/>
            <w:r w:rsidRPr="000331EE">
              <w:rPr>
                <w:rFonts w:ascii="Times New Roman" w:hAnsi="Times New Roman" w:cs="Times New Roman"/>
                <w:sz w:val="12"/>
                <w:szCs w:val="12"/>
              </w:rPr>
              <w:t xml:space="preserve">  </w:t>
            </w:r>
            <w:proofErr w:type="gramStart"/>
            <w:r w:rsidRPr="000331EE">
              <w:rPr>
                <w:rFonts w:ascii="Times New Roman" w:hAnsi="Times New Roman" w:cs="Times New Roman"/>
                <w:sz w:val="12"/>
                <w:szCs w:val="12"/>
              </w:rPr>
              <w:t>р</w:t>
            </w:r>
            <w:proofErr w:type="gramEnd"/>
            <w:r w:rsidRPr="000331EE">
              <w:rPr>
                <w:rFonts w:ascii="Times New Roman" w:hAnsi="Times New Roman" w:cs="Times New Roman"/>
                <w:sz w:val="12"/>
                <w:szCs w:val="12"/>
              </w:rPr>
              <w:t xml:space="preserve">ынка ссудного капитала; уровень валютного курса (курс выше, % ниже); международная миграция капитала (импорт </w:t>
            </w:r>
            <w:proofErr w:type="spellStart"/>
            <w:r w:rsidRPr="000331EE">
              <w:rPr>
                <w:rFonts w:ascii="Times New Roman" w:hAnsi="Times New Roman" w:cs="Times New Roman"/>
                <w:sz w:val="12"/>
                <w:szCs w:val="12"/>
              </w:rPr>
              <w:t>капит</w:t>
            </w:r>
            <w:proofErr w:type="spellEnd"/>
            <w:r w:rsidRPr="000331EE">
              <w:rPr>
                <w:rFonts w:ascii="Times New Roman" w:hAnsi="Times New Roman" w:cs="Times New Roman"/>
                <w:sz w:val="12"/>
                <w:szCs w:val="12"/>
              </w:rPr>
              <w:t xml:space="preserve">, ставка </w:t>
            </w:r>
            <w:proofErr w:type="spellStart"/>
            <w:r w:rsidRPr="000331EE">
              <w:rPr>
                <w:rFonts w:ascii="Times New Roman" w:hAnsi="Times New Roman" w:cs="Times New Roman"/>
                <w:sz w:val="12"/>
                <w:szCs w:val="12"/>
              </w:rPr>
              <w:t>сниж</w:t>
            </w:r>
            <w:proofErr w:type="spellEnd"/>
            <w:r w:rsidRPr="000331EE">
              <w:rPr>
                <w:rFonts w:ascii="Times New Roman" w:hAnsi="Times New Roman" w:cs="Times New Roman"/>
                <w:sz w:val="12"/>
                <w:szCs w:val="12"/>
              </w:rPr>
              <w:t>).</w:t>
            </w:r>
          </w:p>
        </w:tc>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10. Необходимость и сущность кредита, его формы и виды</w:t>
            </w:r>
          </w:p>
          <w:p w:rsidR="00BF3954" w:rsidRDefault="00BF3954" w:rsidP="00CB5B0F">
            <w:pPr>
              <w:rPr>
                <w:rFonts w:ascii="Times New Roman" w:hAnsi="Times New Roman" w:cs="Times New Roman"/>
                <w:sz w:val="12"/>
                <w:szCs w:val="12"/>
              </w:rPr>
            </w:pPr>
            <w:r w:rsidRPr="00BF3954">
              <w:rPr>
                <w:rFonts w:ascii="Times New Roman" w:hAnsi="Times New Roman" w:cs="Times New Roman"/>
                <w:b/>
                <w:sz w:val="12"/>
                <w:szCs w:val="12"/>
              </w:rPr>
              <w:t xml:space="preserve">Необходимость кредита </w:t>
            </w:r>
            <w:r w:rsidRPr="00BF3954">
              <w:rPr>
                <w:rFonts w:ascii="Times New Roman" w:hAnsi="Times New Roman" w:cs="Times New Roman"/>
                <w:sz w:val="12"/>
                <w:szCs w:val="12"/>
              </w:rPr>
              <w:t>обусловлена тем, что, с одной стороны, постоянно возникают временно свободные денежные средства, с другой стороны, всегда есть потребность в дополнительных ресурсах</w:t>
            </w:r>
            <w:r>
              <w:rPr>
                <w:rFonts w:ascii="Times New Roman" w:hAnsi="Times New Roman" w:cs="Times New Roman"/>
                <w:sz w:val="12"/>
                <w:szCs w:val="12"/>
              </w:rPr>
              <w:t>.</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sz w:val="12"/>
                <w:szCs w:val="12"/>
              </w:rPr>
              <w:t xml:space="preserve">С помощью кредита временно свободные денежные средства (денежный капитал) превращаются в ссудный капитал. </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b/>
                <w:sz w:val="12"/>
                <w:szCs w:val="12"/>
              </w:rPr>
              <w:t>Кредит</w:t>
            </w:r>
            <w:r w:rsidRPr="0070643F">
              <w:rPr>
                <w:rFonts w:ascii="Times New Roman" w:hAnsi="Times New Roman" w:cs="Times New Roman"/>
                <w:sz w:val="12"/>
                <w:szCs w:val="12"/>
              </w:rPr>
              <w:t xml:space="preserve"> - это движение ссудного капитала.</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b/>
                <w:sz w:val="12"/>
                <w:szCs w:val="12"/>
              </w:rPr>
              <w:t>Форма кредита</w:t>
            </w:r>
            <w:r w:rsidRPr="0070643F">
              <w:rPr>
                <w:rFonts w:ascii="Times New Roman" w:hAnsi="Times New Roman" w:cs="Times New Roman"/>
                <w:sz w:val="12"/>
                <w:szCs w:val="12"/>
              </w:rPr>
              <w:t xml:space="preserve"> – это его характеристика по организационно-экономическим признакам, используемая для классификации к</w:t>
            </w:r>
            <w:r>
              <w:rPr>
                <w:rFonts w:ascii="Times New Roman" w:hAnsi="Times New Roman" w:cs="Times New Roman"/>
                <w:sz w:val="12"/>
                <w:szCs w:val="12"/>
              </w:rPr>
              <w:t>редитов. Кредит выступает в раз</w:t>
            </w:r>
            <w:r w:rsidRPr="0070643F">
              <w:rPr>
                <w:rFonts w:ascii="Times New Roman" w:hAnsi="Times New Roman" w:cs="Times New Roman"/>
                <w:sz w:val="12"/>
                <w:szCs w:val="12"/>
              </w:rPr>
              <w:t>личных формах.</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b/>
                <w:sz w:val="12"/>
                <w:szCs w:val="12"/>
              </w:rPr>
              <w:t>Коммерческий кредит</w:t>
            </w:r>
            <w:r w:rsidRPr="0070643F">
              <w:rPr>
                <w:rFonts w:ascii="Times New Roman" w:hAnsi="Times New Roman" w:cs="Times New Roman"/>
                <w:sz w:val="12"/>
                <w:szCs w:val="12"/>
              </w:rPr>
              <w:t xml:space="preserve"> – это  кредит, предоставляемый предприяти</w:t>
            </w:r>
            <w:r>
              <w:rPr>
                <w:rFonts w:ascii="Times New Roman" w:hAnsi="Times New Roman" w:cs="Times New Roman"/>
                <w:sz w:val="12"/>
                <w:szCs w:val="12"/>
              </w:rPr>
              <w:t>ями друг другу при продаже това</w:t>
            </w:r>
            <w:r w:rsidRPr="0070643F">
              <w:rPr>
                <w:rFonts w:ascii="Times New Roman" w:hAnsi="Times New Roman" w:cs="Times New Roman"/>
                <w:sz w:val="12"/>
                <w:szCs w:val="12"/>
              </w:rPr>
              <w:t>ров в виде отсрочки уплаты денег за проданные товары.</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b/>
                <w:sz w:val="12"/>
                <w:szCs w:val="12"/>
              </w:rPr>
              <w:t>Банковс</w:t>
            </w:r>
            <w:r w:rsidRPr="0070643F">
              <w:rPr>
                <w:rFonts w:ascii="Times New Roman" w:hAnsi="Times New Roman" w:cs="Times New Roman"/>
                <w:b/>
                <w:sz w:val="12"/>
                <w:szCs w:val="12"/>
              </w:rPr>
              <w:t>кий кредит</w:t>
            </w:r>
            <w:r>
              <w:rPr>
                <w:rFonts w:ascii="Times New Roman" w:hAnsi="Times New Roman" w:cs="Times New Roman"/>
                <w:sz w:val="12"/>
                <w:szCs w:val="12"/>
              </w:rPr>
              <w:t xml:space="preserve"> — это кредит, предос</w:t>
            </w:r>
            <w:r w:rsidRPr="0070643F">
              <w:rPr>
                <w:rFonts w:ascii="Times New Roman" w:hAnsi="Times New Roman" w:cs="Times New Roman"/>
                <w:sz w:val="12"/>
                <w:szCs w:val="12"/>
              </w:rPr>
              <w:t xml:space="preserve">тавляемый банками своим клиентам в виде денежных ссуд. </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b/>
                <w:sz w:val="12"/>
                <w:szCs w:val="12"/>
              </w:rPr>
              <w:t>Государственный кредит</w:t>
            </w:r>
            <w:r w:rsidRPr="0070643F">
              <w:rPr>
                <w:rFonts w:ascii="Times New Roman" w:hAnsi="Times New Roman" w:cs="Times New Roman"/>
                <w:sz w:val="12"/>
                <w:szCs w:val="12"/>
              </w:rPr>
              <w:t xml:space="preserve"> – это  кредитно-финансовые отношения, при которых государство выступает либо заемщиком (что бывает чаще), либо кредитором. Гос-во может получить кредит в виде – ссуды ЦБ своей страны или ЦБ </w:t>
            </w:r>
            <w:proofErr w:type="spellStart"/>
            <w:proofErr w:type="gramStart"/>
            <w:r w:rsidRPr="0070643F">
              <w:rPr>
                <w:rFonts w:ascii="Times New Roman" w:hAnsi="Times New Roman" w:cs="Times New Roman"/>
                <w:sz w:val="12"/>
                <w:szCs w:val="12"/>
              </w:rPr>
              <w:t>др</w:t>
            </w:r>
            <w:proofErr w:type="spellEnd"/>
            <w:proofErr w:type="gramEnd"/>
            <w:r w:rsidRPr="0070643F">
              <w:rPr>
                <w:rFonts w:ascii="Times New Roman" w:hAnsi="Times New Roman" w:cs="Times New Roman"/>
                <w:sz w:val="12"/>
                <w:szCs w:val="12"/>
              </w:rPr>
              <w:t xml:space="preserve"> страны, или </w:t>
            </w:r>
            <w:proofErr w:type="spellStart"/>
            <w:r w:rsidRPr="0070643F">
              <w:rPr>
                <w:rFonts w:ascii="Times New Roman" w:hAnsi="Times New Roman" w:cs="Times New Roman"/>
                <w:sz w:val="12"/>
                <w:szCs w:val="12"/>
              </w:rPr>
              <w:t>междунар</w:t>
            </w:r>
            <w:proofErr w:type="spellEnd"/>
            <w:r w:rsidRPr="0070643F">
              <w:rPr>
                <w:rFonts w:ascii="Times New Roman" w:hAnsi="Times New Roman" w:cs="Times New Roman"/>
                <w:sz w:val="12"/>
                <w:szCs w:val="12"/>
              </w:rPr>
              <w:t xml:space="preserve"> </w:t>
            </w:r>
            <w:proofErr w:type="spellStart"/>
            <w:r w:rsidRPr="0070643F">
              <w:rPr>
                <w:rFonts w:ascii="Times New Roman" w:hAnsi="Times New Roman" w:cs="Times New Roman"/>
                <w:sz w:val="12"/>
                <w:szCs w:val="12"/>
              </w:rPr>
              <w:t>фин-кред</w:t>
            </w:r>
            <w:proofErr w:type="spellEnd"/>
            <w:r w:rsidRPr="0070643F">
              <w:rPr>
                <w:rFonts w:ascii="Times New Roman" w:hAnsi="Times New Roman" w:cs="Times New Roman"/>
                <w:sz w:val="12"/>
                <w:szCs w:val="12"/>
              </w:rPr>
              <w:t xml:space="preserve"> </w:t>
            </w:r>
            <w:proofErr w:type="spellStart"/>
            <w:r w:rsidRPr="0070643F">
              <w:rPr>
                <w:rFonts w:ascii="Times New Roman" w:hAnsi="Times New Roman" w:cs="Times New Roman"/>
                <w:sz w:val="12"/>
                <w:szCs w:val="12"/>
              </w:rPr>
              <w:t>организац</w:t>
            </w:r>
            <w:proofErr w:type="spellEnd"/>
            <w:r w:rsidRPr="0070643F">
              <w:rPr>
                <w:rFonts w:ascii="Times New Roman" w:hAnsi="Times New Roman" w:cs="Times New Roman"/>
                <w:sz w:val="12"/>
                <w:szCs w:val="12"/>
              </w:rPr>
              <w:t xml:space="preserve">.  – путем выпуска </w:t>
            </w:r>
            <w:proofErr w:type="spellStart"/>
            <w:r w:rsidRPr="0070643F">
              <w:rPr>
                <w:rFonts w:ascii="Times New Roman" w:hAnsi="Times New Roman" w:cs="Times New Roman"/>
                <w:sz w:val="12"/>
                <w:szCs w:val="12"/>
              </w:rPr>
              <w:t>гос</w:t>
            </w:r>
            <w:proofErr w:type="spellEnd"/>
            <w:r w:rsidRPr="0070643F">
              <w:rPr>
                <w:rFonts w:ascii="Times New Roman" w:hAnsi="Times New Roman" w:cs="Times New Roman"/>
                <w:sz w:val="12"/>
                <w:szCs w:val="12"/>
              </w:rPr>
              <w:t xml:space="preserve"> цен бум. Выступает кредитором если </w:t>
            </w:r>
            <w:proofErr w:type="spellStart"/>
            <w:r w:rsidRPr="0070643F">
              <w:rPr>
                <w:rFonts w:ascii="Times New Roman" w:hAnsi="Times New Roman" w:cs="Times New Roman"/>
                <w:sz w:val="12"/>
                <w:szCs w:val="12"/>
              </w:rPr>
              <w:t>предост</w:t>
            </w:r>
            <w:proofErr w:type="spellEnd"/>
            <w:r w:rsidRPr="0070643F">
              <w:rPr>
                <w:rFonts w:ascii="Times New Roman" w:hAnsi="Times New Roman" w:cs="Times New Roman"/>
                <w:sz w:val="12"/>
                <w:szCs w:val="12"/>
              </w:rPr>
              <w:t xml:space="preserve"> ср-</w:t>
            </w:r>
            <w:proofErr w:type="spellStart"/>
            <w:r w:rsidRPr="0070643F">
              <w:rPr>
                <w:rFonts w:ascii="Times New Roman" w:hAnsi="Times New Roman" w:cs="Times New Roman"/>
                <w:sz w:val="12"/>
                <w:szCs w:val="12"/>
              </w:rPr>
              <w:t>ва</w:t>
            </w:r>
            <w:proofErr w:type="spellEnd"/>
            <w:r w:rsidRPr="0070643F">
              <w:rPr>
                <w:rFonts w:ascii="Times New Roman" w:hAnsi="Times New Roman" w:cs="Times New Roman"/>
                <w:sz w:val="12"/>
                <w:szCs w:val="12"/>
              </w:rPr>
              <w:t xml:space="preserve"> </w:t>
            </w:r>
            <w:proofErr w:type="spellStart"/>
            <w:proofErr w:type="gramStart"/>
            <w:r w:rsidRPr="0070643F">
              <w:rPr>
                <w:rFonts w:ascii="Times New Roman" w:hAnsi="Times New Roman" w:cs="Times New Roman"/>
                <w:sz w:val="12"/>
                <w:szCs w:val="12"/>
              </w:rPr>
              <w:t>гос</w:t>
            </w:r>
            <w:proofErr w:type="spellEnd"/>
            <w:r w:rsidRPr="0070643F">
              <w:rPr>
                <w:rFonts w:ascii="Times New Roman" w:hAnsi="Times New Roman" w:cs="Times New Roman"/>
                <w:sz w:val="12"/>
                <w:szCs w:val="12"/>
              </w:rPr>
              <w:t xml:space="preserve"> бюджета</w:t>
            </w:r>
            <w:proofErr w:type="gramEnd"/>
            <w:r w:rsidRPr="0070643F">
              <w:rPr>
                <w:rFonts w:ascii="Times New Roman" w:hAnsi="Times New Roman" w:cs="Times New Roman"/>
                <w:sz w:val="12"/>
                <w:szCs w:val="12"/>
              </w:rPr>
              <w:t xml:space="preserve"> с/х, развитие </w:t>
            </w:r>
            <w:proofErr w:type="spellStart"/>
            <w:r w:rsidRPr="0070643F">
              <w:rPr>
                <w:rFonts w:ascii="Times New Roman" w:hAnsi="Times New Roman" w:cs="Times New Roman"/>
                <w:sz w:val="12"/>
                <w:szCs w:val="12"/>
              </w:rPr>
              <w:t>инфраструкт</w:t>
            </w:r>
            <w:proofErr w:type="spellEnd"/>
            <w:r w:rsidRPr="0070643F">
              <w:rPr>
                <w:rFonts w:ascii="Times New Roman" w:hAnsi="Times New Roman" w:cs="Times New Roman"/>
                <w:sz w:val="12"/>
                <w:szCs w:val="12"/>
              </w:rPr>
              <w:t xml:space="preserve">, </w:t>
            </w:r>
            <w:proofErr w:type="spellStart"/>
            <w:r w:rsidRPr="0070643F">
              <w:rPr>
                <w:rFonts w:ascii="Times New Roman" w:hAnsi="Times New Roman" w:cs="Times New Roman"/>
                <w:sz w:val="12"/>
                <w:szCs w:val="12"/>
              </w:rPr>
              <w:t>фин</w:t>
            </w:r>
            <w:proofErr w:type="spellEnd"/>
            <w:r w:rsidRPr="0070643F">
              <w:rPr>
                <w:rFonts w:ascii="Times New Roman" w:hAnsi="Times New Roman" w:cs="Times New Roman"/>
                <w:sz w:val="12"/>
                <w:szCs w:val="12"/>
              </w:rPr>
              <w:t xml:space="preserve">-е </w:t>
            </w:r>
            <w:proofErr w:type="spellStart"/>
            <w:r w:rsidRPr="0070643F">
              <w:rPr>
                <w:rFonts w:ascii="Times New Roman" w:hAnsi="Times New Roman" w:cs="Times New Roman"/>
                <w:sz w:val="12"/>
                <w:szCs w:val="12"/>
              </w:rPr>
              <w:t>нац</w:t>
            </w:r>
            <w:proofErr w:type="spellEnd"/>
            <w:r w:rsidRPr="0070643F">
              <w:rPr>
                <w:rFonts w:ascii="Times New Roman" w:hAnsi="Times New Roman" w:cs="Times New Roman"/>
                <w:sz w:val="12"/>
                <w:szCs w:val="12"/>
              </w:rPr>
              <w:t xml:space="preserve"> </w:t>
            </w:r>
            <w:proofErr w:type="spellStart"/>
            <w:r w:rsidRPr="0070643F">
              <w:rPr>
                <w:rFonts w:ascii="Times New Roman" w:hAnsi="Times New Roman" w:cs="Times New Roman"/>
                <w:sz w:val="12"/>
                <w:szCs w:val="12"/>
              </w:rPr>
              <w:t>проетов</w:t>
            </w:r>
            <w:proofErr w:type="spellEnd"/>
            <w:r w:rsidRPr="0070643F">
              <w:rPr>
                <w:rFonts w:ascii="Times New Roman" w:hAnsi="Times New Roman" w:cs="Times New Roman"/>
                <w:sz w:val="12"/>
                <w:szCs w:val="12"/>
              </w:rPr>
              <w:t xml:space="preserve">. </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b/>
                <w:sz w:val="12"/>
                <w:szCs w:val="12"/>
              </w:rPr>
              <w:t>Потребительский кредит</w:t>
            </w:r>
            <w:r w:rsidRPr="0070643F">
              <w:rPr>
                <w:rFonts w:ascii="Times New Roman" w:hAnsi="Times New Roman" w:cs="Times New Roman"/>
                <w:sz w:val="12"/>
                <w:szCs w:val="12"/>
              </w:rPr>
              <w:t xml:space="preserve"> – это кредит, предоставляемый торговыми организациями в виде отсрочки платежа за товары лицам, к</w:t>
            </w:r>
            <w:r>
              <w:rPr>
                <w:rFonts w:ascii="Times New Roman" w:hAnsi="Times New Roman" w:cs="Times New Roman"/>
                <w:sz w:val="12"/>
                <w:szCs w:val="12"/>
              </w:rPr>
              <w:t>упившим эти товары для потребле</w:t>
            </w:r>
            <w:r w:rsidRPr="0070643F">
              <w:rPr>
                <w:rFonts w:ascii="Times New Roman" w:hAnsi="Times New Roman" w:cs="Times New Roman"/>
                <w:sz w:val="12"/>
                <w:szCs w:val="12"/>
              </w:rPr>
              <w:t xml:space="preserve">ния. </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b/>
                <w:sz w:val="12"/>
                <w:szCs w:val="12"/>
              </w:rPr>
              <w:t>Международный кредит</w:t>
            </w:r>
            <w:r w:rsidRPr="0070643F">
              <w:rPr>
                <w:rFonts w:ascii="Times New Roman" w:hAnsi="Times New Roman" w:cs="Times New Roman"/>
                <w:sz w:val="12"/>
                <w:szCs w:val="12"/>
              </w:rPr>
              <w:t xml:space="preserve"> – это  движение ссужаемой стоимости в  сфере международных экономических отношений.</w:t>
            </w:r>
          </w:p>
          <w:p w:rsidR="0070643F" w:rsidRPr="0070643F" w:rsidRDefault="0070643F" w:rsidP="0070643F">
            <w:pPr>
              <w:rPr>
                <w:rFonts w:ascii="Times New Roman" w:hAnsi="Times New Roman" w:cs="Times New Roman"/>
                <w:sz w:val="12"/>
                <w:szCs w:val="12"/>
              </w:rPr>
            </w:pPr>
            <w:r w:rsidRPr="0070643F">
              <w:rPr>
                <w:rFonts w:ascii="Times New Roman" w:hAnsi="Times New Roman" w:cs="Times New Roman"/>
                <w:sz w:val="12"/>
                <w:szCs w:val="12"/>
              </w:rPr>
              <w:t xml:space="preserve">Сущность кредита проявляется в его функциях. Проявлением сущности кредита служат две основные функции: </w:t>
            </w:r>
            <w:r w:rsidRPr="0070643F">
              <w:rPr>
                <w:rFonts w:ascii="Times New Roman" w:hAnsi="Times New Roman" w:cs="Times New Roman"/>
                <w:sz w:val="12"/>
                <w:szCs w:val="12"/>
              </w:rPr>
              <w:t>пере распределительная</w:t>
            </w:r>
            <w:r w:rsidRPr="0070643F">
              <w:rPr>
                <w:rFonts w:ascii="Times New Roman" w:hAnsi="Times New Roman" w:cs="Times New Roman"/>
                <w:sz w:val="12"/>
                <w:szCs w:val="12"/>
              </w:rPr>
              <w:t xml:space="preserve"> функция и функция создания кредитных денег (экономии издержек обращения). </w:t>
            </w:r>
          </w:p>
          <w:p w:rsidR="0070643F" w:rsidRPr="0070643F" w:rsidRDefault="0070643F" w:rsidP="0070643F">
            <w:pPr>
              <w:rPr>
                <w:rFonts w:ascii="Times New Roman" w:hAnsi="Times New Roman" w:cs="Times New Roman"/>
                <w:sz w:val="12"/>
                <w:szCs w:val="12"/>
              </w:rPr>
            </w:pPr>
            <w:proofErr w:type="gramStart"/>
            <w:r w:rsidRPr="0070643F">
              <w:rPr>
                <w:rFonts w:ascii="Times New Roman" w:hAnsi="Times New Roman" w:cs="Times New Roman"/>
                <w:sz w:val="12"/>
                <w:szCs w:val="12"/>
              </w:rPr>
              <w:t>Пере</w:t>
            </w:r>
            <w:proofErr w:type="gramEnd"/>
            <w:r w:rsidRPr="0070643F">
              <w:rPr>
                <w:rFonts w:ascii="Times New Roman" w:hAnsi="Times New Roman" w:cs="Times New Roman"/>
                <w:sz w:val="12"/>
                <w:szCs w:val="12"/>
              </w:rPr>
              <w:t xml:space="preserve"> распределительная</w:t>
            </w:r>
            <w:r w:rsidRPr="0070643F">
              <w:rPr>
                <w:rFonts w:ascii="Times New Roman" w:hAnsi="Times New Roman" w:cs="Times New Roman"/>
                <w:sz w:val="12"/>
                <w:szCs w:val="12"/>
              </w:rPr>
              <w:t xml:space="preserve"> функция  кредита состоит в перераспределении стоимости с помощью кредита. Виды перераспределения: межтерриториальное,  межотраслевое, внутриотраслевое, на уровне предприятий, на народнохозяйственном уровне. </w:t>
            </w:r>
          </w:p>
          <w:p w:rsidR="00BF3954" w:rsidRPr="0070643F" w:rsidRDefault="0070643F" w:rsidP="0070643F">
            <w:pPr>
              <w:rPr>
                <w:rFonts w:ascii="Times New Roman" w:hAnsi="Times New Roman" w:cs="Times New Roman"/>
                <w:sz w:val="12"/>
                <w:szCs w:val="12"/>
              </w:rPr>
            </w:pPr>
            <w:r w:rsidRPr="0070643F">
              <w:rPr>
                <w:rFonts w:ascii="Times New Roman" w:hAnsi="Times New Roman" w:cs="Times New Roman"/>
                <w:sz w:val="12"/>
                <w:szCs w:val="12"/>
              </w:rPr>
              <w:t>Функция создания кредитных денег связана с возникновением  и развитием банковской системы. Замещение наличных денег кредитными операциями при осуществлении безналичных расчетов, зачет взаимной задолженности ведет к сокращению налично-денежных платежей и, следовательно, к экономии издержек обращения, улучшает структуру денежного оборота, повышает эффективность функционирования платежной системы.</w:t>
            </w:r>
          </w:p>
        </w:tc>
      </w:tr>
    </w:tbl>
    <w:p w:rsidR="005102FA" w:rsidRDefault="005102FA">
      <w:pPr>
        <w:rPr>
          <w:rFonts w:ascii="Times New Roman" w:hAnsi="Times New Roman" w:cs="Times New Roman"/>
          <w:sz w:val="12"/>
          <w:szCs w:val="12"/>
        </w:rPr>
      </w:pPr>
    </w:p>
    <w:p w:rsidR="00CB5B0F" w:rsidRPr="00993F65" w:rsidRDefault="005102FA">
      <w:pPr>
        <w:rPr>
          <w:rFonts w:ascii="Times New Roman" w:hAnsi="Times New Roman" w:cs="Times New Roman"/>
          <w:sz w:val="12"/>
          <w:szCs w:val="12"/>
        </w:rPr>
      </w:pPr>
      <w:r>
        <w:rPr>
          <w:rFonts w:ascii="Times New Roman" w:hAnsi="Times New Roman" w:cs="Times New Roman"/>
          <w:sz w:val="12"/>
          <w:szCs w:val="12"/>
        </w:rPr>
        <w:br w:type="page"/>
      </w:r>
    </w:p>
    <w:tbl>
      <w:tblPr>
        <w:tblStyle w:val="a3"/>
        <w:tblW w:w="0" w:type="auto"/>
        <w:tblLook w:val="04A0" w:firstRow="1" w:lastRow="0" w:firstColumn="1" w:lastColumn="0" w:noHBand="0" w:noVBand="1"/>
      </w:tblPr>
      <w:tblGrid>
        <w:gridCol w:w="5210"/>
        <w:gridCol w:w="5210"/>
      </w:tblGrid>
      <w:tr w:rsidR="00CB5B0F" w:rsidRPr="00993F65" w:rsidTr="00CB5B0F">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lastRenderedPageBreak/>
              <w:t>11. Рынок ссудного капитала: понятие, функции, структура.</w:t>
            </w:r>
          </w:p>
          <w:p w:rsidR="00895E4C" w:rsidRPr="00895E4C" w:rsidRDefault="00895E4C" w:rsidP="00895E4C">
            <w:pPr>
              <w:rPr>
                <w:rFonts w:ascii="Times New Roman" w:hAnsi="Times New Roman" w:cs="Times New Roman"/>
                <w:sz w:val="12"/>
                <w:szCs w:val="12"/>
              </w:rPr>
            </w:pPr>
            <w:r w:rsidRPr="00895E4C">
              <w:rPr>
                <w:rFonts w:ascii="Times New Roman" w:hAnsi="Times New Roman" w:cs="Times New Roman"/>
                <w:b/>
                <w:sz w:val="12"/>
                <w:szCs w:val="12"/>
              </w:rPr>
              <w:t>Рынок ссудных капиталов</w:t>
            </w:r>
            <w:r>
              <w:rPr>
                <w:rFonts w:ascii="Times New Roman" w:hAnsi="Times New Roman" w:cs="Times New Roman"/>
                <w:sz w:val="12"/>
                <w:szCs w:val="12"/>
              </w:rPr>
              <w:t xml:space="preserve"> </w:t>
            </w:r>
            <w:r w:rsidRPr="00895E4C">
              <w:rPr>
                <w:rFonts w:ascii="Times New Roman" w:hAnsi="Times New Roman" w:cs="Times New Roman"/>
                <w:sz w:val="12"/>
                <w:szCs w:val="12"/>
              </w:rPr>
              <w:t xml:space="preserve">– это </w:t>
            </w:r>
            <w:proofErr w:type="gramStart"/>
            <w:r w:rsidRPr="00895E4C">
              <w:rPr>
                <w:rFonts w:ascii="Times New Roman" w:hAnsi="Times New Roman" w:cs="Times New Roman"/>
                <w:sz w:val="12"/>
                <w:szCs w:val="12"/>
              </w:rPr>
              <w:t>экономический механизм</w:t>
            </w:r>
            <w:proofErr w:type="gramEnd"/>
            <w:r w:rsidRPr="00895E4C">
              <w:rPr>
                <w:rFonts w:ascii="Times New Roman" w:hAnsi="Times New Roman" w:cs="Times New Roman"/>
                <w:sz w:val="12"/>
                <w:szCs w:val="12"/>
              </w:rPr>
              <w:t xml:space="preserve"> мобилизации и перераспределения ссудного капитала.</w:t>
            </w:r>
          </w:p>
          <w:p w:rsidR="00895E4C" w:rsidRPr="00895E4C" w:rsidRDefault="00895E4C" w:rsidP="00895E4C">
            <w:pPr>
              <w:rPr>
                <w:rFonts w:ascii="Times New Roman" w:hAnsi="Times New Roman" w:cs="Times New Roman"/>
                <w:sz w:val="12"/>
                <w:szCs w:val="12"/>
              </w:rPr>
            </w:pPr>
            <w:r w:rsidRPr="00895E4C">
              <w:rPr>
                <w:rFonts w:ascii="Times New Roman" w:hAnsi="Times New Roman" w:cs="Times New Roman"/>
                <w:sz w:val="12"/>
                <w:szCs w:val="12"/>
              </w:rPr>
              <w:t xml:space="preserve">Современная структура РСК характеризуется </w:t>
            </w:r>
            <w:proofErr w:type="gramStart"/>
            <w:r w:rsidRPr="00895E4C">
              <w:rPr>
                <w:rFonts w:ascii="Times New Roman" w:hAnsi="Times New Roman" w:cs="Times New Roman"/>
                <w:sz w:val="12"/>
                <w:szCs w:val="12"/>
              </w:rPr>
              <w:t>временным</w:t>
            </w:r>
            <w:proofErr w:type="gramEnd"/>
            <w:r w:rsidRPr="00895E4C">
              <w:rPr>
                <w:rFonts w:ascii="Times New Roman" w:hAnsi="Times New Roman" w:cs="Times New Roman"/>
                <w:sz w:val="12"/>
                <w:szCs w:val="12"/>
              </w:rPr>
              <w:t xml:space="preserve"> и функционально-институционным признаками. РСК одинаков по характеру для всех стран, т.к. временной аспект является основным для определения содержания рынка. Одновременно существуют отдельные элементы структуры рынка, о степени развитости рынка судят по наличию двух элементов: кредитной системы и рынка ценных бумаг. РСК – экономическая категория, которая выражает определённые социально-экономические отношения, определяющиеся законами рыночной экономики. РСК играет главную роль в </w:t>
            </w:r>
            <w:proofErr w:type="gramStart"/>
            <w:r w:rsidRPr="00895E4C">
              <w:rPr>
                <w:rFonts w:ascii="Times New Roman" w:hAnsi="Times New Roman" w:cs="Times New Roman"/>
                <w:sz w:val="12"/>
                <w:szCs w:val="12"/>
              </w:rPr>
              <w:t>крупно-промышленных</w:t>
            </w:r>
            <w:proofErr w:type="gramEnd"/>
            <w:r w:rsidRPr="00895E4C">
              <w:rPr>
                <w:rFonts w:ascii="Times New Roman" w:hAnsi="Times New Roman" w:cs="Times New Roman"/>
                <w:sz w:val="12"/>
                <w:szCs w:val="12"/>
              </w:rPr>
              <w:t xml:space="preserve"> странах. Н</w:t>
            </w:r>
            <w:r>
              <w:rPr>
                <w:rFonts w:ascii="Times New Roman" w:hAnsi="Times New Roman" w:cs="Times New Roman"/>
                <w:sz w:val="12"/>
                <w:szCs w:val="12"/>
              </w:rPr>
              <w:t xml:space="preserve">аличие мощного РСК способствует: </w:t>
            </w:r>
            <w:r w:rsidRPr="00895E4C">
              <w:rPr>
                <w:rFonts w:ascii="Times New Roman" w:hAnsi="Times New Roman" w:cs="Times New Roman"/>
                <w:sz w:val="12"/>
                <w:szCs w:val="12"/>
              </w:rPr>
              <w:t>рост</w:t>
            </w:r>
            <w:r>
              <w:rPr>
                <w:rFonts w:ascii="Times New Roman" w:hAnsi="Times New Roman" w:cs="Times New Roman"/>
                <w:sz w:val="12"/>
                <w:szCs w:val="12"/>
              </w:rPr>
              <w:t xml:space="preserve">у производства и товарооборота; </w:t>
            </w:r>
            <w:r w:rsidRPr="00895E4C">
              <w:rPr>
                <w:rFonts w:ascii="Times New Roman" w:hAnsi="Times New Roman" w:cs="Times New Roman"/>
                <w:sz w:val="12"/>
                <w:szCs w:val="12"/>
              </w:rPr>
              <w:t>дви</w:t>
            </w:r>
            <w:r>
              <w:rPr>
                <w:rFonts w:ascii="Times New Roman" w:hAnsi="Times New Roman" w:cs="Times New Roman"/>
                <w:sz w:val="12"/>
                <w:szCs w:val="12"/>
              </w:rPr>
              <w:t xml:space="preserve">жению капиталов внутри страны; обновлению капитала. </w:t>
            </w:r>
            <w:r w:rsidRPr="00895E4C">
              <w:rPr>
                <w:rFonts w:ascii="Times New Roman" w:hAnsi="Times New Roman" w:cs="Times New Roman"/>
                <w:b/>
                <w:sz w:val="12"/>
                <w:szCs w:val="12"/>
              </w:rPr>
              <w:t>Функции РСК:</w:t>
            </w:r>
            <w:r>
              <w:rPr>
                <w:rFonts w:ascii="Times New Roman" w:hAnsi="Times New Roman" w:cs="Times New Roman"/>
                <w:b/>
                <w:sz w:val="12"/>
                <w:szCs w:val="12"/>
              </w:rPr>
              <w:t xml:space="preserve"> </w:t>
            </w:r>
            <w:r w:rsidRPr="00895E4C">
              <w:rPr>
                <w:rFonts w:ascii="Times New Roman" w:hAnsi="Times New Roman" w:cs="Times New Roman"/>
                <w:sz w:val="12"/>
                <w:szCs w:val="12"/>
              </w:rPr>
              <w:t>обслуживание то</w:t>
            </w:r>
            <w:r>
              <w:rPr>
                <w:rFonts w:ascii="Times New Roman" w:hAnsi="Times New Roman" w:cs="Times New Roman"/>
                <w:sz w:val="12"/>
                <w:szCs w:val="12"/>
              </w:rPr>
              <w:t>варного обращения через кредит;</w:t>
            </w:r>
            <w:r w:rsidRPr="00895E4C">
              <w:rPr>
                <w:rFonts w:ascii="Times New Roman" w:hAnsi="Times New Roman" w:cs="Times New Roman"/>
                <w:sz w:val="12"/>
                <w:szCs w:val="12"/>
              </w:rPr>
              <w:t xml:space="preserve"> аккумуляция денежных накоплений предпр</w:t>
            </w:r>
            <w:r>
              <w:rPr>
                <w:rFonts w:ascii="Times New Roman" w:hAnsi="Times New Roman" w:cs="Times New Roman"/>
                <w:sz w:val="12"/>
                <w:szCs w:val="12"/>
              </w:rPr>
              <w:t xml:space="preserve">иятий, населения и государства; </w:t>
            </w:r>
            <w:r w:rsidRPr="00895E4C">
              <w:rPr>
                <w:rFonts w:ascii="Times New Roman" w:hAnsi="Times New Roman" w:cs="Times New Roman"/>
                <w:sz w:val="12"/>
                <w:szCs w:val="12"/>
              </w:rPr>
              <w:t>трансформация денежных фондов в ссудный капитал и использование его в виде источника для обсл</w:t>
            </w:r>
            <w:r>
              <w:rPr>
                <w:rFonts w:ascii="Times New Roman" w:hAnsi="Times New Roman" w:cs="Times New Roman"/>
                <w:sz w:val="12"/>
                <w:szCs w:val="12"/>
              </w:rPr>
              <w:t xml:space="preserve">уживания процесса производства; </w:t>
            </w:r>
            <w:r w:rsidRPr="00895E4C">
              <w:rPr>
                <w:rFonts w:ascii="Times New Roman" w:hAnsi="Times New Roman" w:cs="Times New Roman"/>
                <w:sz w:val="12"/>
                <w:szCs w:val="12"/>
              </w:rPr>
              <w:t>обслуживание государства и населения для покрытия государственных и потребительских р</w:t>
            </w:r>
            <w:r>
              <w:rPr>
                <w:rFonts w:ascii="Times New Roman" w:hAnsi="Times New Roman" w:cs="Times New Roman"/>
                <w:sz w:val="12"/>
                <w:szCs w:val="12"/>
              </w:rPr>
              <w:t xml:space="preserve">асходов; </w:t>
            </w:r>
            <w:r w:rsidRPr="00895E4C">
              <w:rPr>
                <w:rFonts w:ascii="Times New Roman" w:hAnsi="Times New Roman" w:cs="Times New Roman"/>
                <w:b/>
                <w:sz w:val="12"/>
                <w:szCs w:val="12"/>
              </w:rPr>
              <w:t xml:space="preserve">РСК делится </w:t>
            </w:r>
            <w:proofErr w:type="gramStart"/>
            <w:r w:rsidRPr="00895E4C">
              <w:rPr>
                <w:rFonts w:ascii="Times New Roman" w:hAnsi="Times New Roman" w:cs="Times New Roman"/>
                <w:b/>
                <w:sz w:val="12"/>
                <w:szCs w:val="12"/>
              </w:rPr>
              <w:t>по</w:t>
            </w:r>
            <w:proofErr w:type="gramEnd"/>
            <w:r w:rsidRPr="00895E4C">
              <w:rPr>
                <w:rFonts w:ascii="Times New Roman" w:hAnsi="Times New Roman" w:cs="Times New Roman"/>
                <w:b/>
                <w:sz w:val="12"/>
                <w:szCs w:val="12"/>
              </w:rPr>
              <w:t>:</w:t>
            </w:r>
          </w:p>
          <w:p w:rsidR="00895E4C" w:rsidRPr="00895E4C" w:rsidRDefault="00895E4C" w:rsidP="00895E4C">
            <w:pPr>
              <w:rPr>
                <w:rFonts w:ascii="Times New Roman" w:hAnsi="Times New Roman" w:cs="Times New Roman"/>
                <w:sz w:val="12"/>
                <w:szCs w:val="12"/>
              </w:rPr>
            </w:pPr>
            <w:r>
              <w:rPr>
                <w:rFonts w:ascii="Times New Roman" w:hAnsi="Times New Roman" w:cs="Times New Roman"/>
                <w:sz w:val="12"/>
                <w:szCs w:val="12"/>
              </w:rPr>
              <w:t>1)</w:t>
            </w:r>
            <w:r w:rsidRPr="00895E4C">
              <w:rPr>
                <w:rFonts w:ascii="Times New Roman" w:hAnsi="Times New Roman" w:cs="Times New Roman"/>
                <w:sz w:val="12"/>
                <w:szCs w:val="12"/>
              </w:rPr>
              <w:t>временному признаку: рынок денежного капитала, рынок ссудных капиталов;</w:t>
            </w:r>
          </w:p>
          <w:p w:rsidR="00895E4C" w:rsidRPr="00895E4C" w:rsidRDefault="00895E4C" w:rsidP="00895E4C">
            <w:pPr>
              <w:rPr>
                <w:rFonts w:ascii="Times New Roman" w:hAnsi="Times New Roman" w:cs="Times New Roman"/>
                <w:sz w:val="12"/>
                <w:szCs w:val="12"/>
              </w:rPr>
            </w:pPr>
            <w:r w:rsidRPr="00895E4C">
              <w:rPr>
                <w:rFonts w:ascii="Times New Roman" w:hAnsi="Times New Roman" w:cs="Times New Roman"/>
                <w:sz w:val="12"/>
                <w:szCs w:val="12"/>
              </w:rPr>
              <w:t>2) функционально-институционном</w:t>
            </w:r>
            <w:r>
              <w:rPr>
                <w:rFonts w:ascii="Times New Roman" w:hAnsi="Times New Roman" w:cs="Times New Roman"/>
                <w:sz w:val="12"/>
                <w:szCs w:val="12"/>
              </w:rPr>
              <w:t>у признаку: кредитная система (</w:t>
            </w:r>
            <w:r w:rsidRPr="00895E4C">
              <w:rPr>
                <w:rFonts w:ascii="Times New Roman" w:hAnsi="Times New Roman" w:cs="Times New Roman"/>
                <w:sz w:val="12"/>
                <w:szCs w:val="12"/>
              </w:rPr>
              <w:t xml:space="preserve">кредитно-финансовые институты), рынок ценных бумаг </w:t>
            </w:r>
            <w:proofErr w:type="gramStart"/>
            <w:r w:rsidRPr="00895E4C">
              <w:rPr>
                <w:rFonts w:ascii="Times New Roman" w:hAnsi="Times New Roman" w:cs="Times New Roman"/>
                <w:sz w:val="12"/>
                <w:szCs w:val="12"/>
              </w:rPr>
              <w:t xml:space="preserve">( </w:t>
            </w:r>
            <w:proofErr w:type="gramEnd"/>
            <w:r w:rsidRPr="00895E4C">
              <w:rPr>
                <w:rFonts w:ascii="Times New Roman" w:hAnsi="Times New Roman" w:cs="Times New Roman"/>
                <w:sz w:val="12"/>
                <w:szCs w:val="12"/>
              </w:rPr>
              <w:t>первичный внебиржевой рынок, биржевой рынок, рынок через прилавок – уличный рынок);</w:t>
            </w:r>
          </w:p>
          <w:p w:rsidR="00895E4C" w:rsidRPr="00895E4C" w:rsidRDefault="00895E4C" w:rsidP="00895E4C">
            <w:pPr>
              <w:rPr>
                <w:rFonts w:ascii="Times New Roman" w:hAnsi="Times New Roman" w:cs="Times New Roman"/>
                <w:b/>
                <w:sz w:val="12"/>
                <w:szCs w:val="12"/>
              </w:rPr>
            </w:pPr>
            <w:r w:rsidRPr="00895E4C">
              <w:rPr>
                <w:rFonts w:ascii="Times New Roman" w:hAnsi="Times New Roman" w:cs="Times New Roman"/>
                <w:b/>
                <w:sz w:val="12"/>
                <w:szCs w:val="12"/>
              </w:rPr>
              <w:t>Направления действия РСК:</w:t>
            </w:r>
          </w:p>
          <w:p w:rsidR="00895E4C" w:rsidRPr="00895E4C" w:rsidRDefault="00895E4C" w:rsidP="00895E4C">
            <w:pPr>
              <w:rPr>
                <w:rFonts w:ascii="Times New Roman" w:hAnsi="Times New Roman" w:cs="Times New Roman"/>
                <w:sz w:val="12"/>
                <w:szCs w:val="12"/>
              </w:rPr>
            </w:pPr>
            <w:r w:rsidRPr="00895E4C">
              <w:rPr>
                <w:rFonts w:ascii="Times New Roman" w:hAnsi="Times New Roman" w:cs="Times New Roman"/>
                <w:sz w:val="12"/>
                <w:szCs w:val="12"/>
              </w:rPr>
              <w:t>средства частному сектору, государству, населению;</w:t>
            </w:r>
          </w:p>
          <w:p w:rsidR="00895E4C" w:rsidRPr="00895E4C" w:rsidRDefault="00895E4C" w:rsidP="00895E4C">
            <w:pPr>
              <w:rPr>
                <w:rFonts w:ascii="Times New Roman" w:hAnsi="Times New Roman" w:cs="Times New Roman"/>
                <w:sz w:val="12"/>
                <w:szCs w:val="12"/>
              </w:rPr>
            </w:pPr>
            <w:r w:rsidRPr="00895E4C">
              <w:rPr>
                <w:rFonts w:ascii="Times New Roman" w:hAnsi="Times New Roman" w:cs="Times New Roman"/>
                <w:sz w:val="12"/>
                <w:szCs w:val="12"/>
              </w:rPr>
              <w:t>РСК может способствовать ускорению централизации капитала и образованию финансово-промышленных групп;</w:t>
            </w:r>
          </w:p>
        </w:tc>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12. Банковская система: понятие, типы, структура. Формирование и развитие банковской системы России</w:t>
            </w:r>
          </w:p>
          <w:p w:rsidR="00C01687" w:rsidRDefault="00C01687" w:rsidP="00CB5B0F">
            <w:pPr>
              <w:rPr>
                <w:rFonts w:ascii="Times New Roman" w:hAnsi="Times New Roman" w:cs="Times New Roman"/>
                <w:sz w:val="12"/>
                <w:szCs w:val="12"/>
              </w:rPr>
            </w:pPr>
            <w:r w:rsidRPr="00C01687">
              <w:rPr>
                <w:rFonts w:ascii="Times New Roman" w:hAnsi="Times New Roman" w:cs="Times New Roman"/>
                <w:b/>
                <w:sz w:val="12"/>
                <w:szCs w:val="12"/>
              </w:rPr>
              <w:t xml:space="preserve">Банковская система – </w:t>
            </w:r>
            <w:r w:rsidRPr="00C01687">
              <w:rPr>
                <w:rFonts w:ascii="Times New Roman" w:hAnsi="Times New Roman" w:cs="Times New Roman"/>
                <w:sz w:val="12"/>
                <w:szCs w:val="12"/>
              </w:rPr>
              <w:t>это внутренне организованная, взаимосвязанная, объединенная общими целями и задачами совокупность кредитных организаций конкретного государства.</w:t>
            </w:r>
          </w:p>
          <w:p w:rsidR="00C01687" w:rsidRDefault="00C01687" w:rsidP="00C01687">
            <w:pPr>
              <w:rPr>
                <w:rFonts w:ascii="Times New Roman" w:hAnsi="Times New Roman" w:cs="Times New Roman"/>
                <w:sz w:val="12"/>
                <w:szCs w:val="12"/>
              </w:rPr>
            </w:pPr>
            <w:r>
              <w:rPr>
                <w:rFonts w:ascii="Times New Roman" w:hAnsi="Times New Roman" w:cs="Times New Roman"/>
                <w:b/>
                <w:sz w:val="12"/>
                <w:szCs w:val="12"/>
              </w:rPr>
              <w:t xml:space="preserve">Типы банковских систем: </w:t>
            </w:r>
            <w:r>
              <w:rPr>
                <w:rFonts w:ascii="Times New Roman" w:hAnsi="Times New Roman" w:cs="Times New Roman"/>
                <w:sz w:val="12"/>
                <w:szCs w:val="12"/>
              </w:rPr>
              <w:t>распределительная централизованная банковская система</w:t>
            </w:r>
            <w:r w:rsidRPr="00C01687">
              <w:rPr>
                <w:rFonts w:ascii="Times New Roman" w:hAnsi="Times New Roman" w:cs="Times New Roman"/>
                <w:sz w:val="12"/>
                <w:szCs w:val="12"/>
              </w:rPr>
              <w:t>;</w:t>
            </w:r>
            <w:r>
              <w:rPr>
                <w:rFonts w:ascii="Times New Roman" w:hAnsi="Times New Roman" w:cs="Times New Roman"/>
                <w:sz w:val="12"/>
                <w:szCs w:val="12"/>
              </w:rPr>
              <w:t xml:space="preserve"> рыночная банковская система</w:t>
            </w:r>
            <w:r w:rsidRPr="00C01687">
              <w:rPr>
                <w:rFonts w:ascii="Times New Roman" w:hAnsi="Times New Roman" w:cs="Times New Roman"/>
                <w:sz w:val="12"/>
                <w:szCs w:val="12"/>
              </w:rPr>
              <w:t>;</w:t>
            </w:r>
            <w:r>
              <w:rPr>
                <w:rFonts w:ascii="Times New Roman" w:hAnsi="Times New Roman" w:cs="Times New Roman"/>
                <w:b/>
                <w:sz w:val="12"/>
                <w:szCs w:val="12"/>
              </w:rPr>
              <w:t xml:space="preserve"> </w:t>
            </w:r>
            <w:r>
              <w:rPr>
                <w:rFonts w:ascii="Times New Roman" w:hAnsi="Times New Roman" w:cs="Times New Roman"/>
                <w:sz w:val="12"/>
                <w:szCs w:val="12"/>
              </w:rPr>
              <w:t>банковская система</w:t>
            </w:r>
            <w:r w:rsidRPr="00C01687">
              <w:rPr>
                <w:rFonts w:ascii="Times New Roman" w:hAnsi="Times New Roman" w:cs="Times New Roman"/>
                <w:sz w:val="12"/>
                <w:szCs w:val="12"/>
              </w:rPr>
              <w:t xml:space="preserve"> переходного периода.</w:t>
            </w:r>
          </w:p>
          <w:p w:rsidR="00CD2F4A" w:rsidRDefault="00CD2F4A" w:rsidP="00C01687">
            <w:pPr>
              <w:rPr>
                <w:rFonts w:ascii="Times New Roman" w:hAnsi="Times New Roman" w:cs="Times New Roman"/>
                <w:sz w:val="12"/>
                <w:szCs w:val="12"/>
              </w:rPr>
            </w:pPr>
            <w:r w:rsidRPr="00CD2F4A">
              <w:rPr>
                <w:rFonts w:ascii="Times New Roman" w:hAnsi="Times New Roman" w:cs="Times New Roman"/>
                <w:b/>
                <w:sz w:val="12"/>
                <w:szCs w:val="12"/>
              </w:rPr>
              <w:t>Существует два типа построения БС</w:t>
            </w:r>
            <w:r w:rsidRPr="00CD2F4A">
              <w:rPr>
                <w:rFonts w:ascii="Times New Roman" w:hAnsi="Times New Roman" w:cs="Times New Roman"/>
                <w:sz w:val="12"/>
                <w:szCs w:val="12"/>
              </w:rPr>
              <w:t>: одноуровневая и двухуровневая</w:t>
            </w:r>
            <w:proofErr w:type="gramStart"/>
            <w:r w:rsidRPr="00CD2F4A">
              <w:rPr>
                <w:rFonts w:ascii="Times New Roman" w:hAnsi="Times New Roman" w:cs="Times New Roman"/>
                <w:sz w:val="12"/>
                <w:szCs w:val="12"/>
              </w:rPr>
              <w:t xml:space="preserve"> .</w:t>
            </w:r>
            <w:proofErr w:type="gramEnd"/>
            <w:r w:rsidRPr="00CD2F4A">
              <w:rPr>
                <w:rFonts w:ascii="Times New Roman" w:hAnsi="Times New Roman" w:cs="Times New Roman"/>
                <w:sz w:val="12"/>
                <w:szCs w:val="12"/>
              </w:rPr>
              <w:t xml:space="preserve"> </w:t>
            </w:r>
          </w:p>
          <w:p w:rsidR="00C01687" w:rsidRPr="00C01687" w:rsidRDefault="00C01687" w:rsidP="00C01687">
            <w:pPr>
              <w:rPr>
                <w:rFonts w:ascii="Times New Roman" w:hAnsi="Times New Roman" w:cs="Times New Roman"/>
                <w:sz w:val="12"/>
                <w:szCs w:val="12"/>
              </w:rPr>
            </w:pPr>
            <w:r w:rsidRPr="00C01687">
              <w:rPr>
                <w:rFonts w:ascii="Times New Roman" w:hAnsi="Times New Roman" w:cs="Times New Roman"/>
                <w:sz w:val="12"/>
                <w:szCs w:val="12"/>
              </w:rPr>
              <w:t xml:space="preserve">Вне зависимости от разнообразия имеющихся </w:t>
            </w:r>
            <w:r w:rsidRPr="00C01687">
              <w:rPr>
                <w:rFonts w:ascii="Times New Roman" w:hAnsi="Times New Roman" w:cs="Times New Roman"/>
                <w:b/>
                <w:sz w:val="12"/>
                <w:szCs w:val="12"/>
              </w:rPr>
              <w:t>организационных структур банковских систем</w:t>
            </w:r>
            <w:r w:rsidRPr="00C01687">
              <w:rPr>
                <w:rFonts w:ascii="Times New Roman" w:hAnsi="Times New Roman" w:cs="Times New Roman"/>
                <w:sz w:val="12"/>
                <w:szCs w:val="12"/>
              </w:rPr>
              <w:t xml:space="preserve"> в различных странах мира всех их роднит единый основополагающий принцип — </w:t>
            </w:r>
            <w:proofErr w:type="spellStart"/>
            <w:r w:rsidRPr="00C01687">
              <w:rPr>
                <w:rFonts w:ascii="Times New Roman" w:hAnsi="Times New Roman" w:cs="Times New Roman"/>
                <w:sz w:val="12"/>
                <w:szCs w:val="12"/>
              </w:rPr>
              <w:t>двухуровневость</w:t>
            </w:r>
            <w:proofErr w:type="spellEnd"/>
            <w:r w:rsidRPr="00C01687">
              <w:rPr>
                <w:rFonts w:ascii="Times New Roman" w:hAnsi="Times New Roman" w:cs="Times New Roman"/>
                <w:sz w:val="12"/>
                <w:szCs w:val="12"/>
              </w:rPr>
              <w:t>. Верхний, или первый уровень банковской системы образуют центральные банки или один центральный банк. Вне зависимости от формы учредительства центральные (федеральные) банки во всех без исключения странах функционируют как государственный орган, призванный регулировать денежно-кредитное хозяйство страны и координировать деятельность всей сист</w:t>
            </w:r>
            <w:r>
              <w:rPr>
                <w:rFonts w:ascii="Times New Roman" w:hAnsi="Times New Roman" w:cs="Times New Roman"/>
                <w:sz w:val="12"/>
                <w:szCs w:val="12"/>
              </w:rPr>
              <w:t>емы коммерческих банков.</w:t>
            </w:r>
          </w:p>
          <w:p w:rsidR="00C01687" w:rsidRDefault="00C01687" w:rsidP="00C01687">
            <w:pPr>
              <w:rPr>
                <w:rFonts w:ascii="Times New Roman" w:hAnsi="Times New Roman" w:cs="Times New Roman"/>
                <w:sz w:val="12"/>
                <w:szCs w:val="12"/>
              </w:rPr>
            </w:pPr>
            <w:r w:rsidRPr="00C01687">
              <w:rPr>
                <w:rFonts w:ascii="Times New Roman" w:hAnsi="Times New Roman" w:cs="Times New Roman"/>
                <w:sz w:val="12"/>
                <w:szCs w:val="12"/>
              </w:rPr>
              <w:t>Второй уровень банковской системы — это коммерческие банки и другие финансово-кредитные учреждения</w:t>
            </w:r>
            <w:r>
              <w:rPr>
                <w:rFonts w:ascii="Times New Roman" w:hAnsi="Times New Roman" w:cs="Times New Roman"/>
                <w:sz w:val="12"/>
                <w:szCs w:val="12"/>
              </w:rPr>
              <w:t>.</w:t>
            </w:r>
          </w:p>
          <w:p w:rsidR="00C01687" w:rsidRPr="00993F65" w:rsidRDefault="00CD2F4A" w:rsidP="00CD2F4A">
            <w:pPr>
              <w:rPr>
                <w:rFonts w:ascii="Times New Roman" w:hAnsi="Times New Roman" w:cs="Times New Roman"/>
                <w:b/>
                <w:sz w:val="12"/>
                <w:szCs w:val="12"/>
              </w:rPr>
            </w:pPr>
            <w:r w:rsidRPr="00CD2F4A">
              <w:rPr>
                <w:rFonts w:ascii="Times New Roman" w:hAnsi="Times New Roman" w:cs="Times New Roman"/>
                <w:b/>
                <w:sz w:val="12"/>
                <w:szCs w:val="12"/>
              </w:rPr>
              <w:t xml:space="preserve">Российская БС двухуровневая. </w:t>
            </w:r>
            <w:r w:rsidRPr="00CD2F4A">
              <w:rPr>
                <w:rFonts w:ascii="Times New Roman" w:hAnsi="Times New Roman" w:cs="Times New Roman"/>
                <w:sz w:val="12"/>
                <w:szCs w:val="12"/>
              </w:rPr>
              <w:t xml:space="preserve">На первом уровне находится ЦБ России, который   работает в основном с кредитными организациями; на втором российские коммерческие банки, а также филиалы и представительства иностранных банков. Современная банковская система РФ пережила уже два кризиса. Первый в августе 1995 г. выразился в крахе межбанковского кредитного рынка и неспособности большого количества банков рассчитываться по своим обязательствам. Второй в августе 1998 г., характеризуется потерей  ликвидности наиболее крупными банками, приостановкой безналичных расчетов и потерей доверия к банковской системе населения. Потери -100 млрд. руб. Активы банков сократились на 25%. </w:t>
            </w:r>
            <w:r>
              <w:rPr>
                <w:rFonts w:ascii="Times New Roman" w:hAnsi="Times New Roman" w:cs="Times New Roman"/>
                <w:sz w:val="12"/>
                <w:szCs w:val="12"/>
              </w:rPr>
              <w:t>У</w:t>
            </w:r>
            <w:r w:rsidRPr="00CD2F4A">
              <w:rPr>
                <w:rFonts w:ascii="Times New Roman" w:hAnsi="Times New Roman" w:cs="Times New Roman"/>
                <w:sz w:val="12"/>
                <w:szCs w:val="12"/>
              </w:rPr>
              <w:t xml:space="preserve"> большинства региональных  банков не восстановилась ресурсная база. В целях восстановления нормального функционирования банковской системы в 1999 г. было создано «Агентство по реструктуризации кредитных   организаций».   Задачи  Агентства: участие в проведении процедур банкротства в целях законного удовлетворения кредиторов и вкладчиков, проведение государственной политики по   предупреждению банкротства  кредитных организаций, создание  и обеспечение    функционирования рыночного механизма отстранения от управления кредитными организациями участников, в результате деятельности которых эти организации стали неплатежеспособными, формирование   рынка   долгов кредитных организаций  и  их должников.</w:t>
            </w:r>
          </w:p>
        </w:tc>
      </w:tr>
    </w:tbl>
    <w:p w:rsidR="00CB5B0F" w:rsidRPr="00993F65" w:rsidRDefault="00CB5B0F">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CB5B0F" w:rsidRPr="00993F65" w:rsidTr="00CB5B0F">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13. Формы организации и функции центральных банков.</w:t>
            </w:r>
          </w:p>
          <w:p w:rsidR="00A2064E" w:rsidRPr="00A2064E" w:rsidRDefault="00A2064E" w:rsidP="00A2064E">
            <w:pPr>
              <w:rPr>
                <w:rFonts w:ascii="Times New Roman" w:hAnsi="Times New Roman" w:cs="Times New Roman"/>
                <w:sz w:val="12"/>
                <w:szCs w:val="12"/>
              </w:rPr>
            </w:pPr>
            <w:r w:rsidRPr="00A2064E">
              <w:rPr>
                <w:rFonts w:ascii="Times New Roman" w:hAnsi="Times New Roman" w:cs="Times New Roman"/>
                <w:b/>
                <w:sz w:val="12"/>
                <w:szCs w:val="12"/>
              </w:rPr>
              <w:t>Форма   организации:   ЦБ</w:t>
            </w:r>
            <w:r w:rsidRPr="00A2064E">
              <w:rPr>
                <w:rFonts w:ascii="Times New Roman" w:hAnsi="Times New Roman" w:cs="Times New Roman"/>
                <w:sz w:val="12"/>
                <w:szCs w:val="12"/>
              </w:rPr>
              <w:t xml:space="preserve">  бывают государственные, капитал которых принадлежит         государству (Великобритания, ФРГ, Франция, Канада, Россия); акционерные </w:t>
            </w:r>
            <w:proofErr w:type="gramStart"/>
            <w:r w:rsidRPr="00A2064E">
              <w:rPr>
                <w:rFonts w:ascii="Times New Roman" w:hAnsi="Times New Roman" w:cs="Times New Roman"/>
                <w:sz w:val="12"/>
                <w:szCs w:val="12"/>
              </w:rPr>
              <w:t>-(</w:t>
            </w:r>
            <w:proofErr w:type="gramEnd"/>
            <w:r w:rsidRPr="00A2064E">
              <w:rPr>
                <w:rFonts w:ascii="Times New Roman" w:hAnsi="Times New Roman" w:cs="Times New Roman"/>
                <w:sz w:val="12"/>
                <w:szCs w:val="12"/>
              </w:rPr>
              <w:t xml:space="preserve">США, Италия); смешанные -акционерные общества - часть капитала  которой  принадлежит государству (Япония, Бельгия). ЦБ юридически самостоятелен. Его имущество обособлено от имущества государства. Политика ЦБ  определяется  приоритетами макроэкономического курса правительства. В конечном </w:t>
            </w:r>
            <w:proofErr w:type="gramStart"/>
            <w:r w:rsidRPr="00A2064E">
              <w:rPr>
                <w:rFonts w:ascii="Times New Roman" w:hAnsi="Times New Roman" w:cs="Times New Roman"/>
                <w:sz w:val="12"/>
                <w:szCs w:val="12"/>
              </w:rPr>
              <w:t>счёте</w:t>
            </w:r>
            <w:proofErr w:type="gramEnd"/>
            <w:r w:rsidRPr="00A2064E">
              <w:rPr>
                <w:rFonts w:ascii="Times New Roman" w:hAnsi="Times New Roman" w:cs="Times New Roman"/>
                <w:sz w:val="12"/>
                <w:szCs w:val="12"/>
              </w:rPr>
              <w:t xml:space="preserve"> любой ЦБ сочетает черты и банка и государственного органа.        </w:t>
            </w:r>
          </w:p>
          <w:p w:rsidR="00A2064E" w:rsidRPr="00A2064E" w:rsidRDefault="00A2064E" w:rsidP="00A2064E">
            <w:pPr>
              <w:rPr>
                <w:rFonts w:ascii="Times New Roman" w:hAnsi="Times New Roman" w:cs="Times New Roman"/>
                <w:b/>
                <w:sz w:val="12"/>
                <w:szCs w:val="12"/>
              </w:rPr>
            </w:pPr>
            <w:r w:rsidRPr="00A2064E">
              <w:rPr>
                <w:rFonts w:ascii="Times New Roman" w:hAnsi="Times New Roman" w:cs="Times New Roman"/>
                <w:b/>
                <w:sz w:val="12"/>
                <w:szCs w:val="12"/>
              </w:rPr>
              <w:t>Функции:</w:t>
            </w:r>
          </w:p>
          <w:p w:rsidR="00A2064E" w:rsidRPr="00A2064E" w:rsidRDefault="00A2064E" w:rsidP="00A2064E">
            <w:pPr>
              <w:rPr>
                <w:rFonts w:ascii="Times New Roman" w:hAnsi="Times New Roman" w:cs="Times New Roman"/>
                <w:sz w:val="12"/>
                <w:szCs w:val="12"/>
              </w:rPr>
            </w:pPr>
            <w:r w:rsidRPr="00A2064E">
              <w:rPr>
                <w:rFonts w:ascii="Times New Roman" w:hAnsi="Times New Roman" w:cs="Times New Roman"/>
                <w:sz w:val="12"/>
                <w:szCs w:val="12"/>
              </w:rPr>
              <w:t xml:space="preserve">1) </w:t>
            </w:r>
            <w:r w:rsidRPr="002B4D7F">
              <w:rPr>
                <w:rFonts w:ascii="Times New Roman" w:hAnsi="Times New Roman" w:cs="Times New Roman"/>
                <w:b/>
                <w:sz w:val="12"/>
                <w:szCs w:val="12"/>
              </w:rPr>
              <w:t>Функция монопольной эмиссии банкнот</w:t>
            </w:r>
            <w:r w:rsidRPr="00A2064E">
              <w:rPr>
                <w:rFonts w:ascii="Times New Roman" w:hAnsi="Times New Roman" w:cs="Times New Roman"/>
                <w:sz w:val="12"/>
                <w:szCs w:val="12"/>
              </w:rPr>
              <w:t xml:space="preserve"> - это необходимо для платежей в розничной торговле, а также для обеспечения ликвидности кредитной системы. Эмиссионная монополия ЦБ служит кассовым резервом любого коммерческого банка;   </w:t>
            </w:r>
          </w:p>
          <w:p w:rsidR="00A2064E" w:rsidRPr="00A2064E" w:rsidRDefault="00A2064E" w:rsidP="00A2064E">
            <w:pPr>
              <w:rPr>
                <w:rFonts w:ascii="Times New Roman" w:hAnsi="Times New Roman" w:cs="Times New Roman"/>
                <w:sz w:val="12"/>
                <w:szCs w:val="12"/>
              </w:rPr>
            </w:pPr>
            <w:r w:rsidRPr="00A2064E">
              <w:rPr>
                <w:rFonts w:ascii="Times New Roman" w:hAnsi="Times New Roman" w:cs="Times New Roman"/>
                <w:sz w:val="12"/>
                <w:szCs w:val="12"/>
              </w:rPr>
              <w:t xml:space="preserve">2) </w:t>
            </w:r>
            <w:r w:rsidRPr="002B4D7F">
              <w:rPr>
                <w:rFonts w:ascii="Times New Roman" w:hAnsi="Times New Roman" w:cs="Times New Roman"/>
                <w:b/>
                <w:sz w:val="12"/>
                <w:szCs w:val="12"/>
              </w:rPr>
              <w:t>Функция денежно-кредитного регулирования</w:t>
            </w:r>
            <w:r w:rsidRPr="00A2064E">
              <w:rPr>
                <w:rFonts w:ascii="Times New Roman" w:hAnsi="Times New Roman" w:cs="Times New Roman"/>
                <w:sz w:val="12"/>
                <w:szCs w:val="12"/>
              </w:rPr>
              <w:t xml:space="preserve"> - это составной элемент экономической политики правительства, для достижения стабильного экономического роста, низкого уровня безработицы и инфляции, выравнивание платежного баланса. Для этого ЦБ использует способность КБ увеличивать или уменьшает депозиты. </w:t>
            </w:r>
            <w:r w:rsidR="002B4D7F">
              <w:rPr>
                <w:rFonts w:ascii="Times New Roman" w:hAnsi="Times New Roman" w:cs="Times New Roman"/>
                <w:sz w:val="12"/>
                <w:szCs w:val="12"/>
              </w:rPr>
              <w:t>Методы</w:t>
            </w:r>
            <w:r w:rsidRPr="00A2064E">
              <w:rPr>
                <w:rFonts w:ascii="Times New Roman" w:hAnsi="Times New Roman" w:cs="Times New Roman"/>
                <w:sz w:val="12"/>
                <w:szCs w:val="12"/>
              </w:rPr>
              <w:t xml:space="preserve"> изменение % ставок, по кот</w:t>
            </w:r>
            <w:r w:rsidR="002B4D7F">
              <w:rPr>
                <w:rFonts w:ascii="Times New Roman" w:hAnsi="Times New Roman" w:cs="Times New Roman"/>
                <w:sz w:val="12"/>
                <w:szCs w:val="12"/>
              </w:rPr>
              <w:t xml:space="preserve">орой ЦБ </w:t>
            </w:r>
            <w:proofErr w:type="gramStart"/>
            <w:r w:rsidR="002B4D7F">
              <w:rPr>
                <w:rFonts w:ascii="Times New Roman" w:hAnsi="Times New Roman" w:cs="Times New Roman"/>
                <w:sz w:val="12"/>
                <w:szCs w:val="12"/>
              </w:rPr>
              <w:t>представляет кредиты</w:t>
            </w:r>
            <w:proofErr w:type="gramEnd"/>
            <w:r w:rsidR="002B4D7F">
              <w:rPr>
                <w:rFonts w:ascii="Times New Roman" w:hAnsi="Times New Roman" w:cs="Times New Roman"/>
                <w:sz w:val="12"/>
                <w:szCs w:val="12"/>
              </w:rPr>
              <w:t xml:space="preserve"> КБ.</w:t>
            </w:r>
            <w:r w:rsidRPr="00A2064E">
              <w:rPr>
                <w:rFonts w:ascii="Times New Roman" w:hAnsi="Times New Roman" w:cs="Times New Roman"/>
                <w:sz w:val="12"/>
                <w:szCs w:val="12"/>
              </w:rPr>
              <w:t xml:space="preserve"> </w:t>
            </w:r>
            <w:r w:rsidR="002B4D7F" w:rsidRPr="00A2064E">
              <w:rPr>
                <w:rFonts w:ascii="Times New Roman" w:hAnsi="Times New Roman" w:cs="Times New Roman"/>
                <w:sz w:val="12"/>
                <w:szCs w:val="12"/>
              </w:rPr>
              <w:t>И</w:t>
            </w:r>
            <w:r w:rsidRPr="00A2064E">
              <w:rPr>
                <w:rFonts w:ascii="Times New Roman" w:hAnsi="Times New Roman" w:cs="Times New Roman"/>
                <w:sz w:val="12"/>
                <w:szCs w:val="12"/>
              </w:rPr>
              <w:t>зменение норм  обязательных резервов банков, операции на открытом рынке, т.е. операции по купле-продаже государственных облигаций, векселей и ц/б, политика валютного курса, прямое ограничение размеров банковских кредитов для отдельных банков и ссуд, регламентация условий выдачи конкретных видов кредитов, установление размеров маржи;</w:t>
            </w:r>
          </w:p>
          <w:p w:rsidR="00A2064E" w:rsidRPr="00A2064E" w:rsidRDefault="00A2064E" w:rsidP="00A2064E">
            <w:pPr>
              <w:rPr>
                <w:rFonts w:ascii="Times New Roman" w:hAnsi="Times New Roman" w:cs="Times New Roman"/>
                <w:sz w:val="12"/>
                <w:szCs w:val="12"/>
              </w:rPr>
            </w:pPr>
            <w:r w:rsidRPr="00A2064E">
              <w:rPr>
                <w:rFonts w:ascii="Times New Roman" w:hAnsi="Times New Roman" w:cs="Times New Roman"/>
                <w:sz w:val="12"/>
                <w:szCs w:val="12"/>
              </w:rPr>
              <w:t xml:space="preserve">3) </w:t>
            </w:r>
            <w:r w:rsidRPr="002B4D7F">
              <w:rPr>
                <w:rFonts w:ascii="Times New Roman" w:hAnsi="Times New Roman" w:cs="Times New Roman"/>
                <w:b/>
                <w:sz w:val="12"/>
                <w:szCs w:val="12"/>
              </w:rPr>
              <w:t>Внешнеэкономическая функция ЦБ</w:t>
            </w:r>
            <w:r w:rsidRPr="00A2064E">
              <w:rPr>
                <w:rFonts w:ascii="Times New Roman" w:hAnsi="Times New Roman" w:cs="Times New Roman"/>
                <w:sz w:val="12"/>
                <w:szCs w:val="12"/>
              </w:rPr>
              <w:t xml:space="preserve">  -  ЦБ  является органом валютного контроля, проводником государственной валютной политики. Он определяет режим обменного  курса  национальной валюты и осуществляет его регулирование, регулирует международные          расчеты, платежный баланс, сотрудничает с ЦБ других стран и представляет страну в международных органах;</w:t>
            </w:r>
          </w:p>
          <w:p w:rsidR="00A2064E" w:rsidRPr="00A2064E" w:rsidRDefault="00A2064E" w:rsidP="00A2064E">
            <w:pPr>
              <w:rPr>
                <w:rFonts w:ascii="Times New Roman" w:hAnsi="Times New Roman" w:cs="Times New Roman"/>
                <w:sz w:val="12"/>
                <w:szCs w:val="12"/>
              </w:rPr>
            </w:pPr>
            <w:r w:rsidRPr="00A2064E">
              <w:rPr>
                <w:rFonts w:ascii="Times New Roman" w:hAnsi="Times New Roman" w:cs="Times New Roman"/>
                <w:sz w:val="12"/>
                <w:szCs w:val="12"/>
              </w:rPr>
              <w:t xml:space="preserve">4) </w:t>
            </w:r>
            <w:r w:rsidRPr="002B4D7F">
              <w:rPr>
                <w:rFonts w:ascii="Times New Roman" w:hAnsi="Times New Roman" w:cs="Times New Roman"/>
                <w:b/>
                <w:sz w:val="12"/>
                <w:szCs w:val="12"/>
              </w:rPr>
              <w:t>Функция банка банков</w:t>
            </w:r>
            <w:r w:rsidRPr="00A2064E">
              <w:rPr>
                <w:rFonts w:ascii="Times New Roman" w:hAnsi="Times New Roman" w:cs="Times New Roman"/>
                <w:sz w:val="12"/>
                <w:szCs w:val="12"/>
              </w:rPr>
              <w:t xml:space="preserve"> - его главная клиентура коммерческие банки. Он  хранит свободную денежную наличность КБ, т.е. их кассовые резервы. ЦБ выполняет функции главного регулирующего органа платежной системы. ЦБ контролирует коммерческие   с помощью выдачи лицензий на осуществление банковской деятельности, проверка и анализ финансовой отчетности, ревизии на местах;   </w:t>
            </w:r>
          </w:p>
          <w:p w:rsidR="0070643F" w:rsidRPr="0070643F" w:rsidRDefault="00A2064E" w:rsidP="00A2064E">
            <w:pPr>
              <w:rPr>
                <w:rFonts w:ascii="Times New Roman" w:hAnsi="Times New Roman" w:cs="Times New Roman"/>
                <w:sz w:val="12"/>
                <w:szCs w:val="12"/>
              </w:rPr>
            </w:pPr>
            <w:r w:rsidRPr="00A2064E">
              <w:rPr>
                <w:rFonts w:ascii="Times New Roman" w:hAnsi="Times New Roman" w:cs="Times New Roman"/>
                <w:sz w:val="12"/>
                <w:szCs w:val="12"/>
              </w:rPr>
              <w:t xml:space="preserve">5) </w:t>
            </w:r>
            <w:r w:rsidRPr="002B4D7F">
              <w:rPr>
                <w:rFonts w:ascii="Times New Roman" w:hAnsi="Times New Roman" w:cs="Times New Roman"/>
                <w:b/>
                <w:sz w:val="12"/>
                <w:szCs w:val="12"/>
              </w:rPr>
              <w:t>Функция банка правительства</w:t>
            </w:r>
            <w:r w:rsidRPr="00A2064E">
              <w:rPr>
                <w:rFonts w:ascii="Times New Roman" w:hAnsi="Times New Roman" w:cs="Times New Roman"/>
                <w:sz w:val="12"/>
                <w:szCs w:val="12"/>
              </w:rPr>
              <w:t>: в качестве банкира правительства ЦБ выступает как его кассир, кредитор, финансовый консультант. В ЦБ открыты счета правительства. ЦБ кредитует Минфин по вопросам размещения и погашения государственных займов, выбора дат эмиссии. ЦБ управляет и продает государству. Обязательства с целью воздействия на их доходность</w:t>
            </w:r>
          </w:p>
        </w:tc>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14. Денежно-кредитная политика как основа денежно-кредитного регулирования экономики.</w:t>
            </w:r>
          </w:p>
          <w:p w:rsidR="002B4D7F" w:rsidRDefault="002B4D7F" w:rsidP="00CB5B0F">
            <w:pPr>
              <w:rPr>
                <w:rFonts w:ascii="Times New Roman" w:hAnsi="Times New Roman" w:cs="Times New Roman"/>
                <w:sz w:val="12"/>
                <w:szCs w:val="12"/>
              </w:rPr>
            </w:pPr>
            <w:r w:rsidRPr="002B4D7F">
              <w:rPr>
                <w:rFonts w:ascii="Times New Roman" w:hAnsi="Times New Roman" w:cs="Times New Roman"/>
                <w:b/>
                <w:sz w:val="12"/>
                <w:szCs w:val="12"/>
              </w:rPr>
              <w:t>Денежно-кредитная (монетарная) политика</w:t>
            </w:r>
            <w:r w:rsidRPr="002B4D7F">
              <w:rPr>
                <w:rFonts w:ascii="Times New Roman" w:hAnsi="Times New Roman" w:cs="Times New Roman"/>
                <w:sz w:val="12"/>
                <w:szCs w:val="12"/>
              </w:rPr>
              <w:t xml:space="preserve"> — это политика государства, воздействующая на количество денег в обращении с целью обеспечения стабильности цен, полной занятости населения и роста реального объема производства.</w:t>
            </w:r>
          </w:p>
          <w:p w:rsidR="002B4D7F" w:rsidRPr="002B4D7F" w:rsidRDefault="002B4D7F" w:rsidP="002B4D7F">
            <w:pPr>
              <w:rPr>
                <w:rFonts w:ascii="Times New Roman" w:hAnsi="Times New Roman" w:cs="Times New Roman"/>
                <w:sz w:val="12"/>
                <w:szCs w:val="12"/>
              </w:rPr>
            </w:pPr>
            <w:r w:rsidRPr="002B4D7F">
              <w:rPr>
                <w:rFonts w:ascii="Times New Roman" w:hAnsi="Times New Roman" w:cs="Times New Roman"/>
                <w:sz w:val="12"/>
                <w:szCs w:val="12"/>
              </w:rPr>
              <w:t xml:space="preserve">Денежно-кредитная политика ЦБ направлена либо на стимулирование денежно-кредитной эмиссии – кредитная экспансия, т. е. оживление конъюнктуры в условиях падения производства, либо на ограничение денежно-кредитной эмиссии в периоды экономических подъемов, сопровождаемых “перегревами” конъюнктуры – кредитная рестрикция. </w:t>
            </w:r>
            <w:r w:rsidRPr="002D1E9D">
              <w:rPr>
                <w:rFonts w:ascii="Times New Roman" w:hAnsi="Times New Roman" w:cs="Times New Roman"/>
                <w:sz w:val="12"/>
                <w:szCs w:val="12"/>
              </w:rPr>
              <w:t>Достижение этих целей происходит с помощью нескольких методов денежно-кредитного регулирования:</w:t>
            </w:r>
          </w:p>
          <w:p w:rsidR="002B4D7F" w:rsidRPr="002B4D7F" w:rsidRDefault="002B4D7F" w:rsidP="002B4D7F">
            <w:pPr>
              <w:rPr>
                <w:rFonts w:ascii="Times New Roman" w:hAnsi="Times New Roman" w:cs="Times New Roman"/>
                <w:sz w:val="12"/>
                <w:szCs w:val="12"/>
              </w:rPr>
            </w:pPr>
            <w:r w:rsidRPr="002B4D7F">
              <w:rPr>
                <w:rFonts w:ascii="Times New Roman" w:hAnsi="Times New Roman" w:cs="Times New Roman"/>
                <w:b/>
                <w:bCs/>
                <w:sz w:val="12"/>
                <w:szCs w:val="12"/>
              </w:rPr>
              <w:t>I. Установление верхнего и нижнего пределов денежной массы, находящейся в обращении. </w:t>
            </w:r>
            <w:r w:rsidRPr="002B4D7F">
              <w:rPr>
                <w:rFonts w:ascii="Times New Roman" w:hAnsi="Times New Roman" w:cs="Times New Roman"/>
                <w:sz w:val="12"/>
                <w:szCs w:val="12"/>
              </w:rPr>
              <w:t xml:space="preserve">Введение таких пределов позволяет контролировать пропорции воспроизводства общественного продукта и предпринимательскую активность рыночных хозяйственных структур. </w:t>
            </w:r>
            <w:proofErr w:type="gramStart"/>
            <w:r w:rsidR="00657068" w:rsidRPr="002B4D7F">
              <w:rPr>
                <w:rFonts w:ascii="Times New Roman" w:hAnsi="Times New Roman" w:cs="Times New Roman"/>
                <w:sz w:val="12"/>
                <w:szCs w:val="12"/>
              </w:rPr>
              <w:t>С</w:t>
            </w:r>
            <w:r w:rsidRPr="002B4D7F">
              <w:rPr>
                <w:rFonts w:ascii="Times New Roman" w:hAnsi="Times New Roman" w:cs="Times New Roman"/>
                <w:sz w:val="12"/>
                <w:szCs w:val="12"/>
              </w:rPr>
              <w:t>истема основывается на кассовом планировании оборота наличных денег рыночных хозяйствующих структур и банковских органов. 1) На первом этапе предприятия и организации представляют заявки на наличные деньги (кассовые заявки) в обслуживающий банк. 2) На втором этапе низовые банки и их вышестоящие звенья на основе кассовых заявок предприятий составляют свои кассовые программы, в которых отражается потребность в наличных денежных средствах в зоне</w:t>
            </w:r>
            <w:proofErr w:type="gramEnd"/>
            <w:r w:rsidRPr="002B4D7F">
              <w:rPr>
                <w:rFonts w:ascii="Times New Roman" w:hAnsi="Times New Roman" w:cs="Times New Roman"/>
                <w:sz w:val="12"/>
                <w:szCs w:val="12"/>
              </w:rPr>
              <w:t xml:space="preserve"> их деятельности. Эти программы представляются в ЦБ; 3) На третьем этапе ЦБ составляет сводную программу кассовых оборотов низовых банков и их обеспечения ресурсами эмиссионного фонда. Эта программа является составной частью рефинансирования банков; 4) На четвёртом этапе местным банкам сообщаются выделенные им эмиссионные ресурсы ЦБ; 5) На пятом этапе осуществляется территориальное управление кассовыми оборотами низовых банков с перераспределением свободных денежных средств между отдельными краями, областями, республиками и регионами. </w:t>
            </w:r>
          </w:p>
          <w:p w:rsidR="002B4D7F" w:rsidRPr="002B4D7F" w:rsidRDefault="002B4D7F" w:rsidP="002B4D7F">
            <w:pPr>
              <w:rPr>
                <w:rFonts w:ascii="Times New Roman" w:hAnsi="Times New Roman" w:cs="Times New Roman"/>
                <w:sz w:val="12"/>
                <w:szCs w:val="12"/>
              </w:rPr>
            </w:pPr>
            <w:r w:rsidRPr="002B4D7F">
              <w:rPr>
                <w:rFonts w:ascii="Times New Roman" w:hAnsi="Times New Roman" w:cs="Times New Roman"/>
                <w:b/>
                <w:bCs/>
                <w:sz w:val="12"/>
                <w:szCs w:val="12"/>
              </w:rPr>
              <w:t>II. Установление фиксированных процентных ставок по кредитам для коммерческих банков. </w:t>
            </w:r>
            <w:r w:rsidRPr="002B4D7F">
              <w:rPr>
                <w:rFonts w:ascii="Times New Roman" w:hAnsi="Times New Roman" w:cs="Times New Roman"/>
                <w:sz w:val="12"/>
                <w:szCs w:val="12"/>
              </w:rPr>
              <w:t xml:space="preserve">Изменение процентных ставок либо расширяет, либо сжимает денежный рынок, что оказывает соответствующее воздействие на </w:t>
            </w:r>
            <w:proofErr w:type="spellStart"/>
            <w:r w:rsidRPr="002B4D7F">
              <w:rPr>
                <w:rFonts w:ascii="Times New Roman" w:hAnsi="Times New Roman" w:cs="Times New Roman"/>
                <w:sz w:val="12"/>
                <w:szCs w:val="12"/>
              </w:rPr>
              <w:t>товаропроизводящие</w:t>
            </w:r>
            <w:proofErr w:type="spellEnd"/>
            <w:r w:rsidRPr="002B4D7F">
              <w:rPr>
                <w:rFonts w:ascii="Times New Roman" w:hAnsi="Times New Roman" w:cs="Times New Roman"/>
                <w:sz w:val="12"/>
                <w:szCs w:val="12"/>
              </w:rPr>
              <w:t xml:space="preserve"> отрасли народного хозяйства. Как правило, снижение процентных ставок вызывает рост деловой активности, оживление производства и продвижения товаров на целевые рынки. Повышение ставок приводит к противоположному экономическому эффекту. Комбинирование процентных ставок позволяет ЦБ управлять ценами на кредит и эффективно использовать его для развития национальной экономики. Ставка рефинансирования ЦБ.</w:t>
            </w:r>
          </w:p>
          <w:p w:rsidR="002B4D7F" w:rsidRPr="002B4D7F" w:rsidRDefault="002B4D7F" w:rsidP="002B4D7F">
            <w:pPr>
              <w:rPr>
                <w:rFonts w:ascii="Times New Roman" w:hAnsi="Times New Roman" w:cs="Times New Roman"/>
                <w:sz w:val="12"/>
                <w:szCs w:val="12"/>
              </w:rPr>
            </w:pPr>
            <w:r w:rsidRPr="002B4D7F">
              <w:rPr>
                <w:rFonts w:ascii="Times New Roman" w:hAnsi="Times New Roman" w:cs="Times New Roman"/>
                <w:b/>
                <w:bCs/>
                <w:sz w:val="12"/>
                <w:szCs w:val="12"/>
              </w:rPr>
              <w:t xml:space="preserve">III. Установление норм обязательного резервирования на счетах в </w:t>
            </w:r>
            <w:proofErr w:type="spellStart"/>
            <w:r w:rsidRPr="002B4D7F">
              <w:rPr>
                <w:rFonts w:ascii="Times New Roman" w:hAnsi="Times New Roman" w:cs="Times New Roman"/>
                <w:b/>
                <w:bCs/>
                <w:sz w:val="12"/>
                <w:szCs w:val="12"/>
              </w:rPr>
              <w:t>ЦБ</w:t>
            </w:r>
            <w:proofErr w:type="gramStart"/>
            <w:r w:rsidRPr="002B4D7F">
              <w:rPr>
                <w:rFonts w:ascii="Times New Roman" w:hAnsi="Times New Roman" w:cs="Times New Roman"/>
                <w:b/>
                <w:bCs/>
                <w:sz w:val="12"/>
                <w:szCs w:val="12"/>
              </w:rPr>
              <w:t>.</w:t>
            </w:r>
            <w:r w:rsidRPr="002B4D7F">
              <w:rPr>
                <w:rFonts w:ascii="Times New Roman" w:hAnsi="Times New Roman" w:cs="Times New Roman"/>
                <w:sz w:val="12"/>
                <w:szCs w:val="12"/>
              </w:rPr>
              <w:t>Р</w:t>
            </w:r>
            <w:proofErr w:type="gramEnd"/>
            <w:r w:rsidRPr="002B4D7F">
              <w:rPr>
                <w:rFonts w:ascii="Times New Roman" w:hAnsi="Times New Roman" w:cs="Times New Roman"/>
                <w:sz w:val="12"/>
                <w:szCs w:val="12"/>
              </w:rPr>
              <w:t>езервированные</w:t>
            </w:r>
            <w:proofErr w:type="spellEnd"/>
            <w:r w:rsidRPr="002B4D7F">
              <w:rPr>
                <w:rFonts w:ascii="Times New Roman" w:hAnsi="Times New Roman" w:cs="Times New Roman"/>
                <w:sz w:val="12"/>
                <w:szCs w:val="12"/>
              </w:rPr>
              <w:t xml:space="preserve"> части оборотных капиталов КБ позволяет ограничить эмиссию новых денег и при необходимости оказывать кредитную помощь банкам, испытывающим временные финансовые затруднения. </w:t>
            </w:r>
            <w:proofErr w:type="gramStart"/>
            <w:r w:rsidRPr="002B4D7F">
              <w:rPr>
                <w:rFonts w:ascii="Times New Roman" w:hAnsi="Times New Roman" w:cs="Times New Roman"/>
                <w:sz w:val="12"/>
                <w:szCs w:val="12"/>
              </w:rPr>
              <w:t>Расчёт нормы обязательных резервов проводится на основе привлечённых ресурсов банка, т. е. остатков денежных средств на счетах текущих, срочных и сберегательных вкладов (по счетам до востребования16 %, по срочным от 31 до 90 дней 13 %, свыше 90 дней – 10 %, по счетам в валюте – 5 %).</w:t>
            </w:r>
            <w:proofErr w:type="gramEnd"/>
          </w:p>
          <w:p w:rsidR="002B4D7F" w:rsidRPr="002B4D7F" w:rsidRDefault="002B4D7F" w:rsidP="002B4D7F">
            <w:pPr>
              <w:rPr>
                <w:rFonts w:ascii="Times New Roman" w:hAnsi="Times New Roman" w:cs="Times New Roman"/>
                <w:sz w:val="12"/>
                <w:szCs w:val="12"/>
              </w:rPr>
            </w:pPr>
            <w:r w:rsidRPr="002B4D7F">
              <w:rPr>
                <w:rFonts w:ascii="Times New Roman" w:hAnsi="Times New Roman" w:cs="Times New Roman"/>
                <w:b/>
                <w:bCs/>
                <w:sz w:val="12"/>
                <w:szCs w:val="12"/>
              </w:rPr>
              <w:t>IV. Использование части эмиссионных фондов ЦБ для покупки облигаций госзаймов и прямого покрытия дефицита бюджета.</w:t>
            </w:r>
          </w:p>
          <w:p w:rsidR="002B4D7F" w:rsidRPr="002B4D7F" w:rsidRDefault="002B4D7F" w:rsidP="002B4D7F">
            <w:pPr>
              <w:rPr>
                <w:rFonts w:ascii="Times New Roman" w:hAnsi="Times New Roman" w:cs="Times New Roman"/>
                <w:sz w:val="12"/>
                <w:szCs w:val="12"/>
              </w:rPr>
            </w:pPr>
            <w:r w:rsidRPr="002B4D7F">
              <w:rPr>
                <w:rFonts w:ascii="Times New Roman" w:hAnsi="Times New Roman" w:cs="Times New Roman"/>
                <w:sz w:val="12"/>
                <w:szCs w:val="12"/>
              </w:rPr>
              <w:t xml:space="preserve">ЦБ выполняет функцию кассового обслуживания бюджета и становится кассиром государства. Посредством проведения ЦБ операций на открытом рынке увеличивается (при покупке </w:t>
            </w:r>
            <w:proofErr w:type="spellStart"/>
            <w:r w:rsidRPr="002B4D7F">
              <w:rPr>
                <w:rFonts w:ascii="Times New Roman" w:hAnsi="Times New Roman" w:cs="Times New Roman"/>
                <w:sz w:val="12"/>
                <w:szCs w:val="12"/>
              </w:rPr>
              <w:t>ц.б</w:t>
            </w:r>
            <w:proofErr w:type="spellEnd"/>
            <w:r w:rsidRPr="002B4D7F">
              <w:rPr>
                <w:rFonts w:ascii="Times New Roman" w:hAnsi="Times New Roman" w:cs="Times New Roman"/>
                <w:sz w:val="12"/>
                <w:szCs w:val="12"/>
              </w:rPr>
              <w:t xml:space="preserve">.) или уменьшается (при продаже </w:t>
            </w:r>
            <w:proofErr w:type="spellStart"/>
            <w:r w:rsidRPr="002B4D7F">
              <w:rPr>
                <w:rFonts w:ascii="Times New Roman" w:hAnsi="Times New Roman" w:cs="Times New Roman"/>
                <w:sz w:val="12"/>
                <w:szCs w:val="12"/>
              </w:rPr>
              <w:t>ц.б</w:t>
            </w:r>
            <w:proofErr w:type="spellEnd"/>
            <w:r w:rsidRPr="002B4D7F">
              <w:rPr>
                <w:rFonts w:ascii="Times New Roman" w:hAnsi="Times New Roman" w:cs="Times New Roman"/>
                <w:sz w:val="12"/>
                <w:szCs w:val="12"/>
              </w:rPr>
              <w:t>.) объем собственных резервов КБ в отдельности и банковской системы в целом, что влечёт за собой изменение стоимости кредита и, как следствие, спроса на деньги.</w:t>
            </w:r>
          </w:p>
          <w:p w:rsidR="002B4D7F" w:rsidRPr="002B4D7F" w:rsidRDefault="002B4D7F" w:rsidP="002B4D7F">
            <w:pPr>
              <w:rPr>
                <w:rFonts w:ascii="Times New Roman" w:hAnsi="Times New Roman" w:cs="Times New Roman"/>
                <w:sz w:val="12"/>
                <w:szCs w:val="12"/>
              </w:rPr>
            </w:pPr>
            <w:r w:rsidRPr="002B4D7F">
              <w:rPr>
                <w:rFonts w:ascii="Times New Roman" w:hAnsi="Times New Roman" w:cs="Times New Roman"/>
                <w:b/>
                <w:bCs/>
                <w:sz w:val="12"/>
                <w:szCs w:val="12"/>
              </w:rPr>
              <w:t>V. Покупка золота и инвалюты для регулирования платёжного баланса и курса</w:t>
            </w:r>
          </w:p>
          <w:p w:rsidR="002B4D7F" w:rsidRPr="002B4D7F" w:rsidRDefault="002B4D7F" w:rsidP="00CB5B0F">
            <w:pPr>
              <w:rPr>
                <w:rFonts w:ascii="Times New Roman" w:hAnsi="Times New Roman" w:cs="Times New Roman"/>
                <w:sz w:val="12"/>
                <w:szCs w:val="12"/>
              </w:rPr>
            </w:pPr>
            <w:r w:rsidRPr="002B4D7F">
              <w:rPr>
                <w:rFonts w:ascii="Times New Roman" w:hAnsi="Times New Roman" w:cs="Times New Roman"/>
                <w:sz w:val="12"/>
                <w:szCs w:val="12"/>
              </w:rPr>
              <w:t xml:space="preserve">ЦБ является главным депозитарием </w:t>
            </w:r>
            <w:proofErr w:type="gramStart"/>
            <w:r w:rsidRPr="002B4D7F">
              <w:rPr>
                <w:rFonts w:ascii="Times New Roman" w:hAnsi="Times New Roman" w:cs="Times New Roman"/>
                <w:sz w:val="12"/>
                <w:szCs w:val="12"/>
              </w:rPr>
              <w:t>золото-валютных</w:t>
            </w:r>
            <w:proofErr w:type="gramEnd"/>
            <w:r w:rsidRPr="002B4D7F">
              <w:rPr>
                <w:rFonts w:ascii="Times New Roman" w:hAnsi="Times New Roman" w:cs="Times New Roman"/>
                <w:sz w:val="12"/>
                <w:szCs w:val="12"/>
              </w:rPr>
              <w:t xml:space="preserve"> </w:t>
            </w:r>
            <w:proofErr w:type="spellStart"/>
            <w:r w:rsidRPr="002B4D7F">
              <w:rPr>
                <w:rFonts w:ascii="Times New Roman" w:hAnsi="Times New Roman" w:cs="Times New Roman"/>
                <w:sz w:val="12"/>
                <w:szCs w:val="12"/>
              </w:rPr>
              <w:t>резеров</w:t>
            </w:r>
            <w:proofErr w:type="spellEnd"/>
            <w:r w:rsidRPr="002B4D7F">
              <w:rPr>
                <w:rFonts w:ascii="Times New Roman" w:hAnsi="Times New Roman" w:cs="Times New Roman"/>
                <w:sz w:val="12"/>
                <w:szCs w:val="12"/>
              </w:rPr>
              <w:t xml:space="preserve"> страны. Центробанку разрешено проводить валютные интервенции для воздействия на курс и на суммарный спрос и предложение денег. При ухудшении платёжного баланса ЦБ прибегает к валютным интервенциям на ММВБ, </w:t>
            </w:r>
            <w:proofErr w:type="gramStart"/>
            <w:r w:rsidRPr="002B4D7F">
              <w:rPr>
                <w:rFonts w:ascii="Times New Roman" w:hAnsi="Times New Roman" w:cs="Times New Roman"/>
                <w:sz w:val="12"/>
                <w:szCs w:val="12"/>
              </w:rPr>
              <w:t>поддерживая</w:t>
            </w:r>
            <w:proofErr w:type="gramEnd"/>
            <w:r w:rsidRPr="002B4D7F">
              <w:rPr>
                <w:rFonts w:ascii="Times New Roman" w:hAnsi="Times New Roman" w:cs="Times New Roman"/>
                <w:sz w:val="12"/>
                <w:szCs w:val="12"/>
              </w:rPr>
              <w:t xml:space="preserve"> таким образом валютный коридор.</w:t>
            </w:r>
          </w:p>
        </w:tc>
      </w:tr>
    </w:tbl>
    <w:p w:rsidR="005102FA" w:rsidRDefault="005102FA">
      <w:pPr>
        <w:rPr>
          <w:rFonts w:ascii="Times New Roman" w:hAnsi="Times New Roman" w:cs="Times New Roman"/>
          <w:sz w:val="12"/>
          <w:szCs w:val="12"/>
        </w:rPr>
      </w:pPr>
    </w:p>
    <w:p w:rsidR="00CB5B0F" w:rsidRPr="00993F65" w:rsidRDefault="005102FA">
      <w:pPr>
        <w:rPr>
          <w:rFonts w:ascii="Times New Roman" w:hAnsi="Times New Roman" w:cs="Times New Roman"/>
          <w:sz w:val="12"/>
          <w:szCs w:val="12"/>
        </w:rPr>
      </w:pPr>
      <w:r>
        <w:rPr>
          <w:rFonts w:ascii="Times New Roman" w:hAnsi="Times New Roman" w:cs="Times New Roman"/>
          <w:sz w:val="12"/>
          <w:szCs w:val="12"/>
        </w:rPr>
        <w:br w:type="page"/>
      </w:r>
    </w:p>
    <w:tbl>
      <w:tblPr>
        <w:tblStyle w:val="a3"/>
        <w:tblW w:w="0" w:type="auto"/>
        <w:tblLook w:val="04A0" w:firstRow="1" w:lastRow="0" w:firstColumn="1" w:lastColumn="0" w:noHBand="0" w:noVBand="1"/>
      </w:tblPr>
      <w:tblGrid>
        <w:gridCol w:w="5210"/>
        <w:gridCol w:w="5210"/>
      </w:tblGrid>
      <w:tr w:rsidR="00CB5B0F" w:rsidRPr="00993F65" w:rsidTr="00CB5B0F">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lastRenderedPageBreak/>
              <w:t>15. Методы денежно-кредитной политики.</w:t>
            </w:r>
          </w:p>
          <w:p w:rsidR="00153D53" w:rsidRDefault="00153D53" w:rsidP="00153D53">
            <w:pPr>
              <w:rPr>
                <w:rFonts w:ascii="Times New Roman" w:hAnsi="Times New Roman" w:cs="Times New Roman"/>
                <w:sz w:val="12"/>
                <w:szCs w:val="12"/>
              </w:rPr>
            </w:pPr>
            <w:r w:rsidRPr="00153D53">
              <w:rPr>
                <w:rFonts w:ascii="Times New Roman" w:hAnsi="Times New Roman" w:cs="Times New Roman"/>
                <w:b/>
                <w:sz w:val="12"/>
                <w:szCs w:val="12"/>
              </w:rPr>
              <w:t>Денежно-кредитная (монетарная) политика</w:t>
            </w:r>
            <w:r w:rsidRPr="00153D53">
              <w:rPr>
                <w:rFonts w:ascii="Times New Roman" w:hAnsi="Times New Roman" w:cs="Times New Roman"/>
                <w:sz w:val="12"/>
                <w:szCs w:val="12"/>
              </w:rPr>
              <w:t xml:space="preserve"> — это политика государства, воздействующая на количество денег в обращении с целью обеспечения стабильности цен, полной занятости населения и роста реального объема производства. Осуществляет монетарную политику Центральный банк.</w:t>
            </w:r>
          </w:p>
          <w:p w:rsidR="00153D53" w:rsidRPr="00153D53" w:rsidRDefault="00153D53" w:rsidP="00153D53">
            <w:pPr>
              <w:rPr>
                <w:rFonts w:ascii="Times New Roman" w:hAnsi="Times New Roman" w:cs="Times New Roman"/>
                <w:sz w:val="12"/>
                <w:szCs w:val="12"/>
              </w:rPr>
            </w:pPr>
            <w:r w:rsidRPr="00153D53">
              <w:rPr>
                <w:rFonts w:ascii="Times New Roman" w:hAnsi="Times New Roman" w:cs="Times New Roman"/>
                <w:b/>
                <w:sz w:val="12"/>
                <w:szCs w:val="12"/>
              </w:rPr>
              <w:t>Методы денежно-кредитной политики</w:t>
            </w:r>
            <w:r w:rsidRPr="00153D53">
              <w:rPr>
                <w:rFonts w:ascii="Times New Roman" w:hAnsi="Times New Roman" w:cs="Times New Roman"/>
                <w:sz w:val="12"/>
                <w:szCs w:val="12"/>
              </w:rPr>
              <w:t xml:space="preserve"> совокупность приемов и операций, посредством которых субъекты денежно-кредитной политики воздействуют на объекты для достижения поставленных целей.</w:t>
            </w:r>
          </w:p>
          <w:p w:rsidR="00153D53" w:rsidRPr="00153D53" w:rsidRDefault="00153D53" w:rsidP="00153D53">
            <w:pPr>
              <w:rPr>
                <w:rFonts w:ascii="Times New Roman" w:hAnsi="Times New Roman" w:cs="Times New Roman"/>
                <w:sz w:val="12"/>
                <w:szCs w:val="12"/>
              </w:rPr>
            </w:pPr>
            <w:r w:rsidRPr="00153D53">
              <w:rPr>
                <w:rFonts w:ascii="Times New Roman" w:hAnsi="Times New Roman" w:cs="Times New Roman"/>
                <w:b/>
                <w:sz w:val="12"/>
                <w:szCs w:val="12"/>
              </w:rPr>
              <w:t>Прямые методы</w:t>
            </w:r>
            <w:r w:rsidRPr="00153D53">
              <w:rPr>
                <w:rFonts w:ascii="Times New Roman" w:hAnsi="Times New Roman" w:cs="Times New Roman"/>
                <w:sz w:val="12"/>
                <w:szCs w:val="12"/>
              </w:rPr>
              <w:t xml:space="preserve"> — административные меры в форме различных директив Центрального Банка, касающихся объема денежного предложения и цены на финансовом рынке. Лимиты роста кредитования или привлечения депозитов служат примерами количественного контроля. Реализация даёт наиболее быстрый экономический эффект с точки зрения центрального банка за максимальным объёмом или ценой депозитов и кредитов, за количественными и качественными переменными денежно-кредитной политики. При использовании прямых методов временные лаги сокращаются. Временные лаги — это определенный период времени между моментом возникновения потребности в применении той или иной меры в сфере денежно-кредитной политики и осознания такой потребности, а также между осознанием потребности, выработкой мнения и началом реализации.</w:t>
            </w:r>
          </w:p>
          <w:p w:rsidR="00153D53" w:rsidRPr="00153D53" w:rsidRDefault="00153D53" w:rsidP="00153D53">
            <w:pPr>
              <w:rPr>
                <w:rFonts w:ascii="Times New Roman" w:hAnsi="Times New Roman" w:cs="Times New Roman"/>
                <w:sz w:val="12"/>
                <w:szCs w:val="12"/>
              </w:rPr>
            </w:pPr>
            <w:r w:rsidRPr="00153D53">
              <w:rPr>
                <w:rFonts w:ascii="Times New Roman" w:hAnsi="Times New Roman" w:cs="Times New Roman"/>
                <w:b/>
                <w:sz w:val="12"/>
                <w:szCs w:val="12"/>
              </w:rPr>
              <w:t>Косвенные методы</w:t>
            </w:r>
            <w:r w:rsidRPr="00153D53">
              <w:rPr>
                <w:rFonts w:ascii="Times New Roman" w:hAnsi="Times New Roman" w:cs="Times New Roman"/>
                <w:sz w:val="12"/>
                <w:szCs w:val="12"/>
              </w:rPr>
              <w:t xml:space="preserve"> регулирования денежно-кредитной политики воздействуют на мотивацию поведения хозяйствующих субъектов при помощи рыночных механизмов, имеют большой временной лаг, последствия их применения менее предсказуемы, чем при использовании прямых методов. Однако</w:t>
            </w:r>
            <w:proofErr w:type="gramStart"/>
            <w:r w:rsidRPr="00153D53">
              <w:rPr>
                <w:rFonts w:ascii="Times New Roman" w:hAnsi="Times New Roman" w:cs="Times New Roman"/>
                <w:sz w:val="12"/>
                <w:szCs w:val="12"/>
              </w:rPr>
              <w:t>,</w:t>
            </w:r>
            <w:proofErr w:type="gramEnd"/>
            <w:r w:rsidRPr="00153D53">
              <w:rPr>
                <w:rFonts w:ascii="Times New Roman" w:hAnsi="Times New Roman" w:cs="Times New Roman"/>
                <w:sz w:val="12"/>
                <w:szCs w:val="12"/>
              </w:rPr>
              <w:t xml:space="preserve"> их применение не приводит к деформациям рынка. Соответственно, использование косвенных методов непосредственно связано со степенью развитости денежного рынка. Переход к косвенным методам характерен для общемирового процесса либерализации, повышения степени независимости центральных банков.</w:t>
            </w:r>
          </w:p>
          <w:p w:rsidR="00153D53" w:rsidRPr="00153D53" w:rsidRDefault="00153D53" w:rsidP="00153D53">
            <w:pPr>
              <w:rPr>
                <w:rFonts w:ascii="Times New Roman" w:hAnsi="Times New Roman" w:cs="Times New Roman"/>
                <w:sz w:val="12"/>
                <w:szCs w:val="12"/>
              </w:rPr>
            </w:pPr>
            <w:r w:rsidRPr="00153D53">
              <w:rPr>
                <w:rFonts w:ascii="Times New Roman" w:hAnsi="Times New Roman" w:cs="Times New Roman"/>
                <w:sz w:val="12"/>
                <w:szCs w:val="12"/>
              </w:rPr>
              <w:t>Так же различают общие и селективные методы:</w:t>
            </w:r>
          </w:p>
          <w:p w:rsidR="00153D53" w:rsidRPr="00153D53" w:rsidRDefault="00153D53" w:rsidP="00153D53">
            <w:pPr>
              <w:rPr>
                <w:rFonts w:ascii="Times New Roman" w:hAnsi="Times New Roman" w:cs="Times New Roman"/>
                <w:sz w:val="12"/>
                <w:szCs w:val="12"/>
              </w:rPr>
            </w:pPr>
            <w:r w:rsidRPr="00153D53">
              <w:rPr>
                <w:rFonts w:ascii="Times New Roman" w:hAnsi="Times New Roman" w:cs="Times New Roman"/>
                <w:b/>
                <w:sz w:val="12"/>
                <w:szCs w:val="12"/>
              </w:rPr>
              <w:t>Общие методы</w:t>
            </w:r>
            <w:r w:rsidRPr="00153D53">
              <w:rPr>
                <w:rFonts w:ascii="Times New Roman" w:hAnsi="Times New Roman" w:cs="Times New Roman"/>
                <w:sz w:val="12"/>
                <w:szCs w:val="12"/>
              </w:rPr>
              <w:t xml:space="preserve"> являются преимущественно косвенными, оказывающими влияние на денежный рынок в целом.</w:t>
            </w:r>
          </w:p>
          <w:p w:rsidR="00153D53" w:rsidRPr="00153D53" w:rsidRDefault="00153D53" w:rsidP="00153D53">
            <w:pPr>
              <w:rPr>
                <w:rFonts w:ascii="Times New Roman" w:hAnsi="Times New Roman" w:cs="Times New Roman"/>
                <w:sz w:val="12"/>
                <w:szCs w:val="12"/>
              </w:rPr>
            </w:pPr>
            <w:r w:rsidRPr="00153D53">
              <w:rPr>
                <w:rFonts w:ascii="Times New Roman" w:hAnsi="Times New Roman" w:cs="Times New Roman"/>
                <w:b/>
                <w:sz w:val="12"/>
                <w:szCs w:val="12"/>
              </w:rPr>
              <w:t>Селективные методы</w:t>
            </w:r>
            <w:r w:rsidRPr="00153D53">
              <w:rPr>
                <w:rFonts w:ascii="Times New Roman" w:hAnsi="Times New Roman" w:cs="Times New Roman"/>
                <w:sz w:val="12"/>
                <w:szCs w:val="12"/>
              </w:rPr>
              <w:t xml:space="preserve"> регулируют конкретные виды кредита и носят в основном директивный характер. Благодаря этим методам решаются частные задачи, как ограничение выдачи ссуды некоторым банкам, рефинансирование на льготных условиях.</w:t>
            </w:r>
          </w:p>
        </w:tc>
        <w:tc>
          <w:tcPr>
            <w:tcW w:w="5210" w:type="dxa"/>
          </w:tcPr>
          <w:p w:rsidR="00CB5B0F" w:rsidRDefault="00CB5B0F">
            <w:pPr>
              <w:rPr>
                <w:rFonts w:ascii="Times New Roman" w:hAnsi="Times New Roman" w:cs="Times New Roman"/>
                <w:b/>
                <w:sz w:val="12"/>
                <w:szCs w:val="12"/>
              </w:rPr>
            </w:pPr>
            <w:r w:rsidRPr="00993F65">
              <w:rPr>
                <w:rFonts w:ascii="Times New Roman" w:hAnsi="Times New Roman" w:cs="Times New Roman"/>
                <w:b/>
                <w:sz w:val="12"/>
                <w:szCs w:val="12"/>
              </w:rPr>
              <w:t>16.Коммерческие банки: сущность, функции, классификация типов.</w:t>
            </w:r>
          </w:p>
          <w:p w:rsidR="001D71BC" w:rsidRPr="001D71BC" w:rsidRDefault="001D71BC" w:rsidP="001D71BC">
            <w:pPr>
              <w:rPr>
                <w:rFonts w:ascii="Times New Roman" w:hAnsi="Times New Roman" w:cs="Times New Roman"/>
                <w:sz w:val="12"/>
                <w:szCs w:val="12"/>
              </w:rPr>
            </w:pPr>
            <w:r w:rsidRPr="001D71BC">
              <w:rPr>
                <w:rFonts w:ascii="Times New Roman" w:hAnsi="Times New Roman" w:cs="Times New Roman"/>
                <w:b/>
                <w:sz w:val="12"/>
                <w:szCs w:val="12"/>
              </w:rPr>
              <w:t>Коммерческий банк</w:t>
            </w:r>
            <w:r w:rsidRPr="001D71BC">
              <w:rPr>
                <w:rFonts w:ascii="Times New Roman" w:hAnsi="Times New Roman" w:cs="Times New Roman"/>
                <w:sz w:val="12"/>
                <w:szCs w:val="12"/>
              </w:rPr>
              <w:t xml:space="preserve"> – это кредитная организация, которая имеет исключительное право осуществлять определенные банковские операции.</w:t>
            </w:r>
          </w:p>
          <w:p w:rsidR="001D71BC" w:rsidRPr="001D71BC" w:rsidRDefault="001D71BC" w:rsidP="001D71BC">
            <w:pPr>
              <w:rPr>
                <w:rFonts w:ascii="Times New Roman" w:hAnsi="Times New Roman" w:cs="Times New Roman"/>
                <w:sz w:val="12"/>
                <w:szCs w:val="12"/>
              </w:rPr>
            </w:pPr>
            <w:r w:rsidRPr="001D71BC">
              <w:rPr>
                <w:rFonts w:ascii="Times New Roman" w:hAnsi="Times New Roman" w:cs="Times New Roman"/>
                <w:sz w:val="12"/>
                <w:szCs w:val="12"/>
              </w:rPr>
              <w:t>Основные операции, которые выполняет коммерческий банк, – это привлечение капитала, его размещение на выгодных условиях, а также выполнение ряда услуг клиентам.</w:t>
            </w:r>
          </w:p>
          <w:p w:rsidR="001D71BC" w:rsidRDefault="001D71BC" w:rsidP="001D71BC">
            <w:pPr>
              <w:rPr>
                <w:rFonts w:ascii="Times New Roman" w:hAnsi="Times New Roman" w:cs="Times New Roman"/>
                <w:sz w:val="12"/>
                <w:szCs w:val="12"/>
              </w:rPr>
            </w:pPr>
            <w:r w:rsidRPr="001D71BC">
              <w:rPr>
                <w:rFonts w:ascii="Times New Roman" w:hAnsi="Times New Roman" w:cs="Times New Roman"/>
                <w:sz w:val="12"/>
                <w:szCs w:val="12"/>
              </w:rPr>
              <w:t>Федеральный закон запрещает коммерческим банкам заниматься производственной, страховой и торговой деятельностью.</w:t>
            </w:r>
          </w:p>
          <w:p w:rsidR="00DA656C" w:rsidRPr="00DA656C" w:rsidRDefault="00DA656C" w:rsidP="00DA656C">
            <w:pPr>
              <w:rPr>
                <w:rFonts w:ascii="Times New Roman" w:hAnsi="Times New Roman" w:cs="Times New Roman"/>
                <w:b/>
                <w:sz w:val="12"/>
                <w:szCs w:val="12"/>
              </w:rPr>
            </w:pPr>
            <w:proofErr w:type="gramStart"/>
            <w:r w:rsidRPr="00DA656C">
              <w:rPr>
                <w:rFonts w:ascii="Times New Roman" w:hAnsi="Times New Roman" w:cs="Times New Roman"/>
                <w:b/>
                <w:sz w:val="12"/>
                <w:szCs w:val="12"/>
              </w:rPr>
              <w:t>Виды коммерческих банков можно классифицировать по:</w:t>
            </w:r>
            <w:r>
              <w:rPr>
                <w:rFonts w:ascii="Times New Roman" w:hAnsi="Times New Roman" w:cs="Times New Roman"/>
                <w:b/>
                <w:sz w:val="12"/>
                <w:szCs w:val="12"/>
              </w:rPr>
              <w:t xml:space="preserve"> </w:t>
            </w:r>
            <w:r w:rsidRPr="00DA656C">
              <w:rPr>
                <w:rFonts w:ascii="Times New Roman" w:hAnsi="Times New Roman" w:cs="Times New Roman"/>
                <w:sz w:val="12"/>
                <w:szCs w:val="12"/>
              </w:rPr>
              <w:t>принадлежности капитала, или форме собственности (государственные, муниципальные, акционерные, паевые);</w:t>
            </w:r>
            <w:r>
              <w:rPr>
                <w:rFonts w:ascii="Times New Roman" w:hAnsi="Times New Roman" w:cs="Times New Roman"/>
                <w:b/>
                <w:sz w:val="12"/>
                <w:szCs w:val="12"/>
              </w:rPr>
              <w:t xml:space="preserve"> </w:t>
            </w:r>
            <w:r w:rsidRPr="00DA656C">
              <w:rPr>
                <w:rFonts w:ascii="Times New Roman" w:hAnsi="Times New Roman" w:cs="Times New Roman"/>
                <w:sz w:val="12"/>
                <w:szCs w:val="12"/>
              </w:rPr>
              <w:t>объему и разнообразию операций (универсальные, специализированные);</w:t>
            </w:r>
            <w:r>
              <w:rPr>
                <w:rFonts w:ascii="Times New Roman" w:hAnsi="Times New Roman" w:cs="Times New Roman"/>
                <w:b/>
                <w:sz w:val="12"/>
                <w:szCs w:val="12"/>
              </w:rPr>
              <w:t xml:space="preserve"> </w:t>
            </w:r>
            <w:r w:rsidRPr="00DA656C">
              <w:rPr>
                <w:rFonts w:ascii="Times New Roman" w:hAnsi="Times New Roman" w:cs="Times New Roman"/>
                <w:sz w:val="12"/>
                <w:szCs w:val="12"/>
              </w:rPr>
              <w:t>виду операций, на которых они специализируются (сберегательные, ипотечные, инвестиционные);</w:t>
            </w:r>
            <w:r>
              <w:rPr>
                <w:rFonts w:ascii="Times New Roman" w:hAnsi="Times New Roman" w:cs="Times New Roman"/>
                <w:b/>
                <w:sz w:val="12"/>
                <w:szCs w:val="12"/>
              </w:rPr>
              <w:t xml:space="preserve"> </w:t>
            </w:r>
            <w:r w:rsidRPr="00DA656C">
              <w:rPr>
                <w:rFonts w:ascii="Times New Roman" w:hAnsi="Times New Roman" w:cs="Times New Roman"/>
                <w:sz w:val="12"/>
                <w:szCs w:val="12"/>
              </w:rPr>
              <w:t>обслуживаемой отрасли (промышленные, сельскохозяйственные, внешнеторговые);</w:t>
            </w:r>
            <w:r>
              <w:rPr>
                <w:rFonts w:ascii="Times New Roman" w:hAnsi="Times New Roman" w:cs="Times New Roman"/>
                <w:b/>
                <w:sz w:val="12"/>
                <w:szCs w:val="12"/>
              </w:rPr>
              <w:t xml:space="preserve"> </w:t>
            </w:r>
            <w:r w:rsidRPr="00DA656C">
              <w:rPr>
                <w:rFonts w:ascii="Times New Roman" w:hAnsi="Times New Roman" w:cs="Times New Roman"/>
                <w:sz w:val="12"/>
                <w:szCs w:val="12"/>
              </w:rPr>
              <w:t>обслуживаемой территории (местные, федеральные, международные);</w:t>
            </w:r>
            <w:r>
              <w:rPr>
                <w:rFonts w:ascii="Times New Roman" w:hAnsi="Times New Roman" w:cs="Times New Roman"/>
                <w:b/>
                <w:sz w:val="12"/>
                <w:szCs w:val="12"/>
              </w:rPr>
              <w:t xml:space="preserve"> </w:t>
            </w:r>
            <w:r w:rsidRPr="00DA656C">
              <w:rPr>
                <w:rFonts w:ascii="Times New Roman" w:hAnsi="Times New Roman" w:cs="Times New Roman"/>
                <w:sz w:val="12"/>
                <w:szCs w:val="12"/>
              </w:rPr>
              <w:t>размеру собственного капитала (крупные, средние, мелкие).</w:t>
            </w:r>
            <w:proofErr w:type="gramEnd"/>
          </w:p>
          <w:p w:rsidR="001D71BC" w:rsidRPr="001D71BC" w:rsidRDefault="001D71BC" w:rsidP="001D71BC">
            <w:pPr>
              <w:rPr>
                <w:rFonts w:ascii="Times New Roman" w:hAnsi="Times New Roman" w:cs="Times New Roman"/>
                <w:sz w:val="12"/>
                <w:szCs w:val="12"/>
              </w:rPr>
            </w:pPr>
            <w:r w:rsidRPr="001D71BC">
              <w:rPr>
                <w:rFonts w:ascii="Times New Roman" w:hAnsi="Times New Roman" w:cs="Times New Roman"/>
                <w:b/>
                <w:sz w:val="12"/>
                <w:szCs w:val="12"/>
              </w:rPr>
              <w:t>Функции коммерческого банка:</w:t>
            </w:r>
          </w:p>
          <w:p w:rsidR="001D71BC" w:rsidRPr="001D71BC" w:rsidRDefault="001D71BC" w:rsidP="001D71BC">
            <w:pPr>
              <w:rPr>
                <w:rFonts w:ascii="Times New Roman" w:hAnsi="Times New Roman" w:cs="Times New Roman"/>
                <w:sz w:val="12"/>
                <w:szCs w:val="12"/>
              </w:rPr>
            </w:pPr>
            <w:r w:rsidRPr="001D71BC">
              <w:rPr>
                <w:rFonts w:ascii="Times New Roman" w:hAnsi="Times New Roman" w:cs="Times New Roman"/>
                <w:sz w:val="12"/>
                <w:szCs w:val="12"/>
              </w:rPr>
              <w:t>1) функция аккумуляции и мобилизации временно свободных денежных средств. Она является одной из важнейших функций банка. Коммерческим банкам принадлежит ведущая роль в привлечении свободных денежных сре</w:t>
            </w:r>
            <w:proofErr w:type="gramStart"/>
            <w:r w:rsidRPr="001D71BC">
              <w:rPr>
                <w:rFonts w:ascii="Times New Roman" w:hAnsi="Times New Roman" w:cs="Times New Roman"/>
                <w:sz w:val="12"/>
                <w:szCs w:val="12"/>
              </w:rPr>
              <w:t>дств вс</w:t>
            </w:r>
            <w:proofErr w:type="gramEnd"/>
            <w:r w:rsidRPr="001D71BC">
              <w:rPr>
                <w:rFonts w:ascii="Times New Roman" w:hAnsi="Times New Roman" w:cs="Times New Roman"/>
                <w:sz w:val="12"/>
                <w:szCs w:val="12"/>
              </w:rPr>
              <w:t>ех экономических агентов и превращении их в капитал с целью привлечения прибыли. Выполняя эту функцию, банки выступают в качестве заемщиков;</w:t>
            </w:r>
          </w:p>
          <w:p w:rsidR="001D71BC" w:rsidRPr="001D71BC" w:rsidRDefault="001D71BC" w:rsidP="001D71BC">
            <w:pPr>
              <w:rPr>
                <w:rFonts w:ascii="Times New Roman" w:hAnsi="Times New Roman" w:cs="Times New Roman"/>
                <w:sz w:val="12"/>
                <w:szCs w:val="12"/>
              </w:rPr>
            </w:pPr>
            <w:r w:rsidRPr="001D71BC">
              <w:rPr>
                <w:rFonts w:ascii="Times New Roman" w:hAnsi="Times New Roman" w:cs="Times New Roman"/>
                <w:sz w:val="12"/>
                <w:szCs w:val="12"/>
              </w:rPr>
              <w:t>2) функция посредничества в кредите. Выполнение этой функции способствует расширению производства, финансированию промышленности, облегчению создания запасов, расширению потребительского спроса, облегчению финансовой деятельности правительства, сокращению издержек обращения;</w:t>
            </w:r>
          </w:p>
          <w:p w:rsidR="001D71BC" w:rsidRPr="001D71BC" w:rsidRDefault="001D71BC" w:rsidP="001D71BC">
            <w:pPr>
              <w:rPr>
                <w:rFonts w:ascii="Times New Roman" w:hAnsi="Times New Roman" w:cs="Times New Roman"/>
                <w:sz w:val="12"/>
                <w:szCs w:val="12"/>
              </w:rPr>
            </w:pPr>
            <w:r w:rsidRPr="001D71BC">
              <w:rPr>
                <w:rFonts w:ascii="Times New Roman" w:hAnsi="Times New Roman" w:cs="Times New Roman"/>
                <w:sz w:val="12"/>
                <w:szCs w:val="12"/>
              </w:rPr>
              <w:t>3) функция посредничества в осуществлении платежей и расчетов;</w:t>
            </w:r>
          </w:p>
          <w:p w:rsidR="001D71BC" w:rsidRPr="001D71BC" w:rsidRDefault="001D71BC" w:rsidP="001D71BC">
            <w:pPr>
              <w:rPr>
                <w:rFonts w:ascii="Times New Roman" w:hAnsi="Times New Roman" w:cs="Times New Roman"/>
                <w:sz w:val="12"/>
                <w:szCs w:val="12"/>
              </w:rPr>
            </w:pPr>
            <w:r w:rsidRPr="001D71BC">
              <w:rPr>
                <w:rFonts w:ascii="Times New Roman" w:hAnsi="Times New Roman" w:cs="Times New Roman"/>
                <w:sz w:val="12"/>
                <w:szCs w:val="12"/>
              </w:rPr>
              <w:t>4) функция создания платежных средств.</w:t>
            </w:r>
          </w:p>
          <w:p w:rsidR="001D71BC" w:rsidRPr="001D71BC" w:rsidRDefault="001D71BC" w:rsidP="001D71BC">
            <w:pPr>
              <w:rPr>
                <w:rFonts w:ascii="Times New Roman" w:hAnsi="Times New Roman" w:cs="Times New Roman"/>
                <w:sz w:val="12"/>
                <w:szCs w:val="12"/>
              </w:rPr>
            </w:pPr>
            <w:r w:rsidRPr="001D71BC">
              <w:rPr>
                <w:rFonts w:ascii="Times New Roman" w:hAnsi="Times New Roman" w:cs="Times New Roman"/>
                <w:sz w:val="12"/>
                <w:szCs w:val="12"/>
              </w:rPr>
              <w:t>Помимо четырех основополагающих функций, часто выделяют дополнительную функцию коммерческого банка – функцию организации выпуска и размещения ценных бумаг. Она осуществляется посредством инвестиционных операций и имеет большое значение в эластичной кредитной системе, которая является необходимым условием для поддержания относительно устойчивых темпов роста экономики. Расширение значимости этой функции привело к тому, что банки стали прямыми конкурентами фондовых бирж, через которые реализуется основная часть розничных продаж ценных бумаг.</w:t>
            </w:r>
          </w:p>
        </w:tc>
      </w:tr>
    </w:tbl>
    <w:p w:rsidR="00CB5B0F" w:rsidRPr="00993F65" w:rsidRDefault="00CB5B0F">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CB5B0F" w:rsidRPr="00993F65" w:rsidTr="00CB5B0F">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17. Пассивные операции коммерческих банков: понятие, значение, характеристика, виды</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b/>
                <w:sz w:val="12"/>
                <w:szCs w:val="12"/>
              </w:rPr>
              <w:t>Пассивные операции</w:t>
            </w:r>
            <w:r w:rsidRPr="002D1E9D">
              <w:rPr>
                <w:rFonts w:ascii="Times New Roman" w:hAnsi="Times New Roman" w:cs="Times New Roman"/>
                <w:sz w:val="12"/>
                <w:szCs w:val="12"/>
              </w:rPr>
              <w:t xml:space="preserve"> — операции по мобилизации средств, а именно: привлечение кредитов, вкладов (депозитных, сберегательных), получение кредитов от других банков, эмиссия собственных ценных бумаг. Средства, получаемые в результате пассивных операций, являются основой непосредственной банковской деятельности. Разница между дебетовыми и кредитовыми процентами (маржа) — одна из важнейших традиционных статей дохода банка (банковская прибыль формируется и за счет комиссионных сборов за банковские услуги).</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b/>
                <w:sz w:val="12"/>
                <w:szCs w:val="12"/>
              </w:rPr>
              <w:t>Основные пассивные операции коммерческого банка</w:t>
            </w:r>
            <w:r w:rsidRPr="002D1E9D">
              <w:rPr>
                <w:rFonts w:ascii="Times New Roman" w:hAnsi="Times New Roman" w:cs="Times New Roman"/>
                <w:sz w:val="12"/>
                <w:szCs w:val="12"/>
              </w:rPr>
              <w:t xml:space="preserve"> — депозитные.</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sz w:val="12"/>
                <w:szCs w:val="12"/>
              </w:rPr>
              <w:t>Депозитные операции — это срочные и бессрочные вложения клиентов банка. Средства, хранящиеся на счетах до востребования (бессрочные вклады), предназначаются для осуществления текущих платежей. Другой вид депозитных вкладов — срочные вклады (с определенными сроками погашения). По этим вкладам обычно выплачиваются более высокие проценты, зависящие от срока вклада, поскольку банки могут более длительное время распоряжаться средствами вкладчика и имеют возможность реинвестировать их. Чаще всего на срочные счета помещаются средства целевого назначения, например суммы, предназначенные предпринимателем для покупки оборудования через 6 месяцев.</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sz w:val="12"/>
                <w:szCs w:val="12"/>
              </w:rPr>
              <w:t>К пассивным операциям относятся и различные сберегательные операции. Сберегательные депозиты служат для накопления сре</w:t>
            </w:r>
            <w:proofErr w:type="gramStart"/>
            <w:r w:rsidRPr="002D1E9D">
              <w:rPr>
                <w:rFonts w:ascii="Times New Roman" w:hAnsi="Times New Roman" w:cs="Times New Roman"/>
                <w:sz w:val="12"/>
                <w:szCs w:val="12"/>
              </w:rPr>
              <w:t>дств кл</w:t>
            </w:r>
            <w:proofErr w:type="gramEnd"/>
            <w:r w:rsidRPr="002D1E9D">
              <w:rPr>
                <w:rFonts w:ascii="Times New Roman" w:hAnsi="Times New Roman" w:cs="Times New Roman"/>
                <w:sz w:val="12"/>
                <w:szCs w:val="12"/>
              </w:rPr>
              <w:t>иента, о чем клиенту выдается свидетельство (сберегательная книжка).</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sz w:val="12"/>
                <w:szCs w:val="12"/>
              </w:rPr>
              <w:t xml:space="preserve">К пассивным операциям коммерческого банка можно </w:t>
            </w:r>
            <w:proofErr w:type="spellStart"/>
            <w:r w:rsidRPr="002D1E9D">
              <w:rPr>
                <w:rFonts w:ascii="Times New Roman" w:hAnsi="Times New Roman" w:cs="Times New Roman"/>
                <w:sz w:val="12"/>
                <w:szCs w:val="12"/>
              </w:rPr>
              <w:t>отнести</w:t>
            </w:r>
            <w:proofErr w:type="gramStart"/>
            <w:r w:rsidRPr="002D1E9D">
              <w:rPr>
                <w:rFonts w:ascii="Times New Roman" w:hAnsi="Times New Roman" w:cs="Times New Roman"/>
                <w:sz w:val="12"/>
                <w:szCs w:val="12"/>
              </w:rPr>
              <w:t>:с</w:t>
            </w:r>
            <w:proofErr w:type="gramEnd"/>
            <w:r w:rsidRPr="002D1E9D">
              <w:rPr>
                <w:rFonts w:ascii="Times New Roman" w:hAnsi="Times New Roman" w:cs="Times New Roman"/>
                <w:sz w:val="12"/>
                <w:szCs w:val="12"/>
              </w:rPr>
              <w:t>оздание</w:t>
            </w:r>
            <w:proofErr w:type="spellEnd"/>
            <w:r w:rsidRPr="002D1E9D">
              <w:rPr>
                <w:rFonts w:ascii="Times New Roman" w:hAnsi="Times New Roman" w:cs="Times New Roman"/>
                <w:sz w:val="12"/>
                <w:szCs w:val="12"/>
              </w:rPr>
              <w:t xml:space="preserve"> и увеличение собственного капитала за счет отчислений от </w:t>
            </w:r>
            <w:proofErr w:type="spellStart"/>
            <w:r w:rsidRPr="002D1E9D">
              <w:rPr>
                <w:rFonts w:ascii="Times New Roman" w:hAnsi="Times New Roman" w:cs="Times New Roman"/>
                <w:sz w:val="12"/>
                <w:szCs w:val="12"/>
              </w:rPr>
              <w:t>прибыли;эмиссию</w:t>
            </w:r>
            <w:proofErr w:type="spellEnd"/>
            <w:r w:rsidRPr="002D1E9D">
              <w:rPr>
                <w:rFonts w:ascii="Times New Roman" w:hAnsi="Times New Roman" w:cs="Times New Roman"/>
                <w:sz w:val="12"/>
                <w:szCs w:val="12"/>
              </w:rPr>
              <w:t xml:space="preserve"> ценных бумаг и их размещение на открытом </w:t>
            </w:r>
            <w:proofErr w:type="spellStart"/>
            <w:r w:rsidRPr="002D1E9D">
              <w:rPr>
                <w:rFonts w:ascii="Times New Roman" w:hAnsi="Times New Roman" w:cs="Times New Roman"/>
                <w:sz w:val="12"/>
                <w:szCs w:val="12"/>
              </w:rPr>
              <w:t>рынке;депозитные</w:t>
            </w:r>
            <w:proofErr w:type="spellEnd"/>
            <w:r w:rsidRPr="002D1E9D">
              <w:rPr>
                <w:rFonts w:ascii="Times New Roman" w:hAnsi="Times New Roman" w:cs="Times New Roman"/>
                <w:sz w:val="12"/>
                <w:szCs w:val="12"/>
              </w:rPr>
              <w:t xml:space="preserve"> </w:t>
            </w:r>
            <w:proofErr w:type="spellStart"/>
            <w:r w:rsidRPr="002D1E9D">
              <w:rPr>
                <w:rFonts w:ascii="Times New Roman" w:hAnsi="Times New Roman" w:cs="Times New Roman"/>
                <w:sz w:val="12"/>
                <w:szCs w:val="12"/>
              </w:rPr>
              <w:t>операции;межбанковские</w:t>
            </w:r>
            <w:proofErr w:type="spellEnd"/>
            <w:r w:rsidRPr="002D1E9D">
              <w:rPr>
                <w:rFonts w:ascii="Times New Roman" w:hAnsi="Times New Roman" w:cs="Times New Roman"/>
                <w:sz w:val="12"/>
                <w:szCs w:val="12"/>
              </w:rPr>
              <w:t xml:space="preserve"> займы</w:t>
            </w:r>
            <w:r>
              <w:rPr>
                <w:rFonts w:ascii="Times New Roman" w:hAnsi="Times New Roman" w:cs="Times New Roman"/>
                <w:sz w:val="12"/>
                <w:szCs w:val="12"/>
              </w:rPr>
              <w:t xml:space="preserve"> на внутреннем и внешнем рынке.</w:t>
            </w:r>
          </w:p>
          <w:p w:rsidR="002D1E9D" w:rsidRPr="002D1E9D" w:rsidRDefault="002D1E9D" w:rsidP="002D1E9D">
            <w:pPr>
              <w:rPr>
                <w:rFonts w:ascii="Times New Roman" w:hAnsi="Times New Roman" w:cs="Times New Roman"/>
                <w:b/>
                <w:sz w:val="12"/>
                <w:szCs w:val="12"/>
              </w:rPr>
            </w:pPr>
            <w:r w:rsidRPr="002D1E9D">
              <w:rPr>
                <w:rFonts w:ascii="Times New Roman" w:hAnsi="Times New Roman" w:cs="Times New Roman"/>
                <w:b/>
                <w:sz w:val="12"/>
                <w:szCs w:val="12"/>
              </w:rPr>
              <w:t>Среди депозитных опер</w:t>
            </w:r>
            <w:r>
              <w:rPr>
                <w:rFonts w:ascii="Times New Roman" w:hAnsi="Times New Roman" w:cs="Times New Roman"/>
                <w:b/>
                <w:sz w:val="12"/>
                <w:szCs w:val="12"/>
              </w:rPr>
              <w:t xml:space="preserve">аций выделяют следующие группы: </w:t>
            </w:r>
            <w:r w:rsidRPr="002D1E9D">
              <w:rPr>
                <w:rFonts w:ascii="Times New Roman" w:hAnsi="Times New Roman" w:cs="Times New Roman"/>
                <w:sz w:val="12"/>
                <w:szCs w:val="12"/>
              </w:rPr>
              <w:t>депозиты до востребования;</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sz w:val="12"/>
                <w:szCs w:val="12"/>
              </w:rPr>
              <w:t>срочные и сберегательные депозиты.</w:t>
            </w:r>
          </w:p>
        </w:tc>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18. Активные операции коммерческих банков: понятие, значение, характеристика видов.</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b/>
                <w:sz w:val="12"/>
                <w:szCs w:val="12"/>
              </w:rPr>
              <w:t>Активные операции банков</w:t>
            </w:r>
            <w:r w:rsidRPr="002D1E9D">
              <w:rPr>
                <w:rFonts w:ascii="Times New Roman" w:hAnsi="Times New Roman" w:cs="Times New Roman"/>
                <w:sz w:val="12"/>
                <w:szCs w:val="12"/>
              </w:rPr>
              <w:t xml:space="preserve"> — это операции по выдаче (размещению) различного рода кредитов</w:t>
            </w:r>
            <w:proofErr w:type="gramStart"/>
            <w:r w:rsidRPr="002D1E9D">
              <w:rPr>
                <w:rFonts w:ascii="Times New Roman" w:hAnsi="Times New Roman" w:cs="Times New Roman"/>
                <w:sz w:val="12"/>
                <w:szCs w:val="12"/>
              </w:rPr>
              <w:t>.</w:t>
            </w:r>
            <w:proofErr w:type="gramEnd"/>
            <w:r w:rsidRPr="002D1E9D">
              <w:rPr>
                <w:rFonts w:ascii="Times New Roman" w:hAnsi="Times New Roman" w:cs="Times New Roman"/>
                <w:sz w:val="12"/>
                <w:szCs w:val="12"/>
              </w:rPr>
              <w:t xml:space="preserve"> </w:t>
            </w:r>
            <w:proofErr w:type="gramStart"/>
            <w:r w:rsidRPr="002D1E9D">
              <w:rPr>
                <w:rFonts w:ascii="Times New Roman" w:hAnsi="Times New Roman" w:cs="Times New Roman"/>
                <w:sz w:val="12"/>
                <w:szCs w:val="12"/>
              </w:rPr>
              <w:t>с</w:t>
            </w:r>
            <w:proofErr w:type="gramEnd"/>
            <w:r w:rsidRPr="002D1E9D">
              <w:rPr>
                <w:rFonts w:ascii="Times New Roman" w:hAnsi="Times New Roman" w:cs="Times New Roman"/>
                <w:sz w:val="12"/>
                <w:szCs w:val="12"/>
              </w:rPr>
              <w:t>суда может выдаваться под реальное обеспечение или без него, но в любом случае для ее получения необходимо наличие отчетных финансовых документов, характеризующих финансовое положение заемщика, с тем чтобы банк мог в любой момент оценить вероятность своевременного погашения ссуды.</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sz w:val="12"/>
                <w:szCs w:val="12"/>
              </w:rPr>
              <w:t xml:space="preserve">В активных операциях банков основная доля </w:t>
            </w:r>
            <w:r w:rsidRPr="002D1E9D">
              <w:rPr>
                <w:rFonts w:ascii="Times New Roman" w:hAnsi="Times New Roman" w:cs="Times New Roman"/>
                <w:b/>
                <w:sz w:val="12"/>
                <w:szCs w:val="12"/>
              </w:rPr>
              <w:t>приходится на кредитные операции и операции с ценными бумагами.</w:t>
            </w:r>
            <w:r>
              <w:rPr>
                <w:rFonts w:ascii="Times New Roman" w:hAnsi="Times New Roman" w:cs="Times New Roman"/>
                <w:sz w:val="12"/>
                <w:szCs w:val="12"/>
              </w:rPr>
              <w:t xml:space="preserve"> </w:t>
            </w:r>
            <w:r w:rsidRPr="002D1E9D">
              <w:rPr>
                <w:rFonts w:ascii="Times New Roman" w:hAnsi="Times New Roman" w:cs="Times New Roman"/>
                <w:sz w:val="12"/>
                <w:szCs w:val="12"/>
              </w:rPr>
              <w:t>Выдавая ссуды своим клиентам, коммерческие банки увеличивают денежное предложение, и наоборот, возврат этих ссуд сокращ</w:t>
            </w:r>
            <w:r>
              <w:rPr>
                <w:rFonts w:ascii="Times New Roman" w:hAnsi="Times New Roman" w:cs="Times New Roman"/>
                <w:sz w:val="12"/>
                <w:szCs w:val="12"/>
              </w:rPr>
              <w:t>ает денежную массу в обращении.</w:t>
            </w:r>
          </w:p>
          <w:p w:rsidR="002D1E9D" w:rsidRPr="002D1E9D" w:rsidRDefault="002D1E9D" w:rsidP="002D1E9D">
            <w:pPr>
              <w:rPr>
                <w:rFonts w:ascii="Times New Roman" w:hAnsi="Times New Roman" w:cs="Times New Roman"/>
                <w:sz w:val="12"/>
                <w:szCs w:val="12"/>
              </w:rPr>
            </w:pPr>
            <w:r w:rsidRPr="002D1E9D">
              <w:rPr>
                <w:rFonts w:ascii="Times New Roman" w:hAnsi="Times New Roman" w:cs="Times New Roman"/>
                <w:sz w:val="12"/>
                <w:szCs w:val="12"/>
              </w:rPr>
              <w:t>Наряду с вышеназванными традиционными операциями банков в последнее время стали широко использоваться такие банковские услуги, как лизинг и факторинг. Лизинг — это приобретение банком имущества, для сдачи его в аренду пользователям. Это новая форма финансирования, которая дает ряд преимуществ, как лизингодателю, так и лизингополучателю. Факторинг — это передача компанией управления своей дебиторской задолженностью банку, который берет также обязательство финансировать по мере необходимости при помощи кредита выполнение всех финансовых обязательств данной фирмы. Факторинг является универсальной системой обслуживания клиентов, включая бухгалтерское, информационное, рекламное, сбытовое, страховое, кредитное и юридическое. Благодаря факторингу значительно ускоряется оборачиваемость сре</w:t>
            </w:r>
            <w:proofErr w:type="gramStart"/>
            <w:r w:rsidRPr="002D1E9D">
              <w:rPr>
                <w:rFonts w:ascii="Times New Roman" w:hAnsi="Times New Roman" w:cs="Times New Roman"/>
                <w:sz w:val="12"/>
                <w:szCs w:val="12"/>
              </w:rPr>
              <w:t>дств в р</w:t>
            </w:r>
            <w:proofErr w:type="gramEnd"/>
            <w:r w:rsidRPr="002D1E9D">
              <w:rPr>
                <w:rFonts w:ascii="Times New Roman" w:hAnsi="Times New Roman" w:cs="Times New Roman"/>
                <w:sz w:val="12"/>
                <w:szCs w:val="12"/>
              </w:rPr>
              <w:t>асчетах.</w:t>
            </w:r>
          </w:p>
        </w:tc>
      </w:tr>
    </w:tbl>
    <w:p w:rsidR="00CB5B0F" w:rsidRPr="00993F65" w:rsidRDefault="00CB5B0F">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CB5B0F" w:rsidRPr="00993F65" w:rsidTr="00CB5B0F">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 xml:space="preserve">19. Лизинговые, </w:t>
            </w:r>
            <w:proofErr w:type="spellStart"/>
            <w:r w:rsidRPr="00993F65">
              <w:rPr>
                <w:rFonts w:ascii="Times New Roman" w:hAnsi="Times New Roman" w:cs="Times New Roman"/>
                <w:b/>
                <w:sz w:val="12"/>
                <w:szCs w:val="12"/>
              </w:rPr>
              <w:t>факторинговые</w:t>
            </w:r>
            <w:proofErr w:type="spellEnd"/>
            <w:r w:rsidRPr="00993F65">
              <w:rPr>
                <w:rFonts w:ascii="Times New Roman" w:hAnsi="Times New Roman" w:cs="Times New Roman"/>
                <w:b/>
                <w:sz w:val="12"/>
                <w:szCs w:val="12"/>
              </w:rPr>
              <w:t xml:space="preserve"> и трастовые операции коммерческих банков</w:t>
            </w:r>
          </w:p>
          <w:p w:rsidR="00C47C85" w:rsidRPr="00C47C85" w:rsidRDefault="00C47C85" w:rsidP="00C47C85">
            <w:pPr>
              <w:rPr>
                <w:rFonts w:ascii="Times New Roman" w:hAnsi="Times New Roman" w:cs="Times New Roman"/>
                <w:sz w:val="12"/>
                <w:szCs w:val="12"/>
              </w:rPr>
            </w:pPr>
            <w:r w:rsidRPr="00C47C85">
              <w:rPr>
                <w:rFonts w:ascii="Times New Roman" w:hAnsi="Times New Roman" w:cs="Times New Roman"/>
                <w:sz w:val="12"/>
                <w:szCs w:val="12"/>
              </w:rPr>
              <w:t>Коммерческие банки предоставляют различные услуги, за которые взимаются комиссионные вознаграждения, начисления и сборы, приносящие отдельный доход. Объем и разнообразие указанных банковских услуг значительно вырос за последнее время, и это становится важным источником банковской прибыли. Рассмотрим три вида указанных операций: лизинг, факторинг и трастовые операции.</w:t>
            </w:r>
          </w:p>
          <w:p w:rsidR="00C47C85" w:rsidRPr="00C47C85" w:rsidRDefault="00C47C85" w:rsidP="00C47C85">
            <w:pPr>
              <w:rPr>
                <w:rFonts w:ascii="Times New Roman" w:hAnsi="Times New Roman" w:cs="Times New Roman"/>
                <w:sz w:val="12"/>
                <w:szCs w:val="12"/>
              </w:rPr>
            </w:pPr>
            <w:r w:rsidRPr="00362F05">
              <w:rPr>
                <w:rFonts w:ascii="Times New Roman" w:hAnsi="Times New Roman" w:cs="Times New Roman"/>
                <w:b/>
                <w:sz w:val="12"/>
                <w:szCs w:val="12"/>
              </w:rPr>
              <w:t>Лизинг</w:t>
            </w:r>
            <w:r w:rsidRPr="00C47C85">
              <w:rPr>
                <w:rFonts w:ascii="Times New Roman" w:hAnsi="Times New Roman" w:cs="Times New Roman"/>
                <w:sz w:val="12"/>
                <w:szCs w:val="12"/>
              </w:rPr>
              <w:t xml:space="preserve"> - сдача в аренду банками машин, оборудования, транспортных средств, сооружений производственного назначения промышленным предприятиям и заключение с ними лизингового (арендного) соглашения. Таким образом, вместо того чтобы выдавать предприятию ссуду на приобретение указанных средств, банк сам покупает их и сдает в аренду, сохраняя за собой право собственности, при этом получая арендную плату (лизинговые платежи), а не ссудный процент. Для </w:t>
            </w:r>
            <w:proofErr w:type="gramStart"/>
            <w:r w:rsidRPr="00C47C85">
              <w:rPr>
                <w:rFonts w:ascii="Times New Roman" w:hAnsi="Times New Roman" w:cs="Times New Roman"/>
                <w:sz w:val="12"/>
                <w:szCs w:val="12"/>
              </w:rPr>
              <w:t>предприятии</w:t>
            </w:r>
            <w:proofErr w:type="gramEnd"/>
            <w:r w:rsidRPr="00C47C85">
              <w:rPr>
                <w:rFonts w:ascii="Times New Roman" w:hAnsi="Times New Roman" w:cs="Times New Roman"/>
                <w:sz w:val="12"/>
                <w:szCs w:val="12"/>
              </w:rPr>
              <w:t xml:space="preserve"> лизинг является специфичной формой финансирования инвестиций. В операции лизинга участвуют три стороны: арендодатель (как </w:t>
            </w:r>
            <w:proofErr w:type="gramStart"/>
            <w:r w:rsidRPr="00C47C85">
              <w:rPr>
                <w:rFonts w:ascii="Times New Roman" w:hAnsi="Times New Roman" w:cs="Times New Roman"/>
                <w:sz w:val="12"/>
                <w:szCs w:val="12"/>
              </w:rPr>
              <w:t>правило</w:t>
            </w:r>
            <w:proofErr w:type="gramEnd"/>
            <w:r w:rsidRPr="00C47C85">
              <w:rPr>
                <w:rFonts w:ascii="Times New Roman" w:hAnsi="Times New Roman" w:cs="Times New Roman"/>
                <w:sz w:val="12"/>
                <w:szCs w:val="12"/>
              </w:rPr>
              <w:t xml:space="preserve"> специализированная финансовая компания, контролируемая банком или являющаяся его дочерним предприятием), арендатором (производственное или торговое объединение, арендующее оборудование) и поставщиком (производственное или торговое предприятие поставляющее объект лизинговой сделки). На период лизингового контракта обязательным условием является страхование объекта лизинга. Фактически финансовый лизинг представляет собой форму долгосрочного кредитования покупки, отличаясь от обычной сделки купли-продажи моментом перехода права собственности на объект сделки к потребителю.</w:t>
            </w:r>
          </w:p>
          <w:p w:rsidR="00C47C85" w:rsidRPr="00C47C85" w:rsidRDefault="00C47C85" w:rsidP="00C47C85">
            <w:pPr>
              <w:rPr>
                <w:rFonts w:ascii="Times New Roman" w:hAnsi="Times New Roman" w:cs="Times New Roman"/>
                <w:sz w:val="12"/>
                <w:szCs w:val="12"/>
              </w:rPr>
            </w:pPr>
            <w:proofErr w:type="spellStart"/>
            <w:r w:rsidRPr="00362F05">
              <w:rPr>
                <w:rFonts w:ascii="Times New Roman" w:hAnsi="Times New Roman" w:cs="Times New Roman"/>
                <w:b/>
                <w:sz w:val="12"/>
                <w:szCs w:val="12"/>
              </w:rPr>
              <w:t>Факториноговые</w:t>
            </w:r>
            <w:proofErr w:type="spellEnd"/>
            <w:r w:rsidRPr="00362F05">
              <w:rPr>
                <w:rFonts w:ascii="Times New Roman" w:hAnsi="Times New Roman" w:cs="Times New Roman"/>
                <w:b/>
                <w:sz w:val="12"/>
                <w:szCs w:val="12"/>
              </w:rPr>
              <w:t xml:space="preserve"> операции</w:t>
            </w:r>
            <w:r w:rsidRPr="00C47C85">
              <w:rPr>
                <w:rFonts w:ascii="Times New Roman" w:hAnsi="Times New Roman" w:cs="Times New Roman"/>
                <w:sz w:val="12"/>
                <w:szCs w:val="12"/>
              </w:rPr>
              <w:t xml:space="preserve"> - разновидность торгово-комиссионных операций, сочетающихся с кредитованием оборотного капитала клиента, которые проводятся специальными </w:t>
            </w:r>
            <w:proofErr w:type="spellStart"/>
            <w:r w:rsidRPr="00C47C85">
              <w:rPr>
                <w:rFonts w:ascii="Times New Roman" w:hAnsi="Times New Roman" w:cs="Times New Roman"/>
                <w:sz w:val="12"/>
                <w:szCs w:val="12"/>
              </w:rPr>
              <w:t>факторинговыми</w:t>
            </w:r>
            <w:proofErr w:type="spellEnd"/>
            <w:r w:rsidRPr="00C47C85">
              <w:rPr>
                <w:rFonts w:ascii="Times New Roman" w:hAnsi="Times New Roman" w:cs="Times New Roman"/>
                <w:sz w:val="12"/>
                <w:szCs w:val="12"/>
              </w:rPr>
              <w:t xml:space="preserve"> фирмами, тесно связанными с банками или являющимися их специализированными филиалами и компаниями. </w:t>
            </w:r>
            <w:proofErr w:type="spellStart"/>
            <w:r w:rsidRPr="00C47C85">
              <w:rPr>
                <w:rFonts w:ascii="Times New Roman" w:hAnsi="Times New Roman" w:cs="Times New Roman"/>
                <w:sz w:val="12"/>
                <w:szCs w:val="12"/>
              </w:rPr>
              <w:t>Факторинговые</w:t>
            </w:r>
            <w:proofErr w:type="spellEnd"/>
            <w:r w:rsidRPr="00C47C85">
              <w:rPr>
                <w:rFonts w:ascii="Times New Roman" w:hAnsi="Times New Roman" w:cs="Times New Roman"/>
                <w:sz w:val="12"/>
                <w:szCs w:val="12"/>
              </w:rPr>
              <w:t xml:space="preserve"> операции заключаются в том, что банк покупает у своих клиентов их требования к дебиторам, оплачивая им от 70 до 90% требований в виде аванса и уплаты остающейся части в строго обусловленные сроки (за вычетом процента за кредит), независимо от поступления платежа от дебиторов. </w:t>
            </w:r>
            <w:proofErr w:type="gramStart"/>
            <w:r w:rsidRPr="00C47C85">
              <w:rPr>
                <w:rFonts w:ascii="Times New Roman" w:hAnsi="Times New Roman" w:cs="Times New Roman"/>
                <w:sz w:val="12"/>
                <w:szCs w:val="12"/>
              </w:rPr>
              <w:t>Факторинг является универсальной системой финансового обслуживания клиентов, так как последние могут не вести бухгалтерского учета своих требований, не заниматься проверкой платежеспособности своих покупателей и способны аккумулировать необходимые им ликвидные средства, а банки могут определить финансовый риск при покупке требований, т.к. они располагают информацией (благодаря существованию в промышленно развитых странах обширной информационной компьютерной сети) о финансовом положении большинства предприятии, в</w:t>
            </w:r>
            <w:proofErr w:type="gramEnd"/>
            <w:r w:rsidRPr="00C47C85">
              <w:rPr>
                <w:rFonts w:ascii="Times New Roman" w:hAnsi="Times New Roman" w:cs="Times New Roman"/>
                <w:sz w:val="12"/>
                <w:szCs w:val="12"/>
              </w:rPr>
              <w:t xml:space="preserve"> том числе и </w:t>
            </w:r>
            <w:proofErr w:type="gramStart"/>
            <w:r w:rsidRPr="00C47C85">
              <w:rPr>
                <w:rFonts w:ascii="Times New Roman" w:hAnsi="Times New Roman" w:cs="Times New Roman"/>
                <w:sz w:val="12"/>
                <w:szCs w:val="12"/>
              </w:rPr>
              <w:t>зарубежных</w:t>
            </w:r>
            <w:proofErr w:type="gramEnd"/>
            <w:r w:rsidRPr="00C47C85">
              <w:rPr>
                <w:rFonts w:ascii="Times New Roman" w:hAnsi="Times New Roman" w:cs="Times New Roman"/>
                <w:sz w:val="12"/>
                <w:szCs w:val="12"/>
              </w:rPr>
              <w:t>.</w:t>
            </w:r>
          </w:p>
          <w:p w:rsidR="00C47C85" w:rsidRPr="00C47C85" w:rsidRDefault="00C47C85" w:rsidP="00CB5B0F">
            <w:pPr>
              <w:rPr>
                <w:rFonts w:ascii="Times New Roman" w:hAnsi="Times New Roman" w:cs="Times New Roman"/>
                <w:sz w:val="12"/>
                <w:szCs w:val="12"/>
              </w:rPr>
            </w:pPr>
            <w:r w:rsidRPr="00362F05">
              <w:rPr>
                <w:rFonts w:ascii="Times New Roman" w:hAnsi="Times New Roman" w:cs="Times New Roman"/>
                <w:b/>
                <w:sz w:val="12"/>
                <w:szCs w:val="12"/>
              </w:rPr>
              <w:t>Трастовые (доверительные) операции</w:t>
            </w:r>
            <w:r w:rsidRPr="00C47C85">
              <w:rPr>
                <w:rFonts w:ascii="Times New Roman" w:hAnsi="Times New Roman" w:cs="Times New Roman"/>
                <w:sz w:val="12"/>
                <w:szCs w:val="12"/>
              </w:rPr>
              <w:t xml:space="preserve"> - услуги банков связанные с отношениями по доверенности. </w:t>
            </w:r>
            <w:proofErr w:type="gramStart"/>
            <w:r w:rsidRPr="00C47C85">
              <w:rPr>
                <w:rFonts w:ascii="Times New Roman" w:hAnsi="Times New Roman" w:cs="Times New Roman"/>
                <w:sz w:val="12"/>
                <w:szCs w:val="12"/>
              </w:rPr>
              <w:t>Траст-отделы</w:t>
            </w:r>
            <w:proofErr w:type="gramEnd"/>
            <w:r w:rsidRPr="00C47C85">
              <w:rPr>
                <w:rFonts w:ascii="Times New Roman" w:hAnsi="Times New Roman" w:cs="Times New Roman"/>
                <w:sz w:val="12"/>
                <w:szCs w:val="12"/>
              </w:rPr>
              <w:t xml:space="preserve"> коммерческих банков действуют по поручению клиентов на правах доверенного лица и осуществляют операции, связанные в основном с управлением собственностью. Трастовые операции подразделяются на три основных вида: управление наследством; выполнение операций по доверенности и в связи с опекой; агентские услуги. По доверительным операциям банки получают комиссионное вознаграждение. Объём доверительных операций должен быть таким, чтобы окупить связанные с этими операциями расходы и обе</w:t>
            </w:r>
            <w:r>
              <w:rPr>
                <w:rFonts w:ascii="Times New Roman" w:hAnsi="Times New Roman" w:cs="Times New Roman"/>
                <w:sz w:val="12"/>
                <w:szCs w:val="12"/>
              </w:rPr>
              <w:t>спечить банку получение прибыли</w:t>
            </w:r>
          </w:p>
        </w:tc>
        <w:tc>
          <w:tcPr>
            <w:tcW w:w="5210" w:type="dxa"/>
          </w:tcPr>
          <w:p w:rsidR="00CB5B0F"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t>20. Международные финансово-кредитные институты, характеристика их видов</w:t>
            </w:r>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b/>
                <w:sz w:val="12"/>
                <w:szCs w:val="12"/>
              </w:rPr>
              <w:t>Между</w:t>
            </w:r>
            <w:r w:rsidRPr="00714620">
              <w:rPr>
                <w:rFonts w:ascii="Times New Roman" w:hAnsi="Times New Roman" w:cs="Times New Roman"/>
                <w:b/>
                <w:sz w:val="12"/>
                <w:szCs w:val="12"/>
              </w:rPr>
              <w:t xml:space="preserve">народные финансовые и кредитные </w:t>
            </w:r>
            <w:r w:rsidRPr="00714620">
              <w:rPr>
                <w:rFonts w:ascii="Times New Roman" w:hAnsi="Times New Roman" w:cs="Times New Roman"/>
                <w:b/>
                <w:sz w:val="12"/>
                <w:szCs w:val="12"/>
              </w:rPr>
              <w:t>институты</w:t>
            </w:r>
            <w:r w:rsidRPr="00714620">
              <w:rPr>
                <w:rFonts w:ascii="Times New Roman" w:hAnsi="Times New Roman" w:cs="Times New Roman"/>
                <w:sz w:val="12"/>
                <w:szCs w:val="12"/>
              </w:rPr>
              <w:t xml:space="preserve"> - это учреждения, появи</w:t>
            </w:r>
            <w:r>
              <w:rPr>
                <w:rFonts w:ascii="Times New Roman" w:hAnsi="Times New Roman" w:cs="Times New Roman"/>
                <w:sz w:val="12"/>
                <w:szCs w:val="12"/>
              </w:rPr>
              <w:t xml:space="preserve">вшиеся в XX в., </w:t>
            </w:r>
            <w:r w:rsidRPr="00714620">
              <w:rPr>
                <w:rFonts w:ascii="Times New Roman" w:hAnsi="Times New Roman" w:cs="Times New Roman"/>
                <w:sz w:val="12"/>
                <w:szCs w:val="12"/>
              </w:rPr>
              <w:t>созданные и дейст</w:t>
            </w:r>
            <w:r>
              <w:rPr>
                <w:rFonts w:ascii="Times New Roman" w:hAnsi="Times New Roman" w:cs="Times New Roman"/>
                <w:sz w:val="12"/>
                <w:szCs w:val="12"/>
              </w:rPr>
              <w:t>вующие на основании межгосудар</w:t>
            </w:r>
            <w:r w:rsidRPr="00714620">
              <w:rPr>
                <w:rFonts w:ascii="Times New Roman" w:hAnsi="Times New Roman" w:cs="Times New Roman"/>
                <w:sz w:val="12"/>
                <w:szCs w:val="12"/>
              </w:rPr>
              <w:t>ственных согла</w:t>
            </w:r>
            <w:r>
              <w:rPr>
                <w:rFonts w:ascii="Times New Roman" w:hAnsi="Times New Roman" w:cs="Times New Roman"/>
                <w:sz w:val="12"/>
                <w:szCs w:val="12"/>
              </w:rPr>
              <w:t xml:space="preserve">шений и призванные регулировать </w:t>
            </w:r>
            <w:r w:rsidRPr="00714620">
              <w:rPr>
                <w:rFonts w:ascii="Times New Roman" w:hAnsi="Times New Roman" w:cs="Times New Roman"/>
                <w:sz w:val="12"/>
                <w:szCs w:val="12"/>
              </w:rPr>
              <w:t>международны</w:t>
            </w:r>
            <w:r>
              <w:rPr>
                <w:rFonts w:ascii="Times New Roman" w:hAnsi="Times New Roman" w:cs="Times New Roman"/>
                <w:sz w:val="12"/>
                <w:szCs w:val="12"/>
              </w:rPr>
              <w:t xml:space="preserve">е экономические отношения. В их </w:t>
            </w:r>
            <w:r w:rsidRPr="00714620">
              <w:rPr>
                <w:rFonts w:ascii="Times New Roman" w:hAnsi="Times New Roman" w:cs="Times New Roman"/>
                <w:sz w:val="12"/>
                <w:szCs w:val="12"/>
              </w:rPr>
              <w:t>состав входят такие</w:t>
            </w:r>
            <w:r>
              <w:rPr>
                <w:rFonts w:ascii="Times New Roman" w:hAnsi="Times New Roman" w:cs="Times New Roman"/>
                <w:sz w:val="12"/>
                <w:szCs w:val="12"/>
              </w:rPr>
              <w:t xml:space="preserve"> организации, как Банк междуна</w:t>
            </w:r>
            <w:r w:rsidRPr="00714620">
              <w:rPr>
                <w:rFonts w:ascii="Times New Roman" w:hAnsi="Times New Roman" w:cs="Times New Roman"/>
                <w:sz w:val="12"/>
                <w:szCs w:val="12"/>
              </w:rPr>
              <w:t>родных расчетов, В</w:t>
            </w:r>
            <w:r>
              <w:rPr>
                <w:rFonts w:ascii="Times New Roman" w:hAnsi="Times New Roman" w:cs="Times New Roman"/>
                <w:sz w:val="12"/>
                <w:szCs w:val="12"/>
              </w:rPr>
              <w:t xml:space="preserve">семирный банк, Европейский банк </w:t>
            </w:r>
            <w:r w:rsidRPr="00714620">
              <w:rPr>
                <w:rFonts w:ascii="Times New Roman" w:hAnsi="Times New Roman" w:cs="Times New Roman"/>
                <w:sz w:val="12"/>
                <w:szCs w:val="12"/>
              </w:rPr>
              <w:t>реконструкции и р</w:t>
            </w:r>
            <w:r>
              <w:rPr>
                <w:rFonts w:ascii="Times New Roman" w:hAnsi="Times New Roman" w:cs="Times New Roman"/>
                <w:sz w:val="12"/>
                <w:szCs w:val="12"/>
              </w:rPr>
              <w:t xml:space="preserve">азвития, Международный валютный </w:t>
            </w:r>
            <w:r w:rsidRPr="00714620">
              <w:rPr>
                <w:rFonts w:ascii="Times New Roman" w:hAnsi="Times New Roman" w:cs="Times New Roman"/>
                <w:sz w:val="12"/>
                <w:szCs w:val="12"/>
              </w:rPr>
              <w:t>фонд и др. Они следуют своим целям, решают разные</w:t>
            </w:r>
          </w:p>
          <w:p w:rsidR="00714620" w:rsidRDefault="00714620" w:rsidP="00714620">
            <w:pPr>
              <w:rPr>
                <w:rFonts w:ascii="Times New Roman" w:hAnsi="Times New Roman" w:cs="Times New Roman"/>
                <w:sz w:val="12"/>
                <w:szCs w:val="12"/>
              </w:rPr>
            </w:pPr>
            <w:r w:rsidRPr="00714620">
              <w:rPr>
                <w:rFonts w:ascii="Times New Roman" w:hAnsi="Times New Roman" w:cs="Times New Roman"/>
                <w:sz w:val="12"/>
                <w:szCs w:val="12"/>
              </w:rPr>
              <w:t>задачи и действую</w:t>
            </w:r>
            <w:r>
              <w:rPr>
                <w:rFonts w:ascii="Times New Roman" w:hAnsi="Times New Roman" w:cs="Times New Roman"/>
                <w:sz w:val="12"/>
                <w:szCs w:val="12"/>
              </w:rPr>
              <w:t xml:space="preserve">т в глобальном или региональном </w:t>
            </w:r>
            <w:r w:rsidRPr="00714620">
              <w:rPr>
                <w:rFonts w:ascii="Times New Roman" w:hAnsi="Times New Roman" w:cs="Times New Roman"/>
                <w:sz w:val="12"/>
                <w:szCs w:val="12"/>
              </w:rPr>
              <w:t>масштабе.</w:t>
            </w:r>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b/>
                <w:sz w:val="12"/>
                <w:szCs w:val="12"/>
              </w:rPr>
              <w:t>Банк международных расчетов (БМР</w:t>
            </w:r>
            <w:r>
              <w:rPr>
                <w:rFonts w:ascii="Times New Roman" w:hAnsi="Times New Roman" w:cs="Times New Roman"/>
                <w:sz w:val="12"/>
                <w:szCs w:val="12"/>
              </w:rPr>
              <w:t xml:space="preserve">) – первый </w:t>
            </w:r>
            <w:r w:rsidRPr="00714620">
              <w:rPr>
                <w:rFonts w:ascii="Times New Roman" w:hAnsi="Times New Roman" w:cs="Times New Roman"/>
                <w:sz w:val="12"/>
                <w:szCs w:val="12"/>
              </w:rPr>
              <w:t>международный банк.</w:t>
            </w:r>
            <w:r>
              <w:rPr>
                <w:rFonts w:ascii="Times New Roman" w:hAnsi="Times New Roman" w:cs="Times New Roman"/>
                <w:sz w:val="12"/>
                <w:szCs w:val="12"/>
              </w:rPr>
              <w:t xml:space="preserve"> Он создан в 1930 г. на основа</w:t>
            </w:r>
            <w:r w:rsidRPr="00714620">
              <w:rPr>
                <w:rFonts w:ascii="Times New Roman" w:hAnsi="Times New Roman" w:cs="Times New Roman"/>
                <w:sz w:val="12"/>
                <w:szCs w:val="12"/>
              </w:rPr>
              <w:t>нии межправит</w:t>
            </w:r>
            <w:r>
              <w:rPr>
                <w:rFonts w:ascii="Times New Roman" w:hAnsi="Times New Roman" w:cs="Times New Roman"/>
                <w:sz w:val="12"/>
                <w:szCs w:val="12"/>
              </w:rPr>
              <w:t xml:space="preserve">ельственного соглашения-Англии, </w:t>
            </w:r>
            <w:r w:rsidRPr="00714620">
              <w:rPr>
                <w:rFonts w:ascii="Times New Roman" w:hAnsi="Times New Roman" w:cs="Times New Roman"/>
                <w:sz w:val="12"/>
                <w:szCs w:val="12"/>
              </w:rPr>
              <w:t>Бельгии, Германии</w:t>
            </w:r>
            <w:r>
              <w:rPr>
                <w:rFonts w:ascii="Times New Roman" w:hAnsi="Times New Roman" w:cs="Times New Roman"/>
                <w:sz w:val="12"/>
                <w:szCs w:val="12"/>
              </w:rPr>
              <w:t xml:space="preserve">, Италии, Франции и Японии. </w:t>
            </w:r>
            <w:r w:rsidRPr="00714620">
              <w:rPr>
                <w:rFonts w:ascii="Times New Roman" w:hAnsi="Times New Roman" w:cs="Times New Roman"/>
                <w:b/>
                <w:sz w:val="12"/>
                <w:szCs w:val="12"/>
              </w:rPr>
              <w:t>Основными его функциями являются</w:t>
            </w:r>
            <w:r>
              <w:rPr>
                <w:rFonts w:ascii="Times New Roman" w:hAnsi="Times New Roman" w:cs="Times New Roman"/>
                <w:sz w:val="12"/>
                <w:szCs w:val="12"/>
              </w:rPr>
              <w:t xml:space="preserve">: </w:t>
            </w:r>
            <w:r w:rsidRPr="00714620">
              <w:rPr>
                <w:rFonts w:ascii="Times New Roman" w:hAnsi="Times New Roman" w:cs="Times New Roman"/>
                <w:sz w:val="12"/>
                <w:szCs w:val="12"/>
              </w:rPr>
              <w:t>1) обеспечение бла</w:t>
            </w:r>
            <w:r>
              <w:rPr>
                <w:rFonts w:ascii="Times New Roman" w:hAnsi="Times New Roman" w:cs="Times New Roman"/>
                <w:sz w:val="12"/>
                <w:szCs w:val="12"/>
              </w:rPr>
              <w:t xml:space="preserve">гоприятных условий для международных финансовых операций; </w:t>
            </w:r>
            <w:r w:rsidRPr="00714620">
              <w:rPr>
                <w:rFonts w:ascii="Times New Roman" w:hAnsi="Times New Roman" w:cs="Times New Roman"/>
                <w:sz w:val="12"/>
                <w:szCs w:val="12"/>
              </w:rPr>
              <w:t>2) выполнение рол</w:t>
            </w:r>
            <w:r>
              <w:rPr>
                <w:rFonts w:ascii="Times New Roman" w:hAnsi="Times New Roman" w:cs="Times New Roman"/>
                <w:sz w:val="12"/>
                <w:szCs w:val="12"/>
              </w:rPr>
              <w:t>и доверенного лица при проведе</w:t>
            </w:r>
            <w:r w:rsidRPr="00714620">
              <w:rPr>
                <w:rFonts w:ascii="Times New Roman" w:hAnsi="Times New Roman" w:cs="Times New Roman"/>
                <w:sz w:val="12"/>
                <w:szCs w:val="12"/>
              </w:rPr>
              <w:t>нии межгосуд</w:t>
            </w:r>
            <w:r>
              <w:rPr>
                <w:rFonts w:ascii="Times New Roman" w:hAnsi="Times New Roman" w:cs="Times New Roman"/>
                <w:sz w:val="12"/>
                <w:szCs w:val="12"/>
              </w:rPr>
              <w:t xml:space="preserve">арственных расчетов участников. </w:t>
            </w:r>
            <w:r w:rsidRPr="00714620">
              <w:rPr>
                <w:rFonts w:ascii="Times New Roman" w:hAnsi="Times New Roman" w:cs="Times New Roman"/>
                <w:sz w:val="12"/>
                <w:szCs w:val="12"/>
              </w:rPr>
              <w:t>Банк проводит деп</w:t>
            </w:r>
            <w:r>
              <w:rPr>
                <w:rFonts w:ascii="Times New Roman" w:hAnsi="Times New Roman" w:cs="Times New Roman"/>
                <w:sz w:val="12"/>
                <w:szCs w:val="12"/>
              </w:rPr>
              <w:t>озитно-ссудные, фондовые и дру</w:t>
            </w:r>
            <w:r w:rsidRPr="00714620">
              <w:rPr>
                <w:rFonts w:ascii="Times New Roman" w:hAnsi="Times New Roman" w:cs="Times New Roman"/>
                <w:sz w:val="12"/>
                <w:szCs w:val="12"/>
              </w:rPr>
              <w:t>гие операции, в том чис</w:t>
            </w:r>
            <w:r>
              <w:rPr>
                <w:rFonts w:ascii="Times New Roman" w:hAnsi="Times New Roman" w:cs="Times New Roman"/>
                <w:sz w:val="12"/>
                <w:szCs w:val="12"/>
              </w:rPr>
              <w:t>ле с золотом, а также осуществ</w:t>
            </w:r>
            <w:r w:rsidRPr="00714620">
              <w:rPr>
                <w:rFonts w:ascii="Times New Roman" w:hAnsi="Times New Roman" w:cs="Times New Roman"/>
                <w:sz w:val="12"/>
                <w:szCs w:val="12"/>
              </w:rPr>
              <w:t>ляет межгосудар</w:t>
            </w:r>
            <w:r>
              <w:rPr>
                <w:rFonts w:ascii="Times New Roman" w:hAnsi="Times New Roman" w:cs="Times New Roman"/>
                <w:sz w:val="12"/>
                <w:szCs w:val="12"/>
              </w:rPr>
              <w:t>ственное регулирование валютно-</w:t>
            </w:r>
            <w:r w:rsidRPr="00714620">
              <w:rPr>
                <w:rFonts w:ascii="Times New Roman" w:hAnsi="Times New Roman" w:cs="Times New Roman"/>
                <w:sz w:val="12"/>
                <w:szCs w:val="12"/>
              </w:rPr>
              <w:t>кредитных отношений.</w:t>
            </w:r>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sz w:val="12"/>
                <w:szCs w:val="12"/>
              </w:rPr>
              <w:t>Междунар</w:t>
            </w:r>
            <w:r>
              <w:rPr>
                <w:rFonts w:ascii="Times New Roman" w:hAnsi="Times New Roman" w:cs="Times New Roman"/>
                <w:sz w:val="12"/>
                <w:szCs w:val="12"/>
              </w:rPr>
              <w:t xml:space="preserve">одный валютный фонд (МВФ) – это </w:t>
            </w:r>
            <w:r w:rsidRPr="00714620">
              <w:rPr>
                <w:rFonts w:ascii="Times New Roman" w:hAnsi="Times New Roman" w:cs="Times New Roman"/>
                <w:sz w:val="12"/>
                <w:szCs w:val="12"/>
              </w:rPr>
              <w:t>специализирова</w:t>
            </w:r>
            <w:r>
              <w:rPr>
                <w:rFonts w:ascii="Times New Roman" w:hAnsi="Times New Roman" w:cs="Times New Roman"/>
                <w:sz w:val="12"/>
                <w:szCs w:val="12"/>
              </w:rPr>
              <w:t xml:space="preserve">нное учреждение ООН. Был создан в 1945 г. Цели МВФ: </w:t>
            </w:r>
            <w:r w:rsidRPr="00714620">
              <w:rPr>
                <w:rFonts w:ascii="Times New Roman" w:hAnsi="Times New Roman" w:cs="Times New Roman"/>
                <w:sz w:val="12"/>
                <w:szCs w:val="12"/>
              </w:rPr>
              <w:t>1) поощрение межд</w:t>
            </w:r>
            <w:r>
              <w:rPr>
                <w:rFonts w:ascii="Times New Roman" w:hAnsi="Times New Roman" w:cs="Times New Roman"/>
                <w:sz w:val="12"/>
                <w:szCs w:val="12"/>
              </w:rPr>
              <w:t xml:space="preserve">ународного сотрудничества в области валютной политики; </w:t>
            </w:r>
            <w:r w:rsidRPr="00714620">
              <w:rPr>
                <w:rFonts w:ascii="Times New Roman" w:hAnsi="Times New Roman" w:cs="Times New Roman"/>
                <w:sz w:val="12"/>
                <w:szCs w:val="12"/>
              </w:rPr>
              <w:t>2) укрепление сбала</w:t>
            </w:r>
            <w:r>
              <w:rPr>
                <w:rFonts w:ascii="Times New Roman" w:hAnsi="Times New Roman" w:cs="Times New Roman"/>
                <w:sz w:val="12"/>
                <w:szCs w:val="12"/>
              </w:rPr>
              <w:t>нсированного роста мировой тор</w:t>
            </w:r>
            <w:r w:rsidRPr="00714620">
              <w:rPr>
                <w:rFonts w:ascii="Times New Roman" w:hAnsi="Times New Roman" w:cs="Times New Roman"/>
                <w:sz w:val="12"/>
                <w:szCs w:val="12"/>
              </w:rPr>
              <w:t>говли для стиму</w:t>
            </w:r>
            <w:r>
              <w:rPr>
                <w:rFonts w:ascii="Times New Roman" w:hAnsi="Times New Roman" w:cs="Times New Roman"/>
                <w:sz w:val="12"/>
                <w:szCs w:val="12"/>
              </w:rPr>
              <w:t>лирования и поддержания высоко</w:t>
            </w:r>
            <w:r w:rsidRPr="00714620">
              <w:rPr>
                <w:rFonts w:ascii="Times New Roman" w:hAnsi="Times New Roman" w:cs="Times New Roman"/>
                <w:sz w:val="12"/>
                <w:szCs w:val="12"/>
              </w:rPr>
              <w:t>го уровня занятости и реальных доходов, развития</w:t>
            </w:r>
          </w:p>
          <w:p w:rsidR="00714620" w:rsidRPr="00714620" w:rsidRDefault="00714620" w:rsidP="00714620">
            <w:pPr>
              <w:rPr>
                <w:rFonts w:ascii="Times New Roman" w:hAnsi="Times New Roman" w:cs="Times New Roman"/>
                <w:sz w:val="12"/>
                <w:szCs w:val="12"/>
              </w:rPr>
            </w:pPr>
            <w:proofErr w:type="gramStart"/>
            <w:r w:rsidRPr="00714620">
              <w:rPr>
                <w:rFonts w:ascii="Times New Roman" w:hAnsi="Times New Roman" w:cs="Times New Roman"/>
                <w:sz w:val="12"/>
                <w:szCs w:val="12"/>
              </w:rPr>
              <w:t>производствен</w:t>
            </w:r>
            <w:r>
              <w:rPr>
                <w:rFonts w:ascii="Times New Roman" w:hAnsi="Times New Roman" w:cs="Times New Roman"/>
                <w:sz w:val="12"/>
                <w:szCs w:val="12"/>
              </w:rPr>
              <w:t xml:space="preserve">ного потенциала всех государств </w:t>
            </w:r>
            <w:r w:rsidRPr="00714620">
              <w:rPr>
                <w:rFonts w:ascii="Times New Roman" w:hAnsi="Times New Roman" w:cs="Times New Roman"/>
                <w:sz w:val="12"/>
                <w:szCs w:val="12"/>
              </w:rPr>
              <w:t>членов в качестве</w:t>
            </w:r>
            <w:r>
              <w:rPr>
                <w:rFonts w:ascii="Times New Roman" w:hAnsi="Times New Roman" w:cs="Times New Roman"/>
                <w:sz w:val="12"/>
                <w:szCs w:val="12"/>
              </w:rPr>
              <w:t xml:space="preserve"> главной цели экономической политики; </w:t>
            </w:r>
            <w:r w:rsidRPr="00714620">
              <w:rPr>
                <w:rFonts w:ascii="Times New Roman" w:hAnsi="Times New Roman" w:cs="Times New Roman"/>
                <w:sz w:val="12"/>
                <w:szCs w:val="12"/>
              </w:rPr>
              <w:t>3} поддержание ст</w:t>
            </w:r>
            <w:r>
              <w:rPr>
                <w:rFonts w:ascii="Times New Roman" w:hAnsi="Times New Roman" w:cs="Times New Roman"/>
                <w:sz w:val="12"/>
                <w:szCs w:val="12"/>
              </w:rPr>
              <w:t xml:space="preserve">абильности валют и упорядочение </w:t>
            </w:r>
            <w:r w:rsidRPr="00714620">
              <w:rPr>
                <w:rFonts w:ascii="Times New Roman" w:hAnsi="Times New Roman" w:cs="Times New Roman"/>
                <w:sz w:val="12"/>
                <w:szCs w:val="12"/>
              </w:rPr>
              <w:t>валютных отнош</w:t>
            </w:r>
            <w:r>
              <w:rPr>
                <w:rFonts w:ascii="Times New Roman" w:hAnsi="Times New Roman" w:cs="Times New Roman"/>
                <w:sz w:val="12"/>
                <w:szCs w:val="12"/>
              </w:rPr>
              <w:t>ений между государствами-члена</w:t>
            </w:r>
            <w:r w:rsidRPr="00714620">
              <w:rPr>
                <w:rFonts w:ascii="Times New Roman" w:hAnsi="Times New Roman" w:cs="Times New Roman"/>
                <w:sz w:val="12"/>
                <w:szCs w:val="12"/>
              </w:rPr>
              <w:t xml:space="preserve">ми, а также воспрепятствование </w:t>
            </w:r>
            <w:r>
              <w:rPr>
                <w:rFonts w:ascii="Times New Roman" w:hAnsi="Times New Roman" w:cs="Times New Roman"/>
                <w:sz w:val="12"/>
                <w:szCs w:val="12"/>
              </w:rPr>
              <w:t xml:space="preserve">девальвации валют из соображений конкуренции; </w:t>
            </w:r>
            <w:r w:rsidRPr="00714620">
              <w:rPr>
                <w:rFonts w:ascii="Times New Roman" w:hAnsi="Times New Roman" w:cs="Times New Roman"/>
                <w:sz w:val="12"/>
                <w:szCs w:val="12"/>
              </w:rPr>
              <w:t>4) участие в созда</w:t>
            </w:r>
            <w:r>
              <w:rPr>
                <w:rFonts w:ascii="Times New Roman" w:hAnsi="Times New Roman" w:cs="Times New Roman"/>
                <w:sz w:val="12"/>
                <w:szCs w:val="12"/>
              </w:rPr>
              <w:t>нии многосторонней системы пла</w:t>
            </w:r>
            <w:r w:rsidRPr="00714620">
              <w:rPr>
                <w:rFonts w:ascii="Times New Roman" w:hAnsi="Times New Roman" w:cs="Times New Roman"/>
                <w:sz w:val="12"/>
                <w:szCs w:val="12"/>
              </w:rPr>
              <w:t>тежей, а также у</w:t>
            </w:r>
            <w:r>
              <w:rPr>
                <w:rFonts w:ascii="Times New Roman" w:hAnsi="Times New Roman" w:cs="Times New Roman"/>
                <w:sz w:val="12"/>
                <w:szCs w:val="12"/>
              </w:rPr>
              <w:t>странение ограничений на трансферт валюты.</w:t>
            </w:r>
            <w:proofErr w:type="gramEnd"/>
            <w:r>
              <w:rPr>
                <w:rFonts w:ascii="Times New Roman" w:hAnsi="Times New Roman" w:cs="Times New Roman"/>
                <w:sz w:val="12"/>
                <w:szCs w:val="12"/>
              </w:rPr>
              <w:t xml:space="preserve"> </w:t>
            </w:r>
            <w:r w:rsidRPr="00714620">
              <w:rPr>
                <w:rFonts w:ascii="Times New Roman" w:hAnsi="Times New Roman" w:cs="Times New Roman"/>
                <w:b/>
                <w:sz w:val="12"/>
                <w:szCs w:val="12"/>
              </w:rPr>
              <w:t>Функции МВФ:</w:t>
            </w:r>
            <w:r>
              <w:rPr>
                <w:rFonts w:ascii="Times New Roman" w:hAnsi="Times New Roman" w:cs="Times New Roman"/>
                <w:sz w:val="12"/>
                <w:szCs w:val="12"/>
              </w:rPr>
              <w:t xml:space="preserve"> </w:t>
            </w:r>
            <w:r w:rsidRPr="00714620">
              <w:rPr>
                <w:rFonts w:ascii="Times New Roman" w:hAnsi="Times New Roman" w:cs="Times New Roman"/>
                <w:sz w:val="12"/>
                <w:szCs w:val="12"/>
              </w:rPr>
              <w:t>1)соблюдение со</w:t>
            </w:r>
            <w:r>
              <w:rPr>
                <w:rFonts w:ascii="Times New Roman" w:hAnsi="Times New Roman" w:cs="Times New Roman"/>
                <w:sz w:val="12"/>
                <w:szCs w:val="12"/>
              </w:rPr>
              <w:t xml:space="preserve">гласованного кодекса низведения </w:t>
            </w:r>
            <w:r w:rsidRPr="00714620">
              <w:rPr>
                <w:rFonts w:ascii="Times New Roman" w:hAnsi="Times New Roman" w:cs="Times New Roman"/>
                <w:sz w:val="12"/>
                <w:szCs w:val="12"/>
              </w:rPr>
              <w:t>(сотрудничество</w:t>
            </w:r>
            <w:r>
              <w:rPr>
                <w:rFonts w:ascii="Times New Roman" w:hAnsi="Times New Roman" w:cs="Times New Roman"/>
                <w:sz w:val="12"/>
                <w:szCs w:val="12"/>
              </w:rPr>
              <w:t xml:space="preserve"> в области международной валютной политики и межгосударственного платежного оборота); </w:t>
            </w:r>
            <w:r w:rsidRPr="00714620">
              <w:rPr>
                <w:rFonts w:ascii="Times New Roman" w:hAnsi="Times New Roman" w:cs="Times New Roman"/>
                <w:sz w:val="12"/>
                <w:szCs w:val="12"/>
              </w:rPr>
              <w:t xml:space="preserve">2) финансовая </w:t>
            </w:r>
            <w:r>
              <w:rPr>
                <w:rFonts w:ascii="Times New Roman" w:hAnsi="Times New Roman" w:cs="Times New Roman"/>
                <w:sz w:val="12"/>
                <w:szCs w:val="12"/>
              </w:rPr>
              <w:t xml:space="preserve">помощь для преодоления дефицита платежного баланса; </w:t>
            </w:r>
            <w:r w:rsidRPr="00714620">
              <w:rPr>
                <w:rFonts w:ascii="Times New Roman" w:hAnsi="Times New Roman" w:cs="Times New Roman"/>
                <w:sz w:val="12"/>
                <w:szCs w:val="12"/>
              </w:rPr>
              <w:t>3) консультирование и сотрудничество.</w:t>
            </w:r>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b/>
                <w:sz w:val="12"/>
                <w:szCs w:val="12"/>
              </w:rPr>
              <w:t>Всемирный банк (ВБ)</w:t>
            </w:r>
            <w:r>
              <w:rPr>
                <w:rFonts w:ascii="Times New Roman" w:hAnsi="Times New Roman" w:cs="Times New Roman"/>
                <w:sz w:val="12"/>
                <w:szCs w:val="12"/>
              </w:rPr>
              <w:t xml:space="preserve"> состоит из трех подразде</w:t>
            </w:r>
            <w:r w:rsidRPr="00714620">
              <w:rPr>
                <w:rFonts w:ascii="Times New Roman" w:hAnsi="Times New Roman" w:cs="Times New Roman"/>
                <w:sz w:val="12"/>
                <w:szCs w:val="12"/>
              </w:rPr>
              <w:t>лений: Международная финансовая корпорация</w:t>
            </w:r>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sz w:val="12"/>
                <w:szCs w:val="12"/>
              </w:rPr>
              <w:t>(МФК), Междунаро</w:t>
            </w:r>
            <w:r>
              <w:rPr>
                <w:rFonts w:ascii="Times New Roman" w:hAnsi="Times New Roman" w:cs="Times New Roman"/>
                <w:sz w:val="12"/>
                <w:szCs w:val="12"/>
              </w:rPr>
              <w:t xml:space="preserve">дная ассоциация развития (MAP), </w:t>
            </w:r>
            <w:r w:rsidRPr="00714620">
              <w:rPr>
                <w:rFonts w:ascii="Times New Roman" w:hAnsi="Times New Roman" w:cs="Times New Roman"/>
                <w:sz w:val="12"/>
                <w:szCs w:val="12"/>
              </w:rPr>
              <w:t>Многостороннее а</w:t>
            </w:r>
            <w:r w:rsidR="00C05A35">
              <w:rPr>
                <w:rFonts w:ascii="Times New Roman" w:hAnsi="Times New Roman" w:cs="Times New Roman"/>
                <w:sz w:val="12"/>
                <w:szCs w:val="12"/>
              </w:rPr>
              <w:t>гентство по гарантированным ин</w:t>
            </w:r>
            <w:r w:rsidRPr="00714620">
              <w:rPr>
                <w:rFonts w:ascii="Times New Roman" w:hAnsi="Times New Roman" w:cs="Times New Roman"/>
                <w:sz w:val="12"/>
                <w:szCs w:val="12"/>
              </w:rPr>
              <w:t>вестициям (МАГИ).</w:t>
            </w:r>
            <w:r w:rsidR="00C05A35">
              <w:rPr>
                <w:rFonts w:ascii="Times New Roman" w:hAnsi="Times New Roman" w:cs="Times New Roman"/>
                <w:sz w:val="12"/>
                <w:szCs w:val="12"/>
              </w:rPr>
              <w:t xml:space="preserve"> Эти подразделения имеют разные </w:t>
            </w:r>
            <w:r w:rsidRPr="00714620">
              <w:rPr>
                <w:rFonts w:ascii="Times New Roman" w:hAnsi="Times New Roman" w:cs="Times New Roman"/>
                <w:sz w:val="12"/>
                <w:szCs w:val="12"/>
              </w:rPr>
              <w:t>цели, собственные у</w:t>
            </w:r>
            <w:r w:rsidR="00C05A35">
              <w:rPr>
                <w:rFonts w:ascii="Times New Roman" w:hAnsi="Times New Roman" w:cs="Times New Roman"/>
                <w:sz w:val="12"/>
                <w:szCs w:val="12"/>
              </w:rPr>
              <w:t xml:space="preserve">ставы и своих членов. Президент </w:t>
            </w:r>
            <w:r w:rsidRPr="00714620">
              <w:rPr>
                <w:rFonts w:ascii="Times New Roman" w:hAnsi="Times New Roman" w:cs="Times New Roman"/>
                <w:sz w:val="12"/>
                <w:szCs w:val="12"/>
              </w:rPr>
              <w:t>МБРР одновременно является президентом каждого</w:t>
            </w:r>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sz w:val="12"/>
                <w:szCs w:val="12"/>
              </w:rPr>
              <w:t>подразделения и п</w:t>
            </w:r>
            <w:r w:rsidR="00C05A35">
              <w:rPr>
                <w:rFonts w:ascii="Times New Roman" w:hAnsi="Times New Roman" w:cs="Times New Roman"/>
                <w:sz w:val="12"/>
                <w:szCs w:val="12"/>
              </w:rPr>
              <w:t>ервые два подразделения (за ис</w:t>
            </w:r>
            <w:r w:rsidRPr="00714620">
              <w:rPr>
                <w:rFonts w:ascii="Times New Roman" w:hAnsi="Times New Roman" w:cs="Times New Roman"/>
                <w:sz w:val="12"/>
                <w:szCs w:val="12"/>
              </w:rPr>
              <w:t>ключением МАГИ) у</w:t>
            </w:r>
            <w:r w:rsidR="00C05A35">
              <w:rPr>
                <w:rFonts w:ascii="Times New Roman" w:hAnsi="Times New Roman" w:cs="Times New Roman"/>
                <w:sz w:val="12"/>
                <w:szCs w:val="12"/>
              </w:rPr>
              <w:t xml:space="preserve">правляются одним советом директоров. </w:t>
            </w:r>
            <w:r w:rsidRPr="00714620">
              <w:rPr>
                <w:rFonts w:ascii="Times New Roman" w:hAnsi="Times New Roman" w:cs="Times New Roman"/>
                <w:sz w:val="12"/>
                <w:szCs w:val="12"/>
              </w:rPr>
              <w:t xml:space="preserve">МФК </w:t>
            </w:r>
            <w:proofErr w:type="gramStart"/>
            <w:r w:rsidRPr="00714620">
              <w:rPr>
                <w:rFonts w:ascii="Times New Roman" w:hAnsi="Times New Roman" w:cs="Times New Roman"/>
                <w:sz w:val="12"/>
                <w:szCs w:val="12"/>
              </w:rPr>
              <w:t>образова</w:t>
            </w:r>
            <w:r w:rsidR="00C05A35">
              <w:rPr>
                <w:rFonts w:ascii="Times New Roman" w:hAnsi="Times New Roman" w:cs="Times New Roman"/>
                <w:sz w:val="12"/>
                <w:szCs w:val="12"/>
              </w:rPr>
              <w:t>на</w:t>
            </w:r>
            <w:proofErr w:type="gramEnd"/>
            <w:r w:rsidR="00C05A35">
              <w:rPr>
                <w:rFonts w:ascii="Times New Roman" w:hAnsi="Times New Roman" w:cs="Times New Roman"/>
                <w:sz w:val="12"/>
                <w:szCs w:val="12"/>
              </w:rPr>
              <w:t xml:space="preserve"> с целью прямого кредитования </w:t>
            </w:r>
            <w:r w:rsidRPr="00714620">
              <w:rPr>
                <w:rFonts w:ascii="Times New Roman" w:hAnsi="Times New Roman" w:cs="Times New Roman"/>
                <w:sz w:val="12"/>
                <w:szCs w:val="12"/>
              </w:rPr>
              <w:t>высокоэффективных п</w:t>
            </w:r>
            <w:r w:rsidR="00C05A35">
              <w:rPr>
                <w:rFonts w:ascii="Times New Roman" w:hAnsi="Times New Roman" w:cs="Times New Roman"/>
                <w:sz w:val="12"/>
                <w:szCs w:val="12"/>
              </w:rPr>
              <w:t xml:space="preserve">роектов частных предприятий без </w:t>
            </w:r>
            <w:r w:rsidRPr="00714620">
              <w:rPr>
                <w:rFonts w:ascii="Times New Roman" w:hAnsi="Times New Roman" w:cs="Times New Roman"/>
                <w:sz w:val="12"/>
                <w:szCs w:val="12"/>
              </w:rPr>
              <w:t>получения правительственных гарантий, а также для</w:t>
            </w:r>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sz w:val="12"/>
                <w:szCs w:val="12"/>
              </w:rPr>
              <w:t>привлечения финан</w:t>
            </w:r>
            <w:r w:rsidR="00C05A35">
              <w:rPr>
                <w:rFonts w:ascii="Times New Roman" w:hAnsi="Times New Roman" w:cs="Times New Roman"/>
                <w:sz w:val="12"/>
                <w:szCs w:val="12"/>
              </w:rPr>
              <w:t xml:space="preserve">сирования из других источников. </w:t>
            </w:r>
            <w:proofErr w:type="gramStart"/>
            <w:r w:rsidRPr="00714620">
              <w:rPr>
                <w:rFonts w:ascii="Times New Roman" w:hAnsi="Times New Roman" w:cs="Times New Roman"/>
                <w:sz w:val="12"/>
                <w:szCs w:val="12"/>
              </w:rPr>
              <w:t>MAP образована</w:t>
            </w:r>
            <w:r w:rsidR="00C05A35">
              <w:rPr>
                <w:rFonts w:ascii="Times New Roman" w:hAnsi="Times New Roman" w:cs="Times New Roman"/>
                <w:sz w:val="12"/>
                <w:szCs w:val="12"/>
              </w:rPr>
              <w:t xml:space="preserve"> с целью предоставления бедней</w:t>
            </w:r>
            <w:r w:rsidRPr="00714620">
              <w:rPr>
                <w:rFonts w:ascii="Times New Roman" w:hAnsi="Times New Roman" w:cs="Times New Roman"/>
                <w:sz w:val="12"/>
                <w:szCs w:val="12"/>
              </w:rPr>
              <w:t>шим из развивающихся</w:t>
            </w:r>
            <w:r w:rsidR="00C05A35">
              <w:rPr>
                <w:rFonts w:ascii="Times New Roman" w:hAnsi="Times New Roman" w:cs="Times New Roman"/>
                <w:sz w:val="12"/>
                <w:szCs w:val="12"/>
              </w:rPr>
              <w:t xml:space="preserve"> стран-участниц кредитов и зай</w:t>
            </w:r>
            <w:r w:rsidRPr="00714620">
              <w:rPr>
                <w:rFonts w:ascii="Times New Roman" w:hAnsi="Times New Roman" w:cs="Times New Roman"/>
                <w:sz w:val="12"/>
                <w:szCs w:val="12"/>
              </w:rPr>
              <w:t>м</w:t>
            </w:r>
            <w:r w:rsidR="00C05A35">
              <w:rPr>
                <w:rFonts w:ascii="Times New Roman" w:hAnsi="Times New Roman" w:cs="Times New Roman"/>
                <w:sz w:val="12"/>
                <w:szCs w:val="12"/>
              </w:rPr>
              <w:t xml:space="preserve">ов </w:t>
            </w:r>
            <w:r w:rsidRPr="00714620">
              <w:rPr>
                <w:rFonts w:ascii="Times New Roman" w:hAnsi="Times New Roman" w:cs="Times New Roman"/>
                <w:sz w:val="12"/>
                <w:szCs w:val="12"/>
              </w:rPr>
              <w:t>на льготных условиях.</w:t>
            </w:r>
            <w:proofErr w:type="gramEnd"/>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sz w:val="12"/>
                <w:szCs w:val="12"/>
              </w:rPr>
              <w:t>МАГИ образован</w:t>
            </w:r>
            <w:r w:rsidR="00C05A35">
              <w:rPr>
                <w:rFonts w:ascii="Times New Roman" w:hAnsi="Times New Roman" w:cs="Times New Roman"/>
                <w:sz w:val="12"/>
                <w:szCs w:val="12"/>
              </w:rPr>
              <w:t>о с целью стимулирования актив</w:t>
            </w:r>
            <w:r w:rsidRPr="00714620">
              <w:rPr>
                <w:rFonts w:ascii="Times New Roman" w:hAnsi="Times New Roman" w:cs="Times New Roman"/>
                <w:sz w:val="12"/>
                <w:szCs w:val="12"/>
              </w:rPr>
              <w:t>ности прямых иностр</w:t>
            </w:r>
            <w:r w:rsidR="00C05A35">
              <w:rPr>
                <w:rFonts w:ascii="Times New Roman" w:hAnsi="Times New Roman" w:cs="Times New Roman"/>
                <w:sz w:val="12"/>
                <w:szCs w:val="12"/>
              </w:rPr>
              <w:t>анных частных инвестиций в раз</w:t>
            </w:r>
            <w:r w:rsidRPr="00714620">
              <w:rPr>
                <w:rFonts w:ascii="Times New Roman" w:hAnsi="Times New Roman" w:cs="Times New Roman"/>
                <w:sz w:val="12"/>
                <w:szCs w:val="12"/>
              </w:rPr>
              <w:t>вивающиеся страны.</w:t>
            </w:r>
            <w:r w:rsidR="00C05A35">
              <w:rPr>
                <w:rFonts w:ascii="Times New Roman" w:hAnsi="Times New Roman" w:cs="Times New Roman"/>
                <w:sz w:val="12"/>
                <w:szCs w:val="12"/>
              </w:rPr>
              <w:t xml:space="preserve"> Агентство гарантирует инвесто</w:t>
            </w:r>
            <w:r w:rsidRPr="00714620">
              <w:rPr>
                <w:rFonts w:ascii="Times New Roman" w:hAnsi="Times New Roman" w:cs="Times New Roman"/>
                <w:sz w:val="12"/>
                <w:szCs w:val="12"/>
              </w:rPr>
              <w:t>рам защиту от неком</w:t>
            </w:r>
            <w:r w:rsidR="00C05A35">
              <w:rPr>
                <w:rFonts w:ascii="Times New Roman" w:hAnsi="Times New Roman" w:cs="Times New Roman"/>
                <w:sz w:val="12"/>
                <w:szCs w:val="12"/>
              </w:rPr>
              <w:t xml:space="preserve">мерческих (политических) рисков </w:t>
            </w:r>
            <w:r w:rsidRPr="00714620">
              <w:rPr>
                <w:rFonts w:ascii="Times New Roman" w:hAnsi="Times New Roman" w:cs="Times New Roman"/>
                <w:sz w:val="12"/>
                <w:szCs w:val="12"/>
              </w:rPr>
              <w:t>и оказывает консультативные услуги правительствам</w:t>
            </w:r>
          </w:p>
          <w:p w:rsidR="00714620" w:rsidRPr="00714620" w:rsidRDefault="00714620" w:rsidP="00714620">
            <w:pPr>
              <w:rPr>
                <w:rFonts w:ascii="Times New Roman" w:hAnsi="Times New Roman" w:cs="Times New Roman"/>
                <w:sz w:val="12"/>
                <w:szCs w:val="12"/>
              </w:rPr>
            </w:pPr>
            <w:r w:rsidRPr="00714620">
              <w:rPr>
                <w:rFonts w:ascii="Times New Roman" w:hAnsi="Times New Roman" w:cs="Times New Roman"/>
                <w:sz w:val="12"/>
                <w:szCs w:val="12"/>
              </w:rPr>
              <w:t>по привлечению частных инвестиций.</w:t>
            </w:r>
          </w:p>
        </w:tc>
      </w:tr>
    </w:tbl>
    <w:p w:rsidR="00CB5B0F" w:rsidRDefault="00CB5B0F">
      <w:pPr>
        <w:rPr>
          <w:rFonts w:ascii="Times New Roman" w:hAnsi="Times New Roman" w:cs="Times New Roman"/>
          <w:sz w:val="12"/>
          <w:szCs w:val="12"/>
        </w:rPr>
      </w:pPr>
    </w:p>
    <w:p w:rsidR="005102FA" w:rsidRPr="00993F65" w:rsidRDefault="005102FA">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CB5B0F" w:rsidRPr="00993F65" w:rsidTr="00CB5B0F">
        <w:tc>
          <w:tcPr>
            <w:tcW w:w="5210" w:type="dxa"/>
          </w:tcPr>
          <w:p w:rsidR="00CB5B0F" w:rsidRPr="00993F65" w:rsidRDefault="00CB5B0F" w:rsidP="00CB5B0F">
            <w:pPr>
              <w:rPr>
                <w:rFonts w:ascii="Times New Roman" w:hAnsi="Times New Roman" w:cs="Times New Roman"/>
                <w:b/>
                <w:sz w:val="12"/>
                <w:szCs w:val="12"/>
              </w:rPr>
            </w:pPr>
            <w:r w:rsidRPr="00993F65">
              <w:rPr>
                <w:rFonts w:ascii="Times New Roman" w:hAnsi="Times New Roman" w:cs="Times New Roman"/>
                <w:b/>
                <w:sz w:val="12"/>
                <w:szCs w:val="12"/>
              </w:rPr>
              <w:lastRenderedPageBreak/>
              <w:t>Содержание по дисциплине: «Финансы, бюджет, страхование»</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 xml:space="preserve">1. Экономическая сущность и функции бюджета государства </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2. Бюджетное планирование, его содержание и значение.</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3. Бюджетный процесс, его содержание, этапы и его реформирование в Российской Федерации</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4. Бюджетное устройство и бюджетная система Российской Федерации</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5. Межбюджетные отношения в Российской Федерации. Методы оказания финансовой помощи субъектам РФ и муниципальным образованиям.</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 xml:space="preserve">6. Доходы бюджетной системы, их классификация. </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7. Целевые государственные внебюджетные фонды, их состав и значение.</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8. Сущность финансов, их роль в распределении и перераспределении ВВП. Финансовая система Российской Федерации.</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9. Сущность, функции и классификация страхования</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10.Перестрахование. Виды договоров перестрахования.</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11.Страховые тарифы. Управление риском в страховании.</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12.Финансовая политика государства, её содержание и цели.</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 xml:space="preserve">13.Расходы бюджетной системы. Бюджетирование, </w:t>
            </w:r>
            <w:proofErr w:type="gramStart"/>
            <w:r w:rsidRPr="00993F65">
              <w:rPr>
                <w:rFonts w:ascii="Times New Roman" w:hAnsi="Times New Roman" w:cs="Times New Roman"/>
                <w:sz w:val="12"/>
                <w:szCs w:val="12"/>
              </w:rPr>
              <w:t>ориентированное</w:t>
            </w:r>
            <w:proofErr w:type="gramEnd"/>
            <w:r w:rsidRPr="00993F65">
              <w:rPr>
                <w:rFonts w:ascii="Times New Roman" w:hAnsi="Times New Roman" w:cs="Times New Roman"/>
                <w:sz w:val="12"/>
                <w:szCs w:val="12"/>
              </w:rPr>
              <w:t xml:space="preserve"> на результат.</w:t>
            </w:r>
          </w:p>
          <w:p w:rsidR="00CB5B0F" w:rsidRPr="00993F65" w:rsidRDefault="00CB5B0F" w:rsidP="00CB5B0F">
            <w:pPr>
              <w:rPr>
                <w:rFonts w:ascii="Times New Roman" w:hAnsi="Times New Roman" w:cs="Times New Roman"/>
                <w:sz w:val="12"/>
                <w:szCs w:val="12"/>
              </w:rPr>
            </w:pPr>
            <w:r w:rsidRPr="00993F65">
              <w:rPr>
                <w:rFonts w:ascii="Times New Roman" w:hAnsi="Times New Roman" w:cs="Times New Roman"/>
                <w:sz w:val="12"/>
                <w:szCs w:val="12"/>
              </w:rPr>
              <w:t>14.Государственный кредит и государственный долг.</w:t>
            </w:r>
          </w:p>
        </w:tc>
        <w:tc>
          <w:tcPr>
            <w:tcW w:w="5210" w:type="dxa"/>
          </w:tcPr>
          <w:p w:rsidR="00CB5B0F" w:rsidRDefault="00AC1FAC" w:rsidP="00AC1FAC">
            <w:pPr>
              <w:rPr>
                <w:rFonts w:ascii="Times New Roman" w:hAnsi="Times New Roman" w:cs="Times New Roman"/>
                <w:b/>
                <w:sz w:val="12"/>
                <w:szCs w:val="12"/>
              </w:rPr>
            </w:pPr>
            <w:r w:rsidRPr="00993F65">
              <w:rPr>
                <w:rFonts w:ascii="Times New Roman" w:hAnsi="Times New Roman" w:cs="Times New Roman"/>
                <w:b/>
                <w:sz w:val="12"/>
                <w:szCs w:val="12"/>
              </w:rPr>
              <w:t>1. Экономическая сущность и функции бюджета государства</w:t>
            </w:r>
          </w:p>
          <w:p w:rsidR="0076146E" w:rsidRPr="0076146E" w:rsidRDefault="0076146E" w:rsidP="0076146E">
            <w:pPr>
              <w:rPr>
                <w:rFonts w:ascii="Times New Roman" w:hAnsi="Times New Roman" w:cs="Times New Roman"/>
                <w:sz w:val="12"/>
                <w:szCs w:val="12"/>
              </w:rPr>
            </w:pPr>
            <w:r w:rsidRPr="0076146E">
              <w:rPr>
                <w:rFonts w:ascii="Times New Roman" w:hAnsi="Times New Roman" w:cs="Times New Roman"/>
                <w:b/>
                <w:sz w:val="12"/>
                <w:szCs w:val="12"/>
              </w:rPr>
              <w:t>Бюджет</w:t>
            </w:r>
            <w:r w:rsidRPr="0076146E">
              <w:rPr>
                <w:rFonts w:ascii="Times New Roman" w:hAnsi="Times New Roman" w:cs="Times New Roman"/>
                <w:sz w:val="12"/>
                <w:szCs w:val="12"/>
              </w:rPr>
              <w:t xml:space="preserve"> - форма образования и расходования финансовых сре</w:t>
            </w:r>
            <w:proofErr w:type="gramStart"/>
            <w:r w:rsidRPr="0076146E">
              <w:rPr>
                <w:rFonts w:ascii="Times New Roman" w:hAnsi="Times New Roman" w:cs="Times New Roman"/>
                <w:sz w:val="12"/>
                <w:szCs w:val="12"/>
              </w:rPr>
              <w:t>дств пр</w:t>
            </w:r>
            <w:proofErr w:type="gramEnd"/>
            <w:r w:rsidRPr="0076146E">
              <w:rPr>
                <w:rFonts w:ascii="Times New Roman" w:hAnsi="Times New Roman" w:cs="Times New Roman"/>
                <w:sz w:val="12"/>
                <w:szCs w:val="12"/>
              </w:rPr>
              <w:t>едназначенных для финансового обеспечения задач и функций государства и органов местного самоуправления. С помощью государственного бюджета государственные власти получают финансовые ресурсы для содержания государственного аппарата, армии, осуществления социальных мероприятий, реализации экономических задач, т.е. для выполнения государством возложенных на него функции. Бюджет фиксирует конкретные направления расходования средств, перераспределение национального дохода и внутреннего валового продукта, что позволяет ему выступать в качестве эфф</w:t>
            </w:r>
            <w:r>
              <w:rPr>
                <w:rFonts w:ascii="Times New Roman" w:hAnsi="Times New Roman" w:cs="Times New Roman"/>
                <w:sz w:val="12"/>
                <w:szCs w:val="12"/>
              </w:rPr>
              <w:t>ективного регулятора экономики.</w:t>
            </w:r>
          </w:p>
          <w:p w:rsidR="0076146E" w:rsidRPr="0076146E" w:rsidRDefault="0076146E" w:rsidP="0076146E">
            <w:pPr>
              <w:rPr>
                <w:rFonts w:ascii="Times New Roman" w:hAnsi="Times New Roman" w:cs="Times New Roman"/>
                <w:sz w:val="12"/>
                <w:szCs w:val="12"/>
              </w:rPr>
            </w:pPr>
            <w:r w:rsidRPr="0076146E">
              <w:rPr>
                <w:rFonts w:ascii="Times New Roman" w:hAnsi="Times New Roman" w:cs="Times New Roman"/>
                <w:b/>
                <w:sz w:val="12"/>
                <w:szCs w:val="12"/>
              </w:rPr>
              <w:t>Бюджет выполняет следующие функции:</w:t>
            </w:r>
            <w:r>
              <w:rPr>
                <w:rFonts w:ascii="Times New Roman" w:hAnsi="Times New Roman" w:cs="Times New Roman"/>
                <w:sz w:val="12"/>
                <w:szCs w:val="12"/>
              </w:rPr>
              <w:t xml:space="preserve"> перераспределение ВВП;  </w:t>
            </w:r>
            <w:r w:rsidRPr="0076146E">
              <w:rPr>
                <w:rFonts w:ascii="Times New Roman" w:hAnsi="Times New Roman" w:cs="Times New Roman"/>
                <w:sz w:val="12"/>
                <w:szCs w:val="12"/>
              </w:rPr>
              <w:t>государственное регулирован</w:t>
            </w:r>
            <w:r>
              <w:rPr>
                <w:rFonts w:ascii="Times New Roman" w:hAnsi="Times New Roman" w:cs="Times New Roman"/>
                <w:sz w:val="12"/>
                <w:szCs w:val="12"/>
              </w:rPr>
              <w:t xml:space="preserve">ие и стимулирование экономики; </w:t>
            </w:r>
            <w:r w:rsidRPr="0076146E">
              <w:rPr>
                <w:rFonts w:ascii="Times New Roman" w:hAnsi="Times New Roman" w:cs="Times New Roman"/>
                <w:sz w:val="12"/>
                <w:szCs w:val="12"/>
              </w:rPr>
              <w:t>финансовое обеспечение бюджетной сферы и осуществления со</w:t>
            </w:r>
            <w:r>
              <w:rPr>
                <w:rFonts w:ascii="Times New Roman" w:hAnsi="Times New Roman" w:cs="Times New Roman"/>
                <w:sz w:val="12"/>
                <w:szCs w:val="12"/>
              </w:rPr>
              <w:t xml:space="preserve">циальной политики государства; </w:t>
            </w:r>
            <w:proofErr w:type="gramStart"/>
            <w:r w:rsidRPr="0076146E">
              <w:rPr>
                <w:rFonts w:ascii="Times New Roman" w:hAnsi="Times New Roman" w:cs="Times New Roman"/>
                <w:sz w:val="12"/>
                <w:szCs w:val="12"/>
              </w:rPr>
              <w:t>контроль за</w:t>
            </w:r>
            <w:proofErr w:type="gramEnd"/>
            <w:r w:rsidRPr="0076146E">
              <w:rPr>
                <w:rFonts w:ascii="Times New Roman" w:hAnsi="Times New Roman" w:cs="Times New Roman"/>
                <w:sz w:val="12"/>
                <w:szCs w:val="12"/>
              </w:rPr>
              <w:t xml:space="preserve"> образованием и использованием централизованных фондов финансовых средств.</w:t>
            </w:r>
          </w:p>
        </w:tc>
      </w:tr>
    </w:tbl>
    <w:p w:rsidR="00CB5B0F" w:rsidRPr="00993F65" w:rsidRDefault="00CB5B0F">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CC4FE6" w:rsidRPr="00993F65" w:rsidTr="00CC4FE6">
        <w:tc>
          <w:tcPr>
            <w:tcW w:w="5210" w:type="dxa"/>
          </w:tcPr>
          <w:p w:rsidR="00CC4FE6" w:rsidRDefault="00CC4FE6" w:rsidP="00CC4FE6">
            <w:pPr>
              <w:rPr>
                <w:rFonts w:ascii="Times New Roman" w:hAnsi="Times New Roman" w:cs="Times New Roman"/>
                <w:b/>
                <w:sz w:val="12"/>
                <w:szCs w:val="12"/>
              </w:rPr>
            </w:pPr>
            <w:r w:rsidRPr="00993F65">
              <w:rPr>
                <w:rFonts w:ascii="Times New Roman" w:hAnsi="Times New Roman" w:cs="Times New Roman"/>
                <w:b/>
                <w:sz w:val="12"/>
                <w:szCs w:val="12"/>
              </w:rPr>
              <w:t>2. Бюджетное планирование, его содержание и значение.</w:t>
            </w:r>
          </w:p>
          <w:p w:rsidR="002144DB" w:rsidRPr="002144DB" w:rsidRDefault="002144DB" w:rsidP="00CC4FE6">
            <w:pPr>
              <w:rPr>
                <w:rFonts w:ascii="Times New Roman" w:hAnsi="Times New Roman" w:cs="Times New Roman"/>
                <w:sz w:val="12"/>
                <w:szCs w:val="12"/>
              </w:rPr>
            </w:pPr>
            <w:r w:rsidRPr="002144DB">
              <w:rPr>
                <w:rFonts w:ascii="Times New Roman" w:hAnsi="Times New Roman" w:cs="Times New Roman"/>
                <w:b/>
                <w:sz w:val="12"/>
                <w:szCs w:val="12"/>
              </w:rPr>
              <w:t>Бюджетное планирование</w:t>
            </w:r>
            <w:r w:rsidRPr="002144DB">
              <w:rPr>
                <w:rFonts w:ascii="Times New Roman" w:hAnsi="Times New Roman" w:cs="Times New Roman"/>
                <w:sz w:val="12"/>
                <w:szCs w:val="12"/>
              </w:rPr>
              <w:t xml:space="preserve"> – это централизованное распределение ВВП между хозяйствующими субъектами в пользу государства в процессе составления и исполнения бюджетов разных уровней. </w:t>
            </w:r>
            <w:proofErr w:type="gramStart"/>
            <w:r w:rsidRPr="002144DB">
              <w:rPr>
                <w:rFonts w:ascii="Times New Roman" w:hAnsi="Times New Roman" w:cs="Times New Roman"/>
                <w:b/>
                <w:sz w:val="12"/>
                <w:szCs w:val="12"/>
              </w:rPr>
              <w:t>Целями бюджетного планирования являются</w:t>
            </w:r>
            <w:r w:rsidRPr="002144DB">
              <w:rPr>
                <w:rFonts w:ascii="Times New Roman" w:hAnsi="Times New Roman" w:cs="Times New Roman"/>
                <w:sz w:val="12"/>
                <w:szCs w:val="12"/>
              </w:rPr>
              <w:t>: 1.определение общего объема расходов бюджета, отдельных направлений использования средств в соответствии с классификациями расходов. 2. определение максимально возможного объема доходов бюджета и отдельных источников образования доходов с учетом возможного роста налоговых и иных видов доходов. 3.определение бюджетного результата (дефицит, профицит). 4.установление необходимых форм и методов организации межбюджетных отношений. 5.определение параметров обслуживания госдолга</w:t>
            </w:r>
            <w:proofErr w:type="gramEnd"/>
            <w:r w:rsidRPr="002144DB">
              <w:rPr>
                <w:rFonts w:ascii="Times New Roman" w:hAnsi="Times New Roman" w:cs="Times New Roman"/>
                <w:sz w:val="12"/>
                <w:szCs w:val="12"/>
              </w:rPr>
              <w:t xml:space="preserve"> и установления предельной величины общего госдолга (внутреннего, внешнего). 6. </w:t>
            </w:r>
            <w:proofErr w:type="gramStart"/>
            <w:r w:rsidRPr="002144DB">
              <w:rPr>
                <w:rFonts w:ascii="Times New Roman" w:hAnsi="Times New Roman" w:cs="Times New Roman"/>
                <w:sz w:val="12"/>
                <w:szCs w:val="12"/>
              </w:rPr>
              <w:t>контроль за</w:t>
            </w:r>
            <w:proofErr w:type="gramEnd"/>
            <w:r w:rsidRPr="002144DB">
              <w:rPr>
                <w:rFonts w:ascii="Times New Roman" w:hAnsi="Times New Roman" w:cs="Times New Roman"/>
                <w:sz w:val="12"/>
                <w:szCs w:val="12"/>
              </w:rPr>
              <w:t xml:space="preserve"> деятельностью госорганов и бюджетны</w:t>
            </w:r>
            <w:r>
              <w:rPr>
                <w:rFonts w:ascii="Times New Roman" w:hAnsi="Times New Roman" w:cs="Times New Roman"/>
                <w:sz w:val="12"/>
                <w:szCs w:val="12"/>
              </w:rPr>
              <w:t>х учреждений в процессе планиро</w:t>
            </w:r>
            <w:r w:rsidRPr="002144DB">
              <w:rPr>
                <w:rFonts w:ascii="Times New Roman" w:hAnsi="Times New Roman" w:cs="Times New Roman"/>
                <w:sz w:val="12"/>
                <w:szCs w:val="12"/>
              </w:rPr>
              <w:t xml:space="preserve">вания доходов и расходов бюджета. </w:t>
            </w:r>
            <w:r w:rsidRPr="002144DB">
              <w:rPr>
                <w:rFonts w:ascii="Times New Roman" w:hAnsi="Times New Roman" w:cs="Times New Roman"/>
                <w:b/>
                <w:sz w:val="12"/>
                <w:szCs w:val="12"/>
              </w:rPr>
              <w:t>Методы бюджетного планирования</w:t>
            </w:r>
            <w:r w:rsidRPr="002144DB">
              <w:rPr>
                <w:rFonts w:ascii="Times New Roman" w:hAnsi="Times New Roman" w:cs="Times New Roman"/>
                <w:sz w:val="12"/>
                <w:szCs w:val="12"/>
              </w:rPr>
              <w:t>: 1.метод экстраполяции – это расчет планируемых показателей на основе динамики показателей за предшествующий период. 2.метод экспертных оценок</w:t>
            </w:r>
          </w:p>
        </w:tc>
        <w:tc>
          <w:tcPr>
            <w:tcW w:w="5210" w:type="dxa"/>
          </w:tcPr>
          <w:p w:rsidR="00CC4FE6" w:rsidRDefault="00CC4FE6" w:rsidP="00CC4FE6">
            <w:pPr>
              <w:rPr>
                <w:rFonts w:ascii="Times New Roman" w:hAnsi="Times New Roman" w:cs="Times New Roman"/>
                <w:b/>
                <w:sz w:val="12"/>
                <w:szCs w:val="12"/>
              </w:rPr>
            </w:pPr>
            <w:r w:rsidRPr="00993F65">
              <w:rPr>
                <w:rFonts w:ascii="Times New Roman" w:hAnsi="Times New Roman" w:cs="Times New Roman"/>
                <w:b/>
                <w:sz w:val="12"/>
                <w:szCs w:val="12"/>
              </w:rPr>
              <w:t>3. Бюджетный процесс, его содержание, этапы и его реформирование в Российской Федерации</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b/>
                <w:sz w:val="12"/>
                <w:szCs w:val="12"/>
              </w:rPr>
              <w:t>Бюджетный процесс</w:t>
            </w:r>
            <w:r w:rsidRPr="004C0F25">
              <w:rPr>
                <w:rFonts w:ascii="Times New Roman" w:hAnsi="Times New Roman" w:cs="Times New Roman"/>
                <w:sz w:val="12"/>
                <w:szCs w:val="12"/>
              </w:rPr>
              <w:t xml:space="preserve"> – деятельность органов государственной власти, органов местного самоуправления и иных участников по составлению и рассмотрению проектов бюджетов, по исполнению бюджета.</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 xml:space="preserve">1) этап. Проект </w:t>
            </w:r>
            <w:proofErr w:type="gramStart"/>
            <w:r w:rsidRPr="004C0F25">
              <w:rPr>
                <w:rFonts w:ascii="Times New Roman" w:hAnsi="Times New Roman" w:cs="Times New Roman"/>
                <w:sz w:val="12"/>
                <w:szCs w:val="12"/>
              </w:rPr>
              <w:t>составляет МИНФИН передает</w:t>
            </w:r>
            <w:proofErr w:type="gramEnd"/>
            <w:r w:rsidRPr="004C0F25">
              <w:rPr>
                <w:rFonts w:ascii="Times New Roman" w:hAnsi="Times New Roman" w:cs="Times New Roman"/>
                <w:sz w:val="12"/>
                <w:szCs w:val="12"/>
              </w:rPr>
              <w:t xml:space="preserve"> правительству. Он основан на послании президента. </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2) этап. Проект закона о федеральном бюджете передается на рассмотрение в ГОСДУМУ не позднее 26 августа текущего года. Она рассматривает и утверждает его в 3- чтениях.</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1.Утверждаются доходы и расходы бюджета, бюджетный результат, расходы распределяются по разделам, утверждаются общеэкономические показатели, объем ВВП, уровень инфляции.</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2.Утверждают расходы бюджета по подразделениям классификации внутри разделов.</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3.Утверждение закона в целом. Утвержденный закон передается в совет федерации.</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 xml:space="preserve">Совет федерации не может вносить изменения в утвержденный думой закон, может только одобрить или отклонить. После он передается президенту для подписания и всеобщего ознакомления. </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 xml:space="preserve">3) </w:t>
            </w:r>
            <w:proofErr w:type="spellStart"/>
            <w:r w:rsidRPr="004C0F25">
              <w:rPr>
                <w:rFonts w:ascii="Times New Roman" w:hAnsi="Times New Roman" w:cs="Times New Roman"/>
                <w:sz w:val="12"/>
                <w:szCs w:val="12"/>
              </w:rPr>
              <w:t>этап</w:t>
            </w:r>
            <w:proofErr w:type="gramStart"/>
            <w:r w:rsidRPr="004C0F25">
              <w:rPr>
                <w:rFonts w:ascii="Times New Roman" w:hAnsi="Times New Roman" w:cs="Times New Roman"/>
                <w:sz w:val="12"/>
                <w:szCs w:val="12"/>
              </w:rPr>
              <w:t>.И</w:t>
            </w:r>
            <w:proofErr w:type="gramEnd"/>
            <w:r w:rsidRPr="004C0F25">
              <w:rPr>
                <w:rFonts w:ascii="Times New Roman" w:hAnsi="Times New Roman" w:cs="Times New Roman"/>
                <w:sz w:val="12"/>
                <w:szCs w:val="12"/>
              </w:rPr>
              <w:t>сполнение</w:t>
            </w:r>
            <w:proofErr w:type="spellEnd"/>
            <w:r w:rsidRPr="004C0F25">
              <w:rPr>
                <w:rFonts w:ascii="Times New Roman" w:hAnsi="Times New Roman" w:cs="Times New Roman"/>
                <w:sz w:val="12"/>
                <w:szCs w:val="12"/>
              </w:rPr>
              <w:t xml:space="preserve"> заключается в сборе всех предусмотренных законодательством доходов и зачислением их на единый бюджетный счет, а также финансирование всех установленных законом о бюджете расходов. Этим занимается федеральное казначейство.</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4) этап. Составление МИНФИНОМ отчета об исполнении бюджета. Экспертизу отчета проводит счетная палата. Затем утверждается ГОСДУМОЙ в качестве закона.</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Основные направления реформирования. Началось в 2005 году.</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1) упрощение порядка рассмотрения и утверждения бюджета вместо 4 чтений 3.</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2) начат переход к среднесрочному бюджетному планированию (бюджет утверждаться на 3года).</w:t>
            </w:r>
          </w:p>
          <w:p w:rsidR="004C0F25" w:rsidRPr="00993F65" w:rsidRDefault="004C0F25" w:rsidP="004C0F25">
            <w:pPr>
              <w:rPr>
                <w:rFonts w:ascii="Times New Roman" w:hAnsi="Times New Roman" w:cs="Times New Roman"/>
                <w:b/>
                <w:sz w:val="12"/>
                <w:szCs w:val="12"/>
              </w:rPr>
            </w:pPr>
            <w:r w:rsidRPr="004C0F25">
              <w:rPr>
                <w:rFonts w:ascii="Times New Roman" w:hAnsi="Times New Roman" w:cs="Times New Roman"/>
                <w:sz w:val="12"/>
                <w:szCs w:val="12"/>
              </w:rPr>
              <w:t xml:space="preserve">3) введение бюджетирования </w:t>
            </w:r>
            <w:proofErr w:type="gramStart"/>
            <w:r w:rsidRPr="004C0F25">
              <w:rPr>
                <w:rFonts w:ascii="Times New Roman" w:hAnsi="Times New Roman" w:cs="Times New Roman"/>
                <w:sz w:val="12"/>
                <w:szCs w:val="12"/>
              </w:rPr>
              <w:t>ориентированного</w:t>
            </w:r>
            <w:proofErr w:type="gramEnd"/>
            <w:r w:rsidRPr="004C0F25">
              <w:rPr>
                <w:rFonts w:ascii="Times New Roman" w:hAnsi="Times New Roman" w:cs="Times New Roman"/>
                <w:sz w:val="12"/>
                <w:szCs w:val="12"/>
              </w:rPr>
              <w:t xml:space="preserve"> на результат.</w:t>
            </w:r>
          </w:p>
        </w:tc>
      </w:tr>
    </w:tbl>
    <w:p w:rsidR="00AC1FAC" w:rsidRPr="00993F65" w:rsidRDefault="00AC1FAC">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BA7907" w:rsidRPr="00993F65" w:rsidTr="00BA7907">
        <w:tc>
          <w:tcPr>
            <w:tcW w:w="5210" w:type="dxa"/>
          </w:tcPr>
          <w:p w:rsidR="00BA7907" w:rsidRDefault="00BA7907" w:rsidP="00BA7907">
            <w:pPr>
              <w:rPr>
                <w:rFonts w:ascii="Times New Roman" w:hAnsi="Times New Roman" w:cs="Times New Roman"/>
                <w:b/>
                <w:sz w:val="12"/>
                <w:szCs w:val="12"/>
              </w:rPr>
            </w:pPr>
            <w:r w:rsidRPr="00993F65">
              <w:rPr>
                <w:rFonts w:ascii="Times New Roman" w:hAnsi="Times New Roman" w:cs="Times New Roman"/>
                <w:b/>
                <w:sz w:val="12"/>
                <w:szCs w:val="12"/>
              </w:rPr>
              <w:t>4. Бюджетное устройство и бюджетная система Российской Федерации</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Бюджетным устройством называют принципы организации и построения бюджетной системы, а также взаимосвязь между отдельными ее звеньями.</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Определяет: 1)организацию бюджета и бюджетной системы государства</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2) взаимоотношения между ее различными уровнями.</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3) правовые основы функционирования всех бюджетов.</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 xml:space="preserve">4) состав и структуру бюджета </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5) процедурные стороны формирования и использования бюджета государства.</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 xml:space="preserve">Бюджетная система РФ – это регулируемая законодательством совокупность федерального бюджета, бюджетов субъектов РФ, местных бюджетов и бюджетов </w:t>
            </w:r>
            <w:proofErr w:type="spellStart"/>
            <w:r w:rsidRPr="004C0F25">
              <w:rPr>
                <w:rFonts w:ascii="Times New Roman" w:hAnsi="Times New Roman" w:cs="Times New Roman"/>
                <w:sz w:val="12"/>
                <w:szCs w:val="12"/>
              </w:rPr>
              <w:t>гос-ных</w:t>
            </w:r>
            <w:proofErr w:type="spellEnd"/>
            <w:r w:rsidRPr="004C0F25">
              <w:rPr>
                <w:rFonts w:ascii="Times New Roman" w:hAnsi="Times New Roman" w:cs="Times New Roman"/>
                <w:sz w:val="12"/>
                <w:szCs w:val="12"/>
              </w:rPr>
              <w:t>. Включает в себя несколько самостоятельных бюджетов разных уровней.</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Для обеспечения единства организации бюджетов разных уровней, выведены следующие принципы:</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1.единства бюджетной систем</w:t>
            </w:r>
            <w:proofErr w:type="gramStart"/>
            <w:r w:rsidRPr="004C0F25">
              <w:rPr>
                <w:rFonts w:ascii="Times New Roman" w:hAnsi="Times New Roman" w:cs="Times New Roman"/>
                <w:sz w:val="12"/>
                <w:szCs w:val="12"/>
              </w:rPr>
              <w:t>ы(</w:t>
            </w:r>
            <w:proofErr w:type="gramEnd"/>
            <w:r w:rsidRPr="004C0F25">
              <w:rPr>
                <w:rFonts w:ascii="Times New Roman" w:hAnsi="Times New Roman" w:cs="Times New Roman"/>
                <w:sz w:val="12"/>
                <w:szCs w:val="12"/>
              </w:rPr>
              <w:t xml:space="preserve">единство правовой базы, единство принципов </w:t>
            </w:r>
            <w:proofErr w:type="spellStart"/>
            <w:r w:rsidRPr="004C0F25">
              <w:rPr>
                <w:rFonts w:ascii="Times New Roman" w:hAnsi="Times New Roman" w:cs="Times New Roman"/>
                <w:sz w:val="12"/>
                <w:szCs w:val="12"/>
              </w:rPr>
              <w:t>бюдж</w:t>
            </w:r>
            <w:proofErr w:type="spellEnd"/>
            <w:r w:rsidRPr="004C0F25">
              <w:rPr>
                <w:rFonts w:ascii="Times New Roman" w:hAnsi="Times New Roman" w:cs="Times New Roman"/>
                <w:sz w:val="12"/>
                <w:szCs w:val="12"/>
              </w:rPr>
              <w:t>. процесса, формы бюджетной документации, единство санкций за нарушения)</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 xml:space="preserve">2.разграничения доходов и расходов между уровнями </w:t>
            </w:r>
            <w:proofErr w:type="spellStart"/>
            <w:r w:rsidRPr="004C0F25">
              <w:rPr>
                <w:rFonts w:ascii="Times New Roman" w:hAnsi="Times New Roman" w:cs="Times New Roman"/>
                <w:sz w:val="12"/>
                <w:szCs w:val="12"/>
              </w:rPr>
              <w:t>бюдж</w:t>
            </w:r>
            <w:proofErr w:type="spellEnd"/>
            <w:r w:rsidRPr="004C0F25">
              <w:rPr>
                <w:rFonts w:ascii="Times New Roman" w:hAnsi="Times New Roman" w:cs="Times New Roman"/>
                <w:sz w:val="12"/>
                <w:szCs w:val="12"/>
              </w:rPr>
              <w:t>. системы</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3.самостоятельности бюджето</w:t>
            </w:r>
            <w:proofErr w:type="gramStart"/>
            <w:r w:rsidRPr="004C0F25">
              <w:rPr>
                <w:rFonts w:ascii="Times New Roman" w:hAnsi="Times New Roman" w:cs="Times New Roman"/>
                <w:sz w:val="12"/>
                <w:szCs w:val="12"/>
              </w:rPr>
              <w:t>в(</w:t>
            </w:r>
            <w:proofErr w:type="gramEnd"/>
            <w:r w:rsidRPr="004C0F25">
              <w:rPr>
                <w:rFonts w:ascii="Times New Roman" w:hAnsi="Times New Roman" w:cs="Times New Roman"/>
                <w:sz w:val="12"/>
                <w:szCs w:val="12"/>
              </w:rPr>
              <w:t>наличие собств. источников доходов)</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4. Полнота отражения доходов и расходов бюджетных средств.</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5. Сбалансированность бюджетов.</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 xml:space="preserve">6. Эффективность  и экономность использования </w:t>
            </w:r>
            <w:proofErr w:type="spellStart"/>
            <w:r w:rsidRPr="004C0F25">
              <w:rPr>
                <w:rFonts w:ascii="Times New Roman" w:hAnsi="Times New Roman" w:cs="Times New Roman"/>
                <w:sz w:val="12"/>
                <w:szCs w:val="12"/>
              </w:rPr>
              <w:t>бюдж</w:t>
            </w:r>
            <w:proofErr w:type="spellEnd"/>
            <w:r w:rsidRPr="004C0F25">
              <w:rPr>
                <w:rFonts w:ascii="Times New Roman" w:hAnsi="Times New Roman" w:cs="Times New Roman"/>
                <w:sz w:val="12"/>
                <w:szCs w:val="12"/>
              </w:rPr>
              <w:t>. средств.</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7. Принцип общего совокупного покрытия расходов (не должно быть привязки конкретных доходов к конкретным расходам).</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8. Гласность (опубликование, открытость).</w:t>
            </w:r>
          </w:p>
          <w:p w:rsidR="004C0F25" w:rsidRPr="004C0F25" w:rsidRDefault="004C0F25" w:rsidP="004C0F25">
            <w:pPr>
              <w:rPr>
                <w:rFonts w:ascii="Times New Roman" w:hAnsi="Times New Roman" w:cs="Times New Roman"/>
                <w:sz w:val="12"/>
                <w:szCs w:val="12"/>
              </w:rPr>
            </w:pPr>
            <w:r w:rsidRPr="004C0F25">
              <w:rPr>
                <w:rFonts w:ascii="Times New Roman" w:hAnsi="Times New Roman" w:cs="Times New Roman"/>
                <w:sz w:val="12"/>
                <w:szCs w:val="12"/>
              </w:rPr>
              <w:t>9. Достоверность бюджета.</w:t>
            </w:r>
          </w:p>
          <w:p w:rsidR="004C0F25" w:rsidRPr="00993F65" w:rsidRDefault="004C0F25" w:rsidP="004C0F25">
            <w:pPr>
              <w:rPr>
                <w:rFonts w:ascii="Times New Roman" w:hAnsi="Times New Roman" w:cs="Times New Roman"/>
                <w:b/>
                <w:sz w:val="12"/>
                <w:szCs w:val="12"/>
              </w:rPr>
            </w:pPr>
            <w:r w:rsidRPr="004C0F25">
              <w:rPr>
                <w:rFonts w:ascii="Times New Roman" w:hAnsi="Times New Roman" w:cs="Times New Roman"/>
                <w:sz w:val="12"/>
                <w:szCs w:val="12"/>
              </w:rPr>
              <w:t xml:space="preserve">10. Адресность и целевой характер средств (выделяются конкретные получатели </w:t>
            </w:r>
            <w:proofErr w:type="spellStart"/>
            <w:r w:rsidRPr="004C0F25">
              <w:rPr>
                <w:rFonts w:ascii="Times New Roman" w:hAnsi="Times New Roman" w:cs="Times New Roman"/>
                <w:sz w:val="12"/>
                <w:szCs w:val="12"/>
              </w:rPr>
              <w:t>бюдж</w:t>
            </w:r>
            <w:proofErr w:type="spellEnd"/>
            <w:r w:rsidRPr="004C0F25">
              <w:rPr>
                <w:rFonts w:ascii="Times New Roman" w:hAnsi="Times New Roman" w:cs="Times New Roman"/>
                <w:sz w:val="12"/>
                <w:szCs w:val="12"/>
              </w:rPr>
              <w:t>. средств с направлениями их использования).</w:t>
            </w:r>
          </w:p>
        </w:tc>
        <w:tc>
          <w:tcPr>
            <w:tcW w:w="5210" w:type="dxa"/>
          </w:tcPr>
          <w:p w:rsidR="00BA7907" w:rsidRDefault="00BA7907" w:rsidP="00BA7907">
            <w:pPr>
              <w:rPr>
                <w:rFonts w:ascii="Times New Roman" w:hAnsi="Times New Roman" w:cs="Times New Roman"/>
                <w:b/>
                <w:sz w:val="12"/>
                <w:szCs w:val="12"/>
              </w:rPr>
            </w:pPr>
            <w:r w:rsidRPr="00993F65">
              <w:rPr>
                <w:rFonts w:ascii="Times New Roman" w:hAnsi="Times New Roman" w:cs="Times New Roman"/>
                <w:b/>
                <w:sz w:val="12"/>
                <w:szCs w:val="12"/>
              </w:rPr>
              <w:t>5. Межбюджетные отношения в Российской Федерации. Методы оказания финансовой помощи субъектам РФ и муниципальным образованиям.</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Бюджетный федерализм – независимое друг от друга сущест</w:t>
            </w:r>
            <w:r>
              <w:rPr>
                <w:rFonts w:ascii="Times New Roman" w:hAnsi="Times New Roman" w:cs="Times New Roman"/>
                <w:sz w:val="12"/>
                <w:szCs w:val="12"/>
              </w:rPr>
              <w:t>во</w:t>
            </w:r>
            <w:r w:rsidRPr="00310670">
              <w:rPr>
                <w:rFonts w:ascii="Times New Roman" w:hAnsi="Times New Roman" w:cs="Times New Roman"/>
                <w:sz w:val="12"/>
                <w:szCs w:val="12"/>
              </w:rPr>
              <w:t>вание бюджетов разных уровней. Межбюджетные отношения – это отношения между органами государственной и местной власти по поводу формирования и исполнения бюджетов различных уровней</w:t>
            </w:r>
            <w:proofErr w:type="gramStart"/>
            <w:r w:rsidRPr="00310670">
              <w:rPr>
                <w:rFonts w:ascii="Times New Roman" w:hAnsi="Times New Roman" w:cs="Times New Roman"/>
                <w:sz w:val="12"/>
                <w:szCs w:val="12"/>
              </w:rPr>
              <w:t>.</w:t>
            </w:r>
            <w:proofErr w:type="gramEnd"/>
            <w:r w:rsidRPr="00310670">
              <w:rPr>
                <w:rFonts w:ascii="Times New Roman" w:hAnsi="Times New Roman" w:cs="Times New Roman"/>
                <w:sz w:val="12"/>
                <w:szCs w:val="12"/>
              </w:rPr>
              <w:t xml:space="preserve"> </w:t>
            </w:r>
            <w:proofErr w:type="gramStart"/>
            <w:r w:rsidRPr="00310670">
              <w:rPr>
                <w:rFonts w:ascii="Times New Roman" w:hAnsi="Times New Roman" w:cs="Times New Roman"/>
                <w:sz w:val="12"/>
                <w:szCs w:val="12"/>
              </w:rPr>
              <w:t>м</w:t>
            </w:r>
            <w:proofErr w:type="gramEnd"/>
            <w:r w:rsidRPr="00310670">
              <w:rPr>
                <w:rFonts w:ascii="Times New Roman" w:hAnsi="Times New Roman" w:cs="Times New Roman"/>
                <w:sz w:val="12"/>
                <w:szCs w:val="12"/>
              </w:rPr>
              <w:t>ежбюджетные отношения включают в себя несколько элементов:</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1)формирование расходных обязательств. Запрещено финансирование расходов одновременно из двух бюджетов за исключением субсидий. </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2)определение размеров отдельных видов расходов и расходов в целом. </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3)распределение между бюджетами доходов.</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4)расчет поступлений по всем доходам в бюджет. </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5)определение бюджетного результата (недостаток или излишек средств). </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6)определение дефицита профицита средств.</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Межбюджетные отношения выступают в качестве механизма разделения полномочий в финансовой сфере между различными уровнями власти в федеративном государстве.</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Финансовая помощь бюджетам другого уровня оказывается в форме:</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дотация - бюджетные средства, предоставляемые бюджету другого уровня на безвозмездной и безвозвратной основе для покрытия текущих расходов.</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субвенция - бюджетные средства, передаваемые бюджету др. уровня или юр. лицу на безвозмездной и безвозвратной основах на покрытие целевых расходов</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субсидия - бюджетные средства, предоставляемые бюджету др. уровня, юр. или физ. лицу на условиях долевого участия в финансировании целевых расходов.</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бюджетная ссуда – это денежные средства, предоставляемые др. бюджету на возвратной, возмездной или безвозмездной основах на срок не более 6 месяцев в пределах финансового года.</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бюджетный кредит - форма финансирования бюджетных расходов на возвратной и возмездной основах.</w:t>
            </w:r>
          </w:p>
        </w:tc>
      </w:tr>
    </w:tbl>
    <w:p w:rsidR="005102FA" w:rsidRDefault="005102FA">
      <w:pPr>
        <w:rPr>
          <w:rFonts w:ascii="Times New Roman" w:hAnsi="Times New Roman" w:cs="Times New Roman"/>
          <w:sz w:val="12"/>
          <w:szCs w:val="12"/>
        </w:rPr>
      </w:pPr>
    </w:p>
    <w:p w:rsidR="00CC4FE6" w:rsidRPr="00993F65" w:rsidRDefault="005102FA">
      <w:pPr>
        <w:rPr>
          <w:rFonts w:ascii="Times New Roman" w:hAnsi="Times New Roman" w:cs="Times New Roman"/>
          <w:sz w:val="12"/>
          <w:szCs w:val="12"/>
        </w:rPr>
      </w:pPr>
      <w:r>
        <w:rPr>
          <w:rFonts w:ascii="Times New Roman" w:hAnsi="Times New Roman" w:cs="Times New Roman"/>
          <w:sz w:val="12"/>
          <w:szCs w:val="12"/>
        </w:rPr>
        <w:br w:type="page"/>
      </w:r>
    </w:p>
    <w:tbl>
      <w:tblPr>
        <w:tblStyle w:val="a3"/>
        <w:tblW w:w="0" w:type="auto"/>
        <w:tblLook w:val="04A0" w:firstRow="1" w:lastRow="0" w:firstColumn="1" w:lastColumn="0" w:noHBand="0" w:noVBand="1"/>
      </w:tblPr>
      <w:tblGrid>
        <w:gridCol w:w="5210"/>
        <w:gridCol w:w="5210"/>
      </w:tblGrid>
      <w:tr w:rsidR="00ED4941" w:rsidRPr="00993F65" w:rsidTr="00ED4941">
        <w:tc>
          <w:tcPr>
            <w:tcW w:w="5210" w:type="dxa"/>
          </w:tcPr>
          <w:p w:rsidR="00ED4941"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lastRenderedPageBreak/>
              <w:t>6. Доходы бюджетной системы, их классификация.</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b/>
                <w:sz w:val="12"/>
                <w:szCs w:val="12"/>
              </w:rPr>
              <w:t>Доходы бюджетной систем</w:t>
            </w:r>
            <w:proofErr w:type="gramStart"/>
            <w:r w:rsidRPr="00310670">
              <w:rPr>
                <w:rFonts w:ascii="Times New Roman" w:hAnsi="Times New Roman" w:cs="Times New Roman"/>
                <w:b/>
                <w:sz w:val="12"/>
                <w:szCs w:val="12"/>
              </w:rPr>
              <w:t>ы</w:t>
            </w:r>
            <w:r w:rsidRPr="00310670">
              <w:rPr>
                <w:rFonts w:ascii="Times New Roman" w:hAnsi="Times New Roman" w:cs="Times New Roman"/>
                <w:sz w:val="12"/>
                <w:szCs w:val="12"/>
              </w:rPr>
              <w:t>–</w:t>
            </w:r>
            <w:proofErr w:type="gramEnd"/>
            <w:r w:rsidRPr="00310670">
              <w:rPr>
                <w:rFonts w:ascii="Times New Roman" w:hAnsi="Times New Roman" w:cs="Times New Roman"/>
                <w:sz w:val="12"/>
                <w:szCs w:val="12"/>
              </w:rPr>
              <w:t xml:space="preserve"> это совокупность денежных средств, поступающих от физ. и юр. лиц государству на основе действующего законодательства на условиях безвозмездности и безвозвратности. ДБС являются частью бюджетных ресурсов государства.</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Классифицируют: налоговые, неналоговые, безвозмездные перечисления, доходы целевых бюджетных фондов, доходы от предпринимательской деятельности.</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Налоги </w:t>
            </w:r>
            <w:proofErr w:type="gramStart"/>
            <w:r w:rsidRPr="00310670">
              <w:rPr>
                <w:rFonts w:ascii="Times New Roman" w:hAnsi="Times New Roman" w:cs="Times New Roman"/>
                <w:sz w:val="12"/>
                <w:szCs w:val="12"/>
              </w:rPr>
              <w:t>–о</w:t>
            </w:r>
            <w:proofErr w:type="gramEnd"/>
            <w:r w:rsidRPr="00310670">
              <w:rPr>
                <w:rFonts w:ascii="Times New Roman" w:hAnsi="Times New Roman" w:cs="Times New Roman"/>
                <w:sz w:val="12"/>
                <w:szCs w:val="12"/>
              </w:rPr>
              <w:t>сновной источник.</w:t>
            </w:r>
            <w:r>
              <w:rPr>
                <w:rFonts w:ascii="Times New Roman" w:hAnsi="Times New Roman" w:cs="Times New Roman"/>
                <w:sz w:val="12"/>
                <w:szCs w:val="12"/>
              </w:rPr>
              <w:t xml:space="preserve"> </w:t>
            </w:r>
            <w:r w:rsidRPr="00310670">
              <w:rPr>
                <w:rFonts w:ascii="Times New Roman" w:hAnsi="Times New Roman" w:cs="Times New Roman"/>
                <w:sz w:val="12"/>
                <w:szCs w:val="12"/>
              </w:rPr>
              <w:t xml:space="preserve">Обязательный, безвозмездно и безвозвратно </w:t>
            </w:r>
            <w:proofErr w:type="spellStart"/>
            <w:r w:rsidRPr="00310670">
              <w:rPr>
                <w:rFonts w:ascii="Times New Roman" w:hAnsi="Times New Roman" w:cs="Times New Roman"/>
                <w:sz w:val="12"/>
                <w:szCs w:val="12"/>
              </w:rPr>
              <w:t>взнимаемый</w:t>
            </w:r>
            <w:proofErr w:type="spellEnd"/>
            <w:r w:rsidRPr="00310670">
              <w:rPr>
                <w:rFonts w:ascii="Times New Roman" w:hAnsi="Times New Roman" w:cs="Times New Roman"/>
                <w:sz w:val="12"/>
                <w:szCs w:val="12"/>
              </w:rPr>
              <w:t xml:space="preserve"> платеж.</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1)федеральные (устанавливаются НК) – это НДС, акцизы, НДФЛ, на прибыль, на добычу полезных ископаемых, водный налог, </w:t>
            </w:r>
            <w:proofErr w:type="spellStart"/>
            <w:proofErr w:type="gramStart"/>
            <w:r w:rsidRPr="00310670">
              <w:rPr>
                <w:rFonts w:ascii="Times New Roman" w:hAnsi="Times New Roman" w:cs="Times New Roman"/>
                <w:sz w:val="12"/>
                <w:szCs w:val="12"/>
              </w:rPr>
              <w:t>гос</w:t>
            </w:r>
            <w:proofErr w:type="spellEnd"/>
            <w:r w:rsidRPr="00310670">
              <w:rPr>
                <w:rFonts w:ascii="Times New Roman" w:hAnsi="Times New Roman" w:cs="Times New Roman"/>
                <w:sz w:val="12"/>
                <w:szCs w:val="12"/>
              </w:rPr>
              <w:t xml:space="preserve"> пошлин</w:t>
            </w:r>
            <w:proofErr w:type="gramEnd"/>
            <w:r w:rsidRPr="00310670">
              <w:rPr>
                <w:rFonts w:ascii="Times New Roman" w:hAnsi="Times New Roman" w:cs="Times New Roman"/>
                <w:sz w:val="12"/>
                <w:szCs w:val="12"/>
              </w:rPr>
              <w:t xml:space="preserve">. </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2)региональные – на имущество юр лиц, транспортный, на игорный бизнес, налог с </w:t>
            </w:r>
            <w:proofErr w:type="spellStart"/>
            <w:r w:rsidRPr="00310670">
              <w:rPr>
                <w:rFonts w:ascii="Times New Roman" w:hAnsi="Times New Roman" w:cs="Times New Roman"/>
                <w:sz w:val="12"/>
                <w:szCs w:val="12"/>
              </w:rPr>
              <w:t>продаж</w:t>
            </w:r>
            <w:proofErr w:type="gramStart"/>
            <w:r w:rsidRPr="00310670">
              <w:rPr>
                <w:rFonts w:ascii="Times New Roman" w:hAnsi="Times New Roman" w:cs="Times New Roman"/>
                <w:sz w:val="12"/>
                <w:szCs w:val="12"/>
              </w:rPr>
              <w:t>,т</w:t>
            </w:r>
            <w:proofErr w:type="gramEnd"/>
            <w:r w:rsidRPr="00310670">
              <w:rPr>
                <w:rFonts w:ascii="Times New Roman" w:hAnsi="Times New Roman" w:cs="Times New Roman"/>
                <w:sz w:val="12"/>
                <w:szCs w:val="12"/>
              </w:rPr>
              <w:t>ранспортный</w:t>
            </w:r>
            <w:proofErr w:type="spellEnd"/>
            <w:r w:rsidRPr="00310670">
              <w:rPr>
                <w:rFonts w:ascii="Times New Roman" w:hAnsi="Times New Roman" w:cs="Times New Roman"/>
                <w:sz w:val="12"/>
                <w:szCs w:val="12"/>
              </w:rPr>
              <w:t xml:space="preserve"> </w:t>
            </w:r>
            <w:proofErr w:type="spellStart"/>
            <w:r w:rsidRPr="00310670">
              <w:rPr>
                <w:rFonts w:ascii="Times New Roman" w:hAnsi="Times New Roman" w:cs="Times New Roman"/>
                <w:sz w:val="12"/>
                <w:szCs w:val="12"/>
              </w:rPr>
              <w:t>налог,на</w:t>
            </w:r>
            <w:proofErr w:type="spellEnd"/>
            <w:r w:rsidRPr="00310670">
              <w:rPr>
                <w:rFonts w:ascii="Times New Roman" w:hAnsi="Times New Roman" w:cs="Times New Roman"/>
                <w:sz w:val="12"/>
                <w:szCs w:val="12"/>
              </w:rPr>
              <w:t xml:space="preserve"> </w:t>
            </w:r>
            <w:proofErr w:type="spellStart"/>
            <w:r w:rsidRPr="00310670">
              <w:rPr>
                <w:rFonts w:ascii="Times New Roman" w:hAnsi="Times New Roman" w:cs="Times New Roman"/>
                <w:sz w:val="12"/>
                <w:szCs w:val="12"/>
              </w:rPr>
              <w:t>недвижимостьлиценз.сборы</w:t>
            </w:r>
            <w:proofErr w:type="spellEnd"/>
            <w:r w:rsidRPr="00310670">
              <w:rPr>
                <w:rFonts w:ascii="Times New Roman" w:hAnsi="Times New Roman" w:cs="Times New Roman"/>
                <w:sz w:val="12"/>
                <w:szCs w:val="12"/>
              </w:rPr>
              <w:t>.</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3) местные – на имущество </w:t>
            </w:r>
            <w:proofErr w:type="spellStart"/>
            <w:proofErr w:type="gramStart"/>
            <w:r w:rsidRPr="00310670">
              <w:rPr>
                <w:rFonts w:ascii="Times New Roman" w:hAnsi="Times New Roman" w:cs="Times New Roman"/>
                <w:sz w:val="12"/>
                <w:szCs w:val="12"/>
              </w:rPr>
              <w:t>физ</w:t>
            </w:r>
            <w:proofErr w:type="spellEnd"/>
            <w:proofErr w:type="gramEnd"/>
            <w:r w:rsidRPr="00310670">
              <w:rPr>
                <w:rFonts w:ascii="Times New Roman" w:hAnsi="Times New Roman" w:cs="Times New Roman"/>
                <w:sz w:val="12"/>
                <w:szCs w:val="12"/>
              </w:rPr>
              <w:t xml:space="preserve"> лиц и земельный </w:t>
            </w:r>
            <w:proofErr w:type="spellStart"/>
            <w:r w:rsidRPr="00310670">
              <w:rPr>
                <w:rFonts w:ascii="Times New Roman" w:hAnsi="Times New Roman" w:cs="Times New Roman"/>
                <w:sz w:val="12"/>
                <w:szCs w:val="12"/>
              </w:rPr>
              <w:t>налог,на</w:t>
            </w:r>
            <w:proofErr w:type="spellEnd"/>
            <w:r w:rsidRPr="00310670">
              <w:rPr>
                <w:rFonts w:ascii="Times New Roman" w:hAnsi="Times New Roman" w:cs="Times New Roman"/>
                <w:sz w:val="12"/>
                <w:szCs w:val="12"/>
              </w:rPr>
              <w:t xml:space="preserve"> рекламу, наследование и дарение.</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b/>
                <w:sz w:val="12"/>
                <w:szCs w:val="12"/>
              </w:rPr>
              <w:t>Функции налогов</w:t>
            </w:r>
            <w:r w:rsidRPr="00310670">
              <w:rPr>
                <w:rFonts w:ascii="Times New Roman" w:hAnsi="Times New Roman" w:cs="Times New Roman"/>
                <w:sz w:val="12"/>
                <w:szCs w:val="12"/>
              </w:rPr>
              <w:t xml:space="preserve">: </w:t>
            </w:r>
            <w:proofErr w:type="gramStart"/>
            <w:r w:rsidRPr="00310670">
              <w:rPr>
                <w:rFonts w:ascii="Times New Roman" w:hAnsi="Times New Roman" w:cs="Times New Roman"/>
                <w:sz w:val="12"/>
                <w:szCs w:val="12"/>
              </w:rPr>
              <w:t>Фискальная</w:t>
            </w:r>
            <w:proofErr w:type="gramEnd"/>
            <w:r w:rsidRPr="00310670">
              <w:rPr>
                <w:rFonts w:ascii="Times New Roman" w:hAnsi="Times New Roman" w:cs="Times New Roman"/>
                <w:sz w:val="12"/>
                <w:szCs w:val="12"/>
              </w:rPr>
              <w:t xml:space="preserve"> - проявляется в обеспечении гос-ва финансовыми ресурсами, необходимыми для осуществления его деятельности. </w:t>
            </w:r>
            <w:proofErr w:type="gramStart"/>
            <w:r w:rsidRPr="00310670">
              <w:rPr>
                <w:rFonts w:ascii="Times New Roman" w:hAnsi="Times New Roman" w:cs="Times New Roman"/>
                <w:sz w:val="12"/>
                <w:szCs w:val="12"/>
              </w:rPr>
              <w:t>Регулирующая</w:t>
            </w:r>
            <w:proofErr w:type="gramEnd"/>
            <w:r w:rsidRPr="00310670">
              <w:rPr>
                <w:rFonts w:ascii="Times New Roman" w:hAnsi="Times New Roman" w:cs="Times New Roman"/>
                <w:sz w:val="12"/>
                <w:szCs w:val="12"/>
              </w:rPr>
              <w:t xml:space="preserve"> – налоги стимулируют или сдерживают темпы воспроизводства, усиливают или ослабляют процесс накопления капитала. Контрольная - состоит в том, что появляется возможность качественного отражения налоговых поступлений и их сопоставления с потребностями гос-ва в финансовых ресурсах. </w:t>
            </w:r>
            <w:proofErr w:type="gramStart"/>
            <w:r w:rsidRPr="00310670">
              <w:rPr>
                <w:rFonts w:ascii="Times New Roman" w:hAnsi="Times New Roman" w:cs="Times New Roman"/>
                <w:sz w:val="12"/>
                <w:szCs w:val="12"/>
              </w:rPr>
              <w:t>Распределительная</w:t>
            </w:r>
            <w:proofErr w:type="gramEnd"/>
            <w:r w:rsidRPr="00310670">
              <w:rPr>
                <w:rFonts w:ascii="Times New Roman" w:hAnsi="Times New Roman" w:cs="Times New Roman"/>
                <w:sz w:val="12"/>
                <w:szCs w:val="12"/>
              </w:rPr>
              <w:t xml:space="preserve"> - посредством налогов средства направляются на решение народнохозяйственных проблем, как производственных, так и социальных.</w:t>
            </w:r>
          </w:p>
          <w:p w:rsidR="00310670" w:rsidRPr="00310670" w:rsidRDefault="00310670" w:rsidP="00310670">
            <w:pPr>
              <w:rPr>
                <w:rFonts w:ascii="Times New Roman" w:hAnsi="Times New Roman" w:cs="Times New Roman"/>
                <w:sz w:val="12"/>
                <w:szCs w:val="12"/>
              </w:rPr>
            </w:pPr>
            <w:proofErr w:type="gramStart"/>
            <w:r w:rsidRPr="00310670">
              <w:rPr>
                <w:rFonts w:ascii="Times New Roman" w:hAnsi="Times New Roman" w:cs="Times New Roman"/>
                <w:sz w:val="12"/>
                <w:szCs w:val="12"/>
              </w:rPr>
              <w:t xml:space="preserve">Неналоговые это - денежные поступления от использования государственного и муниципального имущества (аренда, дивиденды по акциям, часть прибыли </w:t>
            </w:r>
            <w:proofErr w:type="spellStart"/>
            <w:r w:rsidRPr="00310670">
              <w:rPr>
                <w:rFonts w:ascii="Times New Roman" w:hAnsi="Times New Roman" w:cs="Times New Roman"/>
                <w:sz w:val="12"/>
                <w:szCs w:val="12"/>
              </w:rPr>
              <w:t>учитывающееся</w:t>
            </w:r>
            <w:proofErr w:type="spellEnd"/>
            <w:r w:rsidRPr="00310670">
              <w:rPr>
                <w:rFonts w:ascii="Times New Roman" w:hAnsi="Times New Roman" w:cs="Times New Roman"/>
                <w:sz w:val="12"/>
                <w:szCs w:val="12"/>
              </w:rPr>
              <w:t xml:space="preserve"> организациями) -  более 30%</w:t>
            </w:r>
            <w:proofErr w:type="gramEnd"/>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 доходы от </w:t>
            </w:r>
            <w:proofErr w:type="spellStart"/>
            <w:r w:rsidRPr="00310670">
              <w:rPr>
                <w:rFonts w:ascii="Times New Roman" w:hAnsi="Times New Roman" w:cs="Times New Roman"/>
                <w:sz w:val="12"/>
                <w:szCs w:val="12"/>
              </w:rPr>
              <w:t>внешнеэкон</w:t>
            </w:r>
            <w:proofErr w:type="spellEnd"/>
            <w:r w:rsidRPr="00310670">
              <w:rPr>
                <w:rFonts w:ascii="Times New Roman" w:hAnsi="Times New Roman" w:cs="Times New Roman"/>
                <w:sz w:val="12"/>
                <w:szCs w:val="12"/>
              </w:rPr>
              <w:t xml:space="preserve">. </w:t>
            </w:r>
            <w:proofErr w:type="spellStart"/>
            <w:r w:rsidRPr="00310670">
              <w:rPr>
                <w:rFonts w:ascii="Times New Roman" w:hAnsi="Times New Roman" w:cs="Times New Roman"/>
                <w:sz w:val="12"/>
                <w:szCs w:val="12"/>
              </w:rPr>
              <w:t>деят-ти</w:t>
            </w:r>
            <w:proofErr w:type="spellEnd"/>
            <w:r w:rsidRPr="00310670">
              <w:rPr>
                <w:rFonts w:ascii="Times New Roman" w:hAnsi="Times New Roman" w:cs="Times New Roman"/>
                <w:sz w:val="12"/>
                <w:szCs w:val="12"/>
              </w:rPr>
              <w:t xml:space="preserve"> – таможенные пошлины, тамож. сборы, доходы от </w:t>
            </w:r>
            <w:proofErr w:type="gramStart"/>
            <w:r w:rsidRPr="00310670">
              <w:rPr>
                <w:rFonts w:ascii="Times New Roman" w:hAnsi="Times New Roman" w:cs="Times New Roman"/>
                <w:sz w:val="12"/>
                <w:szCs w:val="12"/>
              </w:rPr>
              <w:t>гос. кредитов</w:t>
            </w:r>
            <w:proofErr w:type="gramEnd"/>
            <w:r w:rsidRPr="00310670">
              <w:rPr>
                <w:rFonts w:ascii="Times New Roman" w:hAnsi="Times New Roman" w:cs="Times New Roman"/>
                <w:sz w:val="12"/>
                <w:szCs w:val="12"/>
              </w:rPr>
              <w:t>, выданных другим странам, доходы от др. внешних кредитов.</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xml:space="preserve">- доходы </w:t>
            </w:r>
            <w:proofErr w:type="spellStart"/>
            <w:r w:rsidRPr="00310670">
              <w:rPr>
                <w:rFonts w:ascii="Times New Roman" w:hAnsi="Times New Roman" w:cs="Times New Roman"/>
                <w:sz w:val="12"/>
                <w:szCs w:val="12"/>
              </w:rPr>
              <w:t>получ</w:t>
            </w:r>
            <w:proofErr w:type="spellEnd"/>
            <w:r w:rsidRPr="00310670">
              <w:rPr>
                <w:rFonts w:ascii="Times New Roman" w:hAnsi="Times New Roman" w:cs="Times New Roman"/>
                <w:sz w:val="12"/>
                <w:szCs w:val="12"/>
              </w:rPr>
              <w:t xml:space="preserve">. от использования </w:t>
            </w:r>
            <w:proofErr w:type="spellStart"/>
            <w:r w:rsidRPr="00310670">
              <w:rPr>
                <w:rFonts w:ascii="Times New Roman" w:hAnsi="Times New Roman" w:cs="Times New Roman"/>
                <w:sz w:val="12"/>
                <w:szCs w:val="12"/>
              </w:rPr>
              <w:t>прир</w:t>
            </w:r>
            <w:proofErr w:type="spellEnd"/>
            <w:r w:rsidRPr="00310670">
              <w:rPr>
                <w:rFonts w:ascii="Times New Roman" w:hAnsi="Times New Roman" w:cs="Times New Roman"/>
                <w:sz w:val="12"/>
                <w:szCs w:val="12"/>
              </w:rPr>
              <w:t xml:space="preserve">. ресурсов - сборы за загрязнение </w:t>
            </w:r>
            <w:proofErr w:type="spellStart"/>
            <w:r w:rsidRPr="00310670">
              <w:rPr>
                <w:rFonts w:ascii="Times New Roman" w:hAnsi="Times New Roman" w:cs="Times New Roman"/>
                <w:sz w:val="12"/>
                <w:szCs w:val="12"/>
              </w:rPr>
              <w:t>окр</w:t>
            </w:r>
            <w:proofErr w:type="spellEnd"/>
            <w:r w:rsidRPr="00310670">
              <w:rPr>
                <w:rFonts w:ascii="Times New Roman" w:hAnsi="Times New Roman" w:cs="Times New Roman"/>
                <w:sz w:val="12"/>
                <w:szCs w:val="12"/>
              </w:rPr>
              <w:t>. среды, лесные сборы, сборы за разведку и добычу полез</w:t>
            </w:r>
            <w:proofErr w:type="gramStart"/>
            <w:r w:rsidRPr="00310670">
              <w:rPr>
                <w:rFonts w:ascii="Times New Roman" w:hAnsi="Times New Roman" w:cs="Times New Roman"/>
                <w:sz w:val="12"/>
                <w:szCs w:val="12"/>
              </w:rPr>
              <w:t>.</w:t>
            </w:r>
            <w:proofErr w:type="gramEnd"/>
            <w:r w:rsidRPr="00310670">
              <w:rPr>
                <w:rFonts w:ascii="Times New Roman" w:hAnsi="Times New Roman" w:cs="Times New Roman"/>
                <w:sz w:val="12"/>
                <w:szCs w:val="12"/>
              </w:rPr>
              <w:t xml:space="preserve"> </w:t>
            </w:r>
            <w:proofErr w:type="gramStart"/>
            <w:r w:rsidRPr="00310670">
              <w:rPr>
                <w:rFonts w:ascii="Times New Roman" w:hAnsi="Times New Roman" w:cs="Times New Roman"/>
                <w:sz w:val="12"/>
                <w:szCs w:val="12"/>
              </w:rPr>
              <w:t>и</w:t>
            </w:r>
            <w:proofErr w:type="gramEnd"/>
            <w:r w:rsidRPr="00310670">
              <w:rPr>
                <w:rFonts w:ascii="Times New Roman" w:hAnsi="Times New Roman" w:cs="Times New Roman"/>
                <w:sz w:val="12"/>
                <w:szCs w:val="12"/>
              </w:rPr>
              <w:t>скопаемых.</w:t>
            </w:r>
          </w:p>
          <w:p w:rsidR="00310670" w:rsidRPr="00310670" w:rsidRDefault="00310670" w:rsidP="00310670">
            <w:pPr>
              <w:rPr>
                <w:rFonts w:ascii="Times New Roman" w:hAnsi="Times New Roman" w:cs="Times New Roman"/>
                <w:sz w:val="12"/>
                <w:szCs w:val="12"/>
              </w:rPr>
            </w:pPr>
            <w:r w:rsidRPr="00310670">
              <w:rPr>
                <w:rFonts w:ascii="Times New Roman" w:hAnsi="Times New Roman" w:cs="Times New Roman"/>
                <w:sz w:val="12"/>
                <w:szCs w:val="12"/>
              </w:rPr>
              <w:t>- штрафы и др. фин. санкции, кот</w:t>
            </w:r>
            <w:proofErr w:type="gramStart"/>
            <w:r w:rsidRPr="00310670">
              <w:rPr>
                <w:rFonts w:ascii="Times New Roman" w:hAnsi="Times New Roman" w:cs="Times New Roman"/>
                <w:sz w:val="12"/>
                <w:szCs w:val="12"/>
              </w:rPr>
              <w:t>.</w:t>
            </w:r>
            <w:proofErr w:type="gramEnd"/>
            <w:r w:rsidRPr="00310670">
              <w:rPr>
                <w:rFonts w:ascii="Times New Roman" w:hAnsi="Times New Roman" w:cs="Times New Roman"/>
                <w:sz w:val="12"/>
                <w:szCs w:val="12"/>
              </w:rPr>
              <w:t xml:space="preserve"> </w:t>
            </w:r>
            <w:proofErr w:type="gramStart"/>
            <w:r w:rsidRPr="00310670">
              <w:rPr>
                <w:rFonts w:ascii="Times New Roman" w:hAnsi="Times New Roman" w:cs="Times New Roman"/>
                <w:sz w:val="12"/>
                <w:szCs w:val="12"/>
              </w:rPr>
              <w:t>в</w:t>
            </w:r>
            <w:proofErr w:type="gramEnd"/>
            <w:r w:rsidRPr="00310670">
              <w:rPr>
                <w:rFonts w:ascii="Times New Roman" w:hAnsi="Times New Roman" w:cs="Times New Roman"/>
                <w:sz w:val="12"/>
                <w:szCs w:val="12"/>
              </w:rPr>
              <w:t>зимаются за нарушение действующего закон-</w:t>
            </w:r>
            <w:proofErr w:type="spellStart"/>
            <w:r w:rsidRPr="00310670">
              <w:rPr>
                <w:rFonts w:ascii="Times New Roman" w:hAnsi="Times New Roman" w:cs="Times New Roman"/>
                <w:sz w:val="12"/>
                <w:szCs w:val="12"/>
              </w:rPr>
              <w:t>ва</w:t>
            </w:r>
            <w:proofErr w:type="spellEnd"/>
            <w:r w:rsidRPr="00310670">
              <w:rPr>
                <w:rFonts w:ascii="Times New Roman" w:hAnsi="Times New Roman" w:cs="Times New Roman"/>
                <w:sz w:val="12"/>
                <w:szCs w:val="12"/>
              </w:rPr>
              <w:t xml:space="preserve"> и пр. платежи.</w:t>
            </w:r>
          </w:p>
          <w:p w:rsidR="003A7CA7" w:rsidRPr="00310670" w:rsidRDefault="00310670" w:rsidP="00ED4941">
            <w:pPr>
              <w:rPr>
                <w:rFonts w:ascii="Times New Roman" w:hAnsi="Times New Roman" w:cs="Times New Roman"/>
                <w:sz w:val="12"/>
                <w:szCs w:val="12"/>
              </w:rPr>
            </w:pPr>
            <w:r w:rsidRPr="00310670">
              <w:rPr>
                <w:rFonts w:ascii="Times New Roman" w:hAnsi="Times New Roman" w:cs="Times New Roman"/>
                <w:sz w:val="12"/>
                <w:szCs w:val="12"/>
              </w:rPr>
              <w:t xml:space="preserve">К категории безвозмездных перечислений относятся перечисления в виде фин. помощи из бюджетов др. уровней в форме дотаций и субвенций, перечислений от физ. и юр. лиц, </w:t>
            </w:r>
            <w:proofErr w:type="spellStart"/>
            <w:r w:rsidRPr="00310670">
              <w:rPr>
                <w:rFonts w:ascii="Times New Roman" w:hAnsi="Times New Roman" w:cs="Times New Roman"/>
                <w:sz w:val="12"/>
                <w:szCs w:val="12"/>
              </w:rPr>
              <w:t>междунар</w:t>
            </w:r>
            <w:proofErr w:type="spellEnd"/>
            <w:r w:rsidRPr="00310670">
              <w:rPr>
                <w:rFonts w:ascii="Times New Roman" w:hAnsi="Times New Roman" w:cs="Times New Roman"/>
                <w:sz w:val="12"/>
                <w:szCs w:val="12"/>
              </w:rPr>
              <w:t>. орган-й, в т. ч. добровольных пожертвований.</w:t>
            </w:r>
          </w:p>
        </w:tc>
        <w:tc>
          <w:tcPr>
            <w:tcW w:w="5210" w:type="dxa"/>
          </w:tcPr>
          <w:p w:rsidR="00ED4941"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t>7. Целевые государственные внебюджетные фонды, их состав и значение</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b/>
                <w:sz w:val="12"/>
                <w:szCs w:val="12"/>
              </w:rPr>
              <w:t>Внебюджетные фонды</w:t>
            </w:r>
            <w:r w:rsidRPr="00B72503">
              <w:rPr>
                <w:rFonts w:ascii="Times New Roman" w:hAnsi="Times New Roman" w:cs="Times New Roman"/>
                <w:sz w:val="12"/>
                <w:szCs w:val="12"/>
              </w:rPr>
              <w:t xml:space="preserve"> – совокупность финансовых ресурсов, не включаемых в бюджет и имеющих, как правило, целевое назначение. В зависимости от источников формирования, назначения и масштабов использования внебюджетные фонды подразделяются  </w:t>
            </w:r>
            <w:proofErr w:type="gramStart"/>
            <w:r w:rsidRPr="00B72503">
              <w:rPr>
                <w:rFonts w:ascii="Times New Roman" w:hAnsi="Times New Roman" w:cs="Times New Roman"/>
                <w:sz w:val="12"/>
                <w:szCs w:val="12"/>
              </w:rPr>
              <w:t>на</w:t>
            </w:r>
            <w:proofErr w:type="gramEnd"/>
            <w:r w:rsidRPr="00B72503">
              <w:rPr>
                <w:rFonts w:ascii="Times New Roman" w:hAnsi="Times New Roman" w:cs="Times New Roman"/>
                <w:sz w:val="12"/>
                <w:szCs w:val="12"/>
              </w:rPr>
              <w:t xml:space="preserve">  централизованные и децентрализованные.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Централизованные (государственные) внебюджетные фонды имеют общегосударственное значение и используются для решения общегосударственных задач. В состав централизованных фондов входят: Пенсионный фонд; ФСС; ФОМС. К </w:t>
            </w:r>
            <w:proofErr w:type="gramStart"/>
            <w:r w:rsidRPr="00B72503">
              <w:rPr>
                <w:rFonts w:ascii="Times New Roman" w:hAnsi="Times New Roman" w:cs="Times New Roman"/>
                <w:sz w:val="12"/>
                <w:szCs w:val="12"/>
              </w:rPr>
              <w:t>централизованным</w:t>
            </w:r>
            <w:proofErr w:type="gramEnd"/>
            <w:r w:rsidRPr="00B72503">
              <w:rPr>
                <w:rFonts w:ascii="Times New Roman" w:hAnsi="Times New Roman" w:cs="Times New Roman"/>
                <w:sz w:val="12"/>
                <w:szCs w:val="12"/>
              </w:rPr>
              <w:t xml:space="preserve"> также относятся Федеральный фонд поддержки малого предпринимательства, Федеральный фонд социальной поддержки населения и др. Средства централизованных внебюджетных фондов служат финансовой гарантией конституционных прав граждан России на соц. защиту в случае старости, болезни, неблагоприятного социального и экономического положения некоторых групп населения.</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Имеют особенности: 1) ср-</w:t>
            </w:r>
            <w:proofErr w:type="spellStart"/>
            <w:r w:rsidRPr="00B72503">
              <w:rPr>
                <w:rFonts w:ascii="Times New Roman" w:hAnsi="Times New Roman" w:cs="Times New Roman"/>
                <w:sz w:val="12"/>
                <w:szCs w:val="12"/>
              </w:rPr>
              <w:t>ва</w:t>
            </w:r>
            <w:proofErr w:type="spellEnd"/>
            <w:r w:rsidRPr="00B72503">
              <w:rPr>
                <w:rFonts w:ascii="Times New Roman" w:hAnsi="Times New Roman" w:cs="Times New Roman"/>
                <w:sz w:val="12"/>
                <w:szCs w:val="12"/>
              </w:rPr>
              <w:t xml:space="preserve"> в фондах имеют </w:t>
            </w:r>
            <w:proofErr w:type="spellStart"/>
            <w:r w:rsidRPr="00B72503">
              <w:rPr>
                <w:rFonts w:ascii="Times New Roman" w:hAnsi="Times New Roman" w:cs="Times New Roman"/>
                <w:sz w:val="12"/>
                <w:szCs w:val="12"/>
              </w:rPr>
              <w:t>строгоцелевое</w:t>
            </w:r>
            <w:proofErr w:type="spellEnd"/>
            <w:r w:rsidRPr="00B72503">
              <w:rPr>
                <w:rFonts w:ascii="Times New Roman" w:hAnsi="Times New Roman" w:cs="Times New Roman"/>
                <w:sz w:val="12"/>
                <w:szCs w:val="12"/>
              </w:rPr>
              <w:t xml:space="preserve"> назначение и не могут использоваться на другие цели. 2) каждый фонд имеет закрепленные доходы которые могут зачисляться только в этот фонд. 3)являются автономными (самостоятельными) </w:t>
            </w:r>
            <w:proofErr w:type="gramStart"/>
            <w:r w:rsidRPr="00B72503">
              <w:rPr>
                <w:rFonts w:ascii="Times New Roman" w:hAnsi="Times New Roman" w:cs="Times New Roman"/>
                <w:sz w:val="12"/>
                <w:szCs w:val="12"/>
              </w:rPr>
              <w:t>формируются</w:t>
            </w:r>
            <w:proofErr w:type="gramEnd"/>
            <w:r w:rsidRPr="00B72503">
              <w:rPr>
                <w:rFonts w:ascii="Times New Roman" w:hAnsi="Times New Roman" w:cs="Times New Roman"/>
                <w:sz w:val="12"/>
                <w:szCs w:val="12"/>
              </w:rPr>
              <w:t xml:space="preserve">  исполняются за рамками бюджетов других уровней.</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Источники формирования внебюджетных фондов: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1) обязательные платежи, установленные законодательством РФ, субъектов РФ, региональных и местных органов власти;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2) добровольные взносы юридических и физических лиц;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3) прибыль от коммерческой деятельности, осуществляемой фондами – юридическими лицами;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4) другие доходы, предусмотренные соответствующими законодательными актами.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Пенсионный фонд РФ (ПФР) для выплаты пенсий по 2-м законам: о трудовых пенсиях (старости, инвалидности, потере кормильца); об обязательном пенсионном обеспечении (пенсии для госслужащих, военнослужащих, участников войны, неработающих граждан).</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Фонд социального страхования РФ (ФСС) был создан в целях управления средствами государственного социального страхования РФ. Средства фонда формируются за счет страховых взносов работодателей, доходов от инвестирования части средств фонда в гос. ценные бумаги. Средства фонда направляются на выплату пособий по временной нетрудоспособности, беременности и родам, при рождении ребенка, по уходу за ребенком до достижения им возраста полутора лет, на погребение, санаторно-курортное лечение и др.  </w:t>
            </w:r>
          </w:p>
          <w:p w:rsidR="00B72503" w:rsidRPr="00B72503" w:rsidRDefault="00B72503" w:rsidP="00B72503">
            <w:pPr>
              <w:rPr>
                <w:rFonts w:ascii="Times New Roman" w:hAnsi="Times New Roman" w:cs="Times New Roman"/>
                <w:sz w:val="12"/>
                <w:szCs w:val="12"/>
              </w:rPr>
            </w:pPr>
            <w:proofErr w:type="gramStart"/>
            <w:r w:rsidRPr="00B72503">
              <w:rPr>
                <w:rFonts w:ascii="Times New Roman" w:hAnsi="Times New Roman" w:cs="Times New Roman"/>
                <w:sz w:val="12"/>
                <w:szCs w:val="12"/>
              </w:rPr>
              <w:t>Фонды обязательного медицинского страхования (федеральный и территориальный) созданы с целью гарантировать гражданам при возникновении страхового случая получение бесплатной медицинской помощи за счет накопленных средств и финансировать профилактические мероприятия.</w:t>
            </w:r>
            <w:proofErr w:type="gramEnd"/>
            <w:r w:rsidRPr="00B72503">
              <w:rPr>
                <w:rFonts w:ascii="Times New Roman" w:hAnsi="Times New Roman" w:cs="Times New Roman"/>
                <w:sz w:val="12"/>
                <w:szCs w:val="12"/>
              </w:rPr>
              <w:t xml:space="preserve"> Фонды созданы на федеральном и территориальных уровнях, их средства формируются за счет средств, получаемых от страховых взносов, ассигнований из </w:t>
            </w:r>
            <w:proofErr w:type="spellStart"/>
            <w:r w:rsidRPr="00B72503">
              <w:rPr>
                <w:rFonts w:ascii="Times New Roman" w:hAnsi="Times New Roman" w:cs="Times New Roman"/>
                <w:sz w:val="12"/>
                <w:szCs w:val="12"/>
              </w:rPr>
              <w:t>фед</w:t>
            </w:r>
            <w:proofErr w:type="spellEnd"/>
            <w:r w:rsidRPr="00B72503">
              <w:rPr>
                <w:rFonts w:ascii="Times New Roman" w:hAnsi="Times New Roman" w:cs="Times New Roman"/>
                <w:sz w:val="12"/>
                <w:szCs w:val="12"/>
              </w:rPr>
              <w:t>. и регион</w:t>
            </w:r>
            <w:proofErr w:type="gramStart"/>
            <w:r w:rsidRPr="00B72503">
              <w:rPr>
                <w:rFonts w:ascii="Times New Roman" w:hAnsi="Times New Roman" w:cs="Times New Roman"/>
                <w:sz w:val="12"/>
                <w:szCs w:val="12"/>
              </w:rPr>
              <w:t>.</w:t>
            </w:r>
            <w:proofErr w:type="gramEnd"/>
            <w:r w:rsidRPr="00B72503">
              <w:rPr>
                <w:rFonts w:ascii="Times New Roman" w:hAnsi="Times New Roman" w:cs="Times New Roman"/>
                <w:sz w:val="12"/>
                <w:szCs w:val="12"/>
              </w:rPr>
              <w:t xml:space="preserve"> </w:t>
            </w:r>
            <w:proofErr w:type="gramStart"/>
            <w:r w:rsidRPr="00B72503">
              <w:rPr>
                <w:rFonts w:ascii="Times New Roman" w:hAnsi="Times New Roman" w:cs="Times New Roman"/>
                <w:sz w:val="12"/>
                <w:szCs w:val="12"/>
              </w:rPr>
              <w:t>б</w:t>
            </w:r>
            <w:proofErr w:type="gramEnd"/>
            <w:r w:rsidRPr="00B72503">
              <w:rPr>
                <w:rFonts w:ascii="Times New Roman" w:hAnsi="Times New Roman" w:cs="Times New Roman"/>
                <w:sz w:val="12"/>
                <w:szCs w:val="12"/>
              </w:rPr>
              <w:t>юджетов, доходов от использования временно свободных фин. средств.</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Децентрализованные внебюджетные фонды формируются для решения территориальных, отраслевых, межотраслевых и др. задач. К ним относятся внебюджетные фонды создаваемые: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1) по решениям региональных  и муниципальных органов власти для решения региональных и местных задач; 2) для решения отраслевых задач (фонды  научно-исследовательских и опытно-конструкторских разработок и др.).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Существуют следующие децентрализованные фонды: 1) отраслевые и межотраслевые фонды; 2) фонд НИОКР - создан для финансирования научно-исследовательских работ, результаты которых используются в народном хозяйстве. Формируется за счет отчислений от предприятий; 3) источниками фонда конверсии являются бюджетные средства, которые направляются предприятиям военно-промышленного комплекса для переоснащения их на выпуск гражданской продукции;  4) фонд содействия развитию малых форм предприятий в научно-технической сфере создан для оказания государственной помощи малым предприятиям. В фонд направляется 1% средств, выделяемых  из федерального бюджета на финансирование науки;  5) фонд развития жилищной сферы – мобилизация средств на строительство жилфонда,  для поддержки ЖКХ.</w:t>
            </w:r>
          </w:p>
        </w:tc>
      </w:tr>
    </w:tbl>
    <w:p w:rsidR="00BA7907" w:rsidRPr="00993F65" w:rsidRDefault="00BA7907">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ED4941" w:rsidRPr="00993F65" w:rsidTr="00ED4941">
        <w:tc>
          <w:tcPr>
            <w:tcW w:w="5210" w:type="dxa"/>
          </w:tcPr>
          <w:p w:rsidR="00ED4941" w:rsidRPr="00993F65"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t>8. Сущность финансов, их роль в распределении и перераспределении ВВП. Финансовая система Российской Федерации.</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Финансы – экономические денежные отношения, связанные с формированием, распределением и использованием фондов денежных сре</w:t>
            </w:r>
            <w:proofErr w:type="gramStart"/>
            <w:r w:rsidRPr="00B72503">
              <w:rPr>
                <w:rFonts w:ascii="Times New Roman" w:hAnsi="Times New Roman" w:cs="Times New Roman"/>
                <w:sz w:val="12"/>
                <w:szCs w:val="12"/>
              </w:rPr>
              <w:t>дств в ц</w:t>
            </w:r>
            <w:proofErr w:type="gramEnd"/>
            <w:r w:rsidRPr="00B72503">
              <w:rPr>
                <w:rFonts w:ascii="Times New Roman" w:hAnsi="Times New Roman" w:cs="Times New Roman"/>
                <w:sz w:val="12"/>
                <w:szCs w:val="12"/>
              </w:rPr>
              <w:t>елях обеспечения потребностей общества возникших при распределении и перераспределении ВВП и выполнения функций и задач государства. ВВП – стоимость вторичных товаров и услуг, произведенных резидентами данной страны, на ее территории и за определенный период времени.</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Сущность любой экономической категории проявляется в ее функциях.</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Финансовые отношения имеют </w:t>
            </w:r>
            <w:proofErr w:type="gramStart"/>
            <w:r w:rsidRPr="00B72503">
              <w:rPr>
                <w:rFonts w:ascii="Times New Roman" w:hAnsi="Times New Roman" w:cs="Times New Roman"/>
                <w:sz w:val="12"/>
                <w:szCs w:val="12"/>
              </w:rPr>
              <w:t>важное значение</w:t>
            </w:r>
            <w:proofErr w:type="gramEnd"/>
            <w:r w:rsidRPr="00B72503">
              <w:rPr>
                <w:rFonts w:ascii="Times New Roman" w:hAnsi="Times New Roman" w:cs="Times New Roman"/>
                <w:sz w:val="12"/>
                <w:szCs w:val="12"/>
              </w:rPr>
              <w:t xml:space="preserve">  для распределения ВВП и национального дохода (НД). С их помощью гос-во и экономические субъекты оказывают воздействия на развитие экономики и социальной сферы.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Функции финансов:</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Регулирующая функция – связана с вмешательством гос-ва в процесс воспроизводства через стимулирование хозяйственной деятельности, а также путем использования госрасходов, налогов и </w:t>
            </w:r>
            <w:proofErr w:type="spellStart"/>
            <w:r w:rsidRPr="00B72503">
              <w:rPr>
                <w:rFonts w:ascii="Times New Roman" w:hAnsi="Times New Roman" w:cs="Times New Roman"/>
                <w:sz w:val="12"/>
                <w:szCs w:val="12"/>
              </w:rPr>
              <w:t>госкредита</w:t>
            </w:r>
            <w:proofErr w:type="gramStart"/>
            <w:r w:rsidRPr="00B72503">
              <w:rPr>
                <w:rFonts w:ascii="Times New Roman" w:hAnsi="Times New Roman" w:cs="Times New Roman"/>
                <w:sz w:val="12"/>
                <w:szCs w:val="12"/>
              </w:rPr>
              <w:t>.Р</w:t>
            </w:r>
            <w:proofErr w:type="gramEnd"/>
            <w:r w:rsidRPr="00B72503">
              <w:rPr>
                <w:rFonts w:ascii="Times New Roman" w:hAnsi="Times New Roman" w:cs="Times New Roman"/>
                <w:sz w:val="12"/>
                <w:szCs w:val="12"/>
              </w:rPr>
              <w:t>аспределительная</w:t>
            </w:r>
            <w:proofErr w:type="spellEnd"/>
            <w:r w:rsidRPr="00B72503">
              <w:rPr>
                <w:rFonts w:ascii="Times New Roman" w:hAnsi="Times New Roman" w:cs="Times New Roman"/>
                <w:sz w:val="12"/>
                <w:szCs w:val="12"/>
              </w:rPr>
              <w:t xml:space="preserve"> функция Через бюджет перераспределяется более половины национального дохода. Контрольная функция</w:t>
            </w:r>
            <w:proofErr w:type="gramStart"/>
            <w:r w:rsidRPr="00B72503">
              <w:rPr>
                <w:rFonts w:ascii="Times New Roman" w:hAnsi="Times New Roman" w:cs="Times New Roman"/>
                <w:sz w:val="12"/>
                <w:szCs w:val="12"/>
              </w:rPr>
              <w:t xml:space="preserve"> О</w:t>
            </w:r>
            <w:proofErr w:type="gramEnd"/>
            <w:r w:rsidRPr="00B72503">
              <w:rPr>
                <w:rFonts w:ascii="Times New Roman" w:hAnsi="Times New Roman" w:cs="Times New Roman"/>
                <w:sz w:val="12"/>
                <w:szCs w:val="12"/>
              </w:rPr>
              <w:t>значает участие финансов в контроле за эффективным использованием всех видов экономических ресурсов. Контроль бывает – финансово-хозяйственный, финансово-бюджетный, банковский.</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Процесс распределения происходит по 3 стадиям.</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I-</w:t>
            </w:r>
            <w:proofErr w:type="spellStart"/>
            <w:r w:rsidRPr="00B72503">
              <w:rPr>
                <w:rFonts w:ascii="Times New Roman" w:hAnsi="Times New Roman" w:cs="Times New Roman"/>
                <w:sz w:val="12"/>
                <w:szCs w:val="12"/>
              </w:rPr>
              <w:t>ый</w:t>
            </w:r>
            <w:proofErr w:type="spellEnd"/>
            <w:r w:rsidRPr="00B72503">
              <w:rPr>
                <w:rFonts w:ascii="Times New Roman" w:hAnsi="Times New Roman" w:cs="Times New Roman"/>
                <w:sz w:val="12"/>
                <w:szCs w:val="12"/>
              </w:rPr>
              <w:t xml:space="preserve"> этап</w:t>
            </w:r>
            <w:proofErr w:type="gramStart"/>
            <w:r w:rsidRPr="00B72503">
              <w:rPr>
                <w:rFonts w:ascii="Times New Roman" w:hAnsi="Times New Roman" w:cs="Times New Roman"/>
                <w:sz w:val="12"/>
                <w:szCs w:val="12"/>
              </w:rPr>
              <w:t xml:space="preserve"> :</w:t>
            </w:r>
            <w:proofErr w:type="gramEnd"/>
            <w:r w:rsidRPr="00B72503">
              <w:rPr>
                <w:rFonts w:ascii="Times New Roman" w:hAnsi="Times New Roman" w:cs="Times New Roman"/>
                <w:sz w:val="12"/>
                <w:szCs w:val="12"/>
              </w:rPr>
              <w:t xml:space="preserve"> непосредственно создание фин. ресурсов юр и физ. лицами в процессе их </w:t>
            </w:r>
            <w:proofErr w:type="spellStart"/>
            <w:r w:rsidRPr="00B72503">
              <w:rPr>
                <w:rFonts w:ascii="Times New Roman" w:hAnsi="Times New Roman" w:cs="Times New Roman"/>
                <w:sz w:val="12"/>
                <w:szCs w:val="12"/>
              </w:rPr>
              <w:t>производственно</w:t>
            </w:r>
            <w:proofErr w:type="spellEnd"/>
            <w:r w:rsidRPr="00B72503">
              <w:rPr>
                <w:rFonts w:ascii="Times New Roman" w:hAnsi="Times New Roman" w:cs="Times New Roman"/>
                <w:sz w:val="12"/>
                <w:szCs w:val="12"/>
              </w:rPr>
              <w:t xml:space="preserve"> – хозяйств и трудов </w:t>
            </w:r>
            <w:proofErr w:type="spellStart"/>
            <w:r w:rsidRPr="00B72503">
              <w:rPr>
                <w:rFonts w:ascii="Times New Roman" w:hAnsi="Times New Roman" w:cs="Times New Roman"/>
                <w:sz w:val="12"/>
                <w:szCs w:val="12"/>
              </w:rPr>
              <w:t>деят-ти</w:t>
            </w:r>
            <w:proofErr w:type="spellEnd"/>
            <w:r w:rsidRPr="00B72503">
              <w:rPr>
                <w:rFonts w:ascii="Times New Roman" w:hAnsi="Times New Roman" w:cs="Times New Roman"/>
                <w:sz w:val="12"/>
                <w:szCs w:val="12"/>
              </w:rPr>
              <w:t xml:space="preserve">. Характерной особенностью данного этапа в условиях рыночной эконом </w:t>
            </w:r>
            <w:proofErr w:type="spellStart"/>
            <w:r w:rsidRPr="00B72503">
              <w:rPr>
                <w:rFonts w:ascii="Times New Roman" w:hAnsi="Times New Roman" w:cs="Times New Roman"/>
                <w:sz w:val="12"/>
                <w:szCs w:val="12"/>
              </w:rPr>
              <w:t>явл-ся</w:t>
            </w:r>
            <w:proofErr w:type="spellEnd"/>
            <w:r w:rsidRPr="00B72503">
              <w:rPr>
                <w:rFonts w:ascii="Times New Roman" w:hAnsi="Times New Roman" w:cs="Times New Roman"/>
                <w:sz w:val="12"/>
                <w:szCs w:val="12"/>
              </w:rPr>
              <w:t xml:space="preserve"> пассивная роль гос-ва, которое практически не принимает участия в процессе </w:t>
            </w:r>
            <w:proofErr w:type="gramStart"/>
            <w:r w:rsidRPr="00B72503">
              <w:rPr>
                <w:rFonts w:ascii="Times New Roman" w:hAnsi="Times New Roman" w:cs="Times New Roman"/>
                <w:sz w:val="12"/>
                <w:szCs w:val="12"/>
              </w:rPr>
              <w:t>непосредствен</w:t>
            </w:r>
            <w:proofErr w:type="gramEnd"/>
            <w:r w:rsidRPr="00B72503">
              <w:rPr>
                <w:rFonts w:ascii="Times New Roman" w:hAnsi="Times New Roman" w:cs="Times New Roman"/>
                <w:sz w:val="12"/>
                <w:szCs w:val="12"/>
              </w:rPr>
              <w:t xml:space="preserve"> создан финансов ресурсов. II-ой этап</w:t>
            </w:r>
            <w:proofErr w:type="gramStart"/>
            <w:r w:rsidRPr="00B72503">
              <w:rPr>
                <w:rFonts w:ascii="Times New Roman" w:hAnsi="Times New Roman" w:cs="Times New Roman"/>
                <w:sz w:val="12"/>
                <w:szCs w:val="12"/>
              </w:rPr>
              <w:t xml:space="preserve"> :</w:t>
            </w:r>
            <w:proofErr w:type="gramEnd"/>
            <w:r w:rsidRPr="00B72503">
              <w:rPr>
                <w:rFonts w:ascii="Times New Roman" w:hAnsi="Times New Roman" w:cs="Times New Roman"/>
                <w:sz w:val="12"/>
                <w:szCs w:val="12"/>
              </w:rPr>
              <w:t xml:space="preserve"> первичное распределен финансов ресурсов м/у их непосредствен создателями и </w:t>
            </w:r>
            <w:proofErr w:type="spellStart"/>
            <w:r w:rsidRPr="00B72503">
              <w:rPr>
                <w:rFonts w:ascii="Times New Roman" w:hAnsi="Times New Roman" w:cs="Times New Roman"/>
                <w:sz w:val="12"/>
                <w:szCs w:val="12"/>
              </w:rPr>
              <w:t>гос-вом.III-ий</w:t>
            </w:r>
            <w:proofErr w:type="spellEnd"/>
            <w:r w:rsidRPr="00B72503">
              <w:rPr>
                <w:rFonts w:ascii="Times New Roman" w:hAnsi="Times New Roman" w:cs="Times New Roman"/>
                <w:sz w:val="12"/>
                <w:szCs w:val="12"/>
              </w:rPr>
              <w:t xml:space="preserve"> этап: Перераспределение происходит 2-мя методами: 1- фондовый метод – перераспределение осуществляется через образование и использование централизованных и децентрализованных денежных фондов. 2 – </w:t>
            </w:r>
            <w:proofErr w:type="spellStart"/>
            <w:r w:rsidRPr="00B72503">
              <w:rPr>
                <w:rFonts w:ascii="Times New Roman" w:hAnsi="Times New Roman" w:cs="Times New Roman"/>
                <w:sz w:val="12"/>
                <w:szCs w:val="12"/>
              </w:rPr>
              <w:t>бесфондовый</w:t>
            </w:r>
            <w:proofErr w:type="spellEnd"/>
            <w:r w:rsidRPr="00B72503">
              <w:rPr>
                <w:rFonts w:ascii="Times New Roman" w:hAnsi="Times New Roman" w:cs="Times New Roman"/>
                <w:sz w:val="12"/>
                <w:szCs w:val="12"/>
              </w:rPr>
              <w:t xml:space="preserve"> метод – финансовые ресурсы распределяются непосредственно по целевым направлениям. </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Децентрализованные фонды – это фонды предприятий, они формируются за счет прибыли и используются по трем направлениям (на развитие производства, непроизводственные нужды, на формирование резервов). Амортизация в </w:t>
            </w:r>
            <w:proofErr w:type="spellStart"/>
            <w:r w:rsidRPr="00B72503">
              <w:rPr>
                <w:rFonts w:ascii="Times New Roman" w:hAnsi="Times New Roman" w:cs="Times New Roman"/>
                <w:sz w:val="12"/>
                <w:szCs w:val="12"/>
              </w:rPr>
              <w:t>бесфондовом</w:t>
            </w:r>
            <w:proofErr w:type="spellEnd"/>
            <w:r w:rsidRPr="00B72503">
              <w:rPr>
                <w:rFonts w:ascii="Times New Roman" w:hAnsi="Times New Roman" w:cs="Times New Roman"/>
                <w:sz w:val="12"/>
                <w:szCs w:val="12"/>
              </w:rPr>
              <w:t xml:space="preserve"> порядке направляется на накопления.</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Централизованные фонды – это бюджеты разных уровней (федеральные, региональные и местные) и внебюджетные фонды.</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Бюджеты разных уровней формируются за того, что часть прибыли предприятия и денежные доходы населения перераспределяются виде прямых налогов и неналоговых доходов. деньги из бюджетов используются оп следующим направлениям: на общегосударственные вопросы, национальную безопасность, здравоохранение, выплату з/</w:t>
            </w:r>
            <w:proofErr w:type="gramStart"/>
            <w:r w:rsidRPr="00B72503">
              <w:rPr>
                <w:rFonts w:ascii="Times New Roman" w:hAnsi="Times New Roman" w:cs="Times New Roman"/>
                <w:sz w:val="12"/>
                <w:szCs w:val="12"/>
              </w:rPr>
              <w:t>п</w:t>
            </w:r>
            <w:proofErr w:type="gramEnd"/>
            <w:r w:rsidRPr="00B72503">
              <w:rPr>
                <w:rFonts w:ascii="Times New Roman" w:hAnsi="Times New Roman" w:cs="Times New Roman"/>
                <w:sz w:val="12"/>
                <w:szCs w:val="12"/>
              </w:rPr>
              <w:t>, оплату услуг, трансферты населению и т.д.</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Внебюджетные фонды (страховые платежи, ассигнования из бюджетов разных уровней, главным образом из федерального бюджета) – расходование на: пенсии, пособия, финансирование целевых программ, управление самим фондом.</w:t>
            </w:r>
          </w:p>
          <w:p w:rsidR="00B72503" w:rsidRPr="00B72503" w:rsidRDefault="00B72503" w:rsidP="00B72503">
            <w:pPr>
              <w:rPr>
                <w:rFonts w:ascii="Times New Roman" w:hAnsi="Times New Roman" w:cs="Times New Roman"/>
                <w:sz w:val="12"/>
                <w:szCs w:val="12"/>
              </w:rPr>
            </w:pPr>
            <w:proofErr w:type="spellStart"/>
            <w:r w:rsidRPr="00B72503">
              <w:rPr>
                <w:rFonts w:ascii="Times New Roman" w:hAnsi="Times New Roman" w:cs="Times New Roman"/>
                <w:sz w:val="12"/>
                <w:szCs w:val="12"/>
              </w:rPr>
              <w:t>Бесфондовый</w:t>
            </w:r>
            <w:proofErr w:type="spellEnd"/>
            <w:r w:rsidRPr="00B72503">
              <w:rPr>
                <w:rFonts w:ascii="Times New Roman" w:hAnsi="Times New Roman" w:cs="Times New Roman"/>
                <w:sz w:val="12"/>
                <w:szCs w:val="12"/>
              </w:rPr>
              <w:t xml:space="preserve"> метод – распределение денежных доходов населения, которые остаются после уплаты налогов происходит на потребление граждан и на формирование сбережений.</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 xml:space="preserve">Финансовая система  совокупность различных финансовых </w:t>
            </w:r>
            <w:proofErr w:type="gramStart"/>
            <w:r w:rsidRPr="00B72503">
              <w:rPr>
                <w:rFonts w:ascii="Times New Roman" w:hAnsi="Times New Roman" w:cs="Times New Roman"/>
                <w:sz w:val="12"/>
                <w:szCs w:val="12"/>
              </w:rPr>
              <w:t>отношений</w:t>
            </w:r>
            <w:proofErr w:type="gramEnd"/>
            <w:r w:rsidRPr="00B72503">
              <w:rPr>
                <w:rFonts w:ascii="Times New Roman" w:hAnsi="Times New Roman" w:cs="Times New Roman"/>
                <w:sz w:val="12"/>
                <w:szCs w:val="12"/>
              </w:rPr>
              <w:t xml:space="preserve"> в процессе которых разными методами и формами распределяются и используются фонды денежных средств, хозяйствующих субъектов, домашних хозяйств и государства.</w:t>
            </w:r>
          </w:p>
          <w:p w:rsidR="00B72503" w:rsidRPr="00B72503"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Финансовая система состоит из двух частей – централизованные финансы – государственные и муниципальные средства – основной их элемент – это бюджетная система. Делятся на бюджеты различных уровней и внебюджетные фонды.</w:t>
            </w:r>
          </w:p>
          <w:p w:rsidR="00993F65" w:rsidRPr="00993F65" w:rsidRDefault="00B72503" w:rsidP="00B72503">
            <w:pPr>
              <w:rPr>
                <w:rFonts w:ascii="Times New Roman" w:hAnsi="Times New Roman" w:cs="Times New Roman"/>
                <w:sz w:val="12"/>
                <w:szCs w:val="12"/>
              </w:rPr>
            </w:pPr>
            <w:r w:rsidRPr="00B72503">
              <w:rPr>
                <w:rFonts w:ascii="Times New Roman" w:hAnsi="Times New Roman" w:cs="Times New Roman"/>
                <w:sz w:val="12"/>
                <w:szCs w:val="12"/>
              </w:rPr>
              <w:t>Децентрализованные финансы – финансы населения</w:t>
            </w:r>
            <w:proofErr w:type="gramStart"/>
            <w:r w:rsidRPr="00B72503">
              <w:rPr>
                <w:rFonts w:ascii="Times New Roman" w:hAnsi="Times New Roman" w:cs="Times New Roman"/>
                <w:sz w:val="12"/>
                <w:szCs w:val="12"/>
              </w:rPr>
              <w:t xml:space="preserve"> ,</w:t>
            </w:r>
            <w:proofErr w:type="gramEnd"/>
            <w:r w:rsidRPr="00B72503">
              <w:rPr>
                <w:rFonts w:ascii="Times New Roman" w:hAnsi="Times New Roman" w:cs="Times New Roman"/>
                <w:sz w:val="12"/>
                <w:szCs w:val="12"/>
              </w:rPr>
              <w:t xml:space="preserve"> домашних хозяйств и организаций.</w:t>
            </w:r>
          </w:p>
        </w:tc>
        <w:tc>
          <w:tcPr>
            <w:tcW w:w="5210" w:type="dxa"/>
          </w:tcPr>
          <w:p w:rsidR="00ED4941" w:rsidRPr="00993F65"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t>9. Сущность, функции и классификация страхования</w:t>
            </w:r>
          </w:p>
          <w:p w:rsidR="00955C77" w:rsidRPr="00993F65" w:rsidRDefault="00955C77" w:rsidP="00ED4941">
            <w:pPr>
              <w:rPr>
                <w:rFonts w:ascii="Times New Roman" w:hAnsi="Times New Roman" w:cs="Times New Roman"/>
                <w:sz w:val="12"/>
                <w:szCs w:val="12"/>
              </w:rPr>
            </w:pPr>
            <w:r w:rsidRPr="00993F65">
              <w:rPr>
                <w:rFonts w:ascii="Times New Roman" w:hAnsi="Times New Roman" w:cs="Times New Roman"/>
                <w:b/>
                <w:sz w:val="12"/>
                <w:szCs w:val="12"/>
              </w:rPr>
              <w:t>Страхование</w:t>
            </w:r>
            <w:r w:rsidRPr="00993F65">
              <w:rPr>
                <w:rFonts w:ascii="Times New Roman" w:hAnsi="Times New Roman" w:cs="Times New Roman"/>
                <w:sz w:val="12"/>
                <w:szCs w:val="12"/>
              </w:rPr>
              <w:t xml:space="preserve"> особый вид экономических отношений, призванный обеспечить страховую защиту людей (или организаций) и их интересов от различного рода опасностей.</w:t>
            </w:r>
          </w:p>
          <w:p w:rsidR="00955C77" w:rsidRPr="00993F65" w:rsidRDefault="00955C77" w:rsidP="00955C77">
            <w:pPr>
              <w:rPr>
                <w:rFonts w:ascii="Times New Roman" w:hAnsi="Times New Roman" w:cs="Times New Roman"/>
                <w:sz w:val="12"/>
                <w:szCs w:val="12"/>
              </w:rPr>
            </w:pPr>
            <w:r w:rsidRPr="00993F65">
              <w:rPr>
                <w:rFonts w:ascii="Times New Roman" w:hAnsi="Times New Roman" w:cs="Times New Roman"/>
                <w:b/>
                <w:sz w:val="12"/>
                <w:szCs w:val="12"/>
              </w:rPr>
              <w:t>Экономическая сущность страхования</w:t>
            </w:r>
            <w:r w:rsidRPr="00993F65">
              <w:rPr>
                <w:rFonts w:ascii="Times New Roman" w:hAnsi="Times New Roman" w:cs="Times New Roman"/>
                <w:sz w:val="12"/>
                <w:szCs w:val="12"/>
              </w:rPr>
              <w:t xml:space="preserve"> состоит в создании страховых фондов за счёт взносов заинтересованных в страховании сторон и предназначенных для возмещения ущерба. Поскольку возможный ущерб носит вероятностный характер (страховой риск), то происходит перераспределение страхового фонда, как в пространстве, так и во времени. Можно сказать, что возмещение ущерба у пострадавших лиц происходит за счёт взносов всех, кто участвовал в формировании этих страховых фондов.</w:t>
            </w:r>
          </w:p>
          <w:p w:rsidR="00955C77" w:rsidRPr="00993F65" w:rsidRDefault="00955C77" w:rsidP="00955C77">
            <w:pPr>
              <w:rPr>
                <w:rFonts w:ascii="Times New Roman" w:hAnsi="Times New Roman" w:cs="Times New Roman"/>
                <w:b/>
                <w:sz w:val="12"/>
                <w:szCs w:val="12"/>
              </w:rPr>
            </w:pPr>
            <w:r w:rsidRPr="00993F65">
              <w:rPr>
                <w:rFonts w:ascii="Times New Roman" w:hAnsi="Times New Roman" w:cs="Times New Roman"/>
                <w:b/>
                <w:sz w:val="12"/>
                <w:szCs w:val="12"/>
              </w:rPr>
              <w:t>Функции страхования:</w:t>
            </w:r>
          </w:p>
          <w:p w:rsidR="0026755A" w:rsidRPr="00993F65" w:rsidRDefault="0026755A" w:rsidP="00955C77">
            <w:pPr>
              <w:rPr>
                <w:rFonts w:ascii="Times New Roman" w:hAnsi="Times New Roman" w:cs="Times New Roman"/>
                <w:sz w:val="12"/>
                <w:szCs w:val="12"/>
              </w:rPr>
            </w:pPr>
            <w:r w:rsidRPr="00993F65">
              <w:rPr>
                <w:rFonts w:ascii="Times New Roman" w:hAnsi="Times New Roman" w:cs="Times New Roman"/>
                <w:sz w:val="12"/>
                <w:szCs w:val="12"/>
              </w:rPr>
              <w:t xml:space="preserve">Главной является </w:t>
            </w:r>
            <w:r w:rsidRPr="00993F65">
              <w:rPr>
                <w:rFonts w:ascii="Times New Roman" w:hAnsi="Times New Roman" w:cs="Times New Roman"/>
                <w:b/>
                <w:sz w:val="12"/>
                <w:szCs w:val="12"/>
              </w:rPr>
              <w:t>рисковая функция</w:t>
            </w:r>
            <w:r w:rsidRPr="00993F65">
              <w:rPr>
                <w:rFonts w:ascii="Times New Roman" w:hAnsi="Times New Roman" w:cs="Times New Roman"/>
                <w:sz w:val="12"/>
                <w:szCs w:val="12"/>
              </w:rPr>
              <w:t xml:space="preserve">, поскольку страховой риск как вероятность ущерба непосредственно связан с основным назначением страхования по оказанию денежной помощи пострадавшим. </w:t>
            </w:r>
            <w:r w:rsidRPr="00993F65">
              <w:rPr>
                <w:rFonts w:ascii="Times New Roman" w:hAnsi="Times New Roman" w:cs="Times New Roman"/>
                <w:b/>
                <w:sz w:val="12"/>
                <w:szCs w:val="12"/>
              </w:rPr>
              <w:t>Предупредительная функция</w:t>
            </w:r>
            <w:r w:rsidRPr="00993F65">
              <w:rPr>
                <w:rFonts w:ascii="Times New Roman" w:hAnsi="Times New Roman" w:cs="Times New Roman"/>
                <w:sz w:val="12"/>
                <w:szCs w:val="12"/>
              </w:rPr>
              <w:t xml:space="preserve"> направлена на финансирование за счет части сре</w:t>
            </w:r>
            <w:proofErr w:type="gramStart"/>
            <w:r w:rsidRPr="00993F65">
              <w:rPr>
                <w:rFonts w:ascii="Times New Roman" w:hAnsi="Times New Roman" w:cs="Times New Roman"/>
                <w:sz w:val="12"/>
                <w:szCs w:val="12"/>
              </w:rPr>
              <w:t>дств стр</w:t>
            </w:r>
            <w:proofErr w:type="gramEnd"/>
            <w:r w:rsidRPr="00993F65">
              <w:rPr>
                <w:rFonts w:ascii="Times New Roman" w:hAnsi="Times New Roman" w:cs="Times New Roman"/>
                <w:sz w:val="12"/>
                <w:szCs w:val="12"/>
              </w:rPr>
              <w:t xml:space="preserve">ахового фонда мероприятий по уменьшению страхового риска. </w:t>
            </w:r>
            <w:r w:rsidRPr="00993F65">
              <w:rPr>
                <w:rFonts w:ascii="Times New Roman" w:hAnsi="Times New Roman" w:cs="Times New Roman"/>
                <w:b/>
                <w:sz w:val="12"/>
                <w:szCs w:val="12"/>
              </w:rPr>
              <w:t>Сберегательная функция</w:t>
            </w:r>
            <w:r w:rsidRPr="00993F65">
              <w:rPr>
                <w:rFonts w:ascii="Times New Roman" w:hAnsi="Times New Roman" w:cs="Times New Roman"/>
                <w:sz w:val="12"/>
                <w:szCs w:val="12"/>
              </w:rPr>
              <w:t>: в случае сбережения страховых сумм с помощью страхования на дожитие в связи с потребностью в страховой защите достигнутого семейного достатка</w:t>
            </w:r>
            <w:r w:rsidRPr="00993F65">
              <w:rPr>
                <w:rFonts w:ascii="Times New Roman" w:hAnsi="Times New Roman" w:cs="Times New Roman"/>
                <w:b/>
                <w:sz w:val="12"/>
                <w:szCs w:val="12"/>
              </w:rPr>
              <w:t xml:space="preserve">. </w:t>
            </w:r>
            <w:r w:rsidR="00FD684B" w:rsidRPr="00993F65">
              <w:rPr>
                <w:rFonts w:ascii="Times New Roman" w:hAnsi="Times New Roman" w:cs="Times New Roman"/>
                <w:b/>
                <w:sz w:val="12"/>
                <w:szCs w:val="12"/>
              </w:rPr>
              <w:t>К</w:t>
            </w:r>
            <w:r w:rsidRPr="00993F65">
              <w:rPr>
                <w:rFonts w:ascii="Times New Roman" w:hAnsi="Times New Roman" w:cs="Times New Roman"/>
                <w:b/>
                <w:sz w:val="12"/>
                <w:szCs w:val="12"/>
              </w:rPr>
              <w:t>онтрольная функция</w:t>
            </w:r>
            <w:r w:rsidRPr="00993F65">
              <w:rPr>
                <w:rFonts w:ascii="Times New Roman" w:hAnsi="Times New Roman" w:cs="Times New Roman"/>
                <w:sz w:val="12"/>
                <w:szCs w:val="12"/>
              </w:rPr>
              <w:t xml:space="preserve"> страхования предусматривает строго целевое формирование и использование сре</w:t>
            </w:r>
            <w:proofErr w:type="gramStart"/>
            <w:r w:rsidRPr="00993F65">
              <w:rPr>
                <w:rFonts w:ascii="Times New Roman" w:hAnsi="Times New Roman" w:cs="Times New Roman"/>
                <w:sz w:val="12"/>
                <w:szCs w:val="12"/>
              </w:rPr>
              <w:t>дств стр</w:t>
            </w:r>
            <w:proofErr w:type="gramEnd"/>
            <w:r w:rsidRPr="00993F65">
              <w:rPr>
                <w:rFonts w:ascii="Times New Roman" w:hAnsi="Times New Roman" w:cs="Times New Roman"/>
                <w:sz w:val="12"/>
                <w:szCs w:val="12"/>
              </w:rPr>
              <w:t>ахового фонда.</w:t>
            </w:r>
          </w:p>
          <w:p w:rsidR="002431A4" w:rsidRPr="00993F65" w:rsidRDefault="002431A4" w:rsidP="002431A4">
            <w:pPr>
              <w:rPr>
                <w:rFonts w:ascii="Times New Roman" w:hAnsi="Times New Roman" w:cs="Times New Roman"/>
                <w:sz w:val="12"/>
                <w:szCs w:val="12"/>
              </w:rPr>
            </w:pPr>
            <w:r w:rsidRPr="00993F65">
              <w:rPr>
                <w:rFonts w:ascii="Times New Roman" w:hAnsi="Times New Roman" w:cs="Times New Roman"/>
                <w:b/>
                <w:sz w:val="12"/>
                <w:szCs w:val="12"/>
              </w:rPr>
              <w:t>Классификация страхования</w:t>
            </w:r>
            <w:r w:rsidRPr="00993F65">
              <w:rPr>
                <w:rFonts w:ascii="Times New Roman" w:hAnsi="Times New Roman" w:cs="Times New Roman"/>
                <w:sz w:val="12"/>
                <w:szCs w:val="12"/>
              </w:rPr>
              <w:t xml:space="preserve"> — это научная система деления страхования на сферы деятельности, отрасли, под отрасли и виды, звенья которых располагаются так, что каждое последующее звено является частью предыдущего. В основе классификации страхования лежат различия: в страховщиках и в сферах их деятельности; в объектах страхования; в категориях страхователей; в объеме страховой ответственности; в форме проведения страхования.</w:t>
            </w:r>
          </w:p>
        </w:tc>
      </w:tr>
    </w:tbl>
    <w:p w:rsidR="00ED4941" w:rsidRDefault="00ED4941">
      <w:pPr>
        <w:rPr>
          <w:rFonts w:ascii="Times New Roman" w:hAnsi="Times New Roman" w:cs="Times New Roman"/>
          <w:sz w:val="12"/>
          <w:szCs w:val="12"/>
        </w:rPr>
      </w:pPr>
    </w:p>
    <w:p w:rsidR="005102FA" w:rsidRPr="00993F65" w:rsidRDefault="005102FA">
      <w:pPr>
        <w:rPr>
          <w:rFonts w:ascii="Times New Roman" w:hAnsi="Times New Roman" w:cs="Times New Roman"/>
          <w:sz w:val="12"/>
          <w:szCs w:val="12"/>
        </w:rPr>
      </w:pPr>
      <w:bookmarkStart w:id="0" w:name="_GoBack"/>
      <w:bookmarkEnd w:id="0"/>
    </w:p>
    <w:tbl>
      <w:tblPr>
        <w:tblStyle w:val="a3"/>
        <w:tblW w:w="0" w:type="auto"/>
        <w:tblLook w:val="04A0" w:firstRow="1" w:lastRow="0" w:firstColumn="1" w:lastColumn="0" w:noHBand="0" w:noVBand="1"/>
      </w:tblPr>
      <w:tblGrid>
        <w:gridCol w:w="5210"/>
        <w:gridCol w:w="5210"/>
      </w:tblGrid>
      <w:tr w:rsidR="00ED4941" w:rsidRPr="00993F65" w:rsidTr="00ED4941">
        <w:tc>
          <w:tcPr>
            <w:tcW w:w="5210" w:type="dxa"/>
          </w:tcPr>
          <w:p w:rsidR="00ED4941" w:rsidRPr="00993F65"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lastRenderedPageBreak/>
              <w:t>10. Перестрахование. Виды договоров перестрахования.</w:t>
            </w:r>
          </w:p>
          <w:p w:rsidR="00F81573" w:rsidRPr="00993F65" w:rsidRDefault="00F81573" w:rsidP="00F81573">
            <w:pPr>
              <w:rPr>
                <w:rFonts w:ascii="Times New Roman" w:hAnsi="Times New Roman" w:cs="Times New Roman"/>
                <w:sz w:val="12"/>
                <w:szCs w:val="12"/>
              </w:rPr>
            </w:pPr>
            <w:r w:rsidRPr="00993F65">
              <w:rPr>
                <w:rFonts w:ascii="Times New Roman" w:hAnsi="Times New Roman" w:cs="Times New Roman"/>
                <w:b/>
                <w:sz w:val="12"/>
                <w:szCs w:val="12"/>
              </w:rPr>
              <w:t>Перестрахование</w:t>
            </w:r>
            <w:r w:rsidRPr="00993F65">
              <w:rPr>
                <w:rFonts w:ascii="Times New Roman" w:hAnsi="Times New Roman" w:cs="Times New Roman"/>
                <w:sz w:val="12"/>
                <w:szCs w:val="12"/>
              </w:rPr>
              <w:t xml:space="preserve"> — система экономических страховых отношений между страховыми организациями (страховщиками) по поводу заключенных со страхователями договоров страхования.</w:t>
            </w:r>
          </w:p>
          <w:p w:rsidR="00E46382" w:rsidRPr="00993F65" w:rsidRDefault="00E46382" w:rsidP="00E46382">
            <w:pPr>
              <w:rPr>
                <w:rFonts w:ascii="Times New Roman" w:hAnsi="Times New Roman" w:cs="Times New Roman"/>
                <w:b/>
                <w:sz w:val="12"/>
                <w:szCs w:val="12"/>
              </w:rPr>
            </w:pPr>
            <w:proofErr w:type="gramStart"/>
            <w:r w:rsidRPr="00993F65">
              <w:rPr>
                <w:rFonts w:ascii="Times New Roman" w:hAnsi="Times New Roman" w:cs="Times New Roman"/>
                <w:b/>
                <w:sz w:val="12"/>
                <w:szCs w:val="12"/>
              </w:rPr>
              <w:t>Виды договоров перестрахования:</w:t>
            </w:r>
            <w:r w:rsidR="00116950" w:rsidRPr="00993F65">
              <w:rPr>
                <w:rFonts w:ascii="Times New Roman" w:hAnsi="Times New Roman" w:cs="Times New Roman"/>
                <w:b/>
                <w:sz w:val="12"/>
                <w:szCs w:val="12"/>
              </w:rPr>
              <w:t xml:space="preserve"> </w:t>
            </w:r>
            <w:r w:rsidRPr="00993F65">
              <w:rPr>
                <w:rFonts w:ascii="Times New Roman" w:hAnsi="Times New Roman" w:cs="Times New Roman"/>
                <w:sz w:val="12"/>
                <w:szCs w:val="12"/>
              </w:rPr>
              <w:t>факультативные (необязательные);</w:t>
            </w:r>
            <w:r w:rsidR="00116950" w:rsidRPr="00993F65">
              <w:rPr>
                <w:rFonts w:ascii="Times New Roman" w:hAnsi="Times New Roman" w:cs="Times New Roman"/>
                <w:b/>
                <w:sz w:val="12"/>
                <w:szCs w:val="12"/>
              </w:rPr>
              <w:t xml:space="preserve"> </w:t>
            </w:r>
            <w:r w:rsidRPr="00993F65">
              <w:rPr>
                <w:rFonts w:ascii="Times New Roman" w:hAnsi="Times New Roman" w:cs="Times New Roman"/>
                <w:sz w:val="12"/>
                <w:szCs w:val="12"/>
              </w:rPr>
              <w:t>облигаторные (обязательные);</w:t>
            </w:r>
            <w:r w:rsidR="00116950" w:rsidRPr="00993F65">
              <w:rPr>
                <w:rFonts w:ascii="Times New Roman" w:hAnsi="Times New Roman" w:cs="Times New Roman"/>
                <w:b/>
                <w:sz w:val="12"/>
                <w:szCs w:val="12"/>
              </w:rPr>
              <w:t xml:space="preserve"> </w:t>
            </w:r>
            <w:r w:rsidRPr="00993F65">
              <w:rPr>
                <w:rFonts w:ascii="Times New Roman" w:hAnsi="Times New Roman" w:cs="Times New Roman"/>
                <w:sz w:val="12"/>
                <w:szCs w:val="12"/>
              </w:rPr>
              <w:t>факультативно-облигаторные, или договоры “открытого покрытия”.</w:t>
            </w:r>
            <w:proofErr w:type="gramEnd"/>
          </w:p>
          <w:p w:rsidR="004D0A03" w:rsidRPr="00993F65" w:rsidRDefault="004D0A03" w:rsidP="004D0A03">
            <w:pPr>
              <w:rPr>
                <w:rFonts w:ascii="Times New Roman" w:hAnsi="Times New Roman" w:cs="Times New Roman"/>
                <w:sz w:val="12"/>
                <w:szCs w:val="12"/>
              </w:rPr>
            </w:pPr>
            <w:r w:rsidRPr="00993F65">
              <w:rPr>
                <w:rFonts w:ascii="Times New Roman" w:hAnsi="Times New Roman" w:cs="Times New Roman"/>
                <w:b/>
                <w:sz w:val="12"/>
                <w:szCs w:val="12"/>
              </w:rPr>
              <w:t>Факультативное перестрахование</w:t>
            </w:r>
            <w:r w:rsidRPr="00993F65">
              <w:rPr>
                <w:rFonts w:ascii="Times New Roman" w:hAnsi="Times New Roman" w:cs="Times New Roman"/>
                <w:sz w:val="12"/>
                <w:szCs w:val="12"/>
              </w:rPr>
              <w:t xml:space="preserve"> подразумевает, что решение о передаче и приеме риска в перестрахование принимается страховщиком и перестраховщиком в каждом отдельном случае по поводу каждого отдельного принимаемого на страхование риска.</w:t>
            </w:r>
            <w:r w:rsidRPr="00993F65">
              <w:rPr>
                <w:sz w:val="12"/>
                <w:szCs w:val="12"/>
              </w:rPr>
              <w:t xml:space="preserve"> </w:t>
            </w:r>
            <w:r w:rsidRPr="00993F65">
              <w:rPr>
                <w:rFonts w:ascii="Times New Roman" w:hAnsi="Times New Roman" w:cs="Times New Roman"/>
                <w:sz w:val="12"/>
                <w:szCs w:val="12"/>
              </w:rPr>
              <w:t>Факультативное перестрахование осуществляется на основании</w:t>
            </w:r>
            <w:r w:rsidR="006F7242" w:rsidRPr="00993F65">
              <w:rPr>
                <w:rFonts w:ascii="Times New Roman" w:hAnsi="Times New Roman" w:cs="Times New Roman"/>
                <w:sz w:val="12"/>
                <w:szCs w:val="12"/>
              </w:rPr>
              <w:t xml:space="preserve"> заключения самостоятельного до</w:t>
            </w:r>
            <w:r w:rsidRPr="00993F65">
              <w:rPr>
                <w:rFonts w:ascii="Times New Roman" w:hAnsi="Times New Roman" w:cs="Times New Roman"/>
                <w:sz w:val="12"/>
                <w:szCs w:val="12"/>
              </w:rPr>
              <w:t>говора перестрахования, который должен содержать все необходимые условия, определяющие договоренности сторон.</w:t>
            </w:r>
          </w:p>
          <w:p w:rsidR="006F7242" w:rsidRPr="00993F65" w:rsidRDefault="006F7242" w:rsidP="006F7242">
            <w:pPr>
              <w:rPr>
                <w:rFonts w:ascii="Times New Roman" w:hAnsi="Times New Roman" w:cs="Times New Roman"/>
                <w:sz w:val="12"/>
                <w:szCs w:val="12"/>
              </w:rPr>
            </w:pPr>
            <w:r w:rsidRPr="00993F65">
              <w:rPr>
                <w:rFonts w:ascii="Times New Roman" w:hAnsi="Times New Roman" w:cs="Times New Roman"/>
                <w:b/>
                <w:sz w:val="12"/>
                <w:szCs w:val="12"/>
              </w:rPr>
              <w:t xml:space="preserve">Облигаторное перестрахование </w:t>
            </w:r>
            <w:r w:rsidRPr="00993F65">
              <w:rPr>
                <w:rFonts w:ascii="Times New Roman" w:hAnsi="Times New Roman" w:cs="Times New Roman"/>
                <w:sz w:val="12"/>
                <w:szCs w:val="12"/>
              </w:rPr>
              <w:t>предполагает, что перестрахователь обязан передавать часть ответственности по каждому отдельному риску из совокупного портфеля того или иного вида страхования, предусмотренного условиями договора, в перестрахование, а перестраховщик обязан принимать каждую такую передачу.</w:t>
            </w:r>
            <w:r w:rsidR="00116950" w:rsidRPr="00993F65">
              <w:rPr>
                <w:sz w:val="12"/>
                <w:szCs w:val="12"/>
              </w:rPr>
              <w:t xml:space="preserve"> </w:t>
            </w:r>
            <w:r w:rsidR="00116950" w:rsidRPr="00993F65">
              <w:rPr>
                <w:rFonts w:ascii="Times New Roman" w:hAnsi="Times New Roman" w:cs="Times New Roman"/>
                <w:sz w:val="12"/>
                <w:szCs w:val="12"/>
              </w:rPr>
              <w:t>Помимо рисков, подлежащих перестрахованию, в облигаторном договоре оговариваются также условия, на которых осуществляется перестрахование, лимиты ответственности, перестраховочная премия, перестраховочная комиссия и другие условия.</w:t>
            </w:r>
          </w:p>
          <w:p w:rsidR="00116950" w:rsidRPr="00993F65" w:rsidRDefault="00116950" w:rsidP="00116950">
            <w:pPr>
              <w:rPr>
                <w:rFonts w:ascii="Times New Roman" w:hAnsi="Times New Roman" w:cs="Times New Roman"/>
                <w:sz w:val="12"/>
                <w:szCs w:val="12"/>
              </w:rPr>
            </w:pPr>
            <w:r w:rsidRPr="00993F65">
              <w:rPr>
                <w:rFonts w:ascii="Times New Roman" w:hAnsi="Times New Roman" w:cs="Times New Roman"/>
                <w:b/>
                <w:sz w:val="12"/>
                <w:szCs w:val="12"/>
              </w:rPr>
              <w:t>Факультативно-облигаторное</w:t>
            </w:r>
            <w:r w:rsidRPr="00993F65">
              <w:rPr>
                <w:b/>
                <w:sz w:val="12"/>
                <w:szCs w:val="12"/>
              </w:rPr>
              <w:t xml:space="preserve"> </w:t>
            </w:r>
            <w:r w:rsidRPr="00993F65">
              <w:rPr>
                <w:rFonts w:ascii="Times New Roman" w:hAnsi="Times New Roman" w:cs="Times New Roman"/>
                <w:sz w:val="12"/>
                <w:szCs w:val="12"/>
              </w:rPr>
              <w:t>дает</w:t>
            </w:r>
          </w:p>
          <w:p w:rsidR="00116950" w:rsidRPr="00993F65" w:rsidRDefault="00E94945" w:rsidP="00116950">
            <w:pPr>
              <w:rPr>
                <w:rFonts w:ascii="Times New Roman" w:hAnsi="Times New Roman" w:cs="Times New Roman"/>
                <w:sz w:val="12"/>
                <w:szCs w:val="12"/>
              </w:rPr>
            </w:pPr>
            <w:r w:rsidRPr="00993F65">
              <w:rPr>
                <w:rFonts w:ascii="Times New Roman" w:hAnsi="Times New Roman" w:cs="Times New Roman"/>
                <w:sz w:val="12"/>
                <w:szCs w:val="12"/>
              </w:rPr>
              <w:t>ц</w:t>
            </w:r>
            <w:r w:rsidR="00116950" w:rsidRPr="00993F65">
              <w:rPr>
                <w:rFonts w:ascii="Times New Roman" w:hAnsi="Times New Roman" w:cs="Times New Roman"/>
                <w:sz w:val="12"/>
                <w:szCs w:val="12"/>
              </w:rPr>
              <w:t>еденту</w:t>
            </w:r>
            <w:r w:rsidRPr="00993F65">
              <w:rPr>
                <w:rFonts w:ascii="Times New Roman" w:hAnsi="Times New Roman" w:cs="Times New Roman"/>
                <w:sz w:val="12"/>
                <w:szCs w:val="12"/>
              </w:rPr>
              <w:t xml:space="preserve"> (уступающему)</w:t>
            </w:r>
            <w:r w:rsidR="00116950" w:rsidRPr="00993F65">
              <w:rPr>
                <w:rFonts w:ascii="Times New Roman" w:hAnsi="Times New Roman" w:cs="Times New Roman"/>
                <w:sz w:val="12"/>
                <w:szCs w:val="12"/>
              </w:rPr>
              <w:t xml:space="preserve"> свободу принятия решений: в отношении каких рисков и в каком размере следует их передать перестраховщику.</w:t>
            </w:r>
            <w:r w:rsidR="00116950" w:rsidRPr="00993F65">
              <w:rPr>
                <w:sz w:val="12"/>
                <w:szCs w:val="12"/>
              </w:rPr>
              <w:t xml:space="preserve"> </w:t>
            </w:r>
            <w:r w:rsidR="00116950" w:rsidRPr="00993F65">
              <w:rPr>
                <w:rFonts w:ascii="Times New Roman" w:hAnsi="Times New Roman" w:cs="Times New Roman"/>
                <w:sz w:val="12"/>
                <w:szCs w:val="12"/>
              </w:rPr>
              <w:t xml:space="preserve">В свою очередь перестраховщик обязан принять </w:t>
            </w:r>
            <w:proofErr w:type="spellStart"/>
            <w:r w:rsidR="00116950" w:rsidRPr="00993F65">
              <w:rPr>
                <w:rFonts w:ascii="Times New Roman" w:hAnsi="Times New Roman" w:cs="Times New Roman"/>
                <w:sz w:val="12"/>
                <w:szCs w:val="12"/>
              </w:rPr>
              <w:t>цедированные</w:t>
            </w:r>
            <w:proofErr w:type="spellEnd"/>
            <w:r w:rsidR="00116950" w:rsidRPr="00993F65">
              <w:rPr>
                <w:rFonts w:ascii="Times New Roman" w:hAnsi="Times New Roman" w:cs="Times New Roman"/>
                <w:sz w:val="12"/>
                <w:szCs w:val="12"/>
              </w:rPr>
              <w:t xml:space="preserve"> доли рисков на заранее оговоренных условиях.</w:t>
            </w:r>
          </w:p>
        </w:tc>
        <w:tc>
          <w:tcPr>
            <w:tcW w:w="5210" w:type="dxa"/>
          </w:tcPr>
          <w:p w:rsidR="00ED4941" w:rsidRPr="00993F65"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t>11. Страховые тарифы. Управление риском в страховании</w:t>
            </w:r>
          </w:p>
          <w:p w:rsidR="002B6D8F" w:rsidRPr="00993F65" w:rsidRDefault="002B6D8F" w:rsidP="002B6D8F">
            <w:pPr>
              <w:rPr>
                <w:rFonts w:ascii="Times New Roman" w:hAnsi="Times New Roman" w:cs="Times New Roman"/>
                <w:sz w:val="12"/>
                <w:szCs w:val="12"/>
              </w:rPr>
            </w:pPr>
            <w:r w:rsidRPr="00993F65">
              <w:rPr>
                <w:rFonts w:ascii="Times New Roman" w:hAnsi="Times New Roman" w:cs="Times New Roman"/>
                <w:b/>
                <w:sz w:val="12"/>
                <w:szCs w:val="12"/>
              </w:rPr>
              <w:t>Страховой тариф</w:t>
            </w:r>
            <w:r w:rsidRPr="00993F65">
              <w:rPr>
                <w:rFonts w:ascii="Times New Roman" w:hAnsi="Times New Roman" w:cs="Times New Roman"/>
                <w:sz w:val="12"/>
                <w:szCs w:val="12"/>
              </w:rPr>
              <w:t xml:space="preserve"> - цена страховой услуги, предоставляемой страховщиком. Устанавливается либо в процентах к страховой сумме, либо в процентах к фонду оплаты тру-</w:t>
            </w:r>
          </w:p>
          <w:p w:rsidR="002B6D8F" w:rsidRPr="00993F65" w:rsidRDefault="002B6D8F" w:rsidP="002B6D8F">
            <w:pPr>
              <w:rPr>
                <w:rFonts w:ascii="Times New Roman" w:hAnsi="Times New Roman" w:cs="Times New Roman"/>
                <w:sz w:val="12"/>
                <w:szCs w:val="12"/>
              </w:rPr>
            </w:pPr>
            <w:r w:rsidRPr="00993F65">
              <w:rPr>
                <w:rFonts w:ascii="Times New Roman" w:hAnsi="Times New Roman" w:cs="Times New Roman"/>
                <w:sz w:val="12"/>
                <w:szCs w:val="12"/>
              </w:rPr>
              <w:t>да. Страховой тариф - основа страхового взноса страхователя. Величина страхового тарифа зависит от рискованности вида страховани</w:t>
            </w:r>
            <w:r w:rsidR="00C866B6" w:rsidRPr="00993F65">
              <w:rPr>
                <w:rFonts w:ascii="Times New Roman" w:hAnsi="Times New Roman" w:cs="Times New Roman"/>
                <w:sz w:val="12"/>
                <w:szCs w:val="12"/>
              </w:rPr>
              <w:t>я</w:t>
            </w:r>
            <w:r w:rsidRPr="00993F65">
              <w:rPr>
                <w:rFonts w:ascii="Times New Roman" w:hAnsi="Times New Roman" w:cs="Times New Roman"/>
                <w:sz w:val="12"/>
                <w:szCs w:val="12"/>
              </w:rPr>
              <w:t>.</w:t>
            </w:r>
          </w:p>
          <w:p w:rsidR="002B6D8F" w:rsidRPr="00993F65" w:rsidRDefault="002B6D8F" w:rsidP="002B6D8F">
            <w:pPr>
              <w:rPr>
                <w:rFonts w:ascii="Times New Roman" w:hAnsi="Times New Roman" w:cs="Times New Roman"/>
                <w:sz w:val="12"/>
                <w:szCs w:val="12"/>
              </w:rPr>
            </w:pPr>
            <w:r w:rsidRPr="00993F65">
              <w:rPr>
                <w:rFonts w:ascii="Times New Roman" w:hAnsi="Times New Roman" w:cs="Times New Roman"/>
                <w:sz w:val="12"/>
                <w:szCs w:val="12"/>
              </w:rPr>
              <w:t xml:space="preserve">Целенаправленные действия по ограничению или минимизации риска в системе экономических отношений носят название </w:t>
            </w:r>
            <w:r w:rsidRPr="00993F65">
              <w:rPr>
                <w:rFonts w:ascii="Times New Roman" w:hAnsi="Times New Roman" w:cs="Times New Roman"/>
                <w:b/>
                <w:sz w:val="12"/>
                <w:szCs w:val="12"/>
              </w:rPr>
              <w:t>управления риском</w:t>
            </w:r>
            <w:r w:rsidRPr="00993F65">
              <w:rPr>
                <w:rFonts w:ascii="Times New Roman" w:hAnsi="Times New Roman" w:cs="Times New Roman"/>
                <w:sz w:val="12"/>
                <w:szCs w:val="12"/>
              </w:rPr>
              <w:t>.</w:t>
            </w:r>
            <w:r w:rsidRPr="00993F65">
              <w:rPr>
                <w:sz w:val="12"/>
                <w:szCs w:val="12"/>
              </w:rPr>
              <w:t xml:space="preserve"> </w:t>
            </w:r>
            <w:r w:rsidR="00F81573" w:rsidRPr="00993F65">
              <w:rPr>
                <w:rFonts w:ascii="Times New Roman" w:hAnsi="Times New Roman" w:cs="Times New Roman"/>
                <w:sz w:val="12"/>
                <w:szCs w:val="12"/>
              </w:rPr>
              <w:t>П</w:t>
            </w:r>
            <w:r w:rsidRPr="00993F65">
              <w:rPr>
                <w:rFonts w:ascii="Times New Roman" w:hAnsi="Times New Roman" w:cs="Times New Roman"/>
                <w:sz w:val="12"/>
                <w:szCs w:val="12"/>
              </w:rPr>
              <w:t xml:space="preserve">одход </w:t>
            </w:r>
            <w:r w:rsidR="00F81573" w:rsidRPr="00993F65">
              <w:rPr>
                <w:rFonts w:ascii="Times New Roman" w:hAnsi="Times New Roman" w:cs="Times New Roman"/>
                <w:sz w:val="12"/>
                <w:szCs w:val="12"/>
              </w:rPr>
              <w:t xml:space="preserve">использования управления риском </w:t>
            </w:r>
            <w:r w:rsidRPr="00993F65">
              <w:rPr>
                <w:rFonts w:ascii="Times New Roman" w:hAnsi="Times New Roman" w:cs="Times New Roman"/>
                <w:sz w:val="12"/>
                <w:szCs w:val="12"/>
              </w:rPr>
              <w:t>в страховании включает в себя три основные позиции: выявление последствий деятельности экономических субъектов в ситуации риска; умение реагировать на возможные отрицательные последствия этой</w:t>
            </w:r>
          </w:p>
          <w:p w:rsidR="002B6D8F" w:rsidRPr="00993F65" w:rsidRDefault="002B6D8F" w:rsidP="00C866B6">
            <w:pPr>
              <w:rPr>
                <w:rFonts w:ascii="Times New Roman" w:hAnsi="Times New Roman" w:cs="Times New Roman"/>
                <w:sz w:val="12"/>
                <w:szCs w:val="12"/>
              </w:rPr>
            </w:pPr>
            <w:r w:rsidRPr="00993F65">
              <w:rPr>
                <w:rFonts w:ascii="Times New Roman" w:hAnsi="Times New Roman" w:cs="Times New Roman"/>
                <w:sz w:val="12"/>
                <w:szCs w:val="12"/>
              </w:rPr>
              <w:t xml:space="preserve">деятельности; разработку и осуществление мер, при </w:t>
            </w:r>
            <w:r w:rsidR="00C866B6" w:rsidRPr="00993F65">
              <w:rPr>
                <w:rFonts w:ascii="Times New Roman" w:hAnsi="Times New Roman" w:cs="Times New Roman"/>
                <w:sz w:val="12"/>
                <w:szCs w:val="12"/>
              </w:rPr>
              <w:t>помощи которых могут быть нейтрализованы или компенсированы вероятностные негативные результаты предпринимаемых действий.</w:t>
            </w:r>
          </w:p>
          <w:p w:rsidR="00075A2A" w:rsidRPr="00993F65" w:rsidRDefault="00075A2A" w:rsidP="00075A2A">
            <w:pPr>
              <w:rPr>
                <w:rFonts w:ascii="Times New Roman" w:hAnsi="Times New Roman" w:cs="Times New Roman"/>
                <w:b/>
                <w:sz w:val="12"/>
                <w:szCs w:val="12"/>
              </w:rPr>
            </w:pPr>
            <w:r w:rsidRPr="00993F65">
              <w:rPr>
                <w:rFonts w:ascii="Times New Roman" w:hAnsi="Times New Roman" w:cs="Times New Roman"/>
                <w:b/>
                <w:sz w:val="12"/>
                <w:szCs w:val="12"/>
              </w:rPr>
              <w:t>Управление риском в страховании осуществляется в два этапа:</w:t>
            </w:r>
          </w:p>
          <w:p w:rsidR="00075A2A" w:rsidRPr="00993F65" w:rsidRDefault="00075A2A" w:rsidP="00075A2A">
            <w:pPr>
              <w:rPr>
                <w:rFonts w:ascii="Times New Roman" w:hAnsi="Times New Roman" w:cs="Times New Roman"/>
                <w:sz w:val="12"/>
                <w:szCs w:val="12"/>
              </w:rPr>
            </w:pPr>
            <w:r w:rsidRPr="00993F65">
              <w:rPr>
                <w:rFonts w:ascii="Times New Roman" w:hAnsi="Times New Roman" w:cs="Times New Roman"/>
                <w:b/>
                <w:sz w:val="12"/>
                <w:szCs w:val="12"/>
              </w:rPr>
              <w:t xml:space="preserve">· </w:t>
            </w:r>
            <w:proofErr w:type="gramStart"/>
            <w:r w:rsidRPr="00993F65">
              <w:rPr>
                <w:rFonts w:ascii="Times New Roman" w:hAnsi="Times New Roman" w:cs="Times New Roman"/>
                <w:b/>
                <w:sz w:val="12"/>
                <w:szCs w:val="12"/>
              </w:rPr>
              <w:t>подготовительный</w:t>
            </w:r>
            <w:proofErr w:type="gramEnd"/>
            <w:r w:rsidRPr="00993F65">
              <w:rPr>
                <w:rFonts w:ascii="Times New Roman" w:hAnsi="Times New Roman" w:cs="Times New Roman"/>
                <w:sz w:val="12"/>
                <w:szCs w:val="12"/>
              </w:rPr>
              <w:t xml:space="preserve">, предполагает сравнение характеристик и вероятностей риска, полученных в результате анализа и оценки риска. На этом этапе выявляются альтернативы, в которых величина риска остается социально приемлемой. Выделяется круг проблем и вопросов, требующих первоочередного внимания. </w:t>
            </w:r>
          </w:p>
          <w:p w:rsidR="00075A2A" w:rsidRPr="00993F65" w:rsidRDefault="00075A2A" w:rsidP="00075A2A">
            <w:pPr>
              <w:rPr>
                <w:rFonts w:ascii="Times New Roman" w:hAnsi="Times New Roman" w:cs="Times New Roman"/>
                <w:sz w:val="12"/>
                <w:szCs w:val="12"/>
              </w:rPr>
            </w:pPr>
            <w:r w:rsidRPr="00993F65">
              <w:rPr>
                <w:rFonts w:ascii="Times New Roman" w:hAnsi="Times New Roman" w:cs="Times New Roman"/>
                <w:b/>
                <w:sz w:val="12"/>
                <w:szCs w:val="12"/>
              </w:rPr>
              <w:t>· выбор конкретных мер</w:t>
            </w:r>
            <w:r w:rsidRPr="00993F65">
              <w:rPr>
                <w:rFonts w:ascii="Times New Roman" w:hAnsi="Times New Roman" w:cs="Times New Roman"/>
                <w:sz w:val="12"/>
                <w:szCs w:val="12"/>
              </w:rPr>
              <w:t xml:space="preserve">, способствующих устранению или минимизации возможных отрицательных последствий риска. Данный этап включает в себя разработку организационных и операционных процедур предупредительного характера. </w:t>
            </w:r>
          </w:p>
        </w:tc>
      </w:tr>
    </w:tbl>
    <w:p w:rsidR="00ED4941" w:rsidRPr="00993F65" w:rsidRDefault="00ED4941">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ED4941" w:rsidRPr="00993F65" w:rsidTr="00ED4941">
        <w:tc>
          <w:tcPr>
            <w:tcW w:w="5210" w:type="dxa"/>
          </w:tcPr>
          <w:p w:rsidR="00ED4941" w:rsidRPr="00993F65"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t>12. Финансовая политика государства, её содержание и цели</w:t>
            </w:r>
          </w:p>
          <w:p w:rsidR="00630576" w:rsidRPr="00993F65" w:rsidRDefault="00630576" w:rsidP="00630576">
            <w:pPr>
              <w:rPr>
                <w:rFonts w:ascii="Times New Roman" w:hAnsi="Times New Roman" w:cs="Times New Roman"/>
                <w:sz w:val="12"/>
                <w:szCs w:val="12"/>
              </w:rPr>
            </w:pPr>
            <w:r w:rsidRPr="00993F65">
              <w:rPr>
                <w:rFonts w:ascii="Times New Roman" w:hAnsi="Times New Roman" w:cs="Times New Roman"/>
                <w:b/>
                <w:sz w:val="12"/>
                <w:szCs w:val="12"/>
              </w:rPr>
              <w:t>Финансовая политика</w:t>
            </w:r>
            <w:r w:rsidRPr="00993F65">
              <w:rPr>
                <w:rFonts w:ascii="Times New Roman" w:hAnsi="Times New Roman" w:cs="Times New Roman"/>
                <w:sz w:val="12"/>
                <w:szCs w:val="12"/>
              </w:rPr>
              <w:t xml:space="preserve"> – это совокупность государственных мероприятий по использованию финансовых отношений для выполнения государством своих функций.</w:t>
            </w:r>
          </w:p>
          <w:p w:rsidR="009B43A9" w:rsidRPr="00993F65" w:rsidRDefault="009B43A9" w:rsidP="009B43A9">
            <w:pPr>
              <w:rPr>
                <w:rFonts w:ascii="Times New Roman" w:hAnsi="Times New Roman" w:cs="Times New Roman"/>
                <w:sz w:val="12"/>
                <w:szCs w:val="12"/>
              </w:rPr>
            </w:pPr>
            <w:r w:rsidRPr="00993F65">
              <w:rPr>
                <w:rFonts w:ascii="Times New Roman" w:hAnsi="Times New Roman" w:cs="Times New Roman"/>
                <w:b/>
                <w:sz w:val="12"/>
                <w:szCs w:val="12"/>
              </w:rPr>
              <w:t>Содержание финансовой политики</w:t>
            </w:r>
            <w:r w:rsidRPr="00993F65">
              <w:rPr>
                <w:rFonts w:ascii="Times New Roman" w:hAnsi="Times New Roman" w:cs="Times New Roman"/>
                <w:sz w:val="12"/>
                <w:szCs w:val="12"/>
              </w:rPr>
              <w:t xml:space="preserve"> достаточно сложное, так как охватывает широкий комплекс мероприятий:</w:t>
            </w:r>
          </w:p>
          <w:p w:rsidR="009B43A9" w:rsidRPr="00993F65" w:rsidRDefault="009B43A9" w:rsidP="009B43A9">
            <w:pPr>
              <w:rPr>
                <w:rFonts w:ascii="Times New Roman" w:hAnsi="Times New Roman" w:cs="Times New Roman"/>
                <w:sz w:val="12"/>
                <w:szCs w:val="12"/>
              </w:rPr>
            </w:pPr>
            <w:r w:rsidRPr="00993F65">
              <w:rPr>
                <w:rFonts w:ascii="Times New Roman" w:hAnsi="Times New Roman" w:cs="Times New Roman"/>
                <w:sz w:val="12"/>
                <w:szCs w:val="12"/>
              </w:rPr>
              <w:t>1) разработку общей концепции финансовой политики, определение ее основных направлений, целей, главных задач;</w:t>
            </w:r>
          </w:p>
          <w:p w:rsidR="009B43A9" w:rsidRPr="00993F65" w:rsidRDefault="009B43A9" w:rsidP="009B43A9">
            <w:pPr>
              <w:rPr>
                <w:rFonts w:ascii="Times New Roman" w:hAnsi="Times New Roman" w:cs="Times New Roman"/>
                <w:sz w:val="12"/>
                <w:szCs w:val="12"/>
              </w:rPr>
            </w:pPr>
            <w:r w:rsidRPr="00993F65">
              <w:rPr>
                <w:rFonts w:ascii="Times New Roman" w:hAnsi="Times New Roman" w:cs="Times New Roman"/>
                <w:sz w:val="12"/>
                <w:szCs w:val="12"/>
              </w:rPr>
              <w:t>2) создание адекватного финансового механизма;</w:t>
            </w:r>
          </w:p>
          <w:p w:rsidR="009B43A9" w:rsidRPr="00993F65" w:rsidRDefault="009B43A9" w:rsidP="009B43A9">
            <w:pPr>
              <w:rPr>
                <w:rFonts w:ascii="Times New Roman" w:hAnsi="Times New Roman" w:cs="Times New Roman"/>
                <w:sz w:val="12"/>
                <w:szCs w:val="12"/>
              </w:rPr>
            </w:pPr>
            <w:r w:rsidRPr="00993F65">
              <w:rPr>
                <w:rFonts w:ascii="Times New Roman" w:hAnsi="Times New Roman" w:cs="Times New Roman"/>
                <w:sz w:val="12"/>
                <w:szCs w:val="12"/>
              </w:rPr>
              <w:t>3) управление финансовой деятельностью государства и других субъектов экономики.</w:t>
            </w:r>
          </w:p>
          <w:p w:rsidR="00DF5F70" w:rsidRPr="00993F65" w:rsidRDefault="00DF5F70" w:rsidP="00DF5F70">
            <w:pPr>
              <w:rPr>
                <w:rFonts w:ascii="Times New Roman" w:hAnsi="Times New Roman" w:cs="Times New Roman"/>
                <w:sz w:val="12"/>
                <w:szCs w:val="12"/>
              </w:rPr>
            </w:pPr>
            <w:r w:rsidRPr="00993F65">
              <w:rPr>
                <w:rFonts w:ascii="Times New Roman" w:hAnsi="Times New Roman" w:cs="Times New Roman"/>
                <w:b/>
                <w:sz w:val="12"/>
                <w:szCs w:val="12"/>
              </w:rPr>
              <w:t>Целями финансовой политики могут являться</w:t>
            </w:r>
            <w:r w:rsidRPr="00993F65">
              <w:rPr>
                <w:rFonts w:ascii="Times New Roman" w:hAnsi="Times New Roman" w:cs="Times New Roman"/>
                <w:sz w:val="12"/>
                <w:szCs w:val="12"/>
              </w:rPr>
              <w:t>:</w:t>
            </w:r>
          </w:p>
          <w:p w:rsidR="00DF5F70" w:rsidRPr="00993F65" w:rsidRDefault="00DF5F70" w:rsidP="00DF5F70">
            <w:pPr>
              <w:rPr>
                <w:rFonts w:ascii="Times New Roman" w:hAnsi="Times New Roman" w:cs="Times New Roman"/>
                <w:sz w:val="12"/>
                <w:szCs w:val="12"/>
              </w:rPr>
            </w:pPr>
            <w:r w:rsidRPr="00993F65">
              <w:rPr>
                <w:rFonts w:ascii="Times New Roman" w:hAnsi="Times New Roman" w:cs="Times New Roman"/>
                <w:sz w:val="12"/>
                <w:szCs w:val="12"/>
              </w:rPr>
              <w:t xml:space="preserve">политические цели, </w:t>
            </w:r>
            <w:proofErr w:type="spellStart"/>
            <w:r w:rsidRPr="00993F65">
              <w:rPr>
                <w:rFonts w:ascii="Times New Roman" w:hAnsi="Times New Roman" w:cs="Times New Roman"/>
                <w:sz w:val="12"/>
                <w:szCs w:val="12"/>
              </w:rPr>
              <w:t>т</w:t>
            </w:r>
            <w:proofErr w:type="gramStart"/>
            <w:r w:rsidRPr="00993F65">
              <w:rPr>
                <w:rFonts w:ascii="Times New Roman" w:hAnsi="Times New Roman" w:cs="Times New Roman"/>
                <w:sz w:val="12"/>
                <w:szCs w:val="12"/>
              </w:rPr>
              <w:t>.е</w:t>
            </w:r>
            <w:proofErr w:type="spellEnd"/>
            <w:proofErr w:type="gramEnd"/>
            <w:r w:rsidRPr="00993F65">
              <w:rPr>
                <w:rFonts w:ascii="Times New Roman" w:hAnsi="Times New Roman" w:cs="Times New Roman"/>
                <w:sz w:val="12"/>
                <w:szCs w:val="12"/>
              </w:rPr>
              <w:t xml:space="preserve"> достижение целей в области внешней и внутренней политики</w:t>
            </w:r>
          </w:p>
          <w:p w:rsidR="00DF5F70" w:rsidRPr="00993F65" w:rsidRDefault="00DF5F70" w:rsidP="00DF5F70">
            <w:pPr>
              <w:rPr>
                <w:rFonts w:ascii="Times New Roman" w:hAnsi="Times New Roman" w:cs="Times New Roman"/>
                <w:sz w:val="12"/>
                <w:szCs w:val="12"/>
              </w:rPr>
            </w:pPr>
            <w:r w:rsidRPr="00993F65">
              <w:rPr>
                <w:rFonts w:ascii="Times New Roman" w:hAnsi="Times New Roman" w:cs="Times New Roman"/>
                <w:sz w:val="12"/>
                <w:szCs w:val="12"/>
              </w:rPr>
              <w:t>экономические цели, то есть достижение целей в области экономики на различном уровне</w:t>
            </w:r>
          </w:p>
          <w:p w:rsidR="00FD6FDB" w:rsidRPr="00993F65" w:rsidRDefault="00DF5F70" w:rsidP="00DF5F70">
            <w:pPr>
              <w:rPr>
                <w:rFonts w:ascii="Times New Roman" w:hAnsi="Times New Roman" w:cs="Times New Roman"/>
                <w:sz w:val="12"/>
                <w:szCs w:val="12"/>
              </w:rPr>
            </w:pPr>
            <w:r w:rsidRPr="00993F65">
              <w:rPr>
                <w:rFonts w:ascii="Times New Roman" w:hAnsi="Times New Roman" w:cs="Times New Roman"/>
                <w:sz w:val="12"/>
                <w:szCs w:val="12"/>
              </w:rPr>
              <w:t>социальные цели, то есть достижения целей в сфере общественных отношений (общественные классы и слои населения, социальные блага, распределение социальных благ).</w:t>
            </w:r>
          </w:p>
          <w:p w:rsidR="00864BA7" w:rsidRPr="00993F65" w:rsidRDefault="00864BA7" w:rsidP="00630576">
            <w:pPr>
              <w:rPr>
                <w:rFonts w:ascii="Times New Roman" w:hAnsi="Times New Roman" w:cs="Times New Roman"/>
                <w:sz w:val="12"/>
                <w:szCs w:val="12"/>
              </w:rPr>
            </w:pPr>
          </w:p>
          <w:p w:rsidR="009B43A9" w:rsidRPr="00993F65" w:rsidRDefault="009B43A9" w:rsidP="00630576">
            <w:pPr>
              <w:rPr>
                <w:rFonts w:ascii="Times New Roman" w:hAnsi="Times New Roman" w:cs="Times New Roman"/>
                <w:sz w:val="12"/>
                <w:szCs w:val="12"/>
              </w:rPr>
            </w:pPr>
          </w:p>
          <w:p w:rsidR="00630576" w:rsidRPr="00993F65" w:rsidRDefault="00630576" w:rsidP="00630576">
            <w:pPr>
              <w:rPr>
                <w:rFonts w:ascii="Times New Roman" w:hAnsi="Times New Roman" w:cs="Times New Roman"/>
                <w:sz w:val="12"/>
                <w:szCs w:val="12"/>
              </w:rPr>
            </w:pPr>
          </w:p>
        </w:tc>
        <w:tc>
          <w:tcPr>
            <w:tcW w:w="5210" w:type="dxa"/>
          </w:tcPr>
          <w:p w:rsidR="00ED4941" w:rsidRPr="00993F65"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t xml:space="preserve">13. Расходы бюджетной системы. Бюджетирование, </w:t>
            </w:r>
            <w:proofErr w:type="gramStart"/>
            <w:r w:rsidRPr="00993F65">
              <w:rPr>
                <w:rFonts w:ascii="Times New Roman" w:hAnsi="Times New Roman" w:cs="Times New Roman"/>
                <w:b/>
                <w:sz w:val="12"/>
                <w:szCs w:val="12"/>
              </w:rPr>
              <w:t>ориентированное</w:t>
            </w:r>
            <w:proofErr w:type="gramEnd"/>
            <w:r w:rsidRPr="00993F65">
              <w:rPr>
                <w:rFonts w:ascii="Times New Roman" w:hAnsi="Times New Roman" w:cs="Times New Roman"/>
                <w:b/>
                <w:sz w:val="12"/>
                <w:szCs w:val="12"/>
              </w:rPr>
              <w:t xml:space="preserve"> на результат</w:t>
            </w:r>
            <w:r w:rsidR="008A27FB" w:rsidRPr="00993F65">
              <w:rPr>
                <w:rFonts w:ascii="Times New Roman" w:hAnsi="Times New Roman" w:cs="Times New Roman"/>
                <w:b/>
                <w:sz w:val="12"/>
                <w:szCs w:val="12"/>
              </w:rPr>
              <w:t>.</w:t>
            </w:r>
          </w:p>
          <w:p w:rsidR="008A27FB" w:rsidRPr="00993F65" w:rsidRDefault="008A27FB" w:rsidP="00ED4941">
            <w:pPr>
              <w:rPr>
                <w:rFonts w:ascii="Times New Roman" w:hAnsi="Times New Roman" w:cs="Times New Roman"/>
                <w:sz w:val="12"/>
                <w:szCs w:val="12"/>
              </w:rPr>
            </w:pPr>
            <w:r w:rsidRPr="00993F65">
              <w:rPr>
                <w:rFonts w:ascii="Times New Roman" w:hAnsi="Times New Roman" w:cs="Times New Roman"/>
                <w:b/>
                <w:sz w:val="12"/>
                <w:szCs w:val="12"/>
              </w:rPr>
              <w:t>Расходы бюджетной системы</w:t>
            </w:r>
            <w:r w:rsidRPr="00993F65">
              <w:rPr>
                <w:sz w:val="12"/>
                <w:szCs w:val="12"/>
              </w:rPr>
              <w:t xml:space="preserve"> </w:t>
            </w:r>
            <w:r w:rsidRPr="00993F65">
              <w:rPr>
                <w:rFonts w:ascii="Times New Roman" w:hAnsi="Times New Roman" w:cs="Times New Roman"/>
                <w:sz w:val="12"/>
                <w:szCs w:val="12"/>
              </w:rPr>
              <w:t>это затраты которые осуществляют органы государственной и местной власти в процессе выполнения своих функций.</w:t>
            </w:r>
          </w:p>
          <w:p w:rsidR="008A27FB" w:rsidRPr="00993F65" w:rsidRDefault="008A27FB" w:rsidP="00ED4941">
            <w:pPr>
              <w:rPr>
                <w:rFonts w:ascii="Times New Roman" w:hAnsi="Times New Roman" w:cs="Times New Roman"/>
                <w:sz w:val="12"/>
                <w:szCs w:val="12"/>
              </w:rPr>
            </w:pPr>
            <w:proofErr w:type="gramStart"/>
            <w:r w:rsidRPr="00993F65">
              <w:rPr>
                <w:rFonts w:ascii="Times New Roman" w:hAnsi="Times New Roman" w:cs="Times New Roman"/>
                <w:sz w:val="12"/>
                <w:szCs w:val="12"/>
              </w:rPr>
              <w:t>Расходы: 1) государственное управление 2) национальная оборона 3) национальная безопасность 4) охрана окружающей среды 5) образование 6) национальная экономика, 7) культура и СМИ 8) социальная политика 9) межбюджетные трансферты 10) ЖКХ, 11) здравоохранение.</w:t>
            </w:r>
            <w:proofErr w:type="gramEnd"/>
          </w:p>
          <w:p w:rsidR="008A27FB" w:rsidRPr="00993F65" w:rsidRDefault="008A27FB" w:rsidP="008A27FB">
            <w:pPr>
              <w:rPr>
                <w:rFonts w:ascii="Times New Roman" w:hAnsi="Times New Roman" w:cs="Times New Roman"/>
                <w:sz w:val="12"/>
                <w:szCs w:val="12"/>
              </w:rPr>
            </w:pPr>
            <w:r w:rsidRPr="00993F65">
              <w:rPr>
                <w:rFonts w:ascii="Times New Roman" w:hAnsi="Times New Roman" w:cs="Times New Roman"/>
                <w:sz w:val="12"/>
                <w:szCs w:val="12"/>
              </w:rPr>
              <w:t xml:space="preserve">Также затраты можно разделить </w:t>
            </w:r>
            <w:proofErr w:type="gramStart"/>
            <w:r w:rsidRPr="00993F65">
              <w:rPr>
                <w:rFonts w:ascii="Times New Roman" w:hAnsi="Times New Roman" w:cs="Times New Roman"/>
                <w:sz w:val="12"/>
                <w:szCs w:val="12"/>
              </w:rPr>
              <w:t>на</w:t>
            </w:r>
            <w:proofErr w:type="gramEnd"/>
            <w:r w:rsidRPr="00993F65">
              <w:rPr>
                <w:rFonts w:ascii="Times New Roman" w:hAnsi="Times New Roman" w:cs="Times New Roman"/>
                <w:sz w:val="12"/>
                <w:szCs w:val="12"/>
              </w:rPr>
              <w:t xml:space="preserve"> текущие и капитальные. Текущие – связаны с содержанием бюджетных учреждений, предоставлением трансферт, разными мероприятиями государства. Выделяют расходы на з/</w:t>
            </w:r>
            <w:proofErr w:type="gramStart"/>
            <w:r w:rsidRPr="00993F65">
              <w:rPr>
                <w:rFonts w:ascii="Times New Roman" w:hAnsi="Times New Roman" w:cs="Times New Roman"/>
                <w:sz w:val="12"/>
                <w:szCs w:val="12"/>
              </w:rPr>
              <w:t>п</w:t>
            </w:r>
            <w:proofErr w:type="gramEnd"/>
            <w:r w:rsidRPr="00993F65">
              <w:rPr>
                <w:rFonts w:ascii="Times New Roman" w:hAnsi="Times New Roman" w:cs="Times New Roman"/>
                <w:sz w:val="12"/>
                <w:szCs w:val="12"/>
              </w:rPr>
              <w:t>, страховые платежи, на оплату услуг, трансферты населению, дотации, субвенции, организациям и финансовая помощь другим бюджетам.</w:t>
            </w:r>
          </w:p>
          <w:p w:rsidR="008A27FB" w:rsidRPr="00993F65" w:rsidRDefault="008A27FB" w:rsidP="008A27FB">
            <w:pPr>
              <w:rPr>
                <w:rFonts w:ascii="Times New Roman" w:hAnsi="Times New Roman" w:cs="Times New Roman"/>
                <w:sz w:val="12"/>
                <w:szCs w:val="12"/>
              </w:rPr>
            </w:pPr>
            <w:r w:rsidRPr="00993F65">
              <w:rPr>
                <w:rFonts w:ascii="Times New Roman" w:hAnsi="Times New Roman" w:cs="Times New Roman"/>
                <w:sz w:val="12"/>
                <w:szCs w:val="12"/>
              </w:rPr>
              <w:t>Капитальные расходы – расходы которые приводят к увеличению имущества и резервов, находящихся в собственности государства и муниципалитета. 2 направления этих расходов 1 – увеличение финансовых активов (приобретение цен бум, паев), 2- увеличение нефинансовых активов (запасы, затраты, резервы).</w:t>
            </w:r>
          </w:p>
          <w:p w:rsidR="00FD6FDB" w:rsidRPr="00993F65" w:rsidRDefault="00FD6FDB" w:rsidP="00FD6FDB">
            <w:pPr>
              <w:rPr>
                <w:rFonts w:ascii="Times New Roman" w:hAnsi="Times New Roman" w:cs="Times New Roman"/>
                <w:sz w:val="12"/>
                <w:szCs w:val="12"/>
              </w:rPr>
            </w:pPr>
            <w:r w:rsidRPr="00993F65">
              <w:rPr>
                <w:rFonts w:ascii="Times New Roman" w:hAnsi="Times New Roman" w:cs="Times New Roman"/>
                <w:b/>
                <w:sz w:val="12"/>
                <w:szCs w:val="12"/>
              </w:rPr>
              <w:t>Бюджетирование ориентированное на результат</w:t>
            </w:r>
            <w:r w:rsidRPr="00993F65">
              <w:rPr>
                <w:rFonts w:ascii="Times New Roman" w:hAnsi="Times New Roman" w:cs="Times New Roman"/>
                <w:sz w:val="12"/>
                <w:szCs w:val="12"/>
              </w:rPr>
              <w:t xml:space="preserve"> это </w:t>
            </w:r>
            <w:proofErr w:type="gramStart"/>
            <w:r w:rsidRPr="00993F65">
              <w:rPr>
                <w:rFonts w:ascii="Times New Roman" w:hAnsi="Times New Roman" w:cs="Times New Roman"/>
                <w:sz w:val="12"/>
                <w:szCs w:val="12"/>
              </w:rPr>
              <w:t>контроль за</w:t>
            </w:r>
            <w:proofErr w:type="gramEnd"/>
            <w:r w:rsidRPr="00993F65">
              <w:rPr>
                <w:rFonts w:ascii="Times New Roman" w:hAnsi="Times New Roman" w:cs="Times New Roman"/>
                <w:sz w:val="12"/>
                <w:szCs w:val="12"/>
              </w:rPr>
              <w:t xml:space="preserve"> целевым использованием  бюджетных средств направленных на предотвращение финансовых нарушений, а не на их выявление. В условиях бюджетирования планирование ведется по общим нормативам, размер которых определяет объем выделяемых денежных ср-в в целом на учреждение, в зависимости от </w:t>
            </w:r>
            <w:proofErr w:type="gramStart"/>
            <w:r w:rsidRPr="00993F65">
              <w:rPr>
                <w:rFonts w:ascii="Times New Roman" w:hAnsi="Times New Roman" w:cs="Times New Roman"/>
                <w:sz w:val="12"/>
                <w:szCs w:val="12"/>
              </w:rPr>
              <w:t>рез-в</w:t>
            </w:r>
            <w:proofErr w:type="gramEnd"/>
            <w:r w:rsidRPr="00993F65">
              <w:rPr>
                <w:rFonts w:ascii="Times New Roman" w:hAnsi="Times New Roman" w:cs="Times New Roman"/>
                <w:sz w:val="12"/>
                <w:szCs w:val="12"/>
              </w:rPr>
              <w:t>, достигнутых по деятельности этого учреждения.</w:t>
            </w:r>
          </w:p>
        </w:tc>
      </w:tr>
    </w:tbl>
    <w:p w:rsidR="00ED4941" w:rsidRPr="00993F65" w:rsidRDefault="00ED4941">
      <w:pPr>
        <w:rPr>
          <w:rFonts w:ascii="Times New Roman" w:hAnsi="Times New Roman" w:cs="Times New Roman"/>
          <w:sz w:val="12"/>
          <w:szCs w:val="12"/>
        </w:rPr>
      </w:pPr>
    </w:p>
    <w:tbl>
      <w:tblPr>
        <w:tblStyle w:val="a3"/>
        <w:tblW w:w="0" w:type="auto"/>
        <w:tblLook w:val="04A0" w:firstRow="1" w:lastRow="0" w:firstColumn="1" w:lastColumn="0" w:noHBand="0" w:noVBand="1"/>
      </w:tblPr>
      <w:tblGrid>
        <w:gridCol w:w="5210"/>
        <w:gridCol w:w="5210"/>
      </w:tblGrid>
      <w:tr w:rsidR="00ED4941" w:rsidRPr="00993F65" w:rsidTr="00ED4941">
        <w:tc>
          <w:tcPr>
            <w:tcW w:w="5210" w:type="dxa"/>
          </w:tcPr>
          <w:p w:rsidR="00ED4941" w:rsidRPr="00993F65" w:rsidRDefault="00ED4941" w:rsidP="00ED4941">
            <w:pPr>
              <w:rPr>
                <w:rFonts w:ascii="Times New Roman" w:hAnsi="Times New Roman" w:cs="Times New Roman"/>
                <w:b/>
                <w:sz w:val="12"/>
                <w:szCs w:val="12"/>
              </w:rPr>
            </w:pPr>
            <w:r w:rsidRPr="00993F65">
              <w:rPr>
                <w:rFonts w:ascii="Times New Roman" w:hAnsi="Times New Roman" w:cs="Times New Roman"/>
                <w:b/>
                <w:sz w:val="12"/>
                <w:szCs w:val="12"/>
              </w:rPr>
              <w:t>14. Государственный кредит и государственный долг.</w:t>
            </w:r>
          </w:p>
          <w:p w:rsidR="003256C0" w:rsidRPr="00993F65" w:rsidRDefault="003256C0" w:rsidP="00ED4941">
            <w:pPr>
              <w:rPr>
                <w:rFonts w:ascii="Times New Roman" w:hAnsi="Times New Roman" w:cs="Times New Roman"/>
                <w:sz w:val="12"/>
                <w:szCs w:val="12"/>
              </w:rPr>
            </w:pPr>
            <w:r w:rsidRPr="00993F65">
              <w:rPr>
                <w:rFonts w:ascii="Times New Roman" w:hAnsi="Times New Roman" w:cs="Times New Roman"/>
                <w:b/>
                <w:sz w:val="12"/>
                <w:szCs w:val="12"/>
              </w:rPr>
              <w:t>Государственный кредит</w:t>
            </w:r>
            <w:r w:rsidRPr="00993F65">
              <w:rPr>
                <w:rFonts w:ascii="Times New Roman" w:hAnsi="Times New Roman" w:cs="Times New Roman"/>
                <w:sz w:val="12"/>
                <w:szCs w:val="12"/>
              </w:rPr>
              <w:t xml:space="preserve">  совокупность экономических отношений, складывающихся между государством, с одной стороны, и юридическими и физическими лицами, иностранными государствами, международн</w:t>
            </w:r>
            <w:r w:rsidR="00975E7C" w:rsidRPr="00993F65">
              <w:rPr>
                <w:rFonts w:ascii="Times New Roman" w:hAnsi="Times New Roman" w:cs="Times New Roman"/>
                <w:sz w:val="12"/>
                <w:szCs w:val="12"/>
              </w:rPr>
              <w:t xml:space="preserve">ыми финансовыми организациями </w:t>
            </w:r>
            <w:r w:rsidRPr="00993F65">
              <w:rPr>
                <w:rFonts w:ascii="Times New Roman" w:hAnsi="Times New Roman" w:cs="Times New Roman"/>
                <w:sz w:val="12"/>
                <w:szCs w:val="12"/>
              </w:rPr>
              <w:t>с другой, по поводу движения денежных средств на условиях срочности, возвратности, платности и формирования на этой основе дополнительных финансовых ресурсов участников этих отношений. В отношениях, относимых к категории государственного кредита, государство выступает в роли либо кредитора, либо заёмщика, либо гаранта.</w:t>
            </w:r>
          </w:p>
          <w:p w:rsidR="003256C0" w:rsidRPr="00993F65" w:rsidRDefault="003256C0" w:rsidP="003256C0">
            <w:pPr>
              <w:rPr>
                <w:rFonts w:ascii="Times New Roman" w:hAnsi="Times New Roman" w:cs="Times New Roman"/>
                <w:sz w:val="12"/>
                <w:szCs w:val="12"/>
              </w:rPr>
            </w:pPr>
            <w:r w:rsidRPr="00993F65">
              <w:rPr>
                <w:rFonts w:ascii="Times New Roman" w:hAnsi="Times New Roman" w:cs="Times New Roman"/>
                <w:sz w:val="12"/>
                <w:szCs w:val="12"/>
              </w:rPr>
              <w:t>Государственный кредит используется государством для решения различных задач:</w:t>
            </w:r>
          </w:p>
          <w:p w:rsidR="003256C0" w:rsidRPr="00993F65" w:rsidRDefault="00C75733" w:rsidP="003256C0">
            <w:pPr>
              <w:rPr>
                <w:rFonts w:ascii="Times New Roman" w:hAnsi="Times New Roman" w:cs="Times New Roman"/>
                <w:sz w:val="12"/>
                <w:szCs w:val="12"/>
              </w:rPr>
            </w:pPr>
            <w:r w:rsidRPr="00993F65">
              <w:rPr>
                <w:rFonts w:ascii="Times New Roman" w:hAnsi="Times New Roman" w:cs="Times New Roman"/>
                <w:sz w:val="12"/>
                <w:szCs w:val="12"/>
              </w:rPr>
              <w:t xml:space="preserve">поиск финансовых ресурсов для </w:t>
            </w:r>
            <w:r w:rsidR="003256C0" w:rsidRPr="00993F65">
              <w:rPr>
                <w:rFonts w:ascii="Times New Roman" w:hAnsi="Times New Roman" w:cs="Times New Roman"/>
                <w:sz w:val="12"/>
                <w:szCs w:val="12"/>
              </w:rPr>
              <w:t>финансирования государственных расходов, увязки доходов и расходов;</w:t>
            </w:r>
            <w:r w:rsidRPr="00993F65">
              <w:rPr>
                <w:rFonts w:ascii="Times New Roman" w:hAnsi="Times New Roman" w:cs="Times New Roman"/>
                <w:sz w:val="12"/>
                <w:szCs w:val="12"/>
              </w:rPr>
              <w:t xml:space="preserve"> </w:t>
            </w:r>
            <w:r w:rsidR="003256C0" w:rsidRPr="00993F65">
              <w:rPr>
                <w:rFonts w:ascii="Times New Roman" w:hAnsi="Times New Roman" w:cs="Times New Roman"/>
                <w:sz w:val="12"/>
                <w:szCs w:val="12"/>
              </w:rPr>
              <w:t>регулирование макро- и микроэкономических процессов;</w:t>
            </w:r>
          </w:p>
          <w:p w:rsidR="003256C0" w:rsidRPr="00993F65" w:rsidRDefault="003256C0" w:rsidP="003256C0">
            <w:pPr>
              <w:rPr>
                <w:rFonts w:ascii="Times New Roman" w:hAnsi="Times New Roman" w:cs="Times New Roman"/>
                <w:sz w:val="12"/>
                <w:szCs w:val="12"/>
              </w:rPr>
            </w:pPr>
            <w:r w:rsidRPr="00993F65">
              <w:rPr>
                <w:rFonts w:ascii="Times New Roman" w:hAnsi="Times New Roman" w:cs="Times New Roman"/>
                <w:sz w:val="12"/>
                <w:szCs w:val="12"/>
              </w:rPr>
              <w:t>воздействие на социальную и денежно-кредитную политику.</w:t>
            </w:r>
          </w:p>
          <w:p w:rsidR="003256C0" w:rsidRPr="00993F65" w:rsidRDefault="003256C0" w:rsidP="003256C0">
            <w:pPr>
              <w:rPr>
                <w:rFonts w:ascii="Times New Roman" w:hAnsi="Times New Roman" w:cs="Times New Roman"/>
                <w:sz w:val="12"/>
                <w:szCs w:val="12"/>
              </w:rPr>
            </w:pPr>
            <w:r w:rsidRPr="00993F65">
              <w:rPr>
                <w:rFonts w:ascii="Times New Roman" w:hAnsi="Times New Roman" w:cs="Times New Roman"/>
                <w:sz w:val="12"/>
                <w:szCs w:val="12"/>
              </w:rPr>
              <w:t>Государственный кредит тесно связан с категорией государственного долга.</w:t>
            </w:r>
          </w:p>
          <w:p w:rsidR="003256C0" w:rsidRPr="00993F65" w:rsidRDefault="003256C0" w:rsidP="003256C0">
            <w:pPr>
              <w:rPr>
                <w:rFonts w:ascii="Times New Roman" w:hAnsi="Times New Roman" w:cs="Times New Roman"/>
                <w:sz w:val="12"/>
                <w:szCs w:val="12"/>
              </w:rPr>
            </w:pPr>
            <w:r w:rsidRPr="00993F65">
              <w:rPr>
                <w:rFonts w:ascii="Times New Roman" w:hAnsi="Times New Roman" w:cs="Times New Roman"/>
                <w:b/>
                <w:sz w:val="12"/>
                <w:szCs w:val="12"/>
              </w:rPr>
              <w:t>Государственный долг</w:t>
            </w:r>
            <w:r w:rsidRPr="00993F65">
              <w:rPr>
                <w:rFonts w:ascii="Times New Roman" w:hAnsi="Times New Roman" w:cs="Times New Roman"/>
                <w:sz w:val="12"/>
                <w:szCs w:val="12"/>
              </w:rPr>
              <w:t xml:space="preserve">  результат финансовых заимствований государства, осуществляемых для покрытия дефицита бюджета.</w:t>
            </w:r>
          </w:p>
          <w:p w:rsidR="003256C0" w:rsidRPr="00993F65" w:rsidRDefault="003256C0" w:rsidP="003256C0">
            <w:pPr>
              <w:rPr>
                <w:rFonts w:ascii="Times New Roman" w:hAnsi="Times New Roman" w:cs="Times New Roman"/>
                <w:sz w:val="12"/>
                <w:szCs w:val="12"/>
              </w:rPr>
            </w:pPr>
            <w:r w:rsidRPr="00993F65">
              <w:rPr>
                <w:rFonts w:ascii="Times New Roman" w:hAnsi="Times New Roman" w:cs="Times New Roman"/>
                <w:sz w:val="12"/>
                <w:szCs w:val="12"/>
              </w:rPr>
              <w:t>Различают два типа государственного долга.</w:t>
            </w:r>
            <w:r w:rsidRPr="00993F65">
              <w:rPr>
                <w:sz w:val="12"/>
                <w:szCs w:val="12"/>
              </w:rPr>
              <w:t xml:space="preserve"> </w:t>
            </w:r>
            <w:proofErr w:type="gramStart"/>
            <w:r w:rsidRPr="00993F65">
              <w:rPr>
                <w:rFonts w:ascii="Times New Roman" w:hAnsi="Times New Roman" w:cs="Times New Roman"/>
                <w:sz w:val="12"/>
                <w:szCs w:val="12"/>
              </w:rPr>
              <w:t>Внутренний</w:t>
            </w:r>
            <w:proofErr w:type="gramEnd"/>
            <w:r w:rsidRPr="00993F65">
              <w:rPr>
                <w:rFonts w:ascii="Times New Roman" w:hAnsi="Times New Roman" w:cs="Times New Roman"/>
                <w:sz w:val="12"/>
                <w:szCs w:val="12"/>
              </w:rPr>
              <w:t xml:space="preserve"> — задолженность государства владельцам государственных ценных бумаг  и иным кредиторам, выраженная в национальной валюте.</w:t>
            </w:r>
          </w:p>
          <w:p w:rsidR="003256C0" w:rsidRPr="00993F65" w:rsidRDefault="003256C0" w:rsidP="003256C0">
            <w:pPr>
              <w:rPr>
                <w:rFonts w:ascii="Times New Roman" w:hAnsi="Times New Roman" w:cs="Times New Roman"/>
                <w:sz w:val="12"/>
                <w:szCs w:val="12"/>
              </w:rPr>
            </w:pPr>
            <w:proofErr w:type="gramStart"/>
            <w:r w:rsidRPr="00993F65">
              <w:rPr>
                <w:rFonts w:ascii="Times New Roman" w:hAnsi="Times New Roman" w:cs="Times New Roman"/>
                <w:sz w:val="12"/>
                <w:szCs w:val="12"/>
              </w:rPr>
              <w:t>Внешний</w:t>
            </w:r>
            <w:proofErr w:type="gramEnd"/>
            <w:r w:rsidRPr="00993F65">
              <w:rPr>
                <w:rFonts w:ascii="Times New Roman" w:hAnsi="Times New Roman" w:cs="Times New Roman"/>
                <w:sz w:val="12"/>
                <w:szCs w:val="12"/>
              </w:rPr>
              <w:t xml:space="preserve"> — задолженность государства другим странам, международным экономическим организациям и другим лицам, выраженная в иностранной валюте. Погашается за счёт экспорта товаров или новых заимствований.</w:t>
            </w:r>
          </w:p>
        </w:tc>
        <w:tc>
          <w:tcPr>
            <w:tcW w:w="5210" w:type="dxa"/>
          </w:tcPr>
          <w:p w:rsidR="00ED4941" w:rsidRPr="00993F65" w:rsidRDefault="008C4E9D" w:rsidP="008C4E9D">
            <w:pPr>
              <w:rPr>
                <w:rFonts w:ascii="Times New Roman" w:hAnsi="Times New Roman" w:cs="Times New Roman"/>
                <w:b/>
                <w:sz w:val="12"/>
                <w:szCs w:val="12"/>
              </w:rPr>
            </w:pPr>
            <w:r w:rsidRPr="00993F65">
              <w:rPr>
                <w:rFonts w:ascii="Times New Roman" w:hAnsi="Times New Roman" w:cs="Times New Roman"/>
                <w:b/>
                <w:sz w:val="12"/>
                <w:szCs w:val="12"/>
              </w:rPr>
              <w:t>2.Налоговая нагрузка организации и методы ее расчета</w:t>
            </w:r>
          </w:p>
          <w:p w:rsidR="00250A22" w:rsidRPr="00993F65" w:rsidRDefault="00250A22" w:rsidP="008A27FB">
            <w:pPr>
              <w:rPr>
                <w:rFonts w:ascii="Times New Roman" w:hAnsi="Times New Roman" w:cs="Times New Roman"/>
                <w:sz w:val="12"/>
                <w:szCs w:val="12"/>
              </w:rPr>
            </w:pPr>
            <w:r w:rsidRPr="00993F65">
              <w:rPr>
                <w:rFonts w:ascii="Times New Roman" w:hAnsi="Times New Roman" w:cs="Times New Roman"/>
                <w:b/>
                <w:sz w:val="12"/>
                <w:szCs w:val="12"/>
              </w:rPr>
              <w:t xml:space="preserve">Налоговая  </w:t>
            </w:r>
            <w:r w:rsidR="008A27FB" w:rsidRPr="00993F65">
              <w:rPr>
                <w:rFonts w:ascii="Times New Roman" w:hAnsi="Times New Roman" w:cs="Times New Roman"/>
                <w:b/>
                <w:sz w:val="12"/>
                <w:szCs w:val="12"/>
              </w:rPr>
              <w:t>Нагрузка</w:t>
            </w:r>
            <w:r w:rsidR="008A27FB" w:rsidRPr="00993F65">
              <w:rPr>
                <w:rFonts w:ascii="Times New Roman" w:hAnsi="Times New Roman" w:cs="Times New Roman"/>
                <w:sz w:val="12"/>
                <w:szCs w:val="12"/>
              </w:rPr>
              <w:t xml:space="preserve"> – это </w:t>
            </w:r>
            <w:r w:rsidRPr="00993F65">
              <w:rPr>
                <w:rFonts w:ascii="Times New Roman" w:hAnsi="Times New Roman" w:cs="Times New Roman"/>
                <w:sz w:val="12"/>
                <w:szCs w:val="12"/>
              </w:rPr>
              <w:t>отношение суммы налоговых платежей к расходам, связанным с производством и реализацией</w:t>
            </w:r>
            <w:r w:rsidR="008A27FB" w:rsidRPr="00993F65">
              <w:rPr>
                <w:rFonts w:ascii="Times New Roman" w:hAnsi="Times New Roman" w:cs="Times New Roman"/>
                <w:sz w:val="12"/>
                <w:szCs w:val="12"/>
              </w:rPr>
              <w:t xml:space="preserve"> продукции, работ, услуг. </w:t>
            </w:r>
            <w:r w:rsidR="008A27FB" w:rsidRPr="00993F65">
              <w:rPr>
                <w:rFonts w:ascii="Times New Roman" w:hAnsi="Times New Roman" w:cs="Times New Roman"/>
                <w:b/>
                <w:sz w:val="12"/>
                <w:szCs w:val="12"/>
              </w:rPr>
              <w:t>Для</w:t>
            </w:r>
            <w:r w:rsidRPr="00993F65">
              <w:rPr>
                <w:rFonts w:ascii="Times New Roman" w:hAnsi="Times New Roman" w:cs="Times New Roman"/>
                <w:b/>
                <w:sz w:val="12"/>
                <w:szCs w:val="12"/>
              </w:rPr>
              <w:t xml:space="preserve"> расчета налоговой нагрузки</w:t>
            </w:r>
            <w:r w:rsidRPr="00993F65">
              <w:rPr>
                <w:rFonts w:ascii="Times New Roman" w:hAnsi="Times New Roman" w:cs="Times New Roman"/>
                <w:sz w:val="12"/>
                <w:szCs w:val="12"/>
              </w:rPr>
              <w:t xml:space="preserve"> организаций используется две формулы: </w:t>
            </w:r>
            <w:proofErr w:type="spellStart"/>
            <w:r w:rsidRPr="00993F65">
              <w:rPr>
                <w:rFonts w:ascii="Times New Roman" w:hAnsi="Times New Roman" w:cs="Times New Roman"/>
                <w:sz w:val="12"/>
                <w:szCs w:val="12"/>
              </w:rPr>
              <w:t>НБор</w:t>
            </w:r>
            <w:proofErr w:type="spellEnd"/>
            <w:r w:rsidRPr="00993F65">
              <w:rPr>
                <w:rFonts w:ascii="Times New Roman" w:hAnsi="Times New Roman" w:cs="Times New Roman"/>
                <w:sz w:val="12"/>
                <w:szCs w:val="12"/>
              </w:rPr>
              <w:t xml:space="preserve"> = Но</w:t>
            </w:r>
            <w:proofErr w:type="gramStart"/>
            <w:r w:rsidRPr="00993F65">
              <w:rPr>
                <w:rFonts w:ascii="Times New Roman" w:hAnsi="Times New Roman" w:cs="Times New Roman"/>
                <w:sz w:val="12"/>
                <w:szCs w:val="12"/>
              </w:rPr>
              <w:t xml:space="preserve"> :</w:t>
            </w:r>
            <w:proofErr w:type="gramEnd"/>
            <w:r w:rsidRPr="00993F65">
              <w:rPr>
                <w:rFonts w:ascii="Times New Roman" w:hAnsi="Times New Roman" w:cs="Times New Roman"/>
                <w:sz w:val="12"/>
                <w:szCs w:val="12"/>
              </w:rPr>
              <w:t xml:space="preserve"> </w:t>
            </w:r>
            <w:proofErr w:type="gramStart"/>
            <w:r w:rsidRPr="00993F65">
              <w:rPr>
                <w:rFonts w:ascii="Times New Roman" w:hAnsi="Times New Roman" w:cs="Times New Roman"/>
                <w:sz w:val="12"/>
                <w:szCs w:val="12"/>
              </w:rPr>
              <w:t>Р</w:t>
            </w:r>
            <w:proofErr w:type="gramEnd"/>
            <w:r w:rsidRPr="00993F65">
              <w:rPr>
                <w:rFonts w:ascii="Times New Roman" w:hAnsi="Times New Roman" w:cs="Times New Roman"/>
                <w:sz w:val="12"/>
                <w:szCs w:val="12"/>
              </w:rPr>
              <w:t xml:space="preserve"> и </w:t>
            </w:r>
            <w:proofErr w:type="spellStart"/>
            <w:r w:rsidRPr="00993F65">
              <w:rPr>
                <w:rFonts w:ascii="Times New Roman" w:hAnsi="Times New Roman" w:cs="Times New Roman"/>
                <w:sz w:val="12"/>
                <w:szCs w:val="12"/>
              </w:rPr>
              <w:t>НБовр</w:t>
            </w:r>
            <w:proofErr w:type="spellEnd"/>
            <w:r w:rsidRPr="00993F65">
              <w:rPr>
                <w:rFonts w:ascii="Times New Roman" w:hAnsi="Times New Roman" w:cs="Times New Roman"/>
                <w:sz w:val="12"/>
                <w:szCs w:val="12"/>
              </w:rPr>
              <w:t xml:space="preserve"> = Но : ВР, где </w:t>
            </w:r>
            <w:proofErr w:type="spellStart"/>
            <w:r w:rsidRPr="00993F65">
              <w:rPr>
                <w:rFonts w:ascii="Times New Roman" w:hAnsi="Times New Roman" w:cs="Times New Roman"/>
                <w:sz w:val="12"/>
                <w:szCs w:val="12"/>
              </w:rPr>
              <w:t>НБор</w:t>
            </w:r>
            <w:proofErr w:type="spellEnd"/>
            <w:r w:rsidRPr="00993F65">
              <w:rPr>
                <w:rFonts w:ascii="Times New Roman" w:hAnsi="Times New Roman" w:cs="Times New Roman"/>
                <w:sz w:val="12"/>
                <w:szCs w:val="12"/>
              </w:rPr>
              <w:t xml:space="preserve"> – налоговая нагрузка организаций, рассчитываемая к расходам, связанным с производством и реализацией продукции, работ, услуг; </w:t>
            </w:r>
            <w:proofErr w:type="spellStart"/>
            <w:r w:rsidRPr="00993F65">
              <w:rPr>
                <w:rFonts w:ascii="Times New Roman" w:hAnsi="Times New Roman" w:cs="Times New Roman"/>
                <w:sz w:val="12"/>
                <w:szCs w:val="12"/>
              </w:rPr>
              <w:t>НБовр</w:t>
            </w:r>
            <w:proofErr w:type="spellEnd"/>
            <w:r w:rsidRPr="00993F65">
              <w:rPr>
                <w:rFonts w:ascii="Times New Roman" w:hAnsi="Times New Roman" w:cs="Times New Roman"/>
                <w:sz w:val="12"/>
                <w:szCs w:val="12"/>
              </w:rPr>
              <w:t xml:space="preserve"> – налоговая нагрузка организаций, рассчитываемая к выручке от реализации продукции, работ, услуг; Но – сумма всех уплаченных организацией налогов, включая прямые и косвенные, без налога на доходы физических лиц, </w:t>
            </w:r>
            <w:proofErr w:type="gramStart"/>
            <w:r w:rsidRPr="00993F65">
              <w:rPr>
                <w:rFonts w:ascii="Times New Roman" w:hAnsi="Times New Roman" w:cs="Times New Roman"/>
                <w:sz w:val="12"/>
                <w:szCs w:val="12"/>
              </w:rPr>
              <w:t>Р</w:t>
            </w:r>
            <w:proofErr w:type="gramEnd"/>
            <w:r w:rsidRPr="00993F65">
              <w:rPr>
                <w:rFonts w:ascii="Times New Roman" w:hAnsi="Times New Roman" w:cs="Times New Roman"/>
                <w:sz w:val="12"/>
                <w:szCs w:val="12"/>
              </w:rPr>
              <w:t xml:space="preserve"> – расходы, связанные с производством и реализацией продукции, работ, услуг, ВР – выручка от реализации продукции, работ, услуг.</w:t>
            </w:r>
          </w:p>
        </w:tc>
      </w:tr>
    </w:tbl>
    <w:p w:rsidR="00ED4941" w:rsidRPr="00993F65" w:rsidRDefault="00ED4941">
      <w:pPr>
        <w:rPr>
          <w:rFonts w:ascii="Times New Roman" w:hAnsi="Times New Roman" w:cs="Times New Roman"/>
          <w:sz w:val="12"/>
          <w:szCs w:val="12"/>
        </w:rPr>
      </w:pPr>
    </w:p>
    <w:sectPr w:rsidR="00ED4941" w:rsidRPr="00993F65" w:rsidSect="00F27EC6">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84245F"/>
    <w:multiLevelType w:val="hybridMultilevel"/>
    <w:tmpl w:val="2BFAA3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EC6"/>
    <w:rsid w:val="00001EFD"/>
    <w:rsid w:val="000331EE"/>
    <w:rsid w:val="00065BF3"/>
    <w:rsid w:val="00075A2A"/>
    <w:rsid w:val="000A5111"/>
    <w:rsid w:val="000C03D7"/>
    <w:rsid w:val="00116950"/>
    <w:rsid w:val="00153D53"/>
    <w:rsid w:val="0015493D"/>
    <w:rsid w:val="001658D0"/>
    <w:rsid w:val="001D71BC"/>
    <w:rsid w:val="002144DB"/>
    <w:rsid w:val="002431A4"/>
    <w:rsid w:val="00250A22"/>
    <w:rsid w:val="00256C3F"/>
    <w:rsid w:val="00264375"/>
    <w:rsid w:val="0026755A"/>
    <w:rsid w:val="002778F1"/>
    <w:rsid w:val="002B4D7F"/>
    <w:rsid w:val="002B6D8F"/>
    <w:rsid w:val="002C45C9"/>
    <w:rsid w:val="002D1E9D"/>
    <w:rsid w:val="00310670"/>
    <w:rsid w:val="003256C0"/>
    <w:rsid w:val="00362F05"/>
    <w:rsid w:val="003A7CA7"/>
    <w:rsid w:val="003C35D7"/>
    <w:rsid w:val="0045264A"/>
    <w:rsid w:val="00477392"/>
    <w:rsid w:val="00495633"/>
    <w:rsid w:val="004C0F25"/>
    <w:rsid w:val="004C656C"/>
    <w:rsid w:val="004D0A03"/>
    <w:rsid w:val="005021DA"/>
    <w:rsid w:val="00507660"/>
    <w:rsid w:val="005102FA"/>
    <w:rsid w:val="00517D25"/>
    <w:rsid w:val="00540829"/>
    <w:rsid w:val="005914D0"/>
    <w:rsid w:val="005D5FE3"/>
    <w:rsid w:val="006068E6"/>
    <w:rsid w:val="00612E85"/>
    <w:rsid w:val="00630576"/>
    <w:rsid w:val="00630B5E"/>
    <w:rsid w:val="00657068"/>
    <w:rsid w:val="006F7242"/>
    <w:rsid w:val="0070643F"/>
    <w:rsid w:val="00714620"/>
    <w:rsid w:val="00720057"/>
    <w:rsid w:val="007611B9"/>
    <w:rsid w:val="0076146E"/>
    <w:rsid w:val="00776E05"/>
    <w:rsid w:val="00780F45"/>
    <w:rsid w:val="0078211F"/>
    <w:rsid w:val="007875C0"/>
    <w:rsid w:val="007C6F7D"/>
    <w:rsid w:val="007E0910"/>
    <w:rsid w:val="007F1045"/>
    <w:rsid w:val="00864BA7"/>
    <w:rsid w:val="00892A48"/>
    <w:rsid w:val="00895E4C"/>
    <w:rsid w:val="008A27FB"/>
    <w:rsid w:val="008C4E9D"/>
    <w:rsid w:val="008E0522"/>
    <w:rsid w:val="008F5053"/>
    <w:rsid w:val="00932646"/>
    <w:rsid w:val="00955C77"/>
    <w:rsid w:val="0097408F"/>
    <w:rsid w:val="00975E7C"/>
    <w:rsid w:val="00983BF0"/>
    <w:rsid w:val="009864F0"/>
    <w:rsid w:val="00993F65"/>
    <w:rsid w:val="009A5C16"/>
    <w:rsid w:val="009B43A9"/>
    <w:rsid w:val="009E2D54"/>
    <w:rsid w:val="00A12745"/>
    <w:rsid w:val="00A2064E"/>
    <w:rsid w:val="00A3299A"/>
    <w:rsid w:val="00A621E6"/>
    <w:rsid w:val="00A90CEC"/>
    <w:rsid w:val="00AB4F9B"/>
    <w:rsid w:val="00AC1E4D"/>
    <w:rsid w:val="00AC1FAC"/>
    <w:rsid w:val="00AD1284"/>
    <w:rsid w:val="00AD5A23"/>
    <w:rsid w:val="00AE6427"/>
    <w:rsid w:val="00B036CD"/>
    <w:rsid w:val="00B07A03"/>
    <w:rsid w:val="00B67EAD"/>
    <w:rsid w:val="00B72503"/>
    <w:rsid w:val="00BA7907"/>
    <w:rsid w:val="00BC1992"/>
    <w:rsid w:val="00BF3954"/>
    <w:rsid w:val="00C01687"/>
    <w:rsid w:val="00C05A35"/>
    <w:rsid w:val="00C11DA8"/>
    <w:rsid w:val="00C47C85"/>
    <w:rsid w:val="00C73362"/>
    <w:rsid w:val="00C75733"/>
    <w:rsid w:val="00C866B6"/>
    <w:rsid w:val="00C86A0F"/>
    <w:rsid w:val="00C96079"/>
    <w:rsid w:val="00CA4768"/>
    <w:rsid w:val="00CA6A85"/>
    <w:rsid w:val="00CB1055"/>
    <w:rsid w:val="00CB5B0F"/>
    <w:rsid w:val="00CC4FE6"/>
    <w:rsid w:val="00CD2F4A"/>
    <w:rsid w:val="00CF61C1"/>
    <w:rsid w:val="00D347F0"/>
    <w:rsid w:val="00D90F2F"/>
    <w:rsid w:val="00DA656C"/>
    <w:rsid w:val="00DB17E0"/>
    <w:rsid w:val="00DF5F70"/>
    <w:rsid w:val="00E22431"/>
    <w:rsid w:val="00E46382"/>
    <w:rsid w:val="00E756C8"/>
    <w:rsid w:val="00E94945"/>
    <w:rsid w:val="00EC4D00"/>
    <w:rsid w:val="00ED4941"/>
    <w:rsid w:val="00EF60E3"/>
    <w:rsid w:val="00F27EC6"/>
    <w:rsid w:val="00F32310"/>
    <w:rsid w:val="00F475E6"/>
    <w:rsid w:val="00F554A8"/>
    <w:rsid w:val="00F81573"/>
    <w:rsid w:val="00FA477F"/>
    <w:rsid w:val="00FD684B"/>
    <w:rsid w:val="00FD6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6F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01E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6F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01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26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704</TotalTime>
  <Pages>14</Pages>
  <Words>22888</Words>
  <Characters>130465</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102</cp:revision>
  <dcterms:created xsi:type="dcterms:W3CDTF">2014-02-05T15:56:00Z</dcterms:created>
  <dcterms:modified xsi:type="dcterms:W3CDTF">2014-02-06T21:59:00Z</dcterms:modified>
</cp:coreProperties>
</file>