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02B" w:rsidRPr="00E6200C" w:rsidRDefault="00D8502B" w:rsidP="000D030E">
      <w:pPr>
        <w:jc w:val="center"/>
      </w:pPr>
      <w:r w:rsidRPr="00C94B6D">
        <w:t>ФЕДЕРАЛЬНОЕ ГОСУДАРСТВЕННОЕ ОБРАЗОВАТЕЛЬНОЕ БЮДЖЕТНОЕ УЧРЕЖДЕНИЕ</w:t>
      </w:r>
    </w:p>
    <w:p w:rsidR="00D8502B" w:rsidRPr="00C94B6D" w:rsidRDefault="00D8502B" w:rsidP="00D8502B">
      <w:pPr>
        <w:jc w:val="center"/>
      </w:pPr>
      <w:r w:rsidRPr="00C94B6D">
        <w:t>ВЫСШЕГО ПРОФЕССИОНАЛЬНОГО ОБРАЗОВАНИЯ</w:t>
      </w:r>
    </w:p>
    <w:p w:rsidR="00D8502B" w:rsidRDefault="00D8502B" w:rsidP="00D8502B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ФИНАНСОВЫЙ УНИВЕРСИТЕТ </w:t>
      </w:r>
    </w:p>
    <w:p w:rsidR="00D8502B" w:rsidRDefault="00D8502B" w:rsidP="00D8502B">
      <w:pPr>
        <w:keepNext/>
        <w:jc w:val="center"/>
        <w:outlineLvl w:val="0"/>
        <w:rPr>
          <w:b/>
          <w:bCs/>
          <w:sz w:val="28"/>
        </w:rPr>
      </w:pPr>
      <w:r>
        <w:rPr>
          <w:b/>
          <w:bCs/>
          <w:sz w:val="28"/>
        </w:rPr>
        <w:t>ПРИ ПРАВИТЕЛЬСТВЕ РОССИЙСКОЙ ФЕДЕРАЦИИ</w:t>
      </w:r>
    </w:p>
    <w:p w:rsidR="00D8502B" w:rsidRPr="002259CD" w:rsidRDefault="00D8502B" w:rsidP="00D8502B">
      <w:pPr>
        <w:spacing w:line="360" w:lineRule="auto"/>
        <w:jc w:val="center"/>
        <w:rPr>
          <w:b/>
        </w:rPr>
      </w:pPr>
      <w:r w:rsidRPr="002259CD">
        <w:rPr>
          <w:b/>
        </w:rPr>
        <w:t>(Пензенский филиал)</w:t>
      </w:r>
    </w:p>
    <w:p w:rsidR="00D8502B" w:rsidRDefault="00D8502B" w:rsidP="00D8502B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D8502B" w:rsidRPr="00C608E4" w:rsidRDefault="00D8502B" w:rsidP="00D8502B">
      <w:pPr>
        <w:jc w:val="center"/>
        <w:rPr>
          <w:rFonts w:ascii="Arial" w:hAnsi="Arial" w:cs="Arial"/>
          <w:b/>
          <w:sz w:val="32"/>
          <w:szCs w:val="32"/>
        </w:rPr>
      </w:pPr>
      <w:r w:rsidRPr="00C608E4">
        <w:rPr>
          <w:rFonts w:ascii="Arial" w:hAnsi="Arial" w:cs="Arial"/>
          <w:b/>
          <w:sz w:val="32"/>
          <w:szCs w:val="32"/>
        </w:rPr>
        <w:t xml:space="preserve">Кафедра </w:t>
      </w:r>
      <w:r>
        <w:rPr>
          <w:rFonts w:ascii="Arial" w:hAnsi="Arial" w:cs="Arial"/>
          <w:b/>
          <w:sz w:val="32"/>
          <w:szCs w:val="32"/>
        </w:rPr>
        <w:t>«Экономики и финансов»</w:t>
      </w:r>
    </w:p>
    <w:p w:rsidR="00D8502B" w:rsidRPr="00C608E4" w:rsidRDefault="00D8502B" w:rsidP="00D8502B">
      <w:pPr>
        <w:jc w:val="center"/>
        <w:rPr>
          <w:rFonts w:ascii="Arial" w:hAnsi="Arial" w:cs="Arial"/>
          <w:b/>
          <w:sz w:val="32"/>
          <w:szCs w:val="32"/>
        </w:rPr>
      </w:pPr>
    </w:p>
    <w:p w:rsidR="00D8502B" w:rsidRPr="00C608E4" w:rsidRDefault="00D8502B" w:rsidP="00D8502B">
      <w:pPr>
        <w:rPr>
          <w:rFonts w:ascii="Arial" w:hAnsi="Arial" w:cs="Arial"/>
          <w:sz w:val="28"/>
          <w:szCs w:val="28"/>
        </w:rPr>
      </w:pPr>
    </w:p>
    <w:p w:rsidR="00D8502B" w:rsidRPr="00C608E4" w:rsidRDefault="00D8502B" w:rsidP="00D8502B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Направление </w:t>
      </w:r>
      <w:r w:rsidRPr="00D8502B">
        <w:rPr>
          <w:rFonts w:ascii="Arial" w:hAnsi="Arial" w:cs="Arial"/>
          <w:sz w:val="28"/>
          <w:szCs w:val="28"/>
          <w:u w:val="words"/>
        </w:rPr>
        <w:t>Экономика</w:t>
      </w:r>
    </w:p>
    <w:p w:rsidR="00D8502B" w:rsidRDefault="00D8502B" w:rsidP="00D8502B">
      <w:pPr>
        <w:rPr>
          <w:rFonts w:ascii="Arial" w:hAnsi="Arial" w:cs="Arial"/>
          <w:sz w:val="28"/>
          <w:szCs w:val="28"/>
        </w:rPr>
      </w:pPr>
    </w:p>
    <w:p w:rsidR="00D8502B" w:rsidRPr="00C608E4" w:rsidRDefault="00D8502B" w:rsidP="00D8502B">
      <w:pPr>
        <w:rPr>
          <w:rFonts w:ascii="Arial" w:hAnsi="Arial" w:cs="Arial"/>
          <w:sz w:val="28"/>
          <w:szCs w:val="28"/>
        </w:rPr>
      </w:pPr>
    </w:p>
    <w:p w:rsidR="00D8502B" w:rsidRPr="00C608E4" w:rsidRDefault="00D8502B" w:rsidP="00D8502B">
      <w:pPr>
        <w:rPr>
          <w:rFonts w:ascii="Arial" w:hAnsi="Arial" w:cs="Arial"/>
          <w:sz w:val="28"/>
          <w:szCs w:val="28"/>
        </w:rPr>
      </w:pPr>
    </w:p>
    <w:p w:rsidR="00D8502B" w:rsidRPr="00C608E4" w:rsidRDefault="00D8502B" w:rsidP="00D8502B">
      <w:pPr>
        <w:rPr>
          <w:rFonts w:ascii="Arial" w:hAnsi="Arial" w:cs="Arial"/>
          <w:sz w:val="28"/>
          <w:szCs w:val="28"/>
        </w:rPr>
      </w:pPr>
    </w:p>
    <w:p w:rsidR="00D8502B" w:rsidRPr="00C608E4" w:rsidRDefault="00D8502B" w:rsidP="00D8502B">
      <w:pPr>
        <w:rPr>
          <w:rFonts w:ascii="Arial" w:hAnsi="Arial" w:cs="Arial"/>
          <w:sz w:val="28"/>
          <w:szCs w:val="28"/>
        </w:rPr>
      </w:pPr>
    </w:p>
    <w:p w:rsidR="00D8502B" w:rsidRDefault="00D8502B" w:rsidP="00D8502B">
      <w:pPr>
        <w:jc w:val="center"/>
        <w:rPr>
          <w:rFonts w:ascii="Arial" w:hAnsi="Arial" w:cs="Arial"/>
          <w:b/>
          <w:sz w:val="40"/>
          <w:szCs w:val="40"/>
        </w:rPr>
      </w:pPr>
      <w:r w:rsidRPr="00C608E4">
        <w:rPr>
          <w:rFonts w:ascii="Arial" w:hAnsi="Arial" w:cs="Arial"/>
          <w:b/>
          <w:sz w:val="40"/>
          <w:szCs w:val="40"/>
        </w:rPr>
        <w:t>КОНТРОЛЬНАЯ РАБОТА</w:t>
      </w:r>
    </w:p>
    <w:p w:rsidR="00D8502B" w:rsidRDefault="00D8502B" w:rsidP="00D8502B">
      <w:pPr>
        <w:jc w:val="center"/>
        <w:rPr>
          <w:rFonts w:ascii="Arial" w:hAnsi="Arial" w:cs="Arial"/>
          <w:b/>
          <w:sz w:val="40"/>
          <w:szCs w:val="40"/>
        </w:rPr>
      </w:pPr>
      <w:r w:rsidRPr="00C608E4">
        <w:rPr>
          <w:rFonts w:ascii="Arial" w:hAnsi="Arial" w:cs="Arial"/>
          <w:b/>
          <w:sz w:val="40"/>
          <w:szCs w:val="40"/>
        </w:rPr>
        <w:t xml:space="preserve"> </w:t>
      </w:r>
    </w:p>
    <w:p w:rsidR="00D8502B" w:rsidRDefault="00D8502B" w:rsidP="00D8502B">
      <w:pPr>
        <w:spacing w:line="360" w:lineRule="auto"/>
        <w:rPr>
          <w:rFonts w:ascii="Arial" w:hAnsi="Arial" w:cs="Arial"/>
          <w:b/>
          <w:sz w:val="28"/>
          <w:szCs w:val="28"/>
          <w:u w:val="words"/>
        </w:rPr>
      </w:pPr>
      <w:r w:rsidRPr="007A6BBC">
        <w:rPr>
          <w:rFonts w:ascii="Arial" w:hAnsi="Arial" w:cs="Arial"/>
          <w:b/>
          <w:sz w:val="28"/>
          <w:szCs w:val="28"/>
        </w:rPr>
        <w:t xml:space="preserve">по дисциплине </w:t>
      </w:r>
      <w:r w:rsidRPr="00D8502B">
        <w:rPr>
          <w:rFonts w:ascii="Arial" w:hAnsi="Arial" w:cs="Arial"/>
          <w:b/>
          <w:sz w:val="28"/>
          <w:szCs w:val="28"/>
          <w:u w:val="words"/>
        </w:rPr>
        <w:t>Статистика</w:t>
      </w:r>
    </w:p>
    <w:p w:rsidR="00D8502B" w:rsidRPr="00D8502B" w:rsidRDefault="00D8502B" w:rsidP="00D8502B">
      <w:pPr>
        <w:spacing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Вариант </w:t>
      </w:r>
      <w:r w:rsidRPr="00D8502B">
        <w:rPr>
          <w:rFonts w:ascii="Arial" w:hAnsi="Arial" w:cs="Arial"/>
          <w:b/>
          <w:sz w:val="28"/>
          <w:szCs w:val="28"/>
          <w:u w:val="words"/>
        </w:rPr>
        <w:t>18</w:t>
      </w:r>
    </w:p>
    <w:p w:rsidR="00D8502B" w:rsidRDefault="00D8502B" w:rsidP="00D8502B">
      <w:pPr>
        <w:rPr>
          <w:rFonts w:ascii="Arial" w:hAnsi="Arial" w:cs="Arial"/>
          <w:sz w:val="28"/>
          <w:szCs w:val="28"/>
        </w:rPr>
      </w:pPr>
    </w:p>
    <w:p w:rsidR="00D8502B" w:rsidRDefault="00D8502B" w:rsidP="00D8502B">
      <w:pPr>
        <w:rPr>
          <w:rFonts w:ascii="Arial" w:hAnsi="Arial" w:cs="Arial"/>
          <w:sz w:val="28"/>
          <w:szCs w:val="28"/>
        </w:rPr>
      </w:pPr>
    </w:p>
    <w:p w:rsidR="00D8502B" w:rsidRDefault="00D8502B" w:rsidP="00D8502B">
      <w:pPr>
        <w:rPr>
          <w:rFonts w:ascii="Arial" w:hAnsi="Arial" w:cs="Arial"/>
          <w:sz w:val="28"/>
          <w:szCs w:val="28"/>
        </w:rPr>
      </w:pPr>
    </w:p>
    <w:p w:rsidR="00D8502B" w:rsidRDefault="00D8502B" w:rsidP="00D8502B">
      <w:pPr>
        <w:rPr>
          <w:rFonts w:ascii="Arial" w:hAnsi="Arial" w:cs="Arial"/>
          <w:sz w:val="28"/>
          <w:szCs w:val="28"/>
        </w:rPr>
      </w:pPr>
    </w:p>
    <w:p w:rsidR="00D8502B" w:rsidRDefault="00D8502B" w:rsidP="00D8502B">
      <w:pPr>
        <w:spacing w:line="360" w:lineRule="auto"/>
        <w:rPr>
          <w:rFonts w:ascii="Arial" w:hAnsi="Arial" w:cs="Arial"/>
          <w:sz w:val="28"/>
          <w:szCs w:val="28"/>
        </w:rPr>
      </w:pPr>
    </w:p>
    <w:p w:rsidR="00D8502B" w:rsidRDefault="00D8502B" w:rsidP="00D8502B">
      <w:pPr>
        <w:spacing w:line="276" w:lineRule="auto"/>
        <w:ind w:left="4320"/>
        <w:rPr>
          <w:rFonts w:ascii="Arial" w:hAnsi="Arial" w:cs="Arial"/>
          <w:sz w:val="28"/>
          <w:szCs w:val="28"/>
        </w:rPr>
      </w:pPr>
    </w:p>
    <w:p w:rsidR="00D8502B" w:rsidRDefault="00D8502B" w:rsidP="00D8502B">
      <w:pPr>
        <w:spacing w:line="276" w:lineRule="auto"/>
        <w:ind w:left="4320"/>
        <w:rPr>
          <w:rFonts w:ascii="Arial" w:hAnsi="Arial" w:cs="Arial"/>
          <w:sz w:val="28"/>
          <w:szCs w:val="28"/>
        </w:rPr>
      </w:pPr>
    </w:p>
    <w:p w:rsidR="00D8502B" w:rsidRDefault="00D8502B" w:rsidP="0062741E">
      <w:pPr>
        <w:spacing w:line="276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Студент </w:t>
      </w:r>
      <w:proofErr w:type="spellStart"/>
      <w:r w:rsidRPr="00D8502B">
        <w:rPr>
          <w:rFonts w:ascii="Arial" w:hAnsi="Arial" w:cs="Arial"/>
          <w:sz w:val="28"/>
          <w:szCs w:val="28"/>
          <w:u w:val="words"/>
        </w:rPr>
        <w:t>Петречук</w:t>
      </w:r>
      <w:proofErr w:type="spellEnd"/>
      <w:r w:rsidRPr="00D8502B">
        <w:rPr>
          <w:rFonts w:ascii="Arial" w:hAnsi="Arial" w:cs="Arial"/>
          <w:sz w:val="28"/>
          <w:szCs w:val="28"/>
          <w:u w:val="words"/>
        </w:rPr>
        <w:t xml:space="preserve"> Анна Сергеевна</w:t>
      </w:r>
    </w:p>
    <w:p w:rsidR="00D8502B" w:rsidRDefault="00D8502B" w:rsidP="0062741E">
      <w:pPr>
        <w:spacing w:line="276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Курс  </w:t>
      </w:r>
      <w:r w:rsidRPr="00D8502B">
        <w:rPr>
          <w:rFonts w:ascii="Arial" w:hAnsi="Arial" w:cs="Arial"/>
          <w:sz w:val="28"/>
          <w:szCs w:val="28"/>
          <w:u w:val="words"/>
        </w:rPr>
        <w:t>2</w:t>
      </w:r>
      <w:r w:rsidRPr="00D8502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 № группы</w:t>
      </w:r>
      <w:r w:rsidRPr="00D8502B">
        <w:rPr>
          <w:rFonts w:ascii="Arial" w:hAnsi="Arial" w:cs="Arial"/>
          <w:sz w:val="28"/>
          <w:szCs w:val="28"/>
        </w:rPr>
        <w:t xml:space="preserve"> </w:t>
      </w:r>
      <w:r w:rsidRPr="00D8502B">
        <w:rPr>
          <w:rFonts w:ascii="Arial" w:hAnsi="Arial" w:cs="Arial"/>
          <w:sz w:val="28"/>
          <w:szCs w:val="28"/>
          <w:u w:val="words"/>
        </w:rPr>
        <w:t>3</w:t>
      </w:r>
    </w:p>
    <w:p w:rsidR="00D8502B" w:rsidRDefault="00D8502B" w:rsidP="0062741E">
      <w:pPr>
        <w:spacing w:line="276" w:lineRule="auto"/>
        <w:ind w:left="4320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Личное дело </w:t>
      </w:r>
      <w:r w:rsidRPr="00D8502B">
        <w:rPr>
          <w:rFonts w:ascii="Arial" w:hAnsi="Arial" w:cs="Arial"/>
          <w:sz w:val="28"/>
          <w:szCs w:val="28"/>
          <w:u w:val="single"/>
        </w:rPr>
        <w:t>№ 100.21/120017</w:t>
      </w:r>
    </w:p>
    <w:p w:rsidR="00D8502B" w:rsidRPr="00D80448" w:rsidRDefault="00D8502B" w:rsidP="0062741E">
      <w:pPr>
        <w:spacing w:line="276" w:lineRule="auto"/>
        <w:ind w:left="4320"/>
        <w:jc w:val="right"/>
        <w:rPr>
          <w:rFonts w:ascii="Arial" w:hAnsi="Arial" w:cs="Arial"/>
          <w:sz w:val="28"/>
          <w:szCs w:val="28"/>
          <w:u w:val="words"/>
        </w:rPr>
      </w:pPr>
      <w:r>
        <w:rPr>
          <w:rFonts w:ascii="Arial" w:hAnsi="Arial" w:cs="Arial"/>
          <w:sz w:val="28"/>
          <w:szCs w:val="28"/>
        </w:rPr>
        <w:t xml:space="preserve">Преподаватель </w:t>
      </w:r>
      <w:proofErr w:type="spellStart"/>
      <w:r w:rsidR="0062741E">
        <w:rPr>
          <w:rFonts w:ascii="Arial" w:hAnsi="Arial" w:cs="Arial"/>
          <w:sz w:val="28"/>
          <w:szCs w:val="28"/>
          <w:u w:val="words"/>
        </w:rPr>
        <w:t>д.э.н</w:t>
      </w:r>
      <w:proofErr w:type="spellEnd"/>
      <w:r w:rsidR="0062741E">
        <w:rPr>
          <w:rFonts w:ascii="Arial" w:hAnsi="Arial" w:cs="Arial"/>
          <w:sz w:val="28"/>
          <w:szCs w:val="28"/>
          <w:u w:val="words"/>
        </w:rPr>
        <w:t>.,  доцент,</w:t>
      </w:r>
      <w:r w:rsidRPr="00D8502B">
        <w:rPr>
          <w:rFonts w:ascii="Arial" w:hAnsi="Arial" w:cs="Arial"/>
          <w:sz w:val="28"/>
          <w:szCs w:val="28"/>
          <w:u w:val="words"/>
        </w:rPr>
        <w:t>зав.кафедрой</w:t>
      </w:r>
      <w:r>
        <w:rPr>
          <w:rFonts w:ascii="Arial" w:hAnsi="Arial" w:cs="Arial"/>
          <w:sz w:val="28"/>
          <w:szCs w:val="28"/>
        </w:rPr>
        <w:t xml:space="preserve"> </w:t>
      </w:r>
    </w:p>
    <w:p w:rsidR="00D8502B" w:rsidRDefault="0062741E" w:rsidP="0062741E">
      <w:pPr>
        <w:spacing w:line="276" w:lineRule="auto"/>
        <w:ind w:left="4320"/>
        <w:jc w:val="right"/>
        <w:rPr>
          <w:rFonts w:ascii="Arial" w:hAnsi="Arial" w:cs="Arial"/>
          <w:sz w:val="28"/>
          <w:szCs w:val="28"/>
          <w:u w:val="words"/>
        </w:rPr>
      </w:pPr>
      <w:r>
        <w:rPr>
          <w:rFonts w:ascii="Arial" w:hAnsi="Arial" w:cs="Arial"/>
          <w:sz w:val="28"/>
          <w:szCs w:val="28"/>
          <w:u w:val="words"/>
        </w:rPr>
        <w:t>Лосева О</w:t>
      </w:r>
      <w:r w:rsidRPr="00CA6526">
        <w:rPr>
          <w:rFonts w:ascii="Arial" w:hAnsi="Arial" w:cs="Arial"/>
          <w:sz w:val="28"/>
          <w:szCs w:val="28"/>
          <w:u w:val="words"/>
        </w:rPr>
        <w:t>.</w:t>
      </w:r>
      <w:proofErr w:type="gramStart"/>
      <w:r>
        <w:rPr>
          <w:rFonts w:ascii="Arial" w:hAnsi="Arial" w:cs="Arial"/>
          <w:sz w:val="28"/>
          <w:szCs w:val="28"/>
          <w:u w:val="words"/>
        </w:rPr>
        <w:t>В</w:t>
      </w:r>
      <w:proofErr w:type="gramEnd"/>
    </w:p>
    <w:p w:rsidR="000D030E" w:rsidRDefault="000D030E" w:rsidP="0062741E">
      <w:pPr>
        <w:spacing w:line="276" w:lineRule="auto"/>
        <w:ind w:left="4320"/>
        <w:jc w:val="right"/>
        <w:rPr>
          <w:rFonts w:ascii="Arial" w:hAnsi="Arial" w:cs="Arial"/>
          <w:sz w:val="28"/>
          <w:szCs w:val="28"/>
          <w:u w:val="words"/>
        </w:rPr>
      </w:pPr>
    </w:p>
    <w:p w:rsidR="000D030E" w:rsidRDefault="000D030E" w:rsidP="0062741E">
      <w:pPr>
        <w:spacing w:line="276" w:lineRule="auto"/>
        <w:ind w:left="4320"/>
        <w:jc w:val="right"/>
        <w:rPr>
          <w:rFonts w:ascii="Arial" w:hAnsi="Arial" w:cs="Arial"/>
          <w:sz w:val="28"/>
          <w:szCs w:val="28"/>
          <w:u w:val="words"/>
        </w:rPr>
      </w:pPr>
    </w:p>
    <w:p w:rsidR="000D030E" w:rsidRDefault="000D030E" w:rsidP="0062741E">
      <w:pPr>
        <w:spacing w:line="276" w:lineRule="auto"/>
        <w:ind w:left="4320"/>
        <w:jc w:val="right"/>
        <w:rPr>
          <w:rFonts w:ascii="Arial" w:hAnsi="Arial" w:cs="Arial"/>
          <w:sz w:val="28"/>
          <w:szCs w:val="28"/>
          <w:u w:val="words"/>
        </w:rPr>
      </w:pPr>
    </w:p>
    <w:p w:rsidR="000D030E" w:rsidRDefault="000D030E" w:rsidP="0062741E">
      <w:pPr>
        <w:spacing w:line="276" w:lineRule="auto"/>
        <w:ind w:left="4320"/>
        <w:jc w:val="right"/>
        <w:rPr>
          <w:rFonts w:ascii="Arial" w:hAnsi="Arial" w:cs="Arial"/>
          <w:sz w:val="28"/>
          <w:szCs w:val="28"/>
          <w:u w:val="words"/>
        </w:rPr>
      </w:pPr>
    </w:p>
    <w:p w:rsidR="000D030E" w:rsidRPr="0062741E" w:rsidRDefault="000D030E" w:rsidP="0062741E">
      <w:pPr>
        <w:spacing w:line="276" w:lineRule="auto"/>
        <w:ind w:left="4320"/>
        <w:jc w:val="right"/>
        <w:rPr>
          <w:rFonts w:ascii="Arial" w:hAnsi="Arial" w:cs="Arial"/>
          <w:sz w:val="28"/>
          <w:szCs w:val="28"/>
          <w:u w:val="words"/>
        </w:rPr>
      </w:pPr>
    </w:p>
    <w:p w:rsidR="000D030E" w:rsidRDefault="000D030E" w:rsidP="00D8502B">
      <w:pPr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jc w:val="center"/>
        <w:rPr>
          <w:sz w:val="28"/>
          <w:szCs w:val="28"/>
        </w:rPr>
      </w:pPr>
      <w:r>
        <w:rPr>
          <w:sz w:val="28"/>
          <w:szCs w:val="28"/>
        </w:rPr>
        <w:t>Пенза</w:t>
      </w:r>
      <w:r w:rsidRPr="007A6BBC">
        <w:rPr>
          <w:sz w:val="28"/>
          <w:szCs w:val="28"/>
        </w:rPr>
        <w:t xml:space="preserve"> – 20</w:t>
      </w:r>
      <w:r>
        <w:rPr>
          <w:sz w:val="28"/>
          <w:szCs w:val="28"/>
        </w:rPr>
        <w:t>14</w:t>
      </w:r>
    </w:p>
    <w:p w:rsidR="000D030E" w:rsidRPr="000D030E" w:rsidRDefault="000D030E" w:rsidP="009652B5">
      <w:pPr>
        <w:spacing w:line="360" w:lineRule="auto"/>
        <w:jc w:val="center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Содержание</w:t>
      </w:r>
    </w:p>
    <w:p w:rsidR="000D030E" w:rsidRDefault="000D030E" w:rsidP="009652B5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Задача №1……………………………</w:t>
      </w:r>
      <w:r w:rsidR="009652B5">
        <w:rPr>
          <w:rFonts w:ascii="Arial" w:hAnsi="Arial" w:cs="Arial"/>
          <w:sz w:val="28"/>
          <w:szCs w:val="28"/>
        </w:rPr>
        <w:t>…………………………………………..3</w:t>
      </w:r>
    </w:p>
    <w:p w:rsidR="000D030E" w:rsidRPr="000D030E" w:rsidRDefault="000D030E" w:rsidP="009652B5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Задача №2………………………………</w:t>
      </w:r>
      <w:r w:rsidR="009652B5">
        <w:rPr>
          <w:rFonts w:ascii="Arial" w:hAnsi="Arial" w:cs="Arial"/>
          <w:sz w:val="28"/>
          <w:szCs w:val="28"/>
        </w:rPr>
        <w:t>………………………………………..9</w:t>
      </w:r>
    </w:p>
    <w:p w:rsidR="000D030E" w:rsidRDefault="000D030E" w:rsidP="009652B5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Задача №3………………………………</w:t>
      </w:r>
      <w:r w:rsidR="009652B5">
        <w:rPr>
          <w:rFonts w:ascii="Arial" w:hAnsi="Arial" w:cs="Arial"/>
          <w:sz w:val="28"/>
          <w:szCs w:val="28"/>
        </w:rPr>
        <w:t>………………………………………14</w:t>
      </w:r>
    </w:p>
    <w:p w:rsidR="000D030E" w:rsidRDefault="000D030E" w:rsidP="009652B5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Задача №4…………………………………</w:t>
      </w:r>
      <w:r w:rsidR="009652B5">
        <w:rPr>
          <w:rFonts w:ascii="Arial" w:hAnsi="Arial" w:cs="Arial"/>
          <w:sz w:val="28"/>
          <w:szCs w:val="28"/>
        </w:rPr>
        <w:t>……………………………………17</w:t>
      </w:r>
    </w:p>
    <w:p w:rsidR="000D030E" w:rsidRPr="000D030E" w:rsidRDefault="000D030E" w:rsidP="009652B5">
      <w:pPr>
        <w:spacing w:line="36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Список использованной литературы……………………………………</w:t>
      </w:r>
      <w:r w:rsidR="009652B5">
        <w:rPr>
          <w:rFonts w:ascii="Arial" w:hAnsi="Arial" w:cs="Arial"/>
          <w:sz w:val="28"/>
          <w:szCs w:val="28"/>
        </w:rPr>
        <w:t>…</w:t>
      </w:r>
      <w:r w:rsidR="00A14F0C">
        <w:rPr>
          <w:rFonts w:ascii="Arial" w:hAnsi="Arial" w:cs="Arial"/>
          <w:sz w:val="28"/>
          <w:szCs w:val="28"/>
        </w:rPr>
        <w:t>.22</w:t>
      </w:r>
    </w:p>
    <w:p w:rsidR="00D8502B" w:rsidRDefault="00D8502B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0D030E" w:rsidRPr="000D030E" w:rsidRDefault="000D030E" w:rsidP="000D030E">
      <w:pPr>
        <w:spacing w:after="200" w:line="276" w:lineRule="auto"/>
        <w:rPr>
          <w:rFonts w:ascii="Arial" w:hAnsi="Arial" w:cs="Arial"/>
          <w:sz w:val="28"/>
          <w:szCs w:val="28"/>
        </w:rPr>
      </w:pPr>
    </w:p>
    <w:p w:rsidR="00D8502B" w:rsidRDefault="00D8502B" w:rsidP="00D8502B">
      <w:pPr>
        <w:jc w:val="center"/>
        <w:rPr>
          <w:sz w:val="28"/>
          <w:szCs w:val="28"/>
        </w:rPr>
      </w:pPr>
    </w:p>
    <w:p w:rsidR="00D8502B" w:rsidRDefault="00D8502B" w:rsidP="00D8502B">
      <w:pPr>
        <w:jc w:val="center"/>
        <w:rPr>
          <w:sz w:val="28"/>
          <w:szCs w:val="28"/>
        </w:rPr>
      </w:pPr>
    </w:p>
    <w:p w:rsidR="00D824B5" w:rsidRPr="00A55193" w:rsidRDefault="00D824B5" w:rsidP="000039C8">
      <w:pPr>
        <w:spacing w:line="360" w:lineRule="auto"/>
        <w:ind w:firstLine="709"/>
        <w:jc w:val="both"/>
        <w:rPr>
          <w:sz w:val="28"/>
          <w:szCs w:val="28"/>
        </w:rPr>
      </w:pPr>
      <w:r w:rsidRPr="00A55193">
        <w:rPr>
          <w:sz w:val="28"/>
          <w:szCs w:val="28"/>
        </w:rPr>
        <w:lastRenderedPageBreak/>
        <w:t>Для анализа валового регионального продукта (ВРП) и доходов населения в отчетном периоде произведена 34%-ная механическая выборка регионов, в результате которой получены следующие данные, млн. руб.:</w:t>
      </w:r>
    </w:p>
    <w:p w:rsidR="00D824B5" w:rsidRDefault="00624097" w:rsidP="00235DE3">
      <w:pPr>
        <w:jc w:val="right"/>
        <w:rPr>
          <w:sz w:val="28"/>
        </w:rPr>
      </w:pPr>
      <w:r>
        <w:rPr>
          <w:sz w:val="28"/>
        </w:rPr>
        <w:t xml:space="preserve">  </w:t>
      </w:r>
      <w:r w:rsidR="00D824B5" w:rsidRPr="00624097">
        <w:rPr>
          <w:sz w:val="28"/>
        </w:rPr>
        <w:t>Таблица 1</w:t>
      </w:r>
    </w:p>
    <w:p w:rsidR="00624097" w:rsidRPr="00624097" w:rsidRDefault="00624097" w:rsidP="00624097">
      <w:pPr>
        <w:jc w:val="right"/>
        <w:rPr>
          <w:sz w:val="28"/>
        </w:rPr>
      </w:pPr>
    </w:p>
    <w:p w:rsidR="00D824B5" w:rsidRDefault="00D824B5" w:rsidP="00624097">
      <w:pPr>
        <w:jc w:val="center"/>
        <w:rPr>
          <w:sz w:val="28"/>
          <w:szCs w:val="28"/>
        </w:rPr>
      </w:pPr>
      <w:r w:rsidRPr="00624097">
        <w:rPr>
          <w:sz w:val="28"/>
          <w:szCs w:val="28"/>
        </w:rPr>
        <w:t>Исходные данные</w:t>
      </w:r>
    </w:p>
    <w:p w:rsidR="00624097" w:rsidRPr="00624097" w:rsidRDefault="00624097" w:rsidP="00624097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15"/>
        <w:gridCol w:w="1639"/>
        <w:gridCol w:w="1631"/>
        <w:gridCol w:w="1349"/>
        <w:gridCol w:w="1346"/>
        <w:gridCol w:w="1363"/>
      </w:tblGrid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  <w:rPr>
                <w:lang w:val="en-US"/>
              </w:rPr>
            </w:pPr>
            <w:r w:rsidRPr="0028041B">
              <w:t>Номер</w:t>
            </w:r>
          </w:p>
          <w:p w:rsidR="00D824B5" w:rsidRPr="0028041B" w:rsidRDefault="00D824B5" w:rsidP="00D824B5">
            <w:pPr>
              <w:jc w:val="both"/>
            </w:pPr>
            <w:proofErr w:type="spellStart"/>
            <w:proofErr w:type="gramStart"/>
            <w:r w:rsidRPr="0028041B">
              <w:t>п</w:t>
            </w:r>
            <w:proofErr w:type="spellEnd"/>
            <w:proofErr w:type="gramEnd"/>
            <w:r w:rsidRPr="0028041B">
              <w:t>/</w:t>
            </w:r>
            <w:proofErr w:type="spellStart"/>
            <w:r w:rsidRPr="0028041B">
              <w:t>п</w:t>
            </w:r>
            <w:proofErr w:type="spellEnd"/>
          </w:p>
        </w:tc>
        <w:tc>
          <w:tcPr>
            <w:tcW w:w="1639" w:type="dxa"/>
            <w:vAlign w:val="center"/>
          </w:tcPr>
          <w:p w:rsidR="00D824B5" w:rsidRPr="0028041B" w:rsidRDefault="00D824B5" w:rsidP="00D824B5">
            <w:pPr>
              <w:jc w:val="both"/>
              <w:rPr>
                <w:lang w:val="en-US"/>
              </w:rPr>
            </w:pPr>
            <w:r w:rsidRPr="0028041B">
              <w:t>ВРП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Доходы</w:t>
            </w:r>
          </w:p>
          <w:p w:rsidR="00D824B5" w:rsidRPr="0028041B" w:rsidRDefault="00D824B5" w:rsidP="00D824B5">
            <w:pPr>
              <w:jc w:val="both"/>
            </w:pPr>
            <w:r w:rsidRPr="0028041B">
              <w:t>населения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Номер</w:t>
            </w:r>
          </w:p>
          <w:p w:rsidR="00D824B5" w:rsidRPr="0028041B" w:rsidRDefault="00D824B5" w:rsidP="00D824B5">
            <w:pPr>
              <w:jc w:val="both"/>
            </w:pPr>
            <w:proofErr w:type="spellStart"/>
            <w:proofErr w:type="gramStart"/>
            <w:r w:rsidRPr="0028041B">
              <w:t>п</w:t>
            </w:r>
            <w:proofErr w:type="spellEnd"/>
            <w:proofErr w:type="gramEnd"/>
            <w:r w:rsidRPr="0028041B">
              <w:t>/</w:t>
            </w:r>
            <w:proofErr w:type="spellStart"/>
            <w:r w:rsidRPr="0028041B">
              <w:t>п</w:t>
            </w:r>
            <w:proofErr w:type="spellEnd"/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ВРП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 xml:space="preserve">Доходы </w:t>
            </w:r>
          </w:p>
          <w:p w:rsidR="00D824B5" w:rsidRPr="0028041B" w:rsidRDefault="00D824B5" w:rsidP="00D824B5">
            <w:pPr>
              <w:jc w:val="both"/>
            </w:pPr>
            <w:r w:rsidRPr="0028041B">
              <w:t>населения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1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32926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19756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16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26875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16125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2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38072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22843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17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34669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21140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3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58074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36005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18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55090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34707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4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44073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26885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19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46886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29070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5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43931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26798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20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29973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18283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6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40334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26604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21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73178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46104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7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63051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39722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22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39227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23930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8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43631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26615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23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54226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33620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9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61562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38784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24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30845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18507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10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71281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45620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25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42962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26207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11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44978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27437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26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76446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48925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12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44184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26952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27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68091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42897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13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42721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26487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28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63530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40023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14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34321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20593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29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83948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52885</w:t>
            </w:r>
          </w:p>
        </w:tc>
      </w:tr>
      <w:tr w:rsidR="00D824B5" w:rsidRPr="0028041B" w:rsidTr="008B0563">
        <w:trPr>
          <w:jc w:val="center"/>
        </w:trPr>
        <w:tc>
          <w:tcPr>
            <w:tcW w:w="1415" w:type="dxa"/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15</w:t>
            </w:r>
          </w:p>
        </w:tc>
        <w:tc>
          <w:tcPr>
            <w:tcW w:w="1639" w:type="dxa"/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52489</w:t>
            </w:r>
          </w:p>
        </w:tc>
        <w:tc>
          <w:tcPr>
            <w:tcW w:w="1631" w:type="dxa"/>
            <w:tcBorders>
              <w:right w:val="single" w:sz="18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32543</w:t>
            </w:r>
          </w:p>
        </w:tc>
        <w:tc>
          <w:tcPr>
            <w:tcW w:w="1349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824B5" w:rsidRPr="0028041B" w:rsidRDefault="00D824B5" w:rsidP="00D824B5">
            <w:pPr>
              <w:jc w:val="both"/>
            </w:pPr>
            <w:r w:rsidRPr="0028041B">
              <w:t>30</w:t>
            </w:r>
          </w:p>
        </w:tc>
        <w:tc>
          <w:tcPr>
            <w:tcW w:w="1346" w:type="dxa"/>
            <w:tcBorders>
              <w:left w:val="single" w:sz="2" w:space="0" w:color="auto"/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55074</w:t>
            </w:r>
          </w:p>
        </w:tc>
        <w:tc>
          <w:tcPr>
            <w:tcW w:w="1363" w:type="dxa"/>
            <w:tcBorders>
              <w:right w:val="single" w:sz="4" w:space="0" w:color="auto"/>
            </w:tcBorders>
            <w:vAlign w:val="bottom"/>
          </w:tcPr>
          <w:p w:rsidR="00D824B5" w:rsidRPr="0028041B" w:rsidRDefault="00D824B5" w:rsidP="00D824B5">
            <w:pPr>
              <w:jc w:val="both"/>
            </w:pPr>
            <w:r w:rsidRPr="0028041B">
              <w:t>34146</w:t>
            </w:r>
          </w:p>
        </w:tc>
      </w:tr>
    </w:tbl>
    <w:p w:rsidR="00624097" w:rsidRPr="00624097" w:rsidRDefault="00624097" w:rsidP="00D824B5">
      <w:pPr>
        <w:jc w:val="both"/>
        <w:rPr>
          <w:sz w:val="28"/>
          <w:szCs w:val="28"/>
          <w:u w:val="single"/>
        </w:rPr>
      </w:pPr>
    </w:p>
    <w:p w:rsidR="00624097" w:rsidRDefault="00624097" w:rsidP="000039C8">
      <w:pPr>
        <w:pStyle w:val="a3"/>
        <w:spacing w:before="120" w:after="0" w:line="360" w:lineRule="auto"/>
        <w:ind w:firstLine="709"/>
        <w:jc w:val="both"/>
      </w:pPr>
      <w:r>
        <w:rPr>
          <w:u w:val="single"/>
        </w:rPr>
        <w:t>Цель статистического исследования</w:t>
      </w:r>
      <w:r>
        <w:t xml:space="preserve"> - анализ совокупности регионов по признакам </w:t>
      </w:r>
      <w:r w:rsidR="00F74C0B">
        <w:rPr>
          <w:i/>
          <w:iCs/>
        </w:rPr>
        <w:t>Валово</w:t>
      </w:r>
      <w:r>
        <w:rPr>
          <w:i/>
          <w:iCs/>
        </w:rPr>
        <w:t xml:space="preserve">й региональный продукт </w:t>
      </w:r>
      <w:r>
        <w:t xml:space="preserve">и </w:t>
      </w:r>
      <w:r>
        <w:rPr>
          <w:i/>
          <w:iCs/>
        </w:rPr>
        <w:t>Доходы населения</w:t>
      </w:r>
      <w:r>
        <w:t>, включая:</w:t>
      </w:r>
    </w:p>
    <w:p w:rsidR="00F74C0B" w:rsidRPr="00F74C0B" w:rsidRDefault="00624097" w:rsidP="000039C8">
      <w:pPr>
        <w:pStyle w:val="a3"/>
        <w:numPr>
          <w:ilvl w:val="0"/>
          <w:numId w:val="1"/>
        </w:numPr>
        <w:tabs>
          <w:tab w:val="clear" w:pos="1259"/>
        </w:tabs>
        <w:ind w:left="720"/>
        <w:jc w:val="both"/>
      </w:pPr>
      <w:r>
        <w:t>изучение структуры совокупности по признаку</w:t>
      </w:r>
      <w:r w:rsidR="00F74C0B">
        <w:t xml:space="preserve"> </w:t>
      </w:r>
      <w:r w:rsidR="00F74C0B">
        <w:rPr>
          <w:i/>
        </w:rPr>
        <w:t>Валовой региональный продукт (ВРП)</w:t>
      </w:r>
      <w:r w:rsidR="00F74C0B">
        <w:t>;</w:t>
      </w:r>
    </w:p>
    <w:p w:rsidR="00624097" w:rsidRDefault="00624097" w:rsidP="000039C8">
      <w:pPr>
        <w:pStyle w:val="a3"/>
        <w:numPr>
          <w:ilvl w:val="0"/>
          <w:numId w:val="1"/>
        </w:numPr>
        <w:tabs>
          <w:tab w:val="clear" w:pos="1259"/>
        </w:tabs>
        <w:ind w:left="720"/>
        <w:jc w:val="both"/>
      </w:pPr>
      <w:r>
        <w:t>выявление наличия корреляционной связи между признаками</w:t>
      </w:r>
      <w:r w:rsidR="00F74C0B">
        <w:t xml:space="preserve"> </w:t>
      </w:r>
      <w:r w:rsidR="00F74C0B" w:rsidRPr="00F74C0B">
        <w:rPr>
          <w:i/>
        </w:rPr>
        <w:t>ВРП и Доходы населения</w:t>
      </w:r>
      <w:r w:rsidRPr="00F74C0B">
        <w:rPr>
          <w:i/>
        </w:rPr>
        <w:t>,</w:t>
      </w:r>
      <w:r w:rsidRPr="00F74C0B">
        <w:t xml:space="preserve"> </w:t>
      </w:r>
      <w:r>
        <w:t xml:space="preserve">установление направления связи и оценка её тесноты; </w:t>
      </w:r>
    </w:p>
    <w:p w:rsidR="00624097" w:rsidRDefault="00624097" w:rsidP="000039C8">
      <w:pPr>
        <w:pStyle w:val="a3"/>
        <w:numPr>
          <w:ilvl w:val="0"/>
          <w:numId w:val="1"/>
        </w:numPr>
        <w:tabs>
          <w:tab w:val="clear" w:pos="1259"/>
        </w:tabs>
        <w:ind w:left="720"/>
        <w:jc w:val="both"/>
      </w:pPr>
      <w:r>
        <w:t>применение выборочного метода для определения статистических характерист</w:t>
      </w:r>
      <w:r w:rsidR="00811CEE">
        <w:t>ик генеральной совокупности регионов</w:t>
      </w:r>
      <w:r>
        <w:t xml:space="preserve">. </w:t>
      </w:r>
    </w:p>
    <w:p w:rsidR="00811CEE" w:rsidRPr="00235DE3" w:rsidRDefault="00811CEE" w:rsidP="00811CEE">
      <w:pPr>
        <w:spacing w:line="360" w:lineRule="auto"/>
        <w:jc w:val="both"/>
        <w:rPr>
          <w:b/>
          <w:sz w:val="28"/>
          <w:szCs w:val="28"/>
        </w:rPr>
      </w:pPr>
      <w:r w:rsidRPr="00235DE3">
        <w:rPr>
          <w:b/>
          <w:sz w:val="28"/>
          <w:szCs w:val="28"/>
        </w:rPr>
        <w:t>Задание 1</w:t>
      </w:r>
    </w:p>
    <w:p w:rsidR="00811CEE" w:rsidRDefault="00811CEE" w:rsidP="000039C8">
      <w:pPr>
        <w:spacing w:line="360" w:lineRule="auto"/>
        <w:jc w:val="both"/>
        <w:rPr>
          <w:sz w:val="28"/>
          <w:szCs w:val="28"/>
        </w:rPr>
      </w:pPr>
      <w:r w:rsidRPr="00811CEE">
        <w:rPr>
          <w:sz w:val="28"/>
          <w:szCs w:val="28"/>
        </w:rPr>
        <w:t>1. Построить статистический ряд распределения регионов по признаку валовой региональный продукт (ВРП), образовав пять групп с равными интервалами.</w:t>
      </w:r>
    </w:p>
    <w:p w:rsidR="00811CEE" w:rsidRDefault="00811CEE" w:rsidP="000039C8">
      <w:pPr>
        <w:spacing w:line="360" w:lineRule="auto"/>
        <w:jc w:val="both"/>
        <w:rPr>
          <w:sz w:val="28"/>
          <w:szCs w:val="28"/>
        </w:rPr>
      </w:pPr>
      <w:r w:rsidRPr="00540901">
        <w:rPr>
          <w:sz w:val="28"/>
          <w:szCs w:val="28"/>
        </w:rPr>
        <w:t>Решение:</w:t>
      </w:r>
      <w:r>
        <w:rPr>
          <w:sz w:val="28"/>
          <w:szCs w:val="28"/>
        </w:rPr>
        <w:t xml:space="preserve"> </w:t>
      </w:r>
    </w:p>
    <w:p w:rsidR="00811CEE" w:rsidRDefault="00811CEE" w:rsidP="000039C8">
      <w:pPr>
        <w:spacing w:line="360" w:lineRule="auto"/>
        <w:ind w:firstLine="709"/>
        <w:jc w:val="both"/>
        <w:rPr>
          <w:sz w:val="28"/>
          <w:szCs w:val="28"/>
        </w:rPr>
      </w:pPr>
      <w:r w:rsidRPr="00714E90">
        <w:rPr>
          <w:sz w:val="28"/>
          <w:szCs w:val="28"/>
        </w:rPr>
        <w:lastRenderedPageBreak/>
        <w:t xml:space="preserve">Для построения интервального ряда распределения определяем величину интервала </w:t>
      </w:r>
      <w:r w:rsidRPr="00714E90">
        <w:rPr>
          <w:b/>
          <w:i/>
          <w:sz w:val="28"/>
          <w:szCs w:val="28"/>
          <w:lang w:val="en-US"/>
        </w:rPr>
        <w:t>h</w:t>
      </w:r>
      <w:r w:rsidRPr="00714E90">
        <w:rPr>
          <w:sz w:val="28"/>
          <w:szCs w:val="28"/>
        </w:rPr>
        <w:t xml:space="preserve"> по формуле:</w:t>
      </w:r>
    </w:p>
    <w:p w:rsidR="00811CEE" w:rsidRDefault="00811CEE" w:rsidP="000039C8">
      <w:pPr>
        <w:spacing w:line="360" w:lineRule="auto"/>
        <w:jc w:val="center"/>
        <w:rPr>
          <w:sz w:val="28"/>
          <w:szCs w:val="28"/>
        </w:rPr>
      </w:pPr>
      <w:r w:rsidRPr="00714E90">
        <w:rPr>
          <w:position w:val="-24"/>
          <w:sz w:val="28"/>
          <w:szCs w:val="28"/>
        </w:rPr>
        <w:object w:dxaOrig="1984" w:dyaOrig="7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8pt;height:42pt" o:ole="">
            <v:imagedata r:id="rId8" o:title=""/>
          </v:shape>
          <o:OLEObject Type="Embed" ProgID="Equation.3" ShapeID="_x0000_i1025" DrawAspect="Content" ObjectID="_1452785677" r:id="rId9"/>
        </w:object>
      </w:r>
      <w:r>
        <w:rPr>
          <w:sz w:val="28"/>
          <w:szCs w:val="28"/>
        </w:rPr>
        <w:t xml:space="preserve"> ,</w:t>
      </w:r>
    </w:p>
    <w:p w:rsidR="00811CEE" w:rsidRPr="00714E90" w:rsidRDefault="00811CEE" w:rsidP="000039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714E90">
        <w:rPr>
          <w:sz w:val="28"/>
          <w:szCs w:val="28"/>
        </w:rPr>
        <w:t xml:space="preserve">де </w:t>
      </w:r>
      <w:r w:rsidRPr="009652B5">
        <w:rPr>
          <w:bCs/>
          <w:position w:val="-12"/>
          <w:sz w:val="28"/>
          <w:szCs w:val="28"/>
          <w:lang w:val="en-US"/>
        </w:rPr>
        <w:object w:dxaOrig="2222" w:dyaOrig="465">
          <v:shape id="_x0000_i1026" type="#_x0000_t75" style="width:98.4pt;height:25.2pt" o:ole="">
            <v:imagedata r:id="rId10" o:title=""/>
          </v:shape>
          <o:OLEObject Type="Embed" ProgID="Equation.3" ShapeID="_x0000_i1026" DrawAspect="Content" ObjectID="_1452785678" r:id="rId11"/>
        </w:object>
      </w:r>
      <w:r w:rsidRPr="00714E9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714E90">
        <w:rPr>
          <w:sz w:val="28"/>
          <w:szCs w:val="28"/>
        </w:rPr>
        <w:t xml:space="preserve">наибольшее и наименьшее значения признака в исследуемой совокупности, </w:t>
      </w:r>
      <w:r w:rsidRPr="00714E90">
        <w:rPr>
          <w:b/>
          <w:bCs/>
          <w:sz w:val="28"/>
          <w:szCs w:val="28"/>
        </w:rPr>
        <w:t xml:space="preserve"> </w:t>
      </w:r>
      <w:r w:rsidRPr="00714E90">
        <w:rPr>
          <w:b/>
          <w:bCs/>
          <w:i/>
          <w:sz w:val="28"/>
          <w:szCs w:val="28"/>
          <w:lang w:val="en-US"/>
        </w:rPr>
        <w:t>k</w:t>
      </w:r>
      <w:r w:rsidRPr="00714E90">
        <w:rPr>
          <w:b/>
          <w:bCs/>
          <w:sz w:val="28"/>
          <w:szCs w:val="28"/>
        </w:rPr>
        <w:t xml:space="preserve"> - </w:t>
      </w:r>
      <w:r w:rsidRPr="00714E90">
        <w:rPr>
          <w:sz w:val="28"/>
          <w:szCs w:val="28"/>
        </w:rPr>
        <w:t>число групп интервального ряда.</w:t>
      </w:r>
    </w:p>
    <w:p w:rsidR="00811CEE" w:rsidRPr="00714E90" w:rsidRDefault="00811CEE" w:rsidP="000039C8">
      <w:pPr>
        <w:spacing w:line="360" w:lineRule="auto"/>
        <w:jc w:val="both"/>
        <w:rPr>
          <w:sz w:val="28"/>
          <w:szCs w:val="28"/>
        </w:rPr>
      </w:pPr>
      <w:r w:rsidRPr="00714E90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 </w:t>
      </w:r>
      <w:proofErr w:type="gramStart"/>
      <w:r w:rsidRPr="00714E90">
        <w:rPr>
          <w:sz w:val="28"/>
          <w:szCs w:val="28"/>
        </w:rPr>
        <w:t>заданных</w:t>
      </w:r>
      <w:proofErr w:type="gramEnd"/>
      <w:r>
        <w:rPr>
          <w:sz w:val="28"/>
          <w:szCs w:val="28"/>
        </w:rPr>
        <w:t xml:space="preserve"> </w:t>
      </w:r>
      <w:r w:rsidRPr="00714E90">
        <w:rPr>
          <w:sz w:val="28"/>
          <w:szCs w:val="28"/>
          <w:lang w:val="en-US"/>
        </w:rPr>
        <w:t>k</w:t>
      </w:r>
      <w:r w:rsidRPr="00714E90">
        <w:rPr>
          <w:sz w:val="28"/>
          <w:szCs w:val="28"/>
        </w:rPr>
        <w:t xml:space="preserve"> = 5,  </w:t>
      </w:r>
      <w:proofErr w:type="spellStart"/>
      <w:r w:rsidRPr="00714E90">
        <w:rPr>
          <w:bCs/>
          <w:i/>
          <w:sz w:val="28"/>
          <w:szCs w:val="28"/>
          <w:lang w:val="en-US"/>
        </w:rPr>
        <w:t>x</w:t>
      </w:r>
      <w:r w:rsidRPr="00714E90">
        <w:rPr>
          <w:bCs/>
          <w:i/>
          <w:sz w:val="28"/>
          <w:szCs w:val="28"/>
          <w:vertAlign w:val="subscript"/>
          <w:lang w:val="en-US"/>
        </w:rPr>
        <w:t>max</w:t>
      </w:r>
      <w:proofErr w:type="spellEnd"/>
      <w:r w:rsidRPr="00714E90">
        <w:rPr>
          <w:bCs/>
          <w:sz w:val="28"/>
          <w:szCs w:val="28"/>
        </w:rPr>
        <w:t xml:space="preserve"> </w:t>
      </w:r>
      <w:r w:rsidRPr="00714E90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Pr="00714E90">
        <w:rPr>
          <w:sz w:val="28"/>
          <w:szCs w:val="28"/>
        </w:rPr>
        <w:t xml:space="preserve">83948 и </w:t>
      </w:r>
      <w:proofErr w:type="spellStart"/>
      <w:r w:rsidRPr="00714E90">
        <w:rPr>
          <w:bCs/>
          <w:i/>
          <w:sz w:val="28"/>
          <w:szCs w:val="28"/>
          <w:lang w:val="en-US"/>
        </w:rPr>
        <w:t>x</w:t>
      </w:r>
      <w:r w:rsidRPr="00714E90">
        <w:rPr>
          <w:bCs/>
          <w:i/>
          <w:sz w:val="28"/>
          <w:szCs w:val="28"/>
          <w:vertAlign w:val="subscript"/>
          <w:lang w:val="en-US"/>
        </w:rPr>
        <w:t>min</w:t>
      </w:r>
      <w:proofErr w:type="spellEnd"/>
      <w:r w:rsidRPr="00714E90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</w:t>
      </w:r>
      <w:r w:rsidRPr="00714E90">
        <w:rPr>
          <w:sz w:val="28"/>
          <w:szCs w:val="28"/>
        </w:rPr>
        <w:t>26875</w:t>
      </w:r>
      <w:r>
        <w:rPr>
          <w:sz w:val="28"/>
          <w:szCs w:val="28"/>
        </w:rPr>
        <w:t>:</w:t>
      </w:r>
    </w:p>
    <w:p w:rsidR="00811CEE" w:rsidRPr="00714E90" w:rsidRDefault="00811CEE" w:rsidP="00811CEE">
      <w:pPr>
        <w:jc w:val="center"/>
        <w:rPr>
          <w:sz w:val="28"/>
          <w:szCs w:val="28"/>
        </w:rPr>
      </w:pPr>
      <w:r w:rsidRPr="00714E90">
        <w:rPr>
          <w:sz w:val="28"/>
          <w:szCs w:val="28"/>
        </w:rPr>
        <w:t xml:space="preserve"> </w:t>
      </w:r>
      <w:r w:rsidRPr="00714E90">
        <w:rPr>
          <w:position w:val="-24"/>
          <w:sz w:val="28"/>
          <w:szCs w:val="28"/>
        </w:rPr>
        <w:object w:dxaOrig="2880" w:dyaOrig="620">
          <v:shape id="_x0000_i1027" type="#_x0000_t75" style="width:154.8pt;height:33.6pt" o:ole="">
            <v:imagedata r:id="rId12" o:title=""/>
          </v:shape>
          <o:OLEObject Type="Embed" ProgID="Equation.3" ShapeID="_x0000_i1027" DrawAspect="Content" ObjectID="_1452785679" r:id="rId13"/>
        </w:object>
      </w:r>
    </w:p>
    <w:p w:rsidR="00532AA0" w:rsidRDefault="00811CEE" w:rsidP="000039C8">
      <w:pPr>
        <w:spacing w:line="360" w:lineRule="auto"/>
        <w:ind w:right="2825"/>
        <w:jc w:val="both"/>
        <w:rPr>
          <w:bCs/>
          <w:sz w:val="28"/>
          <w:szCs w:val="28"/>
        </w:rPr>
      </w:pPr>
      <w:r w:rsidRPr="00714E90">
        <w:rPr>
          <w:bCs/>
          <w:sz w:val="28"/>
          <w:szCs w:val="28"/>
        </w:rPr>
        <w:t xml:space="preserve">При </w:t>
      </w:r>
      <w:r w:rsidRPr="00714E90">
        <w:rPr>
          <w:bCs/>
          <w:i/>
          <w:sz w:val="28"/>
          <w:szCs w:val="28"/>
          <w:lang w:val="en-US"/>
        </w:rPr>
        <w:t>h</w:t>
      </w:r>
      <w:r w:rsidR="00532AA0">
        <w:rPr>
          <w:bCs/>
          <w:sz w:val="28"/>
          <w:szCs w:val="28"/>
        </w:rPr>
        <w:t xml:space="preserve"> =11415</w:t>
      </w:r>
      <w:r w:rsidR="00532AA0" w:rsidRPr="00532AA0">
        <w:rPr>
          <w:bCs/>
          <w:sz w:val="28"/>
          <w:szCs w:val="28"/>
        </w:rPr>
        <w:t>,</w:t>
      </w:r>
      <w:r w:rsidR="00532AA0">
        <w:rPr>
          <w:bCs/>
          <w:sz w:val="28"/>
          <w:szCs w:val="28"/>
        </w:rPr>
        <w:t xml:space="preserve"> г</w:t>
      </w:r>
      <w:r w:rsidRPr="00714E90">
        <w:rPr>
          <w:bCs/>
          <w:sz w:val="28"/>
          <w:szCs w:val="28"/>
        </w:rPr>
        <w:t xml:space="preserve">раницы интервалов ряда </w:t>
      </w:r>
      <w:r w:rsidR="00532AA0">
        <w:rPr>
          <w:bCs/>
          <w:sz w:val="28"/>
          <w:szCs w:val="28"/>
        </w:rPr>
        <w:t>распределении</w:t>
      </w:r>
      <w:r w:rsidR="000039C8" w:rsidRPr="000039C8">
        <w:rPr>
          <w:bCs/>
          <w:sz w:val="28"/>
          <w:szCs w:val="28"/>
        </w:rPr>
        <w:t xml:space="preserve"> </w:t>
      </w:r>
      <w:r w:rsidRPr="00714E90">
        <w:rPr>
          <w:bCs/>
          <w:sz w:val="28"/>
          <w:szCs w:val="28"/>
        </w:rPr>
        <w:t>имеют следующий вид (табл. 2):</w:t>
      </w:r>
    </w:p>
    <w:p w:rsidR="00811CEE" w:rsidRPr="000039C8" w:rsidRDefault="000039C8" w:rsidP="000039C8">
      <w:pPr>
        <w:spacing w:line="360" w:lineRule="auto"/>
        <w:ind w:right="2825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4"/>
        <w:gridCol w:w="2054"/>
        <w:gridCol w:w="2002"/>
      </w:tblGrid>
      <w:tr w:rsidR="00811CEE" w:rsidRPr="00714E90" w:rsidTr="000039C8">
        <w:trPr>
          <w:trHeight w:val="435"/>
        </w:trPr>
        <w:tc>
          <w:tcPr>
            <w:tcW w:w="1934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</w:rPr>
            </w:pPr>
            <w:r w:rsidRPr="00714E90">
              <w:rPr>
                <w:bCs/>
                <w:sz w:val="28"/>
                <w:szCs w:val="28"/>
              </w:rPr>
              <w:t>Номер группы</w:t>
            </w:r>
          </w:p>
        </w:tc>
        <w:tc>
          <w:tcPr>
            <w:tcW w:w="2054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</w:rPr>
            </w:pPr>
            <w:r w:rsidRPr="00714E90">
              <w:rPr>
                <w:bCs/>
                <w:sz w:val="28"/>
                <w:szCs w:val="28"/>
              </w:rPr>
              <w:t>Нижняя граница,</w:t>
            </w:r>
            <w:proofErr w:type="gramStart"/>
            <w:r w:rsidRPr="00714E90">
              <w:rPr>
                <w:bCs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2002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</w:rPr>
            </w:pPr>
            <w:r w:rsidRPr="00714E90">
              <w:rPr>
                <w:bCs/>
                <w:sz w:val="28"/>
                <w:szCs w:val="28"/>
              </w:rPr>
              <w:t>Верхняя граница,</w:t>
            </w:r>
            <w:proofErr w:type="gramStart"/>
            <w:r w:rsidRPr="00714E90">
              <w:rPr>
                <w:bCs/>
                <w:sz w:val="28"/>
                <w:szCs w:val="28"/>
              </w:rPr>
              <w:t xml:space="preserve"> .</w:t>
            </w:r>
            <w:proofErr w:type="gramEnd"/>
          </w:p>
        </w:tc>
      </w:tr>
      <w:tr w:rsidR="00811CEE" w:rsidRPr="00714E90" w:rsidTr="000039C8">
        <w:trPr>
          <w:trHeight w:val="148"/>
        </w:trPr>
        <w:tc>
          <w:tcPr>
            <w:tcW w:w="1934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</w:rPr>
            </w:pPr>
            <w:r w:rsidRPr="00714E9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054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14E90">
              <w:rPr>
                <w:bCs/>
                <w:sz w:val="28"/>
                <w:szCs w:val="28"/>
                <w:lang w:val="en-US"/>
              </w:rPr>
              <w:t>26875</w:t>
            </w:r>
          </w:p>
        </w:tc>
        <w:tc>
          <w:tcPr>
            <w:tcW w:w="2002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14E90">
              <w:rPr>
                <w:bCs/>
                <w:sz w:val="28"/>
                <w:szCs w:val="28"/>
                <w:lang w:val="en-US"/>
              </w:rPr>
              <w:t>38289</w:t>
            </w:r>
          </w:p>
        </w:tc>
      </w:tr>
      <w:tr w:rsidR="00811CEE" w:rsidRPr="00714E90" w:rsidTr="000039C8">
        <w:trPr>
          <w:trHeight w:val="367"/>
        </w:trPr>
        <w:tc>
          <w:tcPr>
            <w:tcW w:w="1934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</w:rPr>
            </w:pPr>
            <w:r w:rsidRPr="00714E9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054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14E90">
              <w:rPr>
                <w:bCs/>
                <w:sz w:val="28"/>
                <w:szCs w:val="28"/>
                <w:lang w:val="en-US"/>
              </w:rPr>
              <w:t>38289</w:t>
            </w:r>
          </w:p>
        </w:tc>
        <w:tc>
          <w:tcPr>
            <w:tcW w:w="2002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14E90">
              <w:rPr>
                <w:bCs/>
                <w:sz w:val="28"/>
                <w:szCs w:val="28"/>
                <w:lang w:val="en-US"/>
              </w:rPr>
              <w:t>49704</w:t>
            </w:r>
          </w:p>
        </w:tc>
      </w:tr>
      <w:tr w:rsidR="00811CEE" w:rsidRPr="00714E90" w:rsidTr="000039C8">
        <w:trPr>
          <w:trHeight w:val="237"/>
        </w:trPr>
        <w:tc>
          <w:tcPr>
            <w:tcW w:w="1934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</w:rPr>
            </w:pPr>
            <w:r w:rsidRPr="00714E9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054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14E90">
              <w:rPr>
                <w:bCs/>
                <w:sz w:val="28"/>
                <w:szCs w:val="28"/>
                <w:lang w:val="en-US"/>
              </w:rPr>
              <w:t>49704</w:t>
            </w:r>
          </w:p>
        </w:tc>
        <w:tc>
          <w:tcPr>
            <w:tcW w:w="2002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14E90">
              <w:rPr>
                <w:bCs/>
                <w:sz w:val="28"/>
                <w:szCs w:val="28"/>
                <w:lang w:val="en-US"/>
              </w:rPr>
              <w:t>61119</w:t>
            </w:r>
          </w:p>
        </w:tc>
      </w:tr>
      <w:tr w:rsidR="00811CEE" w:rsidRPr="00714E90" w:rsidTr="000039C8">
        <w:trPr>
          <w:trHeight w:val="273"/>
        </w:trPr>
        <w:tc>
          <w:tcPr>
            <w:tcW w:w="1934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</w:rPr>
            </w:pPr>
            <w:r w:rsidRPr="00714E9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054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14E90">
              <w:rPr>
                <w:bCs/>
                <w:sz w:val="28"/>
                <w:szCs w:val="28"/>
                <w:lang w:val="en-US"/>
              </w:rPr>
              <w:t>61119</w:t>
            </w:r>
          </w:p>
        </w:tc>
        <w:tc>
          <w:tcPr>
            <w:tcW w:w="2002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14E90">
              <w:rPr>
                <w:bCs/>
                <w:sz w:val="28"/>
                <w:szCs w:val="28"/>
                <w:lang w:val="en-US"/>
              </w:rPr>
              <w:t>72534</w:t>
            </w:r>
          </w:p>
        </w:tc>
      </w:tr>
      <w:tr w:rsidR="00811CEE" w:rsidRPr="00714E90" w:rsidTr="000039C8">
        <w:trPr>
          <w:trHeight w:val="273"/>
        </w:trPr>
        <w:tc>
          <w:tcPr>
            <w:tcW w:w="1934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</w:rPr>
            </w:pPr>
            <w:r w:rsidRPr="00714E90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054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14E90">
              <w:rPr>
                <w:bCs/>
                <w:sz w:val="28"/>
                <w:szCs w:val="28"/>
                <w:lang w:val="en-US"/>
              </w:rPr>
              <w:t>72534</w:t>
            </w:r>
          </w:p>
        </w:tc>
        <w:tc>
          <w:tcPr>
            <w:tcW w:w="2002" w:type="dxa"/>
            <w:vAlign w:val="center"/>
          </w:tcPr>
          <w:p w:rsidR="00811CEE" w:rsidRPr="00714E90" w:rsidRDefault="00811CEE" w:rsidP="008B0563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714E90">
              <w:rPr>
                <w:bCs/>
                <w:sz w:val="28"/>
                <w:szCs w:val="28"/>
                <w:lang w:val="en-US"/>
              </w:rPr>
              <w:t>63948</w:t>
            </w:r>
          </w:p>
        </w:tc>
      </w:tr>
    </w:tbl>
    <w:p w:rsidR="000039C8" w:rsidRDefault="000039C8" w:rsidP="000039C8">
      <w:pPr>
        <w:pStyle w:val="31"/>
        <w:spacing w:after="0" w:line="360" w:lineRule="auto"/>
        <w:ind w:firstLine="709"/>
        <w:jc w:val="both"/>
        <w:rPr>
          <w:sz w:val="28"/>
          <w:szCs w:val="28"/>
        </w:rPr>
      </w:pPr>
    </w:p>
    <w:p w:rsidR="003662B5" w:rsidRDefault="000039C8" w:rsidP="000039C8">
      <w:pPr>
        <w:pStyle w:val="31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662B5" w:rsidRPr="00714E90">
        <w:rPr>
          <w:sz w:val="28"/>
          <w:szCs w:val="28"/>
        </w:rPr>
        <w:t xml:space="preserve">Для определения </w:t>
      </w:r>
      <w:r w:rsidR="003662B5">
        <w:rPr>
          <w:sz w:val="28"/>
          <w:szCs w:val="28"/>
        </w:rPr>
        <w:t xml:space="preserve"> числа регионов </w:t>
      </w:r>
      <w:r w:rsidR="003662B5" w:rsidRPr="00714E90">
        <w:rPr>
          <w:sz w:val="28"/>
          <w:szCs w:val="28"/>
        </w:rPr>
        <w:t>в каждой группе строим разработочную    таблицу 3.</w:t>
      </w:r>
    </w:p>
    <w:p w:rsidR="000039C8" w:rsidRDefault="000039C8" w:rsidP="000039C8">
      <w:pPr>
        <w:spacing w:after="120"/>
        <w:ind w:left="11" w:right="845" w:firstLine="1429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p w:rsidR="003662B5" w:rsidRDefault="003662B5" w:rsidP="0063291C">
      <w:pPr>
        <w:spacing w:after="120"/>
        <w:ind w:left="11" w:right="845" w:firstLine="1429"/>
        <w:jc w:val="center"/>
        <w:outlineLvl w:val="0"/>
        <w:rPr>
          <w:sz w:val="28"/>
          <w:szCs w:val="28"/>
        </w:rPr>
      </w:pPr>
      <w:r w:rsidRPr="00714E90">
        <w:rPr>
          <w:sz w:val="28"/>
          <w:szCs w:val="28"/>
        </w:rPr>
        <w:t>Разработочная таблица для построения интервального ряда распределения и аналитической группировки</w:t>
      </w:r>
      <w:r>
        <w:rPr>
          <w:sz w:val="28"/>
          <w:szCs w:val="28"/>
        </w:rPr>
        <w:t>.</w:t>
      </w:r>
    </w:p>
    <w:tbl>
      <w:tblPr>
        <w:tblW w:w="9000" w:type="dxa"/>
        <w:tblInd w:w="46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2880"/>
        <w:gridCol w:w="1160"/>
        <w:gridCol w:w="2301"/>
        <w:gridCol w:w="2659"/>
      </w:tblGrid>
      <w:tr w:rsidR="00FE752A" w:rsidRPr="00714E90" w:rsidTr="00684F45">
        <w:trPr>
          <w:cantSplit/>
          <w:trHeight w:val="1280"/>
        </w:trPr>
        <w:tc>
          <w:tcPr>
            <w:tcW w:w="2880" w:type="dxa"/>
            <w:tcBorders>
              <w:bottom w:val="single" w:sz="8" w:space="0" w:color="auto"/>
            </w:tcBorders>
            <w:noWrap/>
            <w:vAlign w:val="center"/>
          </w:tcPr>
          <w:p w:rsidR="00FE752A" w:rsidRPr="00C927CF" w:rsidRDefault="00C927CF" w:rsidP="008B05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 регионов по валовому региональному продукту</w:t>
            </w:r>
            <w:r w:rsidRPr="00C927C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шт.</w:t>
            </w:r>
          </w:p>
        </w:tc>
        <w:tc>
          <w:tcPr>
            <w:tcW w:w="1160" w:type="dxa"/>
            <w:tcBorders>
              <w:bottom w:val="single" w:sz="8" w:space="0" w:color="auto"/>
            </w:tcBorders>
            <w:vAlign w:val="center"/>
          </w:tcPr>
          <w:p w:rsidR="00FE752A" w:rsidRPr="00C927CF" w:rsidRDefault="00C927CF" w:rsidP="008B05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 региона</w:t>
            </w:r>
          </w:p>
        </w:tc>
        <w:tc>
          <w:tcPr>
            <w:tcW w:w="2301" w:type="dxa"/>
            <w:tcBorders>
              <w:bottom w:val="single" w:sz="8" w:space="0" w:color="auto"/>
            </w:tcBorders>
            <w:vAlign w:val="center"/>
          </w:tcPr>
          <w:p w:rsidR="00FE752A" w:rsidRPr="00714E90" w:rsidRDefault="00C927CF" w:rsidP="008B05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ВРП</w:t>
            </w:r>
            <w:r w:rsidRPr="00A55193">
              <w:rPr>
                <w:sz w:val="28"/>
                <w:szCs w:val="28"/>
              </w:rPr>
              <w:t>, млн. руб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659" w:type="dxa"/>
            <w:tcBorders>
              <w:bottom w:val="single" w:sz="8" w:space="0" w:color="auto"/>
            </w:tcBorders>
            <w:shd w:val="clear" w:color="auto" w:fill="E6E6E6"/>
            <w:vAlign w:val="center"/>
          </w:tcPr>
          <w:p w:rsidR="00FE752A" w:rsidRPr="000D030E" w:rsidRDefault="00C927CF" w:rsidP="008B0563">
            <w:pPr>
              <w:jc w:val="center"/>
              <w:rPr>
                <w:sz w:val="28"/>
                <w:szCs w:val="28"/>
              </w:rPr>
            </w:pPr>
            <w:r w:rsidRPr="000D030E">
              <w:rPr>
                <w:sz w:val="28"/>
                <w:szCs w:val="28"/>
              </w:rPr>
              <w:t>Доходы населения, млн. руб.</w:t>
            </w:r>
          </w:p>
        </w:tc>
      </w:tr>
      <w:tr w:rsidR="00FE752A" w:rsidRPr="00714E90" w:rsidTr="00684F45">
        <w:trPr>
          <w:trHeight w:val="122"/>
        </w:trPr>
        <w:tc>
          <w:tcPr>
            <w:tcW w:w="2880" w:type="dxa"/>
            <w:noWrap/>
            <w:vAlign w:val="bottom"/>
          </w:tcPr>
          <w:p w:rsidR="00FE752A" w:rsidRPr="00FE752A" w:rsidRDefault="00FE752A" w:rsidP="008B0563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FE752A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160" w:type="dxa"/>
            <w:vAlign w:val="bottom"/>
          </w:tcPr>
          <w:p w:rsidR="00FE752A" w:rsidRPr="00FE752A" w:rsidRDefault="00FE752A" w:rsidP="008B0563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FE752A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  <w:vAlign w:val="bottom"/>
          </w:tcPr>
          <w:p w:rsidR="00FE752A" w:rsidRPr="00FE752A" w:rsidRDefault="00FE752A" w:rsidP="008B0563">
            <w:pPr>
              <w:jc w:val="center"/>
              <w:rPr>
                <w:b/>
                <w:bCs/>
                <w:sz w:val="28"/>
                <w:szCs w:val="28"/>
                <w:highlight w:val="yellow"/>
              </w:rPr>
            </w:pPr>
            <w:r w:rsidRPr="00FE752A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0D030E" w:rsidRDefault="00FE752A" w:rsidP="00FE752A">
            <w:pPr>
              <w:jc w:val="center"/>
              <w:rPr>
                <w:b/>
                <w:bCs/>
                <w:sz w:val="28"/>
                <w:szCs w:val="28"/>
              </w:rPr>
            </w:pPr>
            <w:r w:rsidRPr="000D030E"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 w:val="restart"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26875-38289,6</w:t>
            </w: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32926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0D030E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0D030E">
              <w:rPr>
                <w:sz w:val="28"/>
                <w:szCs w:val="28"/>
                <w:lang w:val="en-US"/>
              </w:rPr>
              <w:t>19756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38072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0D030E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0D030E">
              <w:rPr>
                <w:sz w:val="28"/>
                <w:szCs w:val="28"/>
                <w:lang w:val="en-US"/>
              </w:rPr>
              <w:t>22843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34321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0D030E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0D030E">
              <w:rPr>
                <w:sz w:val="28"/>
                <w:szCs w:val="28"/>
                <w:lang w:val="en-US"/>
              </w:rPr>
              <w:t>20593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16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26875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0D030E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0D030E">
              <w:rPr>
                <w:sz w:val="28"/>
                <w:szCs w:val="28"/>
                <w:lang w:val="en-US"/>
              </w:rPr>
              <w:t>16125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34669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0D030E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0D030E">
              <w:rPr>
                <w:sz w:val="28"/>
                <w:szCs w:val="28"/>
                <w:lang w:val="en-US"/>
              </w:rPr>
              <w:t>21140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20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29973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18283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tcBorders>
              <w:bottom w:val="single" w:sz="18" w:space="0" w:color="auto"/>
            </w:tcBorders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  <w:lang w:val="en-US"/>
              </w:rPr>
              <w:t>2</w:t>
            </w:r>
            <w:r w:rsidRPr="00714E90">
              <w:rPr>
                <w:sz w:val="28"/>
                <w:szCs w:val="28"/>
              </w:rPr>
              <w:t>4</w:t>
            </w:r>
          </w:p>
        </w:tc>
        <w:tc>
          <w:tcPr>
            <w:tcW w:w="2301" w:type="dxa"/>
            <w:tcBorders>
              <w:bottom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30845</w:t>
            </w:r>
          </w:p>
        </w:tc>
        <w:tc>
          <w:tcPr>
            <w:tcW w:w="2659" w:type="dxa"/>
            <w:tcBorders>
              <w:bottom w:val="single" w:sz="18" w:space="0" w:color="auto"/>
            </w:tcBorders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18507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Всего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3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227681</w:t>
            </w:r>
          </w:p>
        </w:tc>
        <w:tc>
          <w:tcPr>
            <w:tcW w:w="26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137247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 w:val="restart"/>
            <w:tcBorders>
              <w:top w:val="single" w:sz="18" w:space="0" w:color="auto"/>
            </w:tcBorders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38289,6-49704,2</w:t>
            </w:r>
          </w:p>
        </w:tc>
        <w:tc>
          <w:tcPr>
            <w:tcW w:w="1160" w:type="dxa"/>
            <w:tcBorders>
              <w:top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2301" w:type="dxa"/>
            <w:tcBorders>
              <w:top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44073</w:t>
            </w:r>
          </w:p>
        </w:tc>
        <w:tc>
          <w:tcPr>
            <w:tcW w:w="2659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26885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43931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26798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40334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26604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43631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26615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44978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27437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44184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26952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42721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26487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19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46886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29070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22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39227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23930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25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42962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26207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Всего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3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432927</w:t>
            </w:r>
          </w:p>
        </w:tc>
        <w:tc>
          <w:tcPr>
            <w:tcW w:w="26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266985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 w:val="restart"/>
            <w:tcBorders>
              <w:top w:val="single" w:sz="18" w:space="0" w:color="auto"/>
            </w:tcBorders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49704,2-61118,8</w:t>
            </w:r>
          </w:p>
        </w:tc>
        <w:tc>
          <w:tcPr>
            <w:tcW w:w="1160" w:type="dxa"/>
            <w:tcBorders>
              <w:top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301" w:type="dxa"/>
            <w:tcBorders>
              <w:top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</w:rPr>
              <w:t>58074</w:t>
            </w:r>
          </w:p>
        </w:tc>
        <w:tc>
          <w:tcPr>
            <w:tcW w:w="2659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36005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</w:rPr>
              <w:t>1</w:t>
            </w:r>
            <w:r w:rsidRPr="00714E9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52489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32543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18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55090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34707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23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54226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33620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vMerge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55074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34146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Всего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3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274953</w:t>
            </w:r>
          </w:p>
        </w:tc>
        <w:tc>
          <w:tcPr>
            <w:tcW w:w="26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171021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tcBorders>
              <w:top w:val="single" w:sz="18" w:space="0" w:color="auto"/>
            </w:tcBorders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61118,8-72533,4</w:t>
            </w:r>
          </w:p>
        </w:tc>
        <w:tc>
          <w:tcPr>
            <w:tcW w:w="1160" w:type="dxa"/>
            <w:tcBorders>
              <w:top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301" w:type="dxa"/>
            <w:tcBorders>
              <w:top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63051</w:t>
            </w:r>
          </w:p>
        </w:tc>
        <w:tc>
          <w:tcPr>
            <w:tcW w:w="2659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39722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61562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38784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71281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45620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27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68091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42897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tcBorders>
              <w:bottom w:val="single" w:sz="8" w:space="0" w:color="auto"/>
            </w:tcBorders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28</w:t>
            </w:r>
          </w:p>
        </w:tc>
        <w:tc>
          <w:tcPr>
            <w:tcW w:w="2301" w:type="dxa"/>
            <w:tcBorders>
              <w:bottom w:val="single" w:sz="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63530</w:t>
            </w:r>
          </w:p>
        </w:tc>
        <w:tc>
          <w:tcPr>
            <w:tcW w:w="2659" w:type="dxa"/>
            <w:tcBorders>
              <w:bottom w:val="single" w:sz="8" w:space="0" w:color="auto"/>
            </w:tcBorders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40023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Всего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23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327515</w:t>
            </w:r>
          </w:p>
        </w:tc>
        <w:tc>
          <w:tcPr>
            <w:tcW w:w="26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207046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tcBorders>
              <w:top w:val="single" w:sz="18" w:space="0" w:color="auto"/>
            </w:tcBorders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72533,3-83948</w:t>
            </w:r>
          </w:p>
        </w:tc>
        <w:tc>
          <w:tcPr>
            <w:tcW w:w="1160" w:type="dxa"/>
            <w:tcBorders>
              <w:top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21</w:t>
            </w:r>
          </w:p>
        </w:tc>
        <w:tc>
          <w:tcPr>
            <w:tcW w:w="2301" w:type="dxa"/>
            <w:tcBorders>
              <w:top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73178</w:t>
            </w:r>
          </w:p>
        </w:tc>
        <w:tc>
          <w:tcPr>
            <w:tcW w:w="2659" w:type="dxa"/>
            <w:tcBorders>
              <w:top w:val="single" w:sz="18" w:space="0" w:color="auto"/>
            </w:tcBorders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46104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26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76446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48925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</w:p>
        </w:tc>
        <w:tc>
          <w:tcPr>
            <w:tcW w:w="1160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29</w:t>
            </w:r>
          </w:p>
        </w:tc>
        <w:tc>
          <w:tcPr>
            <w:tcW w:w="2301" w:type="dxa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83948</w:t>
            </w:r>
          </w:p>
        </w:tc>
        <w:tc>
          <w:tcPr>
            <w:tcW w:w="2659" w:type="dxa"/>
            <w:shd w:val="clear" w:color="auto" w:fill="E6E6E6"/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52885</w:t>
            </w:r>
          </w:p>
        </w:tc>
      </w:tr>
      <w:tr w:rsidR="00FE752A" w:rsidRPr="00714E90" w:rsidTr="00684F45">
        <w:trPr>
          <w:trHeight w:val="284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Всего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23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233572</w:t>
            </w:r>
          </w:p>
        </w:tc>
        <w:tc>
          <w:tcPr>
            <w:tcW w:w="26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147914</w:t>
            </w:r>
          </w:p>
        </w:tc>
      </w:tr>
      <w:tr w:rsidR="00FE752A" w:rsidRPr="00714E90" w:rsidTr="00684F45">
        <w:trPr>
          <w:trHeight w:val="356"/>
        </w:trPr>
        <w:tc>
          <w:tcPr>
            <w:tcW w:w="28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:rsidR="00FE752A" w:rsidRPr="00714E90" w:rsidRDefault="00FE752A" w:rsidP="008B0563">
            <w:pPr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Итого</w:t>
            </w:r>
          </w:p>
        </w:tc>
        <w:tc>
          <w:tcPr>
            <w:tcW w:w="1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30</w:t>
            </w:r>
          </w:p>
        </w:tc>
        <w:tc>
          <w:tcPr>
            <w:tcW w:w="230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1496648</w:t>
            </w:r>
          </w:p>
        </w:tc>
        <w:tc>
          <w:tcPr>
            <w:tcW w:w="26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FE752A" w:rsidRPr="00714E90" w:rsidRDefault="00FE752A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930213</w:t>
            </w:r>
          </w:p>
        </w:tc>
      </w:tr>
    </w:tbl>
    <w:p w:rsidR="000039C8" w:rsidRPr="0063291C" w:rsidRDefault="00684F45" w:rsidP="000039C8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63291C">
        <w:rPr>
          <w:sz w:val="28"/>
          <w:szCs w:val="28"/>
        </w:rPr>
        <w:t>На основе групповых итоговых строк «Всего» табл. 3 формируем итоговую таблицу 4, представляющую интервальный ряд распределения регионов по валовому региональному продукту (ВРП).</w:t>
      </w:r>
    </w:p>
    <w:p w:rsidR="00684F45" w:rsidRDefault="00684F45" w:rsidP="000039C8">
      <w:pPr>
        <w:spacing w:before="120" w:line="360" w:lineRule="auto"/>
        <w:ind w:firstLine="709"/>
        <w:jc w:val="both"/>
        <w:rPr>
          <w:sz w:val="28"/>
          <w:szCs w:val="28"/>
        </w:rPr>
      </w:pPr>
      <w:r w:rsidRPr="00684F45">
        <w:rPr>
          <w:sz w:val="28"/>
          <w:szCs w:val="28"/>
        </w:rPr>
        <w:t xml:space="preserve">Приведем еще три характеристики полученного ряда распределения - частоты групп в относительном выражении, накопленные (кумулятивные) частоты </w:t>
      </w:r>
      <w:proofErr w:type="spellStart"/>
      <w:r w:rsidRPr="009652B5">
        <w:rPr>
          <w:b/>
          <w:sz w:val="28"/>
          <w:szCs w:val="28"/>
          <w:lang w:val="en-US"/>
        </w:rPr>
        <w:t>S</w:t>
      </w:r>
      <w:r w:rsidRPr="009652B5">
        <w:rPr>
          <w:b/>
          <w:sz w:val="28"/>
          <w:szCs w:val="28"/>
          <w:vertAlign w:val="subscript"/>
          <w:lang w:val="en-US"/>
        </w:rPr>
        <w:t>j</w:t>
      </w:r>
      <w:proofErr w:type="spellEnd"/>
      <w:r w:rsidRPr="009652B5">
        <w:rPr>
          <w:b/>
          <w:sz w:val="28"/>
          <w:szCs w:val="28"/>
        </w:rPr>
        <w:t>,</w:t>
      </w:r>
      <w:r w:rsidRPr="00684F45">
        <w:rPr>
          <w:sz w:val="28"/>
          <w:szCs w:val="28"/>
        </w:rPr>
        <w:t xml:space="preserve"> получаемые путем последовательного суммирования частот всех предшествующих (</w:t>
      </w:r>
      <w:r w:rsidRPr="00684F45">
        <w:rPr>
          <w:sz w:val="28"/>
          <w:szCs w:val="28"/>
          <w:lang w:val="en-US"/>
        </w:rPr>
        <w:t>j</w:t>
      </w:r>
      <w:r w:rsidRPr="00684F45">
        <w:rPr>
          <w:sz w:val="28"/>
          <w:szCs w:val="28"/>
        </w:rPr>
        <w:t xml:space="preserve">-1) интервалов. </w:t>
      </w:r>
    </w:p>
    <w:p w:rsidR="00684F45" w:rsidRPr="00714E90" w:rsidRDefault="00684F45" w:rsidP="00684F45">
      <w:pPr>
        <w:pStyle w:val="31"/>
        <w:spacing w:after="0"/>
        <w:ind w:right="305" w:firstLine="720"/>
        <w:jc w:val="right"/>
        <w:rPr>
          <w:sz w:val="28"/>
          <w:szCs w:val="28"/>
        </w:rPr>
      </w:pPr>
    </w:p>
    <w:p w:rsidR="00684F45" w:rsidRPr="00714E90" w:rsidRDefault="00684F45" w:rsidP="00684F45">
      <w:pPr>
        <w:pStyle w:val="31"/>
        <w:spacing w:after="0"/>
        <w:ind w:right="305" w:firstLine="720"/>
        <w:jc w:val="right"/>
        <w:rPr>
          <w:sz w:val="28"/>
          <w:szCs w:val="28"/>
        </w:rPr>
      </w:pPr>
      <w:r w:rsidRPr="00714E90">
        <w:rPr>
          <w:sz w:val="28"/>
          <w:szCs w:val="28"/>
        </w:rPr>
        <w:t>Таблица 4</w:t>
      </w:r>
    </w:p>
    <w:p w:rsidR="00684F45" w:rsidRPr="00714E90" w:rsidRDefault="00684F45" w:rsidP="00684F45">
      <w:pPr>
        <w:pStyle w:val="31"/>
        <w:ind w:right="-57"/>
        <w:jc w:val="center"/>
        <w:outlineLvl w:val="0"/>
        <w:rPr>
          <w:sz w:val="28"/>
          <w:szCs w:val="28"/>
        </w:rPr>
      </w:pPr>
      <w:r w:rsidRPr="00684F45">
        <w:rPr>
          <w:sz w:val="28"/>
          <w:szCs w:val="28"/>
        </w:rPr>
        <w:t xml:space="preserve">Структура регионов по </w:t>
      </w:r>
      <w:r>
        <w:rPr>
          <w:sz w:val="28"/>
          <w:szCs w:val="28"/>
        </w:rPr>
        <w:t>валовому региональному продукту.</w:t>
      </w:r>
    </w:p>
    <w:tbl>
      <w:tblPr>
        <w:tblW w:w="7632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8"/>
        <w:gridCol w:w="2160"/>
        <w:gridCol w:w="1800"/>
        <w:gridCol w:w="900"/>
        <w:gridCol w:w="1584"/>
      </w:tblGrid>
      <w:tr w:rsidR="00684F45" w:rsidRPr="00714E90" w:rsidTr="008B0563">
        <w:trPr>
          <w:cantSplit/>
          <w:trHeight w:val="690"/>
          <w:jc w:val="center"/>
        </w:trPr>
        <w:tc>
          <w:tcPr>
            <w:tcW w:w="1188" w:type="dxa"/>
            <w:vMerge w:val="restart"/>
            <w:vAlign w:val="center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Номер</w:t>
            </w:r>
          </w:p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группы</w:t>
            </w:r>
          </w:p>
        </w:tc>
        <w:tc>
          <w:tcPr>
            <w:tcW w:w="2160" w:type="dxa"/>
            <w:vMerge w:val="restart"/>
            <w:vAlign w:val="center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 регионов по валовому региональному продукту</w:t>
            </w:r>
            <w:r w:rsidRPr="00C927C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шт. </w:t>
            </w:r>
          </w:p>
          <w:p w:rsidR="00684F45" w:rsidRPr="00714E90" w:rsidRDefault="00684F45" w:rsidP="008B0563">
            <w:pPr>
              <w:jc w:val="center"/>
              <w:rPr>
                <w:i/>
                <w:iCs/>
                <w:sz w:val="28"/>
                <w:szCs w:val="28"/>
              </w:rPr>
            </w:pPr>
            <w:r w:rsidRPr="00714E90">
              <w:rPr>
                <w:i/>
                <w:iCs/>
                <w:sz w:val="28"/>
                <w:szCs w:val="28"/>
                <w:lang w:val="en-US"/>
              </w:rPr>
              <w:t>x</w:t>
            </w:r>
          </w:p>
        </w:tc>
        <w:tc>
          <w:tcPr>
            <w:tcW w:w="2700" w:type="dxa"/>
            <w:gridSpan w:val="2"/>
            <w:vAlign w:val="center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регионов</w:t>
            </w:r>
            <w:r w:rsidRPr="00714E90">
              <w:rPr>
                <w:sz w:val="28"/>
                <w:szCs w:val="28"/>
              </w:rPr>
              <w:t>,</w:t>
            </w:r>
          </w:p>
          <w:p w:rsidR="00684F45" w:rsidRPr="00714E90" w:rsidRDefault="00684F45" w:rsidP="008B0563">
            <w:pPr>
              <w:jc w:val="center"/>
              <w:rPr>
                <w:i/>
                <w:iCs/>
                <w:sz w:val="28"/>
                <w:szCs w:val="28"/>
              </w:rPr>
            </w:pPr>
            <w:r w:rsidRPr="00714E90">
              <w:rPr>
                <w:i/>
                <w:iCs/>
                <w:sz w:val="28"/>
                <w:szCs w:val="28"/>
                <w:lang w:val="en-US"/>
              </w:rPr>
              <w:t>f</w:t>
            </w:r>
          </w:p>
        </w:tc>
        <w:tc>
          <w:tcPr>
            <w:tcW w:w="1584" w:type="dxa"/>
            <w:vMerge w:val="restart"/>
            <w:vAlign w:val="center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Накопленная частота</w:t>
            </w:r>
          </w:p>
          <w:p w:rsidR="00684F45" w:rsidRPr="00714E90" w:rsidRDefault="00684F45" w:rsidP="008B0563">
            <w:pPr>
              <w:jc w:val="center"/>
              <w:rPr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714E90">
              <w:rPr>
                <w:sz w:val="28"/>
                <w:szCs w:val="28"/>
                <w:lang w:val="en-US"/>
              </w:rPr>
              <w:t>S</w:t>
            </w:r>
            <w:r w:rsidRPr="00714E90">
              <w:rPr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</w:tr>
      <w:tr w:rsidR="00684F45" w:rsidRPr="00714E90" w:rsidTr="008B0563">
        <w:trPr>
          <w:cantSplit/>
          <w:trHeight w:val="625"/>
          <w:jc w:val="center"/>
        </w:trPr>
        <w:tc>
          <w:tcPr>
            <w:tcW w:w="1188" w:type="dxa"/>
            <w:vMerge/>
            <w:vAlign w:val="center"/>
          </w:tcPr>
          <w:p w:rsidR="00684F45" w:rsidRPr="00714E90" w:rsidRDefault="00684F45" w:rsidP="008B0563">
            <w:pPr>
              <w:spacing w:line="360" w:lineRule="auto"/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  <w:vMerge/>
            <w:vAlign w:val="center"/>
          </w:tcPr>
          <w:p w:rsidR="00684F45" w:rsidRPr="00714E90" w:rsidRDefault="00684F45" w:rsidP="008B0563">
            <w:pPr>
              <w:spacing w:line="360" w:lineRule="auto"/>
              <w:ind w:right="-1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  <w:vAlign w:val="center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в абсолютном выражении</w:t>
            </w:r>
          </w:p>
        </w:tc>
        <w:tc>
          <w:tcPr>
            <w:tcW w:w="900" w:type="dxa"/>
            <w:vAlign w:val="center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proofErr w:type="gramStart"/>
            <w:r w:rsidRPr="00714E90">
              <w:rPr>
                <w:sz w:val="28"/>
                <w:szCs w:val="28"/>
              </w:rPr>
              <w:t>в</w:t>
            </w:r>
            <w:proofErr w:type="gramEnd"/>
            <w:r w:rsidRPr="00714E90">
              <w:rPr>
                <w:sz w:val="28"/>
                <w:szCs w:val="28"/>
              </w:rPr>
              <w:t xml:space="preserve"> % к итогу</w:t>
            </w:r>
          </w:p>
        </w:tc>
        <w:tc>
          <w:tcPr>
            <w:tcW w:w="1584" w:type="dxa"/>
            <w:vMerge/>
            <w:vAlign w:val="center"/>
          </w:tcPr>
          <w:p w:rsidR="00684F45" w:rsidRPr="00714E90" w:rsidRDefault="00684F45" w:rsidP="008B0563">
            <w:pPr>
              <w:spacing w:line="360" w:lineRule="auto"/>
              <w:ind w:right="-1"/>
              <w:jc w:val="center"/>
              <w:rPr>
                <w:sz w:val="28"/>
                <w:szCs w:val="28"/>
              </w:rPr>
            </w:pPr>
          </w:p>
        </w:tc>
      </w:tr>
      <w:tr w:rsidR="00684F45" w:rsidRPr="00714E90" w:rsidTr="008B0563">
        <w:trPr>
          <w:cantSplit/>
          <w:trHeight w:val="222"/>
          <w:jc w:val="center"/>
        </w:trPr>
        <w:tc>
          <w:tcPr>
            <w:tcW w:w="1188" w:type="dxa"/>
          </w:tcPr>
          <w:p w:rsidR="00684F45" w:rsidRPr="00714E90" w:rsidRDefault="00684F45" w:rsidP="008B0563">
            <w:pPr>
              <w:jc w:val="center"/>
              <w:rPr>
                <w:b/>
                <w:sz w:val="28"/>
                <w:szCs w:val="28"/>
              </w:rPr>
            </w:pPr>
            <w:r w:rsidRPr="00714E9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160" w:type="dxa"/>
          </w:tcPr>
          <w:p w:rsidR="00684F45" w:rsidRPr="00714E90" w:rsidRDefault="00684F45" w:rsidP="008B0563">
            <w:pPr>
              <w:jc w:val="center"/>
              <w:rPr>
                <w:b/>
                <w:sz w:val="28"/>
                <w:szCs w:val="28"/>
              </w:rPr>
            </w:pPr>
            <w:r w:rsidRPr="00714E9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684F45" w:rsidRPr="00714E90" w:rsidRDefault="00684F45" w:rsidP="008B0563">
            <w:pPr>
              <w:jc w:val="center"/>
              <w:rPr>
                <w:b/>
                <w:sz w:val="28"/>
                <w:szCs w:val="28"/>
              </w:rPr>
            </w:pPr>
            <w:r w:rsidRPr="00714E9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00" w:type="dxa"/>
          </w:tcPr>
          <w:p w:rsidR="00684F45" w:rsidRPr="00714E90" w:rsidRDefault="00684F45" w:rsidP="008B0563">
            <w:pPr>
              <w:jc w:val="center"/>
              <w:rPr>
                <w:b/>
                <w:sz w:val="28"/>
                <w:szCs w:val="28"/>
              </w:rPr>
            </w:pPr>
            <w:r w:rsidRPr="00714E90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84" w:type="dxa"/>
          </w:tcPr>
          <w:p w:rsidR="00684F45" w:rsidRPr="00714E90" w:rsidRDefault="00684F45" w:rsidP="008B0563">
            <w:pPr>
              <w:jc w:val="center"/>
              <w:rPr>
                <w:b/>
                <w:sz w:val="28"/>
                <w:szCs w:val="28"/>
              </w:rPr>
            </w:pPr>
            <w:r w:rsidRPr="00714E90">
              <w:rPr>
                <w:b/>
                <w:sz w:val="28"/>
                <w:szCs w:val="28"/>
              </w:rPr>
              <w:t>5</w:t>
            </w:r>
          </w:p>
        </w:tc>
      </w:tr>
      <w:tr w:rsidR="00684F45" w:rsidRPr="00714E90" w:rsidTr="008B0563">
        <w:trPr>
          <w:cantSplit/>
          <w:trHeight w:val="271"/>
          <w:jc w:val="center"/>
        </w:trPr>
        <w:tc>
          <w:tcPr>
            <w:tcW w:w="1188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1</w:t>
            </w:r>
          </w:p>
        </w:tc>
        <w:tc>
          <w:tcPr>
            <w:tcW w:w="216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  <w:lang w:val="en-US"/>
              </w:rPr>
              <w:t>26875-38289,6</w:t>
            </w:r>
          </w:p>
        </w:tc>
        <w:tc>
          <w:tcPr>
            <w:tcW w:w="180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90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</w:rPr>
              <w:t>23</w:t>
            </w:r>
          </w:p>
        </w:tc>
        <w:tc>
          <w:tcPr>
            <w:tcW w:w="1584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7</w:t>
            </w:r>
          </w:p>
        </w:tc>
      </w:tr>
      <w:tr w:rsidR="00684F45" w:rsidRPr="00714E90" w:rsidTr="008B0563">
        <w:trPr>
          <w:cantSplit/>
          <w:trHeight w:val="271"/>
          <w:jc w:val="center"/>
        </w:trPr>
        <w:tc>
          <w:tcPr>
            <w:tcW w:w="1188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2</w:t>
            </w:r>
          </w:p>
        </w:tc>
        <w:tc>
          <w:tcPr>
            <w:tcW w:w="216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  <w:lang w:val="en-US"/>
              </w:rPr>
              <w:t>38289,6-49704,2</w:t>
            </w:r>
          </w:p>
        </w:tc>
        <w:tc>
          <w:tcPr>
            <w:tcW w:w="180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90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33</w:t>
            </w:r>
          </w:p>
        </w:tc>
        <w:tc>
          <w:tcPr>
            <w:tcW w:w="1584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  <w:lang w:val="en-US"/>
              </w:rPr>
              <w:t>1</w:t>
            </w:r>
            <w:r w:rsidRPr="00714E90">
              <w:rPr>
                <w:sz w:val="28"/>
                <w:szCs w:val="28"/>
              </w:rPr>
              <w:t>7</w:t>
            </w:r>
          </w:p>
        </w:tc>
      </w:tr>
      <w:tr w:rsidR="00684F45" w:rsidRPr="00714E90" w:rsidTr="008B0563">
        <w:trPr>
          <w:cantSplit/>
          <w:trHeight w:val="271"/>
          <w:jc w:val="center"/>
        </w:trPr>
        <w:tc>
          <w:tcPr>
            <w:tcW w:w="1188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3</w:t>
            </w:r>
          </w:p>
        </w:tc>
        <w:tc>
          <w:tcPr>
            <w:tcW w:w="216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  <w:lang w:val="en-US"/>
              </w:rPr>
              <w:t>49704,2-61118,8</w:t>
            </w:r>
          </w:p>
        </w:tc>
        <w:tc>
          <w:tcPr>
            <w:tcW w:w="180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584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22</w:t>
            </w:r>
          </w:p>
        </w:tc>
      </w:tr>
      <w:tr w:rsidR="00684F45" w:rsidRPr="00714E90" w:rsidTr="008B0563">
        <w:trPr>
          <w:cantSplit/>
          <w:trHeight w:val="271"/>
          <w:jc w:val="center"/>
        </w:trPr>
        <w:tc>
          <w:tcPr>
            <w:tcW w:w="1188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4</w:t>
            </w:r>
          </w:p>
        </w:tc>
        <w:tc>
          <w:tcPr>
            <w:tcW w:w="216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  <w:lang w:val="en-US"/>
              </w:rPr>
              <w:t>61118,8-72533,4</w:t>
            </w:r>
          </w:p>
        </w:tc>
        <w:tc>
          <w:tcPr>
            <w:tcW w:w="180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90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17</w:t>
            </w:r>
          </w:p>
        </w:tc>
        <w:tc>
          <w:tcPr>
            <w:tcW w:w="1584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27</w:t>
            </w:r>
          </w:p>
        </w:tc>
      </w:tr>
      <w:tr w:rsidR="00684F45" w:rsidRPr="00714E90" w:rsidTr="008B0563">
        <w:trPr>
          <w:cantSplit/>
          <w:trHeight w:val="271"/>
          <w:jc w:val="center"/>
        </w:trPr>
        <w:tc>
          <w:tcPr>
            <w:tcW w:w="1188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5</w:t>
            </w:r>
          </w:p>
        </w:tc>
        <w:tc>
          <w:tcPr>
            <w:tcW w:w="216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  <w:lang w:val="en-US"/>
              </w:rPr>
              <w:t>72533,3-83948</w:t>
            </w:r>
          </w:p>
        </w:tc>
        <w:tc>
          <w:tcPr>
            <w:tcW w:w="180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90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1584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30</w:t>
            </w:r>
          </w:p>
        </w:tc>
      </w:tr>
      <w:tr w:rsidR="00684F45" w:rsidRPr="00714E90" w:rsidTr="008B0563">
        <w:trPr>
          <w:cantSplit/>
          <w:trHeight w:val="271"/>
          <w:jc w:val="center"/>
        </w:trPr>
        <w:tc>
          <w:tcPr>
            <w:tcW w:w="1188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ИТОГО</w:t>
            </w:r>
          </w:p>
        </w:tc>
        <w:tc>
          <w:tcPr>
            <w:tcW w:w="180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30</w:t>
            </w:r>
          </w:p>
        </w:tc>
        <w:tc>
          <w:tcPr>
            <w:tcW w:w="900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100</w:t>
            </w:r>
          </w:p>
        </w:tc>
        <w:tc>
          <w:tcPr>
            <w:tcW w:w="1584" w:type="dxa"/>
          </w:tcPr>
          <w:p w:rsidR="00684F45" w:rsidRPr="00714E90" w:rsidRDefault="00684F45" w:rsidP="008B0563">
            <w:pPr>
              <w:jc w:val="center"/>
              <w:rPr>
                <w:sz w:val="28"/>
                <w:szCs w:val="28"/>
              </w:rPr>
            </w:pPr>
          </w:p>
        </w:tc>
      </w:tr>
    </w:tbl>
    <w:p w:rsidR="00684F45" w:rsidRDefault="00684F45" w:rsidP="00684F45">
      <w:pPr>
        <w:tabs>
          <w:tab w:val="left" w:pos="1080"/>
        </w:tabs>
        <w:spacing w:before="120" w:line="360" w:lineRule="auto"/>
        <w:ind w:firstLine="709"/>
        <w:jc w:val="center"/>
        <w:rPr>
          <w:sz w:val="28"/>
          <w:szCs w:val="28"/>
        </w:rPr>
      </w:pPr>
      <w:r w:rsidRPr="00714E90">
        <w:rPr>
          <w:sz w:val="28"/>
          <w:szCs w:val="28"/>
        </w:rPr>
        <w:t>График ряда распределения</w:t>
      </w:r>
      <w:r>
        <w:rPr>
          <w:sz w:val="28"/>
          <w:szCs w:val="28"/>
        </w:rPr>
        <w:t>.</w:t>
      </w:r>
    </w:p>
    <w:p w:rsidR="00684F45" w:rsidRDefault="00684F45" w:rsidP="00684F45">
      <w:pPr>
        <w:tabs>
          <w:tab w:val="left" w:pos="1080"/>
        </w:tabs>
        <w:spacing w:before="120" w:line="360" w:lineRule="auto"/>
        <w:ind w:firstLine="709"/>
        <w:jc w:val="center"/>
        <w:rPr>
          <w:sz w:val="28"/>
          <w:szCs w:val="28"/>
        </w:rPr>
      </w:pPr>
      <w:r w:rsidRPr="00684F45">
        <w:rPr>
          <w:noProof/>
          <w:sz w:val="28"/>
          <w:szCs w:val="28"/>
        </w:rPr>
        <w:drawing>
          <wp:inline distT="0" distB="0" distL="0" distR="0">
            <wp:extent cx="4121150" cy="2070249"/>
            <wp:effectExtent l="19050" t="0" r="0" b="0"/>
            <wp:docPr id="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150" cy="2070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DE3" w:rsidRDefault="00235DE3" w:rsidP="009652B5">
      <w:pPr>
        <w:tabs>
          <w:tab w:val="left" w:pos="1080"/>
        </w:tabs>
        <w:spacing w:before="120" w:line="360" w:lineRule="auto"/>
        <w:jc w:val="both"/>
        <w:rPr>
          <w:sz w:val="28"/>
          <w:szCs w:val="28"/>
        </w:rPr>
      </w:pPr>
      <w:r w:rsidRPr="00235DE3">
        <w:rPr>
          <w:b/>
          <w:sz w:val="28"/>
          <w:szCs w:val="28"/>
        </w:rPr>
        <w:t>Вывод.</w:t>
      </w:r>
      <w:r w:rsidRPr="00235DE3">
        <w:rPr>
          <w:sz w:val="28"/>
          <w:szCs w:val="28"/>
        </w:rPr>
        <w:t xml:space="preserve"> Анализ интервального ряда распредел</w:t>
      </w:r>
      <w:r>
        <w:rPr>
          <w:sz w:val="28"/>
          <w:szCs w:val="28"/>
        </w:rPr>
        <w:t>ения изучаемой совокупности регионов</w:t>
      </w:r>
      <w:r w:rsidRPr="00235DE3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казывает, что распределение регионов по валовому региональному продукту </w:t>
      </w:r>
      <w:r w:rsidRPr="00235DE3">
        <w:rPr>
          <w:sz w:val="28"/>
          <w:szCs w:val="28"/>
        </w:rPr>
        <w:t>не являетс</w:t>
      </w:r>
      <w:r>
        <w:rPr>
          <w:sz w:val="28"/>
          <w:szCs w:val="28"/>
        </w:rPr>
        <w:t>я равномерным: преобладают регионы с ВРП</w:t>
      </w:r>
      <w:r w:rsidRPr="00235DE3">
        <w:rPr>
          <w:sz w:val="28"/>
          <w:szCs w:val="28"/>
        </w:rPr>
        <w:t xml:space="preserve"> от 38</w:t>
      </w:r>
      <w:r>
        <w:rPr>
          <w:sz w:val="28"/>
          <w:szCs w:val="28"/>
        </w:rPr>
        <w:t>289,6 млн.</w:t>
      </w:r>
      <w:r w:rsidR="008B0563">
        <w:rPr>
          <w:sz w:val="28"/>
          <w:szCs w:val="28"/>
        </w:rPr>
        <w:t xml:space="preserve"> </w:t>
      </w:r>
      <w:r>
        <w:rPr>
          <w:sz w:val="28"/>
          <w:szCs w:val="28"/>
        </w:rPr>
        <w:t>руб</w:t>
      </w:r>
      <w:r w:rsidR="008B0563">
        <w:rPr>
          <w:sz w:val="28"/>
          <w:szCs w:val="28"/>
        </w:rPr>
        <w:t>.</w:t>
      </w:r>
      <w:r>
        <w:rPr>
          <w:sz w:val="28"/>
          <w:szCs w:val="28"/>
        </w:rPr>
        <w:t xml:space="preserve"> до </w:t>
      </w:r>
      <w:r w:rsidRPr="00235DE3">
        <w:rPr>
          <w:sz w:val="28"/>
          <w:szCs w:val="28"/>
        </w:rPr>
        <w:t xml:space="preserve">49704,2 </w:t>
      </w:r>
      <w:r w:rsidRPr="00A55193">
        <w:rPr>
          <w:sz w:val="28"/>
          <w:szCs w:val="28"/>
        </w:rPr>
        <w:t>млн. руб</w:t>
      </w:r>
      <w:r>
        <w:rPr>
          <w:sz w:val="28"/>
          <w:szCs w:val="28"/>
        </w:rPr>
        <w:t>.</w:t>
      </w:r>
      <w:r w:rsidRPr="00235DE3">
        <w:rPr>
          <w:sz w:val="28"/>
          <w:szCs w:val="28"/>
        </w:rPr>
        <w:t xml:space="preserve"> (это 10 </w:t>
      </w:r>
      <w:r>
        <w:rPr>
          <w:sz w:val="28"/>
          <w:szCs w:val="28"/>
        </w:rPr>
        <w:t>регионов</w:t>
      </w:r>
      <w:r w:rsidRPr="00235DE3">
        <w:rPr>
          <w:sz w:val="28"/>
          <w:szCs w:val="28"/>
        </w:rPr>
        <w:t>, доля которых составляет 33%); самые малочисленные группа</w:t>
      </w:r>
      <w:r>
        <w:rPr>
          <w:sz w:val="28"/>
          <w:szCs w:val="28"/>
        </w:rPr>
        <w:t xml:space="preserve"> регионов</w:t>
      </w:r>
      <w:r w:rsidRPr="00235DE3">
        <w:rPr>
          <w:sz w:val="28"/>
          <w:szCs w:val="28"/>
        </w:rPr>
        <w:t xml:space="preserve"> имеют от 72533,4 до 839948</w:t>
      </w:r>
      <w:r>
        <w:rPr>
          <w:sz w:val="28"/>
          <w:szCs w:val="28"/>
        </w:rPr>
        <w:t xml:space="preserve">. </w:t>
      </w:r>
      <w:r w:rsidRPr="00235DE3">
        <w:rPr>
          <w:sz w:val="28"/>
          <w:szCs w:val="28"/>
        </w:rPr>
        <w:t>Эта группа включает 3 фирмы, что составляет по 10% от общего числа фирм.</w:t>
      </w:r>
    </w:p>
    <w:p w:rsidR="006676A5" w:rsidRDefault="006676A5" w:rsidP="00235DE3">
      <w:pPr>
        <w:tabs>
          <w:tab w:val="left" w:pos="1080"/>
        </w:tabs>
        <w:spacing w:before="120" w:line="360" w:lineRule="auto"/>
        <w:ind w:firstLine="709"/>
        <w:jc w:val="both"/>
        <w:rPr>
          <w:sz w:val="28"/>
          <w:szCs w:val="28"/>
        </w:rPr>
      </w:pPr>
    </w:p>
    <w:p w:rsidR="006676A5" w:rsidRPr="00714E90" w:rsidRDefault="006676A5" w:rsidP="006676A5">
      <w:pPr>
        <w:tabs>
          <w:tab w:val="left" w:pos="1080"/>
        </w:tabs>
        <w:spacing w:before="120" w:line="360" w:lineRule="auto"/>
        <w:ind w:firstLine="709"/>
        <w:jc w:val="both"/>
        <w:rPr>
          <w:sz w:val="28"/>
          <w:szCs w:val="28"/>
        </w:rPr>
      </w:pPr>
    </w:p>
    <w:p w:rsidR="0063291C" w:rsidRPr="0063291C" w:rsidRDefault="006676A5" w:rsidP="009652B5">
      <w:pPr>
        <w:spacing w:before="240" w:after="120" w:line="360" w:lineRule="auto"/>
        <w:jc w:val="both"/>
        <w:rPr>
          <w:sz w:val="28"/>
          <w:szCs w:val="28"/>
        </w:rPr>
      </w:pPr>
      <w:r w:rsidRPr="006676A5">
        <w:rPr>
          <w:sz w:val="28"/>
          <w:szCs w:val="28"/>
        </w:rPr>
        <w:lastRenderedPageBreak/>
        <w:t>2. Нахождение моды и медианы полученного интервального ряда распределения  путем расчетов</w:t>
      </w:r>
      <w:r>
        <w:rPr>
          <w:sz w:val="28"/>
          <w:szCs w:val="28"/>
        </w:rPr>
        <w:t>.</w:t>
      </w:r>
    </w:p>
    <w:p w:rsidR="006676A5" w:rsidRPr="00CA6526" w:rsidRDefault="006676A5" w:rsidP="0063291C">
      <w:pPr>
        <w:spacing w:before="240" w:after="120" w:line="360" w:lineRule="auto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CA6526">
        <w:rPr>
          <w:sz w:val="28"/>
          <w:szCs w:val="28"/>
        </w:rPr>
        <w:t>:</w:t>
      </w:r>
    </w:p>
    <w:p w:rsidR="006676A5" w:rsidRPr="00714E90" w:rsidRDefault="006676A5" w:rsidP="006676A5">
      <w:pPr>
        <w:tabs>
          <w:tab w:val="left" w:pos="8460"/>
        </w:tabs>
        <w:spacing w:before="240" w:line="360" w:lineRule="auto"/>
        <w:ind w:firstLine="539"/>
        <w:jc w:val="both"/>
        <w:rPr>
          <w:color w:val="000000"/>
          <w:sz w:val="28"/>
          <w:szCs w:val="28"/>
        </w:rPr>
      </w:pPr>
      <w:r w:rsidRPr="00714E90">
        <w:rPr>
          <w:color w:val="000000"/>
          <w:sz w:val="28"/>
          <w:szCs w:val="28"/>
        </w:rPr>
        <w:t>Расчет конкретного значения моды</w:t>
      </w:r>
      <w:r w:rsidRPr="00714E90">
        <w:rPr>
          <w:b/>
          <w:bCs/>
          <w:i/>
          <w:iCs/>
          <w:color w:val="000000"/>
          <w:sz w:val="28"/>
          <w:szCs w:val="28"/>
        </w:rPr>
        <w:t xml:space="preserve"> </w:t>
      </w:r>
      <w:r w:rsidRPr="00714E90">
        <w:rPr>
          <w:color w:val="000000"/>
          <w:sz w:val="28"/>
          <w:szCs w:val="28"/>
        </w:rPr>
        <w:t xml:space="preserve">для интервального ряда распределения производится по формуле: </w:t>
      </w:r>
    </w:p>
    <w:p w:rsidR="006676A5" w:rsidRPr="00714E90" w:rsidRDefault="006676A5" w:rsidP="006676A5">
      <w:pPr>
        <w:tabs>
          <w:tab w:val="left" w:pos="8460"/>
        </w:tabs>
        <w:ind w:firstLine="1622"/>
        <w:jc w:val="both"/>
        <w:rPr>
          <w:sz w:val="28"/>
          <w:szCs w:val="28"/>
        </w:rPr>
      </w:pPr>
      <w:r w:rsidRPr="00714E90">
        <w:rPr>
          <w:position w:val="-30"/>
          <w:sz w:val="28"/>
          <w:szCs w:val="28"/>
        </w:rPr>
        <w:object w:dxaOrig="4140" w:dyaOrig="680">
          <v:shape id="_x0000_i1028" type="#_x0000_t75" style="width:4in;height:48pt" o:ole="">
            <v:imagedata r:id="rId15" o:title=""/>
          </v:shape>
          <o:OLEObject Type="Embed" ProgID="Equation.3" ShapeID="_x0000_i1028" DrawAspect="Content" ObjectID="_1452785680" r:id="rId16"/>
        </w:object>
      </w:r>
      <w:r w:rsidRPr="00714E90">
        <w:rPr>
          <w:sz w:val="28"/>
          <w:szCs w:val="28"/>
        </w:rPr>
        <w:t xml:space="preserve"> </w:t>
      </w:r>
    </w:p>
    <w:p w:rsidR="006676A5" w:rsidRPr="00714E90" w:rsidRDefault="006676A5" w:rsidP="006676A5">
      <w:pPr>
        <w:spacing w:line="360" w:lineRule="auto"/>
        <w:jc w:val="both"/>
        <w:rPr>
          <w:sz w:val="28"/>
          <w:szCs w:val="28"/>
        </w:rPr>
      </w:pPr>
      <w:r w:rsidRPr="00714E90">
        <w:rPr>
          <w:sz w:val="28"/>
          <w:szCs w:val="28"/>
        </w:rPr>
        <w:t xml:space="preserve">где   </w:t>
      </w:r>
      <w:proofErr w:type="spellStart"/>
      <w:r w:rsidRPr="00714E90">
        <w:rPr>
          <w:b/>
          <w:i/>
          <w:sz w:val="28"/>
          <w:szCs w:val="28"/>
        </w:rPr>
        <w:t>х</w:t>
      </w:r>
      <w:r w:rsidRPr="00714E90">
        <w:rPr>
          <w:b/>
          <w:i/>
          <w:sz w:val="28"/>
          <w:szCs w:val="28"/>
          <w:vertAlign w:val="subscript"/>
        </w:rPr>
        <w:t>М</w:t>
      </w:r>
      <w:proofErr w:type="gramStart"/>
      <w:r w:rsidRPr="00714E90">
        <w:rPr>
          <w:b/>
          <w:i/>
          <w:sz w:val="28"/>
          <w:szCs w:val="28"/>
          <w:vertAlign w:val="subscript"/>
        </w:rPr>
        <w:t>o</w:t>
      </w:r>
      <w:proofErr w:type="spellEnd"/>
      <w:proofErr w:type="gramEnd"/>
      <w:r w:rsidRPr="00714E90">
        <w:rPr>
          <w:sz w:val="28"/>
          <w:szCs w:val="28"/>
          <w:vertAlign w:val="subscript"/>
        </w:rPr>
        <w:t xml:space="preserve"> </w:t>
      </w:r>
      <w:r w:rsidRPr="00714E90">
        <w:rPr>
          <w:sz w:val="28"/>
          <w:szCs w:val="28"/>
        </w:rPr>
        <w:t>– нижняя граница модального интервала,</w:t>
      </w:r>
    </w:p>
    <w:p w:rsidR="006676A5" w:rsidRPr="00714E90" w:rsidRDefault="006676A5" w:rsidP="006676A5">
      <w:pPr>
        <w:widowControl w:val="0"/>
        <w:autoSpaceDE w:val="0"/>
        <w:autoSpaceDN w:val="0"/>
        <w:adjustRightInd w:val="0"/>
        <w:spacing w:line="360" w:lineRule="auto"/>
        <w:ind w:right="-1276" w:firstLine="709"/>
        <w:jc w:val="both"/>
        <w:rPr>
          <w:sz w:val="28"/>
          <w:szCs w:val="28"/>
        </w:rPr>
      </w:pPr>
      <w:proofErr w:type="spellStart"/>
      <w:r w:rsidRPr="00714E90">
        <w:rPr>
          <w:b/>
          <w:i/>
          <w:sz w:val="28"/>
          <w:szCs w:val="28"/>
        </w:rPr>
        <w:t>h</w:t>
      </w:r>
      <w:proofErr w:type="spellEnd"/>
      <w:r w:rsidRPr="00714E90">
        <w:rPr>
          <w:b/>
          <w:sz w:val="28"/>
          <w:szCs w:val="28"/>
        </w:rPr>
        <w:t xml:space="preserve"> </w:t>
      </w:r>
      <w:r w:rsidRPr="00714E90">
        <w:rPr>
          <w:sz w:val="28"/>
          <w:szCs w:val="28"/>
        </w:rPr>
        <w:t>– величина модального интервала,</w:t>
      </w:r>
    </w:p>
    <w:p w:rsidR="006676A5" w:rsidRPr="00714E90" w:rsidRDefault="006676A5" w:rsidP="006676A5">
      <w:pPr>
        <w:widowControl w:val="0"/>
        <w:autoSpaceDE w:val="0"/>
        <w:autoSpaceDN w:val="0"/>
        <w:adjustRightInd w:val="0"/>
        <w:spacing w:line="360" w:lineRule="auto"/>
        <w:ind w:right="-1276" w:firstLine="709"/>
        <w:jc w:val="both"/>
        <w:rPr>
          <w:sz w:val="28"/>
          <w:szCs w:val="28"/>
        </w:rPr>
      </w:pPr>
      <w:proofErr w:type="spellStart"/>
      <w:r w:rsidRPr="00714E90">
        <w:rPr>
          <w:b/>
          <w:i/>
          <w:sz w:val="28"/>
          <w:szCs w:val="28"/>
        </w:rPr>
        <w:t>f</w:t>
      </w:r>
      <w:r w:rsidRPr="00714E90">
        <w:rPr>
          <w:b/>
          <w:i/>
          <w:sz w:val="28"/>
          <w:szCs w:val="28"/>
          <w:vertAlign w:val="subscript"/>
        </w:rPr>
        <w:t>Mo</w:t>
      </w:r>
      <w:proofErr w:type="spellEnd"/>
      <w:r w:rsidRPr="00714E90">
        <w:rPr>
          <w:sz w:val="28"/>
          <w:szCs w:val="28"/>
        </w:rPr>
        <w:t xml:space="preserve"> – частота модального интервала,</w:t>
      </w:r>
    </w:p>
    <w:p w:rsidR="006676A5" w:rsidRPr="00714E90" w:rsidRDefault="006676A5" w:rsidP="006676A5">
      <w:pPr>
        <w:widowControl w:val="0"/>
        <w:autoSpaceDE w:val="0"/>
        <w:autoSpaceDN w:val="0"/>
        <w:adjustRightInd w:val="0"/>
        <w:spacing w:line="360" w:lineRule="auto"/>
        <w:ind w:right="-1276" w:firstLine="709"/>
        <w:jc w:val="both"/>
        <w:rPr>
          <w:sz w:val="28"/>
          <w:szCs w:val="28"/>
        </w:rPr>
      </w:pPr>
      <w:r w:rsidRPr="00714E90">
        <w:rPr>
          <w:b/>
          <w:i/>
          <w:sz w:val="28"/>
          <w:szCs w:val="28"/>
        </w:rPr>
        <w:t>f</w:t>
      </w:r>
      <w:r w:rsidRPr="00714E90">
        <w:rPr>
          <w:b/>
          <w:i/>
          <w:sz w:val="28"/>
          <w:szCs w:val="28"/>
          <w:vertAlign w:val="subscript"/>
        </w:rPr>
        <w:t>Mo-1</w:t>
      </w:r>
      <w:r w:rsidRPr="00714E90">
        <w:rPr>
          <w:sz w:val="28"/>
          <w:szCs w:val="28"/>
        </w:rPr>
        <w:t xml:space="preserve"> – частота интервала, предшествующего </w:t>
      </w:r>
      <w:proofErr w:type="gramStart"/>
      <w:r w:rsidRPr="00714E90">
        <w:rPr>
          <w:sz w:val="28"/>
          <w:szCs w:val="28"/>
        </w:rPr>
        <w:t>модальному</w:t>
      </w:r>
      <w:proofErr w:type="gramEnd"/>
      <w:r w:rsidRPr="00714E90">
        <w:rPr>
          <w:sz w:val="28"/>
          <w:szCs w:val="28"/>
        </w:rPr>
        <w:t>,</w:t>
      </w:r>
    </w:p>
    <w:p w:rsidR="006676A5" w:rsidRPr="00714E90" w:rsidRDefault="006676A5" w:rsidP="006676A5">
      <w:pPr>
        <w:widowControl w:val="0"/>
        <w:autoSpaceDE w:val="0"/>
        <w:autoSpaceDN w:val="0"/>
        <w:adjustRightInd w:val="0"/>
        <w:spacing w:line="360" w:lineRule="auto"/>
        <w:ind w:right="-1276" w:firstLine="709"/>
        <w:jc w:val="both"/>
        <w:rPr>
          <w:sz w:val="28"/>
          <w:szCs w:val="28"/>
        </w:rPr>
      </w:pPr>
      <w:r w:rsidRPr="00714E90">
        <w:rPr>
          <w:b/>
          <w:i/>
          <w:sz w:val="28"/>
          <w:szCs w:val="28"/>
        </w:rPr>
        <w:t>f</w:t>
      </w:r>
      <w:r w:rsidRPr="00714E90">
        <w:rPr>
          <w:b/>
          <w:i/>
          <w:sz w:val="28"/>
          <w:szCs w:val="28"/>
          <w:vertAlign w:val="subscript"/>
        </w:rPr>
        <w:t>Mo+1</w:t>
      </w:r>
      <w:r w:rsidRPr="00714E90">
        <w:rPr>
          <w:sz w:val="28"/>
          <w:szCs w:val="28"/>
          <w:vertAlign w:val="subscript"/>
        </w:rPr>
        <w:t xml:space="preserve"> </w:t>
      </w:r>
      <w:r w:rsidRPr="00714E90">
        <w:rPr>
          <w:sz w:val="28"/>
          <w:szCs w:val="28"/>
        </w:rPr>
        <w:t xml:space="preserve">– частота интервала, следующего за </w:t>
      </w:r>
      <w:proofErr w:type="gramStart"/>
      <w:r w:rsidRPr="00714E90">
        <w:rPr>
          <w:sz w:val="28"/>
          <w:szCs w:val="28"/>
        </w:rPr>
        <w:t>модальным</w:t>
      </w:r>
      <w:proofErr w:type="gramEnd"/>
      <w:r w:rsidRPr="00714E90">
        <w:rPr>
          <w:sz w:val="28"/>
          <w:szCs w:val="28"/>
        </w:rPr>
        <w:t>.</w:t>
      </w:r>
    </w:p>
    <w:p w:rsidR="006676A5" w:rsidRPr="00714E90" w:rsidRDefault="006676A5" w:rsidP="009652B5">
      <w:pPr>
        <w:spacing w:line="360" w:lineRule="auto"/>
        <w:ind w:firstLine="709"/>
        <w:jc w:val="both"/>
        <w:rPr>
          <w:sz w:val="28"/>
          <w:szCs w:val="28"/>
        </w:rPr>
      </w:pPr>
      <w:r w:rsidRPr="00714E90">
        <w:rPr>
          <w:sz w:val="28"/>
          <w:szCs w:val="28"/>
        </w:rPr>
        <w:t>Согласно табл. 4 модальным интервалом построенного ряда является интервал 38289,6-49704,2, т.к. он имеет наибольшую частоту (</w:t>
      </w:r>
      <w:r w:rsidRPr="00714E90">
        <w:rPr>
          <w:sz w:val="28"/>
          <w:szCs w:val="28"/>
          <w:lang w:val="en-US"/>
        </w:rPr>
        <w:t>f</w:t>
      </w:r>
      <w:r w:rsidRPr="00714E90">
        <w:rPr>
          <w:sz w:val="28"/>
          <w:szCs w:val="28"/>
          <w:vertAlign w:val="subscript"/>
        </w:rPr>
        <w:t>2</w:t>
      </w:r>
      <w:r w:rsidRPr="00714E90">
        <w:rPr>
          <w:sz w:val="28"/>
          <w:szCs w:val="28"/>
        </w:rPr>
        <w:t xml:space="preserve">=10). Расчет моды: </w:t>
      </w:r>
    </w:p>
    <w:p w:rsidR="006676A5" w:rsidRPr="00714E90" w:rsidRDefault="006676A5" w:rsidP="006676A5">
      <w:pPr>
        <w:shd w:val="clear" w:color="auto" w:fill="FFFFFF"/>
        <w:spacing w:before="240" w:after="240"/>
        <w:ind w:left="868"/>
        <w:jc w:val="both"/>
        <w:rPr>
          <w:color w:val="000000"/>
          <w:sz w:val="28"/>
          <w:szCs w:val="28"/>
        </w:rPr>
      </w:pPr>
      <w:r w:rsidRPr="00714E90">
        <w:rPr>
          <w:color w:val="000000"/>
          <w:position w:val="-28"/>
          <w:sz w:val="28"/>
          <w:szCs w:val="28"/>
        </w:rPr>
        <w:object w:dxaOrig="5420" w:dyaOrig="660">
          <v:shape id="_x0000_i1029" type="#_x0000_t75" style="width:343.8pt;height:42.6pt" o:ole="">
            <v:imagedata r:id="rId17" o:title=""/>
          </v:shape>
          <o:OLEObject Type="Embed" ProgID="Equation.3" ShapeID="_x0000_i1029" DrawAspect="Content" ObjectID="_1452785681" r:id="rId18"/>
        </w:object>
      </w:r>
      <w:r w:rsidRPr="00714E90">
        <w:rPr>
          <w:color w:val="000000"/>
          <w:sz w:val="28"/>
          <w:szCs w:val="28"/>
        </w:rPr>
        <w:t>млн</w:t>
      </w:r>
      <w:r w:rsidRPr="00CA6526">
        <w:rPr>
          <w:color w:val="000000"/>
          <w:sz w:val="28"/>
          <w:szCs w:val="28"/>
        </w:rPr>
        <w:t>.</w:t>
      </w:r>
      <w:r w:rsidRPr="00714E90">
        <w:rPr>
          <w:color w:val="000000"/>
          <w:sz w:val="28"/>
          <w:szCs w:val="28"/>
        </w:rPr>
        <w:t xml:space="preserve"> руб.</w:t>
      </w:r>
    </w:p>
    <w:p w:rsidR="006676A5" w:rsidRDefault="006676A5" w:rsidP="009652B5">
      <w:pPr>
        <w:spacing w:line="360" w:lineRule="auto"/>
        <w:jc w:val="both"/>
        <w:rPr>
          <w:sz w:val="28"/>
          <w:szCs w:val="28"/>
        </w:rPr>
      </w:pPr>
      <w:r w:rsidRPr="00714E90">
        <w:rPr>
          <w:b/>
          <w:bCs/>
          <w:sz w:val="28"/>
          <w:szCs w:val="28"/>
        </w:rPr>
        <w:t>Вывод.</w:t>
      </w:r>
      <w:r w:rsidRPr="00714E90">
        <w:rPr>
          <w:sz w:val="28"/>
          <w:szCs w:val="28"/>
        </w:rPr>
        <w:t xml:space="preserve"> Для рассматриваемой совокупности </w:t>
      </w:r>
      <w:r>
        <w:rPr>
          <w:sz w:val="28"/>
          <w:szCs w:val="28"/>
        </w:rPr>
        <w:t>регионов наиболее распространенный</w:t>
      </w:r>
      <w:r w:rsidRPr="00714E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валовой региональный продукт </w:t>
      </w:r>
      <w:r w:rsidRPr="00714E90">
        <w:rPr>
          <w:sz w:val="28"/>
          <w:szCs w:val="28"/>
        </w:rPr>
        <w:t>характеризуется средней величиной 42570,63 млн</w:t>
      </w:r>
      <w:r>
        <w:rPr>
          <w:sz w:val="28"/>
          <w:szCs w:val="28"/>
        </w:rPr>
        <w:t>.</w:t>
      </w:r>
      <w:r w:rsidRPr="00714E90">
        <w:rPr>
          <w:sz w:val="28"/>
          <w:szCs w:val="28"/>
        </w:rPr>
        <w:t xml:space="preserve"> руб.</w:t>
      </w:r>
    </w:p>
    <w:p w:rsidR="006676A5" w:rsidRPr="00714E90" w:rsidRDefault="006676A5" w:rsidP="006676A5">
      <w:pPr>
        <w:tabs>
          <w:tab w:val="left" w:pos="8460"/>
        </w:tabs>
        <w:spacing w:line="360" w:lineRule="auto"/>
        <w:ind w:firstLine="539"/>
        <w:jc w:val="both"/>
        <w:rPr>
          <w:color w:val="000000"/>
          <w:sz w:val="28"/>
          <w:szCs w:val="28"/>
        </w:rPr>
      </w:pPr>
      <w:r w:rsidRPr="00714E90">
        <w:rPr>
          <w:color w:val="000000"/>
          <w:sz w:val="28"/>
          <w:szCs w:val="28"/>
        </w:rPr>
        <w:t>Расчет конкретного значения медианы для интервального ряда распределения производится по формуле:</w:t>
      </w:r>
    </w:p>
    <w:p w:rsidR="006676A5" w:rsidRPr="00714E90" w:rsidRDefault="006676A5" w:rsidP="006676A5">
      <w:pPr>
        <w:tabs>
          <w:tab w:val="left" w:pos="8460"/>
        </w:tabs>
        <w:ind w:firstLine="2880"/>
        <w:jc w:val="both"/>
        <w:rPr>
          <w:sz w:val="28"/>
          <w:szCs w:val="28"/>
        </w:rPr>
      </w:pPr>
      <w:r w:rsidRPr="00714E90">
        <w:rPr>
          <w:position w:val="-30"/>
          <w:sz w:val="28"/>
          <w:szCs w:val="28"/>
        </w:rPr>
        <w:object w:dxaOrig="2720" w:dyaOrig="1340">
          <v:shape id="_x0000_i1030" type="#_x0000_t75" style="width:151.8pt;height:75pt" o:ole="">
            <v:imagedata r:id="rId19" o:title=""/>
          </v:shape>
          <o:OLEObject Type="Embed" ProgID="Equation.3" ShapeID="_x0000_i1030" DrawAspect="Content" ObjectID="_1452785682" r:id="rId20"/>
        </w:object>
      </w:r>
      <w:r w:rsidRPr="00714E90">
        <w:rPr>
          <w:sz w:val="28"/>
          <w:szCs w:val="28"/>
        </w:rPr>
        <w:t>,</w:t>
      </w:r>
    </w:p>
    <w:p w:rsidR="006676A5" w:rsidRPr="00714E90" w:rsidRDefault="006676A5" w:rsidP="006676A5">
      <w:pPr>
        <w:spacing w:line="360" w:lineRule="auto"/>
        <w:jc w:val="both"/>
        <w:rPr>
          <w:sz w:val="28"/>
          <w:szCs w:val="28"/>
        </w:rPr>
      </w:pPr>
      <w:r w:rsidRPr="00714E90">
        <w:rPr>
          <w:sz w:val="28"/>
          <w:szCs w:val="28"/>
        </w:rPr>
        <w:t xml:space="preserve">где    </w:t>
      </w:r>
      <w:proofErr w:type="spellStart"/>
      <w:r w:rsidRPr="00714E90">
        <w:rPr>
          <w:b/>
          <w:i/>
          <w:sz w:val="28"/>
          <w:szCs w:val="28"/>
        </w:rPr>
        <w:t>х</w:t>
      </w:r>
      <w:r w:rsidRPr="00714E90">
        <w:rPr>
          <w:b/>
          <w:i/>
          <w:sz w:val="28"/>
          <w:szCs w:val="28"/>
          <w:vertAlign w:val="subscript"/>
        </w:rPr>
        <w:t>Ме</w:t>
      </w:r>
      <w:proofErr w:type="spellEnd"/>
      <w:r w:rsidRPr="00714E90">
        <w:rPr>
          <w:sz w:val="28"/>
          <w:szCs w:val="28"/>
        </w:rPr>
        <w:t xml:space="preserve">– </w:t>
      </w:r>
      <w:proofErr w:type="gramStart"/>
      <w:r w:rsidRPr="00714E90">
        <w:rPr>
          <w:sz w:val="28"/>
          <w:szCs w:val="28"/>
        </w:rPr>
        <w:t>ни</w:t>
      </w:r>
      <w:proofErr w:type="gramEnd"/>
      <w:r w:rsidRPr="00714E90">
        <w:rPr>
          <w:sz w:val="28"/>
          <w:szCs w:val="28"/>
        </w:rPr>
        <w:t>жняя граница медианного интервала,</w:t>
      </w:r>
    </w:p>
    <w:p w:rsidR="006676A5" w:rsidRPr="00714E90" w:rsidRDefault="006676A5" w:rsidP="006676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spellStart"/>
      <w:r w:rsidRPr="00714E90">
        <w:rPr>
          <w:b/>
          <w:i/>
          <w:sz w:val="28"/>
          <w:szCs w:val="28"/>
        </w:rPr>
        <w:t>h</w:t>
      </w:r>
      <w:proofErr w:type="spellEnd"/>
      <w:r w:rsidRPr="00714E90">
        <w:rPr>
          <w:sz w:val="28"/>
          <w:szCs w:val="28"/>
        </w:rPr>
        <w:t xml:space="preserve"> – величина медианного интервала,</w:t>
      </w:r>
    </w:p>
    <w:p w:rsidR="006676A5" w:rsidRPr="00714E90" w:rsidRDefault="006676A5" w:rsidP="006676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14E90">
        <w:rPr>
          <w:position w:val="-20"/>
          <w:sz w:val="28"/>
          <w:szCs w:val="28"/>
        </w:rPr>
        <w:object w:dxaOrig="580" w:dyaOrig="440">
          <v:shape id="_x0000_i1031" type="#_x0000_t75" style="width:28.8pt;height:22.2pt" o:ole="">
            <v:imagedata r:id="rId21" o:title=""/>
          </v:shape>
          <o:OLEObject Type="Embed" ProgID="Equation.3" ShapeID="_x0000_i1031" DrawAspect="Content" ObjectID="_1452785683" r:id="rId22"/>
        </w:object>
      </w:r>
      <w:r w:rsidRPr="00714E90">
        <w:rPr>
          <w:sz w:val="28"/>
          <w:szCs w:val="28"/>
        </w:rPr>
        <w:t>– сумма всех частот,</w:t>
      </w:r>
    </w:p>
    <w:p w:rsidR="006676A5" w:rsidRPr="00714E90" w:rsidRDefault="006676A5" w:rsidP="006676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proofErr w:type="spellStart"/>
      <w:proofErr w:type="gramStart"/>
      <w:r w:rsidRPr="00714E90">
        <w:rPr>
          <w:b/>
          <w:i/>
          <w:sz w:val="28"/>
          <w:szCs w:val="28"/>
        </w:rPr>
        <w:lastRenderedPageBreak/>
        <w:t>f</w:t>
      </w:r>
      <w:proofErr w:type="gramEnd"/>
      <w:r w:rsidRPr="00714E90">
        <w:rPr>
          <w:b/>
          <w:i/>
          <w:sz w:val="28"/>
          <w:szCs w:val="28"/>
          <w:vertAlign w:val="subscript"/>
        </w:rPr>
        <w:t>Ме</w:t>
      </w:r>
      <w:proofErr w:type="spellEnd"/>
      <w:r w:rsidRPr="00714E90">
        <w:rPr>
          <w:sz w:val="28"/>
          <w:szCs w:val="28"/>
        </w:rPr>
        <w:t xml:space="preserve"> – частота медианного интервала,</w:t>
      </w:r>
    </w:p>
    <w:p w:rsidR="006676A5" w:rsidRPr="00714E90" w:rsidRDefault="006676A5" w:rsidP="006676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714E90">
        <w:rPr>
          <w:b/>
          <w:i/>
          <w:sz w:val="28"/>
          <w:szCs w:val="28"/>
        </w:rPr>
        <w:t>S</w:t>
      </w:r>
      <w:r w:rsidRPr="00714E90">
        <w:rPr>
          <w:b/>
          <w:i/>
          <w:sz w:val="28"/>
          <w:szCs w:val="28"/>
          <w:vertAlign w:val="subscript"/>
        </w:rPr>
        <w:t>Mе-1</w:t>
      </w:r>
      <w:r w:rsidRPr="00714E90">
        <w:rPr>
          <w:sz w:val="28"/>
          <w:szCs w:val="28"/>
        </w:rPr>
        <w:t xml:space="preserve"> – кумулятивная (накопленная) частота интервала, предшествующего </w:t>
      </w:r>
      <w:proofErr w:type="gramStart"/>
      <w:r w:rsidRPr="00714E90">
        <w:rPr>
          <w:sz w:val="28"/>
          <w:szCs w:val="28"/>
        </w:rPr>
        <w:t>медианному</w:t>
      </w:r>
      <w:proofErr w:type="gramEnd"/>
      <w:r w:rsidRPr="00714E90">
        <w:rPr>
          <w:sz w:val="28"/>
          <w:szCs w:val="28"/>
        </w:rPr>
        <w:t>.</w:t>
      </w:r>
    </w:p>
    <w:p w:rsidR="006676A5" w:rsidRPr="00714E90" w:rsidRDefault="006676A5" w:rsidP="006676A5">
      <w:pPr>
        <w:spacing w:line="360" w:lineRule="auto"/>
        <w:ind w:firstLine="540"/>
        <w:jc w:val="both"/>
        <w:rPr>
          <w:sz w:val="28"/>
          <w:szCs w:val="28"/>
        </w:rPr>
      </w:pPr>
      <w:r w:rsidRPr="00714E90">
        <w:rPr>
          <w:sz w:val="28"/>
          <w:szCs w:val="28"/>
        </w:rPr>
        <w:t xml:space="preserve">Определяем медианный интервал, используя графу 5 табл. 4. Медианным интервалом является интервал 38289,6-49704,2, т.к. именно в этом интервале накопленная частота </w:t>
      </w:r>
      <w:proofErr w:type="spellStart"/>
      <w:r w:rsidRPr="00714E90">
        <w:rPr>
          <w:sz w:val="28"/>
          <w:szCs w:val="28"/>
          <w:lang w:val="en-US"/>
        </w:rPr>
        <w:t>S</w:t>
      </w:r>
      <w:r w:rsidRPr="00714E90">
        <w:rPr>
          <w:sz w:val="28"/>
          <w:szCs w:val="28"/>
          <w:vertAlign w:val="subscript"/>
          <w:lang w:val="en-US"/>
        </w:rPr>
        <w:t>j</w:t>
      </w:r>
      <w:proofErr w:type="spellEnd"/>
      <w:r w:rsidRPr="00714E90">
        <w:rPr>
          <w:sz w:val="28"/>
          <w:szCs w:val="28"/>
        </w:rPr>
        <w:t xml:space="preserve">=17 впервые превышает  </w:t>
      </w:r>
      <w:proofErr w:type="spellStart"/>
      <w:r w:rsidRPr="00714E90">
        <w:rPr>
          <w:sz w:val="28"/>
          <w:szCs w:val="28"/>
        </w:rPr>
        <w:t>полусумму</w:t>
      </w:r>
      <w:proofErr w:type="spellEnd"/>
      <w:r w:rsidRPr="00714E90">
        <w:rPr>
          <w:sz w:val="28"/>
          <w:szCs w:val="28"/>
        </w:rPr>
        <w:t xml:space="preserve"> всех частот</w:t>
      </w:r>
      <w:proofErr w:type="gramStart"/>
      <w:r w:rsidRPr="00714E90">
        <w:rPr>
          <w:sz w:val="28"/>
          <w:szCs w:val="28"/>
        </w:rPr>
        <w:t xml:space="preserve"> (</w:t>
      </w:r>
      <w:r w:rsidRPr="00714E90">
        <w:rPr>
          <w:position w:val="-24"/>
          <w:sz w:val="28"/>
          <w:szCs w:val="28"/>
          <w:lang w:val="en-US"/>
        </w:rPr>
        <w:object w:dxaOrig="1640" w:dyaOrig="700">
          <v:shape id="_x0000_i1032" type="#_x0000_t75" style="width:78pt;height:33.6pt" o:ole="">
            <v:imagedata r:id="rId23" o:title=""/>
          </v:shape>
          <o:OLEObject Type="Embed" ProgID="Equation.3" ShapeID="_x0000_i1032" DrawAspect="Content" ObjectID="_1452785684" r:id="rId24"/>
        </w:object>
      </w:r>
      <w:r w:rsidRPr="00714E90">
        <w:rPr>
          <w:sz w:val="28"/>
          <w:szCs w:val="28"/>
        </w:rPr>
        <w:t>).</w:t>
      </w:r>
      <w:proofErr w:type="gramEnd"/>
    </w:p>
    <w:p w:rsidR="006676A5" w:rsidRPr="00714E90" w:rsidRDefault="006676A5" w:rsidP="006676A5">
      <w:pPr>
        <w:spacing w:line="360" w:lineRule="auto"/>
        <w:ind w:firstLine="540"/>
        <w:jc w:val="both"/>
        <w:rPr>
          <w:sz w:val="28"/>
          <w:szCs w:val="28"/>
        </w:rPr>
      </w:pPr>
      <w:r w:rsidRPr="00714E90">
        <w:rPr>
          <w:sz w:val="28"/>
          <w:szCs w:val="28"/>
        </w:rPr>
        <w:t>Расчет медианы:</w:t>
      </w:r>
    </w:p>
    <w:p w:rsidR="006676A5" w:rsidRPr="00CA6526" w:rsidRDefault="00786F0A" w:rsidP="00C83D79">
      <w:pPr>
        <w:rPr>
          <w:sz w:val="28"/>
          <w:szCs w:val="28"/>
        </w:rPr>
      </w:pPr>
      <w:r w:rsidRPr="00786F0A">
        <w:rPr>
          <w:noProof/>
          <w:color w:val="000000"/>
          <w:position w:val="-24"/>
          <w:sz w:val="28"/>
          <w:szCs w:val="28"/>
        </w:rPr>
        <w:pict>
          <v:shape id="_x0000_s1026" type="#_x0000_t75" style="position:absolute;margin-left:90pt;margin-top:.6pt;width:287.4pt;height:55.8pt;z-index:251660288">
            <v:imagedata r:id="rId25" o:title=""/>
            <w10:wrap type="square" side="right"/>
          </v:shape>
          <o:OLEObject Type="Embed" ProgID="Equation.3" ShapeID="_x0000_s1026" DrawAspect="Content" ObjectID="_1452785782" r:id="rId26"/>
        </w:pict>
      </w:r>
      <w:r w:rsidR="00C83D79" w:rsidRPr="00CA6526">
        <w:rPr>
          <w:sz w:val="28"/>
          <w:szCs w:val="28"/>
        </w:rPr>
        <w:br w:type="textWrapping" w:clear="all"/>
      </w:r>
    </w:p>
    <w:p w:rsidR="006676A5" w:rsidRDefault="006676A5" w:rsidP="009652B5">
      <w:pPr>
        <w:spacing w:line="360" w:lineRule="auto"/>
        <w:jc w:val="both"/>
        <w:rPr>
          <w:sz w:val="28"/>
          <w:szCs w:val="28"/>
        </w:rPr>
      </w:pPr>
      <w:r w:rsidRPr="00714E90">
        <w:rPr>
          <w:b/>
          <w:bCs/>
          <w:sz w:val="28"/>
          <w:szCs w:val="28"/>
        </w:rPr>
        <w:t>Вывод</w:t>
      </w:r>
      <w:r w:rsidRPr="00714E90">
        <w:rPr>
          <w:sz w:val="28"/>
          <w:szCs w:val="28"/>
        </w:rPr>
        <w:t>. В р</w:t>
      </w:r>
      <w:r w:rsidR="00C83D79">
        <w:rPr>
          <w:sz w:val="28"/>
          <w:szCs w:val="28"/>
        </w:rPr>
        <w:t xml:space="preserve">ассматриваемой совокупности регионов половина регионов  </w:t>
      </w:r>
      <w:r w:rsidRPr="00714E90">
        <w:rPr>
          <w:sz w:val="28"/>
          <w:szCs w:val="28"/>
        </w:rPr>
        <w:t xml:space="preserve">имеют </w:t>
      </w:r>
      <w:r w:rsidR="00C83D79">
        <w:rPr>
          <w:sz w:val="28"/>
          <w:szCs w:val="28"/>
        </w:rPr>
        <w:t xml:space="preserve">валовой региональный продукт </w:t>
      </w:r>
      <w:r w:rsidRPr="00714E90">
        <w:rPr>
          <w:sz w:val="28"/>
          <w:szCs w:val="28"/>
        </w:rPr>
        <w:t>не более</w:t>
      </w:r>
      <w:r w:rsidR="00C83D79">
        <w:rPr>
          <w:sz w:val="28"/>
          <w:szCs w:val="28"/>
        </w:rPr>
        <w:t xml:space="preserve"> 47421</w:t>
      </w:r>
      <w:r w:rsidR="00C83D79" w:rsidRPr="00C83D79">
        <w:rPr>
          <w:sz w:val="28"/>
          <w:szCs w:val="28"/>
        </w:rPr>
        <w:t>,3</w:t>
      </w:r>
      <w:r w:rsidR="00C83D79">
        <w:rPr>
          <w:sz w:val="28"/>
          <w:szCs w:val="28"/>
        </w:rPr>
        <w:t xml:space="preserve"> млн. руб.</w:t>
      </w:r>
      <w:r w:rsidRPr="00714E90">
        <w:rPr>
          <w:sz w:val="28"/>
          <w:szCs w:val="28"/>
        </w:rPr>
        <w:t>, а другая половина – не менее</w:t>
      </w:r>
      <w:r w:rsidR="00C83D79">
        <w:rPr>
          <w:sz w:val="28"/>
          <w:szCs w:val="28"/>
        </w:rPr>
        <w:t xml:space="preserve"> 47421</w:t>
      </w:r>
      <w:r w:rsidR="00C83D79" w:rsidRPr="00C83D79">
        <w:rPr>
          <w:sz w:val="28"/>
          <w:szCs w:val="28"/>
        </w:rPr>
        <w:t>,3</w:t>
      </w:r>
      <w:r w:rsidR="00C83D79">
        <w:rPr>
          <w:sz w:val="28"/>
          <w:szCs w:val="28"/>
        </w:rPr>
        <w:t>млн. руб</w:t>
      </w:r>
      <w:r w:rsidRPr="00714E90">
        <w:rPr>
          <w:sz w:val="28"/>
          <w:szCs w:val="28"/>
        </w:rPr>
        <w:t>.</w:t>
      </w:r>
    </w:p>
    <w:p w:rsidR="00C83D79" w:rsidRDefault="00C83D79" w:rsidP="00C83D79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 w:rsidRPr="00C83D79">
        <w:rPr>
          <w:rFonts w:ascii="Times New Roman" w:hAnsi="Times New Roman" w:cs="Times New Roman"/>
          <w:sz w:val="28"/>
          <w:szCs w:val="28"/>
        </w:rPr>
        <w:t>3. Расчет характеристик ряда распределения</w:t>
      </w:r>
    </w:p>
    <w:p w:rsidR="00C83D79" w:rsidRPr="00CA6526" w:rsidRDefault="00C83D79" w:rsidP="00C83D79">
      <w:pPr>
        <w:pStyle w:val="a8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Pr="00CA6526">
        <w:rPr>
          <w:rFonts w:ascii="Times New Roman" w:hAnsi="Times New Roman" w:cs="Times New Roman"/>
          <w:sz w:val="28"/>
          <w:szCs w:val="28"/>
        </w:rPr>
        <w:t>:</w:t>
      </w:r>
    </w:p>
    <w:p w:rsidR="00C83D79" w:rsidRPr="00CA6526" w:rsidRDefault="00C83D79" w:rsidP="00C83D79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 xml:space="preserve">Для расчета характеристик ряда распределения </w:t>
      </w:r>
      <w:r w:rsidRPr="00714E90">
        <w:rPr>
          <w:rFonts w:ascii="Times New Roman" w:hAnsi="Times New Roman" w:cs="Times New Roman"/>
          <w:position w:val="-6"/>
          <w:sz w:val="28"/>
          <w:szCs w:val="28"/>
        </w:rPr>
        <w:object w:dxaOrig="260" w:dyaOrig="380">
          <v:shape id="_x0000_i1033" type="#_x0000_t75" style="width:13.2pt;height:19.2pt" o:ole="">
            <v:imagedata r:id="rId27" o:title=""/>
          </v:shape>
          <o:OLEObject Type="Embed" ProgID="Equation.3" ShapeID="_x0000_i1033" DrawAspect="Content" ObjectID="_1452785685" r:id="rId28"/>
        </w:object>
      </w:r>
      <w:r w:rsidRPr="00714E90">
        <w:rPr>
          <w:rFonts w:ascii="Times New Roman" w:hAnsi="Times New Roman" w:cs="Times New Roman"/>
          <w:sz w:val="28"/>
          <w:szCs w:val="28"/>
        </w:rPr>
        <w:t xml:space="preserve">, </w:t>
      </w:r>
      <w:r w:rsidRPr="00714E90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714E90">
        <w:rPr>
          <w:rFonts w:ascii="Times New Roman" w:hAnsi="Times New Roman" w:cs="Times New Roman"/>
          <w:b/>
          <w:sz w:val="28"/>
          <w:szCs w:val="28"/>
        </w:rPr>
        <w:t>,</w:t>
      </w:r>
      <w:r w:rsidRPr="00714E90">
        <w:rPr>
          <w:rFonts w:ascii="Times New Roman" w:hAnsi="Times New Roman" w:cs="Times New Roman"/>
          <w:sz w:val="28"/>
          <w:szCs w:val="28"/>
        </w:rPr>
        <w:t xml:space="preserve"> </w:t>
      </w:r>
      <w:r w:rsidRPr="00714E90">
        <w:rPr>
          <w:rFonts w:ascii="Times New Roman" w:hAnsi="Times New Roman" w:cs="Times New Roman"/>
          <w:b/>
          <w:i/>
          <w:sz w:val="28"/>
          <w:szCs w:val="28"/>
        </w:rPr>
        <w:t>σ</w:t>
      </w:r>
      <w:r w:rsidRPr="00714E90">
        <w:rPr>
          <w:rFonts w:ascii="Times New Roman" w:hAnsi="Times New Roman" w:cs="Times New Roman"/>
          <w:b/>
          <w:position w:val="10"/>
          <w:sz w:val="28"/>
          <w:szCs w:val="28"/>
        </w:rPr>
        <w:t>2</w:t>
      </w:r>
      <w:r w:rsidRPr="00714E9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14E90"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 w:rsidRPr="00714E90">
        <w:rPr>
          <w:rFonts w:ascii="Times New Roman" w:hAnsi="Times New Roman" w:cs="Times New Roman"/>
          <w:b/>
          <w:i/>
          <w:sz w:val="28"/>
          <w:szCs w:val="28"/>
          <w:vertAlign w:val="subscript"/>
          <w:lang w:val="en-US"/>
        </w:rPr>
        <w:t>σ</w:t>
      </w:r>
      <w:proofErr w:type="spellEnd"/>
      <w:r w:rsidRPr="00C83D79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 </w:t>
      </w:r>
      <w:r w:rsidRPr="00714E90">
        <w:rPr>
          <w:rFonts w:ascii="Times New Roman" w:hAnsi="Times New Roman" w:cs="Times New Roman"/>
          <w:sz w:val="28"/>
          <w:szCs w:val="28"/>
        </w:rPr>
        <w:t>строим вспомогательную таблицу 5.</w:t>
      </w:r>
    </w:p>
    <w:p w:rsidR="00C83D79" w:rsidRPr="00714E90" w:rsidRDefault="00C83D79" w:rsidP="00C83D79">
      <w:pPr>
        <w:pStyle w:val="a8"/>
        <w:spacing w:after="0" w:line="360" w:lineRule="auto"/>
        <w:ind w:left="0" w:right="-57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14E90">
        <w:rPr>
          <w:rFonts w:ascii="Times New Roman" w:hAnsi="Times New Roman" w:cs="Times New Roman"/>
          <w:sz w:val="28"/>
          <w:szCs w:val="28"/>
        </w:rPr>
        <w:t>Таблица 5</w:t>
      </w:r>
    </w:p>
    <w:p w:rsidR="00C83D79" w:rsidRPr="00714E90" w:rsidRDefault="00C83D79" w:rsidP="00C83D79">
      <w:pPr>
        <w:spacing w:after="120"/>
        <w:jc w:val="center"/>
        <w:outlineLvl w:val="0"/>
        <w:rPr>
          <w:sz w:val="28"/>
          <w:szCs w:val="28"/>
        </w:rPr>
      </w:pPr>
      <w:r w:rsidRPr="00714E90">
        <w:rPr>
          <w:sz w:val="28"/>
          <w:szCs w:val="28"/>
        </w:rPr>
        <w:t>Расчетная таблица для нахождения характеристик ряда распределения</w:t>
      </w:r>
    </w:p>
    <w:p w:rsidR="00C83D79" w:rsidRPr="00714E90" w:rsidRDefault="00C83D79" w:rsidP="00C83D79">
      <w:pPr>
        <w:spacing w:after="120"/>
        <w:jc w:val="center"/>
        <w:outlineLvl w:val="0"/>
        <w:rPr>
          <w:sz w:val="28"/>
          <w:szCs w:val="28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0"/>
        <w:gridCol w:w="1180"/>
        <w:gridCol w:w="902"/>
        <w:gridCol w:w="1325"/>
        <w:gridCol w:w="1194"/>
        <w:gridCol w:w="1716"/>
        <w:gridCol w:w="1586"/>
      </w:tblGrid>
      <w:tr w:rsidR="00C83D79" w:rsidRPr="00714E90" w:rsidTr="00C83D79">
        <w:trPr>
          <w:trHeight w:val="443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Default="00C83D79" w:rsidP="00C83D79">
            <w:pPr>
              <w:ind w:right="-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Группы регионов</w:t>
            </w:r>
          </w:p>
          <w:p w:rsidR="00C83D79" w:rsidRDefault="00C83D79" w:rsidP="00C83D79">
            <w:pPr>
              <w:ind w:right="-86"/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 xml:space="preserve"> по</w:t>
            </w:r>
            <w:r>
              <w:rPr>
                <w:sz w:val="28"/>
                <w:szCs w:val="28"/>
              </w:rPr>
              <w:t xml:space="preserve"> ВРП</w:t>
            </w:r>
            <w:r w:rsidRPr="00C83D79">
              <w:rPr>
                <w:sz w:val="28"/>
                <w:szCs w:val="28"/>
              </w:rPr>
              <w:t>,</w:t>
            </w:r>
          </w:p>
          <w:p w:rsidR="00C83D79" w:rsidRPr="00C83D79" w:rsidRDefault="00C83D79" w:rsidP="00C83D79">
            <w:pPr>
              <w:ind w:right="-8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</w:t>
            </w:r>
            <w:proofErr w:type="gramStart"/>
            <w:r w:rsidRPr="00C83D7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уб.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Pr="00714E90" w:rsidRDefault="00C83D79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Середина интервала,</w:t>
            </w:r>
          </w:p>
          <w:p w:rsidR="00C83D79" w:rsidRPr="00714E90" w:rsidRDefault="00C83D79" w:rsidP="000D03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714E90">
              <w:rPr>
                <w:b/>
                <w:position w:val="-14"/>
                <w:sz w:val="28"/>
                <w:szCs w:val="28"/>
                <w:lang w:val="en-US"/>
              </w:rPr>
              <w:object w:dxaOrig="300" w:dyaOrig="380">
                <v:shape id="_x0000_i1034" type="#_x0000_t75" style="width:15pt;height:19.2pt" o:ole="">
                  <v:imagedata r:id="rId29" o:title=""/>
                </v:shape>
                <o:OLEObject Type="Embed" ProgID="Equation.3" ShapeID="_x0000_i1034" DrawAspect="Content" ObjectID="_1452785686" r:id="rId30"/>
              </w:objec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Default="00C83D79" w:rsidP="000D03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Число </w:t>
            </w:r>
            <w:proofErr w:type="spellStart"/>
            <w:r>
              <w:rPr>
                <w:sz w:val="28"/>
                <w:szCs w:val="28"/>
              </w:rPr>
              <w:t>реги</w:t>
            </w:r>
            <w:proofErr w:type="spellEnd"/>
          </w:p>
          <w:p w:rsidR="00C83D79" w:rsidRPr="00714E90" w:rsidRDefault="00C83D79" w:rsidP="000D030E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онов</w:t>
            </w:r>
            <w:proofErr w:type="spellEnd"/>
            <w:r w:rsidRPr="00714E90">
              <w:rPr>
                <w:sz w:val="28"/>
                <w:szCs w:val="28"/>
              </w:rPr>
              <w:t>,</w:t>
            </w:r>
          </w:p>
          <w:p w:rsidR="00C83D79" w:rsidRPr="00714E90" w:rsidRDefault="00C83D79" w:rsidP="000D030E">
            <w:pPr>
              <w:jc w:val="center"/>
              <w:rPr>
                <w:b/>
                <w:i/>
                <w:sz w:val="28"/>
                <w:szCs w:val="28"/>
                <w:vertAlign w:val="subscript"/>
              </w:rPr>
            </w:pPr>
            <w:proofErr w:type="spellStart"/>
            <w:r w:rsidRPr="00714E90">
              <w:rPr>
                <w:b/>
                <w:i/>
                <w:sz w:val="28"/>
                <w:szCs w:val="28"/>
                <w:lang w:val="en-US"/>
              </w:rPr>
              <w:t>f</w:t>
            </w:r>
            <w:r w:rsidRPr="00714E90">
              <w:rPr>
                <w:b/>
                <w:i/>
                <w:sz w:val="28"/>
                <w:szCs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Pr="00714E90" w:rsidRDefault="00C83D79" w:rsidP="000D030E">
            <w:pPr>
              <w:jc w:val="center"/>
              <w:rPr>
                <w:b/>
                <w:sz w:val="28"/>
                <w:szCs w:val="28"/>
              </w:rPr>
            </w:pPr>
            <w:r w:rsidRPr="00714E90">
              <w:rPr>
                <w:b/>
                <w:position w:val="-24"/>
                <w:sz w:val="28"/>
                <w:szCs w:val="28"/>
                <w:lang w:val="en-US"/>
              </w:rPr>
              <w:object w:dxaOrig="620" w:dyaOrig="499">
                <v:shape id="_x0000_i1035" type="#_x0000_t75" style="width:31.2pt;height:25.2pt" o:ole="">
                  <v:imagedata r:id="rId31" o:title=""/>
                </v:shape>
                <o:OLEObject Type="Embed" ProgID="Equation.3" ShapeID="_x0000_i1035" DrawAspect="Content" ObjectID="_1452785687" r:id="rId32"/>
              </w:objec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Pr="00714E90" w:rsidRDefault="00C83D79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b/>
                <w:position w:val="-14"/>
                <w:sz w:val="28"/>
                <w:szCs w:val="28"/>
                <w:lang w:val="en-US"/>
              </w:rPr>
              <w:object w:dxaOrig="660" w:dyaOrig="420">
                <v:shape id="_x0000_i1036" type="#_x0000_t75" style="width:33pt;height:21pt" o:ole="">
                  <v:imagedata r:id="rId33" o:title=""/>
                </v:shape>
                <o:OLEObject Type="Embed" ProgID="Equation.3" ShapeID="_x0000_i1036" DrawAspect="Content" ObjectID="_1452785688" r:id="rId34"/>
              </w:objec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Pr="00714E90" w:rsidRDefault="00C83D79" w:rsidP="000D030E">
            <w:pPr>
              <w:tabs>
                <w:tab w:val="left" w:pos="727"/>
              </w:tabs>
              <w:jc w:val="center"/>
              <w:rPr>
                <w:sz w:val="28"/>
                <w:szCs w:val="28"/>
              </w:rPr>
            </w:pPr>
            <w:r w:rsidRPr="00714E90">
              <w:rPr>
                <w:b/>
                <w:position w:val="-14"/>
                <w:sz w:val="28"/>
                <w:szCs w:val="28"/>
                <w:lang w:val="en-US"/>
              </w:rPr>
              <w:object w:dxaOrig="900" w:dyaOrig="420">
                <v:shape id="_x0000_i1037" type="#_x0000_t75" style="width:45pt;height:21pt" o:ole="">
                  <v:imagedata r:id="rId35" o:title=""/>
                </v:shape>
                <o:OLEObject Type="Embed" ProgID="Equation.3" ShapeID="_x0000_i1037" DrawAspect="Content" ObjectID="_1452785689" r:id="rId36"/>
              </w:objec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Pr="00714E90" w:rsidRDefault="00C83D79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b/>
                <w:position w:val="-14"/>
                <w:sz w:val="28"/>
                <w:szCs w:val="28"/>
                <w:lang w:val="en-US"/>
              </w:rPr>
              <w:object w:dxaOrig="1140" w:dyaOrig="420">
                <v:shape id="_x0000_i1038" type="#_x0000_t75" style="width:57pt;height:21pt" o:ole="">
                  <v:imagedata r:id="rId37" o:title=""/>
                </v:shape>
                <o:OLEObject Type="Embed" ProgID="Equation.3" ShapeID="_x0000_i1038" DrawAspect="Content" ObjectID="_1452785690" r:id="rId38"/>
              </w:object>
            </w:r>
          </w:p>
        </w:tc>
      </w:tr>
      <w:tr w:rsidR="00C83D79" w:rsidRPr="00714E90" w:rsidTr="00C83D79">
        <w:trPr>
          <w:trHeight w:val="216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3D79" w:rsidRPr="00714E90" w:rsidRDefault="00C83D79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Pr="00714E90" w:rsidRDefault="00C83D79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Pr="00714E90" w:rsidRDefault="00C83D79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Pr="00714E90" w:rsidRDefault="00C83D79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Pr="00714E90" w:rsidRDefault="00C83D79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Pr="00714E90" w:rsidRDefault="00C83D79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6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D79" w:rsidRPr="00714E90" w:rsidRDefault="00C83D79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7</w:t>
            </w:r>
          </w:p>
        </w:tc>
      </w:tr>
      <w:tr w:rsidR="00C83D79" w:rsidRPr="00714E90" w:rsidTr="00C83D79">
        <w:trPr>
          <w:trHeight w:val="31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  <w:lang w:val="en-US"/>
              </w:rPr>
              <w:t>26875-38289,6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32582,3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228076,1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9652B5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-17305,97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299496597,64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2096476183</w:t>
            </w:r>
          </w:p>
        </w:tc>
      </w:tr>
      <w:tr w:rsidR="00C83D79" w:rsidRPr="00714E90" w:rsidTr="00C83D79">
        <w:trPr>
          <w:trHeight w:val="31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  <w:lang w:val="en-US"/>
              </w:rPr>
              <w:t>38289,6-49704,2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43996,9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439969,0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-5891,37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34708240,48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347082404,8</w:t>
            </w:r>
          </w:p>
        </w:tc>
      </w:tr>
      <w:tr w:rsidR="00C83D79" w:rsidRPr="00714E90" w:rsidTr="00C83D79">
        <w:trPr>
          <w:trHeight w:val="31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  <w:lang w:val="en-US"/>
              </w:rPr>
              <w:t>49704,2-</w:t>
            </w:r>
            <w:r w:rsidRPr="00714E90">
              <w:rPr>
                <w:color w:val="000000"/>
                <w:sz w:val="28"/>
                <w:szCs w:val="28"/>
                <w:lang w:val="en-US"/>
              </w:rPr>
              <w:lastRenderedPageBreak/>
              <w:t>61118,8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lastRenderedPageBreak/>
              <w:t>55411,5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277057,5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5523,23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30506069,63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152530348,</w:t>
            </w:r>
            <w:r w:rsidRPr="00714E90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</w:tr>
      <w:tr w:rsidR="00C83D79" w:rsidRPr="00714E90" w:rsidTr="00C83D79">
        <w:trPr>
          <w:trHeight w:val="325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  <w:lang w:val="en-US"/>
              </w:rPr>
              <w:lastRenderedPageBreak/>
              <w:t>61118,8-72533,4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66826,1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334130,5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16937,83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286890085,11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1434450426</w:t>
            </w:r>
          </w:p>
        </w:tc>
      </w:tr>
      <w:tr w:rsidR="00C83D79" w:rsidRPr="00714E90" w:rsidTr="00C83D79">
        <w:trPr>
          <w:trHeight w:val="31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  <w:lang w:val="en-US"/>
              </w:rPr>
              <w:t>72533,3-83948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78240,7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234722,1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28352,43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803860286,90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2411580861</w:t>
            </w:r>
          </w:p>
        </w:tc>
      </w:tr>
      <w:tr w:rsidR="00C83D79" w:rsidRPr="00714E90" w:rsidTr="00C83D79">
        <w:trPr>
          <w:trHeight w:val="310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1513955,2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79" w:rsidRPr="00714E90" w:rsidRDefault="00C83D79" w:rsidP="000D030E">
            <w:pPr>
              <w:jc w:val="center"/>
              <w:rPr>
                <w:color w:val="000000"/>
                <w:sz w:val="28"/>
                <w:szCs w:val="28"/>
              </w:rPr>
            </w:pPr>
            <w:r w:rsidRPr="00714E90">
              <w:rPr>
                <w:color w:val="000000"/>
                <w:sz w:val="28"/>
                <w:szCs w:val="28"/>
              </w:rPr>
              <w:t>6442120223</w:t>
            </w:r>
          </w:p>
        </w:tc>
      </w:tr>
    </w:tbl>
    <w:p w:rsidR="00C83D79" w:rsidRPr="00714E90" w:rsidRDefault="00C83D79" w:rsidP="00C83D79">
      <w:pPr>
        <w:spacing w:before="120" w:line="360" w:lineRule="auto"/>
        <w:ind w:firstLine="720"/>
        <w:rPr>
          <w:sz w:val="28"/>
          <w:szCs w:val="28"/>
        </w:rPr>
      </w:pPr>
      <w:r w:rsidRPr="00714E90">
        <w:rPr>
          <w:sz w:val="28"/>
          <w:szCs w:val="28"/>
        </w:rPr>
        <w:t xml:space="preserve">Рассчитаем среднюю арифметическую взвешенную: </w:t>
      </w:r>
    </w:p>
    <w:p w:rsidR="00C83D79" w:rsidRPr="00714E90" w:rsidRDefault="00C83D79" w:rsidP="00C83D79">
      <w:pPr>
        <w:jc w:val="center"/>
        <w:rPr>
          <w:sz w:val="28"/>
          <w:szCs w:val="28"/>
        </w:rPr>
      </w:pPr>
      <w:r w:rsidRPr="00714E90">
        <w:rPr>
          <w:position w:val="-32"/>
          <w:sz w:val="28"/>
          <w:szCs w:val="28"/>
        </w:rPr>
        <w:object w:dxaOrig="3340" w:dyaOrig="760">
          <v:shape id="_x0000_i1039" type="#_x0000_t75" style="width:198pt;height:38.4pt" o:ole="">
            <v:imagedata r:id="rId39" o:title="" grayscale="t" bilevel="t"/>
          </v:shape>
          <o:OLEObject Type="Embed" ProgID="Equation.3" ShapeID="_x0000_i1039" DrawAspect="Content" ObjectID="_1452785691" r:id="rId40"/>
        </w:object>
      </w:r>
    </w:p>
    <w:p w:rsidR="00C83D79" w:rsidRPr="00714E90" w:rsidRDefault="00C83D79" w:rsidP="00C83D79">
      <w:pPr>
        <w:spacing w:line="360" w:lineRule="auto"/>
        <w:ind w:firstLine="720"/>
        <w:rPr>
          <w:sz w:val="28"/>
          <w:szCs w:val="28"/>
        </w:rPr>
      </w:pPr>
      <w:r w:rsidRPr="00714E90">
        <w:rPr>
          <w:sz w:val="28"/>
          <w:szCs w:val="28"/>
        </w:rPr>
        <w:t xml:space="preserve">Рассчитаем среднее </w:t>
      </w:r>
      <w:proofErr w:type="spellStart"/>
      <w:r w:rsidRPr="00714E90">
        <w:rPr>
          <w:sz w:val="28"/>
          <w:szCs w:val="28"/>
        </w:rPr>
        <w:t>квадратическое</w:t>
      </w:r>
      <w:proofErr w:type="spellEnd"/>
      <w:r w:rsidRPr="00714E90">
        <w:rPr>
          <w:sz w:val="28"/>
          <w:szCs w:val="28"/>
        </w:rPr>
        <w:t xml:space="preserve"> отклонение:</w:t>
      </w:r>
    </w:p>
    <w:p w:rsidR="00C83D79" w:rsidRPr="00714E90" w:rsidRDefault="00C83D79" w:rsidP="00C83D79">
      <w:pPr>
        <w:jc w:val="center"/>
        <w:rPr>
          <w:sz w:val="28"/>
          <w:szCs w:val="28"/>
        </w:rPr>
      </w:pPr>
      <w:r w:rsidRPr="00714E90">
        <w:rPr>
          <w:position w:val="-34"/>
          <w:sz w:val="28"/>
          <w:szCs w:val="28"/>
        </w:rPr>
        <w:object w:dxaOrig="4459" w:dyaOrig="900">
          <v:shape id="_x0000_i1040" type="#_x0000_t75" style="width:272.4pt;height:49.2pt" o:ole="">
            <v:imagedata r:id="rId41" o:title="" grayscale="t" bilevel="t"/>
          </v:shape>
          <o:OLEObject Type="Embed" ProgID="Equation.3" ShapeID="_x0000_i1040" DrawAspect="Content" ObjectID="_1452785692" r:id="rId42"/>
        </w:object>
      </w:r>
    </w:p>
    <w:p w:rsidR="00C83D79" w:rsidRPr="00714E90" w:rsidRDefault="00C83D79" w:rsidP="00C83D79">
      <w:pPr>
        <w:spacing w:line="360" w:lineRule="auto"/>
        <w:ind w:firstLine="720"/>
        <w:rPr>
          <w:bCs/>
          <w:sz w:val="28"/>
          <w:szCs w:val="28"/>
        </w:rPr>
      </w:pPr>
      <w:r w:rsidRPr="00714E90">
        <w:rPr>
          <w:sz w:val="28"/>
          <w:szCs w:val="28"/>
        </w:rPr>
        <w:t xml:space="preserve">Рассчитаем дисперсию: </w:t>
      </w:r>
    </w:p>
    <w:p w:rsidR="00C83D79" w:rsidRPr="00714E90" w:rsidRDefault="00C83D79" w:rsidP="00C83D79">
      <w:pPr>
        <w:spacing w:line="360" w:lineRule="auto"/>
        <w:ind w:firstLine="720"/>
        <w:jc w:val="center"/>
        <w:rPr>
          <w:bCs/>
          <w:sz w:val="28"/>
          <w:szCs w:val="28"/>
        </w:rPr>
      </w:pPr>
      <w:r w:rsidRPr="00714E90">
        <w:rPr>
          <w:position w:val="-6"/>
          <w:sz w:val="28"/>
          <w:szCs w:val="28"/>
        </w:rPr>
        <w:object w:dxaOrig="2580" w:dyaOrig="320">
          <v:shape id="_x0000_i1041" type="#_x0000_t75" style="width:157.8pt;height:17.4pt" o:ole="">
            <v:imagedata r:id="rId43" o:title="" grayscale="t" bilevel="t"/>
          </v:shape>
          <o:OLEObject Type="Embed" ProgID="Equation.3" ShapeID="_x0000_i1041" DrawAspect="Content" ObjectID="_1452785693" r:id="rId44"/>
        </w:object>
      </w:r>
    </w:p>
    <w:p w:rsidR="00C83D79" w:rsidRPr="00714E90" w:rsidRDefault="00C83D79" w:rsidP="00C83D79">
      <w:pPr>
        <w:spacing w:line="360" w:lineRule="auto"/>
        <w:ind w:firstLine="720"/>
        <w:rPr>
          <w:sz w:val="28"/>
          <w:szCs w:val="28"/>
        </w:rPr>
      </w:pPr>
      <w:r w:rsidRPr="00714E90">
        <w:rPr>
          <w:sz w:val="28"/>
          <w:szCs w:val="28"/>
        </w:rPr>
        <w:t xml:space="preserve">Рассчитаем коэффициент вариации: </w:t>
      </w:r>
    </w:p>
    <w:p w:rsidR="00C83D79" w:rsidRPr="00714E90" w:rsidRDefault="00C83D79" w:rsidP="00C83D79">
      <w:pPr>
        <w:ind w:firstLine="720"/>
        <w:jc w:val="center"/>
        <w:rPr>
          <w:sz w:val="28"/>
          <w:szCs w:val="28"/>
        </w:rPr>
      </w:pPr>
      <w:r w:rsidRPr="00714E90">
        <w:rPr>
          <w:position w:val="-24"/>
          <w:sz w:val="28"/>
          <w:szCs w:val="28"/>
        </w:rPr>
        <w:object w:dxaOrig="3680" w:dyaOrig="620">
          <v:shape id="_x0000_i1042" type="#_x0000_t75" style="width:208.8pt;height:35.4pt" o:ole="">
            <v:imagedata r:id="rId45" o:title=""/>
          </v:shape>
          <o:OLEObject Type="Embed" ProgID="Equation.3" ShapeID="_x0000_i1042" DrawAspect="Content" ObjectID="_1452785694" r:id="rId46"/>
        </w:object>
      </w:r>
    </w:p>
    <w:p w:rsidR="000D6C80" w:rsidRDefault="000D6C80" w:rsidP="00DC58A5">
      <w:pPr>
        <w:spacing w:line="360" w:lineRule="auto"/>
        <w:jc w:val="both"/>
        <w:rPr>
          <w:sz w:val="28"/>
          <w:szCs w:val="28"/>
        </w:rPr>
      </w:pPr>
      <w:r w:rsidRPr="00714E90">
        <w:rPr>
          <w:b/>
          <w:bCs/>
          <w:sz w:val="28"/>
          <w:szCs w:val="28"/>
        </w:rPr>
        <w:t>Вывод</w:t>
      </w:r>
      <w:r w:rsidRPr="00714E90">
        <w:rPr>
          <w:sz w:val="28"/>
          <w:szCs w:val="28"/>
        </w:rPr>
        <w:t xml:space="preserve">. Анализ полученных значений показателей </w:t>
      </w:r>
      <w:r w:rsidRPr="00714E90">
        <w:rPr>
          <w:position w:val="-6"/>
          <w:sz w:val="28"/>
          <w:szCs w:val="28"/>
        </w:rPr>
        <w:object w:dxaOrig="260" w:dyaOrig="380">
          <v:shape id="_x0000_i1043" type="#_x0000_t75" style="width:13.2pt;height:19.2pt" o:ole="">
            <v:imagedata r:id="rId27" o:title=""/>
          </v:shape>
          <o:OLEObject Type="Embed" ProgID="Equation.3" ShapeID="_x0000_i1043" DrawAspect="Content" ObjectID="_1452785695" r:id="rId47"/>
        </w:object>
      </w:r>
      <w:r w:rsidRPr="00714E90">
        <w:rPr>
          <w:sz w:val="28"/>
          <w:szCs w:val="28"/>
        </w:rPr>
        <w:t xml:space="preserve"> и </w:t>
      </w:r>
      <w:r w:rsidRPr="00714E90">
        <w:rPr>
          <w:b/>
          <w:i/>
          <w:sz w:val="28"/>
          <w:szCs w:val="28"/>
        </w:rPr>
        <w:t>σ</w:t>
      </w:r>
      <w:r w:rsidRPr="00714E90">
        <w:rPr>
          <w:sz w:val="28"/>
          <w:szCs w:val="28"/>
        </w:rPr>
        <w:t xml:space="preserve"> говорит о том, что средняя величина </w:t>
      </w:r>
      <w:r>
        <w:rPr>
          <w:sz w:val="28"/>
          <w:szCs w:val="28"/>
        </w:rPr>
        <w:t xml:space="preserve">ВРП </w:t>
      </w:r>
      <w:r w:rsidRPr="00714E90">
        <w:rPr>
          <w:sz w:val="28"/>
          <w:szCs w:val="28"/>
        </w:rPr>
        <w:t>составляет</w:t>
      </w:r>
      <w:r>
        <w:rPr>
          <w:sz w:val="28"/>
          <w:szCs w:val="28"/>
        </w:rPr>
        <w:t xml:space="preserve"> 50465 млн. руб.</w:t>
      </w:r>
      <w:r w:rsidRPr="00714E90">
        <w:rPr>
          <w:sz w:val="28"/>
          <w:szCs w:val="28"/>
        </w:rPr>
        <w:t>, отклонение от этой величины в ту или иную сторону составляет в среднем</w:t>
      </w:r>
      <w:r>
        <w:rPr>
          <w:sz w:val="28"/>
          <w:szCs w:val="28"/>
        </w:rPr>
        <w:t xml:space="preserve"> 14654</w:t>
      </w:r>
      <w:r w:rsidR="009A3763">
        <w:rPr>
          <w:sz w:val="28"/>
          <w:szCs w:val="28"/>
        </w:rPr>
        <w:t xml:space="preserve"> </w:t>
      </w:r>
      <w:r>
        <w:rPr>
          <w:sz w:val="28"/>
          <w:szCs w:val="28"/>
        </w:rPr>
        <w:t>млн. руб.</w:t>
      </w:r>
      <w:r w:rsidRPr="000D6C80">
        <w:rPr>
          <w:sz w:val="28"/>
          <w:szCs w:val="28"/>
        </w:rPr>
        <w:t>,</w:t>
      </w:r>
      <w:r w:rsidR="009A37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(или </w:t>
      </w:r>
      <w:r w:rsidRPr="000D6C80">
        <w:rPr>
          <w:sz w:val="28"/>
          <w:szCs w:val="28"/>
        </w:rPr>
        <w:t xml:space="preserve">29 </w:t>
      </w:r>
      <w:r>
        <w:rPr>
          <w:sz w:val="28"/>
          <w:szCs w:val="28"/>
        </w:rPr>
        <w:t>%)</w:t>
      </w:r>
      <w:r w:rsidR="009A3763">
        <w:rPr>
          <w:sz w:val="28"/>
          <w:szCs w:val="28"/>
        </w:rPr>
        <w:t>.</w:t>
      </w:r>
    </w:p>
    <w:p w:rsidR="009A3763" w:rsidRDefault="009A3763" w:rsidP="009A37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</w:t>
      </w:r>
      <w:proofErr w:type="spell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vertAlign w:val="subscript"/>
          <w:lang w:val="en-US"/>
        </w:rPr>
        <w:t>σ</w:t>
      </w:r>
      <w:proofErr w:type="spellEnd"/>
      <w:r>
        <w:rPr>
          <w:sz w:val="28"/>
          <w:szCs w:val="28"/>
        </w:rPr>
        <w:t xml:space="preserve"> = 29% не превышает 33%, следовательно, вариация ВРП в исследуемой совокупности регионов незначительна и совокупность по данному признаку однородна. Расхождение между значениями </w:t>
      </w:r>
      <w:r w:rsidRPr="0085620C">
        <w:rPr>
          <w:position w:val="-6"/>
          <w:sz w:val="28"/>
          <w:szCs w:val="28"/>
        </w:rPr>
        <w:object w:dxaOrig="260" w:dyaOrig="380">
          <v:shape id="_x0000_i1044" type="#_x0000_t75" style="width:13.2pt;height:19.2pt" o:ole="">
            <v:imagedata r:id="rId27" o:title=""/>
          </v:shape>
          <o:OLEObject Type="Embed" ProgID="Equation.3" ShapeID="_x0000_i1044" DrawAspect="Content" ObjectID="_1452785696" r:id="rId48"/>
        </w:objec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Мо</w:t>
      </w:r>
      <w:r>
        <w:rPr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Ме</w:t>
      </w:r>
      <w:proofErr w:type="spellEnd"/>
      <w:r>
        <w:rPr>
          <w:sz w:val="28"/>
          <w:szCs w:val="28"/>
        </w:rPr>
        <w:t xml:space="preserve"> незначительно (</w:t>
      </w:r>
      <w:r w:rsidRPr="0085620C">
        <w:rPr>
          <w:position w:val="-6"/>
          <w:sz w:val="28"/>
          <w:szCs w:val="28"/>
        </w:rPr>
        <w:object w:dxaOrig="260" w:dyaOrig="380">
          <v:shape id="_x0000_i1045" type="#_x0000_t75" style="width:13.2pt;height:19.2pt" o:ole="">
            <v:imagedata r:id="rId27" o:title=""/>
          </v:shape>
          <o:OLEObject Type="Embed" ProgID="Equation.3" ShapeID="_x0000_i1045" DrawAspect="Content" ObjectID="_1452785697" r:id="rId49"/>
        </w:object>
      </w:r>
      <w:r>
        <w:rPr>
          <w:sz w:val="28"/>
          <w:szCs w:val="28"/>
        </w:rPr>
        <w:t xml:space="preserve">=50465млн. руб., </w:t>
      </w:r>
      <w:r>
        <w:rPr>
          <w:b/>
          <w:sz w:val="28"/>
          <w:szCs w:val="28"/>
        </w:rPr>
        <w:t>Мо</w:t>
      </w:r>
      <w:r>
        <w:rPr>
          <w:sz w:val="28"/>
          <w:szCs w:val="28"/>
        </w:rPr>
        <w:t>=42570</w:t>
      </w:r>
      <w:r w:rsidRPr="009A3763">
        <w:rPr>
          <w:sz w:val="28"/>
          <w:szCs w:val="28"/>
        </w:rPr>
        <w:t>,</w:t>
      </w:r>
      <w:r>
        <w:rPr>
          <w:sz w:val="28"/>
          <w:szCs w:val="28"/>
        </w:rPr>
        <w:t>63млн.</w:t>
      </w:r>
      <w:r w:rsidRPr="009A3763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Pr="009A3763"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Ме</w:t>
      </w:r>
      <w:r>
        <w:rPr>
          <w:sz w:val="28"/>
          <w:szCs w:val="28"/>
        </w:rPr>
        <w:t>=</w:t>
      </w:r>
      <w:r w:rsidRPr="009A3763">
        <w:rPr>
          <w:sz w:val="28"/>
          <w:szCs w:val="28"/>
        </w:rPr>
        <w:t>47421,3</w:t>
      </w:r>
      <w:r>
        <w:rPr>
          <w:sz w:val="28"/>
          <w:szCs w:val="28"/>
        </w:rPr>
        <w:t>млн. руб.), что подтверждает вывод об однородности совокупности фирм. Таким образом, найденное среднее значение ВРП (50465млн. руб.)</w:t>
      </w:r>
      <w:r w:rsidRPr="009A3763">
        <w:rPr>
          <w:sz w:val="28"/>
          <w:szCs w:val="28"/>
        </w:rPr>
        <w:t>,</w:t>
      </w:r>
      <w:r>
        <w:rPr>
          <w:sz w:val="28"/>
          <w:szCs w:val="28"/>
        </w:rPr>
        <w:t xml:space="preserve"> является типичной, надежной характеристикой исследуемой совокупности регионов.</w:t>
      </w:r>
    </w:p>
    <w:p w:rsidR="009A3763" w:rsidRDefault="009A3763" w:rsidP="0063291C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</w:t>
      </w:r>
    </w:p>
    <w:p w:rsidR="009A3763" w:rsidRPr="00FD5114" w:rsidRDefault="009A3763" w:rsidP="0063291C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FD5114">
        <w:rPr>
          <w:sz w:val="28"/>
          <w:szCs w:val="28"/>
        </w:rPr>
        <w:t>По исходным данным:</w:t>
      </w:r>
    </w:p>
    <w:p w:rsidR="00894C5E" w:rsidRDefault="009A3763" w:rsidP="0063291C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  <w:i/>
          <w:sz w:val="28"/>
          <w:szCs w:val="28"/>
        </w:rPr>
      </w:pPr>
      <w:r w:rsidRPr="00FD5114">
        <w:rPr>
          <w:sz w:val="28"/>
          <w:szCs w:val="28"/>
        </w:rPr>
        <w:t xml:space="preserve">1. Установить наличие и характер связи между признаками – </w:t>
      </w:r>
      <w:r w:rsidRPr="0063291C">
        <w:rPr>
          <w:i/>
          <w:sz w:val="28"/>
          <w:szCs w:val="28"/>
        </w:rPr>
        <w:t>ВРП и Доходы</w:t>
      </w:r>
      <w:r w:rsidRPr="00FD5114">
        <w:rPr>
          <w:b/>
          <w:i/>
          <w:sz w:val="28"/>
          <w:szCs w:val="28"/>
        </w:rPr>
        <w:t xml:space="preserve"> </w:t>
      </w:r>
      <w:r w:rsidRPr="0063291C">
        <w:rPr>
          <w:i/>
          <w:sz w:val="28"/>
          <w:szCs w:val="28"/>
        </w:rPr>
        <w:lastRenderedPageBreak/>
        <w:t>населения</w:t>
      </w:r>
      <w:r w:rsidRPr="00FD5114">
        <w:rPr>
          <w:b/>
          <w:i/>
          <w:sz w:val="28"/>
          <w:szCs w:val="28"/>
        </w:rPr>
        <w:t xml:space="preserve">, </w:t>
      </w:r>
      <w:r w:rsidRPr="00FD5114">
        <w:rPr>
          <w:sz w:val="28"/>
          <w:szCs w:val="28"/>
        </w:rPr>
        <w:t>образовав 5 групп с равными интервалами по факторному признаку.</w:t>
      </w:r>
      <w:r w:rsidRPr="00FD5114">
        <w:rPr>
          <w:b/>
          <w:i/>
          <w:sz w:val="28"/>
          <w:szCs w:val="28"/>
        </w:rPr>
        <w:t xml:space="preserve">  </w:t>
      </w:r>
    </w:p>
    <w:p w:rsidR="00894C5E" w:rsidRPr="00894C5E" w:rsidRDefault="00894C5E" w:rsidP="00894C5E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894C5E">
        <w:rPr>
          <w:sz w:val="28"/>
          <w:szCs w:val="28"/>
        </w:rPr>
        <w:t>:</w:t>
      </w:r>
    </w:p>
    <w:p w:rsidR="00894C5E" w:rsidRDefault="00894C5E" w:rsidP="00894C5E">
      <w:pPr>
        <w:pStyle w:val="a3"/>
        <w:spacing w:before="120" w:after="0" w:line="360" w:lineRule="auto"/>
        <w:ind w:firstLine="720"/>
        <w:jc w:val="both"/>
      </w:pPr>
      <w:r>
        <w:t xml:space="preserve">Используя разработочную таблицу 3, строим аналитическую группировку, характеризующую зависимость между факторным признаком </w:t>
      </w:r>
      <w:r>
        <w:rPr>
          <w:b/>
        </w:rPr>
        <w:t>Х</w:t>
      </w:r>
      <w:r>
        <w:t xml:space="preserve">- </w:t>
      </w:r>
      <w:r>
        <w:rPr>
          <w:i/>
          <w:iCs/>
        </w:rPr>
        <w:t xml:space="preserve">ВРП </w:t>
      </w:r>
      <w:r>
        <w:t xml:space="preserve">и результативным признаком </w:t>
      </w:r>
      <w:r>
        <w:rPr>
          <w:b/>
          <w:lang w:val="en-US"/>
        </w:rPr>
        <w:t>Y</w:t>
      </w:r>
      <w:r>
        <w:t xml:space="preserve"> – </w:t>
      </w:r>
      <w:r>
        <w:rPr>
          <w:i/>
          <w:iCs/>
        </w:rPr>
        <w:t>доходы населения</w:t>
      </w:r>
      <w:r>
        <w:t xml:space="preserve">. Групповые средние значения </w:t>
      </w:r>
      <w:r w:rsidRPr="00F01F7B">
        <w:rPr>
          <w:b/>
          <w:i/>
          <w:position w:val="-20"/>
        </w:rPr>
        <w:object w:dxaOrig="400" w:dyaOrig="520">
          <v:shape id="_x0000_i1046" type="#_x0000_t75" style="width:22.2pt;height:22.2pt" o:ole="">
            <v:imagedata r:id="rId50" o:title=""/>
          </v:shape>
          <o:OLEObject Type="Embed" ProgID="Equation.3" ShapeID="_x0000_i1046" DrawAspect="Content" ObjectID="_1452785698" r:id="rId51"/>
        </w:object>
      </w:r>
      <w:r>
        <w:t xml:space="preserve"> получаем из таблицы 3 (графа 4), основываясь на итоговых строках «Всего». Построенную аналитическую группировку представляет табл. 6:</w:t>
      </w:r>
    </w:p>
    <w:p w:rsidR="00894C5E" w:rsidRDefault="00894C5E" w:rsidP="00894C5E">
      <w:pPr>
        <w:tabs>
          <w:tab w:val="left" w:pos="9355"/>
        </w:tabs>
        <w:ind w:left="-720" w:right="305" w:firstLine="709"/>
        <w:jc w:val="right"/>
        <w:outlineLvl w:val="0"/>
        <w:rPr>
          <w:sz w:val="28"/>
        </w:rPr>
      </w:pPr>
      <w:r>
        <w:rPr>
          <w:sz w:val="28"/>
        </w:rPr>
        <w:t>Таблица 6</w:t>
      </w:r>
    </w:p>
    <w:p w:rsidR="00894C5E" w:rsidRDefault="00894C5E" w:rsidP="00894C5E">
      <w:pPr>
        <w:spacing w:after="120"/>
        <w:ind w:left="-181" w:right="-6"/>
        <w:jc w:val="center"/>
        <w:rPr>
          <w:sz w:val="28"/>
        </w:rPr>
      </w:pPr>
      <w:r>
        <w:rPr>
          <w:sz w:val="28"/>
        </w:rPr>
        <w:t>Зависимость доходов населения от ВРП</w:t>
      </w:r>
    </w:p>
    <w:tbl>
      <w:tblPr>
        <w:tblW w:w="9506" w:type="dxa"/>
        <w:jc w:val="center"/>
        <w:tblInd w:w="-2049" w:type="dxa"/>
        <w:tblLook w:val="0000"/>
      </w:tblPr>
      <w:tblGrid>
        <w:gridCol w:w="1333"/>
        <w:gridCol w:w="3600"/>
        <w:gridCol w:w="1234"/>
        <w:gridCol w:w="1406"/>
        <w:gridCol w:w="1933"/>
      </w:tblGrid>
      <w:tr w:rsidR="00894C5E" w:rsidTr="000D030E">
        <w:trPr>
          <w:cantSplit/>
          <w:trHeight w:val="477"/>
          <w:jc w:val="center"/>
        </w:trPr>
        <w:tc>
          <w:tcPr>
            <w:tcW w:w="133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vAlign w:val="center"/>
          </w:tcPr>
          <w:p w:rsidR="00894C5E" w:rsidRDefault="00894C5E" w:rsidP="000D030E">
            <w:pPr>
              <w:jc w:val="center"/>
            </w:pPr>
            <w:r>
              <w:t>Номер группы</w:t>
            </w:r>
          </w:p>
        </w:tc>
        <w:tc>
          <w:tcPr>
            <w:tcW w:w="360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894C5E" w:rsidRPr="00894C5E" w:rsidRDefault="00894C5E" w:rsidP="000D030E">
            <w:pPr>
              <w:jc w:val="center"/>
            </w:pPr>
            <w:r>
              <w:t>Группы регионов по ВРП</w:t>
            </w:r>
            <w:r w:rsidRPr="00894C5E">
              <w:t>,</w:t>
            </w:r>
            <w:r>
              <w:t xml:space="preserve"> млн</w:t>
            </w:r>
            <w:proofErr w:type="gramStart"/>
            <w:r>
              <w:t>.р</w:t>
            </w:r>
            <w:proofErr w:type="gramEnd"/>
            <w:r>
              <w:t>уб.</w:t>
            </w:r>
          </w:p>
          <w:p w:rsidR="00894C5E" w:rsidRDefault="00894C5E" w:rsidP="000D030E">
            <w:pPr>
              <w:jc w:val="center"/>
              <w:rPr>
                <w:b/>
                <w:i/>
                <w:sz w:val="28"/>
                <w:vertAlign w:val="subscript"/>
              </w:rPr>
            </w:pPr>
            <w:r>
              <w:rPr>
                <w:b/>
                <w:i/>
                <w:sz w:val="28"/>
                <w:lang w:val="en-US"/>
              </w:rPr>
              <w:t>x</w:t>
            </w:r>
          </w:p>
        </w:tc>
        <w:tc>
          <w:tcPr>
            <w:tcW w:w="12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noWrap/>
            <w:vAlign w:val="center"/>
          </w:tcPr>
          <w:p w:rsidR="00894C5E" w:rsidRDefault="00894C5E" w:rsidP="000D030E">
            <w:pPr>
              <w:jc w:val="center"/>
            </w:pPr>
            <w:r>
              <w:t>Число</w:t>
            </w:r>
          </w:p>
          <w:p w:rsidR="00894C5E" w:rsidRDefault="00894C5E" w:rsidP="000D030E">
            <w:pPr>
              <w:jc w:val="center"/>
            </w:pPr>
            <w:r>
              <w:t>регионов,</w:t>
            </w:r>
          </w:p>
          <w:p w:rsidR="00894C5E" w:rsidRDefault="00894C5E" w:rsidP="000D030E">
            <w:pPr>
              <w:jc w:val="center"/>
              <w:rPr>
                <w:b/>
                <w:bCs/>
                <w:i/>
                <w:sz w:val="28"/>
                <w:vertAlign w:val="subscript"/>
              </w:rPr>
            </w:pPr>
            <w:proofErr w:type="spellStart"/>
            <w:r>
              <w:rPr>
                <w:b/>
                <w:bCs/>
                <w:i/>
                <w:sz w:val="28"/>
                <w:lang w:val="en-US"/>
              </w:rPr>
              <w:t>f</w:t>
            </w:r>
            <w:r>
              <w:rPr>
                <w:b/>
                <w:bCs/>
                <w:i/>
                <w:sz w:val="28"/>
                <w:vertAlign w:val="subscript"/>
                <w:lang w:val="en-US"/>
              </w:rPr>
              <w:t>j</w:t>
            </w:r>
            <w:proofErr w:type="spellEnd"/>
          </w:p>
        </w:tc>
        <w:tc>
          <w:tcPr>
            <w:tcW w:w="3339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94C5E" w:rsidRPr="00807D2A" w:rsidRDefault="00894C5E" w:rsidP="000D030E">
            <w:pPr>
              <w:jc w:val="center"/>
              <w:rPr>
                <w:b/>
                <w:highlight w:val="yellow"/>
                <w:vertAlign w:val="subscript"/>
              </w:rPr>
            </w:pPr>
            <w:r w:rsidRPr="00894C5E">
              <w:t>Доходы населения, млн</w:t>
            </w:r>
            <w:r>
              <w:t>.</w:t>
            </w:r>
            <w:r w:rsidRPr="00894C5E">
              <w:t xml:space="preserve"> руб.</w:t>
            </w:r>
          </w:p>
        </w:tc>
      </w:tr>
      <w:tr w:rsidR="00894C5E" w:rsidTr="000D030E">
        <w:trPr>
          <w:cantSplit/>
          <w:trHeight w:val="613"/>
          <w:jc w:val="center"/>
        </w:trPr>
        <w:tc>
          <w:tcPr>
            <w:tcW w:w="133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94C5E" w:rsidRDefault="00894C5E" w:rsidP="000D030E">
            <w:pPr>
              <w:jc w:val="center"/>
            </w:pPr>
          </w:p>
        </w:tc>
        <w:tc>
          <w:tcPr>
            <w:tcW w:w="36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94C5E" w:rsidRDefault="00894C5E" w:rsidP="000D030E">
            <w:pPr>
              <w:jc w:val="center"/>
            </w:pPr>
          </w:p>
        </w:tc>
        <w:tc>
          <w:tcPr>
            <w:tcW w:w="1234" w:type="dxa"/>
            <w:vMerge/>
            <w:tcBorders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894C5E" w:rsidRDefault="00894C5E" w:rsidP="000D030E">
            <w:pPr>
              <w:jc w:val="center"/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94C5E" w:rsidRPr="00807D2A" w:rsidRDefault="00894C5E" w:rsidP="000D030E">
            <w:pPr>
              <w:jc w:val="center"/>
              <w:rPr>
                <w:b/>
                <w:highlight w:val="yellow"/>
                <w:vertAlign w:val="subscript"/>
              </w:rPr>
            </w:pPr>
            <w:r w:rsidRPr="00894C5E">
              <w:t>всего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94C5E" w:rsidRPr="00894C5E" w:rsidRDefault="00894C5E" w:rsidP="000D030E">
            <w:pPr>
              <w:jc w:val="center"/>
            </w:pPr>
            <w:r w:rsidRPr="00894C5E">
              <w:t xml:space="preserve">в среднем на один регион, </w:t>
            </w:r>
          </w:p>
          <w:p w:rsidR="00894C5E" w:rsidRPr="00807D2A" w:rsidRDefault="00894C5E" w:rsidP="000D030E">
            <w:pPr>
              <w:jc w:val="center"/>
              <w:rPr>
                <w:highlight w:val="yellow"/>
              </w:rPr>
            </w:pPr>
            <w:r w:rsidRPr="00894C5E">
              <w:rPr>
                <w:b/>
                <w:i/>
                <w:position w:val="-14"/>
              </w:rPr>
              <w:object w:dxaOrig="300" w:dyaOrig="420">
                <v:shape id="_x0000_i1047" type="#_x0000_t75" style="width:23.4pt;height:24.6pt" o:ole="">
                  <v:imagedata r:id="rId52" o:title=""/>
                </v:shape>
                <o:OLEObject Type="Embed" ProgID="Equation.3" ShapeID="_x0000_i1047" DrawAspect="Content" ObjectID="_1452785699" r:id="rId53"/>
              </w:object>
            </w:r>
          </w:p>
        </w:tc>
      </w:tr>
      <w:tr w:rsidR="00894C5E" w:rsidTr="000D030E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</w:pPr>
            <w:r>
              <w:t>1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94C5E" w:rsidRPr="00714E90" w:rsidRDefault="00894C5E" w:rsidP="000D030E">
            <w:pPr>
              <w:jc w:val="center"/>
              <w:rPr>
                <w:sz w:val="28"/>
                <w:szCs w:val="28"/>
              </w:rPr>
            </w:pPr>
            <w:r w:rsidRPr="00894C5E">
              <w:rPr>
                <w:sz w:val="28"/>
                <w:szCs w:val="28"/>
              </w:rPr>
              <w:t>26875-38289,6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94C5E" w:rsidRPr="00894C5E" w:rsidRDefault="00894C5E" w:rsidP="000D030E">
            <w:pPr>
              <w:jc w:val="center"/>
              <w:rPr>
                <w:sz w:val="28"/>
                <w:szCs w:val="28"/>
              </w:rPr>
            </w:pPr>
            <w:r w:rsidRPr="00894C5E">
              <w:rPr>
                <w:sz w:val="28"/>
                <w:szCs w:val="28"/>
              </w:rPr>
              <w:t>7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94C5E" w:rsidRDefault="00894C5E" w:rsidP="000D030E">
            <w:pPr>
              <w:jc w:val="center"/>
            </w:pPr>
            <w:r w:rsidRPr="00894C5E">
              <w:rPr>
                <w:sz w:val="28"/>
                <w:szCs w:val="28"/>
              </w:rPr>
              <w:t>137247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</w:pPr>
            <w:r>
              <w:t>19607</w:t>
            </w:r>
          </w:p>
        </w:tc>
      </w:tr>
      <w:tr w:rsidR="00894C5E" w:rsidTr="000D030E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</w:pPr>
            <w: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94C5E" w:rsidRPr="00714E90" w:rsidRDefault="00894C5E" w:rsidP="000D030E">
            <w:pPr>
              <w:jc w:val="center"/>
              <w:rPr>
                <w:sz w:val="28"/>
                <w:szCs w:val="28"/>
              </w:rPr>
            </w:pPr>
            <w:r w:rsidRPr="00894C5E">
              <w:rPr>
                <w:sz w:val="28"/>
                <w:szCs w:val="28"/>
              </w:rPr>
              <w:t>38289,6-49704,2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94C5E" w:rsidRPr="00894C5E" w:rsidRDefault="00894C5E" w:rsidP="000D030E">
            <w:pPr>
              <w:jc w:val="center"/>
              <w:rPr>
                <w:sz w:val="28"/>
                <w:szCs w:val="28"/>
              </w:rPr>
            </w:pPr>
            <w:r w:rsidRPr="00894C5E">
              <w:rPr>
                <w:sz w:val="28"/>
                <w:szCs w:val="28"/>
              </w:rPr>
              <w:t>10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94C5E" w:rsidRDefault="00894C5E" w:rsidP="000D030E">
            <w:pPr>
              <w:jc w:val="center"/>
            </w:pPr>
            <w:r w:rsidRPr="00714E90">
              <w:rPr>
                <w:sz w:val="28"/>
                <w:szCs w:val="28"/>
              </w:rPr>
              <w:t>266985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</w:pPr>
            <w:r>
              <w:t>26699</w:t>
            </w:r>
          </w:p>
        </w:tc>
      </w:tr>
      <w:tr w:rsidR="00894C5E" w:rsidTr="000D030E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</w:pPr>
            <w:r>
              <w:t>3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94C5E" w:rsidRPr="00714E90" w:rsidRDefault="00894C5E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  <w:lang w:val="en-US"/>
              </w:rPr>
              <w:t>49704,2-61118,8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94C5E" w:rsidRPr="00714E90" w:rsidRDefault="00894C5E" w:rsidP="000D030E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94C5E" w:rsidRDefault="00894C5E" w:rsidP="000D030E">
            <w:pPr>
              <w:jc w:val="center"/>
            </w:pPr>
            <w:r w:rsidRPr="00714E90">
              <w:rPr>
                <w:sz w:val="28"/>
                <w:szCs w:val="28"/>
              </w:rPr>
              <w:t>171021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</w:pPr>
            <w:r>
              <w:t>34204</w:t>
            </w:r>
          </w:p>
        </w:tc>
      </w:tr>
      <w:tr w:rsidR="00894C5E" w:rsidTr="000D030E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</w:pPr>
            <w:r>
              <w:t>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94C5E" w:rsidRPr="00714E90" w:rsidRDefault="00894C5E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  <w:lang w:val="en-US"/>
              </w:rPr>
              <w:t>61118,8-72533,4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94C5E" w:rsidRPr="00714E90" w:rsidRDefault="00894C5E" w:rsidP="000D030E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94C5E" w:rsidRDefault="00894C5E" w:rsidP="000D030E">
            <w:pPr>
              <w:jc w:val="center"/>
            </w:pPr>
            <w:r w:rsidRPr="00714E90">
              <w:rPr>
                <w:sz w:val="28"/>
                <w:szCs w:val="28"/>
              </w:rPr>
              <w:t>207046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</w:pPr>
            <w:r>
              <w:t>41409</w:t>
            </w:r>
          </w:p>
        </w:tc>
      </w:tr>
      <w:tr w:rsidR="00894C5E" w:rsidTr="000D030E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</w:pPr>
            <w:r>
              <w:t>5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94C5E" w:rsidRPr="00714E90" w:rsidRDefault="00894C5E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  <w:lang w:val="en-US"/>
              </w:rPr>
              <w:t>72533,3-83948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894C5E" w:rsidRPr="00714E90" w:rsidRDefault="00894C5E" w:rsidP="000D030E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94C5E" w:rsidRPr="00714E90" w:rsidRDefault="00894C5E" w:rsidP="000D030E">
            <w:pPr>
              <w:jc w:val="center"/>
              <w:rPr>
                <w:sz w:val="28"/>
                <w:szCs w:val="28"/>
              </w:rPr>
            </w:pPr>
            <w:r w:rsidRPr="00714E90">
              <w:rPr>
                <w:sz w:val="28"/>
                <w:szCs w:val="28"/>
              </w:rPr>
              <w:t>147914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</w:pPr>
            <w:r>
              <w:t>49305</w:t>
            </w:r>
          </w:p>
        </w:tc>
      </w:tr>
      <w:tr w:rsidR="00894C5E" w:rsidTr="000D030E">
        <w:trPr>
          <w:trHeight w:val="270"/>
          <w:jc w:val="center"/>
        </w:trPr>
        <w:tc>
          <w:tcPr>
            <w:tcW w:w="13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  <w:rPr>
                <w:b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  <w:rPr>
                <w:b/>
              </w:rPr>
            </w:pPr>
            <w:r>
              <w:t>ИТОГО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94C5E" w:rsidRDefault="00894C5E" w:rsidP="000D030E">
            <w:pPr>
              <w:jc w:val="center"/>
            </w:pPr>
            <w:r>
              <w:t>30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894C5E" w:rsidRPr="00714E90" w:rsidRDefault="00894C5E" w:rsidP="000D030E">
            <w:pPr>
              <w:jc w:val="center"/>
              <w:rPr>
                <w:sz w:val="28"/>
                <w:szCs w:val="28"/>
                <w:lang w:val="en-US"/>
              </w:rPr>
            </w:pPr>
            <w:r w:rsidRPr="00714E90">
              <w:rPr>
                <w:sz w:val="28"/>
                <w:szCs w:val="28"/>
                <w:lang w:val="en-US"/>
              </w:rPr>
              <w:t>930213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894C5E" w:rsidRDefault="00894C5E" w:rsidP="000D030E">
            <w:pPr>
              <w:jc w:val="center"/>
              <w:rPr>
                <w:b/>
              </w:rPr>
            </w:pPr>
          </w:p>
        </w:tc>
      </w:tr>
    </w:tbl>
    <w:p w:rsidR="00894C5E" w:rsidRDefault="00894C5E" w:rsidP="00894C5E">
      <w:pPr>
        <w:pStyle w:val="31"/>
        <w:spacing w:after="0" w:line="360" w:lineRule="auto"/>
        <w:rPr>
          <w:b/>
          <w:bCs/>
          <w:sz w:val="28"/>
        </w:rPr>
      </w:pPr>
    </w:p>
    <w:p w:rsidR="00894C5E" w:rsidRDefault="00894C5E" w:rsidP="004A7C7B">
      <w:pPr>
        <w:pStyle w:val="31"/>
        <w:spacing w:after="0" w:line="360" w:lineRule="auto"/>
        <w:jc w:val="both"/>
        <w:rPr>
          <w:sz w:val="28"/>
        </w:rPr>
      </w:pPr>
      <w:r w:rsidRPr="004A7C7B">
        <w:rPr>
          <w:b/>
          <w:bCs/>
          <w:sz w:val="28"/>
        </w:rPr>
        <w:t>Вывод.</w:t>
      </w:r>
      <w:r w:rsidRPr="004A7C7B">
        <w:rPr>
          <w:sz w:val="28"/>
        </w:rPr>
        <w:t xml:space="preserve"> Анализ данных табл. 6</w:t>
      </w:r>
      <w:r w:rsidR="004A7C7B" w:rsidRPr="004A7C7B">
        <w:rPr>
          <w:sz w:val="28"/>
        </w:rPr>
        <w:t xml:space="preserve"> </w:t>
      </w:r>
      <w:r w:rsidRPr="004A7C7B">
        <w:rPr>
          <w:sz w:val="28"/>
        </w:rPr>
        <w:t xml:space="preserve"> показывает, что с увеличением </w:t>
      </w:r>
      <w:r w:rsidR="004A7C7B" w:rsidRPr="004A7C7B">
        <w:rPr>
          <w:sz w:val="28"/>
        </w:rPr>
        <w:t xml:space="preserve">ВРП </w:t>
      </w:r>
      <w:r w:rsidRPr="004A7C7B">
        <w:rPr>
          <w:sz w:val="28"/>
        </w:rPr>
        <w:t>от группы к группе систематически возраста</w:t>
      </w:r>
      <w:r w:rsidR="004A7C7B" w:rsidRPr="004A7C7B">
        <w:rPr>
          <w:sz w:val="28"/>
        </w:rPr>
        <w:t>ют</w:t>
      </w:r>
      <w:r w:rsidRPr="004A7C7B">
        <w:rPr>
          <w:sz w:val="28"/>
        </w:rPr>
        <w:t xml:space="preserve"> </w:t>
      </w:r>
      <w:r w:rsidR="004A7C7B" w:rsidRPr="004A7C7B">
        <w:rPr>
          <w:sz w:val="28"/>
        </w:rPr>
        <w:t xml:space="preserve">доходы населения </w:t>
      </w:r>
      <w:r w:rsidRPr="004A7C7B">
        <w:rPr>
          <w:sz w:val="28"/>
        </w:rPr>
        <w:t>по каждой группе фирм, что свидетельствует о наличии прямой корреляционной связи между исследуемыми признаками.</w:t>
      </w:r>
    </w:p>
    <w:p w:rsidR="00DB5648" w:rsidRDefault="00DB5648" w:rsidP="00DC58A5">
      <w:pPr>
        <w:pStyle w:val="31"/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FD5114">
        <w:rPr>
          <w:sz w:val="28"/>
          <w:szCs w:val="28"/>
        </w:rPr>
        <w:t>Измерьте тесноту корреляционной связи между названными признаками с использованием коэффициента детерминации и эмпирического корреляционного отношения.</w:t>
      </w:r>
    </w:p>
    <w:p w:rsidR="00DB5648" w:rsidRPr="00DB5648" w:rsidRDefault="00DB5648" w:rsidP="004A7C7B">
      <w:pPr>
        <w:pStyle w:val="31"/>
        <w:spacing w:after="0" w:line="360" w:lineRule="auto"/>
        <w:jc w:val="both"/>
        <w:rPr>
          <w:sz w:val="28"/>
          <w:lang w:val="en-US"/>
        </w:rPr>
      </w:pPr>
      <w:r>
        <w:rPr>
          <w:sz w:val="28"/>
          <w:szCs w:val="28"/>
        </w:rPr>
        <w:t>Решение</w:t>
      </w:r>
      <w:r>
        <w:rPr>
          <w:sz w:val="28"/>
          <w:szCs w:val="28"/>
          <w:lang w:val="en-US"/>
        </w:rPr>
        <w:t>:</w:t>
      </w:r>
    </w:p>
    <w:p w:rsidR="004A7C7B" w:rsidRDefault="004A7C7B" w:rsidP="009652B5">
      <w:pPr>
        <w:spacing w:line="360" w:lineRule="auto"/>
        <w:ind w:firstLine="709"/>
        <w:jc w:val="both"/>
        <w:rPr>
          <w:sz w:val="28"/>
        </w:rPr>
      </w:pPr>
      <w:r w:rsidRPr="004C4D55">
        <w:rPr>
          <w:bCs/>
          <w:iCs/>
          <w:sz w:val="28"/>
        </w:rPr>
        <w:t>Коэффициент детерминации</w:t>
      </w:r>
      <w:r>
        <w:rPr>
          <w:b/>
          <w:bCs/>
          <w:i/>
          <w:iCs/>
          <w:sz w:val="28"/>
        </w:rPr>
        <w:t xml:space="preserve"> </w:t>
      </w:r>
      <w:r w:rsidRPr="00F9438C">
        <w:rPr>
          <w:position w:val="-10"/>
          <w:sz w:val="28"/>
          <w:szCs w:val="28"/>
        </w:rPr>
        <w:object w:dxaOrig="300" w:dyaOrig="360">
          <v:shape id="_x0000_i1048" type="#_x0000_t75" style="width:15pt;height:18pt" o:ole="">
            <v:imagedata r:id="rId54" o:title=""/>
          </v:shape>
          <o:OLEObject Type="Embed" ProgID="Equation.3" ShapeID="_x0000_i1048" DrawAspect="Content" ObjectID="_1452785700" r:id="rId55"/>
        </w:object>
      </w:r>
      <w:r>
        <w:rPr>
          <w:b/>
          <w:bCs/>
          <w:i/>
          <w:iCs/>
          <w:sz w:val="28"/>
        </w:rPr>
        <w:t xml:space="preserve"> </w:t>
      </w:r>
      <w:r>
        <w:rPr>
          <w:sz w:val="28"/>
        </w:rPr>
        <w:t xml:space="preserve">рассчитывается как доля межгрупповой дисперсии </w:t>
      </w:r>
      <w:r w:rsidRPr="00F01F7B">
        <w:rPr>
          <w:position w:val="-10"/>
          <w:sz w:val="28"/>
        </w:rPr>
        <w:object w:dxaOrig="340" w:dyaOrig="380">
          <v:shape id="_x0000_i1049" type="#_x0000_t75" style="width:16.8pt;height:19.2pt" o:ole="">
            <v:imagedata r:id="rId56" o:title=""/>
          </v:shape>
          <o:OLEObject Type="Embed" ProgID="Equation.3" ShapeID="_x0000_i1049" DrawAspect="Content" ObjectID="_1452785701" r:id="rId57"/>
        </w:object>
      </w:r>
      <w:r>
        <w:rPr>
          <w:sz w:val="28"/>
        </w:rPr>
        <w:t xml:space="preserve"> признака </w:t>
      </w:r>
      <w:r>
        <w:rPr>
          <w:b/>
          <w:sz w:val="28"/>
          <w:lang w:val="en-US"/>
        </w:rPr>
        <w:t>Y</w:t>
      </w:r>
      <w:r>
        <w:rPr>
          <w:sz w:val="28"/>
        </w:rPr>
        <w:t xml:space="preserve"> в его общей дисперсии</w:t>
      </w:r>
      <w:r w:rsidRPr="00F01F7B">
        <w:rPr>
          <w:position w:val="-10"/>
          <w:sz w:val="28"/>
        </w:rPr>
        <w:object w:dxaOrig="360" w:dyaOrig="380">
          <v:shape id="_x0000_i1050" type="#_x0000_t75" style="width:18pt;height:19.2pt" o:ole="">
            <v:imagedata r:id="rId58" o:title=""/>
          </v:shape>
          <o:OLEObject Type="Embed" ProgID="Equation.3" ShapeID="_x0000_i1050" DrawAspect="Content" ObjectID="_1452785702" r:id="rId59"/>
        </w:object>
      </w:r>
      <w:r>
        <w:rPr>
          <w:sz w:val="28"/>
        </w:rPr>
        <w:t>:</w:t>
      </w:r>
    </w:p>
    <w:p w:rsidR="004A7C7B" w:rsidRDefault="004A7C7B" w:rsidP="004A7C7B">
      <w:pPr>
        <w:widowControl w:val="0"/>
        <w:tabs>
          <w:tab w:val="left" w:pos="7200"/>
          <w:tab w:val="left" w:pos="8460"/>
          <w:tab w:val="left" w:pos="8640"/>
          <w:tab w:val="left" w:pos="9656"/>
        </w:tabs>
        <w:autoSpaceDE w:val="0"/>
        <w:autoSpaceDN w:val="0"/>
        <w:adjustRightInd w:val="0"/>
        <w:ind w:right="357" w:firstLine="2880"/>
        <w:rPr>
          <w:sz w:val="28"/>
        </w:rPr>
      </w:pPr>
      <w:r>
        <w:rPr>
          <w:sz w:val="28"/>
        </w:rPr>
        <w:lastRenderedPageBreak/>
        <w:t xml:space="preserve">                     </w:t>
      </w:r>
      <w:r w:rsidRPr="00F01F7B">
        <w:rPr>
          <w:position w:val="-30"/>
          <w:sz w:val="28"/>
        </w:rPr>
        <w:object w:dxaOrig="999" w:dyaOrig="760">
          <v:shape id="_x0000_i1051" type="#_x0000_t75" style="width:49.8pt;height:37.8pt" o:ole="">
            <v:imagedata r:id="rId60" o:title=""/>
          </v:shape>
          <o:OLEObject Type="Embed" ProgID="Equation.3" ShapeID="_x0000_i1051" DrawAspect="Content" ObjectID="_1452785703" r:id="rId61"/>
        </w:object>
      </w:r>
    </w:p>
    <w:p w:rsidR="004A7C7B" w:rsidRDefault="004A7C7B" w:rsidP="004A7C7B">
      <w:pPr>
        <w:widowControl w:val="0"/>
        <w:tabs>
          <w:tab w:val="left" w:pos="7200"/>
          <w:tab w:val="left" w:pos="9360"/>
          <w:tab w:val="left" w:pos="9656"/>
        </w:tabs>
        <w:autoSpaceDE w:val="0"/>
        <w:autoSpaceDN w:val="0"/>
        <w:adjustRightInd w:val="0"/>
        <w:spacing w:line="360" w:lineRule="auto"/>
        <w:ind w:righ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 w:rsidRPr="00F9438C">
        <w:rPr>
          <w:position w:val="-12"/>
          <w:sz w:val="28"/>
          <w:szCs w:val="28"/>
        </w:rPr>
        <w:object w:dxaOrig="340" w:dyaOrig="380">
          <v:shape id="_x0000_i1052" type="#_x0000_t75" style="width:16.8pt;height:19.2pt" o:ole="">
            <v:imagedata r:id="rId62" o:title=""/>
          </v:shape>
          <o:OLEObject Type="Embed" ProgID="Equation.3" ShapeID="_x0000_i1052" DrawAspect="Content" ObjectID="_1452785704" r:id="rId63"/>
        </w:object>
      </w:r>
      <w:r>
        <w:rPr>
          <w:sz w:val="28"/>
          <w:szCs w:val="28"/>
        </w:rPr>
        <w:t xml:space="preserve"> – общая дисперсия признака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sz w:val="28"/>
          <w:szCs w:val="28"/>
        </w:rPr>
        <w:t>,</w:t>
      </w:r>
    </w:p>
    <w:p w:rsidR="004A7C7B" w:rsidRDefault="004A7C7B" w:rsidP="004A7C7B">
      <w:pPr>
        <w:widowControl w:val="0"/>
        <w:tabs>
          <w:tab w:val="left" w:pos="7200"/>
          <w:tab w:val="left" w:pos="9656"/>
        </w:tabs>
        <w:autoSpaceDE w:val="0"/>
        <w:autoSpaceDN w:val="0"/>
        <w:adjustRightInd w:val="0"/>
        <w:spacing w:line="360" w:lineRule="auto"/>
        <w:ind w:righ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01F7B">
        <w:rPr>
          <w:position w:val="-10"/>
          <w:sz w:val="28"/>
          <w:szCs w:val="28"/>
        </w:rPr>
        <w:object w:dxaOrig="380" w:dyaOrig="460">
          <v:shape id="_x0000_i1053" type="#_x0000_t75" style="width:19.2pt;height:22.8pt" o:ole="">
            <v:imagedata r:id="rId64" o:title=""/>
          </v:shape>
          <o:OLEObject Type="Embed" ProgID="Equation.3" ShapeID="_x0000_i1053" DrawAspect="Content" ObjectID="_1452785705" r:id="rId65"/>
        </w:object>
      </w:r>
      <w:r>
        <w:rPr>
          <w:sz w:val="28"/>
          <w:szCs w:val="28"/>
        </w:rPr>
        <w:t xml:space="preserve"> – межгрупповая (факторная) дисперсия признака </w:t>
      </w:r>
      <w:r>
        <w:rPr>
          <w:b/>
          <w:bCs/>
          <w:iCs/>
          <w:sz w:val="28"/>
          <w:szCs w:val="28"/>
          <w:lang w:val="en-US"/>
        </w:rPr>
        <w:t>Y</w:t>
      </w:r>
      <w:r>
        <w:rPr>
          <w:sz w:val="28"/>
          <w:szCs w:val="28"/>
        </w:rPr>
        <w:t>.</w:t>
      </w:r>
    </w:p>
    <w:p w:rsidR="004A7C7B" w:rsidRDefault="004A7C7B" w:rsidP="004A7C7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sz w:val="28"/>
        </w:rPr>
      </w:pPr>
      <w:r w:rsidRPr="004C4D55">
        <w:rPr>
          <w:rFonts w:ascii="Times New Roman CYR" w:hAnsi="Times New Roman CYR" w:cs="Times New Roman CYR"/>
          <w:bCs/>
          <w:iCs/>
          <w:sz w:val="28"/>
        </w:rPr>
        <w:t>Общая дисперсия</w:t>
      </w:r>
      <w:r>
        <w:rPr>
          <w:rFonts w:ascii="Times New Roman CYR" w:hAnsi="Times New Roman CYR" w:cs="Times New Roman CYR"/>
          <w:i/>
          <w:iCs/>
          <w:sz w:val="28"/>
        </w:rPr>
        <w:t xml:space="preserve"> </w:t>
      </w:r>
      <w:r w:rsidRPr="00F9438C">
        <w:rPr>
          <w:position w:val="-12"/>
          <w:sz w:val="28"/>
          <w:szCs w:val="28"/>
        </w:rPr>
        <w:object w:dxaOrig="340" w:dyaOrig="380">
          <v:shape id="_x0000_i1054" type="#_x0000_t75" style="width:16.8pt;height:19.2pt" o:ole="">
            <v:imagedata r:id="rId66" o:title=""/>
          </v:shape>
          <o:OLEObject Type="Embed" ProgID="Equation.3" ShapeID="_x0000_i1054" DrawAspect="Content" ObjectID="_1452785706" r:id="rId67"/>
        </w:object>
      </w:r>
      <w:r>
        <w:rPr>
          <w:rFonts w:ascii="Arial CYR" w:hAnsi="Arial CYR" w:cs="Arial CYR"/>
          <w:sz w:val="28"/>
        </w:rPr>
        <w:t xml:space="preserve"> </w:t>
      </w:r>
      <w:r>
        <w:rPr>
          <w:rFonts w:ascii="Times New Roman CYR" w:hAnsi="Times New Roman CYR" w:cs="Times New Roman CYR"/>
          <w:sz w:val="28"/>
        </w:rPr>
        <w:t>вычисляется по формуле:</w:t>
      </w:r>
    </w:p>
    <w:p w:rsidR="004A7C7B" w:rsidRDefault="004A7C7B" w:rsidP="004A7C7B">
      <w:pPr>
        <w:widowControl w:val="0"/>
        <w:tabs>
          <w:tab w:val="left" w:pos="8460"/>
          <w:tab w:val="left" w:pos="8640"/>
          <w:tab w:val="left" w:pos="9360"/>
          <w:tab w:val="left" w:pos="9656"/>
        </w:tabs>
        <w:autoSpaceDE w:val="0"/>
        <w:autoSpaceDN w:val="0"/>
        <w:adjustRightInd w:val="0"/>
        <w:ind w:right="-794" w:firstLine="3420"/>
        <w:jc w:val="both"/>
        <w:rPr>
          <w:sz w:val="28"/>
          <w:szCs w:val="28"/>
        </w:rPr>
      </w:pPr>
      <w:r w:rsidRPr="00A0735D">
        <w:rPr>
          <w:position w:val="-24"/>
          <w:sz w:val="28"/>
          <w:szCs w:val="28"/>
        </w:rPr>
        <w:object w:dxaOrig="1820" w:dyaOrig="740">
          <v:shape id="_x0000_i1055" type="#_x0000_t75" style="width:118.2pt;height:47.4pt" o:ole="">
            <v:imagedata r:id="rId68" o:title=""/>
          </v:shape>
          <o:OLEObject Type="Embed" ProgID="Equation.3" ShapeID="_x0000_i1055" DrawAspect="Content" ObjectID="_1452785707" r:id="rId69"/>
        </w:object>
      </w:r>
      <w:r>
        <w:rPr>
          <w:sz w:val="28"/>
          <w:szCs w:val="28"/>
        </w:rPr>
        <w:t>,                                                        (10)</w:t>
      </w:r>
    </w:p>
    <w:p w:rsidR="004A7C7B" w:rsidRDefault="004A7C7B" w:rsidP="004A7C7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где  </w:t>
      </w:r>
      <w:proofErr w:type="spellStart"/>
      <w:r>
        <w:rPr>
          <w:rFonts w:ascii="Times New Roman CYR" w:hAnsi="Times New Roman CYR" w:cs="Times New Roman CYR"/>
          <w:b/>
          <w:i/>
          <w:sz w:val="32"/>
          <w:szCs w:val="32"/>
          <w:lang w:val="en-US"/>
        </w:rPr>
        <w:t>y</w:t>
      </w:r>
      <w:r>
        <w:rPr>
          <w:rFonts w:ascii="Times New Roman CYR" w:hAnsi="Times New Roman CYR" w:cs="Times New Roman CYR"/>
          <w:b/>
          <w:i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– индивидуальные значения результативного признака;</w:t>
      </w:r>
    </w:p>
    <w:p w:rsidR="004A7C7B" w:rsidRDefault="004A7C7B" w:rsidP="004A7C7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</w:t>
      </w:r>
      <w:r w:rsidRPr="00F01F7B">
        <w:rPr>
          <w:position w:val="-16"/>
          <w:sz w:val="28"/>
          <w:szCs w:val="28"/>
        </w:rPr>
        <w:object w:dxaOrig="400" w:dyaOrig="480">
          <v:shape id="_x0000_i1056" type="#_x0000_t75" style="width:19.8pt;height:24pt" o:ole="">
            <v:imagedata r:id="rId70" o:title=""/>
          </v:shape>
          <o:OLEObject Type="Embed" ProgID="Equation.3" ShapeID="_x0000_i1056" DrawAspect="Content" ObjectID="_1452785708" r:id="rId71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–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общая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средняя значений результативного признака;</w:t>
      </w:r>
    </w:p>
    <w:p w:rsidR="004A7C7B" w:rsidRDefault="004A7C7B" w:rsidP="004A7C7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совокупности.</w:t>
      </w:r>
    </w:p>
    <w:p w:rsidR="004A7C7B" w:rsidRDefault="004A7C7B" w:rsidP="004A7C7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 w:rsidRPr="004C4D55">
        <w:rPr>
          <w:rFonts w:ascii="Times New Roman CYR" w:hAnsi="Times New Roman CYR" w:cs="Times New Roman CYR"/>
          <w:iCs/>
          <w:sz w:val="28"/>
        </w:rPr>
        <w:t>Межгрупповая дисперсия</w:t>
      </w:r>
      <w:r>
        <w:rPr>
          <w:rFonts w:ascii="Times New Roman CYR" w:hAnsi="Times New Roman CYR" w:cs="Times New Roman CYR"/>
          <w:sz w:val="28"/>
        </w:rPr>
        <w:t xml:space="preserve"> </w:t>
      </w:r>
      <w:r w:rsidRPr="00F01F7B">
        <w:rPr>
          <w:position w:val="-10"/>
          <w:sz w:val="28"/>
          <w:szCs w:val="28"/>
        </w:rPr>
        <w:object w:dxaOrig="380" w:dyaOrig="460">
          <v:shape id="_x0000_i1057" type="#_x0000_t75" style="width:19.2pt;height:22.8pt" o:ole="">
            <v:imagedata r:id="rId64" o:title=""/>
          </v:shape>
          <o:OLEObject Type="Embed" ProgID="Equation.3" ShapeID="_x0000_i1057" DrawAspect="Content" ObjectID="_1452785709" r:id="rId72"/>
        </w:object>
      </w:r>
      <w:r>
        <w:rPr>
          <w:sz w:val="28"/>
        </w:rPr>
        <w:t xml:space="preserve"> </w:t>
      </w:r>
      <w:r>
        <w:rPr>
          <w:rFonts w:ascii="Times New Roman CYR" w:hAnsi="Times New Roman CYR" w:cs="Times New Roman CYR"/>
          <w:sz w:val="28"/>
        </w:rPr>
        <w:t>вычисляется по формуле:</w:t>
      </w:r>
    </w:p>
    <w:p w:rsidR="004A7C7B" w:rsidRPr="000D030E" w:rsidRDefault="004A7C7B" w:rsidP="004A7C7B">
      <w:pPr>
        <w:widowControl w:val="0"/>
        <w:tabs>
          <w:tab w:val="left" w:pos="8460"/>
          <w:tab w:val="left" w:pos="9360"/>
        </w:tabs>
        <w:autoSpaceDE w:val="0"/>
        <w:autoSpaceDN w:val="0"/>
        <w:adjustRightInd w:val="0"/>
        <w:ind w:right="-794" w:firstLine="3420"/>
        <w:jc w:val="both"/>
        <w:rPr>
          <w:sz w:val="28"/>
          <w:szCs w:val="28"/>
        </w:rPr>
      </w:pPr>
      <w:r w:rsidRPr="00A0735D">
        <w:rPr>
          <w:position w:val="-32"/>
          <w:sz w:val="28"/>
          <w:szCs w:val="28"/>
        </w:rPr>
        <w:object w:dxaOrig="2120" w:dyaOrig="780">
          <v:shape id="_x0000_i1058" type="#_x0000_t75" style="width:145.2pt;height:55.8pt" o:ole="">
            <v:imagedata r:id="rId73" o:title=""/>
          </v:shape>
          <o:OLEObject Type="Embed" ProgID="Equation.3" ShapeID="_x0000_i1058" DrawAspect="Content" ObjectID="_1452785710" r:id="rId74"/>
        </w:object>
      </w:r>
      <w:r>
        <w:rPr>
          <w:sz w:val="28"/>
          <w:szCs w:val="28"/>
        </w:rPr>
        <w:t xml:space="preserve">,          </w:t>
      </w:r>
    </w:p>
    <w:p w:rsidR="004A7C7B" w:rsidRDefault="004A7C7B" w:rsidP="004A7C7B">
      <w:pPr>
        <w:spacing w:line="360" w:lineRule="auto"/>
        <w:ind w:left="-720"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  <w:szCs w:val="28"/>
        </w:rPr>
        <w:t xml:space="preserve">где     </w:t>
      </w:r>
      <w:r w:rsidRPr="00F01F7B">
        <w:rPr>
          <w:position w:val="-14"/>
        </w:rPr>
        <w:object w:dxaOrig="300" w:dyaOrig="420">
          <v:shape id="_x0000_i1059" type="#_x0000_t75" style="width:18.6pt;height:28.2pt" o:ole="">
            <v:imagedata r:id="rId75" o:title=""/>
          </v:shape>
          <o:OLEObject Type="Embed" ProgID="Equation.3" ShapeID="_x0000_i1059" DrawAspect="Content" ObjectID="_1452785711" r:id="rId76"/>
        </w:object>
      </w:r>
      <w:r>
        <w:t xml:space="preserve">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–г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рупповые средние,</w:t>
      </w:r>
    </w:p>
    <w:p w:rsidR="004A7C7B" w:rsidRDefault="004A7C7B" w:rsidP="004A7C7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1F7B">
        <w:rPr>
          <w:position w:val="-12"/>
          <w:sz w:val="28"/>
          <w:szCs w:val="28"/>
        </w:rPr>
        <w:object w:dxaOrig="300" w:dyaOrig="400">
          <v:shape id="_x0000_i1060" type="#_x0000_t75" style="width:21.6pt;height:28.2pt" o:ole="">
            <v:imagedata r:id="rId77" o:title=""/>
          </v:shape>
          <o:OLEObject Type="Embed" ProgID="Equation.3" ShapeID="_x0000_i1060" DrawAspect="Content" ObjectID="_1452785712" r:id="rId78"/>
        </w:object>
      </w:r>
      <w:r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– общая средняя,</w:t>
      </w:r>
    </w:p>
    <w:p w:rsidR="004A7C7B" w:rsidRDefault="004A7C7B" w:rsidP="004A7C7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F01F7B">
        <w:rPr>
          <w:rFonts w:ascii="Times New Roman CYR" w:hAnsi="Times New Roman CYR" w:cs="Times New Roman CYR"/>
          <w:position w:val="-14"/>
          <w:sz w:val="28"/>
          <w:szCs w:val="28"/>
        </w:rPr>
        <w:object w:dxaOrig="380" w:dyaOrig="440">
          <v:shape id="_x0000_i1061" type="#_x0000_t75" style="width:19.2pt;height:22.2pt" o:ole="">
            <v:imagedata r:id="rId79" o:title=""/>
          </v:shape>
          <o:OLEObject Type="Embed" ProgID="Equation.3" ShapeID="_x0000_i1061" DrawAspect="Content" ObjectID="_1452785713" r:id="rId80"/>
        </w:object>
      </w:r>
      <w:r>
        <w:rPr>
          <w:rFonts w:ascii="Times New Roman CYR" w:hAnsi="Times New Roman CYR" w:cs="Times New Roman CYR"/>
          <w:sz w:val="28"/>
          <w:szCs w:val="28"/>
        </w:rPr>
        <w:t xml:space="preserve">–число единиц в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j</w:t>
      </w:r>
      <w:r>
        <w:rPr>
          <w:rFonts w:ascii="Times New Roman CYR" w:hAnsi="Times New Roman CYR" w:cs="Times New Roman CYR"/>
          <w:sz w:val="28"/>
          <w:szCs w:val="28"/>
        </w:rPr>
        <w:t>-ой группе,</w:t>
      </w:r>
    </w:p>
    <w:p w:rsidR="004A7C7B" w:rsidRDefault="0063291C" w:rsidP="004A7C7B">
      <w:pPr>
        <w:widowControl w:val="0"/>
        <w:tabs>
          <w:tab w:val="left" w:pos="9656"/>
        </w:tabs>
        <w:autoSpaceDE w:val="0"/>
        <w:autoSpaceDN w:val="0"/>
        <w:adjustRightInd w:val="0"/>
        <w:spacing w:line="360" w:lineRule="auto"/>
        <w:ind w:right="-794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0D030E">
        <w:rPr>
          <w:b/>
          <w:i/>
          <w:sz w:val="28"/>
          <w:szCs w:val="28"/>
        </w:rPr>
        <w:t xml:space="preserve"> </w:t>
      </w:r>
      <w:r w:rsidR="004A7C7B">
        <w:rPr>
          <w:b/>
          <w:i/>
          <w:sz w:val="28"/>
          <w:szCs w:val="28"/>
          <w:lang w:val="en-US"/>
        </w:rPr>
        <w:t>k</w:t>
      </w:r>
      <w:r w:rsidR="004A7C7B">
        <w:rPr>
          <w:sz w:val="28"/>
          <w:szCs w:val="28"/>
        </w:rPr>
        <w:t xml:space="preserve"> – </w:t>
      </w:r>
      <w:proofErr w:type="gramStart"/>
      <w:r w:rsidR="004A7C7B">
        <w:rPr>
          <w:rFonts w:ascii="Times New Roman CYR" w:hAnsi="Times New Roman CYR" w:cs="Times New Roman CYR"/>
          <w:sz w:val="28"/>
          <w:szCs w:val="28"/>
        </w:rPr>
        <w:t>число</w:t>
      </w:r>
      <w:proofErr w:type="gramEnd"/>
      <w:r w:rsidR="004A7C7B">
        <w:rPr>
          <w:rFonts w:ascii="Times New Roman CYR" w:hAnsi="Times New Roman CYR" w:cs="Times New Roman CYR"/>
          <w:sz w:val="28"/>
          <w:szCs w:val="28"/>
        </w:rPr>
        <w:t xml:space="preserve"> групп.</w:t>
      </w:r>
    </w:p>
    <w:p w:rsidR="004A7C7B" w:rsidRPr="004C4D55" w:rsidRDefault="004A7C7B" w:rsidP="009652B5">
      <w:pPr>
        <w:spacing w:line="360" w:lineRule="auto"/>
        <w:ind w:firstLine="709"/>
        <w:rPr>
          <w:rFonts w:ascii="Times New Roman CYR" w:hAnsi="Times New Roman CYR" w:cs="Times New Roman CYR"/>
          <w:sz w:val="28"/>
        </w:rPr>
      </w:pPr>
      <w:r w:rsidRPr="004C4D55">
        <w:rPr>
          <w:rFonts w:ascii="Times New Roman CYR" w:hAnsi="Times New Roman CYR" w:cs="Times New Roman CYR"/>
          <w:bCs/>
          <w:iCs/>
          <w:sz w:val="28"/>
        </w:rPr>
        <w:t>Общая средняя</w:t>
      </w:r>
      <w:r w:rsidRPr="004C4D55">
        <w:rPr>
          <w:rFonts w:ascii="Times New Roman CYR" w:hAnsi="Times New Roman CYR" w:cs="Times New Roman CYR"/>
          <w:sz w:val="28"/>
        </w:rPr>
        <w:t xml:space="preserve"> </w:t>
      </w:r>
      <w:r w:rsidRPr="004C4D55">
        <w:rPr>
          <w:position w:val="-12"/>
          <w:sz w:val="28"/>
          <w:szCs w:val="28"/>
        </w:rPr>
        <w:object w:dxaOrig="300" w:dyaOrig="400">
          <v:shape id="_x0000_i1062" type="#_x0000_t75" style="width:18pt;height:22.8pt" o:ole="">
            <v:imagedata r:id="rId81" o:title=""/>
          </v:shape>
          <o:OLEObject Type="Embed" ProgID="Equation.3" ShapeID="_x0000_i1062" DrawAspect="Content" ObjectID="_1452785714" r:id="rId82"/>
        </w:object>
      </w:r>
      <w:r w:rsidRPr="004C4D55">
        <w:rPr>
          <w:rFonts w:ascii="Times New Roman CYR" w:hAnsi="Times New Roman CYR" w:cs="Times New Roman CYR"/>
          <w:sz w:val="28"/>
        </w:rPr>
        <w:t xml:space="preserve"> вычисляется как средняя арифметическая простая по всем единицам совокупности:</w:t>
      </w:r>
    </w:p>
    <w:p w:rsidR="009652B5" w:rsidRDefault="004A7C7B" w:rsidP="009652B5">
      <w:pPr>
        <w:jc w:val="center"/>
        <w:rPr>
          <w:rFonts w:ascii="Times New Roman CYR" w:hAnsi="Times New Roman CYR" w:cs="Times New Roman CYR"/>
        </w:rPr>
      </w:pPr>
      <w:r w:rsidRPr="00A0735D">
        <w:rPr>
          <w:rFonts w:ascii="Times New Roman CYR" w:hAnsi="Times New Roman CYR" w:cs="Times New Roman CYR"/>
          <w:position w:val="-24"/>
          <w:sz w:val="28"/>
          <w:szCs w:val="28"/>
        </w:rPr>
        <w:object w:dxaOrig="1160" w:dyaOrig="680">
          <v:shape id="_x0000_i1063" type="#_x0000_t75" style="width:63pt;height:36.6pt" o:ole="">
            <v:imagedata r:id="rId83" o:title=""/>
          </v:shape>
          <o:OLEObject Type="Embed" ProgID="Equation.3" ShapeID="_x0000_i1063" DrawAspect="Content" ObjectID="_1452785715" r:id="rId84"/>
        </w:object>
      </w:r>
    </w:p>
    <w:p w:rsidR="004A7C7B" w:rsidRPr="009652B5" w:rsidRDefault="004A7C7B" w:rsidP="009652B5">
      <w:pPr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 w:val="28"/>
        </w:rPr>
        <w:t xml:space="preserve">Значения числителя и знаменателя формулы имеются в табл. 6 (графы 3 и 4 итоговой строки). Используя эти данные, получаем общую среднюю </w:t>
      </w:r>
      <w:r w:rsidRPr="00F01F7B">
        <w:rPr>
          <w:position w:val="-16"/>
          <w:sz w:val="28"/>
          <w:szCs w:val="28"/>
        </w:rPr>
        <w:object w:dxaOrig="400" w:dyaOrig="480">
          <v:shape id="_x0000_i1064" type="#_x0000_t75" style="width:19.8pt;height:24pt" o:ole="">
            <v:imagedata r:id="rId70" o:title=""/>
          </v:shape>
          <o:OLEObject Type="Embed" ProgID="Equation.3" ShapeID="_x0000_i1064" DrawAspect="Content" ObjectID="_1452785716" r:id="rId85"/>
        </w:object>
      </w:r>
      <w:r>
        <w:rPr>
          <w:sz w:val="28"/>
        </w:rPr>
        <w:t>:</w:t>
      </w:r>
    </w:p>
    <w:p w:rsidR="004A7C7B" w:rsidRDefault="004A7C7B" w:rsidP="009652B5">
      <w:pPr>
        <w:ind w:firstLine="720"/>
        <w:jc w:val="both"/>
        <w:rPr>
          <w:rFonts w:ascii="Times New Roman CYR" w:hAnsi="Times New Roman CYR" w:cs="Times New Roman CYR"/>
          <w:sz w:val="28"/>
        </w:rPr>
      </w:pPr>
      <w:r w:rsidRPr="00F01F7B">
        <w:rPr>
          <w:position w:val="-24"/>
          <w:sz w:val="28"/>
        </w:rPr>
        <w:object w:dxaOrig="2140" w:dyaOrig="620">
          <v:shape id="_x0000_i1065" type="#_x0000_t75" style="width:119.4pt;height:34.8pt" o:ole="">
            <v:imagedata r:id="rId86" o:title=""/>
          </v:shape>
          <o:OLEObject Type="Embed" ProgID="Equation.3" ShapeID="_x0000_i1065" DrawAspect="Content" ObjectID="_1452785717" r:id="rId87"/>
        </w:object>
      </w:r>
      <w:r>
        <w:rPr>
          <w:sz w:val="28"/>
        </w:rPr>
        <w:t xml:space="preserve"> млн. руб.</w:t>
      </w:r>
    </w:p>
    <w:p w:rsidR="004A7C7B" w:rsidRDefault="004A7C7B" w:rsidP="009652B5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Для расчета общей дисперсии </w:t>
      </w:r>
      <w:r>
        <w:rPr>
          <w:rFonts w:ascii="Arial CYR" w:hAnsi="Arial CYR" w:cs="Arial CYR"/>
          <w:sz w:val="28"/>
        </w:rPr>
        <w:t xml:space="preserve"> </w:t>
      </w:r>
      <w:r>
        <w:rPr>
          <w:sz w:val="28"/>
        </w:rPr>
        <w:t xml:space="preserve">применяется вспомогательная таблица 7. </w:t>
      </w:r>
    </w:p>
    <w:p w:rsidR="004A7C7B" w:rsidRDefault="004A7C7B" w:rsidP="009652B5">
      <w:pPr>
        <w:ind w:left="-720" w:right="1205" w:firstLine="709"/>
        <w:jc w:val="both"/>
        <w:rPr>
          <w:sz w:val="28"/>
          <w:szCs w:val="28"/>
        </w:rPr>
      </w:pPr>
    </w:p>
    <w:p w:rsidR="004A7C7B" w:rsidRDefault="004A7C7B" w:rsidP="004A7C7B">
      <w:pPr>
        <w:ind w:left="-720" w:right="1205" w:firstLine="709"/>
        <w:jc w:val="right"/>
        <w:rPr>
          <w:sz w:val="28"/>
          <w:szCs w:val="28"/>
        </w:rPr>
      </w:pPr>
    </w:p>
    <w:p w:rsidR="004A7C7B" w:rsidRDefault="004A7C7B" w:rsidP="004A7C7B">
      <w:pPr>
        <w:ind w:left="-720" w:right="1205" w:firstLine="709"/>
        <w:jc w:val="right"/>
        <w:rPr>
          <w:sz w:val="28"/>
          <w:szCs w:val="28"/>
        </w:rPr>
      </w:pPr>
    </w:p>
    <w:p w:rsidR="004A7C7B" w:rsidRDefault="004A7C7B" w:rsidP="004A7C7B">
      <w:pPr>
        <w:ind w:left="-720" w:right="1205" w:firstLine="709"/>
        <w:jc w:val="right"/>
        <w:rPr>
          <w:sz w:val="28"/>
          <w:szCs w:val="28"/>
        </w:rPr>
      </w:pPr>
    </w:p>
    <w:p w:rsidR="004A7C7B" w:rsidRDefault="004A7C7B" w:rsidP="004A7C7B">
      <w:pPr>
        <w:ind w:left="-720" w:right="1205" w:firstLine="709"/>
        <w:jc w:val="right"/>
        <w:rPr>
          <w:sz w:val="28"/>
          <w:szCs w:val="28"/>
        </w:rPr>
      </w:pPr>
    </w:p>
    <w:p w:rsidR="004A7C7B" w:rsidRDefault="004A7C7B" w:rsidP="004A7C7B">
      <w:pPr>
        <w:ind w:left="-720" w:right="1205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p w:rsidR="004A7C7B" w:rsidRDefault="004A7C7B" w:rsidP="004A7C7B">
      <w:pPr>
        <w:tabs>
          <w:tab w:val="left" w:pos="6300"/>
          <w:tab w:val="left" w:pos="6480"/>
        </w:tabs>
        <w:spacing w:after="120"/>
        <w:ind w:left="1440" w:right="1208"/>
        <w:jc w:val="center"/>
        <w:rPr>
          <w:sz w:val="28"/>
          <w:szCs w:val="28"/>
        </w:rPr>
      </w:pPr>
      <w:r>
        <w:rPr>
          <w:sz w:val="28"/>
          <w:szCs w:val="28"/>
        </w:rPr>
        <w:t>Вспомогательная таблица для расчета общей дисперсии</w:t>
      </w:r>
    </w:p>
    <w:tbl>
      <w:tblPr>
        <w:tblW w:w="4460" w:type="dxa"/>
        <w:jc w:val="center"/>
        <w:tblInd w:w="103" w:type="dxa"/>
        <w:tblLook w:val="04A0"/>
      </w:tblPr>
      <w:tblGrid>
        <w:gridCol w:w="888"/>
        <w:gridCol w:w="1024"/>
        <w:gridCol w:w="1136"/>
        <w:gridCol w:w="1433"/>
      </w:tblGrid>
      <w:tr w:rsidR="004A7C7B" w:rsidRPr="00397DFD" w:rsidTr="000D030E">
        <w:trPr>
          <w:trHeight w:val="312"/>
          <w:jc w:val="center"/>
        </w:trPr>
        <w:tc>
          <w:tcPr>
            <w:tcW w:w="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Номер</w:t>
            </w: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Доходы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C7B" w:rsidRPr="00397DFD" w:rsidRDefault="004A7C7B" w:rsidP="000D030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68580</wp:posOffset>
                  </wp:positionV>
                  <wp:extent cx="655320" cy="297180"/>
                  <wp:effectExtent l="0" t="0" r="0" b="0"/>
                  <wp:wrapNone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297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A7C7B" w:rsidRPr="00397DFD" w:rsidRDefault="004A7C7B" w:rsidP="000D030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C7B" w:rsidRPr="00397DFD" w:rsidRDefault="004A7C7B" w:rsidP="000D030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7620</wp:posOffset>
                  </wp:positionV>
                  <wp:extent cx="746760" cy="266700"/>
                  <wp:effectExtent l="0" t="0" r="0" b="0"/>
                  <wp:wrapNone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6760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A7C7B" w:rsidRPr="00397DFD" w:rsidRDefault="004A7C7B" w:rsidP="000D030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A7C7B" w:rsidRPr="00397DFD" w:rsidTr="000D030E">
        <w:trPr>
          <w:trHeight w:val="288"/>
          <w:jc w:val="center"/>
        </w:trPr>
        <w:tc>
          <w:tcPr>
            <w:tcW w:w="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C7B" w:rsidRPr="00397DFD" w:rsidRDefault="004A7C7B" w:rsidP="000D030E">
            <w:pPr>
              <w:rPr>
                <w:color w:val="000000"/>
              </w:rPr>
            </w:pPr>
          </w:p>
        </w:tc>
        <w:tc>
          <w:tcPr>
            <w:tcW w:w="1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C7B" w:rsidRPr="00397DFD" w:rsidRDefault="004A7C7B" w:rsidP="000D030E">
            <w:pPr>
              <w:rPr>
                <w:color w:val="000000"/>
              </w:rPr>
            </w:pPr>
          </w:p>
        </w:tc>
        <w:tc>
          <w:tcPr>
            <w:tcW w:w="113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C7B" w:rsidRPr="00397DFD" w:rsidRDefault="004A7C7B" w:rsidP="000D030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C7B" w:rsidRPr="00397DFD" w:rsidRDefault="004A7C7B" w:rsidP="000D030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19756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-11251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126585001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22843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-8164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66650896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36005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4998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24980004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26885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-4122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16990884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26798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-4209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17715681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26604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-4403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19386409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39722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8715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75951225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26615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-4392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19289664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38784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7777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60481729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45620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14613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213539769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27437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-3570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12744900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26952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-4055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16443025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26487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-4520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20430400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20593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-10414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108451396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32543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1536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2359296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16125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-14882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221473924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21140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-9867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97357689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34707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3700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13690000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29070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-1937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3751969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18283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-12724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161900176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21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46104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15097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227919409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23930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-7077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50083929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23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33620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2613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6827769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24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18507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-12500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156250000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25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26207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-4800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23040000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26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48925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17918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321054724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42897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11890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141372100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28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40023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9016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81288256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29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52885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21878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478646884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30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34146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3139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9853321</w:t>
            </w:r>
          </w:p>
        </w:tc>
      </w:tr>
      <w:tr w:rsidR="004A7C7B" w:rsidRPr="00397DFD" w:rsidTr="000D030E">
        <w:trPr>
          <w:trHeight w:val="312"/>
          <w:jc w:val="center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Итого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color w:val="000000"/>
              </w:rPr>
            </w:pPr>
            <w:r w:rsidRPr="00397DFD">
              <w:rPr>
                <w:color w:val="000000"/>
              </w:rPr>
              <w:t>930213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Pr="00397DFD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 w:rsidRPr="00397DFD">
              <w:rPr>
                <w:rFonts w:ascii="Calibri" w:hAnsi="Calibri" w:cs="Calibri"/>
                <w:color w:val="000000"/>
              </w:rPr>
              <w:t>2796510429</w:t>
            </w:r>
          </w:p>
        </w:tc>
      </w:tr>
    </w:tbl>
    <w:p w:rsidR="004A7C7B" w:rsidRDefault="004A7C7B" w:rsidP="004A7C7B">
      <w:pPr>
        <w:tabs>
          <w:tab w:val="left" w:pos="6300"/>
          <w:tab w:val="left" w:pos="6480"/>
        </w:tabs>
        <w:spacing w:after="120"/>
        <w:ind w:left="1440" w:right="1208"/>
        <w:jc w:val="center"/>
        <w:rPr>
          <w:sz w:val="28"/>
          <w:szCs w:val="28"/>
        </w:rPr>
      </w:pPr>
    </w:p>
    <w:p w:rsidR="004A7C7B" w:rsidRDefault="004A7C7B" w:rsidP="004A7C7B">
      <w:pPr>
        <w:spacing w:before="240"/>
        <w:ind w:firstLine="720"/>
        <w:jc w:val="both"/>
        <w:rPr>
          <w:sz w:val="28"/>
        </w:rPr>
      </w:pPr>
      <w:r>
        <w:rPr>
          <w:sz w:val="28"/>
        </w:rPr>
        <w:t xml:space="preserve">Рассчитаем </w:t>
      </w:r>
      <w:r>
        <w:rPr>
          <w:rFonts w:ascii="Times New Roman CYR" w:hAnsi="Times New Roman CYR" w:cs="Times New Roman CYR"/>
          <w:sz w:val="28"/>
        </w:rPr>
        <w:t>общую дисперсию</w:t>
      </w:r>
      <w:r>
        <w:rPr>
          <w:sz w:val="28"/>
        </w:rPr>
        <w:t>:</w:t>
      </w:r>
    </w:p>
    <w:p w:rsidR="004A7C7B" w:rsidRDefault="004A7C7B" w:rsidP="004A7C7B">
      <w:pPr>
        <w:ind w:firstLine="709"/>
        <w:jc w:val="center"/>
        <w:rPr>
          <w:sz w:val="28"/>
        </w:rPr>
      </w:pPr>
      <w:r w:rsidRPr="00F01F7B">
        <w:rPr>
          <w:rFonts w:ascii="Arial CYR" w:hAnsi="Arial CYR" w:cs="Arial CYR"/>
          <w:position w:val="-24"/>
          <w:sz w:val="28"/>
          <w:szCs w:val="20"/>
        </w:rPr>
        <w:object w:dxaOrig="4440" w:dyaOrig="740">
          <v:shape id="_x0000_i1066" type="#_x0000_t75" style="width:239.4pt;height:39pt" o:ole="">
            <v:imagedata r:id="rId90" o:title=""/>
          </v:shape>
          <o:OLEObject Type="Embed" ProgID="Equation.3" ShapeID="_x0000_i1066" DrawAspect="Content" ObjectID="_1452785718" r:id="rId91"/>
        </w:object>
      </w:r>
    </w:p>
    <w:p w:rsidR="004A7C7B" w:rsidRDefault="004A7C7B" w:rsidP="004A7C7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Для  расчета межгрупповой дисперсии </w:t>
      </w:r>
      <w:r w:rsidRPr="00F01F7B">
        <w:rPr>
          <w:position w:val="-10"/>
          <w:sz w:val="28"/>
          <w:szCs w:val="28"/>
        </w:rPr>
        <w:object w:dxaOrig="380" w:dyaOrig="460">
          <v:shape id="_x0000_i1067" type="#_x0000_t75" style="width:19.2pt;height:22.8pt" o:ole="">
            <v:imagedata r:id="rId64" o:title=""/>
          </v:shape>
          <o:OLEObject Type="Embed" ProgID="Equation.3" ShapeID="_x0000_i1067" DrawAspect="Content" ObjectID="_1452785719" r:id="rId92"/>
        </w:object>
      </w:r>
      <w:r>
        <w:rPr>
          <w:sz w:val="28"/>
        </w:rPr>
        <w:t xml:space="preserve"> строится  вспомогательная        таблица 8. При этом используются  групповые средние значения </w:t>
      </w:r>
      <w:r w:rsidRPr="00F01F7B">
        <w:rPr>
          <w:position w:val="-14"/>
        </w:rPr>
        <w:object w:dxaOrig="300" w:dyaOrig="420">
          <v:shape id="_x0000_i1068" type="#_x0000_t75" style="width:18.6pt;height:27.6pt" o:ole="">
            <v:imagedata r:id="rId93" o:title=""/>
          </v:shape>
          <o:OLEObject Type="Embed" ProgID="Equation.3" ShapeID="_x0000_i1068" DrawAspect="Content" ObjectID="_1452785720" r:id="rId94"/>
        </w:object>
      </w:r>
      <w:r>
        <w:rPr>
          <w:sz w:val="28"/>
        </w:rPr>
        <w:t xml:space="preserve"> из табл. 6 (графа 5).</w:t>
      </w:r>
    </w:p>
    <w:p w:rsidR="004A7C7B" w:rsidRDefault="004A7C7B" w:rsidP="004A7C7B">
      <w:pPr>
        <w:pStyle w:val="1"/>
      </w:pPr>
      <w:r>
        <w:t>Таблица 8</w:t>
      </w:r>
    </w:p>
    <w:p w:rsidR="004A7C7B" w:rsidRDefault="004A7C7B" w:rsidP="004A7C7B">
      <w:pPr>
        <w:pStyle w:val="3"/>
        <w:spacing w:after="120"/>
        <w:ind w:right="488"/>
      </w:pPr>
      <w:r>
        <w:t>Вспомогательная таблица для расчета межгрупповой дисперсии</w:t>
      </w:r>
    </w:p>
    <w:tbl>
      <w:tblPr>
        <w:tblW w:w="6125" w:type="dxa"/>
        <w:jc w:val="center"/>
        <w:tblLook w:val="04A0"/>
      </w:tblPr>
      <w:tblGrid>
        <w:gridCol w:w="2026"/>
        <w:gridCol w:w="922"/>
        <w:gridCol w:w="1201"/>
        <w:gridCol w:w="976"/>
        <w:gridCol w:w="1230"/>
      </w:tblGrid>
      <w:tr w:rsidR="004A7C7B" w:rsidTr="000D030E">
        <w:trPr>
          <w:trHeight w:val="2004"/>
          <w:jc w:val="center"/>
        </w:trPr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Группы фирм по среднесписочной численности менеджеров, </w:t>
            </w:r>
            <w:proofErr w:type="spellStart"/>
            <w:r>
              <w:rPr>
                <w:rFonts w:ascii="Calibri" w:hAnsi="Calibri" w:cs="Calibri"/>
                <w:color w:val="000000"/>
              </w:rPr>
              <w:t>чел.,x</w:t>
            </w:r>
            <w:proofErr w:type="spellEnd"/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Число фирм, </w:t>
            </w:r>
            <w:proofErr w:type="spellStart"/>
            <w:r>
              <w:rPr>
                <w:rFonts w:ascii="Calibri" w:hAnsi="Calibri" w:cs="Calibri"/>
                <w:color w:val="000000"/>
              </w:rPr>
              <w:t>fj</w:t>
            </w:r>
            <w:proofErr w:type="spellEnd"/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C7B" w:rsidRDefault="004A7C7B" w:rsidP="000D030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1089660</wp:posOffset>
                  </wp:positionV>
                  <wp:extent cx="388620" cy="281940"/>
                  <wp:effectExtent l="0" t="0" r="0" b="0"/>
                  <wp:wrapNone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8620" cy="281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80" w:rightFromText="180" w:vertAnchor="text" w:horzAnchor="margin" w:tblpY="-385"/>
              <w:tblOverlap w:val="never"/>
              <w:tblW w:w="895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75"/>
            </w:tblGrid>
            <w:tr w:rsidR="004A7C7B" w:rsidTr="000D030E">
              <w:trPr>
                <w:trHeight w:val="509"/>
                <w:tblCellSpacing w:w="0" w:type="dxa"/>
              </w:trPr>
              <w:tc>
                <w:tcPr>
                  <w:tcW w:w="89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A7C7B" w:rsidRDefault="004A7C7B" w:rsidP="000D030E">
                  <w:pPr>
                    <w:jc w:val="center"/>
                    <w:rPr>
                      <w:rFonts w:ascii="Calibri" w:hAnsi="Calibri" w:cs="Calibri"/>
                      <w:color w:val="000000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 xml:space="preserve">Среднее значение в группе, </w:t>
                  </w:r>
                  <w:proofErr w:type="spellStart"/>
                  <w:proofErr w:type="gramStart"/>
                  <w:r>
                    <w:rPr>
                      <w:rFonts w:ascii="Calibri" w:hAnsi="Calibri" w:cs="Calibri"/>
                      <w:color w:val="000000"/>
                    </w:rPr>
                    <w:t>млн</w:t>
                  </w:r>
                  <w:proofErr w:type="spellEnd"/>
                  <w:proofErr w:type="gramEnd"/>
                  <w:r>
                    <w:rPr>
                      <w:rFonts w:ascii="Calibri" w:hAnsi="Calibri" w:cs="Calibri"/>
                      <w:color w:val="000000"/>
                    </w:rPr>
                    <w:t xml:space="preserve"> руб.</w:t>
                  </w:r>
                </w:p>
              </w:tc>
            </w:tr>
            <w:tr w:rsidR="004A7C7B" w:rsidTr="000D030E">
              <w:trPr>
                <w:trHeight w:val="509"/>
                <w:tblCellSpacing w:w="0" w:type="dxa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A7C7B" w:rsidRDefault="004A7C7B" w:rsidP="000D030E">
                  <w:pPr>
                    <w:rPr>
                      <w:rFonts w:ascii="Calibri" w:hAnsi="Calibri" w:cs="Calibri"/>
                      <w:color w:val="000000"/>
                    </w:rPr>
                  </w:pPr>
                </w:p>
              </w:tc>
            </w:tr>
          </w:tbl>
          <w:p w:rsidR="004A7C7B" w:rsidRDefault="004A7C7B" w:rsidP="000D030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C7B" w:rsidRDefault="004A7C7B" w:rsidP="000D030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-368935</wp:posOffset>
                  </wp:positionV>
                  <wp:extent cx="518160" cy="373380"/>
                  <wp:effectExtent l="0" t="0" r="0" b="0"/>
                  <wp:wrapNone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3733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A7C7B" w:rsidRDefault="004A7C7B" w:rsidP="000D030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7C7B" w:rsidRDefault="004A7C7B" w:rsidP="000D030E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noProof/>
                <w:color w:val="000000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-384175</wp:posOffset>
                  </wp:positionV>
                  <wp:extent cx="640080" cy="388620"/>
                  <wp:effectExtent l="0" t="0" r="7620" b="0"/>
                  <wp:wrapNone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3886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A7C7B" w:rsidRDefault="004A7C7B" w:rsidP="000D030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A7C7B" w:rsidTr="000D030E">
        <w:trPr>
          <w:trHeight w:val="509"/>
          <w:jc w:val="center"/>
        </w:trPr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C7B" w:rsidRDefault="004A7C7B" w:rsidP="000D030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C7B" w:rsidRDefault="004A7C7B" w:rsidP="000D030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2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C7B" w:rsidRDefault="004A7C7B" w:rsidP="000D030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C7B" w:rsidRDefault="004A7C7B" w:rsidP="000D030E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2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C7B" w:rsidRDefault="004A7C7B" w:rsidP="000D030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4A7C7B" w:rsidTr="000D030E">
        <w:trPr>
          <w:trHeight w:val="312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26875-38289,6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19607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-11400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909720000</w:t>
            </w:r>
          </w:p>
        </w:tc>
      </w:tr>
      <w:tr w:rsidR="004A7C7B" w:rsidTr="000D030E">
        <w:trPr>
          <w:trHeight w:val="312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38289,6-49704,2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26699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-4308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185588640</w:t>
            </w:r>
          </w:p>
        </w:tc>
      </w:tr>
      <w:tr w:rsidR="004A7C7B" w:rsidTr="000D030E">
        <w:trPr>
          <w:trHeight w:val="312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49704,2-61118,8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34204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3197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51104045</w:t>
            </w:r>
          </w:p>
        </w:tc>
      </w:tr>
      <w:tr w:rsidR="004A7C7B" w:rsidTr="000D030E">
        <w:trPr>
          <w:trHeight w:val="312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61118,8-72533,4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41409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10402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541008020</w:t>
            </w:r>
          </w:p>
        </w:tc>
      </w:tr>
      <w:tr w:rsidR="004A7C7B" w:rsidTr="000D030E">
        <w:trPr>
          <w:trHeight w:val="312"/>
          <w:jc w:val="center"/>
        </w:trPr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72533,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-83948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49305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18298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1004450412</w:t>
            </w:r>
          </w:p>
        </w:tc>
      </w:tr>
      <w:tr w:rsidR="004A7C7B" w:rsidTr="000D030E">
        <w:trPr>
          <w:trHeight w:val="312"/>
          <w:jc w:val="center"/>
        </w:trPr>
        <w:tc>
          <w:tcPr>
            <w:tcW w:w="1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30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C7B" w:rsidRDefault="004A7C7B" w:rsidP="000D030E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2691871117</w:t>
            </w:r>
          </w:p>
        </w:tc>
      </w:tr>
    </w:tbl>
    <w:p w:rsidR="004A7C7B" w:rsidRDefault="004A7C7B" w:rsidP="004A7C7B">
      <w:pPr>
        <w:spacing w:before="120"/>
        <w:ind w:firstLine="720"/>
        <w:jc w:val="both"/>
        <w:rPr>
          <w:sz w:val="28"/>
        </w:rPr>
      </w:pPr>
      <w:r>
        <w:rPr>
          <w:sz w:val="28"/>
        </w:rPr>
        <w:t xml:space="preserve">Рассчитаем </w:t>
      </w:r>
      <w:r>
        <w:rPr>
          <w:rFonts w:ascii="Times New Roman CYR" w:hAnsi="Times New Roman CYR" w:cs="Times New Roman CYR"/>
          <w:bCs/>
          <w:sz w:val="28"/>
        </w:rPr>
        <w:t>межгрупповую</w:t>
      </w:r>
      <w:r>
        <w:rPr>
          <w:rFonts w:ascii="Times New Roman CYR" w:hAnsi="Times New Roman CYR" w:cs="Times New Roman CYR"/>
          <w:sz w:val="28"/>
        </w:rPr>
        <w:t xml:space="preserve"> дисперсию</w:t>
      </w:r>
      <w:r>
        <w:rPr>
          <w:sz w:val="28"/>
        </w:rPr>
        <w:t>:</w:t>
      </w:r>
    </w:p>
    <w:p w:rsidR="004A7C7B" w:rsidRDefault="004A7C7B" w:rsidP="004A7C7B">
      <w:pPr>
        <w:spacing w:before="240"/>
        <w:ind w:firstLine="720"/>
        <w:jc w:val="center"/>
      </w:pPr>
      <w:r w:rsidRPr="00B42339">
        <w:rPr>
          <w:rFonts w:ascii="Arial CYR" w:hAnsi="Arial CYR" w:cs="Arial CYR"/>
          <w:position w:val="-32"/>
          <w:sz w:val="20"/>
          <w:szCs w:val="20"/>
        </w:rPr>
        <w:object w:dxaOrig="4780" w:dyaOrig="780">
          <v:shape id="_x0000_i1069" type="#_x0000_t75" style="width:276.6pt;height:48.6pt" o:ole="">
            <v:imagedata r:id="rId98" o:title=""/>
          </v:shape>
          <o:OLEObject Type="Embed" ProgID="Equation.3" ShapeID="_x0000_i1069" DrawAspect="Content" ObjectID="_1452785721" r:id="rId99"/>
        </w:object>
      </w:r>
    </w:p>
    <w:p w:rsidR="004A7C7B" w:rsidRDefault="004A7C7B" w:rsidP="004A7C7B">
      <w:pPr>
        <w:spacing w:line="360" w:lineRule="auto"/>
        <w:ind w:firstLine="540"/>
        <w:jc w:val="both"/>
        <w:rPr>
          <w:sz w:val="28"/>
        </w:rPr>
      </w:pPr>
      <w:r>
        <w:rPr>
          <w:sz w:val="28"/>
        </w:rPr>
        <w:t>Определяем коэффициент детерминации:</w:t>
      </w:r>
    </w:p>
    <w:p w:rsidR="004A7C7B" w:rsidRDefault="004A7C7B" w:rsidP="004A7C7B">
      <w:pPr>
        <w:tabs>
          <w:tab w:val="right" w:pos="9921"/>
        </w:tabs>
        <w:ind w:left="75"/>
        <w:jc w:val="center"/>
        <w:rPr>
          <w:sz w:val="28"/>
        </w:rPr>
      </w:pPr>
      <w:r w:rsidRPr="00A0735D">
        <w:rPr>
          <w:position w:val="-30"/>
          <w:sz w:val="28"/>
        </w:rPr>
        <w:object w:dxaOrig="2920" w:dyaOrig="720">
          <v:shape id="_x0000_i1070" type="#_x0000_t75" style="width:168.6pt;height:41.4pt" o:ole="">
            <v:imagedata r:id="rId100" o:title=""/>
          </v:shape>
          <o:OLEObject Type="Embed" ProgID="Equation.3" ShapeID="_x0000_i1070" DrawAspect="Content" ObjectID="_1452785722" r:id="rId101"/>
        </w:object>
      </w:r>
      <w:r>
        <w:rPr>
          <w:sz w:val="28"/>
        </w:rPr>
        <w:t xml:space="preserve"> </w:t>
      </w:r>
      <w:r>
        <w:rPr>
          <w:position w:val="4"/>
          <w:sz w:val="28"/>
          <w:szCs w:val="28"/>
        </w:rPr>
        <w:t>или 96,3%</w:t>
      </w:r>
    </w:p>
    <w:p w:rsidR="004A7C7B" w:rsidRPr="00CA6526" w:rsidRDefault="004A7C7B" w:rsidP="00DC58A5">
      <w:pPr>
        <w:tabs>
          <w:tab w:val="right" w:pos="9921"/>
        </w:tabs>
        <w:spacing w:line="360" w:lineRule="auto"/>
        <w:jc w:val="both"/>
        <w:rPr>
          <w:sz w:val="28"/>
        </w:rPr>
      </w:pPr>
      <w:r>
        <w:rPr>
          <w:b/>
          <w:bCs/>
          <w:sz w:val="28"/>
        </w:rPr>
        <w:t>Вывод.</w:t>
      </w:r>
      <w:r>
        <w:rPr>
          <w:sz w:val="28"/>
        </w:rPr>
        <w:t xml:space="preserve"> 96,3% вариации  доходов населения обусловлено вариацией ВРП, а 3,7% – влиянием прочих неучтенных факторов.</w:t>
      </w:r>
    </w:p>
    <w:p w:rsidR="004A7C7B" w:rsidRDefault="004A7C7B" w:rsidP="004A7C7B">
      <w:pPr>
        <w:spacing w:line="360" w:lineRule="auto"/>
        <w:ind w:firstLine="540"/>
        <w:jc w:val="both"/>
        <w:rPr>
          <w:sz w:val="28"/>
        </w:rPr>
      </w:pPr>
      <w:r w:rsidRPr="009652B5">
        <w:rPr>
          <w:bCs/>
          <w:iCs/>
          <w:sz w:val="28"/>
        </w:rPr>
        <w:t>Эмпирическое корреляционное отношение</w:t>
      </w:r>
      <w:r>
        <w:rPr>
          <w:sz w:val="28"/>
        </w:rPr>
        <w:t xml:space="preserve">  вычисляется по формуле</w:t>
      </w:r>
    </w:p>
    <w:p w:rsidR="004A7C7B" w:rsidRDefault="004A7C7B" w:rsidP="004A7C7B">
      <w:pPr>
        <w:jc w:val="center"/>
        <w:rPr>
          <w:sz w:val="28"/>
        </w:rPr>
      </w:pPr>
      <w:r w:rsidRPr="00A0735D">
        <w:rPr>
          <w:position w:val="-12"/>
          <w:sz w:val="28"/>
          <w:szCs w:val="28"/>
        </w:rPr>
        <w:object w:dxaOrig="900" w:dyaOrig="440">
          <v:shape id="_x0000_i1071" type="#_x0000_t75" style="width:55.8pt;height:27pt" o:ole="">
            <v:imagedata r:id="rId102" o:title=""/>
          </v:shape>
          <o:OLEObject Type="Embed" ProgID="Equation.3" ShapeID="_x0000_i1071" DrawAspect="Content" ObjectID="_1452785723" r:id="rId103"/>
        </w:object>
      </w:r>
    </w:p>
    <w:p w:rsidR="004A7C7B" w:rsidRDefault="004A7C7B" w:rsidP="004A7C7B">
      <w:pPr>
        <w:jc w:val="center"/>
        <w:rPr>
          <w:sz w:val="28"/>
          <w:lang w:val="en-US"/>
        </w:rPr>
      </w:pPr>
      <w:r w:rsidRPr="00CB51E4">
        <w:rPr>
          <w:rFonts w:ascii="Arial CYR" w:hAnsi="Arial CYR" w:cs="Arial CYR"/>
          <w:position w:val="-32"/>
          <w:sz w:val="20"/>
          <w:szCs w:val="20"/>
        </w:rPr>
        <w:object w:dxaOrig="2659" w:dyaOrig="780">
          <v:shape id="_x0000_i1072" type="#_x0000_t75" style="width:2in;height:42.6pt" o:ole="">
            <v:imagedata r:id="rId104" o:title=""/>
          </v:shape>
          <o:OLEObject Type="Embed" ProgID="Equation.3" ShapeID="_x0000_i1072" DrawAspect="Content" ObjectID="_1452785724" r:id="rId105"/>
        </w:object>
      </w:r>
    </w:p>
    <w:p w:rsidR="004A7C7B" w:rsidRDefault="004A7C7B" w:rsidP="004A7C7B">
      <w:pPr>
        <w:pStyle w:val="31"/>
        <w:spacing w:after="0" w:line="360" w:lineRule="auto"/>
        <w:jc w:val="both"/>
        <w:rPr>
          <w:sz w:val="28"/>
        </w:rPr>
      </w:pPr>
    </w:p>
    <w:p w:rsidR="004A7C7B" w:rsidRPr="00CA6526" w:rsidRDefault="004A7C7B" w:rsidP="004A7C7B">
      <w:pPr>
        <w:spacing w:line="360" w:lineRule="auto"/>
        <w:jc w:val="both"/>
        <w:rPr>
          <w:sz w:val="28"/>
        </w:rPr>
      </w:pPr>
      <w:r w:rsidRPr="004A7C7B">
        <w:rPr>
          <w:b/>
          <w:bCs/>
          <w:sz w:val="28"/>
        </w:rPr>
        <w:t>Вывод</w:t>
      </w:r>
      <w:r w:rsidRPr="004A7C7B">
        <w:rPr>
          <w:sz w:val="28"/>
        </w:rPr>
        <w:t xml:space="preserve">: согласно шкале </w:t>
      </w:r>
      <w:proofErr w:type="spellStart"/>
      <w:r w:rsidRPr="004A7C7B">
        <w:rPr>
          <w:sz w:val="28"/>
        </w:rPr>
        <w:t>Чэддока</w:t>
      </w:r>
      <w:proofErr w:type="spellEnd"/>
      <w:r w:rsidRPr="004A7C7B">
        <w:rPr>
          <w:sz w:val="28"/>
        </w:rPr>
        <w:t xml:space="preserve"> связь между ВРП и доходами населения является весьма тесной.</w:t>
      </w:r>
    </w:p>
    <w:p w:rsidR="00DB5648" w:rsidRPr="009652B5" w:rsidRDefault="00DB5648" w:rsidP="004A7C7B">
      <w:pPr>
        <w:spacing w:line="360" w:lineRule="auto"/>
        <w:jc w:val="both"/>
        <w:rPr>
          <w:sz w:val="28"/>
          <w:szCs w:val="28"/>
        </w:rPr>
      </w:pPr>
      <w:r w:rsidRPr="00DB5648">
        <w:rPr>
          <w:sz w:val="28"/>
          <w:szCs w:val="28"/>
        </w:rPr>
        <w:lastRenderedPageBreak/>
        <w:t>3.</w:t>
      </w:r>
      <w:r w:rsidRPr="008455D4">
        <w:rPr>
          <w:sz w:val="28"/>
          <w:szCs w:val="28"/>
        </w:rPr>
        <w:t xml:space="preserve">Оцените значимость показателей тесноты связи с помощью критерия Фишера. </w:t>
      </w:r>
      <w:r w:rsidRPr="008455D4">
        <w:rPr>
          <w:bCs/>
          <w:sz w:val="28"/>
          <w:szCs w:val="28"/>
        </w:rPr>
        <w:t>Сделать выводы</w:t>
      </w:r>
      <w:r w:rsidRPr="008455D4">
        <w:rPr>
          <w:sz w:val="28"/>
          <w:szCs w:val="28"/>
        </w:rPr>
        <w:t xml:space="preserve"> по результатам выполнения задания.</w:t>
      </w:r>
    </w:p>
    <w:p w:rsidR="00DB5648" w:rsidRPr="009652B5" w:rsidRDefault="00DB5648" w:rsidP="004A7C7B">
      <w:pPr>
        <w:spacing w:line="360" w:lineRule="auto"/>
        <w:jc w:val="both"/>
        <w:rPr>
          <w:sz w:val="28"/>
        </w:rPr>
      </w:pPr>
      <w:r>
        <w:rPr>
          <w:sz w:val="28"/>
        </w:rPr>
        <w:t>Решение</w:t>
      </w:r>
      <w:r w:rsidRPr="009652B5">
        <w:rPr>
          <w:sz w:val="28"/>
        </w:rPr>
        <w:t>:</w:t>
      </w:r>
    </w:p>
    <w:p w:rsidR="004A7C7B" w:rsidRPr="00E529F2" w:rsidRDefault="004A7C7B" w:rsidP="004A7C7B">
      <w:pPr>
        <w:spacing w:line="360" w:lineRule="auto"/>
        <w:ind w:firstLine="720"/>
        <w:jc w:val="both"/>
        <w:rPr>
          <w:sz w:val="28"/>
          <w:szCs w:val="28"/>
        </w:rPr>
      </w:pPr>
      <w:r w:rsidRPr="00E529F2">
        <w:rPr>
          <w:sz w:val="28"/>
          <w:szCs w:val="28"/>
        </w:rPr>
        <w:t xml:space="preserve">Проверка выборочных показателей на их </w:t>
      </w:r>
      <w:proofErr w:type="spellStart"/>
      <w:r w:rsidRPr="00E529F2">
        <w:rPr>
          <w:sz w:val="28"/>
          <w:szCs w:val="28"/>
        </w:rPr>
        <w:t>неслучайность</w:t>
      </w:r>
      <w:proofErr w:type="spellEnd"/>
      <w:r w:rsidRPr="00E529F2">
        <w:rPr>
          <w:sz w:val="28"/>
          <w:szCs w:val="28"/>
        </w:rPr>
        <w:t xml:space="preserve"> осуществляется в статистике с помощью тестов на статистическую значимость (существенность) показателя. Для проверки значимости коэффициента детерминации  </w:t>
      </w:r>
      <w:r w:rsidRPr="00E529F2">
        <w:rPr>
          <w:position w:val="-10"/>
          <w:sz w:val="28"/>
          <w:szCs w:val="28"/>
        </w:rPr>
        <w:object w:dxaOrig="300" w:dyaOrig="360">
          <v:shape id="_x0000_i1073" type="#_x0000_t75" style="width:15pt;height:18pt" o:ole="">
            <v:imagedata r:id="rId106" o:title=""/>
          </v:shape>
          <o:OLEObject Type="Embed" ProgID="Equation.3" ShapeID="_x0000_i1073" DrawAspect="Content" ObjectID="_1452785725" r:id="rId107"/>
        </w:object>
      </w:r>
      <w:r w:rsidRPr="00E529F2">
        <w:rPr>
          <w:sz w:val="28"/>
          <w:szCs w:val="28"/>
        </w:rPr>
        <w:t xml:space="preserve"> служит дисперсионный </w:t>
      </w:r>
      <w:r w:rsidRPr="00E529F2">
        <w:rPr>
          <w:sz w:val="28"/>
          <w:szCs w:val="28"/>
          <w:lang w:val="en-US"/>
        </w:rPr>
        <w:t>F</w:t>
      </w:r>
      <w:r w:rsidRPr="00E529F2">
        <w:rPr>
          <w:sz w:val="28"/>
          <w:szCs w:val="28"/>
        </w:rPr>
        <w:t xml:space="preserve">-критерий Фишера, который рассчитывается по формуле: </w:t>
      </w:r>
    </w:p>
    <w:p w:rsidR="004A7C7B" w:rsidRPr="00DC58A5" w:rsidRDefault="004A7C7B" w:rsidP="004A7C7B">
      <w:pPr>
        <w:spacing w:line="360" w:lineRule="auto"/>
        <w:ind w:firstLine="720"/>
        <w:rPr>
          <w:b/>
          <w:i/>
          <w:sz w:val="28"/>
          <w:szCs w:val="28"/>
        </w:rPr>
      </w:pPr>
      <w:r w:rsidRPr="00DC58A5">
        <w:rPr>
          <w:b/>
          <w:sz w:val="28"/>
          <w:szCs w:val="28"/>
        </w:rPr>
        <w:t xml:space="preserve">                                    </w:t>
      </w:r>
      <w:r w:rsidRPr="00DC58A5">
        <w:rPr>
          <w:b/>
          <w:i/>
          <w:position w:val="-36"/>
          <w:sz w:val="28"/>
          <w:szCs w:val="28"/>
        </w:rPr>
        <w:object w:dxaOrig="1579" w:dyaOrig="780">
          <v:shape id="_x0000_i1074" type="#_x0000_t75" style="width:99pt;height:43.8pt" o:ole="">
            <v:imagedata r:id="rId108" o:title=""/>
          </v:shape>
          <o:OLEObject Type="Embed" ProgID="Equation.3" ShapeID="_x0000_i1074" DrawAspect="Content" ObjectID="_1452785726" r:id="rId109"/>
        </w:object>
      </w:r>
      <w:r w:rsidRPr="00DC58A5">
        <w:rPr>
          <w:b/>
          <w:i/>
          <w:sz w:val="28"/>
          <w:szCs w:val="28"/>
        </w:rPr>
        <w:t xml:space="preserve">, </w:t>
      </w:r>
    </w:p>
    <w:p w:rsidR="004A7C7B" w:rsidRPr="00CE6A35" w:rsidRDefault="004A7C7B" w:rsidP="00A14F0C">
      <w:pPr>
        <w:spacing w:line="360" w:lineRule="auto"/>
        <w:jc w:val="both"/>
        <w:rPr>
          <w:sz w:val="28"/>
          <w:szCs w:val="28"/>
        </w:rPr>
      </w:pPr>
      <w:r w:rsidRPr="00CE6A35">
        <w:rPr>
          <w:sz w:val="28"/>
          <w:szCs w:val="28"/>
        </w:rPr>
        <w:t xml:space="preserve">где  </w:t>
      </w:r>
      <w:r w:rsidRPr="00CE6A35">
        <w:rPr>
          <w:sz w:val="28"/>
          <w:szCs w:val="28"/>
          <w:lang w:val="en-US"/>
        </w:rPr>
        <w:t>n</w:t>
      </w:r>
      <w:r w:rsidRPr="00CE6A35">
        <w:rPr>
          <w:sz w:val="28"/>
          <w:szCs w:val="28"/>
        </w:rPr>
        <w:t xml:space="preserve"> – число единиц выборочной совокупности,</w:t>
      </w:r>
    </w:p>
    <w:p w:rsidR="004A7C7B" w:rsidRPr="00CE6A35" w:rsidRDefault="004A7C7B" w:rsidP="00A14F0C">
      <w:pPr>
        <w:spacing w:line="360" w:lineRule="auto"/>
        <w:jc w:val="both"/>
        <w:rPr>
          <w:sz w:val="28"/>
          <w:szCs w:val="28"/>
        </w:rPr>
      </w:pPr>
      <w:r w:rsidRPr="00CE6A35">
        <w:rPr>
          <w:sz w:val="28"/>
          <w:szCs w:val="28"/>
        </w:rPr>
        <w:t xml:space="preserve">    </w:t>
      </w:r>
      <w:r w:rsidRPr="00CE6A35">
        <w:rPr>
          <w:b/>
          <w:i/>
          <w:position w:val="-10"/>
          <w:sz w:val="28"/>
          <w:szCs w:val="28"/>
        </w:rPr>
        <w:object w:dxaOrig="180" w:dyaOrig="340">
          <v:shape id="_x0000_i1075" type="#_x0000_t75" style="width:9pt;height:16.8pt" o:ole="">
            <v:imagedata r:id="rId110" o:title=""/>
          </v:shape>
          <o:OLEObject Type="Embed" ProgID="Equation.3" ShapeID="_x0000_i1075" DrawAspect="Content" ObjectID="_1452785727" r:id="rId111"/>
        </w:object>
      </w:r>
      <w:r w:rsidRPr="00CE6A35">
        <w:rPr>
          <w:sz w:val="28"/>
          <w:szCs w:val="28"/>
          <w:lang w:val="en-US"/>
        </w:rPr>
        <w:t>m</w:t>
      </w:r>
      <w:r w:rsidRPr="00CE6A35">
        <w:rPr>
          <w:sz w:val="28"/>
          <w:szCs w:val="28"/>
        </w:rPr>
        <w:t xml:space="preserve"> – </w:t>
      </w:r>
      <w:proofErr w:type="gramStart"/>
      <w:r w:rsidRPr="00CE6A35">
        <w:rPr>
          <w:sz w:val="28"/>
          <w:szCs w:val="28"/>
        </w:rPr>
        <w:t>количество</w:t>
      </w:r>
      <w:proofErr w:type="gramEnd"/>
      <w:r w:rsidRPr="00CE6A35">
        <w:rPr>
          <w:sz w:val="28"/>
          <w:szCs w:val="28"/>
        </w:rPr>
        <w:t xml:space="preserve"> групп,</w:t>
      </w:r>
    </w:p>
    <w:p w:rsidR="004A7C7B" w:rsidRPr="00CE6A35" w:rsidRDefault="004A7C7B" w:rsidP="00A14F0C">
      <w:pPr>
        <w:spacing w:line="360" w:lineRule="auto"/>
        <w:jc w:val="both"/>
        <w:rPr>
          <w:sz w:val="28"/>
          <w:szCs w:val="28"/>
        </w:rPr>
      </w:pPr>
      <w:r w:rsidRPr="00CE6A35">
        <w:rPr>
          <w:sz w:val="28"/>
          <w:szCs w:val="28"/>
        </w:rPr>
        <w:t xml:space="preserve">      </w:t>
      </w:r>
      <w:r w:rsidRPr="00CE6A35">
        <w:rPr>
          <w:position w:val="-10"/>
          <w:sz w:val="28"/>
          <w:szCs w:val="28"/>
        </w:rPr>
        <w:object w:dxaOrig="279" w:dyaOrig="360">
          <v:shape id="_x0000_i1076" type="#_x0000_t75" style="width:13.8pt;height:18pt" o:ole="">
            <v:imagedata r:id="rId112" o:title=""/>
          </v:shape>
          <o:OLEObject Type="Embed" ProgID="Equation.3" ShapeID="_x0000_i1076" DrawAspect="Content" ObjectID="_1452785728" r:id="rId113"/>
        </w:object>
      </w:r>
      <w:r w:rsidRPr="00CE6A35">
        <w:rPr>
          <w:sz w:val="28"/>
          <w:szCs w:val="28"/>
        </w:rPr>
        <w:t xml:space="preserve"> – межгрупповая дисперсия,</w:t>
      </w:r>
    </w:p>
    <w:p w:rsidR="004A7C7B" w:rsidRPr="00CE6A35" w:rsidRDefault="004A7C7B" w:rsidP="00A14F0C">
      <w:pPr>
        <w:spacing w:line="360" w:lineRule="auto"/>
        <w:jc w:val="both"/>
        <w:rPr>
          <w:sz w:val="28"/>
          <w:szCs w:val="28"/>
        </w:rPr>
      </w:pPr>
      <w:r w:rsidRPr="00CE6A35">
        <w:rPr>
          <w:sz w:val="28"/>
          <w:szCs w:val="28"/>
        </w:rPr>
        <w:t xml:space="preserve">     </w:t>
      </w:r>
      <w:r w:rsidR="009652B5">
        <w:rPr>
          <w:sz w:val="28"/>
          <w:szCs w:val="28"/>
        </w:rPr>
        <w:t xml:space="preserve"> </w:t>
      </w:r>
      <w:r w:rsidRPr="00CE6A35">
        <w:rPr>
          <w:position w:val="-14"/>
          <w:sz w:val="28"/>
          <w:szCs w:val="28"/>
        </w:rPr>
        <w:object w:dxaOrig="300" w:dyaOrig="400">
          <v:shape id="_x0000_i1077" type="#_x0000_t75" style="width:15pt;height:19.8pt" o:ole="">
            <v:imagedata r:id="rId114" o:title=""/>
          </v:shape>
          <o:OLEObject Type="Embed" ProgID="Equation.3" ShapeID="_x0000_i1077" DrawAspect="Content" ObjectID="_1452785729" r:id="rId115"/>
        </w:object>
      </w:r>
      <w:r w:rsidRPr="00CE6A35">
        <w:rPr>
          <w:sz w:val="28"/>
          <w:szCs w:val="28"/>
        </w:rPr>
        <w:t xml:space="preserve"> – дисперсия </w:t>
      </w:r>
      <w:r w:rsidRPr="00CE6A35">
        <w:rPr>
          <w:sz w:val="28"/>
          <w:szCs w:val="28"/>
          <w:lang w:val="en-US"/>
        </w:rPr>
        <w:t>j</w:t>
      </w:r>
      <w:r w:rsidRPr="00CE6A35">
        <w:rPr>
          <w:sz w:val="28"/>
          <w:szCs w:val="28"/>
        </w:rPr>
        <w:t>-ой группы (</w:t>
      </w:r>
      <w:r w:rsidRPr="00CE6A35">
        <w:rPr>
          <w:sz w:val="28"/>
          <w:szCs w:val="28"/>
          <w:lang w:val="en-US"/>
        </w:rPr>
        <w:t>j</w:t>
      </w:r>
      <w:r w:rsidRPr="00CE6A35">
        <w:rPr>
          <w:sz w:val="28"/>
          <w:szCs w:val="28"/>
        </w:rPr>
        <w:t>=1,2,…,</w:t>
      </w:r>
      <w:r w:rsidRPr="00CE6A35">
        <w:rPr>
          <w:sz w:val="28"/>
          <w:szCs w:val="28"/>
          <w:lang w:val="en-US"/>
        </w:rPr>
        <w:t>m</w:t>
      </w:r>
      <w:r w:rsidRPr="00CE6A35">
        <w:rPr>
          <w:sz w:val="28"/>
          <w:szCs w:val="28"/>
        </w:rPr>
        <w:t>),</w:t>
      </w:r>
    </w:p>
    <w:p w:rsidR="004A7C7B" w:rsidRPr="00CE6A35" w:rsidRDefault="004A7C7B" w:rsidP="00A14F0C">
      <w:pPr>
        <w:spacing w:line="360" w:lineRule="auto"/>
        <w:jc w:val="both"/>
        <w:rPr>
          <w:sz w:val="28"/>
          <w:szCs w:val="28"/>
        </w:rPr>
      </w:pPr>
      <w:r w:rsidRPr="00CE6A35">
        <w:rPr>
          <w:sz w:val="28"/>
          <w:szCs w:val="28"/>
        </w:rPr>
        <w:t xml:space="preserve">       </w:t>
      </w:r>
      <w:r w:rsidRPr="00CE6A35">
        <w:rPr>
          <w:position w:val="-14"/>
          <w:sz w:val="28"/>
          <w:szCs w:val="28"/>
        </w:rPr>
        <w:object w:dxaOrig="340" w:dyaOrig="440">
          <v:shape id="_x0000_i1078" type="#_x0000_t75" style="width:16.8pt;height:22.2pt" o:ole="">
            <v:imagedata r:id="rId116" o:title=""/>
          </v:shape>
          <o:OLEObject Type="Embed" ProgID="Equation.3" ShapeID="_x0000_i1078" DrawAspect="Content" ObjectID="_1452785730" r:id="rId117"/>
        </w:object>
      </w:r>
      <w:r w:rsidRPr="00CE6A35">
        <w:rPr>
          <w:sz w:val="28"/>
          <w:szCs w:val="28"/>
        </w:rPr>
        <w:t xml:space="preserve"> – </w:t>
      </w:r>
      <w:proofErr w:type="gramStart"/>
      <w:r w:rsidRPr="00CE6A35">
        <w:rPr>
          <w:sz w:val="28"/>
          <w:szCs w:val="28"/>
        </w:rPr>
        <w:t>средняя</w:t>
      </w:r>
      <w:proofErr w:type="gramEnd"/>
      <w:r w:rsidRPr="00CE6A35">
        <w:rPr>
          <w:sz w:val="28"/>
          <w:szCs w:val="28"/>
        </w:rPr>
        <w:t xml:space="preserve"> арифметическая групповых дисперсий.</w:t>
      </w:r>
    </w:p>
    <w:p w:rsidR="004A7C7B" w:rsidRPr="00CE6A35" w:rsidRDefault="004A7C7B" w:rsidP="00A14F0C">
      <w:pPr>
        <w:spacing w:line="360" w:lineRule="auto"/>
        <w:ind w:firstLine="720"/>
        <w:rPr>
          <w:sz w:val="28"/>
          <w:szCs w:val="28"/>
        </w:rPr>
      </w:pPr>
      <w:r w:rsidRPr="00CE6A35">
        <w:rPr>
          <w:sz w:val="28"/>
          <w:szCs w:val="28"/>
        </w:rPr>
        <w:t xml:space="preserve">Величина </w:t>
      </w:r>
      <w:r w:rsidRPr="00CE6A35">
        <w:rPr>
          <w:position w:val="-14"/>
          <w:sz w:val="28"/>
          <w:szCs w:val="28"/>
        </w:rPr>
        <w:object w:dxaOrig="360" w:dyaOrig="440">
          <v:shape id="_x0000_i1079" type="#_x0000_t75" style="width:18pt;height:22.2pt" o:ole="">
            <v:imagedata r:id="rId118" o:title=""/>
          </v:shape>
          <o:OLEObject Type="Embed" ProgID="Equation.3" ShapeID="_x0000_i1079" DrawAspect="Content" ObjectID="_1452785731" r:id="rId119"/>
        </w:object>
      </w:r>
      <w:r w:rsidRPr="00CE6A35">
        <w:rPr>
          <w:sz w:val="28"/>
          <w:szCs w:val="28"/>
        </w:rPr>
        <w:t>рассчитывается, исходя из правила сложения дисперсий:</w:t>
      </w:r>
    </w:p>
    <w:p w:rsidR="004A7C7B" w:rsidRDefault="004A7C7B" w:rsidP="004A7C7B">
      <w:pPr>
        <w:spacing w:line="360" w:lineRule="auto"/>
        <w:jc w:val="center"/>
        <w:rPr>
          <w:sz w:val="28"/>
          <w:szCs w:val="28"/>
          <w:lang w:val="en-US"/>
        </w:rPr>
      </w:pPr>
      <w:r w:rsidRPr="00CE6A35">
        <w:rPr>
          <w:position w:val="-14"/>
          <w:sz w:val="28"/>
          <w:szCs w:val="28"/>
        </w:rPr>
        <w:object w:dxaOrig="1340" w:dyaOrig="440">
          <v:shape id="_x0000_i1080" type="#_x0000_t75" style="width:67.2pt;height:22.2pt" o:ole="">
            <v:imagedata r:id="rId120" o:title=""/>
          </v:shape>
          <o:OLEObject Type="Embed" ProgID="Equation.3" ShapeID="_x0000_i1080" DrawAspect="Content" ObjectID="_1452785732" r:id="rId121"/>
        </w:object>
      </w:r>
      <w:r w:rsidRPr="00CE6A35">
        <w:rPr>
          <w:sz w:val="28"/>
          <w:szCs w:val="28"/>
        </w:rPr>
        <w:t>,</w:t>
      </w:r>
    </w:p>
    <w:p w:rsidR="004A7C7B" w:rsidRDefault="004A7C7B" w:rsidP="004A7C7B">
      <w:pPr>
        <w:spacing w:line="360" w:lineRule="auto"/>
        <w:rPr>
          <w:sz w:val="28"/>
          <w:szCs w:val="28"/>
          <w:lang w:val="en-US"/>
        </w:rPr>
      </w:pPr>
      <w:r w:rsidRPr="00E529F2">
        <w:rPr>
          <w:sz w:val="28"/>
          <w:szCs w:val="28"/>
        </w:rPr>
        <w:t xml:space="preserve"> </w:t>
      </w:r>
      <w:r w:rsidRPr="00CE6A35">
        <w:rPr>
          <w:sz w:val="28"/>
          <w:szCs w:val="28"/>
        </w:rPr>
        <w:t xml:space="preserve">где </w:t>
      </w:r>
      <w:r w:rsidRPr="00CE6A35">
        <w:rPr>
          <w:position w:val="-12"/>
          <w:sz w:val="28"/>
          <w:szCs w:val="28"/>
        </w:rPr>
        <w:object w:dxaOrig="320" w:dyaOrig="380">
          <v:shape id="_x0000_i1081" type="#_x0000_t75" style="width:16.2pt;height:19.2pt" o:ole="">
            <v:imagedata r:id="rId122" o:title=""/>
          </v:shape>
          <o:OLEObject Type="Embed" ProgID="Equation.3" ShapeID="_x0000_i1081" DrawAspect="Content" ObjectID="_1452785733" r:id="rId123"/>
        </w:object>
      </w:r>
      <w:r w:rsidRPr="00CE6A35">
        <w:rPr>
          <w:sz w:val="28"/>
          <w:szCs w:val="28"/>
        </w:rPr>
        <w:t xml:space="preserve"> – общая дисперсия.</w:t>
      </w:r>
    </w:p>
    <w:p w:rsidR="004A7C7B" w:rsidRPr="00E529F2" w:rsidRDefault="004A7C7B" w:rsidP="004A7C7B">
      <w:pPr>
        <w:spacing w:line="360" w:lineRule="auto"/>
        <w:jc w:val="center"/>
        <w:rPr>
          <w:sz w:val="28"/>
          <w:szCs w:val="28"/>
          <w:lang w:val="en-US"/>
        </w:rPr>
      </w:pPr>
      <w:r w:rsidRPr="00CE6A35">
        <w:rPr>
          <w:position w:val="-14"/>
          <w:sz w:val="28"/>
          <w:szCs w:val="28"/>
        </w:rPr>
        <w:object w:dxaOrig="3840" w:dyaOrig="440">
          <v:shape id="_x0000_i1082" type="#_x0000_t75" style="width:192pt;height:22.2pt" o:ole="">
            <v:imagedata r:id="rId124" o:title=""/>
          </v:shape>
          <o:OLEObject Type="Embed" ProgID="Equation.3" ShapeID="_x0000_i1082" DrawAspect="Content" ObjectID="_1452785734" r:id="rId125"/>
        </w:object>
      </w:r>
    </w:p>
    <w:p w:rsidR="004A7C7B" w:rsidRPr="00E529F2" w:rsidRDefault="004A7C7B" w:rsidP="004A7C7B">
      <w:pPr>
        <w:spacing w:line="360" w:lineRule="auto"/>
        <w:jc w:val="center"/>
        <w:rPr>
          <w:sz w:val="28"/>
          <w:lang w:val="en-US"/>
        </w:rPr>
      </w:pPr>
      <w:r w:rsidRPr="009C463E">
        <w:rPr>
          <w:position w:val="-24"/>
          <w:sz w:val="28"/>
          <w:szCs w:val="28"/>
        </w:rPr>
        <w:object w:dxaOrig="2980" w:dyaOrig="620">
          <v:shape id="_x0000_i1083" type="#_x0000_t75" style="width:186.6pt;height:34.8pt" o:ole="">
            <v:imagedata r:id="rId126" o:title=""/>
          </v:shape>
          <o:OLEObject Type="Embed" ProgID="Equation.3" ShapeID="_x0000_i1083" DrawAspect="Content" ObjectID="_1452785735" r:id="rId127"/>
        </w:object>
      </w:r>
    </w:p>
    <w:p w:rsidR="004A7C7B" w:rsidRDefault="004A7C7B" w:rsidP="004A7C7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CE6A35">
        <w:rPr>
          <w:sz w:val="28"/>
          <w:szCs w:val="28"/>
        </w:rPr>
        <w:t xml:space="preserve">оскольку </w:t>
      </w:r>
      <w:proofErr w:type="spellStart"/>
      <w:proofErr w:type="gramStart"/>
      <w:r w:rsidRPr="009C463E">
        <w:rPr>
          <w:sz w:val="28"/>
          <w:szCs w:val="28"/>
        </w:rPr>
        <w:t>F</w:t>
      </w:r>
      <w:proofErr w:type="gramEnd"/>
      <w:r w:rsidRPr="009C463E">
        <w:rPr>
          <w:sz w:val="28"/>
          <w:szCs w:val="28"/>
          <w:vertAlign w:val="subscript"/>
        </w:rPr>
        <w:t>расч</w:t>
      </w:r>
      <w:proofErr w:type="spellEnd"/>
      <w:r>
        <w:rPr>
          <w:sz w:val="28"/>
          <w:szCs w:val="28"/>
          <w:vertAlign w:val="subscript"/>
        </w:rPr>
        <w:t xml:space="preserve"> </w:t>
      </w:r>
      <w:r w:rsidRPr="009C463E">
        <w:rPr>
          <w:sz w:val="28"/>
          <w:szCs w:val="28"/>
        </w:rPr>
        <w:sym w:font="Symbol" w:char="F03E"/>
      </w:r>
      <w:r>
        <w:rPr>
          <w:sz w:val="28"/>
          <w:szCs w:val="28"/>
        </w:rPr>
        <w:t xml:space="preserve"> </w:t>
      </w:r>
      <w:proofErr w:type="spellStart"/>
      <w:r w:rsidRPr="009C463E">
        <w:rPr>
          <w:sz w:val="28"/>
          <w:szCs w:val="28"/>
        </w:rPr>
        <w:t>F</w:t>
      </w:r>
      <w:r w:rsidRPr="009C463E">
        <w:rPr>
          <w:sz w:val="28"/>
          <w:szCs w:val="28"/>
          <w:vertAlign w:val="subscript"/>
        </w:rPr>
        <w:t>табл</w:t>
      </w:r>
      <w:proofErr w:type="spellEnd"/>
      <w:r>
        <w:rPr>
          <w:sz w:val="28"/>
          <w:szCs w:val="28"/>
        </w:rPr>
        <w:t xml:space="preserve"> (6,02 </w:t>
      </w:r>
      <w:r w:rsidRPr="009C463E">
        <w:rPr>
          <w:sz w:val="28"/>
          <w:szCs w:val="28"/>
        </w:rPr>
        <w:sym w:font="Symbol" w:char="F03E"/>
      </w:r>
      <w:r>
        <w:rPr>
          <w:sz w:val="28"/>
          <w:szCs w:val="28"/>
        </w:rPr>
        <w:t xml:space="preserve"> </w:t>
      </w:r>
      <w:r w:rsidRPr="009C463E">
        <w:rPr>
          <w:sz w:val="28"/>
          <w:szCs w:val="28"/>
        </w:rPr>
        <w:t>2,76)</w:t>
      </w:r>
      <w:r>
        <w:rPr>
          <w:sz w:val="28"/>
          <w:szCs w:val="28"/>
        </w:rPr>
        <w:t>,</w:t>
      </w:r>
      <w:r w:rsidRPr="00CE6A35">
        <w:rPr>
          <w:sz w:val="28"/>
          <w:szCs w:val="28"/>
        </w:rPr>
        <w:t xml:space="preserve"> то величина коэффициента детерминации </w:t>
      </w:r>
      <w:r w:rsidRPr="00DF6007">
        <w:rPr>
          <w:position w:val="-10"/>
          <w:sz w:val="28"/>
          <w:szCs w:val="28"/>
        </w:rPr>
        <w:object w:dxaOrig="300" w:dyaOrig="360">
          <v:shape id="_x0000_i1084" type="#_x0000_t75" style="width:15pt;height:18pt" o:ole="">
            <v:imagedata r:id="rId106" o:title=""/>
          </v:shape>
          <o:OLEObject Type="Embed" ProgID="Equation.3" ShapeID="_x0000_i1084" DrawAspect="Content" ObjectID="_1452785736" r:id="rId128"/>
        </w:object>
      </w:r>
      <w:r>
        <w:rPr>
          <w:sz w:val="28"/>
          <w:szCs w:val="28"/>
        </w:rPr>
        <w:t xml:space="preserve"> </w:t>
      </w:r>
      <w:r w:rsidRPr="00DF6007">
        <w:rPr>
          <w:sz w:val="28"/>
          <w:szCs w:val="28"/>
        </w:rPr>
        <w:t>=</w:t>
      </w:r>
      <w:r>
        <w:rPr>
          <w:sz w:val="28"/>
          <w:szCs w:val="28"/>
        </w:rPr>
        <w:t xml:space="preserve"> 0,963</w:t>
      </w:r>
      <w:r w:rsidRPr="00DF6007">
        <w:rPr>
          <w:sz w:val="28"/>
          <w:szCs w:val="28"/>
        </w:rPr>
        <w:t xml:space="preserve"> </w:t>
      </w:r>
      <w:r w:rsidRPr="00DF6007">
        <w:rPr>
          <w:i/>
          <w:sz w:val="28"/>
          <w:szCs w:val="28"/>
        </w:rPr>
        <w:t>признается значимой (неслучайной) с уровнем надежности</w:t>
      </w:r>
      <w:r w:rsidRPr="00DF6007">
        <w:rPr>
          <w:sz w:val="28"/>
          <w:szCs w:val="28"/>
        </w:rPr>
        <w:t xml:space="preserve"> 95% и, след</w:t>
      </w:r>
      <w:r w:rsidRPr="00CE6A35">
        <w:rPr>
          <w:sz w:val="28"/>
          <w:szCs w:val="28"/>
        </w:rPr>
        <w:t>овательно, найденные характеристики связи между признаками правомерны не только для выборки, но и дл</w:t>
      </w:r>
      <w:r w:rsidR="00DB5648">
        <w:rPr>
          <w:sz w:val="28"/>
          <w:szCs w:val="28"/>
        </w:rPr>
        <w:t>я всей генеральной совокупности</w:t>
      </w:r>
      <w:r w:rsidRPr="00CE6A35">
        <w:rPr>
          <w:sz w:val="28"/>
          <w:szCs w:val="28"/>
        </w:rPr>
        <w:t>.</w:t>
      </w:r>
    </w:p>
    <w:p w:rsidR="00DB5648" w:rsidRPr="00CA6526" w:rsidRDefault="00DB5648" w:rsidP="00DB5648">
      <w:pPr>
        <w:spacing w:line="360" w:lineRule="auto"/>
        <w:rPr>
          <w:sz w:val="28"/>
          <w:szCs w:val="28"/>
        </w:rPr>
      </w:pPr>
      <w:r w:rsidRPr="00DB5648">
        <w:rPr>
          <w:sz w:val="28"/>
          <w:szCs w:val="28"/>
        </w:rPr>
        <w:t>Задание 3</w:t>
      </w:r>
    </w:p>
    <w:p w:rsidR="00DB5648" w:rsidRPr="00FD5114" w:rsidRDefault="00DB5648" w:rsidP="00DB5648">
      <w:pPr>
        <w:spacing w:line="360" w:lineRule="auto"/>
        <w:rPr>
          <w:sz w:val="28"/>
          <w:szCs w:val="28"/>
        </w:rPr>
      </w:pPr>
      <w:r w:rsidRPr="00FD5114">
        <w:rPr>
          <w:sz w:val="28"/>
          <w:szCs w:val="28"/>
        </w:rPr>
        <w:t>По результатам выполнения задания 1 с вероятностью 0,997 определите:</w:t>
      </w:r>
    </w:p>
    <w:p w:rsidR="00DB5648" w:rsidRPr="00FD5114" w:rsidRDefault="00DB5648" w:rsidP="00DB5648">
      <w:pPr>
        <w:numPr>
          <w:ilvl w:val="0"/>
          <w:numId w:val="2"/>
        </w:numPr>
        <w:tabs>
          <w:tab w:val="clear" w:pos="108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FD5114">
        <w:rPr>
          <w:sz w:val="28"/>
          <w:szCs w:val="28"/>
        </w:rPr>
        <w:lastRenderedPageBreak/>
        <w:t>Ошибку выборки среднего объема ВРП и границы, в которых он будет находиться в генеральной совокупности.</w:t>
      </w:r>
    </w:p>
    <w:p w:rsidR="00894C5E" w:rsidRPr="00CA6526" w:rsidRDefault="00DB5648" w:rsidP="00DB564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CA6526">
        <w:rPr>
          <w:sz w:val="28"/>
          <w:szCs w:val="28"/>
        </w:rPr>
        <w:t>:</w:t>
      </w:r>
    </w:p>
    <w:p w:rsidR="00DB5648" w:rsidRPr="00DF6007" w:rsidRDefault="00DB5648" w:rsidP="00DB5648">
      <w:pPr>
        <w:spacing w:line="360" w:lineRule="auto"/>
        <w:jc w:val="both"/>
        <w:rPr>
          <w:sz w:val="28"/>
          <w:szCs w:val="28"/>
        </w:rPr>
      </w:pPr>
      <w:r w:rsidRPr="00DF6007">
        <w:rPr>
          <w:sz w:val="28"/>
          <w:szCs w:val="28"/>
        </w:rPr>
        <w:t>При вероятности 0,997 t-критерий равен 3,</w:t>
      </w:r>
      <w:r>
        <w:rPr>
          <w:sz w:val="28"/>
          <w:szCs w:val="28"/>
        </w:rPr>
        <w:t>0</w:t>
      </w:r>
      <w:r w:rsidRPr="00DF6007">
        <w:rPr>
          <w:sz w:val="28"/>
          <w:szCs w:val="28"/>
        </w:rPr>
        <w:t>.</w:t>
      </w:r>
    </w:p>
    <w:p w:rsidR="00DB5648" w:rsidRDefault="00DB5648" w:rsidP="00DB5648">
      <w:pPr>
        <w:spacing w:line="360" w:lineRule="auto"/>
        <w:jc w:val="both"/>
        <w:rPr>
          <w:sz w:val="28"/>
          <w:szCs w:val="28"/>
        </w:rPr>
      </w:pPr>
      <w:r w:rsidRPr="00DF6007">
        <w:rPr>
          <w:sz w:val="28"/>
          <w:szCs w:val="28"/>
        </w:rPr>
        <w:t xml:space="preserve">Ошибка выборки </w:t>
      </w:r>
      <w:proofErr w:type="gramStart"/>
      <w:r w:rsidRPr="00DF6007">
        <w:rPr>
          <w:sz w:val="28"/>
          <w:szCs w:val="28"/>
        </w:rPr>
        <w:t>для</w:t>
      </w:r>
      <w:proofErr w:type="gramEnd"/>
      <w:r w:rsidRPr="00DF6007">
        <w:rPr>
          <w:sz w:val="28"/>
          <w:szCs w:val="28"/>
        </w:rPr>
        <w:t xml:space="preserve"> средней определяется по следующей формуле:</w:t>
      </w:r>
    </w:p>
    <w:p w:rsidR="00DB5648" w:rsidRDefault="00DB5648" w:rsidP="00DB5648">
      <w:pPr>
        <w:pStyle w:val="2"/>
        <w:tabs>
          <w:tab w:val="left" w:pos="8460"/>
        </w:tabs>
        <w:spacing w:line="240" w:lineRule="auto"/>
        <w:ind w:left="0"/>
        <w:jc w:val="center"/>
        <w:rPr>
          <w:szCs w:val="28"/>
        </w:rPr>
      </w:pPr>
      <w:r w:rsidRPr="00DC58A5">
        <w:rPr>
          <w:b/>
          <w:i/>
          <w:position w:val="-30"/>
          <w:sz w:val="28"/>
        </w:rPr>
        <w:object w:dxaOrig="1840" w:dyaOrig="760">
          <v:shape id="_x0000_i1085" type="#_x0000_t75" style="width:103.8pt;height:42.6pt" o:ole="">
            <v:imagedata r:id="rId129" o:title=""/>
          </v:shape>
          <o:OLEObject Type="Embed" ProgID="Equation.3" ShapeID="_x0000_i1085" DrawAspect="Content" ObjectID="_1452785737" r:id="rId130"/>
        </w:object>
      </w:r>
    </w:p>
    <w:p w:rsidR="00DB5648" w:rsidRDefault="00DB5648" w:rsidP="00DB5648">
      <w:pPr>
        <w:pStyle w:val="2"/>
        <w:tabs>
          <w:tab w:val="left" w:pos="540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CB51E4">
        <w:rPr>
          <w:rFonts w:ascii="Arial CYR" w:hAnsi="Arial CYR" w:cs="Arial CYR"/>
          <w:position w:val="-6"/>
          <w:sz w:val="28"/>
          <w:szCs w:val="28"/>
        </w:rPr>
        <w:object w:dxaOrig="480" w:dyaOrig="400">
          <v:shape id="_x0000_i1086" type="#_x0000_t75" style="width:24pt;height:19.8pt" o:ole="">
            <v:imagedata r:id="rId131" o:title=""/>
          </v:shape>
          <o:OLEObject Type="Embed" ProgID="Equation.3" ShapeID="_x0000_i1086" DrawAspect="Content" ObjectID="_1452785738" r:id="rId132"/>
        </w:objec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rFonts w:ascii="Arial CYR" w:hAnsi="Arial CYR" w:cs="Arial CYR"/>
          <w:sz w:val="28"/>
          <w:szCs w:val="28"/>
        </w:rPr>
        <w:t xml:space="preserve"> </w:t>
      </w:r>
      <w:r>
        <w:rPr>
          <w:sz w:val="28"/>
          <w:szCs w:val="28"/>
        </w:rPr>
        <w:t>общая дисперсия изучаемого признака,</w:t>
      </w:r>
    </w:p>
    <w:p w:rsidR="00DB5648" w:rsidRDefault="00DB5648" w:rsidP="00DB5648">
      <w:pPr>
        <w:pStyle w:val="2"/>
        <w:tabs>
          <w:tab w:val="left" w:pos="54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генеральной совокупности,</w:t>
      </w:r>
    </w:p>
    <w:p w:rsidR="00DB5648" w:rsidRDefault="00DB5648" w:rsidP="00DB5648">
      <w:pPr>
        <w:pStyle w:val="2"/>
        <w:tabs>
          <w:tab w:val="left" w:pos="540"/>
          <w:tab w:val="left" w:pos="720"/>
          <w:tab w:val="left" w:pos="90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выборочной совокупности.</w:t>
      </w:r>
    </w:p>
    <w:p w:rsidR="00DB5648" w:rsidRDefault="00DB5648" w:rsidP="00DB5648">
      <w:pPr>
        <w:spacing w:before="12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По условию Задания 2 выборочная совокупность насчитывает 30регионов, выборка 34% механическая, следовательно, </w:t>
      </w:r>
      <w:r w:rsidRPr="00DC58A5">
        <w:rPr>
          <w:sz w:val="28"/>
        </w:rPr>
        <w:t>генеральная совокупность включает 90 регионов.</w:t>
      </w:r>
      <w:r>
        <w:rPr>
          <w:sz w:val="28"/>
        </w:rPr>
        <w:t xml:space="preserve"> Выборочная средняя </w:t>
      </w:r>
      <w:r w:rsidRPr="001062DD">
        <w:rPr>
          <w:position w:val="-6"/>
          <w:sz w:val="28"/>
          <w:szCs w:val="28"/>
        </w:rPr>
        <w:object w:dxaOrig="220" w:dyaOrig="340">
          <v:shape id="_x0000_i1087" type="#_x0000_t75" style="width:9pt;height:18pt" o:ole="">
            <v:imagedata r:id="rId133" o:title=""/>
          </v:shape>
          <o:OLEObject Type="Embed" ProgID="Equation.3" ShapeID="_x0000_i1087" DrawAspect="Content" ObjectID="_1452785739" r:id="rId134"/>
        </w:object>
      </w:r>
      <w:r>
        <w:rPr>
          <w:sz w:val="28"/>
        </w:rPr>
        <w:t xml:space="preserve">, дисперсия </w:t>
      </w:r>
      <w:r w:rsidRPr="001062DD">
        <w:rPr>
          <w:rFonts w:ascii="Arial CYR" w:hAnsi="Arial CYR" w:cs="Arial CYR"/>
          <w:position w:val="-6"/>
          <w:sz w:val="28"/>
        </w:rPr>
        <w:object w:dxaOrig="360" w:dyaOrig="340">
          <v:shape id="_x0000_i1088" type="#_x0000_t75" style="width:18pt;height:16.8pt" o:ole="">
            <v:imagedata r:id="rId135" o:title=""/>
          </v:shape>
          <o:OLEObject Type="Embed" ProgID="Equation.3" ShapeID="_x0000_i1088" DrawAspect="Content" ObjectID="_1452785740" r:id="rId136"/>
        </w:object>
      </w:r>
      <w:r>
        <w:rPr>
          <w:rFonts w:ascii="Arial CYR" w:hAnsi="Arial CYR" w:cs="Arial CYR"/>
          <w:sz w:val="28"/>
        </w:rPr>
        <w:t xml:space="preserve"> </w:t>
      </w:r>
      <w:proofErr w:type="gramStart"/>
      <w:r>
        <w:rPr>
          <w:sz w:val="28"/>
        </w:rPr>
        <w:t>определены</w:t>
      </w:r>
      <w:proofErr w:type="gramEnd"/>
      <w:r>
        <w:rPr>
          <w:sz w:val="28"/>
        </w:rPr>
        <w:t xml:space="preserve"> в Задании 1 (п. 3). Значения параметров, необходимых для решения задачи, представлены в таблице:</w:t>
      </w:r>
    </w:p>
    <w:tbl>
      <w:tblPr>
        <w:tblW w:w="7860" w:type="dxa"/>
        <w:jc w:val="center"/>
        <w:tblInd w:w="98" w:type="dxa"/>
        <w:tblLook w:val="0000"/>
      </w:tblPr>
      <w:tblGrid>
        <w:gridCol w:w="1555"/>
        <w:gridCol w:w="1065"/>
        <w:gridCol w:w="1205"/>
        <w:gridCol w:w="1345"/>
        <w:gridCol w:w="1345"/>
        <w:gridCol w:w="1345"/>
      </w:tblGrid>
      <w:tr w:rsidR="00DB5648" w:rsidTr="000D030E">
        <w:trPr>
          <w:trHeight w:val="270"/>
          <w:jc w:val="center"/>
        </w:trPr>
        <w:tc>
          <w:tcPr>
            <w:tcW w:w="1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5648" w:rsidRDefault="00DB5648" w:rsidP="000D030E">
            <w:pPr>
              <w:ind w:firstLine="82"/>
              <w:jc w:val="center"/>
              <w:rPr>
                <w:b/>
              </w:rPr>
            </w:pPr>
            <w:r>
              <w:br w:type="page"/>
            </w: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5648" w:rsidRDefault="00DB5648" w:rsidP="000D030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t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5648" w:rsidRDefault="00DB5648" w:rsidP="000D030E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5648" w:rsidRDefault="00DB5648" w:rsidP="000D030E">
            <w:pPr>
              <w:ind w:firstLine="37"/>
              <w:jc w:val="center"/>
              <w:rPr>
                <w:b/>
              </w:rPr>
            </w:pPr>
            <w:r>
              <w:rPr>
                <w:b/>
              </w:rPr>
              <w:t>N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5648" w:rsidRDefault="00DB5648" w:rsidP="000D030E">
            <w:pPr>
              <w:jc w:val="center"/>
            </w:pPr>
            <w:r w:rsidRPr="001062DD">
              <w:rPr>
                <w:position w:val="-6"/>
                <w:sz w:val="28"/>
                <w:szCs w:val="28"/>
              </w:rPr>
              <w:object w:dxaOrig="220" w:dyaOrig="340">
                <v:shape id="_x0000_i1089" type="#_x0000_t75" style="width:9pt;height:18pt" o:ole="">
                  <v:imagedata r:id="rId137" o:title=""/>
                </v:shape>
                <o:OLEObject Type="Embed" ProgID="Equation.3" ShapeID="_x0000_i1089" DrawAspect="Content" ObjectID="_1452785741" r:id="rId138"/>
              </w:objec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5648" w:rsidRDefault="00DB5648" w:rsidP="000D030E">
            <w:pPr>
              <w:jc w:val="center"/>
            </w:pPr>
            <w:r w:rsidRPr="001062DD">
              <w:rPr>
                <w:rFonts w:ascii="Arial CYR" w:hAnsi="Arial CYR" w:cs="Arial CYR"/>
                <w:position w:val="-6"/>
                <w:sz w:val="28"/>
              </w:rPr>
              <w:object w:dxaOrig="360" w:dyaOrig="340">
                <v:shape id="_x0000_i1090" type="#_x0000_t75" style="width:18.6pt;height:17.4pt" o:ole="">
                  <v:imagedata r:id="rId135" o:title=""/>
                </v:shape>
                <o:OLEObject Type="Embed" ProgID="Equation.3" ShapeID="_x0000_i1090" DrawAspect="Content" ObjectID="_1452785742" r:id="rId139"/>
              </w:object>
            </w:r>
          </w:p>
        </w:tc>
      </w:tr>
      <w:tr w:rsidR="00DB5648" w:rsidTr="000D030E">
        <w:trPr>
          <w:trHeight w:val="270"/>
          <w:jc w:val="center"/>
        </w:trPr>
        <w:tc>
          <w:tcPr>
            <w:tcW w:w="15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5648" w:rsidRDefault="00DB5648" w:rsidP="000D030E">
            <w:pPr>
              <w:jc w:val="center"/>
            </w:pPr>
            <w:r>
              <w:t>0,997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5648" w:rsidRDefault="00DB5648" w:rsidP="000D030E">
            <w:pPr>
              <w:jc w:val="center"/>
            </w:pPr>
            <w:r>
              <w:t>3,0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B5648" w:rsidRDefault="00DB5648" w:rsidP="000D030E">
            <w:pPr>
              <w:jc w:val="center"/>
            </w:pPr>
            <w:r>
              <w:t>30</w:t>
            </w:r>
          </w:p>
        </w:tc>
        <w:tc>
          <w:tcPr>
            <w:tcW w:w="13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B5648" w:rsidRDefault="00DB5648" w:rsidP="000D030E">
            <w:pPr>
              <w:jc w:val="center"/>
            </w:pPr>
            <w:r>
              <w:t>90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5648" w:rsidRDefault="00DB5648" w:rsidP="000D030E">
            <w:pPr>
              <w:jc w:val="center"/>
            </w:pPr>
            <w:r>
              <w:t>50465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DB5648" w:rsidRDefault="00DB5648" w:rsidP="000D030E">
            <w:pPr>
              <w:jc w:val="center"/>
            </w:pPr>
            <w:r>
              <w:t>214737341</w:t>
            </w:r>
          </w:p>
        </w:tc>
      </w:tr>
    </w:tbl>
    <w:p w:rsidR="00DB5648" w:rsidRDefault="00DB5648" w:rsidP="00DB5648">
      <w:pPr>
        <w:spacing w:before="120" w:line="360" w:lineRule="auto"/>
        <w:ind w:firstLine="709"/>
        <w:jc w:val="both"/>
        <w:rPr>
          <w:sz w:val="28"/>
        </w:rPr>
      </w:pPr>
    </w:p>
    <w:p w:rsidR="00DB5648" w:rsidRPr="00343767" w:rsidRDefault="00DB5648" w:rsidP="00DB5648">
      <w:pPr>
        <w:spacing w:before="120" w:line="360" w:lineRule="auto"/>
        <w:ind w:firstLine="709"/>
        <w:jc w:val="both"/>
        <w:rPr>
          <w:sz w:val="28"/>
        </w:rPr>
      </w:pPr>
      <w:r>
        <w:rPr>
          <w:sz w:val="28"/>
        </w:rPr>
        <w:t>Рассчитаем среднюю ошибку выборки:</w:t>
      </w:r>
    </w:p>
    <w:p w:rsidR="00DB5648" w:rsidRPr="00CE6A35" w:rsidRDefault="001231CF" w:rsidP="00DB5648">
      <w:pPr>
        <w:spacing w:line="360" w:lineRule="auto"/>
        <w:jc w:val="center"/>
        <w:rPr>
          <w:sz w:val="28"/>
          <w:szCs w:val="28"/>
        </w:rPr>
      </w:pPr>
      <w:r w:rsidRPr="00CB51E4">
        <w:rPr>
          <w:i/>
          <w:position w:val="-30"/>
          <w:sz w:val="28"/>
        </w:rPr>
        <w:object w:dxaOrig="6880" w:dyaOrig="760">
          <v:shape id="_x0000_i1091" type="#_x0000_t75" style="width:387.6pt;height:42.6pt" o:ole="">
            <v:imagedata r:id="rId140" o:title=""/>
          </v:shape>
          <o:OLEObject Type="Embed" ProgID="Equation.3" ShapeID="_x0000_i1091" DrawAspect="Content" ObjectID="_1452785743" r:id="rId141"/>
        </w:object>
      </w:r>
    </w:p>
    <w:p w:rsidR="00DB5648" w:rsidRDefault="00DB5648" w:rsidP="00DB564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Рассчитаем предельную ошибку выборки:</w:t>
      </w:r>
    </w:p>
    <w:p w:rsidR="00DB5648" w:rsidRDefault="00DB5648" w:rsidP="00DB5648">
      <w:pPr>
        <w:spacing w:line="360" w:lineRule="auto"/>
        <w:ind w:firstLine="709"/>
        <w:jc w:val="center"/>
        <w:rPr>
          <w:sz w:val="28"/>
          <w:szCs w:val="28"/>
        </w:rPr>
      </w:pPr>
      <w:r w:rsidRPr="007A3F5A">
        <w:rPr>
          <w:position w:val="-20"/>
          <w:sz w:val="28"/>
          <w:szCs w:val="28"/>
        </w:rPr>
        <w:object w:dxaOrig="1300" w:dyaOrig="440">
          <v:shape id="_x0000_i1092" type="#_x0000_t75" style="width:66.6pt;height:23.4pt" o:ole="">
            <v:imagedata r:id="rId142" o:title=""/>
          </v:shape>
          <o:OLEObject Type="Embed" ProgID="Equation.3" ShapeID="_x0000_i1092" DrawAspect="Content" ObjectID="_1452785744" r:id="rId143"/>
        </w:object>
      </w:r>
    </w:p>
    <w:p w:rsidR="00DB5648" w:rsidRPr="0069168E" w:rsidRDefault="00DB5648" w:rsidP="00DB5648">
      <w:pPr>
        <w:spacing w:line="360" w:lineRule="auto"/>
        <w:ind w:firstLine="720"/>
        <w:jc w:val="both"/>
        <w:rPr>
          <w:bCs/>
          <w:sz w:val="28"/>
        </w:rPr>
      </w:pPr>
      <w:r w:rsidRPr="0069168E">
        <w:rPr>
          <w:sz w:val="28"/>
        </w:rPr>
        <w:t xml:space="preserve">Коэффициент кратности  </w:t>
      </w:r>
      <w:r w:rsidRPr="0069168E">
        <w:rPr>
          <w:bCs/>
          <w:sz w:val="28"/>
          <w:lang w:val="en-US"/>
        </w:rPr>
        <w:t>t</w:t>
      </w:r>
      <w:r w:rsidRPr="0069168E">
        <w:rPr>
          <w:sz w:val="28"/>
        </w:rPr>
        <w:t xml:space="preserve"> зависит от  значения  доверительной вероятности </w:t>
      </w:r>
      <w:proofErr w:type="gramStart"/>
      <w:r w:rsidRPr="0069168E">
        <w:rPr>
          <w:bCs/>
          <w:sz w:val="28"/>
        </w:rPr>
        <w:t>Р</w:t>
      </w:r>
      <w:proofErr w:type="gramEnd"/>
      <w:r w:rsidRPr="0069168E">
        <w:rPr>
          <w:sz w:val="28"/>
        </w:rPr>
        <w:t>, гарантирующей вхождение генеральной средней в интервал</w:t>
      </w:r>
      <w:r w:rsidRPr="0069168E">
        <w:rPr>
          <w:bCs/>
          <w:sz w:val="28"/>
        </w:rPr>
        <w:t xml:space="preserve"> </w:t>
      </w:r>
      <w:r w:rsidRPr="0069168E">
        <w:rPr>
          <w:position w:val="-12"/>
          <w:sz w:val="28"/>
          <w:szCs w:val="28"/>
        </w:rPr>
        <w:object w:dxaOrig="720" w:dyaOrig="360">
          <v:shape id="_x0000_i1093" type="#_x0000_t75" style="width:34.2pt;height:23.4pt" o:ole="">
            <v:imagedata r:id="rId144" o:title=""/>
          </v:shape>
          <o:OLEObject Type="Embed" ProgID="Equation.3" ShapeID="_x0000_i1093" DrawAspect="Content" ObjectID="_1452785745" r:id="rId145"/>
        </w:object>
      </w:r>
      <w:r w:rsidRPr="0069168E">
        <w:rPr>
          <w:sz w:val="28"/>
        </w:rPr>
        <w:t>, называемый доверительным интервалом.</w:t>
      </w:r>
    </w:p>
    <w:p w:rsidR="00DB5648" w:rsidRDefault="001231CF" w:rsidP="00DB5648">
      <w:pPr>
        <w:jc w:val="center"/>
        <w:rPr>
          <w:sz w:val="28"/>
        </w:rPr>
      </w:pPr>
      <w:r w:rsidRPr="00CB51E4">
        <w:rPr>
          <w:position w:val="-10"/>
          <w:sz w:val="28"/>
        </w:rPr>
        <w:object w:dxaOrig="2900" w:dyaOrig="340">
          <v:shape id="_x0000_i1094" type="#_x0000_t75" style="width:183pt;height:21pt" o:ole="">
            <v:imagedata r:id="rId146" o:title=""/>
          </v:shape>
          <o:OLEObject Type="Embed" ProgID="Equation.3" ShapeID="_x0000_i1094" DrawAspect="Content" ObjectID="_1452785746" r:id="rId147"/>
        </w:object>
      </w:r>
    </w:p>
    <w:p w:rsidR="00DB5648" w:rsidRDefault="00DB5648" w:rsidP="00DB5648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Определим доверительный интервал для </w:t>
      </w:r>
      <w:proofErr w:type="gramStart"/>
      <w:r>
        <w:rPr>
          <w:sz w:val="28"/>
        </w:rPr>
        <w:t>генеральной</w:t>
      </w:r>
      <w:proofErr w:type="gramEnd"/>
      <w:r>
        <w:rPr>
          <w:sz w:val="28"/>
        </w:rPr>
        <w:t xml:space="preserve"> средней:</w:t>
      </w:r>
    </w:p>
    <w:p w:rsidR="00DB5648" w:rsidRDefault="00DB5648" w:rsidP="00DB5648">
      <w:pPr>
        <w:jc w:val="center"/>
        <w:rPr>
          <w:sz w:val="28"/>
          <w:szCs w:val="28"/>
        </w:rPr>
      </w:pPr>
      <w:r w:rsidRPr="00CB51E4">
        <w:rPr>
          <w:position w:val="-12"/>
          <w:sz w:val="28"/>
          <w:szCs w:val="28"/>
        </w:rPr>
        <w:object w:dxaOrig="1140" w:dyaOrig="400">
          <v:shape id="_x0000_i1095" type="#_x0000_t75" style="width:57pt;height:27pt" o:ole="">
            <v:imagedata r:id="rId148" o:title=""/>
          </v:shape>
          <o:OLEObject Type="Embed" ProgID="Equation.3" ShapeID="_x0000_i1095" DrawAspect="Content" ObjectID="_1452785747" r:id="rId149"/>
        </w:object>
      </w:r>
      <w:r>
        <w:rPr>
          <w:sz w:val="28"/>
          <w:szCs w:val="28"/>
        </w:rPr>
        <w:t>,</w:t>
      </w:r>
    </w:p>
    <w:p w:rsidR="00DB5648" w:rsidRDefault="00DB5648" w:rsidP="00DB5648">
      <w:pPr>
        <w:tabs>
          <w:tab w:val="left" w:pos="9360"/>
        </w:tabs>
        <w:jc w:val="center"/>
        <w:rPr>
          <w:sz w:val="28"/>
          <w:szCs w:val="28"/>
        </w:rPr>
      </w:pPr>
      <w:r w:rsidRPr="007A3F5A">
        <w:rPr>
          <w:position w:val="-20"/>
          <w:sz w:val="28"/>
          <w:szCs w:val="28"/>
        </w:rPr>
        <w:object w:dxaOrig="2620" w:dyaOrig="480">
          <v:shape id="_x0000_i1096" type="#_x0000_t75" style="width:122.4pt;height:25.2pt" o:ole="">
            <v:imagedata r:id="rId150" o:title=""/>
          </v:shape>
          <o:OLEObject Type="Embed" ProgID="Equation.3" ShapeID="_x0000_i1096" DrawAspect="Content" ObjectID="_1452785748" r:id="rId151"/>
        </w:object>
      </w:r>
      <w:r>
        <w:rPr>
          <w:sz w:val="28"/>
          <w:szCs w:val="28"/>
        </w:rPr>
        <w:t>,</w:t>
      </w:r>
    </w:p>
    <w:p w:rsidR="00DB5648" w:rsidRDefault="00DB5648" w:rsidP="00DB5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  </w:t>
      </w:r>
      <w:r w:rsidRPr="001062DD">
        <w:rPr>
          <w:position w:val="-6"/>
          <w:sz w:val="28"/>
          <w:szCs w:val="28"/>
        </w:rPr>
        <w:object w:dxaOrig="279" w:dyaOrig="300">
          <v:shape id="_x0000_i1097" type="#_x0000_t75" style="width:11.4pt;height:16.2pt" o:ole="">
            <v:imagedata r:id="rId152" o:title=""/>
          </v:shape>
          <o:OLEObject Type="Embed" ProgID="Equation.3" ShapeID="_x0000_i1097" DrawAspect="Content" ObjectID="_1452785749" r:id="rId153"/>
        </w:object>
      </w:r>
      <w:r>
        <w:rPr>
          <w:sz w:val="28"/>
          <w:szCs w:val="28"/>
        </w:rPr>
        <w:t>– выборочная средняя,</w:t>
      </w:r>
    </w:p>
    <w:p w:rsidR="00DB5648" w:rsidRPr="0069168E" w:rsidRDefault="00DB5648" w:rsidP="00DB564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1062DD">
        <w:rPr>
          <w:position w:val="-6"/>
          <w:sz w:val="28"/>
          <w:szCs w:val="28"/>
        </w:rPr>
        <w:object w:dxaOrig="260" w:dyaOrig="380">
          <v:shape id="_x0000_i1098" type="#_x0000_t75" style="width:13.2pt;height:19.2pt" o:ole="">
            <v:imagedata r:id="rId154" o:title=""/>
          </v:shape>
          <o:OLEObject Type="Embed" ProgID="Equation.3" ShapeID="_x0000_i1098" DrawAspect="Content" ObjectID="_1452785750" r:id="rId155"/>
        </w:object>
      </w:r>
      <w:r>
        <w:rPr>
          <w:sz w:val="28"/>
          <w:szCs w:val="28"/>
        </w:rPr>
        <w:t xml:space="preserve"> – генеральная средняя.</w:t>
      </w:r>
    </w:p>
    <w:p w:rsidR="00DB5648" w:rsidRDefault="00DB5648" w:rsidP="00DC58A5">
      <w:pPr>
        <w:spacing w:line="360" w:lineRule="auto"/>
        <w:jc w:val="center"/>
        <w:rPr>
          <w:sz w:val="28"/>
        </w:rPr>
      </w:pPr>
      <w:r w:rsidRPr="0069168E">
        <w:rPr>
          <w:position w:val="-6"/>
          <w:sz w:val="28"/>
        </w:rPr>
        <w:object w:dxaOrig="3240" w:dyaOrig="340">
          <v:shape id="_x0000_i1099" type="#_x0000_t75" style="width:217.2pt;height:19.8pt" o:ole="">
            <v:imagedata r:id="rId156" o:title=""/>
          </v:shape>
          <o:OLEObject Type="Embed" ProgID="Equation.3" ShapeID="_x0000_i1099" DrawAspect="Content" ObjectID="_1452785751" r:id="rId157"/>
        </w:object>
      </w:r>
    </w:p>
    <w:p w:rsidR="00DC58A5" w:rsidRDefault="00DB5648" w:rsidP="00DC58A5">
      <w:pPr>
        <w:spacing w:line="360" w:lineRule="auto"/>
        <w:jc w:val="center"/>
        <w:rPr>
          <w:position w:val="-6"/>
          <w:sz w:val="28"/>
        </w:rPr>
      </w:pPr>
      <w:r w:rsidRPr="0069168E">
        <w:rPr>
          <w:position w:val="-6"/>
          <w:sz w:val="28"/>
        </w:rPr>
        <w:object w:dxaOrig="1860" w:dyaOrig="340">
          <v:shape id="_x0000_i1100" type="#_x0000_t75" style="width:124.8pt;height:19.8pt" o:ole="">
            <v:imagedata r:id="rId158" o:title=""/>
          </v:shape>
          <o:OLEObject Type="Embed" ProgID="Equation.3" ShapeID="_x0000_i1100" DrawAspect="Content" ObjectID="_1452785752" r:id="rId159"/>
        </w:object>
      </w:r>
    </w:p>
    <w:p w:rsidR="00DB5648" w:rsidRPr="00DC58A5" w:rsidRDefault="00DB5648" w:rsidP="00DC58A5">
      <w:pPr>
        <w:spacing w:line="360" w:lineRule="auto"/>
        <w:jc w:val="both"/>
        <w:rPr>
          <w:sz w:val="28"/>
        </w:rPr>
      </w:pPr>
      <w:r w:rsidRPr="001231CF">
        <w:rPr>
          <w:b/>
          <w:sz w:val="28"/>
          <w:szCs w:val="28"/>
        </w:rPr>
        <w:t>Вывод.</w:t>
      </w:r>
      <w:r w:rsidRPr="001231CF">
        <w:rPr>
          <w:sz w:val="28"/>
          <w:szCs w:val="28"/>
        </w:rPr>
        <w:t xml:space="preserve"> На основании проведенного выборочного обследования с вероятностью 0,997 можно утверждать, что д</w:t>
      </w:r>
      <w:r w:rsidR="001231CF" w:rsidRPr="001231CF">
        <w:rPr>
          <w:sz w:val="28"/>
          <w:szCs w:val="28"/>
        </w:rPr>
        <w:t xml:space="preserve">ля генеральной совокупности регионов </w:t>
      </w:r>
      <w:r w:rsidRPr="001231CF">
        <w:rPr>
          <w:sz w:val="28"/>
          <w:szCs w:val="28"/>
        </w:rPr>
        <w:t xml:space="preserve"> средняя величина </w:t>
      </w:r>
      <w:r w:rsidR="001231CF" w:rsidRPr="001231CF">
        <w:rPr>
          <w:sz w:val="28"/>
          <w:szCs w:val="28"/>
        </w:rPr>
        <w:t xml:space="preserve">ВРП </w:t>
      </w:r>
      <w:r w:rsidRPr="001231CF">
        <w:rPr>
          <w:sz w:val="28"/>
          <w:szCs w:val="28"/>
        </w:rPr>
        <w:t>находится в пределах от 43943 до 56987</w:t>
      </w:r>
      <w:r w:rsidR="001231CF" w:rsidRPr="001231CF">
        <w:rPr>
          <w:sz w:val="28"/>
          <w:szCs w:val="28"/>
        </w:rPr>
        <w:t xml:space="preserve"> млн.</w:t>
      </w:r>
      <w:r w:rsidR="001231CF">
        <w:rPr>
          <w:sz w:val="28"/>
          <w:szCs w:val="28"/>
        </w:rPr>
        <w:t xml:space="preserve"> </w:t>
      </w:r>
      <w:r w:rsidR="001231CF" w:rsidRPr="001231CF">
        <w:rPr>
          <w:sz w:val="28"/>
          <w:szCs w:val="28"/>
        </w:rPr>
        <w:t>руб</w:t>
      </w:r>
      <w:r w:rsidRPr="001231CF">
        <w:rPr>
          <w:sz w:val="28"/>
          <w:szCs w:val="28"/>
        </w:rPr>
        <w:t>.</w:t>
      </w:r>
    </w:p>
    <w:p w:rsidR="001231CF" w:rsidRDefault="001231CF" w:rsidP="001231CF">
      <w:pPr>
        <w:numPr>
          <w:ilvl w:val="0"/>
          <w:numId w:val="2"/>
        </w:numPr>
        <w:tabs>
          <w:tab w:val="clear" w:pos="108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FD5114">
        <w:rPr>
          <w:sz w:val="28"/>
          <w:szCs w:val="28"/>
        </w:rPr>
        <w:t>Ошибку выборки доли регионов с объемом ВРП 61118,8 млн. руб. и более и границы, в которых находиться генеральная доля.</w:t>
      </w:r>
    </w:p>
    <w:p w:rsidR="001231CF" w:rsidRPr="00CA6526" w:rsidRDefault="001231CF" w:rsidP="001231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CA6526">
        <w:rPr>
          <w:sz w:val="28"/>
          <w:szCs w:val="28"/>
        </w:rPr>
        <w:t>:</w:t>
      </w:r>
    </w:p>
    <w:p w:rsidR="001231CF" w:rsidRDefault="001231CF" w:rsidP="001231C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Доля единиц выборочной совокупности, обладающих тем или иным заданным свойством, выражается формулой</w:t>
      </w:r>
    </w:p>
    <w:p w:rsidR="001231CF" w:rsidRDefault="001231CF" w:rsidP="001231CF">
      <w:pPr>
        <w:tabs>
          <w:tab w:val="left" w:pos="8460"/>
        </w:tabs>
        <w:jc w:val="center"/>
      </w:pPr>
      <w:r w:rsidRPr="001062DD">
        <w:rPr>
          <w:position w:val="-24"/>
          <w:sz w:val="28"/>
          <w:szCs w:val="28"/>
        </w:rPr>
        <w:object w:dxaOrig="740" w:dyaOrig="620">
          <v:shape id="_x0000_i1101" type="#_x0000_t75" style="width:43.8pt;height:37.2pt" o:ole="">
            <v:imagedata r:id="rId160" o:title=""/>
          </v:shape>
          <o:OLEObject Type="Embed" ProgID="Equation.3" ShapeID="_x0000_i1101" DrawAspect="Content" ObjectID="_1452785753" r:id="rId161"/>
        </w:object>
      </w:r>
      <w:r>
        <w:t>,</w:t>
      </w:r>
    </w:p>
    <w:p w:rsidR="001231CF" w:rsidRDefault="001231CF" w:rsidP="001231C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где  </w:t>
      </w:r>
      <w:r>
        <w:rPr>
          <w:b/>
          <w:i/>
          <w:sz w:val="28"/>
          <w:lang w:val="en-US"/>
        </w:rPr>
        <w:t>m</w:t>
      </w:r>
      <w:r>
        <w:rPr>
          <w:sz w:val="28"/>
        </w:rPr>
        <w:t xml:space="preserve"> – число единиц совокупности, обладающих заданным свойством;</w:t>
      </w:r>
    </w:p>
    <w:p w:rsidR="001231CF" w:rsidRDefault="001231CF" w:rsidP="001231CF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        </w:t>
      </w:r>
      <w:r>
        <w:rPr>
          <w:b/>
          <w:i/>
          <w:sz w:val="28"/>
          <w:lang w:val="en-US"/>
        </w:rPr>
        <w:t>n</w:t>
      </w:r>
      <w:r>
        <w:rPr>
          <w:sz w:val="28"/>
        </w:rPr>
        <w:t xml:space="preserve"> – </w:t>
      </w:r>
      <w:proofErr w:type="gramStart"/>
      <w:r>
        <w:rPr>
          <w:sz w:val="28"/>
        </w:rPr>
        <w:t>общее</w:t>
      </w:r>
      <w:proofErr w:type="gramEnd"/>
      <w:r>
        <w:rPr>
          <w:sz w:val="28"/>
        </w:rPr>
        <w:t xml:space="preserve"> число единиц в совокупности.</w:t>
      </w:r>
    </w:p>
    <w:p w:rsidR="001231CF" w:rsidRPr="006E7757" w:rsidRDefault="001231CF" w:rsidP="001231CF">
      <w:pPr>
        <w:spacing w:line="360" w:lineRule="auto"/>
        <w:ind w:firstLine="709"/>
        <w:jc w:val="both"/>
        <w:rPr>
          <w:sz w:val="28"/>
        </w:rPr>
      </w:pPr>
      <w:r w:rsidRPr="006E7757">
        <w:rPr>
          <w:bCs/>
          <w:sz w:val="28"/>
        </w:rPr>
        <w:t xml:space="preserve">Для механической выборки с бесповторным способом отбора </w:t>
      </w:r>
      <w:r w:rsidRPr="006E7757">
        <w:rPr>
          <w:sz w:val="28"/>
        </w:rPr>
        <w:t xml:space="preserve">предельная ошибка выборки </w:t>
      </w:r>
      <w:r w:rsidRPr="006E7757">
        <w:rPr>
          <w:position w:val="-10"/>
        </w:rPr>
        <w:object w:dxaOrig="440" w:dyaOrig="400">
          <v:shape id="_x0000_i1102" type="#_x0000_t75" style="width:22.2pt;height:19.8pt" o:ole="">
            <v:imagedata r:id="rId162" o:title=""/>
          </v:shape>
          <o:OLEObject Type="Embed" ProgID="Equation.3" ShapeID="_x0000_i1102" DrawAspect="Content" ObjectID="_1452785754" r:id="rId163"/>
        </w:object>
      </w:r>
      <w:r w:rsidRPr="006E7757">
        <w:rPr>
          <w:sz w:val="28"/>
        </w:rPr>
        <w:t xml:space="preserve"> доли единиц, обладающих заданным свойством, рассчитывается по формуле:</w:t>
      </w:r>
    </w:p>
    <w:p w:rsidR="001231CF" w:rsidRDefault="001231CF" w:rsidP="001231CF">
      <w:pPr>
        <w:jc w:val="center"/>
        <w:rPr>
          <w:sz w:val="28"/>
          <w:szCs w:val="28"/>
        </w:rPr>
      </w:pPr>
      <w:r w:rsidRPr="001062DD">
        <w:rPr>
          <w:position w:val="-26"/>
          <w:sz w:val="28"/>
          <w:szCs w:val="28"/>
        </w:rPr>
        <w:object w:dxaOrig="2540" w:dyaOrig="700">
          <v:shape id="_x0000_i1103" type="#_x0000_t75" style="width:137.4pt;height:37.8pt" o:ole="">
            <v:imagedata r:id="rId164" o:title=""/>
          </v:shape>
          <o:OLEObject Type="Embed" ProgID="Equation.3" ShapeID="_x0000_i1103" DrawAspect="Content" ObjectID="_1452785755" r:id="rId165"/>
        </w:object>
      </w:r>
      <w:r>
        <w:rPr>
          <w:sz w:val="28"/>
          <w:szCs w:val="28"/>
        </w:rPr>
        <w:t>,</w:t>
      </w:r>
    </w:p>
    <w:p w:rsidR="001231CF" w:rsidRDefault="001231CF" w:rsidP="001231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</w:t>
      </w:r>
      <w:r>
        <w:rPr>
          <w:b/>
          <w:i/>
          <w:sz w:val="28"/>
          <w:szCs w:val="28"/>
          <w:lang w:val="en-US"/>
        </w:rPr>
        <w:t>w</w:t>
      </w:r>
      <w:r>
        <w:rPr>
          <w:sz w:val="28"/>
          <w:szCs w:val="28"/>
        </w:rPr>
        <w:t xml:space="preserve"> – доля единиц совокупности, обладающих заданным свойством;</w:t>
      </w:r>
    </w:p>
    <w:p w:rsidR="001231CF" w:rsidRDefault="001231CF" w:rsidP="001231C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i/>
          <w:sz w:val="28"/>
          <w:szCs w:val="28"/>
        </w:rPr>
        <w:t>(1-</w:t>
      </w:r>
      <w:r>
        <w:rPr>
          <w:b/>
          <w:i/>
          <w:sz w:val="28"/>
          <w:szCs w:val="28"/>
          <w:lang w:val="en-US"/>
        </w:rPr>
        <w:t>w</w:t>
      </w:r>
      <w:r>
        <w:rPr>
          <w:b/>
          <w:i/>
          <w:sz w:val="28"/>
          <w:szCs w:val="28"/>
        </w:rPr>
        <w:t>)</w:t>
      </w:r>
      <w:r>
        <w:rPr>
          <w:sz w:val="28"/>
          <w:szCs w:val="28"/>
        </w:rPr>
        <w:t xml:space="preserve"> – доля единиц совокупности, не обладающих заданным свойством,</w:t>
      </w:r>
    </w:p>
    <w:p w:rsidR="001231CF" w:rsidRDefault="001231CF" w:rsidP="001231CF">
      <w:pPr>
        <w:pStyle w:val="2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генеральной совокупности,</w:t>
      </w:r>
    </w:p>
    <w:p w:rsidR="001231CF" w:rsidRDefault="001231CF" w:rsidP="001231CF">
      <w:pPr>
        <w:pStyle w:val="2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–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единиц в выборочной совокупности.</w:t>
      </w:r>
    </w:p>
    <w:p w:rsidR="001231CF" w:rsidRDefault="001231CF" w:rsidP="001231CF">
      <w:pPr>
        <w:spacing w:line="360" w:lineRule="auto"/>
        <w:ind w:firstLine="709"/>
        <w:jc w:val="both"/>
        <w:rPr>
          <w:sz w:val="28"/>
        </w:rPr>
      </w:pPr>
      <w:r>
        <w:rPr>
          <w:bCs/>
          <w:sz w:val="28"/>
        </w:rPr>
        <w:lastRenderedPageBreak/>
        <w:t xml:space="preserve">Предельная ошибка выборки </w:t>
      </w:r>
      <w:r w:rsidRPr="00CB51E4">
        <w:rPr>
          <w:position w:val="-12"/>
        </w:rPr>
        <w:object w:dxaOrig="340" w:dyaOrig="360">
          <v:shape id="_x0000_i1104" type="#_x0000_t75" style="width:16.8pt;height:18pt" o:ole="">
            <v:imagedata r:id="rId166" o:title=""/>
          </v:shape>
          <o:OLEObject Type="Embed" ProgID="Equation.3" ShapeID="_x0000_i1104" DrawAspect="Content" ObjectID="_1452785756" r:id="rId167"/>
        </w:object>
      </w:r>
      <w:r>
        <w:rPr>
          <w:bCs/>
          <w:sz w:val="28"/>
        </w:rPr>
        <w:t xml:space="preserve"> </w:t>
      </w:r>
      <w:r>
        <w:rPr>
          <w:sz w:val="28"/>
        </w:rPr>
        <w:t xml:space="preserve">определяет границы, в пределах которых будет находиться генеральная доля </w:t>
      </w:r>
      <w:proofErr w:type="spellStart"/>
      <w:proofErr w:type="gramStart"/>
      <w:r>
        <w:rPr>
          <w:b/>
          <w:i/>
          <w:sz w:val="28"/>
        </w:rPr>
        <w:t>р</w:t>
      </w:r>
      <w:proofErr w:type="spellEnd"/>
      <w:proofErr w:type="gramEnd"/>
      <w:r>
        <w:rPr>
          <w:bCs/>
          <w:sz w:val="28"/>
        </w:rPr>
        <w:t xml:space="preserve"> </w:t>
      </w:r>
      <w:r>
        <w:rPr>
          <w:sz w:val="28"/>
        </w:rPr>
        <w:t>единиц, обладающих исследуемым признаком:</w:t>
      </w:r>
    </w:p>
    <w:p w:rsidR="001231CF" w:rsidRPr="006E7757" w:rsidRDefault="001231CF" w:rsidP="00274D42">
      <w:pPr>
        <w:tabs>
          <w:tab w:val="left" w:pos="8460"/>
        </w:tabs>
        <w:spacing w:line="360" w:lineRule="auto"/>
        <w:jc w:val="center"/>
        <w:rPr>
          <w:sz w:val="28"/>
        </w:rPr>
      </w:pPr>
      <w:r w:rsidRPr="006E7757">
        <w:rPr>
          <w:position w:val="-12"/>
          <w:sz w:val="28"/>
          <w:szCs w:val="28"/>
        </w:rPr>
        <w:object w:dxaOrig="2280" w:dyaOrig="360">
          <v:shape id="_x0000_i1105" type="#_x0000_t75" style="width:2in;height:22.8pt" o:ole="">
            <v:imagedata r:id="rId168" o:title=""/>
          </v:shape>
          <o:OLEObject Type="Embed" ProgID="Equation.3" ShapeID="_x0000_i1105" DrawAspect="Content" ObjectID="_1452785757" r:id="rId169"/>
        </w:object>
      </w:r>
    </w:p>
    <w:p w:rsidR="001231CF" w:rsidRPr="006E7757" w:rsidRDefault="001231CF" w:rsidP="00274D42">
      <w:pPr>
        <w:spacing w:line="360" w:lineRule="auto"/>
        <w:ind w:firstLine="709"/>
        <w:jc w:val="both"/>
        <w:rPr>
          <w:sz w:val="28"/>
        </w:rPr>
      </w:pPr>
      <w:r w:rsidRPr="006E7757">
        <w:rPr>
          <w:sz w:val="28"/>
        </w:rPr>
        <w:t>По условию Задания 3 исследуемым свойством фирм является равенство или превышение объем ВРП 61118,8 млн. руб.</w:t>
      </w:r>
    </w:p>
    <w:p w:rsidR="001231CF" w:rsidRDefault="001231CF" w:rsidP="001231C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Число фирм с данным свойством определяется из табл. 3 (графа 3):</w:t>
      </w:r>
    </w:p>
    <w:p w:rsidR="001231CF" w:rsidRDefault="001231CF" w:rsidP="001231CF">
      <w:pPr>
        <w:jc w:val="center"/>
        <w:rPr>
          <w:bCs/>
          <w:sz w:val="28"/>
        </w:rPr>
      </w:pPr>
      <w:r>
        <w:rPr>
          <w:bCs/>
          <w:sz w:val="28"/>
        </w:rPr>
        <w:t>m=8</w:t>
      </w:r>
    </w:p>
    <w:p w:rsidR="001231CF" w:rsidRDefault="001231CF" w:rsidP="001231C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Рассчитаем выборочную долю:</w:t>
      </w:r>
    </w:p>
    <w:p w:rsidR="001231CF" w:rsidRDefault="001231CF" w:rsidP="001231CF">
      <w:pPr>
        <w:jc w:val="center"/>
        <w:rPr>
          <w:sz w:val="28"/>
        </w:rPr>
      </w:pPr>
      <w:r w:rsidRPr="001062DD">
        <w:rPr>
          <w:position w:val="-24"/>
          <w:sz w:val="28"/>
          <w:szCs w:val="28"/>
        </w:rPr>
        <w:object w:dxaOrig="1719" w:dyaOrig="620">
          <v:shape id="_x0000_i1106" type="#_x0000_t75" style="width:95.4pt;height:34.8pt" o:ole="">
            <v:imagedata r:id="rId170" o:title=""/>
          </v:shape>
          <o:OLEObject Type="Embed" ProgID="Equation.3" ShapeID="_x0000_i1106" DrawAspect="Content" ObjectID="_1452785758" r:id="rId171"/>
        </w:object>
      </w:r>
    </w:p>
    <w:p w:rsidR="001231CF" w:rsidRDefault="001231CF" w:rsidP="001231C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Рассчитаем предельную ошибку выборки для доли:</w:t>
      </w:r>
    </w:p>
    <w:p w:rsidR="001231CF" w:rsidRDefault="001231CF" w:rsidP="001231CF">
      <w:pPr>
        <w:jc w:val="center"/>
        <w:rPr>
          <w:sz w:val="28"/>
          <w:szCs w:val="28"/>
        </w:rPr>
      </w:pPr>
      <w:r w:rsidRPr="00CB51E4">
        <w:rPr>
          <w:position w:val="-26"/>
          <w:sz w:val="28"/>
          <w:szCs w:val="28"/>
        </w:rPr>
        <w:object w:dxaOrig="4840" w:dyaOrig="720">
          <v:shape id="_x0000_i1107" type="#_x0000_t75" style="width:264pt;height:39pt" o:ole="">
            <v:imagedata r:id="rId172" o:title=""/>
          </v:shape>
          <o:OLEObject Type="Embed" ProgID="Equation.3" ShapeID="_x0000_i1107" DrawAspect="Content" ObjectID="_1452785759" r:id="rId173"/>
        </w:object>
      </w:r>
    </w:p>
    <w:p w:rsidR="001231CF" w:rsidRDefault="001231CF" w:rsidP="001231CF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Определим доверительный интервал генеральной доли:</w:t>
      </w:r>
    </w:p>
    <w:p w:rsidR="001231CF" w:rsidRDefault="001231CF" w:rsidP="001231CF">
      <w:pPr>
        <w:jc w:val="center"/>
        <w:rPr>
          <w:sz w:val="28"/>
          <w:szCs w:val="28"/>
        </w:rPr>
      </w:pPr>
      <w:r w:rsidRPr="006E7757">
        <w:rPr>
          <w:position w:val="-10"/>
          <w:sz w:val="28"/>
          <w:szCs w:val="28"/>
        </w:rPr>
        <w:object w:dxaOrig="3900" w:dyaOrig="340">
          <v:shape id="_x0000_i1108" type="#_x0000_t75" style="width:195pt;height:16.8pt" o:ole="">
            <v:imagedata r:id="rId174" o:title=""/>
          </v:shape>
          <o:OLEObject Type="Embed" ProgID="Equation.3" ShapeID="_x0000_i1108" DrawAspect="Content" ObjectID="_1452785760" r:id="rId175"/>
        </w:object>
      </w:r>
    </w:p>
    <w:p w:rsidR="001231CF" w:rsidRDefault="001231CF" w:rsidP="001231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0,070 </w:t>
      </w:r>
      <w:r w:rsidRPr="001062DD">
        <w:rPr>
          <w:position w:val="-12"/>
          <w:sz w:val="28"/>
          <w:szCs w:val="28"/>
        </w:rPr>
        <w:object w:dxaOrig="780" w:dyaOrig="340">
          <v:shape id="_x0000_i1109" type="#_x0000_t75" style="width:39pt;height:16.8pt" o:ole="">
            <v:imagedata r:id="rId176" o:title=""/>
          </v:shape>
          <o:OLEObject Type="Embed" ProgID="Equation.3" ShapeID="_x0000_i1109" DrawAspect="Content" ObjectID="_1452785761" r:id="rId177"/>
        </w:object>
      </w:r>
      <w:r>
        <w:rPr>
          <w:sz w:val="28"/>
          <w:szCs w:val="28"/>
        </w:rPr>
        <w:t xml:space="preserve"> 0,464</w:t>
      </w:r>
    </w:p>
    <w:p w:rsidR="001231CF" w:rsidRDefault="001231CF" w:rsidP="001231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1231CF" w:rsidRDefault="001231CF" w:rsidP="001231C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7,0% </w:t>
      </w:r>
      <w:r w:rsidRPr="001062DD">
        <w:rPr>
          <w:position w:val="-12"/>
          <w:sz w:val="28"/>
          <w:szCs w:val="28"/>
        </w:rPr>
        <w:object w:dxaOrig="780" w:dyaOrig="340">
          <v:shape id="_x0000_i1110" type="#_x0000_t75" style="width:39pt;height:16.8pt" o:ole="">
            <v:imagedata r:id="rId176" o:title=""/>
          </v:shape>
          <o:OLEObject Type="Embed" ProgID="Equation.3" ShapeID="_x0000_i1110" DrawAspect="Content" ObjectID="_1452785762" r:id="rId178"/>
        </w:object>
      </w:r>
      <w:r>
        <w:rPr>
          <w:sz w:val="28"/>
          <w:szCs w:val="28"/>
        </w:rPr>
        <w:t xml:space="preserve"> 46,4%</w:t>
      </w:r>
    </w:p>
    <w:p w:rsidR="001231CF" w:rsidRDefault="001231CF" w:rsidP="00DC58A5">
      <w:pPr>
        <w:pStyle w:val="a3"/>
        <w:spacing w:line="360" w:lineRule="auto"/>
        <w:jc w:val="both"/>
      </w:pPr>
      <w:r w:rsidRPr="001231CF">
        <w:rPr>
          <w:b/>
        </w:rPr>
        <w:t>Вывод:</w:t>
      </w:r>
      <w:r w:rsidRPr="001231CF">
        <w:t xml:space="preserve"> С вероятностью 0,997 можно утверждать, что в генеральной совокупности регионов доля регионов с  объемом ВРП 61118,8 млн. руб. и более будет находиться в пределах от 7,0% до 46,4%.</w:t>
      </w:r>
    </w:p>
    <w:p w:rsidR="001231CF" w:rsidRPr="00DC58A5" w:rsidRDefault="001231CF" w:rsidP="00274D42">
      <w:pPr>
        <w:pStyle w:val="a3"/>
        <w:spacing w:line="360" w:lineRule="auto"/>
        <w:jc w:val="both"/>
        <w:rPr>
          <w:b/>
        </w:rPr>
      </w:pPr>
      <w:r w:rsidRPr="00DC58A5">
        <w:rPr>
          <w:b/>
        </w:rPr>
        <w:t>Задание 4</w:t>
      </w:r>
    </w:p>
    <w:p w:rsidR="00274D42" w:rsidRDefault="001231CF" w:rsidP="00274D42">
      <w:pPr>
        <w:spacing w:line="360" w:lineRule="auto"/>
        <w:rPr>
          <w:sz w:val="28"/>
          <w:szCs w:val="28"/>
        </w:rPr>
      </w:pPr>
      <w:r w:rsidRPr="00FD5114">
        <w:rPr>
          <w:sz w:val="28"/>
          <w:szCs w:val="28"/>
        </w:rPr>
        <w:t>Динамика выпуска продукции в организации характеризуется следующими данными:</w:t>
      </w:r>
    </w:p>
    <w:p w:rsidR="00274D42" w:rsidRPr="00FD5114" w:rsidRDefault="00274D42" w:rsidP="00274D42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1 </w:t>
      </w:r>
    </w:p>
    <w:tbl>
      <w:tblPr>
        <w:tblW w:w="0" w:type="auto"/>
        <w:tblInd w:w="9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16"/>
        <w:gridCol w:w="4280"/>
      </w:tblGrid>
      <w:tr w:rsidR="001231CF" w:rsidRPr="005D108F" w:rsidTr="00274D42">
        <w:trPr>
          <w:trHeight w:val="445"/>
        </w:trPr>
        <w:tc>
          <w:tcPr>
            <w:tcW w:w="4116" w:type="dxa"/>
          </w:tcPr>
          <w:p w:rsidR="001231CF" w:rsidRPr="00FD5114" w:rsidRDefault="001231CF" w:rsidP="00274D42">
            <w:pPr>
              <w:jc w:val="center"/>
              <w:rPr>
                <w:iCs/>
              </w:rPr>
            </w:pPr>
            <w:r w:rsidRPr="00FD5114">
              <w:rPr>
                <w:iCs/>
              </w:rPr>
              <w:t>Годы</w:t>
            </w:r>
          </w:p>
        </w:tc>
        <w:tc>
          <w:tcPr>
            <w:tcW w:w="4280" w:type="dxa"/>
          </w:tcPr>
          <w:p w:rsidR="001231CF" w:rsidRPr="00FD5114" w:rsidRDefault="001231CF" w:rsidP="00274D42">
            <w:pPr>
              <w:jc w:val="center"/>
              <w:rPr>
                <w:iCs/>
              </w:rPr>
            </w:pPr>
            <w:r w:rsidRPr="00FD5114">
              <w:rPr>
                <w:iCs/>
              </w:rPr>
              <w:t>Выпуск продукции, млн. руб.</w:t>
            </w:r>
          </w:p>
        </w:tc>
      </w:tr>
      <w:tr w:rsidR="001231CF" w:rsidRPr="005D108F" w:rsidTr="00274D42">
        <w:trPr>
          <w:trHeight w:val="291"/>
        </w:trPr>
        <w:tc>
          <w:tcPr>
            <w:tcW w:w="4116" w:type="dxa"/>
          </w:tcPr>
          <w:p w:rsidR="001231CF" w:rsidRPr="00FD5114" w:rsidRDefault="001231CF" w:rsidP="00274D42">
            <w:pPr>
              <w:jc w:val="center"/>
              <w:rPr>
                <w:iCs/>
              </w:rPr>
            </w:pPr>
            <w:r w:rsidRPr="00FD5114">
              <w:rPr>
                <w:iCs/>
              </w:rPr>
              <w:t>1</w:t>
            </w:r>
          </w:p>
        </w:tc>
        <w:tc>
          <w:tcPr>
            <w:tcW w:w="4280" w:type="dxa"/>
          </w:tcPr>
          <w:p w:rsidR="001231CF" w:rsidRPr="00FD5114" w:rsidRDefault="001231CF" w:rsidP="00274D42">
            <w:pPr>
              <w:jc w:val="center"/>
              <w:rPr>
                <w:iCs/>
              </w:rPr>
            </w:pPr>
            <w:r w:rsidRPr="00FD5114">
              <w:rPr>
                <w:iCs/>
              </w:rPr>
              <w:t>35,4</w:t>
            </w:r>
          </w:p>
        </w:tc>
      </w:tr>
      <w:tr w:rsidR="001231CF" w:rsidRPr="005D108F" w:rsidTr="00274D42">
        <w:trPr>
          <w:trHeight w:val="255"/>
        </w:trPr>
        <w:tc>
          <w:tcPr>
            <w:tcW w:w="4116" w:type="dxa"/>
          </w:tcPr>
          <w:p w:rsidR="001231CF" w:rsidRPr="00FD5114" w:rsidRDefault="001231CF" w:rsidP="00274D42">
            <w:pPr>
              <w:jc w:val="center"/>
              <w:rPr>
                <w:iCs/>
              </w:rPr>
            </w:pPr>
            <w:r w:rsidRPr="00FD5114">
              <w:rPr>
                <w:iCs/>
              </w:rPr>
              <w:t>2</w:t>
            </w:r>
          </w:p>
        </w:tc>
        <w:tc>
          <w:tcPr>
            <w:tcW w:w="4280" w:type="dxa"/>
          </w:tcPr>
          <w:p w:rsidR="001231CF" w:rsidRPr="00FD5114" w:rsidRDefault="001231CF" w:rsidP="00274D42">
            <w:pPr>
              <w:jc w:val="center"/>
              <w:rPr>
                <w:iCs/>
              </w:rPr>
            </w:pPr>
            <w:r w:rsidRPr="00FD5114">
              <w:rPr>
                <w:iCs/>
              </w:rPr>
              <w:t>35,1</w:t>
            </w:r>
          </w:p>
        </w:tc>
      </w:tr>
      <w:tr w:rsidR="001231CF" w:rsidRPr="005D108F" w:rsidTr="00274D42">
        <w:trPr>
          <w:trHeight w:val="78"/>
        </w:trPr>
        <w:tc>
          <w:tcPr>
            <w:tcW w:w="4116" w:type="dxa"/>
          </w:tcPr>
          <w:p w:rsidR="001231CF" w:rsidRPr="00FD5114" w:rsidRDefault="001231CF" w:rsidP="00274D42">
            <w:pPr>
              <w:jc w:val="center"/>
              <w:rPr>
                <w:iCs/>
              </w:rPr>
            </w:pPr>
            <w:r w:rsidRPr="00FD5114">
              <w:rPr>
                <w:iCs/>
              </w:rPr>
              <w:t>3</w:t>
            </w:r>
          </w:p>
        </w:tc>
        <w:tc>
          <w:tcPr>
            <w:tcW w:w="4280" w:type="dxa"/>
          </w:tcPr>
          <w:p w:rsidR="001231CF" w:rsidRPr="00FD5114" w:rsidRDefault="001231CF" w:rsidP="00274D42">
            <w:pPr>
              <w:jc w:val="center"/>
              <w:rPr>
                <w:iCs/>
              </w:rPr>
            </w:pPr>
            <w:r w:rsidRPr="00FD5114">
              <w:rPr>
                <w:iCs/>
              </w:rPr>
              <w:t>36,8</w:t>
            </w:r>
          </w:p>
        </w:tc>
      </w:tr>
      <w:tr w:rsidR="001231CF" w:rsidRPr="005D108F" w:rsidTr="00274D42">
        <w:trPr>
          <w:trHeight w:val="58"/>
        </w:trPr>
        <w:tc>
          <w:tcPr>
            <w:tcW w:w="4116" w:type="dxa"/>
          </w:tcPr>
          <w:p w:rsidR="001231CF" w:rsidRPr="00FD5114" w:rsidRDefault="001231CF" w:rsidP="00274D42">
            <w:pPr>
              <w:jc w:val="center"/>
              <w:rPr>
                <w:iCs/>
              </w:rPr>
            </w:pPr>
            <w:r w:rsidRPr="00FD5114">
              <w:rPr>
                <w:iCs/>
              </w:rPr>
              <w:t>4</w:t>
            </w:r>
          </w:p>
        </w:tc>
        <w:tc>
          <w:tcPr>
            <w:tcW w:w="4280" w:type="dxa"/>
          </w:tcPr>
          <w:p w:rsidR="001231CF" w:rsidRPr="00FD5114" w:rsidRDefault="001231CF" w:rsidP="00274D42">
            <w:pPr>
              <w:jc w:val="center"/>
              <w:rPr>
                <w:iCs/>
              </w:rPr>
            </w:pPr>
            <w:r w:rsidRPr="00FD5114">
              <w:rPr>
                <w:iCs/>
              </w:rPr>
              <w:t>38,6</w:t>
            </w:r>
          </w:p>
        </w:tc>
      </w:tr>
      <w:tr w:rsidR="001231CF" w:rsidRPr="005D108F" w:rsidTr="00274D42">
        <w:trPr>
          <w:trHeight w:val="58"/>
        </w:trPr>
        <w:tc>
          <w:tcPr>
            <w:tcW w:w="4116" w:type="dxa"/>
          </w:tcPr>
          <w:p w:rsidR="001231CF" w:rsidRPr="00FD5114" w:rsidRDefault="001231CF" w:rsidP="000D030E">
            <w:pPr>
              <w:jc w:val="center"/>
              <w:rPr>
                <w:iCs/>
              </w:rPr>
            </w:pPr>
            <w:r w:rsidRPr="00FD5114">
              <w:rPr>
                <w:iCs/>
              </w:rPr>
              <w:t>5</w:t>
            </w:r>
          </w:p>
        </w:tc>
        <w:tc>
          <w:tcPr>
            <w:tcW w:w="4280" w:type="dxa"/>
          </w:tcPr>
          <w:p w:rsidR="001231CF" w:rsidRPr="00FD5114" w:rsidRDefault="001231CF" w:rsidP="000D030E">
            <w:pPr>
              <w:jc w:val="center"/>
              <w:rPr>
                <w:iCs/>
              </w:rPr>
            </w:pPr>
            <w:r w:rsidRPr="00FD5114">
              <w:rPr>
                <w:iCs/>
              </w:rPr>
              <w:t>40,2</w:t>
            </w:r>
          </w:p>
        </w:tc>
      </w:tr>
    </w:tbl>
    <w:p w:rsidR="001231CF" w:rsidRDefault="001231CF" w:rsidP="001231CF">
      <w:pPr>
        <w:ind w:firstLine="709"/>
        <w:rPr>
          <w:sz w:val="28"/>
          <w:szCs w:val="28"/>
        </w:rPr>
      </w:pPr>
    </w:p>
    <w:p w:rsidR="00274D42" w:rsidRDefault="00274D42" w:rsidP="001231CF">
      <w:pPr>
        <w:ind w:firstLine="709"/>
        <w:rPr>
          <w:sz w:val="28"/>
          <w:szCs w:val="28"/>
        </w:rPr>
      </w:pPr>
    </w:p>
    <w:p w:rsidR="001231CF" w:rsidRPr="00FD5114" w:rsidRDefault="001231CF" w:rsidP="00274D42">
      <w:pPr>
        <w:spacing w:line="360" w:lineRule="auto"/>
        <w:rPr>
          <w:sz w:val="28"/>
          <w:szCs w:val="28"/>
        </w:rPr>
      </w:pPr>
      <w:r w:rsidRPr="00FD5114">
        <w:rPr>
          <w:sz w:val="28"/>
          <w:szCs w:val="28"/>
        </w:rPr>
        <w:lastRenderedPageBreak/>
        <w:t>Определите:</w:t>
      </w:r>
    </w:p>
    <w:p w:rsidR="001231CF" w:rsidRDefault="00DC58A5" w:rsidP="00274D42">
      <w:pPr>
        <w:widowControl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231CF" w:rsidRPr="00FD5114">
        <w:rPr>
          <w:sz w:val="28"/>
          <w:szCs w:val="28"/>
        </w:rPr>
        <w:t>Показатели анализа ряда динамики: абсолютный прирост (базисный и цепной), темпы роста и прироста (базисные и цепные), абсолютное содержание 1 % прироста. Результаты расчетов представьте в таблице.</w:t>
      </w:r>
    </w:p>
    <w:p w:rsidR="001231CF" w:rsidRDefault="001231CF" w:rsidP="00274D42">
      <w:pPr>
        <w:widowControl w:val="0"/>
        <w:tabs>
          <w:tab w:val="num" w:pos="98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r w:rsidRPr="00D0484F">
        <w:rPr>
          <w:sz w:val="28"/>
          <w:szCs w:val="28"/>
        </w:rPr>
        <w:t>:</w:t>
      </w:r>
    </w:p>
    <w:p w:rsidR="00D0484F" w:rsidRDefault="00D0484F" w:rsidP="00D0484F">
      <w:pPr>
        <w:spacing w:line="360" w:lineRule="auto"/>
        <w:ind w:firstLine="720"/>
        <w:jc w:val="both"/>
        <w:rPr>
          <w:sz w:val="32"/>
          <w:szCs w:val="32"/>
        </w:rPr>
      </w:pPr>
      <w:r>
        <w:rPr>
          <w:sz w:val="28"/>
        </w:rPr>
        <w:t>1.</w:t>
      </w:r>
      <w:r>
        <w:rPr>
          <w:b/>
          <w:i/>
          <w:sz w:val="28"/>
        </w:rPr>
        <w:t xml:space="preserve"> </w:t>
      </w:r>
      <w:r w:rsidRPr="00530D05">
        <w:rPr>
          <w:sz w:val="28"/>
        </w:rPr>
        <w:t>Абсолютный прирост</w:t>
      </w:r>
      <w:r>
        <w:rPr>
          <w:sz w:val="28"/>
        </w:rPr>
        <w:t xml:space="preserve">  </w:t>
      </w:r>
      <w:r w:rsidRPr="00F43F4B">
        <w:rPr>
          <w:b/>
          <w:sz w:val="28"/>
        </w:rPr>
        <w:t>(</w:t>
      </w:r>
      <w:r w:rsidRPr="00F43F4B">
        <w:rPr>
          <w:b/>
          <w:sz w:val="32"/>
          <w:szCs w:val="32"/>
        </w:rPr>
        <w:t>∆</w:t>
      </w:r>
      <w:r w:rsidRPr="00F43F4B">
        <w:rPr>
          <w:b/>
          <w:sz w:val="32"/>
          <w:szCs w:val="32"/>
          <w:vertAlign w:val="subscript"/>
        </w:rPr>
        <w:t>у</w:t>
      </w:r>
      <w:r w:rsidRPr="00F43F4B">
        <w:rPr>
          <w:b/>
          <w:sz w:val="28"/>
        </w:rPr>
        <w:t xml:space="preserve">) </w:t>
      </w:r>
      <w:r>
        <w:rPr>
          <w:sz w:val="28"/>
        </w:rPr>
        <w:t xml:space="preserve">характеризует, </w:t>
      </w:r>
      <w:proofErr w:type="gramStart"/>
      <w:r>
        <w:rPr>
          <w:sz w:val="28"/>
        </w:rPr>
        <w:t>на сколько</w:t>
      </w:r>
      <w:proofErr w:type="gramEnd"/>
      <w:r>
        <w:rPr>
          <w:sz w:val="28"/>
        </w:rPr>
        <w:t xml:space="preserve"> в абсолютном выражении увеличился или уменьшился уровень ряда за определенный промежуток времени. Показатель рассчитывается как разница между сопоставляемыми уровнями: </w:t>
      </w:r>
    </w:p>
    <w:p w:rsidR="00D0484F" w:rsidRDefault="00D0484F" w:rsidP="00D0484F">
      <w:pPr>
        <w:spacing w:line="360" w:lineRule="auto"/>
        <w:ind w:left="2124" w:firstLine="708"/>
        <w:jc w:val="right"/>
        <w:rPr>
          <w:sz w:val="32"/>
          <w:szCs w:val="32"/>
        </w:rPr>
      </w:pPr>
    </w:p>
    <w:p w:rsidR="00D0484F" w:rsidRPr="002D2429" w:rsidRDefault="00D0484F" w:rsidP="00D0484F">
      <w:pPr>
        <w:spacing w:line="360" w:lineRule="auto"/>
        <w:ind w:left="2124" w:firstLine="708"/>
        <w:jc w:val="right"/>
        <w:rPr>
          <w:b/>
          <w:sz w:val="32"/>
          <w:szCs w:val="32"/>
        </w:rPr>
      </w:pPr>
      <w:r w:rsidRPr="002D2429">
        <w:rPr>
          <w:b/>
          <w:sz w:val="32"/>
          <w:szCs w:val="32"/>
        </w:rPr>
        <w:t>∆</w:t>
      </w:r>
      <w:r w:rsidRPr="002D2429">
        <w:rPr>
          <w:b/>
          <w:sz w:val="32"/>
          <w:szCs w:val="32"/>
          <w:vertAlign w:val="subscript"/>
        </w:rPr>
        <w:t>у</w:t>
      </w:r>
      <w:proofErr w:type="spellStart"/>
      <w:proofErr w:type="gramStart"/>
      <w:r w:rsidRPr="002D2429">
        <w:rPr>
          <w:b/>
          <w:sz w:val="32"/>
          <w:szCs w:val="32"/>
          <w:vertAlign w:val="subscript"/>
          <w:lang w:val="en-US"/>
        </w:rPr>
        <w:t>i</w:t>
      </w:r>
      <w:proofErr w:type="spellEnd"/>
      <w:proofErr w:type="gramEnd"/>
      <w:r w:rsidRPr="002D2429">
        <w:rPr>
          <w:b/>
          <w:sz w:val="32"/>
          <w:szCs w:val="32"/>
          <w:vertAlign w:val="superscript"/>
        </w:rPr>
        <w:t>б</w:t>
      </w:r>
      <w:r w:rsidRPr="002D2429">
        <w:rPr>
          <w:b/>
          <w:sz w:val="32"/>
          <w:szCs w:val="32"/>
        </w:rPr>
        <w:t xml:space="preserve"> = у</w:t>
      </w:r>
      <w:proofErr w:type="spellStart"/>
      <w:r w:rsidRPr="002D2429">
        <w:rPr>
          <w:b/>
          <w:sz w:val="32"/>
          <w:szCs w:val="32"/>
          <w:vertAlign w:val="subscript"/>
          <w:lang w:val="en-US"/>
        </w:rPr>
        <w:t>i</w:t>
      </w:r>
      <w:proofErr w:type="spellEnd"/>
      <w:r w:rsidRPr="002D2429">
        <w:rPr>
          <w:b/>
          <w:sz w:val="32"/>
          <w:szCs w:val="32"/>
        </w:rPr>
        <w:t xml:space="preserve"> – </w:t>
      </w:r>
      <w:proofErr w:type="spellStart"/>
      <w:r w:rsidRPr="002D2429">
        <w:rPr>
          <w:b/>
          <w:sz w:val="32"/>
          <w:szCs w:val="32"/>
        </w:rPr>
        <w:t>у</w:t>
      </w:r>
      <w:r w:rsidRPr="002D2429">
        <w:rPr>
          <w:b/>
          <w:sz w:val="32"/>
          <w:szCs w:val="32"/>
          <w:vertAlign w:val="subscript"/>
        </w:rPr>
        <w:t>о</w:t>
      </w:r>
      <w:proofErr w:type="spellEnd"/>
      <w:r w:rsidRPr="002D2429">
        <w:rPr>
          <w:b/>
          <w:sz w:val="32"/>
          <w:szCs w:val="32"/>
          <w:vertAlign w:val="subscript"/>
        </w:rPr>
        <w:t xml:space="preserve">,                                                                            </w:t>
      </w:r>
      <w:r w:rsidRPr="002D2429">
        <w:rPr>
          <w:sz w:val="28"/>
          <w:szCs w:val="28"/>
        </w:rPr>
        <w:t>(1)</w:t>
      </w:r>
    </w:p>
    <w:p w:rsidR="00D0484F" w:rsidRPr="00A22B0C" w:rsidRDefault="00D0484F" w:rsidP="00D0484F">
      <w:pPr>
        <w:spacing w:line="360" w:lineRule="auto"/>
        <w:ind w:left="2124" w:firstLine="708"/>
        <w:jc w:val="right"/>
        <w:rPr>
          <w:sz w:val="28"/>
          <w:szCs w:val="28"/>
        </w:rPr>
      </w:pPr>
      <w:r w:rsidRPr="002D2429">
        <w:rPr>
          <w:b/>
          <w:sz w:val="32"/>
          <w:szCs w:val="32"/>
        </w:rPr>
        <w:t>∆</w:t>
      </w:r>
      <w:r w:rsidRPr="002D2429">
        <w:rPr>
          <w:b/>
          <w:sz w:val="32"/>
          <w:szCs w:val="32"/>
          <w:vertAlign w:val="subscript"/>
        </w:rPr>
        <w:t>у</w:t>
      </w:r>
      <w:proofErr w:type="spellStart"/>
      <w:proofErr w:type="gramStart"/>
      <w:r w:rsidRPr="002D2429">
        <w:rPr>
          <w:b/>
          <w:sz w:val="32"/>
          <w:szCs w:val="32"/>
          <w:vertAlign w:val="subscript"/>
          <w:lang w:val="en-US"/>
        </w:rPr>
        <w:t>i</w:t>
      </w:r>
      <w:proofErr w:type="gramEnd"/>
      <w:r w:rsidRPr="002D2429">
        <w:rPr>
          <w:b/>
          <w:sz w:val="32"/>
          <w:szCs w:val="32"/>
          <w:vertAlign w:val="superscript"/>
        </w:rPr>
        <w:t>ц</w:t>
      </w:r>
      <w:proofErr w:type="spellEnd"/>
      <w:r w:rsidRPr="002D2429">
        <w:rPr>
          <w:b/>
          <w:sz w:val="32"/>
          <w:szCs w:val="32"/>
        </w:rPr>
        <w:t xml:space="preserve"> = у</w:t>
      </w:r>
      <w:proofErr w:type="spellStart"/>
      <w:r w:rsidRPr="002D2429">
        <w:rPr>
          <w:b/>
          <w:sz w:val="32"/>
          <w:szCs w:val="32"/>
          <w:vertAlign w:val="subscript"/>
          <w:lang w:val="en-US"/>
        </w:rPr>
        <w:t>i</w:t>
      </w:r>
      <w:proofErr w:type="spellEnd"/>
      <w:r w:rsidRPr="002D2429">
        <w:rPr>
          <w:b/>
          <w:sz w:val="32"/>
          <w:szCs w:val="32"/>
        </w:rPr>
        <w:t xml:space="preserve"> – у</w:t>
      </w:r>
      <w:proofErr w:type="spellStart"/>
      <w:r w:rsidRPr="002D2429">
        <w:rPr>
          <w:b/>
          <w:sz w:val="32"/>
          <w:szCs w:val="32"/>
          <w:vertAlign w:val="subscript"/>
          <w:lang w:val="en-US"/>
        </w:rPr>
        <w:t>i</w:t>
      </w:r>
      <w:proofErr w:type="spellEnd"/>
      <w:r w:rsidRPr="002D2429">
        <w:rPr>
          <w:b/>
          <w:sz w:val="32"/>
          <w:szCs w:val="32"/>
          <w:vertAlign w:val="subscript"/>
        </w:rPr>
        <w:t xml:space="preserve">-1.                                                                         </w:t>
      </w:r>
      <w:r w:rsidRPr="002D2429">
        <w:rPr>
          <w:sz w:val="28"/>
          <w:szCs w:val="28"/>
        </w:rPr>
        <w:t>(2)</w:t>
      </w:r>
      <w:r w:rsidR="00A22B0C" w:rsidRPr="00A22B0C">
        <w:rPr>
          <w:sz w:val="28"/>
          <w:szCs w:val="28"/>
        </w:rPr>
        <w:t>,</w:t>
      </w:r>
    </w:p>
    <w:p w:rsidR="00A22B0C" w:rsidRDefault="00A22B0C" w:rsidP="00A22B0C">
      <w:pPr>
        <w:shd w:val="clear" w:color="auto" w:fill="FFFFFF"/>
        <w:spacing w:line="360" w:lineRule="auto"/>
        <w:ind w:right="103"/>
        <w:jc w:val="both"/>
        <w:rPr>
          <w:color w:val="000000"/>
          <w:sz w:val="28"/>
          <w:szCs w:val="28"/>
        </w:rPr>
      </w:pPr>
      <w:r>
        <w:rPr>
          <w:sz w:val="32"/>
          <w:szCs w:val="32"/>
        </w:rPr>
        <w:t>г</w:t>
      </w:r>
      <w:r w:rsidR="00530D05">
        <w:rPr>
          <w:sz w:val="32"/>
          <w:szCs w:val="32"/>
        </w:rPr>
        <w:t>де</w:t>
      </w:r>
      <w:r>
        <w:rPr>
          <w:sz w:val="32"/>
          <w:szCs w:val="32"/>
        </w:rPr>
        <w:t xml:space="preserve"> </w:t>
      </w:r>
      <w:proofErr w:type="spellStart"/>
      <w:r>
        <w:rPr>
          <w:color w:val="000000"/>
          <w:sz w:val="28"/>
          <w:szCs w:val="28"/>
          <w:lang w:val="en-US"/>
        </w:rPr>
        <w:t>y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</w:rPr>
        <w:t xml:space="preserve"> – данный (текущий) уровень;</w:t>
      </w:r>
    </w:p>
    <w:p w:rsidR="00A22B0C" w:rsidRDefault="00A22B0C" w:rsidP="00A22B0C">
      <w:pPr>
        <w:shd w:val="clear" w:color="auto" w:fill="FFFFFF"/>
        <w:spacing w:line="360" w:lineRule="auto"/>
        <w:ind w:right="103"/>
        <w:jc w:val="both"/>
        <w:rPr>
          <w:color w:val="000000"/>
          <w:sz w:val="28"/>
          <w:szCs w:val="28"/>
          <w:vertAlign w:val="subscript"/>
        </w:rPr>
      </w:pPr>
      <w:proofErr w:type="spellStart"/>
      <w:proofErr w:type="gramStart"/>
      <w:r>
        <w:rPr>
          <w:color w:val="000000"/>
          <w:sz w:val="28"/>
          <w:szCs w:val="28"/>
          <w:lang w:val="en-US"/>
        </w:rPr>
        <w:t>y</w:t>
      </w:r>
      <w:r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>
        <w:rPr>
          <w:color w:val="000000"/>
          <w:sz w:val="28"/>
          <w:szCs w:val="28"/>
          <w:vertAlign w:val="subscript"/>
        </w:rPr>
        <w:t>-</w:t>
      </w:r>
      <w:proofErr w:type="gramEnd"/>
      <w:r>
        <w:rPr>
          <w:color w:val="000000"/>
          <w:sz w:val="28"/>
          <w:szCs w:val="28"/>
          <w:vertAlign w:val="subscript"/>
        </w:rPr>
        <w:t>1</w:t>
      </w:r>
      <w:r>
        <w:rPr>
          <w:color w:val="000000"/>
          <w:sz w:val="28"/>
          <w:szCs w:val="28"/>
        </w:rPr>
        <w:t>– предыдущий уровень.</w:t>
      </w:r>
    </w:p>
    <w:p w:rsidR="00D0484F" w:rsidRDefault="00D0484F" w:rsidP="00A22B0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b/>
          <w:i/>
          <w:sz w:val="28"/>
          <w:szCs w:val="28"/>
        </w:rPr>
        <w:t xml:space="preserve"> </w:t>
      </w:r>
      <w:r w:rsidRPr="00530D05">
        <w:rPr>
          <w:sz w:val="28"/>
          <w:szCs w:val="28"/>
        </w:rPr>
        <w:t>Темп роста (</w:t>
      </w:r>
      <w:proofErr w:type="spellStart"/>
      <w:proofErr w:type="gramStart"/>
      <w:r w:rsidRPr="00530D05">
        <w:rPr>
          <w:sz w:val="28"/>
          <w:szCs w:val="28"/>
        </w:rPr>
        <w:t>Т</w:t>
      </w:r>
      <w:r w:rsidRPr="00530D05">
        <w:rPr>
          <w:sz w:val="28"/>
          <w:szCs w:val="28"/>
          <w:vertAlign w:val="subscript"/>
        </w:rPr>
        <w:t>р</w:t>
      </w:r>
      <w:proofErr w:type="spellEnd"/>
      <w:proofErr w:type="gramEnd"/>
      <w:r w:rsidRPr="00530D05">
        <w:rPr>
          <w:sz w:val="28"/>
          <w:szCs w:val="28"/>
        </w:rPr>
        <w:t>)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–  показатель интенсивности изменения уровней ряда за определенный промежуток времени. Рассчитывается как относительная величина, выраженная в коэффициентах, по формулам   </w:t>
      </w:r>
    </w:p>
    <w:p w:rsidR="00D0484F" w:rsidRDefault="00D0484F" w:rsidP="00D0484F">
      <w:pPr>
        <w:spacing w:line="360" w:lineRule="auto"/>
        <w:ind w:left="212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0976A1">
        <w:rPr>
          <w:position w:val="-30"/>
          <w:sz w:val="28"/>
          <w:szCs w:val="28"/>
        </w:rPr>
        <w:object w:dxaOrig="920" w:dyaOrig="680">
          <v:shape id="_x0000_i1123" type="#_x0000_t75" style="width:62.4pt;height:46.8pt" o:ole="">
            <v:imagedata r:id="rId179" o:title=""/>
          </v:shape>
          <o:OLEObject Type="Embed" ProgID="Equation.3" ShapeID="_x0000_i1123" DrawAspect="Content" ObjectID="_1452785763" r:id="rId180"/>
        </w:object>
      </w:r>
      <w:r>
        <w:rPr>
          <w:sz w:val="28"/>
          <w:szCs w:val="28"/>
        </w:rPr>
        <w:t xml:space="preserve">,                                                         (3)    </w:t>
      </w:r>
    </w:p>
    <w:p w:rsidR="00D0484F" w:rsidRDefault="00D0484F" w:rsidP="00D0484F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0976A1">
        <w:rPr>
          <w:position w:val="-30"/>
          <w:sz w:val="28"/>
          <w:szCs w:val="28"/>
        </w:rPr>
        <w:object w:dxaOrig="1040" w:dyaOrig="680">
          <v:shape id="_x0000_i1124" type="#_x0000_t75" style="width:67.8pt;height:45pt" o:ole="">
            <v:imagedata r:id="rId181" o:title=""/>
          </v:shape>
          <o:OLEObject Type="Embed" ProgID="Equation.3" ShapeID="_x0000_i1124" DrawAspect="Content" ObjectID="_1452785764" r:id="rId182"/>
        </w:object>
      </w:r>
      <w:r>
        <w:rPr>
          <w:sz w:val="28"/>
          <w:szCs w:val="28"/>
        </w:rPr>
        <w:t xml:space="preserve">                                                         (4)</w:t>
      </w:r>
      <w:r>
        <w:rPr>
          <w:sz w:val="28"/>
          <w:szCs w:val="28"/>
        </w:rPr>
        <w:tab/>
        <w:t xml:space="preserve">    </w:t>
      </w:r>
    </w:p>
    <w:p w:rsidR="00D0484F" w:rsidRDefault="00D0484F" w:rsidP="00D0484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или в процентах – по формулам: </w:t>
      </w:r>
    </w:p>
    <w:p w:rsidR="00D0484F" w:rsidRDefault="00D0484F" w:rsidP="00D0484F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0976A1">
        <w:rPr>
          <w:position w:val="-30"/>
          <w:sz w:val="28"/>
          <w:szCs w:val="28"/>
        </w:rPr>
        <w:object w:dxaOrig="1420" w:dyaOrig="680">
          <v:shape id="_x0000_i1125" type="#_x0000_t75" style="width:85.8pt;height:41.4pt" o:ole="">
            <v:imagedata r:id="rId183" o:title=""/>
          </v:shape>
          <o:OLEObject Type="Embed" ProgID="Equation.3" ShapeID="_x0000_i1125" DrawAspect="Content" ObjectID="_1452785765" r:id="rId184"/>
        </w:object>
      </w:r>
      <w:r>
        <w:rPr>
          <w:sz w:val="28"/>
          <w:szCs w:val="28"/>
        </w:rPr>
        <w:t xml:space="preserve">    (%)  ,                                    (5)</w:t>
      </w:r>
    </w:p>
    <w:p w:rsidR="00D0484F" w:rsidRDefault="00D0484F" w:rsidP="00D0484F">
      <w:pPr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Pr="000976A1">
        <w:rPr>
          <w:position w:val="-30"/>
          <w:sz w:val="28"/>
          <w:szCs w:val="28"/>
        </w:rPr>
        <w:object w:dxaOrig="1560" w:dyaOrig="680">
          <v:shape id="_x0000_i1126" type="#_x0000_t75" style="width:96pt;height:42pt" o:ole="">
            <v:imagedata r:id="rId185" o:title=""/>
          </v:shape>
          <o:OLEObject Type="Embed" ProgID="Equation.3" ShapeID="_x0000_i1126" DrawAspect="Content" ObjectID="_1452785766" r:id="rId186"/>
        </w:object>
      </w:r>
      <w:r>
        <w:rPr>
          <w:sz w:val="28"/>
          <w:szCs w:val="28"/>
        </w:rPr>
        <w:t xml:space="preserve">  (%)                                       (6)</w:t>
      </w:r>
    </w:p>
    <w:p w:rsidR="00D0484F" w:rsidRDefault="00D0484F" w:rsidP="00D0484F">
      <w:pPr>
        <w:spacing w:line="360" w:lineRule="auto"/>
        <w:ind w:firstLine="720"/>
        <w:jc w:val="center"/>
        <w:rPr>
          <w:sz w:val="28"/>
          <w:szCs w:val="28"/>
        </w:rPr>
      </w:pPr>
    </w:p>
    <w:p w:rsidR="00D0484F" w:rsidRDefault="00D0484F" w:rsidP="00D0484F">
      <w:pPr>
        <w:spacing w:line="360" w:lineRule="auto"/>
        <w:ind w:firstLine="720"/>
        <w:jc w:val="both"/>
        <w:rPr>
          <w:sz w:val="28"/>
          <w:szCs w:val="28"/>
        </w:rPr>
      </w:pPr>
      <w:r w:rsidRPr="00530D05">
        <w:rPr>
          <w:sz w:val="28"/>
          <w:szCs w:val="28"/>
        </w:rPr>
        <w:lastRenderedPageBreak/>
        <w:t>3. Темп прироста (</w:t>
      </w:r>
      <w:proofErr w:type="spellStart"/>
      <w:r w:rsidRPr="00530D05">
        <w:rPr>
          <w:sz w:val="28"/>
          <w:szCs w:val="28"/>
        </w:rPr>
        <w:t>Т</w:t>
      </w:r>
      <w:r w:rsidRPr="00530D05">
        <w:rPr>
          <w:sz w:val="28"/>
          <w:szCs w:val="28"/>
          <w:vertAlign w:val="subscript"/>
        </w:rPr>
        <w:t>пр</w:t>
      </w:r>
      <w:proofErr w:type="spellEnd"/>
      <w:r>
        <w:rPr>
          <w:b/>
          <w:i/>
          <w:sz w:val="28"/>
          <w:szCs w:val="28"/>
        </w:rPr>
        <w:t xml:space="preserve">) </w:t>
      </w:r>
      <w:r>
        <w:rPr>
          <w:sz w:val="28"/>
          <w:szCs w:val="28"/>
        </w:rPr>
        <w:t>– показатель, характеризующий относительную скорость изменения уровней ряда в единицу времени. Он пок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зывает, на сколько процентов один уровень больше (или меньше) другого, принятого за базу сравнения. Рассчитывается путем вычитания 100% из соответствующего темпа роста (базисного или цепного):</w:t>
      </w:r>
    </w:p>
    <w:p w:rsidR="00D0484F" w:rsidRPr="002D2429" w:rsidRDefault="00D0484F" w:rsidP="00D0484F">
      <w:pPr>
        <w:tabs>
          <w:tab w:val="left" w:pos="4320"/>
        </w:tabs>
        <w:spacing w:line="360" w:lineRule="auto"/>
        <w:ind w:left="360"/>
        <w:jc w:val="center"/>
        <w:rPr>
          <w:b/>
          <w:sz w:val="28"/>
          <w:szCs w:val="28"/>
        </w:rPr>
      </w:pPr>
      <w:proofErr w:type="spellStart"/>
      <w:r w:rsidRPr="002D2429">
        <w:rPr>
          <w:b/>
          <w:sz w:val="28"/>
          <w:szCs w:val="28"/>
        </w:rPr>
        <w:t>Т</w:t>
      </w:r>
      <w:r w:rsidRPr="002D2429">
        <w:rPr>
          <w:b/>
          <w:sz w:val="32"/>
          <w:szCs w:val="32"/>
          <w:vertAlign w:val="subscript"/>
        </w:rPr>
        <w:t>пр</w:t>
      </w:r>
      <w:proofErr w:type="gramStart"/>
      <w:r w:rsidRPr="002D2429">
        <w:rPr>
          <w:b/>
          <w:sz w:val="28"/>
          <w:szCs w:val="28"/>
          <w:vertAlign w:val="subscript"/>
          <w:lang w:val="en-US"/>
        </w:rPr>
        <w:t>i</w:t>
      </w:r>
      <w:proofErr w:type="gramEnd"/>
      <w:r w:rsidRPr="002D2429">
        <w:rPr>
          <w:b/>
          <w:sz w:val="28"/>
          <w:szCs w:val="28"/>
        </w:rPr>
        <w:t>=Т</w:t>
      </w:r>
      <w:r w:rsidRPr="002D2429">
        <w:rPr>
          <w:b/>
          <w:sz w:val="32"/>
          <w:szCs w:val="32"/>
          <w:vertAlign w:val="subscript"/>
        </w:rPr>
        <w:t>р</w:t>
      </w:r>
      <w:r w:rsidRPr="002D2429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2D2429">
        <w:rPr>
          <w:b/>
          <w:sz w:val="28"/>
          <w:szCs w:val="28"/>
        </w:rPr>
        <w:t xml:space="preserve">-100 (%)                                               </w:t>
      </w:r>
      <w:r w:rsidRPr="002D2429">
        <w:rPr>
          <w:sz w:val="28"/>
          <w:szCs w:val="28"/>
        </w:rPr>
        <w:t>(7)</w:t>
      </w:r>
    </w:p>
    <w:p w:rsidR="00D0484F" w:rsidRDefault="00D0484F" w:rsidP="00D0484F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b/>
          <w:i/>
          <w:sz w:val="28"/>
          <w:szCs w:val="28"/>
        </w:rPr>
        <w:t xml:space="preserve"> </w:t>
      </w:r>
      <w:r w:rsidRPr="00530D05">
        <w:rPr>
          <w:sz w:val="28"/>
          <w:szCs w:val="28"/>
        </w:rPr>
        <w:t>Абсолютное значение (содержание)  1 % прироста (А</w:t>
      </w:r>
      <w:proofErr w:type="gramStart"/>
      <w:r w:rsidRPr="00530D05">
        <w:rPr>
          <w:sz w:val="28"/>
          <w:szCs w:val="28"/>
          <w:vertAlign w:val="subscript"/>
        </w:rPr>
        <w:t>1</w:t>
      </w:r>
      <w:proofErr w:type="gramEnd"/>
      <w:r w:rsidRPr="00530D05">
        <w:rPr>
          <w:sz w:val="28"/>
          <w:szCs w:val="28"/>
          <w:vertAlign w:val="subscript"/>
        </w:rPr>
        <w:t>%</w:t>
      </w:r>
      <w:r w:rsidRPr="00530D05">
        <w:rPr>
          <w:sz w:val="28"/>
          <w:szCs w:val="28"/>
        </w:rPr>
        <w:t>)</w:t>
      </w:r>
      <w:r>
        <w:rPr>
          <w:sz w:val="28"/>
          <w:szCs w:val="28"/>
        </w:rPr>
        <w:t xml:space="preserve">  показывает, сколько абсолютных единиц уровней ряда приходиться на 1% прироста. Показатель рассчитывается как отношение</w:t>
      </w:r>
      <w:r w:rsidRPr="0082203B">
        <w:rPr>
          <w:sz w:val="28"/>
          <w:szCs w:val="28"/>
        </w:rPr>
        <w:t xml:space="preserve"> </w:t>
      </w:r>
      <w:r>
        <w:rPr>
          <w:sz w:val="28"/>
          <w:szCs w:val="28"/>
        </w:rPr>
        <w:t>цепного абс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лютного прироста к соответствующему цепному темпу прироста или как одна сотая часть предыдущего уровня. </w:t>
      </w:r>
    </w:p>
    <w:p w:rsidR="00D0484F" w:rsidRDefault="00D0484F" w:rsidP="00D0484F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Pr="0082203B">
        <w:rPr>
          <w:position w:val="-34"/>
          <w:sz w:val="28"/>
          <w:szCs w:val="28"/>
        </w:rPr>
        <w:object w:dxaOrig="2460" w:dyaOrig="800">
          <v:shape id="_x0000_i1127" type="#_x0000_t75" style="width:157.8pt;height:51pt" o:ole="">
            <v:imagedata r:id="rId187" o:title=""/>
          </v:shape>
          <o:OLEObject Type="Embed" ProgID="Equation.3" ShapeID="_x0000_i1127" DrawAspect="Content" ObjectID="_1452785767" r:id="rId188"/>
        </w:objec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(8)</w:t>
      </w:r>
    </w:p>
    <w:p w:rsidR="00D0484F" w:rsidRDefault="00D0484F" w:rsidP="00FC471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Аналитические показатели</w:t>
      </w:r>
      <w:r w:rsidRPr="0082203B">
        <w:rPr>
          <w:b/>
          <w:sz w:val="28"/>
          <w:szCs w:val="28"/>
        </w:rPr>
        <w:t xml:space="preserve"> </w:t>
      </w:r>
      <w:r w:rsidRPr="00D0484F">
        <w:rPr>
          <w:sz w:val="28"/>
          <w:szCs w:val="28"/>
        </w:rPr>
        <w:t>годовых</w:t>
      </w:r>
      <w:r>
        <w:rPr>
          <w:sz w:val="28"/>
          <w:szCs w:val="28"/>
        </w:rPr>
        <w:t xml:space="preserve"> изменений уровней ряда, рассчитанные по формулам (1)-(8) для данных табл.1, приведены в табл.2. </w:t>
      </w:r>
    </w:p>
    <w:p w:rsidR="00FC4712" w:rsidRDefault="006E61B2" w:rsidP="006E61B2">
      <w:pPr>
        <w:spacing w:line="360" w:lineRule="auto"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p w:rsidR="001B187B" w:rsidRDefault="001B187B" w:rsidP="001B187B">
      <w:pPr>
        <w:spacing w:line="360" w:lineRule="auto"/>
        <w:ind w:firstLine="540"/>
        <w:rPr>
          <w:sz w:val="28"/>
          <w:szCs w:val="28"/>
        </w:rPr>
      </w:pPr>
      <w:r>
        <w:rPr>
          <w:sz w:val="28"/>
          <w:szCs w:val="28"/>
        </w:rPr>
        <w:t>Показатели анализа динамики выпуска продукции в организации</w:t>
      </w:r>
    </w:p>
    <w:tbl>
      <w:tblPr>
        <w:tblStyle w:val="ae"/>
        <w:tblW w:w="0" w:type="auto"/>
        <w:tblLook w:val="04A0"/>
      </w:tblPr>
      <w:tblGrid>
        <w:gridCol w:w="899"/>
        <w:gridCol w:w="1983"/>
        <w:gridCol w:w="876"/>
        <w:gridCol w:w="909"/>
        <w:gridCol w:w="846"/>
        <w:gridCol w:w="846"/>
        <w:gridCol w:w="720"/>
        <w:gridCol w:w="781"/>
        <w:gridCol w:w="1711"/>
      </w:tblGrid>
      <w:tr w:rsidR="00FC4712" w:rsidTr="001B187B">
        <w:tc>
          <w:tcPr>
            <w:tcW w:w="899" w:type="dxa"/>
          </w:tcPr>
          <w:p w:rsid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</w:t>
            </w:r>
          </w:p>
        </w:tc>
        <w:tc>
          <w:tcPr>
            <w:tcW w:w="1983" w:type="dxa"/>
          </w:tcPr>
          <w:p w:rsidR="00FC4712" w:rsidRDefault="00FC4712" w:rsidP="00FC47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Выпуск продукции</w:t>
            </w:r>
            <w:r>
              <w:rPr>
                <w:sz w:val="28"/>
                <w:szCs w:val="28"/>
                <w:lang w:val="en-US"/>
              </w:rPr>
              <w:t>,</w:t>
            </w:r>
          </w:p>
          <w:p w:rsidR="00FC4712" w:rsidRPr="00FC4712" w:rsidRDefault="00FC4712" w:rsidP="00FC471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 руб.</w:t>
            </w:r>
          </w:p>
        </w:tc>
        <w:tc>
          <w:tcPr>
            <w:tcW w:w="1785" w:type="dxa"/>
            <w:gridSpan w:val="2"/>
          </w:tcPr>
          <w:p w:rsidR="00FC4712" w:rsidRDefault="00FC4712" w:rsidP="00FC47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Абсолютный прирост</w:t>
            </w:r>
          </w:p>
          <w:p w:rsidR="00FC4712" w:rsidRDefault="006E61B2" w:rsidP="006E61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="00FC4712">
              <w:rPr>
                <w:sz w:val="28"/>
                <w:szCs w:val="28"/>
              </w:rPr>
              <w:t>еп</w:t>
            </w:r>
            <w:r w:rsidR="00FC4712" w:rsidRPr="006E61B2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б</w:t>
            </w:r>
            <w:r w:rsidR="00FC4712">
              <w:rPr>
                <w:sz w:val="28"/>
                <w:szCs w:val="28"/>
              </w:rPr>
              <w:t>азис</w:t>
            </w:r>
          </w:p>
          <w:p w:rsidR="00FC4712" w:rsidRPr="00FC4712" w:rsidRDefault="00FC4712" w:rsidP="006E61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proofErr w:type="spellStart"/>
            <w:r w:rsidR="006E61B2">
              <w:rPr>
                <w:sz w:val="28"/>
                <w:szCs w:val="28"/>
              </w:rPr>
              <w:t>ный</w:t>
            </w:r>
            <w:proofErr w:type="spellEnd"/>
          </w:p>
          <w:p w:rsidR="00FC4712" w:rsidRPr="006E61B2" w:rsidRDefault="00FC4712" w:rsidP="006E61B2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ной</w:t>
            </w:r>
            <w:r w:rsidR="006E61B2" w:rsidRPr="006E61B2">
              <w:rPr>
                <w:sz w:val="28"/>
                <w:szCs w:val="28"/>
              </w:rPr>
              <w:t>,</w:t>
            </w:r>
            <w:r w:rsidR="006E61B2">
              <w:rPr>
                <w:sz w:val="28"/>
                <w:szCs w:val="28"/>
              </w:rPr>
              <w:t xml:space="preserve"> млн. руб.</w:t>
            </w:r>
          </w:p>
        </w:tc>
        <w:tc>
          <w:tcPr>
            <w:tcW w:w="1692" w:type="dxa"/>
            <w:gridSpan w:val="2"/>
          </w:tcPr>
          <w:p w:rsidR="00FC4712" w:rsidRDefault="00FC4712" w:rsidP="00FC47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Темп роста</w:t>
            </w:r>
          </w:p>
          <w:p w:rsidR="006E61B2" w:rsidRPr="006E61B2" w:rsidRDefault="006E61B2" w:rsidP="006E61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базис</w:t>
            </w:r>
            <w:r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>цеп</w:t>
            </w:r>
          </w:p>
          <w:p w:rsidR="006E61B2" w:rsidRDefault="006E61B2" w:rsidP="006E61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ный</w:t>
            </w:r>
            <w:proofErr w:type="spellEnd"/>
            <w:r>
              <w:rPr>
                <w:sz w:val="28"/>
                <w:szCs w:val="28"/>
              </w:rPr>
              <w:t xml:space="preserve">    ной</w:t>
            </w:r>
            <w:r>
              <w:rPr>
                <w:sz w:val="28"/>
                <w:szCs w:val="28"/>
                <w:lang w:val="en-US"/>
              </w:rPr>
              <w:t>,</w:t>
            </w:r>
          </w:p>
          <w:p w:rsidR="006E61B2" w:rsidRPr="006E61B2" w:rsidRDefault="006E61B2" w:rsidP="006E61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501" w:type="dxa"/>
            <w:gridSpan w:val="2"/>
          </w:tcPr>
          <w:p w:rsidR="00FC4712" w:rsidRDefault="00FC4712" w:rsidP="00FC471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Темп прироста</w:t>
            </w:r>
          </w:p>
          <w:p w:rsidR="006E61B2" w:rsidRPr="006E61B2" w:rsidRDefault="006E61B2" w:rsidP="006E61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базис</w:t>
            </w:r>
            <w:r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>цеп</w:t>
            </w:r>
          </w:p>
          <w:p w:rsidR="006E61B2" w:rsidRDefault="006E61B2" w:rsidP="006E61B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ный</w:t>
            </w:r>
            <w:proofErr w:type="spellEnd"/>
            <w:r>
              <w:rPr>
                <w:sz w:val="28"/>
                <w:szCs w:val="28"/>
              </w:rPr>
              <w:t xml:space="preserve">    ной</w:t>
            </w:r>
            <w:r>
              <w:rPr>
                <w:sz w:val="28"/>
                <w:szCs w:val="28"/>
                <w:lang w:val="en-US"/>
              </w:rPr>
              <w:t>,</w:t>
            </w:r>
          </w:p>
          <w:p w:rsidR="006E61B2" w:rsidRPr="006E61B2" w:rsidRDefault="006E61B2" w:rsidP="006E61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711" w:type="dxa"/>
          </w:tcPr>
          <w:p w:rsidR="00FC4712" w:rsidRPr="00FC4712" w:rsidRDefault="00FC4712" w:rsidP="00FC4712">
            <w:pPr>
              <w:tabs>
                <w:tab w:val="left" w:pos="567"/>
                <w:tab w:val="left" w:pos="1075"/>
              </w:tabs>
              <w:jc w:val="center"/>
              <w:outlineLvl w:val="0"/>
              <w:rPr>
                <w:sz w:val="28"/>
                <w:szCs w:val="28"/>
              </w:rPr>
            </w:pPr>
            <w:r w:rsidRPr="00FC4712">
              <w:rPr>
                <w:sz w:val="28"/>
                <w:szCs w:val="28"/>
              </w:rPr>
              <w:t>Абсолютное значение</w:t>
            </w:r>
          </w:p>
          <w:p w:rsidR="00FC4712" w:rsidRDefault="00FC4712" w:rsidP="00FC4712">
            <w:pPr>
              <w:jc w:val="center"/>
              <w:rPr>
                <w:sz w:val="28"/>
                <w:szCs w:val="28"/>
              </w:rPr>
            </w:pPr>
            <w:r w:rsidRPr="00FC4712">
              <w:rPr>
                <w:sz w:val="28"/>
                <w:szCs w:val="28"/>
              </w:rPr>
              <w:t>1 % прироста,</w:t>
            </w:r>
            <w:r w:rsidR="006E61B2">
              <w:rPr>
                <w:sz w:val="28"/>
                <w:szCs w:val="28"/>
              </w:rPr>
              <w:t xml:space="preserve"> млн. руб.</w:t>
            </w:r>
          </w:p>
        </w:tc>
      </w:tr>
      <w:tr w:rsidR="00FC4712" w:rsidTr="001B187B">
        <w:tc>
          <w:tcPr>
            <w:tcW w:w="899" w:type="dxa"/>
          </w:tcPr>
          <w:p w:rsid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1-й</w:t>
            </w:r>
          </w:p>
        </w:tc>
        <w:tc>
          <w:tcPr>
            <w:tcW w:w="1983" w:type="dxa"/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876" w:type="dxa"/>
            <w:tcBorders>
              <w:right w:val="single" w:sz="8" w:space="0" w:color="auto"/>
            </w:tcBorders>
          </w:tcPr>
          <w:p w:rsidR="00FC4712" w:rsidRDefault="00FC4712" w:rsidP="00FC471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909" w:type="dxa"/>
            <w:tcBorders>
              <w:left w:val="single" w:sz="8" w:space="0" w:color="auto"/>
            </w:tcBorders>
          </w:tcPr>
          <w:p w:rsidR="00FC4712" w:rsidRDefault="00FC4712" w:rsidP="006E61B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46" w:type="dxa"/>
            <w:tcBorders>
              <w:right w:val="single" w:sz="8" w:space="0" w:color="auto"/>
            </w:tcBorders>
          </w:tcPr>
          <w:p w:rsidR="00FC4712" w:rsidRDefault="006E61B2" w:rsidP="00D0484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846" w:type="dxa"/>
            <w:tcBorders>
              <w:left w:val="single" w:sz="8" w:space="0" w:color="auto"/>
            </w:tcBorders>
          </w:tcPr>
          <w:p w:rsidR="00FC4712" w:rsidRDefault="006E61B2" w:rsidP="006E61B2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781" w:type="dxa"/>
            <w:tcBorders>
              <w:left w:val="single" w:sz="8" w:space="0" w:color="auto"/>
            </w:tcBorders>
          </w:tcPr>
          <w:p w:rsidR="00FC4712" w:rsidRPr="006E61B2" w:rsidRDefault="006E61B2" w:rsidP="006E61B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711" w:type="dxa"/>
          </w:tcPr>
          <w:p w:rsidR="00FC4712" w:rsidRPr="006E61B2" w:rsidRDefault="006E61B2" w:rsidP="006E61B2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</w:t>
            </w:r>
          </w:p>
        </w:tc>
      </w:tr>
      <w:tr w:rsidR="00FC4712" w:rsidTr="001B187B">
        <w:tc>
          <w:tcPr>
            <w:tcW w:w="899" w:type="dxa"/>
          </w:tcPr>
          <w:p w:rsid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2-й</w:t>
            </w:r>
          </w:p>
        </w:tc>
        <w:tc>
          <w:tcPr>
            <w:tcW w:w="1983" w:type="dxa"/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35</w:t>
            </w:r>
            <w:r>
              <w:rPr>
                <w:sz w:val="28"/>
                <w:szCs w:val="28"/>
                <w:lang w:val="en-US"/>
              </w:rPr>
              <w:t>,1</w:t>
            </w:r>
          </w:p>
        </w:tc>
        <w:tc>
          <w:tcPr>
            <w:tcW w:w="876" w:type="dxa"/>
            <w:tcBorders>
              <w:right w:val="single" w:sz="8" w:space="0" w:color="auto"/>
            </w:tcBorders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909" w:type="dxa"/>
            <w:tcBorders>
              <w:left w:val="single" w:sz="8" w:space="0" w:color="auto"/>
            </w:tcBorders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-0</w:t>
            </w:r>
            <w:r>
              <w:rPr>
                <w:sz w:val="28"/>
                <w:szCs w:val="28"/>
                <w:lang w:val="en-US"/>
              </w:rPr>
              <w:t>,3</w:t>
            </w:r>
          </w:p>
        </w:tc>
        <w:tc>
          <w:tcPr>
            <w:tcW w:w="846" w:type="dxa"/>
            <w:tcBorders>
              <w:righ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99</w:t>
            </w:r>
            <w:r>
              <w:rPr>
                <w:sz w:val="28"/>
                <w:szCs w:val="28"/>
                <w:lang w:val="en-US"/>
              </w:rPr>
              <w:t>,2</w:t>
            </w:r>
          </w:p>
        </w:tc>
        <w:tc>
          <w:tcPr>
            <w:tcW w:w="846" w:type="dxa"/>
            <w:tcBorders>
              <w:lef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  <w:r>
              <w:rPr>
                <w:sz w:val="28"/>
                <w:szCs w:val="28"/>
                <w:lang w:val="en-US"/>
              </w:rPr>
              <w:t>,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-0,8</w:t>
            </w:r>
          </w:p>
        </w:tc>
        <w:tc>
          <w:tcPr>
            <w:tcW w:w="781" w:type="dxa"/>
            <w:tcBorders>
              <w:left w:val="single" w:sz="8" w:space="0" w:color="auto"/>
            </w:tcBorders>
          </w:tcPr>
          <w:p w:rsidR="00FC4712" w:rsidRDefault="006E61B2" w:rsidP="00D0484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-0,8</w:t>
            </w:r>
          </w:p>
        </w:tc>
        <w:tc>
          <w:tcPr>
            <w:tcW w:w="1711" w:type="dxa"/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0,351</w:t>
            </w:r>
          </w:p>
        </w:tc>
      </w:tr>
      <w:tr w:rsidR="00FC4712" w:rsidTr="001B187B">
        <w:tc>
          <w:tcPr>
            <w:tcW w:w="899" w:type="dxa"/>
          </w:tcPr>
          <w:p w:rsid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3-й</w:t>
            </w:r>
          </w:p>
        </w:tc>
        <w:tc>
          <w:tcPr>
            <w:tcW w:w="1983" w:type="dxa"/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36,8</w:t>
            </w:r>
          </w:p>
        </w:tc>
        <w:tc>
          <w:tcPr>
            <w:tcW w:w="876" w:type="dxa"/>
            <w:tcBorders>
              <w:right w:val="single" w:sz="8" w:space="0" w:color="auto"/>
            </w:tcBorders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1,7</w:t>
            </w:r>
          </w:p>
        </w:tc>
        <w:tc>
          <w:tcPr>
            <w:tcW w:w="909" w:type="dxa"/>
            <w:tcBorders>
              <w:left w:val="single" w:sz="8" w:space="0" w:color="auto"/>
            </w:tcBorders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1,4</w:t>
            </w:r>
          </w:p>
        </w:tc>
        <w:tc>
          <w:tcPr>
            <w:tcW w:w="846" w:type="dxa"/>
            <w:tcBorders>
              <w:righ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104</w:t>
            </w:r>
          </w:p>
        </w:tc>
        <w:tc>
          <w:tcPr>
            <w:tcW w:w="846" w:type="dxa"/>
            <w:tcBorders>
              <w:lef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104</w:t>
            </w:r>
            <w:r>
              <w:rPr>
                <w:sz w:val="28"/>
                <w:szCs w:val="28"/>
                <w:lang w:val="en-US"/>
              </w:rPr>
              <w:t>,8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81" w:type="dxa"/>
            <w:tcBorders>
              <w:lef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4,8</w:t>
            </w:r>
          </w:p>
        </w:tc>
        <w:tc>
          <w:tcPr>
            <w:tcW w:w="1711" w:type="dxa"/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0,368</w:t>
            </w:r>
          </w:p>
        </w:tc>
      </w:tr>
      <w:tr w:rsidR="00FC4712" w:rsidTr="001B187B">
        <w:tc>
          <w:tcPr>
            <w:tcW w:w="899" w:type="dxa"/>
          </w:tcPr>
          <w:p w:rsid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4-й</w:t>
            </w:r>
          </w:p>
        </w:tc>
        <w:tc>
          <w:tcPr>
            <w:tcW w:w="1983" w:type="dxa"/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38,6</w:t>
            </w:r>
          </w:p>
        </w:tc>
        <w:tc>
          <w:tcPr>
            <w:tcW w:w="876" w:type="dxa"/>
            <w:tcBorders>
              <w:right w:val="single" w:sz="8" w:space="0" w:color="auto"/>
            </w:tcBorders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1,8</w:t>
            </w:r>
          </w:p>
        </w:tc>
        <w:tc>
          <w:tcPr>
            <w:tcW w:w="909" w:type="dxa"/>
            <w:tcBorders>
              <w:left w:val="single" w:sz="8" w:space="0" w:color="auto"/>
            </w:tcBorders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3,2</w:t>
            </w:r>
          </w:p>
        </w:tc>
        <w:tc>
          <w:tcPr>
            <w:tcW w:w="846" w:type="dxa"/>
            <w:tcBorders>
              <w:righ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109</w:t>
            </w:r>
          </w:p>
        </w:tc>
        <w:tc>
          <w:tcPr>
            <w:tcW w:w="846" w:type="dxa"/>
            <w:tcBorders>
              <w:lef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104,9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781" w:type="dxa"/>
            <w:tcBorders>
              <w:lef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4,9</w:t>
            </w:r>
          </w:p>
        </w:tc>
        <w:tc>
          <w:tcPr>
            <w:tcW w:w="1711" w:type="dxa"/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0,386</w:t>
            </w:r>
          </w:p>
        </w:tc>
      </w:tr>
      <w:tr w:rsidR="00FC4712" w:rsidTr="001B187B">
        <w:tc>
          <w:tcPr>
            <w:tcW w:w="899" w:type="dxa"/>
          </w:tcPr>
          <w:p w:rsid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5-й </w:t>
            </w:r>
          </w:p>
        </w:tc>
        <w:tc>
          <w:tcPr>
            <w:tcW w:w="1983" w:type="dxa"/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40,2</w:t>
            </w:r>
          </w:p>
        </w:tc>
        <w:tc>
          <w:tcPr>
            <w:tcW w:w="876" w:type="dxa"/>
            <w:tcBorders>
              <w:right w:val="single" w:sz="8" w:space="0" w:color="auto"/>
            </w:tcBorders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1,6</w:t>
            </w:r>
          </w:p>
        </w:tc>
        <w:tc>
          <w:tcPr>
            <w:tcW w:w="909" w:type="dxa"/>
            <w:tcBorders>
              <w:left w:val="single" w:sz="8" w:space="0" w:color="auto"/>
            </w:tcBorders>
          </w:tcPr>
          <w:p w:rsidR="00FC4712" w:rsidRPr="00FC4712" w:rsidRDefault="00FC471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4,8</w:t>
            </w:r>
          </w:p>
        </w:tc>
        <w:tc>
          <w:tcPr>
            <w:tcW w:w="846" w:type="dxa"/>
            <w:tcBorders>
              <w:righ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113,6</w:t>
            </w:r>
          </w:p>
        </w:tc>
        <w:tc>
          <w:tcPr>
            <w:tcW w:w="846" w:type="dxa"/>
            <w:tcBorders>
              <w:lef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104,1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13,6</w:t>
            </w:r>
          </w:p>
        </w:tc>
        <w:tc>
          <w:tcPr>
            <w:tcW w:w="781" w:type="dxa"/>
            <w:tcBorders>
              <w:left w:val="single" w:sz="8" w:space="0" w:color="auto"/>
            </w:tcBorders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4,1</w:t>
            </w:r>
          </w:p>
        </w:tc>
        <w:tc>
          <w:tcPr>
            <w:tcW w:w="1711" w:type="dxa"/>
          </w:tcPr>
          <w:p w:rsidR="00FC4712" w:rsidRPr="006E61B2" w:rsidRDefault="006E61B2" w:rsidP="00D0484F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0,402</w:t>
            </w:r>
          </w:p>
        </w:tc>
      </w:tr>
    </w:tbl>
    <w:p w:rsidR="00FC4712" w:rsidRDefault="00FC4712" w:rsidP="00D0484F">
      <w:pPr>
        <w:spacing w:line="360" w:lineRule="auto"/>
        <w:ind w:firstLine="540"/>
        <w:jc w:val="both"/>
        <w:rPr>
          <w:sz w:val="28"/>
          <w:szCs w:val="28"/>
        </w:rPr>
      </w:pPr>
    </w:p>
    <w:p w:rsidR="00D0484F" w:rsidRDefault="00D0484F" w:rsidP="00D0484F">
      <w:pPr>
        <w:shd w:val="clear" w:color="auto" w:fill="FFFFFF"/>
        <w:tabs>
          <w:tab w:val="left" w:pos="567"/>
          <w:tab w:val="left" w:pos="1075"/>
        </w:tabs>
        <w:spacing w:line="360" w:lineRule="auto"/>
        <w:ind w:firstLine="567"/>
        <w:jc w:val="right"/>
        <w:rPr>
          <w:i/>
          <w:color w:val="000000"/>
          <w:sz w:val="28"/>
          <w:szCs w:val="29"/>
        </w:rPr>
      </w:pPr>
      <w:r>
        <w:rPr>
          <w:i/>
          <w:color w:val="000000"/>
          <w:sz w:val="28"/>
          <w:szCs w:val="29"/>
        </w:rPr>
        <w:br w:type="page"/>
      </w:r>
    </w:p>
    <w:p w:rsidR="00D0484F" w:rsidRDefault="00D0484F" w:rsidP="006E61B2">
      <w:pPr>
        <w:spacing w:line="360" w:lineRule="auto"/>
        <w:jc w:val="both"/>
        <w:rPr>
          <w:b/>
          <w:sz w:val="28"/>
        </w:rPr>
      </w:pPr>
      <w:r w:rsidRPr="0026309A">
        <w:rPr>
          <w:b/>
          <w:sz w:val="28"/>
        </w:rPr>
        <w:lastRenderedPageBreak/>
        <w:t>Вывод.</w:t>
      </w:r>
      <w:r w:rsidRPr="0026309A">
        <w:rPr>
          <w:sz w:val="28"/>
        </w:rPr>
        <w:t xml:space="preserve"> </w:t>
      </w:r>
      <w:r w:rsidR="0026309A" w:rsidRPr="0026309A">
        <w:rPr>
          <w:sz w:val="28"/>
        </w:rPr>
        <w:t xml:space="preserve">Таким образом, </w:t>
      </w:r>
      <w:r w:rsidRPr="0026309A">
        <w:rPr>
          <w:sz w:val="28"/>
        </w:rPr>
        <w:t>данные табл. 2</w:t>
      </w:r>
      <w:r w:rsidR="0026309A" w:rsidRPr="0026309A">
        <w:rPr>
          <w:sz w:val="28"/>
        </w:rPr>
        <w:t xml:space="preserve"> показывают</w:t>
      </w:r>
      <w:r w:rsidRPr="0026309A">
        <w:rPr>
          <w:sz w:val="28"/>
        </w:rPr>
        <w:t xml:space="preserve">, </w:t>
      </w:r>
      <w:r w:rsidR="0026309A" w:rsidRPr="0026309A">
        <w:rPr>
          <w:sz w:val="28"/>
        </w:rPr>
        <w:t xml:space="preserve">выпуск </w:t>
      </w:r>
      <w:r w:rsidRPr="0026309A">
        <w:rPr>
          <w:sz w:val="28"/>
        </w:rPr>
        <w:t>продукции</w:t>
      </w:r>
      <w:r w:rsidR="0026309A" w:rsidRPr="0026309A">
        <w:rPr>
          <w:sz w:val="28"/>
        </w:rPr>
        <w:t xml:space="preserve">, в </w:t>
      </w:r>
      <w:r w:rsidR="0026309A" w:rsidRPr="00530D05">
        <w:rPr>
          <w:sz w:val="28"/>
        </w:rPr>
        <w:t>основном, повышался</w:t>
      </w:r>
      <w:r w:rsidRPr="00530D05">
        <w:rPr>
          <w:sz w:val="28"/>
        </w:rPr>
        <w:t xml:space="preserve">. </w:t>
      </w:r>
      <w:proofErr w:type="gramStart"/>
      <w:r w:rsidRPr="00530D05">
        <w:rPr>
          <w:sz w:val="28"/>
        </w:rPr>
        <w:t xml:space="preserve">В целом за исследуемый период </w:t>
      </w:r>
      <w:r w:rsidR="0026309A" w:rsidRPr="00530D05">
        <w:rPr>
          <w:sz w:val="28"/>
        </w:rPr>
        <w:t xml:space="preserve"> выпуск </w:t>
      </w:r>
      <w:r w:rsidRPr="00530D05">
        <w:rPr>
          <w:sz w:val="28"/>
        </w:rPr>
        <w:t xml:space="preserve">продукции </w:t>
      </w:r>
      <w:r w:rsidR="0026309A" w:rsidRPr="00530D05">
        <w:rPr>
          <w:sz w:val="28"/>
        </w:rPr>
        <w:t>увеличился</w:t>
      </w:r>
      <w:r w:rsidRPr="00530D05">
        <w:rPr>
          <w:sz w:val="28"/>
        </w:rPr>
        <w:t xml:space="preserve"> на </w:t>
      </w:r>
      <w:r w:rsidR="0026309A" w:rsidRPr="00530D05">
        <w:rPr>
          <w:sz w:val="28"/>
        </w:rPr>
        <w:t>4,8 млн. руб.</w:t>
      </w:r>
      <w:r w:rsidRPr="00530D05">
        <w:rPr>
          <w:sz w:val="28"/>
        </w:rPr>
        <w:t xml:space="preserve"> </w:t>
      </w:r>
      <w:r w:rsidR="0026309A" w:rsidRPr="00530D05">
        <w:rPr>
          <w:sz w:val="28"/>
        </w:rPr>
        <w:t xml:space="preserve">или на 13,6%. </w:t>
      </w:r>
      <w:r w:rsidR="00530D05" w:rsidRPr="00530D05">
        <w:rPr>
          <w:sz w:val="28"/>
        </w:rPr>
        <w:t>Рост</w:t>
      </w:r>
      <w:r w:rsidRPr="00530D05">
        <w:rPr>
          <w:sz w:val="28"/>
        </w:rPr>
        <w:t xml:space="preserve"> </w:t>
      </w:r>
      <w:r w:rsidR="00530D05" w:rsidRPr="00530D05">
        <w:rPr>
          <w:sz w:val="28"/>
        </w:rPr>
        <w:t xml:space="preserve"> выпуска </w:t>
      </w:r>
      <w:r w:rsidRPr="00530D05">
        <w:rPr>
          <w:sz w:val="28"/>
        </w:rPr>
        <w:t xml:space="preserve">продукции носит ускоренный характер, что подтверждается постоянно увеличивающимися </w:t>
      </w:r>
      <w:r w:rsidR="00530D05" w:rsidRPr="00530D05">
        <w:rPr>
          <w:sz w:val="28"/>
        </w:rPr>
        <w:t xml:space="preserve">положительными </w:t>
      </w:r>
      <w:r w:rsidRPr="00530D05">
        <w:rPr>
          <w:sz w:val="28"/>
        </w:rPr>
        <w:t xml:space="preserve">значениями цепных абсолютных приростов: с </w:t>
      </w:r>
      <w:r w:rsidR="00530D05" w:rsidRPr="00530D05">
        <w:rPr>
          <w:sz w:val="28"/>
        </w:rPr>
        <w:t xml:space="preserve">-0,3 </w:t>
      </w:r>
      <w:r w:rsidRPr="00530D05">
        <w:rPr>
          <w:sz w:val="28"/>
        </w:rPr>
        <w:t xml:space="preserve">до </w:t>
      </w:r>
      <w:r w:rsidR="00530D05" w:rsidRPr="00530D05">
        <w:rPr>
          <w:sz w:val="28"/>
        </w:rPr>
        <w:t xml:space="preserve">1,6 млн. руб. </w:t>
      </w:r>
      <w:r w:rsidRPr="00530D05">
        <w:rPr>
          <w:sz w:val="28"/>
        </w:rPr>
        <w:t>и цепных темпов</w:t>
      </w:r>
      <w:r w:rsidR="00530D05" w:rsidRPr="00530D05">
        <w:rPr>
          <w:sz w:val="28"/>
        </w:rPr>
        <w:t xml:space="preserve"> прироста: с 99,2% до 104,1 %</w:t>
      </w:r>
      <w:r w:rsidR="0026309A" w:rsidRPr="00530D05">
        <w:rPr>
          <w:sz w:val="28"/>
        </w:rPr>
        <w:t>. Рост</w:t>
      </w:r>
      <w:r w:rsidRPr="00530D05">
        <w:rPr>
          <w:sz w:val="28"/>
        </w:rPr>
        <w:t xml:space="preserve"> </w:t>
      </w:r>
      <w:r w:rsidR="0026309A" w:rsidRPr="00530D05">
        <w:rPr>
          <w:sz w:val="28"/>
        </w:rPr>
        <w:t>выпуска</w:t>
      </w:r>
      <w:r w:rsidRPr="00530D05">
        <w:rPr>
          <w:sz w:val="28"/>
        </w:rPr>
        <w:t xml:space="preserve"> продукции подтверждается </w:t>
      </w:r>
      <w:r w:rsidR="0026309A" w:rsidRPr="00530D05">
        <w:rPr>
          <w:sz w:val="28"/>
        </w:rPr>
        <w:t>увеличением</w:t>
      </w:r>
      <w:r w:rsidRPr="00530D05">
        <w:rPr>
          <w:sz w:val="28"/>
        </w:rPr>
        <w:t xml:space="preserve">  абсолютного значения 1% прироста: </w:t>
      </w:r>
      <w:r w:rsidR="0026309A" w:rsidRPr="00530D05">
        <w:rPr>
          <w:sz w:val="28"/>
        </w:rPr>
        <w:t xml:space="preserve">с </w:t>
      </w:r>
      <w:r w:rsidR="00530D05" w:rsidRPr="00530D05">
        <w:rPr>
          <w:sz w:val="28"/>
        </w:rPr>
        <w:t>0,351</w:t>
      </w:r>
      <w:r w:rsidR="0026309A" w:rsidRPr="00530D05">
        <w:rPr>
          <w:sz w:val="28"/>
        </w:rPr>
        <w:t xml:space="preserve"> до</w:t>
      </w:r>
      <w:r w:rsidR="00530D05" w:rsidRPr="00530D05">
        <w:rPr>
          <w:sz w:val="28"/>
        </w:rPr>
        <w:t xml:space="preserve"> 0,402</w:t>
      </w:r>
      <w:r w:rsidR="0026309A" w:rsidRPr="00530D05">
        <w:rPr>
          <w:sz w:val="28"/>
        </w:rPr>
        <w:t xml:space="preserve">  </w:t>
      </w:r>
      <w:r w:rsidRPr="00530D05">
        <w:rPr>
          <w:sz w:val="28"/>
        </w:rPr>
        <w:t xml:space="preserve"> </w:t>
      </w:r>
      <w:r w:rsidR="00530D05" w:rsidRPr="00530D05">
        <w:rPr>
          <w:sz w:val="28"/>
        </w:rPr>
        <w:t>млн. руб.</w:t>
      </w:r>
      <w:proofErr w:type="gramEnd"/>
    </w:p>
    <w:p w:rsidR="00620820" w:rsidRPr="00CA6526" w:rsidRDefault="00620820" w:rsidP="00A14F0C">
      <w:pPr>
        <w:widowControl w:val="0"/>
        <w:tabs>
          <w:tab w:val="num" w:pos="981"/>
        </w:tabs>
        <w:spacing w:line="360" w:lineRule="auto"/>
        <w:jc w:val="both"/>
        <w:rPr>
          <w:sz w:val="28"/>
          <w:szCs w:val="28"/>
        </w:rPr>
      </w:pPr>
      <w:r w:rsidRPr="00620820">
        <w:rPr>
          <w:sz w:val="28"/>
          <w:szCs w:val="28"/>
        </w:rPr>
        <w:t>2.</w:t>
      </w:r>
      <w:r w:rsidRPr="00FD5114">
        <w:rPr>
          <w:sz w:val="28"/>
          <w:szCs w:val="28"/>
        </w:rPr>
        <w:t>Средние показатели анализа ряда динамики: средний уровень ряда, средний абсолютный прирост, средний темп роста и прироста.</w:t>
      </w:r>
    </w:p>
    <w:p w:rsidR="00620820" w:rsidRPr="00CA6526" w:rsidRDefault="00620820" w:rsidP="00A14F0C">
      <w:pPr>
        <w:widowControl w:val="0"/>
        <w:tabs>
          <w:tab w:val="num" w:pos="98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Решение</w:t>
      </w:r>
      <w:proofErr w:type="gramStart"/>
      <w:r>
        <w:rPr>
          <w:sz w:val="28"/>
          <w:szCs w:val="28"/>
        </w:rPr>
        <w:t xml:space="preserve"> </w:t>
      </w:r>
      <w:r w:rsidRPr="00CA6526">
        <w:rPr>
          <w:sz w:val="28"/>
          <w:szCs w:val="28"/>
        </w:rPr>
        <w:t>:</w:t>
      </w:r>
      <w:proofErr w:type="gramEnd"/>
    </w:p>
    <w:p w:rsidR="00620820" w:rsidRDefault="00620820" w:rsidP="00A14F0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Определяем средний уровень ряда по формуле:</w:t>
      </w:r>
    </w:p>
    <w:p w:rsidR="00620820" w:rsidRDefault="00620820" w:rsidP="00274D42">
      <w:pPr>
        <w:spacing w:line="360" w:lineRule="auto"/>
        <w:jc w:val="center"/>
        <w:rPr>
          <w:sz w:val="28"/>
        </w:rPr>
      </w:pPr>
      <w:r w:rsidRPr="009234E4">
        <w:rPr>
          <w:position w:val="-24"/>
          <w:sz w:val="28"/>
        </w:rPr>
        <w:object w:dxaOrig="920" w:dyaOrig="680">
          <v:shape id="_x0000_i1111" type="#_x0000_t75" style="width:58.2pt;height:42pt" o:ole="">
            <v:imagedata r:id="rId189" o:title=""/>
          </v:shape>
          <o:OLEObject Type="Embed" ProgID="Equation.3" ShapeID="_x0000_i1111" DrawAspect="Content" ObjectID="_1452785768" r:id="rId190"/>
        </w:object>
      </w:r>
      <w:r>
        <w:rPr>
          <w:sz w:val="28"/>
        </w:rPr>
        <w:t xml:space="preserve">, </w:t>
      </w:r>
    </w:p>
    <w:p w:rsidR="00620820" w:rsidRDefault="00620820" w:rsidP="00620820">
      <w:pPr>
        <w:rPr>
          <w:sz w:val="28"/>
          <w:szCs w:val="28"/>
        </w:rPr>
      </w:pPr>
      <w:r>
        <w:rPr>
          <w:sz w:val="28"/>
        </w:rPr>
        <w:t xml:space="preserve">где </w:t>
      </w:r>
      <w:r w:rsidRPr="000B7498">
        <w:rPr>
          <w:position w:val="-6"/>
        </w:rPr>
        <w:object w:dxaOrig="200" w:dyaOrig="220">
          <v:shape id="_x0000_i1112" type="#_x0000_t75" style="width:10.2pt;height:10.8pt" o:ole="">
            <v:imagedata r:id="rId191" o:title=""/>
          </v:shape>
          <o:OLEObject Type="Embed" ProgID="Equation.3" ShapeID="_x0000_i1112" DrawAspect="Content" ObjectID="_1452785769" r:id="rId192"/>
        </w:object>
      </w:r>
      <w:r>
        <w:t xml:space="preserve"> </w:t>
      </w:r>
      <w:r w:rsidRPr="009234E4">
        <w:rPr>
          <w:sz w:val="28"/>
          <w:szCs w:val="28"/>
        </w:rPr>
        <w:t>- число уровней ряда динамики;</w:t>
      </w:r>
    </w:p>
    <w:p w:rsidR="006E61B2" w:rsidRDefault="00620820" w:rsidP="006E61B2">
      <w:pPr>
        <w:jc w:val="center"/>
        <w:rPr>
          <w:sz w:val="28"/>
        </w:rPr>
      </w:pPr>
      <w:r w:rsidRPr="009234E4">
        <w:rPr>
          <w:position w:val="-24"/>
          <w:sz w:val="28"/>
        </w:rPr>
        <w:object w:dxaOrig="4200" w:dyaOrig="620">
          <v:shape id="_x0000_i1113" type="#_x0000_t75" style="width:265.2pt;height:38.4pt" o:ole="">
            <v:imagedata r:id="rId193" o:title=""/>
          </v:shape>
          <o:OLEObject Type="Embed" ProgID="Equation.3" ShapeID="_x0000_i1113" DrawAspect="Content" ObjectID="_1452785770" r:id="rId194"/>
        </w:object>
      </w:r>
    </w:p>
    <w:p w:rsidR="00620820" w:rsidRPr="006E61B2" w:rsidRDefault="00620820" w:rsidP="006E61B2">
      <w:pPr>
        <w:rPr>
          <w:sz w:val="28"/>
        </w:rPr>
      </w:pPr>
      <w:r>
        <w:rPr>
          <w:sz w:val="28"/>
          <w:szCs w:val="28"/>
        </w:rPr>
        <w:t>Определяем средний абсолютный прирост по формуле:</w:t>
      </w:r>
    </w:p>
    <w:p w:rsidR="00620820" w:rsidRDefault="00620820" w:rsidP="00620820">
      <w:pPr>
        <w:jc w:val="center"/>
        <w:rPr>
          <w:sz w:val="28"/>
        </w:rPr>
      </w:pPr>
      <w:r w:rsidRPr="009234E4">
        <w:rPr>
          <w:position w:val="-24"/>
          <w:sz w:val="28"/>
        </w:rPr>
        <w:object w:dxaOrig="1100" w:dyaOrig="680">
          <v:shape id="_x0000_i1114" type="#_x0000_t75" style="width:69.6pt;height:42pt" o:ole="">
            <v:imagedata r:id="rId195" o:title=""/>
          </v:shape>
          <o:OLEObject Type="Embed" ProgID="Equation.3" ShapeID="_x0000_i1114" DrawAspect="Content" ObjectID="_1452785771" r:id="rId196"/>
        </w:object>
      </w:r>
      <w:r>
        <w:rPr>
          <w:sz w:val="28"/>
        </w:rPr>
        <w:t>,</w:t>
      </w:r>
    </w:p>
    <w:p w:rsidR="00620820" w:rsidRDefault="00620820" w:rsidP="00620820">
      <w:r>
        <w:rPr>
          <w:sz w:val="28"/>
        </w:rPr>
        <w:t xml:space="preserve">где </w:t>
      </w:r>
      <w:r w:rsidRPr="000B7498">
        <w:rPr>
          <w:position w:val="-14"/>
        </w:rPr>
        <w:object w:dxaOrig="360" w:dyaOrig="380">
          <v:shape id="_x0000_i1115" type="#_x0000_t75" style="width:18pt;height:19.2pt" o:ole="">
            <v:imagedata r:id="rId197" o:title=""/>
          </v:shape>
          <o:OLEObject Type="Embed" ProgID="Equation.3" ShapeID="_x0000_i1115" DrawAspect="Content" ObjectID="_1452785772" r:id="rId198"/>
        </w:object>
      </w:r>
      <w:r>
        <w:t xml:space="preserve"> </w:t>
      </w:r>
      <w:r w:rsidRPr="009234E4">
        <w:rPr>
          <w:sz w:val="28"/>
          <w:szCs w:val="28"/>
        </w:rPr>
        <w:t>- цепные абсолютные приросты;</w:t>
      </w:r>
    </w:p>
    <w:p w:rsidR="00620820" w:rsidRDefault="00620820" w:rsidP="00620820">
      <w:pPr>
        <w:rPr>
          <w:sz w:val="28"/>
          <w:szCs w:val="28"/>
        </w:rPr>
      </w:pPr>
      <w:r>
        <w:t xml:space="preserve">          </w:t>
      </w:r>
      <w:r w:rsidRPr="000B7498">
        <w:rPr>
          <w:position w:val="-6"/>
        </w:rPr>
        <w:object w:dxaOrig="260" w:dyaOrig="220">
          <v:shape id="_x0000_i1116" type="#_x0000_t75" style="width:13.2pt;height:10.8pt" o:ole="">
            <v:imagedata r:id="rId199" o:title=""/>
          </v:shape>
          <o:OLEObject Type="Embed" ProgID="Equation.3" ShapeID="_x0000_i1116" DrawAspect="Content" ObjectID="_1452785773" r:id="rId200"/>
        </w:object>
      </w:r>
      <w:r>
        <w:t xml:space="preserve"> </w:t>
      </w:r>
      <w:r w:rsidRPr="009234E4">
        <w:rPr>
          <w:sz w:val="28"/>
          <w:szCs w:val="28"/>
        </w:rPr>
        <w:t>- число</w:t>
      </w:r>
      <w:r>
        <w:rPr>
          <w:sz w:val="28"/>
          <w:szCs w:val="28"/>
        </w:rPr>
        <w:t xml:space="preserve"> </w:t>
      </w:r>
      <w:r w:rsidRPr="009234E4">
        <w:rPr>
          <w:sz w:val="28"/>
          <w:szCs w:val="28"/>
        </w:rPr>
        <w:t>цепных абсолютных приростов;</w:t>
      </w:r>
    </w:p>
    <w:p w:rsidR="00620820" w:rsidRDefault="00620820" w:rsidP="00620820">
      <w:pPr>
        <w:jc w:val="center"/>
        <w:rPr>
          <w:sz w:val="28"/>
        </w:rPr>
      </w:pPr>
      <w:r w:rsidRPr="009234E4">
        <w:rPr>
          <w:position w:val="-24"/>
          <w:sz w:val="28"/>
        </w:rPr>
        <w:object w:dxaOrig="2920" w:dyaOrig="620">
          <v:shape id="_x0000_i1117" type="#_x0000_t75" style="width:184.2pt;height:38.4pt" o:ole="">
            <v:imagedata r:id="rId201" o:title=""/>
          </v:shape>
          <o:OLEObject Type="Embed" ProgID="Equation.3" ShapeID="_x0000_i1117" DrawAspect="Content" ObjectID="_1452785774" r:id="rId202"/>
        </w:object>
      </w:r>
      <w:r w:rsidR="000A73BD">
        <w:rPr>
          <w:position w:val="-24"/>
          <w:sz w:val="28"/>
        </w:rPr>
        <w:t xml:space="preserve">   </w:t>
      </w:r>
    </w:p>
    <w:p w:rsidR="00620820" w:rsidRDefault="00620820" w:rsidP="00620820">
      <w:pPr>
        <w:rPr>
          <w:sz w:val="28"/>
          <w:szCs w:val="28"/>
        </w:rPr>
      </w:pPr>
      <w:r>
        <w:rPr>
          <w:sz w:val="28"/>
          <w:szCs w:val="28"/>
        </w:rPr>
        <w:t>Определяем средний темп роста и прироста по формулам:</w:t>
      </w:r>
    </w:p>
    <w:p w:rsidR="00620820" w:rsidRDefault="00620820" w:rsidP="00620820">
      <w:pPr>
        <w:jc w:val="center"/>
        <w:rPr>
          <w:sz w:val="28"/>
          <w:lang w:val="en-US"/>
        </w:rPr>
      </w:pPr>
      <w:r w:rsidRPr="004C1DC6">
        <w:rPr>
          <w:position w:val="-14"/>
          <w:sz w:val="28"/>
        </w:rPr>
        <w:object w:dxaOrig="2340" w:dyaOrig="420">
          <v:shape id="_x0000_i1118" type="#_x0000_t75" style="width:147.6pt;height:25.8pt" o:ole="">
            <v:imagedata r:id="rId203" o:title=""/>
          </v:shape>
          <o:OLEObject Type="Embed" ProgID="Equation.3" ShapeID="_x0000_i1118" DrawAspect="Content" ObjectID="_1452785775" r:id="rId204"/>
        </w:object>
      </w:r>
      <w:r>
        <w:rPr>
          <w:sz w:val="28"/>
          <w:lang w:val="en-US"/>
        </w:rPr>
        <w:t>,</w:t>
      </w:r>
    </w:p>
    <w:p w:rsidR="00620820" w:rsidRDefault="00620820" w:rsidP="00620820">
      <w:pPr>
        <w:jc w:val="center"/>
        <w:rPr>
          <w:sz w:val="28"/>
        </w:rPr>
      </w:pPr>
      <w:r w:rsidRPr="004C1DC6">
        <w:rPr>
          <w:position w:val="-10"/>
          <w:sz w:val="28"/>
        </w:rPr>
        <w:object w:dxaOrig="1600" w:dyaOrig="380">
          <v:shape id="_x0000_i1119" type="#_x0000_t75" style="width:100.8pt;height:23.4pt" o:ole="">
            <v:imagedata r:id="rId205" o:title=""/>
          </v:shape>
          <o:OLEObject Type="Embed" ProgID="Equation.3" ShapeID="_x0000_i1119" DrawAspect="Content" ObjectID="_1452785776" r:id="rId206"/>
        </w:object>
      </w:r>
      <w:r>
        <w:rPr>
          <w:sz w:val="28"/>
          <w:lang w:val="en-US"/>
        </w:rPr>
        <w:t>,</w:t>
      </w:r>
    </w:p>
    <w:p w:rsidR="00620820" w:rsidRDefault="00620820" w:rsidP="00620820">
      <w:pPr>
        <w:jc w:val="center"/>
        <w:rPr>
          <w:sz w:val="28"/>
        </w:rPr>
      </w:pPr>
      <w:r w:rsidRPr="004C1DC6">
        <w:rPr>
          <w:position w:val="-10"/>
          <w:sz w:val="28"/>
        </w:rPr>
        <w:object w:dxaOrig="4000" w:dyaOrig="380">
          <v:shape id="_x0000_i1120" type="#_x0000_t75" style="width:252.6pt;height:23.4pt" o:ole="">
            <v:imagedata r:id="rId207" o:title=""/>
          </v:shape>
          <o:OLEObject Type="Embed" ProgID="Equation.3" ShapeID="_x0000_i1120" DrawAspect="Content" ObjectID="_1452785777" r:id="rId208"/>
        </w:object>
      </w:r>
      <w:r>
        <w:rPr>
          <w:sz w:val="28"/>
        </w:rPr>
        <w:t>,</w:t>
      </w:r>
    </w:p>
    <w:p w:rsidR="00620820" w:rsidRDefault="00620820" w:rsidP="00620820">
      <w:pPr>
        <w:jc w:val="center"/>
        <w:rPr>
          <w:position w:val="-10"/>
          <w:sz w:val="28"/>
        </w:rPr>
      </w:pPr>
      <w:r w:rsidRPr="004C1DC6">
        <w:rPr>
          <w:position w:val="-10"/>
          <w:sz w:val="28"/>
        </w:rPr>
        <w:object w:dxaOrig="2360" w:dyaOrig="380">
          <v:shape id="_x0000_i1121" type="#_x0000_t75" style="width:148.8pt;height:23.4pt" o:ole="">
            <v:imagedata r:id="rId209" o:title=""/>
          </v:shape>
          <o:OLEObject Type="Embed" ProgID="Equation.3" ShapeID="_x0000_i1121" DrawAspect="Content" ObjectID="_1452785778" r:id="rId210"/>
        </w:object>
      </w:r>
    </w:p>
    <w:p w:rsidR="00A14F0C" w:rsidRDefault="00A14F0C" w:rsidP="000A73BD">
      <w:pPr>
        <w:spacing w:line="360" w:lineRule="auto"/>
        <w:jc w:val="both"/>
        <w:rPr>
          <w:sz w:val="28"/>
        </w:rPr>
      </w:pPr>
      <w:r w:rsidRPr="000A73BD">
        <w:rPr>
          <w:b/>
          <w:sz w:val="28"/>
        </w:rPr>
        <w:t>Вывод.</w:t>
      </w:r>
      <w:r w:rsidRPr="000A73BD">
        <w:rPr>
          <w:sz w:val="28"/>
        </w:rPr>
        <w:t xml:space="preserve"> За исследуемый период средний </w:t>
      </w:r>
      <w:r w:rsidR="000A73BD" w:rsidRPr="000A73BD">
        <w:rPr>
          <w:sz w:val="28"/>
        </w:rPr>
        <w:t xml:space="preserve"> выпуск продукции составил 37,22 млн. руб. Выявлена положительная  динамика выпуска</w:t>
      </w:r>
      <w:r w:rsidRPr="000A73BD">
        <w:rPr>
          <w:sz w:val="28"/>
        </w:rPr>
        <w:t xml:space="preserve"> продукции:</w:t>
      </w:r>
      <w:r w:rsidR="000A73BD" w:rsidRPr="000A73BD">
        <w:rPr>
          <w:sz w:val="28"/>
        </w:rPr>
        <w:t xml:space="preserve"> </w:t>
      </w:r>
      <w:r w:rsidR="000A73BD" w:rsidRPr="000A73BD">
        <w:rPr>
          <w:sz w:val="28"/>
        </w:rPr>
        <w:lastRenderedPageBreak/>
        <w:t xml:space="preserve">ежегодное повышение выпуска продукции  </w:t>
      </w:r>
      <w:r w:rsidRPr="000A73BD">
        <w:rPr>
          <w:sz w:val="28"/>
        </w:rPr>
        <w:t>составляло в среднем</w:t>
      </w:r>
      <w:r w:rsidR="000A73BD" w:rsidRPr="000A73BD">
        <w:rPr>
          <w:sz w:val="28"/>
        </w:rPr>
        <w:t xml:space="preserve"> 1,2 млн. руб</w:t>
      </w:r>
      <w:r w:rsidRPr="000A73BD">
        <w:rPr>
          <w:sz w:val="28"/>
        </w:rPr>
        <w:t xml:space="preserve">. или </w:t>
      </w:r>
      <w:r w:rsidR="000A73BD" w:rsidRPr="000A73BD">
        <w:rPr>
          <w:sz w:val="28"/>
        </w:rPr>
        <w:t>3,2</w:t>
      </w:r>
      <w:r w:rsidRPr="000A73BD">
        <w:rPr>
          <w:sz w:val="28"/>
        </w:rPr>
        <w:t>%.</w:t>
      </w:r>
      <w:r>
        <w:rPr>
          <w:sz w:val="28"/>
        </w:rPr>
        <w:t xml:space="preserve"> </w:t>
      </w:r>
    </w:p>
    <w:p w:rsidR="00A14F0C" w:rsidRPr="00FD5114" w:rsidRDefault="00620820" w:rsidP="00A14F0C">
      <w:pPr>
        <w:widowControl w:val="0"/>
        <w:tabs>
          <w:tab w:val="num" w:pos="981"/>
        </w:tabs>
        <w:spacing w:line="360" w:lineRule="auto"/>
        <w:jc w:val="both"/>
        <w:rPr>
          <w:sz w:val="28"/>
          <w:szCs w:val="28"/>
        </w:rPr>
      </w:pPr>
      <w:r w:rsidRPr="00620820">
        <w:rPr>
          <w:sz w:val="28"/>
          <w:szCs w:val="28"/>
        </w:rPr>
        <w:t>3.</w:t>
      </w:r>
      <w:r w:rsidRPr="00FD5114">
        <w:rPr>
          <w:sz w:val="28"/>
          <w:szCs w:val="28"/>
        </w:rPr>
        <w:t>Осуществите прогноз выпуска продукции на 6 год, используя показатель среднегодового темпа роста.</w:t>
      </w:r>
    </w:p>
    <w:p w:rsidR="00620820" w:rsidRDefault="00620820" w:rsidP="00A14F0C">
      <w:pPr>
        <w:spacing w:line="360" w:lineRule="auto"/>
        <w:jc w:val="both"/>
        <w:rPr>
          <w:sz w:val="28"/>
        </w:rPr>
      </w:pPr>
      <w:r>
        <w:rPr>
          <w:sz w:val="28"/>
        </w:rPr>
        <w:t>Решение</w:t>
      </w:r>
      <w:r w:rsidRPr="00CA6526">
        <w:rPr>
          <w:sz w:val="28"/>
        </w:rPr>
        <w:t>:</w:t>
      </w:r>
    </w:p>
    <w:p w:rsidR="00A14F0C" w:rsidRDefault="00A14F0C" w:rsidP="00A14F0C">
      <w:pPr>
        <w:tabs>
          <w:tab w:val="left" w:pos="720"/>
        </w:tabs>
        <w:spacing w:line="360" w:lineRule="auto"/>
        <w:ind w:firstLine="720"/>
        <w:jc w:val="both"/>
        <w:outlineLvl w:val="0"/>
        <w:rPr>
          <w:sz w:val="28"/>
        </w:rPr>
      </w:pPr>
      <w:r>
        <w:rPr>
          <w:sz w:val="28"/>
          <w:szCs w:val="28"/>
        </w:rPr>
        <w:t xml:space="preserve">Прогнозирование уровня ряда динамики с использованием </w:t>
      </w:r>
      <w:r>
        <w:rPr>
          <w:sz w:val="28"/>
        </w:rPr>
        <w:t>среднего темпа (коэффициента) роста осуществляется по следующей формуле:</w:t>
      </w:r>
    </w:p>
    <w:p w:rsidR="00A14F0C" w:rsidRDefault="00A14F0C" w:rsidP="00A14F0C">
      <w:pPr>
        <w:spacing w:line="360" w:lineRule="auto"/>
        <w:ind w:firstLine="720"/>
        <w:jc w:val="right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  <w:t xml:space="preserve">       </w:t>
      </w:r>
      <w:r w:rsidRPr="00C21B78">
        <w:rPr>
          <w:position w:val="-14"/>
          <w:sz w:val="28"/>
        </w:rPr>
        <w:object w:dxaOrig="1260" w:dyaOrig="440">
          <v:shape id="_x0000_i1128" type="#_x0000_t75" style="width:85.2pt;height:28.8pt" o:ole="">
            <v:imagedata r:id="rId211" o:title=""/>
          </v:shape>
          <o:OLEObject Type="Embed" ProgID="Equation.3" ShapeID="_x0000_i1128" DrawAspect="Content" ObjectID="_1452785779" r:id="rId212"/>
        </w:object>
      </w:r>
      <w:r>
        <w:rPr>
          <w:sz w:val="28"/>
        </w:rPr>
        <w:t>,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</w:t>
      </w:r>
    </w:p>
    <w:p w:rsidR="00A14F0C" w:rsidRDefault="00A14F0C" w:rsidP="00A14F0C">
      <w:pPr>
        <w:spacing w:line="360" w:lineRule="auto"/>
        <w:jc w:val="both"/>
        <w:rPr>
          <w:sz w:val="28"/>
        </w:rPr>
      </w:pPr>
      <w:r>
        <w:rPr>
          <w:sz w:val="28"/>
        </w:rPr>
        <w:t xml:space="preserve">где: </w:t>
      </w:r>
      <w:r w:rsidRPr="008271A5">
        <w:rPr>
          <w:position w:val="-14"/>
          <w:sz w:val="28"/>
        </w:rPr>
        <w:object w:dxaOrig="320" w:dyaOrig="380">
          <v:shape id="_x0000_i1129" type="#_x0000_t75" style="width:22.8pt;height:27.6pt" o:ole="">
            <v:imagedata r:id="rId213" o:title=""/>
          </v:shape>
          <o:OLEObject Type="Embed" ProgID="Equation.3" ShapeID="_x0000_i1129" DrawAspect="Content" ObjectID="_1452785780" r:id="rId214"/>
        </w:object>
      </w:r>
      <w:r>
        <w:rPr>
          <w:sz w:val="28"/>
        </w:rPr>
        <w:t>– средний за исследуемый период темп роста (среднегодовой, среднеквартальный и т.п.).</w:t>
      </w:r>
    </w:p>
    <w:p w:rsidR="00A14F0C" w:rsidRDefault="00A14F0C" w:rsidP="00A14F0C">
      <w:pPr>
        <w:tabs>
          <w:tab w:val="left" w:pos="720"/>
        </w:tabs>
        <w:spacing w:line="360" w:lineRule="auto"/>
        <w:ind w:firstLine="720"/>
        <w:jc w:val="both"/>
        <w:outlineLvl w:val="0"/>
        <w:rPr>
          <w:sz w:val="28"/>
        </w:rPr>
      </w:pPr>
      <w:r>
        <w:rPr>
          <w:sz w:val="28"/>
          <w:szCs w:val="28"/>
        </w:rPr>
        <w:t xml:space="preserve">Прогнозируемый объем реализации продукции на шестой год (по данным пятилетнего периода) с использованием </w:t>
      </w:r>
      <w:r>
        <w:rPr>
          <w:sz w:val="28"/>
        </w:rPr>
        <w:t>среднего</w:t>
      </w:r>
      <w:r>
        <w:rPr>
          <w:bCs/>
          <w:sz w:val="28"/>
          <w:szCs w:val="28"/>
        </w:rPr>
        <w:t xml:space="preserve"> темпа роста, рассчитанного в задание 1, исчисляется следующим образом</w:t>
      </w:r>
      <w:r>
        <w:rPr>
          <w:sz w:val="28"/>
        </w:rPr>
        <w:t>:</w:t>
      </w:r>
    </w:p>
    <w:p w:rsidR="00620820" w:rsidRPr="004C1DC6" w:rsidRDefault="00620820" w:rsidP="00A14F0C">
      <w:pPr>
        <w:jc w:val="center"/>
        <w:rPr>
          <w:sz w:val="28"/>
        </w:rPr>
      </w:pPr>
      <w:r w:rsidRPr="004E2D6F">
        <w:rPr>
          <w:position w:val="-12"/>
          <w:sz w:val="28"/>
        </w:rPr>
        <w:object w:dxaOrig="3060" w:dyaOrig="400">
          <v:shape id="_x0000_i1122" type="#_x0000_t75" style="width:193.2pt;height:24.6pt" o:ole="">
            <v:imagedata r:id="rId215" o:title=""/>
          </v:shape>
          <o:OLEObject Type="Embed" ProgID="Equation.3" ShapeID="_x0000_i1122" DrawAspect="Content" ObjectID="_1452785781" r:id="rId216"/>
        </w:object>
      </w:r>
      <w:r>
        <w:rPr>
          <w:sz w:val="28"/>
        </w:rPr>
        <w:t>млн. руб.</w:t>
      </w:r>
    </w:p>
    <w:p w:rsidR="00620820" w:rsidRPr="00A14F0C" w:rsidRDefault="00620820" w:rsidP="001231CF">
      <w:pPr>
        <w:widowControl w:val="0"/>
        <w:tabs>
          <w:tab w:val="num" w:pos="981"/>
        </w:tabs>
        <w:jc w:val="both"/>
        <w:rPr>
          <w:sz w:val="28"/>
          <w:szCs w:val="28"/>
        </w:rPr>
      </w:pPr>
    </w:p>
    <w:p w:rsidR="001231CF" w:rsidRPr="006E7757" w:rsidRDefault="001231CF" w:rsidP="001231CF">
      <w:pPr>
        <w:pStyle w:val="a3"/>
        <w:spacing w:line="360" w:lineRule="auto"/>
        <w:ind w:firstLine="540"/>
        <w:jc w:val="both"/>
      </w:pPr>
    </w:p>
    <w:p w:rsidR="001231CF" w:rsidRPr="001231CF" w:rsidRDefault="001231CF" w:rsidP="001231CF">
      <w:pPr>
        <w:spacing w:line="360" w:lineRule="auto"/>
        <w:jc w:val="both"/>
        <w:rPr>
          <w:sz w:val="28"/>
          <w:szCs w:val="28"/>
        </w:rPr>
      </w:pPr>
    </w:p>
    <w:p w:rsidR="001231CF" w:rsidRPr="001231CF" w:rsidRDefault="001231CF" w:rsidP="001231CF">
      <w:pPr>
        <w:jc w:val="both"/>
        <w:rPr>
          <w:sz w:val="28"/>
          <w:szCs w:val="28"/>
        </w:rPr>
      </w:pPr>
    </w:p>
    <w:p w:rsidR="001231CF" w:rsidRDefault="001231CF" w:rsidP="00DB5648">
      <w:pPr>
        <w:pStyle w:val="33"/>
        <w:tabs>
          <w:tab w:val="right" w:pos="0"/>
        </w:tabs>
        <w:spacing w:line="360" w:lineRule="auto"/>
        <w:ind w:left="284" w:firstLine="720"/>
        <w:jc w:val="both"/>
        <w:rPr>
          <w:sz w:val="28"/>
          <w:szCs w:val="28"/>
        </w:rPr>
      </w:pPr>
    </w:p>
    <w:p w:rsidR="00DB5648" w:rsidRPr="00CE6A35" w:rsidRDefault="00DB5648" w:rsidP="00DB5648">
      <w:pPr>
        <w:spacing w:line="360" w:lineRule="auto"/>
        <w:ind w:firstLine="720"/>
        <w:jc w:val="both"/>
        <w:rPr>
          <w:sz w:val="28"/>
          <w:szCs w:val="28"/>
        </w:rPr>
      </w:pPr>
    </w:p>
    <w:p w:rsidR="00DB5648" w:rsidRPr="00DB5648" w:rsidRDefault="00DB5648" w:rsidP="00DB5648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B5648" w:rsidRPr="00DB5648" w:rsidRDefault="00DB5648" w:rsidP="00DB564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A3763" w:rsidRDefault="009A3763" w:rsidP="009A3763">
      <w:pPr>
        <w:spacing w:line="360" w:lineRule="auto"/>
        <w:rPr>
          <w:b/>
          <w:sz w:val="28"/>
          <w:szCs w:val="28"/>
        </w:rPr>
      </w:pPr>
    </w:p>
    <w:p w:rsidR="009A3763" w:rsidRPr="009A3763" w:rsidRDefault="009A3763" w:rsidP="009A3763">
      <w:pPr>
        <w:spacing w:line="360" w:lineRule="auto"/>
        <w:ind w:firstLine="709"/>
        <w:rPr>
          <w:sz w:val="28"/>
          <w:szCs w:val="28"/>
        </w:rPr>
      </w:pPr>
    </w:p>
    <w:p w:rsidR="009A3763" w:rsidRPr="00714E90" w:rsidRDefault="009A3763" w:rsidP="000D6C80">
      <w:pPr>
        <w:spacing w:line="360" w:lineRule="auto"/>
        <w:ind w:firstLine="720"/>
        <w:jc w:val="both"/>
        <w:rPr>
          <w:sz w:val="28"/>
          <w:szCs w:val="28"/>
        </w:rPr>
      </w:pPr>
    </w:p>
    <w:p w:rsidR="00C83D79" w:rsidRPr="000D6C80" w:rsidRDefault="00C83D79" w:rsidP="00C83D79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A73BD" w:rsidRDefault="000A73BD" w:rsidP="000A73BD">
      <w:pPr>
        <w:spacing w:line="360" w:lineRule="auto"/>
        <w:rPr>
          <w:rFonts w:eastAsiaTheme="minorHAnsi"/>
          <w:sz w:val="28"/>
          <w:szCs w:val="28"/>
          <w:lang w:eastAsia="en-US"/>
        </w:rPr>
      </w:pPr>
    </w:p>
    <w:p w:rsidR="00530D05" w:rsidRDefault="00530D05" w:rsidP="000A73BD">
      <w:pPr>
        <w:spacing w:line="360" w:lineRule="auto"/>
        <w:jc w:val="center"/>
        <w:rPr>
          <w:sz w:val="28"/>
          <w:szCs w:val="28"/>
          <w:lang w:val="en-US"/>
        </w:rPr>
      </w:pPr>
    </w:p>
    <w:p w:rsidR="00530D05" w:rsidRDefault="00530D05" w:rsidP="000A73BD">
      <w:pPr>
        <w:spacing w:line="360" w:lineRule="auto"/>
        <w:jc w:val="center"/>
        <w:rPr>
          <w:sz w:val="28"/>
          <w:szCs w:val="28"/>
          <w:lang w:val="en-US"/>
        </w:rPr>
      </w:pPr>
    </w:p>
    <w:p w:rsidR="00601662" w:rsidRDefault="00A14F0C" w:rsidP="000A73B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использованной литературы</w:t>
      </w:r>
    </w:p>
    <w:p w:rsidR="00601662" w:rsidRDefault="00601662" w:rsidP="0060166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1.Статистика</w:t>
      </w:r>
      <w:r w:rsidRPr="00601662">
        <w:rPr>
          <w:sz w:val="28"/>
          <w:szCs w:val="28"/>
        </w:rPr>
        <w:t>:</w:t>
      </w:r>
      <w:r>
        <w:rPr>
          <w:sz w:val="28"/>
          <w:szCs w:val="28"/>
        </w:rPr>
        <w:t xml:space="preserve"> учебник под ред. С.А. Орехова. – М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  <w:r w:rsidRPr="0060166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Эксмо</w:t>
      </w:r>
      <w:proofErr w:type="spellEnd"/>
      <w:r w:rsidRPr="00601662">
        <w:rPr>
          <w:sz w:val="28"/>
          <w:szCs w:val="28"/>
        </w:rPr>
        <w:t>,</w:t>
      </w:r>
      <w:r>
        <w:rPr>
          <w:sz w:val="28"/>
          <w:szCs w:val="28"/>
        </w:rPr>
        <w:t xml:space="preserve"> 2010. - 448с. -(Новое экономическое образование).</w:t>
      </w:r>
    </w:p>
    <w:p w:rsidR="00142679" w:rsidRPr="00601662" w:rsidRDefault="00142679" w:rsidP="0060166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2.</w:t>
      </w:r>
      <w:r w:rsidRPr="00142679">
        <w:t xml:space="preserve"> </w:t>
      </w:r>
      <w:r w:rsidRPr="00142679">
        <w:rPr>
          <w:sz w:val="28"/>
          <w:szCs w:val="28"/>
        </w:rPr>
        <w:t>Практикум по статистике: Учеб. пособие для вузов</w:t>
      </w:r>
      <w:proofErr w:type="gramStart"/>
      <w:r w:rsidRPr="00142679">
        <w:rPr>
          <w:sz w:val="28"/>
          <w:szCs w:val="28"/>
        </w:rPr>
        <w:t>/ П</w:t>
      </w:r>
      <w:proofErr w:type="gramEnd"/>
      <w:r w:rsidRPr="00142679">
        <w:rPr>
          <w:sz w:val="28"/>
          <w:szCs w:val="28"/>
        </w:rPr>
        <w:t xml:space="preserve">од ред. В.М. </w:t>
      </w:r>
      <w:proofErr w:type="spellStart"/>
      <w:r w:rsidRPr="00142679">
        <w:rPr>
          <w:sz w:val="28"/>
          <w:szCs w:val="28"/>
        </w:rPr>
        <w:t>Симчеры</w:t>
      </w:r>
      <w:proofErr w:type="spellEnd"/>
      <w:r w:rsidRPr="00142679">
        <w:rPr>
          <w:sz w:val="28"/>
          <w:szCs w:val="28"/>
        </w:rPr>
        <w:t xml:space="preserve"> / ВЗФЭИ.</w:t>
      </w:r>
      <w:r>
        <w:rPr>
          <w:sz w:val="28"/>
          <w:szCs w:val="28"/>
        </w:rPr>
        <w:t xml:space="preserve"> - М.: ЗАО &lt;</w:t>
      </w:r>
      <w:proofErr w:type="spellStart"/>
      <w:r>
        <w:rPr>
          <w:sz w:val="28"/>
          <w:szCs w:val="28"/>
        </w:rPr>
        <w:t>Финстатинформ</w:t>
      </w:r>
      <w:proofErr w:type="spellEnd"/>
      <w:r>
        <w:rPr>
          <w:sz w:val="28"/>
          <w:szCs w:val="28"/>
        </w:rPr>
        <w:t>&gt;, 2009</w:t>
      </w:r>
      <w:r w:rsidRPr="00142679">
        <w:rPr>
          <w:sz w:val="28"/>
          <w:szCs w:val="28"/>
        </w:rPr>
        <w:t xml:space="preserve">. - 259 </w:t>
      </w:r>
      <w:proofErr w:type="gramStart"/>
      <w:r w:rsidRPr="00142679">
        <w:rPr>
          <w:sz w:val="28"/>
          <w:szCs w:val="28"/>
        </w:rPr>
        <w:t>с</w:t>
      </w:r>
      <w:proofErr w:type="gramEnd"/>
      <w:r w:rsidRPr="00142679">
        <w:rPr>
          <w:sz w:val="28"/>
          <w:szCs w:val="28"/>
        </w:rPr>
        <w:t>.</w:t>
      </w:r>
    </w:p>
    <w:p w:rsidR="00A14F0C" w:rsidRPr="00714E90" w:rsidRDefault="00A14F0C" w:rsidP="00A14F0C">
      <w:pPr>
        <w:spacing w:line="360" w:lineRule="auto"/>
        <w:ind w:firstLine="539"/>
        <w:rPr>
          <w:sz w:val="28"/>
          <w:szCs w:val="28"/>
        </w:rPr>
      </w:pPr>
    </w:p>
    <w:p w:rsidR="006676A5" w:rsidRPr="006676A5" w:rsidRDefault="006676A5" w:rsidP="006676A5">
      <w:pPr>
        <w:spacing w:before="240" w:after="120" w:line="360" w:lineRule="auto"/>
        <w:ind w:firstLine="709"/>
        <w:jc w:val="both"/>
        <w:rPr>
          <w:sz w:val="28"/>
          <w:szCs w:val="28"/>
        </w:rPr>
      </w:pPr>
    </w:p>
    <w:p w:rsidR="006676A5" w:rsidRPr="00714E90" w:rsidRDefault="006676A5" w:rsidP="00235DE3">
      <w:pPr>
        <w:tabs>
          <w:tab w:val="left" w:pos="1080"/>
        </w:tabs>
        <w:spacing w:before="120" w:line="360" w:lineRule="auto"/>
        <w:ind w:firstLine="709"/>
        <w:jc w:val="both"/>
        <w:rPr>
          <w:sz w:val="28"/>
          <w:szCs w:val="28"/>
        </w:rPr>
      </w:pPr>
    </w:p>
    <w:p w:rsidR="00235DE3" w:rsidRPr="00714E90" w:rsidRDefault="00235DE3" w:rsidP="00235DE3">
      <w:pPr>
        <w:tabs>
          <w:tab w:val="left" w:pos="1080"/>
        </w:tabs>
        <w:spacing w:before="120" w:line="360" w:lineRule="auto"/>
        <w:ind w:firstLine="709"/>
        <w:jc w:val="both"/>
        <w:rPr>
          <w:sz w:val="28"/>
          <w:szCs w:val="28"/>
        </w:rPr>
      </w:pPr>
    </w:p>
    <w:p w:rsidR="00684F45" w:rsidRPr="00714E90" w:rsidRDefault="00684F45" w:rsidP="00684F45">
      <w:pPr>
        <w:tabs>
          <w:tab w:val="left" w:pos="1080"/>
        </w:tabs>
        <w:spacing w:before="120" w:line="360" w:lineRule="auto"/>
        <w:ind w:firstLine="709"/>
        <w:jc w:val="center"/>
        <w:rPr>
          <w:sz w:val="28"/>
          <w:szCs w:val="28"/>
        </w:rPr>
      </w:pPr>
    </w:p>
    <w:p w:rsidR="00684F45" w:rsidRPr="00684F45" w:rsidRDefault="00684F45" w:rsidP="00684F45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84F45" w:rsidRPr="00684F45" w:rsidRDefault="00684F45" w:rsidP="00684F45">
      <w:pPr>
        <w:spacing w:before="120" w:line="360" w:lineRule="auto"/>
        <w:ind w:firstLine="709"/>
        <w:jc w:val="both"/>
        <w:rPr>
          <w:bCs/>
          <w:iCs/>
          <w:sz w:val="28"/>
          <w:szCs w:val="28"/>
        </w:rPr>
      </w:pPr>
    </w:p>
    <w:p w:rsidR="00FE752A" w:rsidRPr="00714E90" w:rsidRDefault="00FE752A" w:rsidP="00684F45">
      <w:pPr>
        <w:tabs>
          <w:tab w:val="left" w:pos="8820"/>
        </w:tabs>
        <w:spacing w:after="120"/>
        <w:ind w:left="1077" w:right="1383"/>
        <w:rPr>
          <w:sz w:val="28"/>
          <w:szCs w:val="28"/>
        </w:rPr>
      </w:pPr>
    </w:p>
    <w:p w:rsidR="003662B5" w:rsidRPr="00714E90" w:rsidRDefault="003662B5" w:rsidP="003662B5">
      <w:pPr>
        <w:pStyle w:val="31"/>
        <w:spacing w:after="0" w:line="360" w:lineRule="auto"/>
        <w:ind w:firstLine="720"/>
        <w:jc w:val="both"/>
        <w:rPr>
          <w:sz w:val="28"/>
          <w:szCs w:val="28"/>
        </w:rPr>
      </w:pPr>
    </w:p>
    <w:p w:rsidR="00811CEE" w:rsidRDefault="00811CEE" w:rsidP="00811CEE">
      <w:pPr>
        <w:spacing w:line="360" w:lineRule="auto"/>
        <w:rPr>
          <w:sz w:val="28"/>
          <w:szCs w:val="28"/>
        </w:rPr>
      </w:pPr>
    </w:p>
    <w:p w:rsidR="00811CEE" w:rsidRDefault="00811CEE" w:rsidP="00811CEE">
      <w:pPr>
        <w:spacing w:line="360" w:lineRule="auto"/>
        <w:jc w:val="both"/>
        <w:rPr>
          <w:sz w:val="28"/>
          <w:szCs w:val="28"/>
        </w:rPr>
      </w:pPr>
    </w:p>
    <w:p w:rsidR="00811CEE" w:rsidRDefault="00811CEE" w:rsidP="00811CEE">
      <w:pPr>
        <w:spacing w:line="360" w:lineRule="auto"/>
        <w:jc w:val="both"/>
        <w:rPr>
          <w:sz w:val="28"/>
          <w:szCs w:val="28"/>
        </w:rPr>
      </w:pPr>
    </w:p>
    <w:p w:rsidR="00811CEE" w:rsidRPr="00540901" w:rsidRDefault="00811CEE" w:rsidP="00811CEE">
      <w:pPr>
        <w:rPr>
          <w:sz w:val="28"/>
          <w:szCs w:val="28"/>
        </w:rPr>
      </w:pPr>
    </w:p>
    <w:p w:rsidR="00811CEE" w:rsidRPr="00811CEE" w:rsidRDefault="00811CEE" w:rsidP="00811CEE">
      <w:pPr>
        <w:spacing w:line="360" w:lineRule="auto"/>
        <w:jc w:val="both"/>
        <w:rPr>
          <w:sz w:val="28"/>
          <w:szCs w:val="28"/>
        </w:rPr>
      </w:pPr>
    </w:p>
    <w:p w:rsidR="00811CEE" w:rsidRDefault="00811CEE" w:rsidP="00811CEE">
      <w:pPr>
        <w:pStyle w:val="a3"/>
        <w:ind w:left="360"/>
        <w:jc w:val="both"/>
      </w:pPr>
    </w:p>
    <w:p w:rsidR="00624097" w:rsidRDefault="00624097" w:rsidP="00624097">
      <w:pPr>
        <w:pStyle w:val="a3"/>
        <w:spacing w:before="120" w:after="0" w:line="360" w:lineRule="auto"/>
        <w:ind w:firstLine="539"/>
        <w:jc w:val="both"/>
      </w:pPr>
    </w:p>
    <w:p w:rsidR="00D8502B" w:rsidRPr="00624097" w:rsidRDefault="00D8502B" w:rsidP="00D824B5">
      <w:pPr>
        <w:jc w:val="both"/>
        <w:rPr>
          <w:sz w:val="28"/>
          <w:szCs w:val="28"/>
        </w:rPr>
      </w:pPr>
    </w:p>
    <w:p w:rsidR="006877E4" w:rsidRDefault="006877E4" w:rsidP="00D824B5">
      <w:pPr>
        <w:jc w:val="both"/>
      </w:pPr>
    </w:p>
    <w:sectPr w:rsidR="006877E4" w:rsidSect="00D0484F">
      <w:footerReference w:type="default" r:id="rId21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9E6" w:rsidRDefault="005709E6" w:rsidP="000D030E">
      <w:r>
        <w:separator/>
      </w:r>
    </w:p>
  </w:endnote>
  <w:endnote w:type="continuationSeparator" w:id="0">
    <w:p w:rsidR="005709E6" w:rsidRDefault="005709E6" w:rsidP="000D0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391206"/>
      <w:docPartObj>
        <w:docPartGallery w:val="Page Numbers (Bottom of Page)"/>
        <w:docPartUnique/>
      </w:docPartObj>
    </w:sdtPr>
    <w:sdtContent>
      <w:p w:rsidR="0026309A" w:rsidRDefault="0026309A">
        <w:pPr>
          <w:pStyle w:val="ac"/>
          <w:jc w:val="center"/>
        </w:pPr>
        <w:fldSimple w:instr=" PAGE   \* MERGEFORMAT ">
          <w:r w:rsidR="00A22B0C">
            <w:rPr>
              <w:noProof/>
            </w:rPr>
            <w:t>22</w:t>
          </w:r>
        </w:fldSimple>
      </w:p>
    </w:sdtContent>
  </w:sdt>
  <w:p w:rsidR="0026309A" w:rsidRDefault="0026309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9E6" w:rsidRDefault="005709E6" w:rsidP="000D030E">
      <w:r>
        <w:separator/>
      </w:r>
    </w:p>
  </w:footnote>
  <w:footnote w:type="continuationSeparator" w:id="0">
    <w:p w:rsidR="005709E6" w:rsidRDefault="005709E6" w:rsidP="000D03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94F43"/>
    <w:multiLevelType w:val="hybridMultilevel"/>
    <w:tmpl w:val="F594B4F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410345F1"/>
    <w:multiLevelType w:val="hybridMultilevel"/>
    <w:tmpl w:val="C8A0317A"/>
    <w:lvl w:ilvl="0" w:tplc="7FAC70E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53A31BC"/>
    <w:multiLevelType w:val="hybridMultilevel"/>
    <w:tmpl w:val="71DEC40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65E043D"/>
    <w:multiLevelType w:val="hybridMultilevel"/>
    <w:tmpl w:val="19D2F212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>
    <w:nsid w:val="67D1043D"/>
    <w:multiLevelType w:val="hybridMultilevel"/>
    <w:tmpl w:val="C8A0317A"/>
    <w:lvl w:ilvl="0" w:tplc="7FAC70E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E5B606C"/>
    <w:multiLevelType w:val="hybridMultilevel"/>
    <w:tmpl w:val="C8A0317A"/>
    <w:lvl w:ilvl="0" w:tplc="7FAC70E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6DF11A7"/>
    <w:multiLevelType w:val="hybridMultilevel"/>
    <w:tmpl w:val="C8A0317A"/>
    <w:lvl w:ilvl="0" w:tplc="7FAC70E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C273BBE"/>
    <w:multiLevelType w:val="hybridMultilevel"/>
    <w:tmpl w:val="690A2308"/>
    <w:lvl w:ilvl="0" w:tplc="04190001">
      <w:start w:val="1"/>
      <w:numFmt w:val="bullet"/>
      <w:lvlText w:val=""/>
      <w:lvlJc w:val="left"/>
      <w:pPr>
        <w:tabs>
          <w:tab w:val="num" w:pos="1259"/>
        </w:tabs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502B"/>
    <w:rsid w:val="000039C8"/>
    <w:rsid w:val="000A73BD"/>
    <w:rsid w:val="000D030E"/>
    <w:rsid w:val="000D6C80"/>
    <w:rsid w:val="001231CF"/>
    <w:rsid w:val="00142679"/>
    <w:rsid w:val="001B187B"/>
    <w:rsid w:val="00235DE3"/>
    <w:rsid w:val="0026309A"/>
    <w:rsid w:val="00274D42"/>
    <w:rsid w:val="003662B5"/>
    <w:rsid w:val="003767A3"/>
    <w:rsid w:val="004A7C7B"/>
    <w:rsid w:val="00530D05"/>
    <w:rsid w:val="00532AA0"/>
    <w:rsid w:val="005709E6"/>
    <w:rsid w:val="00601662"/>
    <w:rsid w:val="00620820"/>
    <w:rsid w:val="00624097"/>
    <w:rsid w:val="0062741E"/>
    <w:rsid w:val="0063291C"/>
    <w:rsid w:val="00637F1F"/>
    <w:rsid w:val="006676A5"/>
    <w:rsid w:val="00684F45"/>
    <w:rsid w:val="006877E4"/>
    <w:rsid w:val="006E61B2"/>
    <w:rsid w:val="00757E56"/>
    <w:rsid w:val="00786F0A"/>
    <w:rsid w:val="00811CEE"/>
    <w:rsid w:val="0085620C"/>
    <w:rsid w:val="008839C7"/>
    <w:rsid w:val="00894C5E"/>
    <w:rsid w:val="008B0563"/>
    <w:rsid w:val="009652B5"/>
    <w:rsid w:val="009A3763"/>
    <w:rsid w:val="00A14F0C"/>
    <w:rsid w:val="00A16D66"/>
    <w:rsid w:val="00A22B0C"/>
    <w:rsid w:val="00C83D79"/>
    <w:rsid w:val="00C927CF"/>
    <w:rsid w:val="00CA6526"/>
    <w:rsid w:val="00D0484F"/>
    <w:rsid w:val="00D824B5"/>
    <w:rsid w:val="00D8502B"/>
    <w:rsid w:val="00DB5648"/>
    <w:rsid w:val="00DC58A5"/>
    <w:rsid w:val="00F74C0B"/>
    <w:rsid w:val="00FC4712"/>
    <w:rsid w:val="00FE7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7C7B"/>
    <w:pPr>
      <w:keepNext/>
      <w:tabs>
        <w:tab w:val="left" w:pos="10080"/>
      </w:tabs>
      <w:ind w:left="-720" w:right="125" w:firstLine="708"/>
      <w:jc w:val="right"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4A7C7B"/>
    <w:pPr>
      <w:keepNext/>
      <w:ind w:right="485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24097"/>
    <w:pPr>
      <w:spacing w:after="120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6240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811CEE"/>
    <w:pPr>
      <w:ind w:left="720"/>
      <w:contextualSpacing/>
    </w:pPr>
  </w:style>
  <w:style w:type="paragraph" w:styleId="31">
    <w:name w:val="Body Text 3"/>
    <w:basedOn w:val="a"/>
    <w:link w:val="32"/>
    <w:unhideWhenUsed/>
    <w:rsid w:val="003662B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662B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84F4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4F45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C83D79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C83D79"/>
  </w:style>
  <w:style w:type="character" w:customStyle="1" w:styleId="10">
    <w:name w:val="Заголовок 1 Знак"/>
    <w:basedOn w:val="a0"/>
    <w:link w:val="1"/>
    <w:rsid w:val="004A7C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4A7C7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nhideWhenUsed/>
    <w:rsid w:val="00DB56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B5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DB564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DB56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0D030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0D0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D030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D030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FC47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1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5.bin"/><Relationship Id="rId128" Type="http://schemas.openxmlformats.org/officeDocument/2006/relationships/oleObject" Target="embeddings/oleObject61.bin"/><Relationship Id="rId149" Type="http://schemas.openxmlformats.org/officeDocument/2006/relationships/oleObject" Target="embeddings/oleObject72.bin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image" Target="media/image43.wmf"/><Relationship Id="rId160" Type="http://schemas.openxmlformats.org/officeDocument/2006/relationships/image" Target="media/image76.wmf"/><Relationship Id="rId165" Type="http://schemas.openxmlformats.org/officeDocument/2006/relationships/oleObject" Target="embeddings/oleObject80.bin"/><Relationship Id="rId181" Type="http://schemas.openxmlformats.org/officeDocument/2006/relationships/image" Target="media/image86.wmf"/><Relationship Id="rId186" Type="http://schemas.openxmlformats.org/officeDocument/2006/relationships/oleObject" Target="embeddings/oleObject91.bin"/><Relationship Id="rId216" Type="http://schemas.openxmlformats.org/officeDocument/2006/relationships/oleObject" Target="embeddings/oleObject106.bin"/><Relationship Id="rId211" Type="http://schemas.openxmlformats.org/officeDocument/2006/relationships/image" Target="media/image101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oleObject" Target="embeddings/oleObject64.bin"/><Relationship Id="rId139" Type="http://schemas.openxmlformats.org/officeDocument/2006/relationships/oleObject" Target="embeddings/oleObject67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150" Type="http://schemas.openxmlformats.org/officeDocument/2006/relationships/image" Target="media/image71.wmf"/><Relationship Id="rId155" Type="http://schemas.openxmlformats.org/officeDocument/2006/relationships/oleObject" Target="embeddings/oleObject75.bin"/><Relationship Id="rId171" Type="http://schemas.openxmlformats.org/officeDocument/2006/relationships/oleObject" Target="embeddings/oleObject83.bin"/><Relationship Id="rId176" Type="http://schemas.openxmlformats.org/officeDocument/2006/relationships/image" Target="media/image84.wmf"/><Relationship Id="rId192" Type="http://schemas.openxmlformats.org/officeDocument/2006/relationships/oleObject" Target="embeddings/oleObject94.bin"/><Relationship Id="rId197" Type="http://schemas.openxmlformats.org/officeDocument/2006/relationships/image" Target="media/image94.wmf"/><Relationship Id="rId206" Type="http://schemas.openxmlformats.org/officeDocument/2006/relationships/oleObject" Target="embeddings/oleObject101.bin"/><Relationship Id="rId201" Type="http://schemas.openxmlformats.org/officeDocument/2006/relationships/image" Target="media/image96.wmf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124" Type="http://schemas.openxmlformats.org/officeDocument/2006/relationships/image" Target="media/image59.wmf"/><Relationship Id="rId129" Type="http://schemas.openxmlformats.org/officeDocument/2006/relationships/image" Target="media/image61.wmf"/><Relationship Id="rId54" Type="http://schemas.openxmlformats.org/officeDocument/2006/relationships/image" Target="media/image23.wmf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4.wmf"/><Relationship Id="rId140" Type="http://schemas.openxmlformats.org/officeDocument/2006/relationships/image" Target="media/image66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79.wmf"/><Relationship Id="rId182" Type="http://schemas.openxmlformats.org/officeDocument/2006/relationships/oleObject" Target="embeddings/oleObject89.bin"/><Relationship Id="rId187" Type="http://schemas.openxmlformats.org/officeDocument/2006/relationships/image" Target="media/image89.wmf"/><Relationship Id="rId217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oleObject" Target="embeddings/oleObject10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8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81" Type="http://schemas.openxmlformats.org/officeDocument/2006/relationships/image" Target="media/image36.wmf"/><Relationship Id="rId86" Type="http://schemas.openxmlformats.org/officeDocument/2006/relationships/image" Target="media/image38.wmf"/><Relationship Id="rId130" Type="http://schemas.openxmlformats.org/officeDocument/2006/relationships/oleObject" Target="embeddings/oleObject62.bin"/><Relationship Id="rId135" Type="http://schemas.openxmlformats.org/officeDocument/2006/relationships/image" Target="media/image64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172" Type="http://schemas.openxmlformats.org/officeDocument/2006/relationships/image" Target="media/image82.wmf"/><Relationship Id="rId193" Type="http://schemas.openxmlformats.org/officeDocument/2006/relationships/image" Target="media/image92.wmf"/><Relationship Id="rId202" Type="http://schemas.openxmlformats.org/officeDocument/2006/relationships/oleObject" Target="embeddings/oleObject99.bin"/><Relationship Id="rId207" Type="http://schemas.openxmlformats.org/officeDocument/2006/relationships/image" Target="media/image99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1.bin"/><Relationship Id="rId34" Type="http://schemas.openxmlformats.org/officeDocument/2006/relationships/oleObject" Target="embeddings/oleObject13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6.bin"/><Relationship Id="rId97" Type="http://schemas.openxmlformats.org/officeDocument/2006/relationships/image" Target="media/image45.wmf"/><Relationship Id="rId104" Type="http://schemas.openxmlformats.org/officeDocument/2006/relationships/image" Target="media/image49.wmf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8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162" Type="http://schemas.openxmlformats.org/officeDocument/2006/relationships/image" Target="media/image77.wmf"/><Relationship Id="rId183" Type="http://schemas.openxmlformats.org/officeDocument/2006/relationships/image" Target="media/image87.wmf"/><Relationship Id="rId213" Type="http://schemas.openxmlformats.org/officeDocument/2006/relationships/image" Target="media/image102.wmf"/><Relationship Id="rId218" Type="http://schemas.openxmlformats.org/officeDocument/2006/relationships/fontTable" Target="fontTable.xml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62.wmf"/><Relationship Id="rId136" Type="http://schemas.openxmlformats.org/officeDocument/2006/relationships/oleObject" Target="embeddings/oleObject65.bin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4.bin"/><Relationship Id="rId194" Type="http://schemas.openxmlformats.org/officeDocument/2006/relationships/oleObject" Target="embeddings/oleObject95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208" Type="http://schemas.openxmlformats.org/officeDocument/2006/relationships/oleObject" Target="embeddings/oleObject102.bin"/><Relationship Id="rId19" Type="http://schemas.openxmlformats.org/officeDocument/2006/relationships/image" Target="media/image7.wmf"/><Relationship Id="rId14" Type="http://schemas.openxmlformats.org/officeDocument/2006/relationships/image" Target="media/image4.png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image" Target="media/image24.wmf"/><Relationship Id="rId77" Type="http://schemas.openxmlformats.org/officeDocument/2006/relationships/image" Target="media/image34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0.wmf"/><Relationship Id="rId8" Type="http://schemas.openxmlformats.org/officeDocument/2006/relationships/image" Target="media/image1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4.bin"/><Relationship Id="rId93" Type="http://schemas.openxmlformats.org/officeDocument/2006/relationships/image" Target="media/image42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0.bin"/><Relationship Id="rId189" Type="http://schemas.openxmlformats.org/officeDocument/2006/relationships/image" Target="media/image90.wmf"/><Relationship Id="rId219" Type="http://schemas.openxmlformats.org/officeDocument/2006/relationships/theme" Target="theme/theme1.xml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image" Target="media/image65.wmf"/><Relationship Id="rId158" Type="http://schemas.openxmlformats.org/officeDocument/2006/relationships/image" Target="media/image75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image" Target="media/image27.wmf"/><Relationship Id="rId83" Type="http://schemas.openxmlformats.org/officeDocument/2006/relationships/image" Target="media/image37.wmf"/><Relationship Id="rId88" Type="http://schemas.openxmlformats.org/officeDocument/2006/relationships/image" Target="media/image39.wmf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oleObject" Target="embeddings/oleObject74.bin"/><Relationship Id="rId174" Type="http://schemas.openxmlformats.org/officeDocument/2006/relationships/image" Target="media/image83.wmf"/><Relationship Id="rId179" Type="http://schemas.openxmlformats.org/officeDocument/2006/relationships/image" Target="media/image85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image" Target="media/image22.wmf"/><Relationship Id="rId73" Type="http://schemas.openxmlformats.org/officeDocument/2006/relationships/image" Target="media/image32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2.bin"/><Relationship Id="rId185" Type="http://schemas.openxmlformats.org/officeDocument/2006/relationships/image" Target="media/image8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3.bin"/><Relationship Id="rId215" Type="http://schemas.openxmlformats.org/officeDocument/2006/relationships/image" Target="media/image103.wmf"/><Relationship Id="rId26" Type="http://schemas.openxmlformats.org/officeDocument/2006/relationships/oleObject" Target="embeddings/oleObject9.bin"/><Relationship Id="rId47" Type="http://schemas.openxmlformats.org/officeDocument/2006/relationships/oleObject" Target="embeddings/oleObject20.bin"/><Relationship Id="rId68" Type="http://schemas.openxmlformats.org/officeDocument/2006/relationships/image" Target="media/image30.wmf"/><Relationship Id="rId89" Type="http://schemas.openxmlformats.org/officeDocument/2006/relationships/image" Target="media/image40.wmf"/><Relationship Id="rId112" Type="http://schemas.openxmlformats.org/officeDocument/2006/relationships/image" Target="media/image53.wmf"/><Relationship Id="rId133" Type="http://schemas.openxmlformats.org/officeDocument/2006/relationships/image" Target="media/image63.wmf"/><Relationship Id="rId154" Type="http://schemas.openxmlformats.org/officeDocument/2006/relationships/image" Target="media/image73.wmf"/><Relationship Id="rId175" Type="http://schemas.openxmlformats.org/officeDocument/2006/relationships/oleObject" Target="embeddings/oleObject85.bin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16" Type="http://schemas.openxmlformats.org/officeDocument/2006/relationships/oleObject" Target="embeddings/oleObject4.bin"/><Relationship Id="rId37" Type="http://schemas.openxmlformats.org/officeDocument/2006/relationships/image" Target="media/image16.wmf"/><Relationship Id="rId58" Type="http://schemas.openxmlformats.org/officeDocument/2006/relationships/image" Target="media/image25.wmf"/><Relationship Id="rId79" Type="http://schemas.openxmlformats.org/officeDocument/2006/relationships/image" Target="media/image35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26910-F0CE-4342-839D-47104B862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22</Pages>
  <Words>3411</Words>
  <Characters>19447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Петречук</dc:creator>
  <cp:keywords/>
  <dc:description/>
  <cp:lastModifiedBy>Петречук</cp:lastModifiedBy>
  <cp:revision>9</cp:revision>
  <dcterms:created xsi:type="dcterms:W3CDTF">2014-01-29T13:39:00Z</dcterms:created>
  <dcterms:modified xsi:type="dcterms:W3CDTF">2014-02-01T14:46:00Z</dcterms:modified>
</cp:coreProperties>
</file>