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44F" w:rsidRDefault="007C744F" w:rsidP="007C744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ОГЛАВЛЕНИЕ</w:t>
      </w:r>
    </w:p>
    <w:p w:rsidR="007C744F" w:rsidRDefault="00B15EC1" w:rsidP="007C744F">
      <w:pPr>
        <w:pStyle w:val="11"/>
      </w:pPr>
      <w:r w:rsidRPr="00AF6A3C">
        <w:fldChar w:fldCharType="begin"/>
      </w:r>
      <w:r w:rsidR="007C744F" w:rsidRPr="00AF6A3C">
        <w:instrText xml:space="preserve"> TOC \o "1-3" </w:instrText>
      </w:r>
      <w:r w:rsidRPr="00AF6A3C">
        <w:fldChar w:fldCharType="separate"/>
      </w:r>
      <w:r w:rsidR="007C744F" w:rsidRPr="00AF6A3C">
        <w:t>Введение</w:t>
      </w:r>
      <w:r w:rsidR="007C744F" w:rsidRPr="00AF6A3C">
        <w:tab/>
      </w:r>
      <w:r w:rsidRPr="00AF6A3C">
        <w:fldChar w:fldCharType="begin"/>
      </w:r>
      <w:r w:rsidR="007C744F" w:rsidRPr="00AF6A3C">
        <w:instrText xml:space="preserve"> PAGEREF _Toc449953618 \h </w:instrText>
      </w:r>
      <w:r w:rsidRPr="00AF6A3C">
        <w:fldChar w:fldCharType="separate"/>
      </w:r>
      <w:r w:rsidR="007C744F" w:rsidRPr="00AF6A3C">
        <w:t>3</w:t>
      </w:r>
      <w:r w:rsidRPr="00AF6A3C">
        <w:fldChar w:fldCharType="end"/>
      </w:r>
    </w:p>
    <w:p w:rsidR="00BB022B" w:rsidRDefault="00BB022B" w:rsidP="00BB022B">
      <w:pPr>
        <w:pStyle w:val="11"/>
      </w:pPr>
      <w:r>
        <w:t>ГЛАВА1. ВВЕДЕНИЕ В ЛОГИСТИКУ</w:t>
      </w:r>
      <w:r w:rsidRPr="005F765E">
        <w:t>.</w:t>
      </w:r>
      <w:r w:rsidRPr="00AF6A3C">
        <w:tab/>
      </w:r>
      <w:r w:rsidR="00995516">
        <w:t>6</w:t>
      </w:r>
    </w:p>
    <w:p w:rsidR="00BB022B" w:rsidRDefault="00BB022B" w:rsidP="00BB022B">
      <w:pPr>
        <w:pStyle w:val="11"/>
      </w:pPr>
      <w:r>
        <w:t xml:space="preserve">1.1. </w:t>
      </w:r>
      <w:r w:rsidRPr="00AF6A3C">
        <w:t xml:space="preserve"> </w:t>
      </w:r>
      <w:r>
        <w:t>Объект, предмет, основные понятия логистики</w:t>
      </w:r>
      <w:r w:rsidRPr="00AF6A3C">
        <w:tab/>
      </w:r>
      <w:r w:rsidR="00995516">
        <w:t>6</w:t>
      </w:r>
    </w:p>
    <w:p w:rsidR="00BB022B" w:rsidRPr="00501F87" w:rsidRDefault="00BB022B" w:rsidP="00BB022B">
      <w:pPr>
        <w:pStyle w:val="11"/>
      </w:pPr>
      <w:r>
        <w:t xml:space="preserve">1.2. </w:t>
      </w:r>
      <w:r w:rsidRPr="00EE6BAA">
        <w:rPr>
          <w:b/>
          <w:bCs/>
          <w:color w:val="000000"/>
        </w:rPr>
        <w:t xml:space="preserve"> </w:t>
      </w:r>
      <w:r>
        <w:rPr>
          <w:bCs/>
          <w:color w:val="000000"/>
        </w:rPr>
        <w:t>Функциональные области логистики и их характеристики</w:t>
      </w:r>
      <w:r w:rsidRPr="00AF6A3C">
        <w:t>.</w:t>
      </w:r>
      <w:r w:rsidRPr="00AF6A3C">
        <w:tab/>
      </w:r>
      <w:r w:rsidR="00995516">
        <w:t>12</w:t>
      </w:r>
    </w:p>
    <w:p w:rsidR="007C744F" w:rsidRPr="00501F87" w:rsidRDefault="007C744F" w:rsidP="007C744F">
      <w:pPr>
        <w:pStyle w:val="11"/>
      </w:pPr>
      <w:r>
        <w:t xml:space="preserve">ГЛАВА </w:t>
      </w:r>
      <w:r w:rsidR="00BB022B">
        <w:t>2</w:t>
      </w:r>
      <w:r>
        <w:t>.</w:t>
      </w:r>
      <w:r w:rsidR="00BA151C" w:rsidRPr="00BA151C">
        <w:t xml:space="preserve"> </w:t>
      </w:r>
      <w:r w:rsidR="007131F5">
        <w:t>РАСПРЕДЕЛИТЕЛЬНАЯ ЛОГИСТИКА</w:t>
      </w:r>
      <w:r w:rsidRPr="00AF6A3C">
        <w:tab/>
      </w:r>
      <w:r w:rsidR="00995516">
        <w:t>14</w:t>
      </w:r>
    </w:p>
    <w:p w:rsidR="007C744F" w:rsidRPr="00501F87" w:rsidRDefault="00BB022B" w:rsidP="007C744F">
      <w:pPr>
        <w:pStyle w:val="11"/>
      </w:pPr>
      <w:r>
        <w:t>2</w:t>
      </w:r>
      <w:r w:rsidR="007C744F">
        <w:t xml:space="preserve">.1. </w:t>
      </w:r>
      <w:r w:rsidR="007C744F" w:rsidRPr="00EE6BAA">
        <w:rPr>
          <w:b/>
          <w:bCs/>
          <w:color w:val="000000"/>
        </w:rPr>
        <w:t xml:space="preserve"> </w:t>
      </w:r>
      <w:r w:rsidR="007131F5">
        <w:rPr>
          <w:bCs/>
          <w:color w:val="000000"/>
        </w:rPr>
        <w:t>Понятие распределительной логистики</w:t>
      </w:r>
      <w:r w:rsidR="007C744F">
        <w:t xml:space="preserve"> </w:t>
      </w:r>
      <w:r w:rsidR="007C744F" w:rsidRPr="00AF6A3C">
        <w:t>.</w:t>
      </w:r>
      <w:r w:rsidR="007C744F" w:rsidRPr="00AF6A3C">
        <w:tab/>
      </w:r>
      <w:r w:rsidR="00995516">
        <w:t>14</w:t>
      </w:r>
    </w:p>
    <w:p w:rsidR="007C744F" w:rsidRDefault="00BB022B" w:rsidP="007C744F">
      <w:pPr>
        <w:pStyle w:val="11"/>
      </w:pPr>
      <w:r>
        <w:t>2.</w:t>
      </w:r>
      <w:r w:rsidR="007C744F">
        <w:t>2.</w:t>
      </w:r>
      <w:r w:rsidR="007C744F" w:rsidRPr="0035119B">
        <w:t xml:space="preserve">  </w:t>
      </w:r>
      <w:r w:rsidR="007C744F">
        <w:rPr>
          <w:bCs/>
          <w:color w:val="000000"/>
        </w:rPr>
        <w:t xml:space="preserve">Задачи </w:t>
      </w:r>
      <w:r w:rsidR="007131F5">
        <w:rPr>
          <w:bCs/>
          <w:color w:val="000000"/>
        </w:rPr>
        <w:t>распределительной логистики</w:t>
      </w:r>
      <w:r w:rsidR="007C744F" w:rsidRPr="0035119B">
        <w:t xml:space="preserve"> .</w:t>
      </w:r>
      <w:r w:rsidR="007C744F" w:rsidRPr="0035119B">
        <w:tab/>
      </w:r>
      <w:r w:rsidR="00995516">
        <w:t>17</w:t>
      </w:r>
    </w:p>
    <w:p w:rsidR="007C744F" w:rsidRDefault="00B15EC1" w:rsidP="007C744F">
      <w:pPr>
        <w:pStyle w:val="11"/>
      </w:pPr>
      <w:r w:rsidRPr="00AF6A3C">
        <w:fldChar w:fldCharType="end"/>
      </w:r>
      <w:r w:rsidRPr="00AF6A3C">
        <w:fldChar w:fldCharType="begin"/>
      </w:r>
      <w:r w:rsidR="007C744F" w:rsidRPr="00AF6A3C">
        <w:instrText xml:space="preserve"> TOC \o "1-3" </w:instrText>
      </w:r>
      <w:r w:rsidRPr="00AF6A3C">
        <w:fldChar w:fldCharType="separate"/>
      </w:r>
      <w:r w:rsidR="00BB022B">
        <w:t>2</w:t>
      </w:r>
      <w:r w:rsidR="007C744F">
        <w:t xml:space="preserve">.3. </w:t>
      </w:r>
      <w:r w:rsidR="007C744F" w:rsidRPr="00AF6A3C">
        <w:t xml:space="preserve"> </w:t>
      </w:r>
      <w:hyperlink r:id="rId7" w:anchor="2.3.1.2" w:history="1">
        <w:r w:rsidR="007131F5">
          <w:rPr>
            <w:rStyle w:val="a3"/>
          </w:rPr>
          <w:t>Сферы применения распределительной логистики</w:t>
        </w:r>
      </w:hyperlink>
      <w:r w:rsidR="007C744F">
        <w:t xml:space="preserve"> </w:t>
      </w:r>
      <w:r w:rsidR="007C744F" w:rsidRPr="00AF6A3C">
        <w:t>.</w:t>
      </w:r>
      <w:r w:rsidR="007C744F" w:rsidRPr="00AF6A3C">
        <w:tab/>
      </w:r>
      <w:r w:rsidR="00995516">
        <w:t>21</w:t>
      </w:r>
    </w:p>
    <w:p w:rsidR="007C744F" w:rsidRPr="004817BD" w:rsidRDefault="00B15EC1" w:rsidP="00BB022B">
      <w:pPr>
        <w:pStyle w:val="11"/>
      </w:pPr>
      <w:r w:rsidRPr="00AF6A3C">
        <w:fldChar w:fldCharType="end"/>
      </w:r>
      <w:r w:rsidRPr="00B15EC1">
        <w:fldChar w:fldCharType="begin"/>
      </w:r>
      <w:r w:rsidR="007C744F" w:rsidRPr="00AF6A3C">
        <w:instrText xml:space="preserve"> TOC \o "1-3" </w:instrText>
      </w:r>
      <w:r w:rsidRPr="00B15EC1">
        <w:fldChar w:fldCharType="separate"/>
      </w:r>
      <w:hyperlink w:anchor="_Toc272442426" w:history="1">
        <w:r w:rsidR="007C744F">
          <w:t>ЗАКЛЮЧЕНИЕ</w:t>
        </w:r>
        <w:r w:rsidR="007C744F" w:rsidRPr="004817BD">
          <w:rPr>
            <w:webHidden/>
          </w:rPr>
          <w:tab/>
        </w:r>
        <w:r w:rsidR="00995516">
          <w:rPr>
            <w:webHidden/>
          </w:rPr>
          <w:t>22</w:t>
        </w:r>
      </w:hyperlink>
    </w:p>
    <w:p w:rsidR="007C744F" w:rsidRPr="004817BD" w:rsidRDefault="00B15EC1" w:rsidP="007C744F">
      <w:pPr>
        <w:pStyle w:val="12"/>
        <w:rPr>
          <w:noProof/>
          <w:sz w:val="28"/>
          <w:szCs w:val="28"/>
        </w:rPr>
      </w:pPr>
      <w:hyperlink w:anchor="_Toc272442428" w:history="1">
        <w:r w:rsidR="007C744F">
          <w:rPr>
            <w:rStyle w:val="a3"/>
            <w:noProof/>
            <w:sz w:val="28"/>
            <w:szCs w:val="28"/>
          </w:rPr>
          <w:t>БИБЛИОГРАФИЧЕСКИЙ СПИСОК</w:t>
        </w:r>
        <w:r w:rsidR="007C744F" w:rsidRPr="004817BD">
          <w:rPr>
            <w:noProof/>
            <w:webHidden/>
            <w:sz w:val="28"/>
            <w:szCs w:val="28"/>
          </w:rPr>
          <w:tab/>
        </w:r>
        <w:r w:rsidR="00995516">
          <w:rPr>
            <w:noProof/>
            <w:webHidden/>
            <w:sz w:val="28"/>
            <w:szCs w:val="28"/>
          </w:rPr>
          <w:t>24</w:t>
        </w:r>
      </w:hyperlink>
    </w:p>
    <w:p w:rsidR="007C744F" w:rsidRPr="004F4AD9" w:rsidRDefault="007C744F" w:rsidP="007C744F"/>
    <w:p w:rsidR="007C744F" w:rsidRPr="00AF6A3C" w:rsidRDefault="007C744F" w:rsidP="007C744F">
      <w:pPr>
        <w:pStyle w:val="11"/>
      </w:pPr>
    </w:p>
    <w:p w:rsidR="007C744F" w:rsidRPr="00C6050C" w:rsidRDefault="007C744F" w:rsidP="007C744F"/>
    <w:p w:rsidR="008A54B4" w:rsidRDefault="00B15EC1" w:rsidP="007C744F">
      <w:r w:rsidRPr="00AF6A3C">
        <w:fldChar w:fldCharType="end"/>
      </w:r>
    </w:p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BB022B" w:rsidRDefault="00BB022B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/>
    <w:p w:rsidR="007C744F" w:rsidRDefault="007C744F" w:rsidP="007C744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ВВЕДЕНИЕ</w:t>
      </w:r>
    </w:p>
    <w:p w:rsidR="007C744F" w:rsidRDefault="007C744F" w:rsidP="007C744F">
      <w:pPr>
        <w:jc w:val="center"/>
        <w:rPr>
          <w:b/>
          <w:i/>
          <w:sz w:val="28"/>
          <w:szCs w:val="28"/>
        </w:rPr>
      </w:pPr>
    </w:p>
    <w:p w:rsidR="00E8049A" w:rsidRDefault="00E8049A" w:rsidP="007C744F">
      <w:pPr>
        <w:jc w:val="center"/>
        <w:rPr>
          <w:b/>
          <w:i/>
          <w:sz w:val="28"/>
          <w:szCs w:val="28"/>
        </w:rPr>
      </w:pPr>
    </w:p>
    <w:p w:rsidR="00310598" w:rsidRPr="00FB4AEE" w:rsidRDefault="00310598" w:rsidP="00310598">
      <w:pPr>
        <w:spacing w:line="360" w:lineRule="auto"/>
        <w:ind w:firstLine="851"/>
        <w:jc w:val="both"/>
        <w:rPr>
          <w:sz w:val="28"/>
          <w:szCs w:val="28"/>
        </w:rPr>
      </w:pPr>
      <w:r w:rsidRPr="00310598">
        <w:rPr>
          <w:sz w:val="28"/>
          <w:szCs w:val="28"/>
        </w:rPr>
        <w:t>В России имеются множество теоретических изысканий области логистики, но как учебно-методическая дисциплина и вид практической деятельности логистика более развита за рубежом (США, Великобритания, Япония, Германия</w:t>
      </w:r>
      <w:r w:rsidR="00FB4AEE" w:rsidRPr="00FB4AEE">
        <w:rPr>
          <w:sz w:val="28"/>
          <w:szCs w:val="28"/>
        </w:rPr>
        <w:t>)</w:t>
      </w:r>
      <w:r w:rsidRPr="00310598">
        <w:rPr>
          <w:sz w:val="28"/>
          <w:szCs w:val="28"/>
        </w:rPr>
        <w:t>. На рынке труда логистика начинает фигурировать в 10-ке наиболее популя</w:t>
      </w:r>
      <w:r>
        <w:rPr>
          <w:sz w:val="28"/>
          <w:szCs w:val="28"/>
        </w:rPr>
        <w:t xml:space="preserve">рных профессий. </w:t>
      </w:r>
    </w:p>
    <w:p w:rsidR="00310598" w:rsidRPr="00FB4AEE" w:rsidRDefault="00310598" w:rsidP="00310598">
      <w:pPr>
        <w:spacing w:line="360" w:lineRule="auto"/>
        <w:ind w:firstLine="851"/>
        <w:jc w:val="both"/>
        <w:rPr>
          <w:sz w:val="28"/>
          <w:szCs w:val="28"/>
        </w:rPr>
      </w:pPr>
      <w:r w:rsidRPr="00310598">
        <w:rPr>
          <w:sz w:val="28"/>
          <w:szCs w:val="28"/>
        </w:rPr>
        <w:t>Что же такое логистика, или логистическое управление, на чем основан интерес к этой области</w:t>
      </w:r>
      <w:r>
        <w:rPr>
          <w:sz w:val="28"/>
          <w:szCs w:val="28"/>
        </w:rPr>
        <w:t xml:space="preserve">. Дадим определение логистики. </w:t>
      </w:r>
    </w:p>
    <w:p w:rsidR="00310598" w:rsidRPr="00186A82" w:rsidRDefault="00310598" w:rsidP="00310598">
      <w:pPr>
        <w:spacing w:line="360" w:lineRule="auto"/>
        <w:ind w:firstLine="851"/>
        <w:jc w:val="both"/>
        <w:rPr>
          <w:sz w:val="28"/>
          <w:szCs w:val="28"/>
        </w:rPr>
      </w:pPr>
      <w:r w:rsidRPr="00310598">
        <w:rPr>
          <w:sz w:val="28"/>
          <w:szCs w:val="28"/>
        </w:rPr>
        <w:t xml:space="preserve">Логистика – это совокупность различных видов деятельности с целью получения с наименьшими затратами необходимого количества продукции в установленное </w:t>
      </w:r>
      <w:r>
        <w:rPr>
          <w:sz w:val="28"/>
          <w:szCs w:val="28"/>
        </w:rPr>
        <w:t xml:space="preserve">время и в установленном месте. </w:t>
      </w:r>
      <w:r w:rsidRPr="00310598">
        <w:rPr>
          <w:sz w:val="28"/>
          <w:szCs w:val="28"/>
        </w:rPr>
        <w:t xml:space="preserve"> Это в первую очередь наука об управлении, где выделяют субъект управления, который принимает решения, организует их выполнение и контроль, подводит итоги (на многих фирмах – это зам.</w:t>
      </w:r>
      <w:r w:rsidR="00186A82">
        <w:rPr>
          <w:sz w:val="28"/>
          <w:szCs w:val="28"/>
        </w:rPr>
        <w:t xml:space="preserve"> </w:t>
      </w:r>
      <w:r w:rsidRPr="00310598">
        <w:rPr>
          <w:sz w:val="28"/>
          <w:szCs w:val="28"/>
        </w:rPr>
        <w:t>дире</w:t>
      </w:r>
      <w:r w:rsidR="00186A82">
        <w:rPr>
          <w:sz w:val="28"/>
          <w:szCs w:val="28"/>
        </w:rPr>
        <w:t>к</w:t>
      </w:r>
      <w:r w:rsidRPr="00310598">
        <w:rPr>
          <w:sz w:val="28"/>
          <w:szCs w:val="28"/>
        </w:rPr>
        <w:t>тора по логистике), объект управления (логистическая цепь, т.е.</w:t>
      </w:r>
      <w:r w:rsidR="00186A82">
        <w:rPr>
          <w:sz w:val="28"/>
          <w:szCs w:val="28"/>
        </w:rPr>
        <w:t xml:space="preserve"> </w:t>
      </w:r>
      <w:r w:rsidRPr="00310598">
        <w:rPr>
          <w:sz w:val="28"/>
          <w:szCs w:val="28"/>
        </w:rPr>
        <w:t>цепь, по которой проходят товарный и информационный поток от п</w:t>
      </w:r>
      <w:r>
        <w:rPr>
          <w:sz w:val="28"/>
          <w:szCs w:val="28"/>
        </w:rPr>
        <w:t xml:space="preserve">оставщика до потребителя). </w:t>
      </w:r>
    </w:p>
    <w:p w:rsidR="00E8049A" w:rsidRPr="00FB4AEE" w:rsidRDefault="00310598" w:rsidP="00310598">
      <w:pPr>
        <w:spacing w:line="360" w:lineRule="auto"/>
        <w:ind w:firstLine="851"/>
        <w:jc w:val="both"/>
        <w:rPr>
          <w:sz w:val="28"/>
          <w:szCs w:val="28"/>
        </w:rPr>
      </w:pPr>
      <w:r w:rsidRPr="00310598">
        <w:rPr>
          <w:sz w:val="28"/>
          <w:szCs w:val="28"/>
        </w:rPr>
        <w:t>Логистическое управление содержит цель, которая отражена в определении. В результате этого управления, объем, и глубина объективных закономерностей возрастают, а объем стихийных регуляторов сокращается. Логистическое управление содержит характерные функции: планирование и прогнозирование, учет, анализ, регулирование и проч.</w:t>
      </w:r>
    </w:p>
    <w:p w:rsidR="00310598" w:rsidRPr="00FB4AEE" w:rsidRDefault="00310598" w:rsidP="00310598">
      <w:pPr>
        <w:spacing w:line="360" w:lineRule="auto"/>
        <w:ind w:firstLine="851"/>
        <w:jc w:val="both"/>
        <w:rPr>
          <w:sz w:val="28"/>
          <w:szCs w:val="28"/>
        </w:rPr>
      </w:pPr>
      <w:r w:rsidRPr="00310598">
        <w:rPr>
          <w:sz w:val="28"/>
          <w:szCs w:val="28"/>
        </w:rPr>
        <w:t xml:space="preserve">Логистическое управление направлено на оптимизацию запасов во всех звеньях логистической цепи. Оптимальные уровни запасов обеспечивают максимальные уровни обслуживания при минимальных инвестициях в запасы, минимальных затратах по заказу и транспортировке. </w:t>
      </w:r>
      <w:r w:rsidRPr="00310598">
        <w:rPr>
          <w:sz w:val="28"/>
          <w:szCs w:val="28"/>
        </w:rPr>
        <w:br/>
        <w:t xml:space="preserve">Специфика и новизна логистики заключается в том, что центральное место занимает управление процессами товародвижения и применяется процессно-ориентированный подход. Логистика направляет внимание на товарные запасы и потоках. Это не случайно, ведь для многих фирм материальный </w:t>
      </w:r>
      <w:r w:rsidRPr="00310598">
        <w:rPr>
          <w:sz w:val="28"/>
          <w:szCs w:val="28"/>
        </w:rPr>
        <w:lastRenderedPageBreak/>
        <w:t>запас - это основной актив, основной источник пополнения собственных средств, основная проблема контроля.</w:t>
      </w:r>
    </w:p>
    <w:p w:rsidR="00186A82" w:rsidRPr="00FB4AEE" w:rsidRDefault="00186A82" w:rsidP="00186A82">
      <w:pPr>
        <w:spacing w:line="360" w:lineRule="auto"/>
        <w:ind w:firstLine="851"/>
        <w:jc w:val="both"/>
        <w:rPr>
          <w:sz w:val="28"/>
          <w:szCs w:val="28"/>
        </w:rPr>
      </w:pPr>
      <w:r w:rsidRPr="00186A82">
        <w:rPr>
          <w:sz w:val="28"/>
          <w:szCs w:val="28"/>
        </w:rPr>
        <w:t xml:space="preserve">Во-вторых, новизна логистики состоит в использовании комплексного подхода к вопросам движения материальных ценностей. При управлении обязательно должны учитываться все взаимосвязанные стороны, все факторы системы. Должны быть учтены интересы различных отделов предприятия: отдела маркетинга, заинтересованного в увеличении доли рынка и высоком уровне запасов, отдела производства, который также выступает за высокий уровень запасов, финансового отдела, экономящего средства, транспортного отдела и отдела снабжения, заинтересованного в большем объеме однократно поставляемых грузов и оптовых скидках на объем, отдела хранения, заинтересованного </w:t>
      </w:r>
      <w:r>
        <w:rPr>
          <w:sz w:val="28"/>
          <w:szCs w:val="28"/>
        </w:rPr>
        <w:t xml:space="preserve">в сокращении хранимых запасов. </w:t>
      </w:r>
      <w:r w:rsidRPr="00186A82">
        <w:rPr>
          <w:sz w:val="28"/>
          <w:szCs w:val="28"/>
        </w:rPr>
        <w:t xml:space="preserve"> </w:t>
      </w:r>
    </w:p>
    <w:p w:rsidR="00186A82" w:rsidRPr="00FB4AEE" w:rsidRDefault="00186A82" w:rsidP="00186A82">
      <w:pPr>
        <w:spacing w:line="360" w:lineRule="auto"/>
        <w:ind w:firstLine="851"/>
        <w:jc w:val="both"/>
        <w:rPr>
          <w:sz w:val="28"/>
          <w:szCs w:val="28"/>
        </w:rPr>
      </w:pPr>
      <w:r w:rsidRPr="00186A82">
        <w:rPr>
          <w:sz w:val="28"/>
          <w:szCs w:val="28"/>
        </w:rPr>
        <w:t>В логистике широко используются компромиссы. Применительно к товародвижению выбираются решения, оказывающие позитивное воздействие на сокращение общих затрат или повышение суммарной прибыли, хотя бы и в ущерб деятельности отдельных подразделений или фирм. Например, зачастую выгодно распределить товар посреднику, платящего меньшую цену, с учетом того, что его регион испытывает</w:t>
      </w:r>
      <w:r>
        <w:rPr>
          <w:sz w:val="28"/>
          <w:szCs w:val="28"/>
        </w:rPr>
        <w:t xml:space="preserve"> дефицит в данном виде товара. </w:t>
      </w:r>
    </w:p>
    <w:p w:rsidR="00310598" w:rsidRPr="00186A82" w:rsidRDefault="00186A82" w:rsidP="00186A82">
      <w:pPr>
        <w:spacing w:line="360" w:lineRule="auto"/>
        <w:ind w:firstLine="851"/>
        <w:jc w:val="both"/>
        <w:rPr>
          <w:sz w:val="28"/>
          <w:szCs w:val="28"/>
        </w:rPr>
      </w:pPr>
      <w:r w:rsidRPr="00186A82">
        <w:rPr>
          <w:sz w:val="28"/>
          <w:szCs w:val="28"/>
        </w:rPr>
        <w:t xml:space="preserve">Для решения задач в логистике широко используется математический аппарат: линейное программирование, теория очередей, имитационное моделирование, экспертные оценки, транспортные матрицы, теория управления запасами, сетевые модели, математическая оптимизация, методы прогнозирования спроса. Пример решаемых задач: размещение складских и производственных мощностей, транспортные задачи, задачи оптимального расположения цехов или отделов предприятия, задачи нормирования запасов. </w:t>
      </w:r>
      <w:r w:rsidRPr="00186A82">
        <w:rPr>
          <w:sz w:val="28"/>
          <w:szCs w:val="28"/>
        </w:rPr>
        <w:br/>
        <w:t>По типу решаемых проблем в логистике выделяют следующие функциональные области: закупочная, производственная, распределительная, транспортная, запасов, складская, информационная логистика.</w:t>
      </w:r>
    </w:p>
    <w:p w:rsidR="00BA151C" w:rsidRDefault="00BA151C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016D5B" w:rsidRDefault="00016D5B" w:rsidP="00016D5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данной работе, </w:t>
      </w:r>
      <w:r w:rsidRPr="006C64F9">
        <w:rPr>
          <w:sz w:val="28"/>
          <w:szCs w:val="28"/>
        </w:rPr>
        <w:t>последовательно рассмотрены</w:t>
      </w:r>
      <w:r>
        <w:rPr>
          <w:sz w:val="28"/>
          <w:szCs w:val="28"/>
        </w:rPr>
        <w:t xml:space="preserve"> понятия логистики, функциональные области логистики, а так же понятие, сущность и задачи распределительной логистики.</w:t>
      </w:r>
    </w:p>
    <w:p w:rsidR="00BA151C" w:rsidRDefault="00BA151C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A151C" w:rsidRDefault="00BA151C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A151C" w:rsidRDefault="00BA151C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A151C" w:rsidRDefault="00BA151C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A151C" w:rsidRDefault="00BA151C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A151C" w:rsidRDefault="00BA151C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A151C" w:rsidRDefault="00BA151C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B022B" w:rsidRDefault="00BB022B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B022B" w:rsidRDefault="00BB022B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B022B" w:rsidRDefault="00BB022B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B022B" w:rsidRDefault="00BB022B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E8049A" w:rsidRDefault="00E8049A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E8049A" w:rsidRDefault="00E8049A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E8049A" w:rsidRDefault="00E8049A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E8049A" w:rsidRDefault="00E8049A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186A82" w:rsidRDefault="00186A82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186A82" w:rsidRDefault="00186A82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186A82" w:rsidRDefault="00186A82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A151C" w:rsidRDefault="00BA151C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A151C" w:rsidRDefault="00BA151C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016D5B" w:rsidRDefault="00016D5B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016D5B" w:rsidRDefault="00016D5B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016D5B" w:rsidRDefault="00016D5B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016D5B" w:rsidRDefault="00016D5B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016D5B" w:rsidRDefault="00016D5B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016D5B" w:rsidRDefault="00016D5B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A151C" w:rsidRDefault="00BA151C" w:rsidP="00E37C0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ГЛАВА 1. ВВЕДЕНИЕ В ЛОГИСТИКУ</w:t>
      </w:r>
    </w:p>
    <w:p w:rsidR="00BB022B" w:rsidRDefault="00665555" w:rsidP="00BB022B">
      <w:pPr>
        <w:pStyle w:val="a4"/>
        <w:numPr>
          <w:ilvl w:val="1"/>
          <w:numId w:val="10"/>
        </w:numPr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Объект, предмет, основные понятия логистики</w:t>
      </w: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Предметом изучения логистики как науки является оптимизация потоковых процессов. Принципы логистики: синхронизация, оптимизация и интеграция - служат основным методологическим подходом к повышению организованности и эффективности функционирования производственных систем.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b/>
          <w:bCs/>
          <w:sz w:val="28"/>
        </w:rPr>
        <w:t>Логистика</w:t>
      </w:r>
      <w:r>
        <w:rPr>
          <w:sz w:val="28"/>
        </w:rPr>
        <w:t xml:space="preserve"> - наука о планировании, контроле и управлении транспортированием, складированием и др. материальными и нематериальными операциями, совершаемыми в процессе доведения сырья и материалов до промышленных предприятий; внутризаводской переработки сырья, материалов, полуфабрикатов; доведения готовой продукции до потребителя в соответствии с его требованиями, а также передачи, обработки и хранения соответствующей информации.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Логистика (от греч - искусство рассуждения, после - искусство снабжения армии и ее перемещение, математическая логистика).</w:t>
      </w:r>
    </w:p>
    <w:p w:rsidR="00665555" w:rsidRDefault="00665555" w:rsidP="00665555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</w:rPr>
      </w:pPr>
      <w:r>
        <w:rPr>
          <w:sz w:val="28"/>
        </w:rPr>
        <w:t>В античной математике под логистикой понимали совокупность известных в то время вычислительных и измерительных алгоритмов. Лейбниц употреблял термин «logistica» для разработки своего исчисления умозаключений.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Логистика</w:t>
      </w:r>
      <w:r>
        <w:rPr>
          <w:sz w:val="28"/>
        </w:rPr>
        <w:t>- это еще и уровень культуры использования знаний о природе и обществе, позволяющий не только принимать и осуществлять системные решения, но и воспитывающий системное представление, на базе которого возможна гармонизация деятельности людей в крупных организациях. Методология логистики позволяет осуществлять системную рационализацию сложных производственных систем. Она вооружает менеджеров предприятий методами повышения организованности производственных систем и позволяет эффективно завоевывать конкурентные преимущества.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lastRenderedPageBreak/>
        <w:t>Целью логистики</w:t>
      </w:r>
      <w:r>
        <w:rPr>
          <w:sz w:val="28"/>
        </w:rPr>
        <w:t xml:space="preserve"> является обеспечение получения (доставки) продукции (товара) потребителю в нужное время и место при минимально возможных совокупных затратах трудовых, материальных, финансовых ресурсов.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Поставка материалов, сырья, готовой продукции точно в срок оказывает благоприятное влияние на функционирование всей экономической системы, позволяет существенно сократить материальные запасы и затраты по их формированию и содержанию, общие издержки производства и обращения. Логистика, как и маркетинг, исходит из интересов потребителя.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Цель логистической деятельности</w:t>
      </w:r>
      <w:r>
        <w:rPr>
          <w:sz w:val="28"/>
        </w:rPr>
        <w:t xml:space="preserve"> считается</w:t>
      </w:r>
      <w:r>
        <w:rPr>
          <w:b/>
          <w:bCs/>
          <w:sz w:val="28"/>
        </w:rPr>
        <w:t xml:space="preserve"> достигнутой</w:t>
      </w:r>
      <w:r>
        <w:rPr>
          <w:sz w:val="28"/>
        </w:rPr>
        <w:t xml:space="preserve"> при выполнении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 xml:space="preserve"> шести условий: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1) нужный товар;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2) необходимого качества;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3) в необходимом количестве доставлен;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4) в нужное время;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5) в нужное место;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6) с минимальными затратами.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Глобальная цель логистики</w:t>
      </w:r>
      <w:r>
        <w:rPr>
          <w:sz w:val="28"/>
        </w:rPr>
        <w:t xml:space="preserve"> - сокращение цикла, уменьшение запасов. На стадии производства - за счет синхронизации процессов; за счет определения потребности в материальных ресурсах; что требуется? когда? сколько?; за счет саморегулирования (производство идет в соответствии со спросом на ту или иную продукцию).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Объектом изучения логистики</w:t>
      </w:r>
      <w:r>
        <w:rPr>
          <w:sz w:val="28"/>
        </w:rPr>
        <w:t xml:space="preserve"> являются материальные и соответствующие им финансовые, информационные </w:t>
      </w:r>
      <w:r>
        <w:rPr>
          <w:i/>
          <w:iCs/>
          <w:sz w:val="28"/>
        </w:rPr>
        <w:t>потоки,</w:t>
      </w:r>
      <w:r>
        <w:rPr>
          <w:sz w:val="28"/>
        </w:rPr>
        <w:t xml:space="preserve"> сопровождающие производственно-коммерческую деятельность.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Поскольку логистический подход требует введения нового объекта изучения (потока), приведем его определение.</w:t>
      </w:r>
      <w:r>
        <w:rPr>
          <w:b/>
          <w:bCs/>
          <w:sz w:val="28"/>
        </w:rPr>
        <w:t xml:space="preserve"> Поток</w:t>
      </w:r>
      <w:r>
        <w:rPr>
          <w:sz w:val="28"/>
        </w:rPr>
        <w:t xml:space="preserve"> представляет собой систему перемещаемых объектов, множество элементов, воспринимаемое как </w:t>
      </w:r>
      <w:r>
        <w:rPr>
          <w:sz w:val="28"/>
        </w:rPr>
        <w:lastRenderedPageBreak/>
        <w:t xml:space="preserve">единое целое. Поток характеризуется следующими параметрами: начальная и конечная точки, скорость, время, траектория, длина пути, интенсивность. 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Интенсивность</w:t>
      </w:r>
      <w:r>
        <w:rPr>
          <w:sz w:val="28"/>
        </w:rPr>
        <w:t xml:space="preserve"> </w:t>
      </w:r>
      <w:r>
        <w:rPr>
          <w:b/>
          <w:bCs/>
          <w:sz w:val="28"/>
        </w:rPr>
        <w:t>потока</w:t>
      </w:r>
      <w:r>
        <w:rPr>
          <w:sz w:val="28"/>
        </w:rPr>
        <w:t xml:space="preserve"> - количество объектов потока, проходящих через пункты в единицу времени.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Логистика может иметь дело с многообразными потоками - материальными, транспортными, финансовыми, энергетическими, информационными, людскими. Наиболее часто в логистике приходится иметь дело с материальными потоками.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Материальный поток -</w:t>
      </w:r>
      <w:r>
        <w:rPr>
          <w:sz w:val="28"/>
        </w:rPr>
        <w:t xml:space="preserve"> совокупность грузов, деталей, товарно-материальных ценностей, рассматриваемая в процессе приложения к ней ряда логистических (транспортировка, складирование) и технологических (механообработка, сборка) операций.</w:t>
      </w:r>
    </w:p>
    <w:p w:rsidR="00665555" w:rsidRDefault="00665555" w:rsidP="00665555">
      <w:pPr>
        <w:pStyle w:val="a9"/>
        <w:spacing w:line="360" w:lineRule="auto"/>
        <w:ind w:left="0" w:firstLine="851"/>
        <w:rPr>
          <w:sz w:val="28"/>
        </w:rPr>
      </w:pPr>
      <w:r>
        <w:rPr>
          <w:sz w:val="28"/>
        </w:rPr>
        <w:t>Материальный поток характеризуется такими процессами, как транспортировка, погрузочно-разгрузочные операции, обработка продукции, складирование и хранение.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 xml:space="preserve"> Материальный поток исходит либо из источника сырья, либо из производства, либо из распределительного центра. Поступает либо на производство, либо в распределительный центр, либо конечному потребителю (рис. 1).</w:t>
      </w:r>
    </w:p>
    <w:p w:rsidR="00BB022B" w:rsidRPr="00665555" w:rsidRDefault="00B15EC1" w:rsidP="00665555">
      <w:pPr>
        <w:spacing w:line="360" w:lineRule="auto"/>
        <w:ind w:firstLine="851"/>
        <w:jc w:val="both"/>
        <w:rPr>
          <w:sz w:val="28"/>
        </w:rPr>
      </w:pPr>
      <w:r>
        <w:rPr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.95pt;margin-top:143.5pt;width:6in;height:27pt;z-index:251662336" fillcolor="aqua" stroked="f">
            <v:textbox style="mso-next-textbox:#_x0000_s1032">
              <w:txbxContent>
                <w:p w:rsidR="00665555" w:rsidRDefault="00665555" w:rsidP="00665555">
                  <w:pPr>
                    <w:spacing w:line="360" w:lineRule="auto"/>
                    <w:ind w:firstLine="540"/>
                  </w:pPr>
                  <w:r>
                    <w:rPr>
                      <w:sz w:val="28"/>
                    </w:rPr>
                    <w:t xml:space="preserve">Источники материального потока. </w:t>
                  </w:r>
                </w:p>
                <w:p w:rsidR="00665555" w:rsidRDefault="00665555" w:rsidP="00665555">
                  <w:pPr>
                    <w:spacing w:line="360" w:lineRule="auto"/>
                    <w:ind w:firstLine="540"/>
                  </w:pPr>
                </w:p>
                <w:p w:rsidR="00665555" w:rsidRDefault="00665555" w:rsidP="00665555"/>
              </w:txbxContent>
            </v:textbox>
            <w10:wrap type="square"/>
          </v:shape>
        </w:pict>
      </w:r>
      <w:r>
        <w:rPr>
          <w:noProof/>
          <w:sz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1" type="#_x0000_t22" style="position:absolute;left:0;text-align:left;margin-left:334pt;margin-top:194.25pt;width:1in;height:81pt;z-index:251661312">
            <v:textbox style="layout-flow:vertical;mso-layout-flow-alt:bottom-to-top;mso-next-textbox:#_x0000_s1031">
              <w:txbxContent>
                <w:p w:rsidR="00665555" w:rsidRDefault="00665555" w:rsidP="00665555">
                  <w:pPr>
                    <w:rPr>
                      <w:sz w:val="20"/>
                    </w:rPr>
                  </w:pPr>
                </w:p>
                <w:p w:rsidR="00665555" w:rsidRDefault="00665555" w:rsidP="00665555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Распределительный центр</w:t>
                  </w:r>
                </w:p>
              </w:txbxContent>
            </v:textbox>
          </v:shape>
        </w:pict>
      </w:r>
      <w:r>
        <w:rPr>
          <w:noProof/>
          <w:sz w:val="28"/>
        </w:rPr>
        <w:pict>
          <v:shape id="_x0000_s1029" type="#_x0000_t22" style="position:absolute;left:0;text-align:left;margin-left:10pt;margin-top:194.25pt;width:1in;height:81pt;z-index:251659264">
            <v:textbox style="layout-flow:vertical;mso-layout-flow-alt:bottom-to-top;mso-next-textbox:#_x0000_s1029">
              <w:txbxContent>
                <w:p w:rsidR="00665555" w:rsidRDefault="00665555" w:rsidP="00665555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ШАХТА</w:t>
                  </w:r>
                </w:p>
                <w:p w:rsidR="00665555" w:rsidRDefault="00665555" w:rsidP="00665555">
                  <w:pPr>
                    <w:rPr>
                      <w:sz w:val="18"/>
                    </w:rPr>
                  </w:pPr>
                  <w:r>
                    <w:rPr>
                      <w:sz w:val="20"/>
                    </w:rPr>
                    <w:t>КАРЬЕР</w:t>
                  </w:r>
                </w:p>
              </w:txbxContent>
            </v:textbox>
          </v:shape>
        </w:pict>
      </w:r>
      <w:r>
        <w:rPr>
          <w:noProof/>
          <w:sz w:val="28"/>
        </w:rPr>
        <w:pict>
          <v:rect id="_x0000_s1027" style="position:absolute;left:0;text-align:left;margin-left:3.9pt;margin-top:158.25pt;width:6in;height:135pt;z-index:251658240" fillcolor="aqua" stroked="f"/>
        </w:pict>
      </w: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665555">
      <w:pPr>
        <w:pStyle w:val="a4"/>
        <w:spacing w:before="0" w:beforeAutospacing="0" w:after="0" w:afterAutospacing="0" w:line="360" w:lineRule="auto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15EC1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  <w:r w:rsidRPr="00B15EC1">
        <w:rPr>
          <w:noProof/>
          <w:sz w:val="28"/>
        </w:rPr>
        <w:pict>
          <v:shape id="_x0000_s1030" type="#_x0000_t22" style="position:absolute;left:0;text-align:left;margin-left:-272.95pt;margin-top:20.15pt;width:1in;height:81pt;z-index:251660288">
            <v:textbox style="layout-flow:vertical;mso-layout-flow-alt:bottom-to-top;mso-next-textbox:#_x0000_s1030">
              <w:txbxContent>
                <w:p w:rsidR="00665555" w:rsidRDefault="00665555" w:rsidP="00665555"/>
                <w:p w:rsidR="00665555" w:rsidRDefault="00665555" w:rsidP="00665555">
                  <w:r>
                    <w:t>ЗАВОД</w:t>
                  </w:r>
                </w:p>
              </w:txbxContent>
            </v:textbox>
          </v:shape>
        </w:pict>
      </w: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15EC1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line id="_x0000_s1047" style="position:absolute;left:0;text-align:left;z-index:251673600" from="208pt,-12.05pt" to="352pt,50.95pt">
            <v:stroke endarrow="block"/>
          </v:line>
        </w:pict>
      </w:r>
      <w:r>
        <w:rPr>
          <w:b/>
          <w:i/>
          <w:noProof/>
          <w:sz w:val="28"/>
          <w:szCs w:val="28"/>
        </w:rPr>
        <w:pict>
          <v:line id="_x0000_s1046" style="position:absolute;left:0;text-align:left;flip:x;z-index:251672576" from="64pt,-12.05pt" to="370pt,41.95pt">
            <v:stroke endarrow="block"/>
          </v:line>
        </w:pict>
      </w:r>
      <w:r>
        <w:rPr>
          <w:b/>
          <w:i/>
          <w:noProof/>
          <w:sz w:val="28"/>
          <w:szCs w:val="28"/>
        </w:rPr>
        <w:pict>
          <v:line id="_x0000_s1042" style="position:absolute;left:0;text-align:left;flip:x;z-index:251671552" from="235pt,-12.05pt" to="370pt,41.95pt">
            <v:stroke endarrow="block"/>
          </v:line>
        </w:pict>
      </w:r>
      <w:r>
        <w:rPr>
          <w:b/>
          <w:i/>
          <w:noProof/>
          <w:sz w:val="28"/>
          <w:szCs w:val="28"/>
        </w:rPr>
        <w:pict>
          <v:line id="_x0000_s1041" style="position:absolute;left:0;text-align:left;z-index:251670528" from="370pt,-12.05pt" to="370pt,41.95pt">
            <v:stroke endarrow="block"/>
          </v:line>
        </w:pict>
      </w:r>
      <w:r>
        <w:rPr>
          <w:b/>
          <w:i/>
          <w:noProof/>
          <w:sz w:val="28"/>
          <w:szCs w:val="28"/>
        </w:rPr>
        <w:pict>
          <v:shape id="_x0000_s1040" type="#_x0000_t22" style="position:absolute;left:0;text-align:left;margin-left:343pt;margin-top:41.95pt;width:1in;height:81pt;z-index:251669504">
            <v:textbox style="layout-flow:vertical;mso-layout-flow-alt:bottom-to-top;mso-next-textbox:#_x0000_s1040">
              <w:txbxContent>
                <w:p w:rsidR="00665555" w:rsidRDefault="00665555" w:rsidP="00665555">
                  <w:pPr>
                    <w:rPr>
                      <w:sz w:val="18"/>
                    </w:rPr>
                  </w:pPr>
                </w:p>
                <w:p w:rsidR="00665555" w:rsidRDefault="00665555" w:rsidP="00665555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КОНЕЧНЫЙ ПОТРЕБИТЕЛЬ</w:t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line id="_x0000_s1039" style="position:absolute;left:0;text-align:left;z-index:251668480" from="208pt,-12.05pt" to="208pt,41.95pt">
            <v:stroke endarrow="block"/>
          </v:line>
        </w:pict>
      </w:r>
      <w:r>
        <w:rPr>
          <w:b/>
          <w:i/>
          <w:noProof/>
          <w:sz w:val="28"/>
          <w:szCs w:val="28"/>
        </w:rPr>
        <w:pict>
          <v:line id="_x0000_s1038" style="position:absolute;left:0;text-align:left;flip:x;z-index:251667456" from="64pt,-12.05pt" to="208pt,41.95pt">
            <v:stroke endarrow="block"/>
          </v:line>
        </w:pict>
      </w:r>
      <w:r>
        <w:rPr>
          <w:b/>
          <w:i/>
          <w:noProof/>
          <w:sz w:val="28"/>
          <w:szCs w:val="28"/>
        </w:rPr>
        <w:pict>
          <v:shape id="_x0000_s1037" type="#_x0000_t22" style="position:absolute;left:0;text-align:left;margin-left:181pt;margin-top:41.95pt;width:1in;height:81pt;z-index:251666432">
            <v:textbox style="layout-flow:vertical;mso-layout-flow-alt:bottom-to-top;mso-next-textbox:#_x0000_s1037">
              <w:txbxContent>
                <w:p w:rsidR="00665555" w:rsidRDefault="00665555" w:rsidP="00665555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Распределительный центр</w:t>
                  </w:r>
                </w:p>
                <w:p w:rsidR="00665555" w:rsidRDefault="00665555" w:rsidP="00665555">
                  <w:pPr>
                    <w:rPr>
                      <w:sz w:val="18"/>
                    </w:rPr>
                  </w:pP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line id="_x0000_s1036" style="position:absolute;left:0;text-align:left;z-index:251665408" from="46pt,-12.05pt" to="46pt,41.95pt">
            <v:stroke endarrow="block"/>
          </v:line>
        </w:pict>
      </w:r>
      <w:r>
        <w:rPr>
          <w:b/>
          <w:i/>
          <w:noProof/>
          <w:sz w:val="28"/>
          <w:szCs w:val="28"/>
        </w:rPr>
        <w:pict>
          <v:shape id="_x0000_s1035" type="#_x0000_t22" style="position:absolute;left:0;text-align:left;margin-left:19pt;margin-top:41.95pt;width:1in;height:81pt;z-index:251664384">
            <v:textbox style="layout-flow:vertical;mso-layout-flow-alt:bottom-to-top;mso-next-textbox:#_x0000_s1035">
              <w:txbxContent>
                <w:p w:rsidR="00665555" w:rsidRDefault="00665555" w:rsidP="00665555"/>
                <w:p w:rsidR="00665555" w:rsidRDefault="00665555" w:rsidP="00665555">
                  <w:pPr>
                    <w:pStyle w:val="ab"/>
                    <w:tabs>
                      <w:tab w:val="clear" w:pos="4677"/>
                      <w:tab w:val="clear" w:pos="9355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ЗАВОД</w:t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rect id="_x0000_s1034" style="position:absolute;left:0;text-align:left;margin-left:-8pt;margin-top:27.8pt;width:6in;height:112.4pt;z-index:251663360" fillcolor="#fc0" stroked="f"/>
        </w:pict>
      </w: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Pr="00665555" w:rsidRDefault="00665555" w:rsidP="00665555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665555">
        <w:rPr>
          <w:b/>
          <w:bCs/>
          <w:smallCaps/>
          <w:sz w:val="28"/>
          <w:szCs w:val="28"/>
        </w:rPr>
        <w:t>рис. 1</w:t>
      </w:r>
      <w:r w:rsidRPr="00665555">
        <w:rPr>
          <w:b/>
          <w:bCs/>
          <w:sz w:val="28"/>
          <w:szCs w:val="28"/>
        </w:rPr>
        <w:t>. Варианты поступления материального потока в систему потребления.</w:t>
      </w:r>
    </w:p>
    <w:p w:rsidR="00665555" w:rsidRPr="00665555" w:rsidRDefault="00665555" w:rsidP="00665555">
      <w:pPr>
        <w:pStyle w:val="21"/>
        <w:spacing w:after="0" w:line="360" w:lineRule="auto"/>
        <w:ind w:firstLine="851"/>
        <w:jc w:val="both"/>
        <w:rPr>
          <w:sz w:val="28"/>
          <w:szCs w:val="28"/>
        </w:rPr>
      </w:pPr>
    </w:p>
    <w:p w:rsidR="00665555" w:rsidRPr="00665555" w:rsidRDefault="00665555" w:rsidP="00665555">
      <w:pPr>
        <w:pStyle w:val="21"/>
        <w:spacing w:after="0" w:line="360" w:lineRule="auto"/>
        <w:ind w:firstLine="851"/>
        <w:jc w:val="both"/>
        <w:rPr>
          <w:sz w:val="28"/>
          <w:szCs w:val="28"/>
        </w:rPr>
      </w:pPr>
      <w:r w:rsidRPr="00665555">
        <w:rPr>
          <w:sz w:val="28"/>
          <w:szCs w:val="28"/>
        </w:rPr>
        <w:t>Во всех случаях материальный поток поступает в потребление, которое может быть производственным или непроизводственным.</w:t>
      </w:r>
    </w:p>
    <w:p w:rsidR="00665555" w:rsidRPr="00665555" w:rsidRDefault="00665555" w:rsidP="00665555">
      <w:pPr>
        <w:spacing w:line="360" w:lineRule="auto"/>
        <w:ind w:firstLine="851"/>
        <w:jc w:val="both"/>
        <w:rPr>
          <w:sz w:val="28"/>
          <w:szCs w:val="28"/>
        </w:rPr>
      </w:pPr>
      <w:r w:rsidRPr="00665555">
        <w:rPr>
          <w:b/>
          <w:bCs/>
          <w:sz w:val="28"/>
          <w:szCs w:val="28"/>
        </w:rPr>
        <w:t>Потребление производственное</w:t>
      </w:r>
      <w:r w:rsidRPr="00665555">
        <w:rPr>
          <w:sz w:val="28"/>
          <w:szCs w:val="28"/>
        </w:rPr>
        <w:t xml:space="preserve"> — это текущее использование общественного продукта на производственные нужды в качестве средств труда и предметов труда.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  <w:szCs w:val="28"/>
        </w:rPr>
      </w:pPr>
      <w:r w:rsidRPr="00665555">
        <w:rPr>
          <w:b/>
          <w:bCs/>
          <w:sz w:val="28"/>
          <w:szCs w:val="28"/>
        </w:rPr>
        <w:t>Потребление непроизводственное</w:t>
      </w:r>
      <w:r w:rsidRPr="00665555">
        <w:rPr>
          <w:sz w:val="28"/>
          <w:szCs w:val="28"/>
        </w:rPr>
        <w:t xml:space="preserve"> — это текущее использование общественного продукта на личное потребление и потребление населения в учреждениях и предприятиях непроизводственной сферы.</w:t>
      </w:r>
    </w:p>
    <w:p w:rsidR="00665555" w:rsidRDefault="00665555" w:rsidP="00665555">
      <w:pPr>
        <w:pStyle w:val="ad"/>
        <w:spacing w:line="360" w:lineRule="auto"/>
        <w:ind w:left="0" w:right="0" w:firstLine="851"/>
        <w:rPr>
          <w:sz w:val="28"/>
        </w:rPr>
      </w:pPr>
      <w:r>
        <w:rPr>
          <w:sz w:val="28"/>
        </w:rPr>
        <w:t>Поставщик и потребитель материального потока в общем случае представляют собой две микрологистические системы, связанные так называемым логистическим каналом, или иначе - каналом распределения.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Логистический канал</w:t>
      </w:r>
      <w:r>
        <w:rPr>
          <w:i/>
          <w:iCs/>
          <w:sz w:val="28"/>
        </w:rPr>
        <w:t xml:space="preserve"> — </w:t>
      </w:r>
      <w:r>
        <w:rPr>
          <w:sz w:val="28"/>
        </w:rPr>
        <w:t>это частично упорядоченное множество различных посредников, осуществляющих доведение материального потока от конкретного производителя до его потребителей.</w:t>
      </w:r>
    </w:p>
    <w:p w:rsidR="00665555" w:rsidRDefault="00665555" w:rsidP="00665555">
      <w:pPr>
        <w:spacing w:line="360" w:lineRule="auto"/>
        <w:ind w:firstLine="851"/>
        <w:jc w:val="both"/>
        <w:rPr>
          <w:b/>
          <w:bCs/>
          <w:i/>
          <w:iCs/>
          <w:sz w:val="28"/>
        </w:rPr>
      </w:pPr>
      <w:r>
        <w:rPr>
          <w:sz w:val="28"/>
        </w:rPr>
        <w:t>Множество является частично упорядоченным до тех пор, пока не сделан выбор конкретных участников процесса продвижения материального потока от поставщика к потребителю. После этого логистический канал преобразуется</w:t>
      </w:r>
      <w:r>
        <w:rPr>
          <w:b/>
          <w:bCs/>
          <w:sz w:val="28"/>
        </w:rPr>
        <w:t xml:space="preserve"> </w:t>
      </w:r>
      <w:r>
        <w:rPr>
          <w:b/>
          <w:bCs/>
          <w:i/>
          <w:iCs/>
          <w:sz w:val="28"/>
        </w:rPr>
        <w:t>в логистическую цепь.</w:t>
      </w:r>
    </w:p>
    <w:p w:rsidR="00665555" w:rsidRDefault="00665555" w:rsidP="00665555">
      <w:pPr>
        <w:spacing w:line="360" w:lineRule="auto"/>
        <w:ind w:firstLine="851"/>
        <w:jc w:val="both"/>
        <w:rPr>
          <w:b/>
          <w:bCs/>
          <w:sz w:val="28"/>
        </w:rPr>
      </w:pPr>
      <w:r>
        <w:rPr>
          <w:b/>
          <w:bCs/>
          <w:sz w:val="28"/>
        </w:rPr>
        <w:t>Логистическая цепь</w:t>
      </w:r>
      <w:r>
        <w:rPr>
          <w:b/>
          <w:bCs/>
          <w:i/>
          <w:iCs/>
          <w:sz w:val="28"/>
        </w:rPr>
        <w:t>,</w:t>
      </w:r>
      <w:r>
        <w:rPr>
          <w:sz w:val="28"/>
        </w:rPr>
        <w:t xml:space="preserve"> это линейно упорядоченное множество участников логистического процесса, осуществляющих Логистические операции по доведению внешнего, материального потока от одной логистической системы до другой</w:t>
      </w:r>
      <w:r>
        <w:rPr>
          <w:i/>
          <w:iCs/>
          <w:sz w:val="28"/>
        </w:rPr>
        <w:t>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Логистическая цепь</w:t>
      </w:r>
      <w:r>
        <w:rPr>
          <w:sz w:val="28"/>
        </w:rPr>
        <w:t xml:space="preserve"> - совокупность логистических звеньев, через которые проходит движение материального потока, с выделением следующих главных звеньев: поставка материалов, сырья и полуфабрикатов; хранение продукции и сырья; производство товаров; распределение, включая отправку товаров со склада готовой продукции вплоть до места ее потребления.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Возможность планирования различных операций и проведения анализа уровней элементов логистической системы предопределила ее разделение на макрологистику, мезологистику и микрологистику.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Макрологистика</w:t>
      </w:r>
      <w:r>
        <w:rPr>
          <w:sz w:val="28"/>
        </w:rPr>
        <w:t xml:space="preserve"> - область логистики, решающая вопросы, связанные с анализом рынка поставщиков и потребителей, выработкой общей концепции распределения, размещением складов на полигоне обслуживания, выбором вида транспорта и транспортных средств, организацией транспортного процесса, рациональных направлений материальных потоков, пунктов поставки сырья, материалов и полуфабрикатов, с организацией пунктов доставки готовой продукции, с выбором транзитного или складского способа товародвижения.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Мезологистика</w:t>
      </w:r>
      <w:r>
        <w:rPr>
          <w:sz w:val="28"/>
        </w:rPr>
        <w:t xml:space="preserve"> - область логистики, осуществляющая интеграцию в одну систему нескольких фирм одной отрасли.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Микрологистика</w:t>
      </w:r>
      <w:r>
        <w:rPr>
          <w:sz w:val="28"/>
        </w:rPr>
        <w:t xml:space="preserve"> - область логистики, решающая локальные вопросы в рамках отдельных звеньев и элементов логистики и осуществляющая управление материальными и информационными потоками на внутрипроизводственном (внутрифирменном) уровне. Примером может служить планирование в пределах предприятия различных логистических операций, таких, как погрузочно-разгрузочные, транспортно-складские и др. Микрологистика обеспечивает операции по планированию, подготовке, реализации и контроля за процессами перемещения продукции внутри предприятий.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Логистическая система</w:t>
      </w:r>
      <w:r>
        <w:rPr>
          <w:sz w:val="28"/>
        </w:rPr>
        <w:t xml:space="preserve"> включает такие укрупненные блоки, как снабжение (закупка) с транспортным обеспечением (доставка продукции предприятиям), производство, сбыт продукции с транспортным обеспечением (доставка продукции потребителям). В соответствии с этим выделяются следующие функциональные области логистики (Табл.1): логистика, связанная с заготовкой или закупкой продукции</w:t>
      </w:r>
      <w:r>
        <w:rPr>
          <w:b/>
          <w:bCs/>
          <w:sz w:val="28"/>
        </w:rPr>
        <w:t xml:space="preserve"> (логистика закупок,</w:t>
      </w:r>
      <w:r>
        <w:rPr>
          <w:sz w:val="28"/>
        </w:rPr>
        <w:t xml:space="preserve"> или заготовительная логистика);</w:t>
      </w:r>
      <w:r>
        <w:rPr>
          <w:b/>
          <w:bCs/>
          <w:sz w:val="28"/>
        </w:rPr>
        <w:t xml:space="preserve"> производственная логистика;</w:t>
      </w:r>
      <w:r>
        <w:rPr>
          <w:sz w:val="28"/>
        </w:rPr>
        <w:t xml:space="preserve"> логистика, специализирующаяся на сбыте, реализации продукции</w:t>
      </w:r>
      <w:r>
        <w:rPr>
          <w:b/>
          <w:bCs/>
          <w:sz w:val="28"/>
        </w:rPr>
        <w:t xml:space="preserve"> (распределительная логистика)</w:t>
      </w:r>
      <w:r>
        <w:rPr>
          <w:sz w:val="28"/>
        </w:rPr>
        <w:t>.</w:t>
      </w:r>
    </w:p>
    <w:p w:rsidR="00665555" w:rsidRDefault="00665555" w:rsidP="00665555">
      <w:pPr>
        <w:spacing w:after="260"/>
        <w:ind w:left="280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Таблица 1.</w:t>
      </w:r>
    </w:p>
    <w:tbl>
      <w:tblPr>
        <w:tblW w:w="10260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3240"/>
        <w:gridCol w:w="6480"/>
      </w:tblGrid>
      <w:tr w:rsidR="00665555" w:rsidTr="007357C4">
        <w:trPr>
          <w:trHeight w:hRule="exact"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№. П/п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Область логистики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Основные задачи.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</w:tr>
      <w:tr w:rsidR="00665555" w:rsidTr="007357C4">
        <w:trPr>
          <w:trHeight w:hRule="exact" w:val="8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1 Запасы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Планирование, формирование и содер</w:t>
            </w:r>
            <w:r>
              <w:rPr>
                <w:sz w:val="28"/>
              </w:rPr>
              <w:softHyphen/>
              <w:t>жание необходимых материальных запа</w:t>
            </w:r>
            <w:r>
              <w:rPr>
                <w:sz w:val="28"/>
              </w:rPr>
              <w:softHyphen/>
              <w:t>сов.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</w:tr>
      <w:tr w:rsidR="00665555" w:rsidTr="007357C4">
        <w:trPr>
          <w:trHeight w:hRule="exact" w:val="78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Транспортировка продукции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pStyle w:val="21"/>
              <w:spacing w:before="40" w:line="260" w:lineRule="auto"/>
            </w:pPr>
            <w:r>
              <w:t>Выбор вида транспорта, транспортного средства, планирование и мониторинг доставки продукции.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</w:tr>
      <w:tr w:rsidR="00665555" w:rsidTr="007357C4">
        <w:trPr>
          <w:trHeight w:hRule="exact" w:val="84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3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 xml:space="preserve">Складирование и 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складская обработка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Выбор варианта размещения склада, управление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складской переработкой, упаковка.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</w:tr>
      <w:tr w:rsidR="00665555" w:rsidTr="007357C4">
        <w:trPr>
          <w:trHeight w:hRule="exact" w:val="103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4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Информационное обеспечение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  <w:r>
              <w:rPr>
                <w:sz w:val="28"/>
              </w:rPr>
              <w:t>Сбор данных о движении материальных потоков.</w:t>
            </w:r>
          </w:p>
          <w:p w:rsidR="00665555" w:rsidRDefault="00665555" w:rsidP="007357C4">
            <w:pPr>
              <w:spacing w:before="40" w:line="260" w:lineRule="auto"/>
              <w:rPr>
                <w:sz w:val="28"/>
              </w:rPr>
            </w:pPr>
          </w:p>
        </w:tc>
      </w:tr>
    </w:tbl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Производственная логистика -</w:t>
      </w:r>
      <w:r>
        <w:rPr>
          <w:sz w:val="28"/>
        </w:rPr>
        <w:t xml:space="preserve"> область логистики, охватывающая процессы движения материалопотоков внутри предприятия (фирмы).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Термин</w:t>
      </w:r>
      <w:r>
        <w:rPr>
          <w:b/>
          <w:bCs/>
          <w:sz w:val="28"/>
        </w:rPr>
        <w:t xml:space="preserve"> коммерческая логистика</w:t>
      </w:r>
      <w:r>
        <w:rPr>
          <w:sz w:val="28"/>
        </w:rPr>
        <w:t xml:space="preserve"> означает не только сферу использования (коммерческая деятельность по закупке сырья и материалов, сбыт готовой продукции), но и прагматическую цель, заключающуюся в снижении издержек, увеличении прибыли, повышении конкурентоспособности организации (фирмы).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С точки зрения обработки материального потока можно выделить следующие области в логистике: запасы, транспортировка продукции, складирование, складская обработка и информационное обеспечение материального потока.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</w:p>
    <w:p w:rsidR="00665555" w:rsidRDefault="00665555" w:rsidP="00665555">
      <w:pPr>
        <w:pStyle w:val="a7"/>
        <w:numPr>
          <w:ilvl w:val="1"/>
          <w:numId w:val="10"/>
        </w:numPr>
        <w:spacing w:line="360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>Функциональные области логистики и их характеристики</w:t>
      </w:r>
    </w:p>
    <w:p w:rsidR="00665555" w:rsidRPr="00665555" w:rsidRDefault="00665555" w:rsidP="00665555">
      <w:pPr>
        <w:spacing w:line="360" w:lineRule="auto"/>
        <w:jc w:val="center"/>
        <w:rPr>
          <w:b/>
          <w:i/>
          <w:sz w:val="28"/>
        </w:rPr>
      </w:pPr>
    </w:p>
    <w:p w:rsidR="00665555" w:rsidRPr="00665555" w:rsidRDefault="00665555" w:rsidP="00665555">
      <w:pPr>
        <w:spacing w:line="360" w:lineRule="auto"/>
        <w:ind w:firstLine="851"/>
        <w:jc w:val="both"/>
        <w:rPr>
          <w:sz w:val="28"/>
        </w:rPr>
      </w:pPr>
      <w:r w:rsidRPr="00665555">
        <w:rPr>
          <w:sz w:val="28"/>
        </w:rPr>
        <w:t>Логистика рассматривается в двух аспектах: управленческом и технологическом. Организация управления снабжением, продвижение материального потока и обеспечение сбыта относятся к организационному направлению. Таким образом,</w:t>
      </w:r>
      <w:r w:rsidRPr="00665555">
        <w:rPr>
          <w:b/>
          <w:bCs/>
          <w:sz w:val="28"/>
        </w:rPr>
        <w:t xml:space="preserve"> организационное направление в логистике </w:t>
      </w:r>
      <w:r w:rsidRPr="00665555">
        <w:rPr>
          <w:sz w:val="28"/>
        </w:rPr>
        <w:t>- функциональная область логистики, осуществляющая продвижение материального потока и обеспечение снабжения и сбыта.</w:t>
      </w:r>
      <w:r w:rsidRPr="00665555">
        <w:rPr>
          <w:b/>
          <w:bCs/>
          <w:sz w:val="28"/>
        </w:rPr>
        <w:t xml:space="preserve"> Технологическое направление в логистике</w:t>
      </w:r>
      <w:r w:rsidRPr="00665555">
        <w:rPr>
          <w:sz w:val="28"/>
        </w:rPr>
        <w:t xml:space="preserve"> - функциональная область логистики, осуществляющая совершенствование технологий транспортных перевозок, складского хозяйства, информационного обеспечения, планирования и контроля.</w:t>
      </w:r>
    </w:p>
    <w:p w:rsidR="00665555" w:rsidRPr="00665555" w:rsidRDefault="00665555" w:rsidP="00665555">
      <w:pPr>
        <w:spacing w:line="360" w:lineRule="auto"/>
        <w:ind w:firstLine="851"/>
        <w:jc w:val="both"/>
        <w:rPr>
          <w:sz w:val="28"/>
        </w:rPr>
      </w:pPr>
      <w:r w:rsidRPr="00665555">
        <w:rPr>
          <w:sz w:val="28"/>
        </w:rPr>
        <w:t>Рассмотрим отдельные функциональные области логистики.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Запасы</w:t>
      </w:r>
      <w:r>
        <w:rPr>
          <w:sz w:val="28"/>
        </w:rPr>
        <w:t xml:space="preserve"> играют буферную роль между производством, обращением и потреблением. Они могут быть сосредоточены непосредственно у производителя либо их хранение может быть приближено к потребителю. Величина производственных запасов должна быть оптимальна для всей производственной системы. Запасы позволяют быстро реагировать на изменение спроса и обеспечивают равномерность работы транспорта.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Транспорт</w:t>
      </w:r>
      <w:r>
        <w:rPr>
          <w:sz w:val="28"/>
        </w:rPr>
        <w:t xml:space="preserve"> включает при логистическом подходе не только перевозку груза от поставщика до потребителя, с предприятия на склад, со склада на склад, но также доставку со склада к месту потребления. Учитываются все транспортные связи, даже если поставщик и потребитель оплачивают наемный транспорт. Основными характеристиками транспорта являются стоимость, время доставки и степень ее надежности.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Складское хозяйство</w:t>
      </w:r>
      <w:r>
        <w:rPr>
          <w:sz w:val="28"/>
        </w:rPr>
        <w:t xml:space="preserve"> включает в себя складские объекты для продукции их размещение и использование.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  <w:r>
        <w:rPr>
          <w:b/>
          <w:bCs/>
          <w:sz w:val="28"/>
        </w:rPr>
        <w:t>Информация -</w:t>
      </w:r>
      <w:r>
        <w:rPr>
          <w:sz w:val="28"/>
        </w:rPr>
        <w:t xml:space="preserve"> любая логистическая система управляется при помощи информационной и контролирующей подсистемы, которая передает заказы, требования об отгрузке и транспортировке продукции, поддерживает уровень запасов и т.д. Следовательно,</w:t>
      </w:r>
      <w:r>
        <w:rPr>
          <w:b/>
          <w:bCs/>
          <w:sz w:val="28"/>
        </w:rPr>
        <w:t xml:space="preserve"> информационная логистика</w:t>
      </w:r>
      <w:r>
        <w:rPr>
          <w:sz w:val="28"/>
        </w:rPr>
        <w:t xml:space="preserve"> - отрасль логистики, организующая поток данных, сопровождающий материальный поток, и являющаяся звеном, связывающим снабжение, производство и сбыт.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</w:rPr>
      </w:pPr>
    </w:p>
    <w:p w:rsidR="00665555" w:rsidRDefault="00665555" w:rsidP="00665555">
      <w:pPr>
        <w:spacing w:line="360" w:lineRule="auto"/>
        <w:ind w:firstLine="851"/>
        <w:jc w:val="both"/>
        <w:rPr>
          <w:b/>
          <w:bCs/>
          <w:sz w:val="28"/>
        </w:rPr>
      </w:pPr>
    </w:p>
    <w:p w:rsidR="00665555" w:rsidRPr="00665555" w:rsidRDefault="00665555" w:rsidP="00665555">
      <w:pPr>
        <w:spacing w:line="360" w:lineRule="auto"/>
        <w:ind w:firstLine="851"/>
        <w:jc w:val="both"/>
        <w:rPr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Default="00665555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Default="00665555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Default="00665555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Default="00665555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Default="00665555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Default="00665555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Default="00665555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Default="00665555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Default="00665555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Default="00665555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Default="00665555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Default="00665555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665555" w:rsidRDefault="00665555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B022B" w:rsidRDefault="00BB022B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</w:p>
    <w:p w:rsidR="00BA151C" w:rsidRDefault="00BA151C" w:rsidP="007131F5">
      <w:pPr>
        <w:pStyle w:val="a4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ГЛАВА </w:t>
      </w:r>
      <w:r w:rsidR="00BB022B">
        <w:rPr>
          <w:b/>
          <w:i/>
          <w:sz w:val="28"/>
          <w:szCs w:val="28"/>
        </w:rPr>
        <w:t>2</w:t>
      </w:r>
      <w:r>
        <w:rPr>
          <w:b/>
          <w:i/>
          <w:sz w:val="28"/>
          <w:szCs w:val="28"/>
        </w:rPr>
        <w:t>.</w:t>
      </w:r>
      <w:r w:rsidR="007131F5">
        <w:rPr>
          <w:b/>
          <w:i/>
          <w:sz w:val="28"/>
          <w:szCs w:val="28"/>
        </w:rPr>
        <w:t xml:space="preserve"> </w:t>
      </w:r>
      <w:r w:rsidR="007131F5" w:rsidRPr="007131F5">
        <w:rPr>
          <w:b/>
          <w:i/>
          <w:sz w:val="28"/>
          <w:szCs w:val="28"/>
        </w:rPr>
        <w:t>РАСПРЕДЕЛИТЕЛЬНАЯ ЛОГИСТИКА</w:t>
      </w:r>
    </w:p>
    <w:p w:rsidR="007131F5" w:rsidRDefault="007131F5" w:rsidP="00BB022B">
      <w:pPr>
        <w:pStyle w:val="a4"/>
        <w:numPr>
          <w:ilvl w:val="1"/>
          <w:numId w:val="9"/>
        </w:numPr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Понятие распределительной логистики</w:t>
      </w:r>
    </w:p>
    <w:p w:rsidR="00DC0D12" w:rsidRDefault="00DC0D12" w:rsidP="00DC0D1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C0D12" w:rsidRPr="005860A4" w:rsidRDefault="00DC0D12" w:rsidP="00DC0D12">
      <w:pPr>
        <w:adjustRightInd w:val="0"/>
        <w:jc w:val="center"/>
        <w:rPr>
          <w:b/>
          <w:sz w:val="28"/>
          <w:szCs w:val="28"/>
        </w:rPr>
      </w:pPr>
    </w:p>
    <w:p w:rsidR="00DC0D12" w:rsidRDefault="00DC0D12" w:rsidP="00DC0D12">
      <w:pPr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C0D12">
        <w:rPr>
          <w:sz w:val="28"/>
          <w:szCs w:val="28"/>
        </w:rPr>
        <w:t xml:space="preserve">Термин "распределение", использованный в названии изучаемой функциональной области логистики, имеет широкое применение, как в науке, так и в практике. Толковый словарь современного русского языка гласит, что распределить — это значит разделить что-либо между кем-либо, предоставив каждому определенную часть. Например, распределяют полученную сумму дохода между предприятием, государством и различными фондами, распределяют полученную сумму прибыли </w:t>
      </w:r>
      <w:r>
        <w:rPr>
          <w:sz w:val="28"/>
          <w:szCs w:val="28"/>
        </w:rPr>
        <w:t xml:space="preserve">между членами акционерного </w:t>
      </w:r>
      <w:r w:rsidRPr="00DC0D12">
        <w:rPr>
          <w:sz w:val="28"/>
          <w:szCs w:val="28"/>
        </w:rPr>
        <w:t xml:space="preserve">общества и т.п. </w:t>
      </w:r>
    </w:p>
    <w:p w:rsidR="00DC0D12" w:rsidRPr="00DC0D12" w:rsidRDefault="00DC0D12" w:rsidP="00DC0D12">
      <w:pPr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C0D12">
        <w:rPr>
          <w:sz w:val="28"/>
          <w:szCs w:val="28"/>
        </w:rPr>
        <w:t xml:space="preserve">В экономике распределение — это фаза воспроизводственного процесса: сначала надо произвести материальные блага, а затем распределить их, т. е. выявить долю каждого производителя в созданном богатстве. При этом распределяется право собственности на произведенный продукт труда. Сами продукты, например, собранные на вагоностроительном заводе вагоны, между участниками производственного процесса не распределяются. </w:t>
      </w:r>
    </w:p>
    <w:p w:rsidR="00DC0D12" w:rsidRPr="00DC0D12" w:rsidRDefault="00DC0D12" w:rsidP="00DC0D12">
      <w:pPr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C0D12">
        <w:rPr>
          <w:sz w:val="28"/>
          <w:szCs w:val="28"/>
        </w:rPr>
        <w:t xml:space="preserve">Логистика изучает и осуществляет сквозное управление материальными потоками, поэтому решать различные задачи распределительного характера, </w:t>
      </w:r>
      <w:r w:rsidRPr="00DC0D12">
        <w:rPr>
          <w:i/>
          <w:iCs/>
          <w:sz w:val="28"/>
          <w:szCs w:val="28"/>
        </w:rPr>
        <w:t xml:space="preserve">т. е. делить что- либо между </w:t>
      </w:r>
      <w:r w:rsidRPr="00DC0D12">
        <w:rPr>
          <w:sz w:val="28"/>
          <w:szCs w:val="28"/>
        </w:rPr>
        <w:t xml:space="preserve">кем-либо, здесь приходится на всех этапах: </w:t>
      </w:r>
    </w:p>
    <w:p w:rsidR="00DC0D12" w:rsidRPr="00DC0D12" w:rsidRDefault="00DC0D12" w:rsidP="00DC0D12">
      <w:pPr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C0D12">
        <w:rPr>
          <w:sz w:val="28"/>
          <w:szCs w:val="28"/>
        </w:rPr>
        <w:t xml:space="preserve">♦ распределяются заказы между различными поставщиками при закупке товаров; </w:t>
      </w:r>
    </w:p>
    <w:p w:rsidR="00DC0D12" w:rsidRPr="00DC0D12" w:rsidRDefault="00DC0D12" w:rsidP="00DC0D12">
      <w:pPr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C0D12">
        <w:rPr>
          <w:sz w:val="28"/>
          <w:szCs w:val="28"/>
        </w:rPr>
        <w:t xml:space="preserve">♦ распределяются грузы по местам хранения при поступлении на предприятие; </w:t>
      </w:r>
    </w:p>
    <w:p w:rsidR="00DC0D12" w:rsidRPr="00DC0D12" w:rsidRDefault="00DC0D12" w:rsidP="00DC0D12">
      <w:pPr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C0D12">
        <w:rPr>
          <w:sz w:val="28"/>
          <w:szCs w:val="28"/>
        </w:rPr>
        <w:t xml:space="preserve">♦ распределяются материальные запасы между различными участками производства; </w:t>
      </w:r>
    </w:p>
    <w:p w:rsidR="00DC0D12" w:rsidRPr="00DC0D12" w:rsidRDefault="00DC0D12" w:rsidP="00DC0D12">
      <w:pPr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DC0D12">
        <w:rPr>
          <w:sz w:val="28"/>
          <w:szCs w:val="28"/>
        </w:rPr>
        <w:t xml:space="preserve">♦ распределяются материальные потоки в процессе продажи и т.д. </w:t>
      </w:r>
    </w:p>
    <w:p w:rsidR="00DC0D12" w:rsidRPr="00DC0D12" w:rsidRDefault="00DC0D12" w:rsidP="00DC0D1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DC0D12" w:rsidRPr="00DC0D12" w:rsidRDefault="00DC0D12" w:rsidP="00DC0D1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DC0D12">
        <w:rPr>
          <w:sz w:val="28"/>
          <w:szCs w:val="28"/>
        </w:rPr>
        <w:t>Для того чтобы очертить границы распределительной логи</w:t>
      </w:r>
      <w:r w:rsidRPr="00DC0D12">
        <w:rPr>
          <w:sz w:val="28"/>
          <w:szCs w:val="28"/>
        </w:rPr>
        <w:softHyphen/>
        <w:t xml:space="preserve">стики, необходимо рассмотреть схему процесса воспроизводства капитала, который, как известно, имеет три стадии (рис. </w:t>
      </w:r>
      <w:r w:rsidR="00665555">
        <w:rPr>
          <w:sz w:val="28"/>
          <w:szCs w:val="28"/>
        </w:rPr>
        <w:t>2</w:t>
      </w:r>
      <w:r w:rsidRPr="00DC0D12">
        <w:rPr>
          <w:sz w:val="28"/>
          <w:szCs w:val="28"/>
        </w:rPr>
        <w:t xml:space="preserve">). </w:t>
      </w:r>
    </w:p>
    <w:p w:rsidR="00DC0D12" w:rsidRDefault="00DC0D12" w:rsidP="00DC0D12">
      <w:pPr>
        <w:pStyle w:val="a4"/>
      </w:pPr>
      <w:r>
        <w:rPr>
          <w:noProof/>
        </w:rPr>
        <w:drawing>
          <wp:inline distT="0" distB="0" distL="0" distR="0">
            <wp:extent cx="3954780" cy="708660"/>
            <wp:effectExtent l="19050" t="0" r="7620" b="0"/>
            <wp:docPr id="1" name="Рисунок 1" descr="http://www.reffine.com/images/referats/1738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ffine.com/images/referats/1738/image01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78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D12" w:rsidRDefault="00DC0D12" w:rsidP="00DC0D12">
      <w:pPr>
        <w:pStyle w:val="a4"/>
      </w:pPr>
      <w:r>
        <w:t xml:space="preserve">Рис. </w:t>
      </w:r>
      <w:r w:rsidR="00665555">
        <w:t>2</w:t>
      </w:r>
      <w:r>
        <w:t xml:space="preserve">. Процесс воспроизводства капитала и функциональные области логистики </w:t>
      </w:r>
    </w:p>
    <w:p w:rsidR="00DC0D12" w:rsidRPr="00DC0D12" w:rsidRDefault="00DC0D12" w:rsidP="00DC0D1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DC0D12">
        <w:rPr>
          <w:sz w:val="28"/>
          <w:szCs w:val="28"/>
        </w:rPr>
        <w:t xml:space="preserve">Как видно из рис. </w:t>
      </w:r>
      <w:r w:rsidR="00665555">
        <w:rPr>
          <w:sz w:val="28"/>
          <w:szCs w:val="28"/>
        </w:rPr>
        <w:t>2</w:t>
      </w:r>
      <w:r w:rsidRPr="00DC0D12">
        <w:rPr>
          <w:sz w:val="28"/>
          <w:szCs w:val="28"/>
        </w:rPr>
        <w:t>., материальные потоки становятся объектом распредели</w:t>
      </w:r>
      <w:r w:rsidRPr="00DC0D12">
        <w:rPr>
          <w:sz w:val="28"/>
          <w:szCs w:val="28"/>
        </w:rPr>
        <w:softHyphen/>
        <w:t xml:space="preserve">тельной логистики на стадии распределения и реализации готовой продукции. </w:t>
      </w:r>
    </w:p>
    <w:p w:rsidR="00DC0D12" w:rsidRPr="00DC0D12" w:rsidRDefault="00DC0D12" w:rsidP="00DC0D1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DC0D12">
        <w:rPr>
          <w:sz w:val="28"/>
          <w:szCs w:val="28"/>
        </w:rPr>
        <w:t>Понятие распределительной логистики легко сформировать на основе общего определения понятия логистики. Вспомним, что логистика определяется как наука (деятельность) о сквозном управлении материальными потоками, включающими в се</w:t>
      </w:r>
      <w:r w:rsidRPr="00DC0D12">
        <w:rPr>
          <w:sz w:val="28"/>
          <w:szCs w:val="28"/>
        </w:rPr>
        <w:softHyphen/>
        <w:t xml:space="preserve">бя: </w:t>
      </w:r>
    </w:p>
    <w:p w:rsidR="00DC0D12" w:rsidRPr="00DC0D12" w:rsidRDefault="00DC0D12" w:rsidP="00DC0D1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DC0D12">
        <w:rPr>
          <w:sz w:val="28"/>
          <w:szCs w:val="28"/>
        </w:rPr>
        <w:t xml:space="preserve">Доведение материального потока до производства: </w:t>
      </w:r>
    </w:p>
    <w:p w:rsidR="00DC0D12" w:rsidRPr="00DC0D12" w:rsidRDefault="00DC0D12" w:rsidP="00DC0D1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DC0D12">
        <w:rPr>
          <w:sz w:val="28"/>
          <w:szCs w:val="28"/>
        </w:rPr>
        <w:t>Управление процессом прохождения потока внутри произ</w:t>
      </w:r>
      <w:r w:rsidRPr="00DC0D12">
        <w:rPr>
          <w:sz w:val="28"/>
          <w:szCs w:val="28"/>
        </w:rPr>
        <w:softHyphen/>
        <w:t xml:space="preserve">водства; </w:t>
      </w:r>
    </w:p>
    <w:p w:rsidR="00DC0D12" w:rsidRDefault="00DC0D12" w:rsidP="00DC0D1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DC0D12">
        <w:rPr>
          <w:sz w:val="28"/>
          <w:szCs w:val="28"/>
        </w:rPr>
        <w:t>Управление процессом доведения готовой продукции до по</w:t>
      </w:r>
      <w:r w:rsidRPr="00DC0D12">
        <w:rPr>
          <w:sz w:val="28"/>
          <w:szCs w:val="28"/>
        </w:rPr>
        <w:softHyphen/>
        <w:t xml:space="preserve">требителя. </w:t>
      </w:r>
    </w:p>
    <w:p w:rsidR="00B440B0" w:rsidRPr="00B440B0" w:rsidRDefault="00B440B0" w:rsidP="00B440B0">
      <w:pPr>
        <w:adjustRightInd w:val="0"/>
        <w:spacing w:line="360" w:lineRule="auto"/>
        <w:ind w:firstLine="851"/>
        <w:jc w:val="both"/>
        <w:rPr>
          <w:i/>
          <w:iCs/>
          <w:sz w:val="28"/>
          <w:szCs w:val="28"/>
        </w:rPr>
      </w:pPr>
      <w:r w:rsidRPr="00B440B0">
        <w:rPr>
          <w:sz w:val="28"/>
          <w:szCs w:val="28"/>
        </w:rPr>
        <w:t xml:space="preserve">Распределительная логистика изучает последний этап (не в отрыве, а в глубокой системной взаимосвязи с предыдущими этапами), т. е. представляет собой </w:t>
      </w:r>
      <w:r w:rsidRPr="00B440B0">
        <w:rPr>
          <w:i/>
          <w:iCs/>
          <w:sz w:val="28"/>
          <w:szCs w:val="28"/>
        </w:rPr>
        <w:t xml:space="preserve">науку (деятельность) о планировании, контроле и управлении транспортированием, складированием и другими материальными и нематериальными операциями, совершаемыми в процессе доведения готовой продукции до потребителя в соответствии с интересами и требованиями последнего, а также передачи, хранения и обработки соответствующей информации. </w:t>
      </w:r>
    </w:p>
    <w:p w:rsidR="00B440B0" w:rsidRPr="00B440B0" w:rsidRDefault="00B440B0" w:rsidP="00B440B0">
      <w:pPr>
        <w:adjustRightInd w:val="0"/>
        <w:spacing w:line="360" w:lineRule="auto"/>
        <w:ind w:firstLine="851"/>
        <w:jc w:val="both"/>
        <w:rPr>
          <w:iCs/>
          <w:sz w:val="28"/>
          <w:szCs w:val="28"/>
        </w:rPr>
      </w:pPr>
      <w:r w:rsidRPr="00B440B0">
        <w:rPr>
          <w:iCs/>
          <w:sz w:val="28"/>
          <w:szCs w:val="28"/>
        </w:rPr>
        <w:t xml:space="preserve">Принципиальное отличие распределительной логистики от традиционных сбыта и продажи заключается в следующем: </w:t>
      </w:r>
    </w:p>
    <w:p w:rsidR="00B440B0" w:rsidRPr="00B440B0" w:rsidRDefault="00B440B0" w:rsidP="00B440B0">
      <w:pPr>
        <w:adjustRightInd w:val="0"/>
        <w:spacing w:line="360" w:lineRule="auto"/>
        <w:ind w:firstLine="851"/>
        <w:jc w:val="both"/>
        <w:rPr>
          <w:iCs/>
          <w:sz w:val="28"/>
          <w:szCs w:val="28"/>
        </w:rPr>
      </w:pPr>
      <w:r w:rsidRPr="00B440B0">
        <w:rPr>
          <w:iCs/>
          <w:sz w:val="28"/>
          <w:szCs w:val="28"/>
        </w:rPr>
        <w:t xml:space="preserve">♦ подчинение процесса управления материальными и информационными потоками целям и задачам маркетинга; </w:t>
      </w:r>
    </w:p>
    <w:p w:rsidR="00B440B0" w:rsidRPr="00B440B0" w:rsidRDefault="00B440B0" w:rsidP="00B440B0">
      <w:pPr>
        <w:adjustRightInd w:val="0"/>
        <w:spacing w:line="360" w:lineRule="auto"/>
        <w:ind w:firstLine="851"/>
        <w:jc w:val="both"/>
        <w:rPr>
          <w:iCs/>
          <w:sz w:val="28"/>
          <w:szCs w:val="28"/>
        </w:rPr>
      </w:pPr>
      <w:r w:rsidRPr="00B440B0">
        <w:rPr>
          <w:iCs/>
          <w:sz w:val="28"/>
          <w:szCs w:val="28"/>
        </w:rPr>
        <w:t xml:space="preserve">♦ системная взаимосвязь процесса распределения с процессами производства и закупок (в плане управления материальными потоками); </w:t>
      </w:r>
    </w:p>
    <w:p w:rsidR="00B440B0" w:rsidRPr="00B440B0" w:rsidRDefault="00B440B0" w:rsidP="00B440B0">
      <w:pPr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 xml:space="preserve">♦ системная взаимосвязь всех функций внутри самого распределения. </w:t>
      </w:r>
    </w:p>
    <w:p w:rsidR="00B440B0" w:rsidRPr="00B440B0" w:rsidRDefault="00B440B0" w:rsidP="00B440B0">
      <w:pPr>
        <w:adjustRightInd w:val="0"/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B440B0">
        <w:rPr>
          <w:sz w:val="28"/>
          <w:szCs w:val="28"/>
        </w:rPr>
        <w:t xml:space="preserve">Определение распределительной логистики формулируется следующим образом: </w:t>
      </w:r>
      <w:r w:rsidRPr="00B440B0">
        <w:rPr>
          <w:b/>
          <w:bCs/>
          <w:sz w:val="28"/>
          <w:szCs w:val="28"/>
        </w:rPr>
        <w:t xml:space="preserve">распределительная логистика — это комплекс взаимосвязанных функций, реализуемых в процессе распределения материального потока между различными оптовыми покупателями, т. е. в процессе оптовой продажи товаров. </w:t>
      </w:r>
    </w:p>
    <w:p w:rsidR="00B440B0" w:rsidRPr="00B440B0" w:rsidRDefault="00B440B0" w:rsidP="00B440B0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Процесс розничной продажи в логистике, как правило, не рассматривается. Эффективность этого процесса в основном за</w:t>
      </w:r>
      <w:r w:rsidRPr="00B440B0">
        <w:rPr>
          <w:sz w:val="28"/>
          <w:szCs w:val="28"/>
        </w:rPr>
        <w:softHyphen/>
        <w:t>висит от факторов, лежащих за пределами логистики, напри</w:t>
      </w:r>
      <w:r w:rsidRPr="00B440B0">
        <w:rPr>
          <w:sz w:val="28"/>
          <w:szCs w:val="28"/>
        </w:rPr>
        <w:softHyphen/>
        <w:t>мер, от знания психологии покупателей, от умения оформить торговый зал, организовать рекламу и т. п. Рациональная организация материальных потоков в процессе розничной продажи, конечно же, необходима, но здесь значимость ее гораздо ниже, чем на более ранних стадиях движения материального пото</w:t>
      </w:r>
      <w:r w:rsidRPr="00B440B0">
        <w:rPr>
          <w:sz w:val="28"/>
          <w:szCs w:val="28"/>
        </w:rPr>
        <w:softHyphen/>
        <w:t xml:space="preserve">ка. </w:t>
      </w:r>
    </w:p>
    <w:p w:rsidR="00B440B0" w:rsidRPr="00B440B0" w:rsidRDefault="00B440B0" w:rsidP="00B440B0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Необходимо уточнить, что сказанное выше относится не к процессу роз</w:t>
      </w:r>
      <w:r w:rsidRPr="00B440B0">
        <w:rPr>
          <w:sz w:val="28"/>
          <w:szCs w:val="28"/>
        </w:rPr>
        <w:softHyphen/>
        <w:t xml:space="preserve">ничной торговли в целом, который включает в себя и оптовую закупку и розничную продажу, а только к розничной продаже, то есть к обслуживанию покупателя. </w:t>
      </w:r>
    </w:p>
    <w:p w:rsidR="00B440B0" w:rsidRPr="00B440B0" w:rsidRDefault="00B440B0" w:rsidP="00B440B0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Объект изучения в распределительной логистике — мате</w:t>
      </w:r>
      <w:r w:rsidRPr="00B440B0">
        <w:rPr>
          <w:sz w:val="28"/>
          <w:szCs w:val="28"/>
        </w:rPr>
        <w:softHyphen/>
        <w:t>риальный поток на стадии движения от поставщика к потре</w:t>
      </w:r>
      <w:r w:rsidRPr="00B440B0">
        <w:rPr>
          <w:sz w:val="28"/>
          <w:szCs w:val="28"/>
        </w:rPr>
        <w:softHyphen/>
        <w:t>бителю. Предмет изучения — рационализация процесса физи</w:t>
      </w:r>
      <w:r w:rsidRPr="00B440B0">
        <w:rPr>
          <w:sz w:val="28"/>
          <w:szCs w:val="28"/>
        </w:rPr>
        <w:softHyphen/>
        <w:t xml:space="preserve">ческого продвижения продукта к потребителю. </w:t>
      </w:r>
    </w:p>
    <w:p w:rsidR="00B440B0" w:rsidRDefault="00B440B0" w:rsidP="00DC0D1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440B0" w:rsidRDefault="00B440B0" w:rsidP="00DC0D1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440B0" w:rsidRDefault="00B440B0" w:rsidP="00DC0D1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440B0" w:rsidRDefault="00B440B0" w:rsidP="00DC0D1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440B0" w:rsidRDefault="00B440B0" w:rsidP="00DC0D1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440B0" w:rsidRDefault="00B440B0" w:rsidP="00DC0D1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440B0" w:rsidRDefault="00B440B0" w:rsidP="00DC0D12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440B0" w:rsidRDefault="00B440B0" w:rsidP="00BB022B">
      <w:pPr>
        <w:pStyle w:val="a4"/>
        <w:numPr>
          <w:ilvl w:val="1"/>
          <w:numId w:val="9"/>
        </w:numPr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Задачи распределительной логистики</w:t>
      </w:r>
    </w:p>
    <w:p w:rsidR="00B440B0" w:rsidRDefault="00B440B0" w:rsidP="00B440B0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b/>
          <w:bCs/>
          <w:sz w:val="28"/>
          <w:szCs w:val="28"/>
        </w:rPr>
        <w:t>Сбытовая деятельность –</w:t>
      </w:r>
      <w:r w:rsidRPr="00B440B0">
        <w:rPr>
          <w:sz w:val="28"/>
          <w:szCs w:val="28"/>
        </w:rPr>
        <w:t xml:space="preserve"> процесс продвижения продукции на рынок и ее реализация организациям-потребителям и индивидуальным потребителям. </w:t>
      </w:r>
      <w:r w:rsidRPr="00B440B0">
        <w:rPr>
          <w:b/>
          <w:bCs/>
          <w:sz w:val="28"/>
          <w:szCs w:val="28"/>
        </w:rPr>
        <w:t>Сбыт</w:t>
      </w:r>
      <w:r w:rsidRPr="00B440B0">
        <w:rPr>
          <w:sz w:val="28"/>
          <w:szCs w:val="28"/>
        </w:rPr>
        <w:t xml:space="preserve"> представляет собой комплекс организационных, плановых и оперативно-управленческих мероприятий, связанных с поставкой, реализацией и продвижением продукции от поставщика к потребителю. Задачи, стоящие перед службами сбыта (промышленные предприятия) и отделами продаж (торгово-посреднические организации), сводятся, в общем, к обеспечению качества поставок клиентам в плане своевременности, ритмичности, комплектности и ассортимента.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 xml:space="preserve">Распределительная логистика как управление МП является элементом сферы сбыта предприятия. </w:t>
      </w:r>
      <w:r w:rsidRPr="00B440B0">
        <w:rPr>
          <w:b/>
          <w:bCs/>
          <w:sz w:val="28"/>
          <w:szCs w:val="28"/>
        </w:rPr>
        <w:t>Распределительная логистика –</w:t>
      </w:r>
      <w:r w:rsidRPr="00B440B0">
        <w:rPr>
          <w:sz w:val="28"/>
          <w:szCs w:val="28"/>
        </w:rPr>
        <w:t xml:space="preserve"> это комплекс взаимосвязанных функций, реализуемых в процессе распределения МП между различными оптовыми покупателями, т.е. в процессе оптовой продажи товаров. Распределительная логистика</w:t>
      </w:r>
      <w:r w:rsidRPr="00B440B0">
        <w:rPr>
          <w:i/>
          <w:iCs/>
          <w:sz w:val="28"/>
          <w:szCs w:val="28"/>
        </w:rPr>
        <w:t xml:space="preserve"> </w:t>
      </w:r>
      <w:r w:rsidRPr="00B440B0">
        <w:rPr>
          <w:sz w:val="28"/>
          <w:szCs w:val="28"/>
        </w:rPr>
        <w:t>охватывает всю цепь системы распределения: маркетинг, транспортировку, складирование и др.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Распределительную логистику можно рассматривать как:</w:t>
      </w:r>
    </w:p>
    <w:p w:rsidR="00B440B0" w:rsidRDefault="00B440B0" w:rsidP="00B440B0">
      <w:pPr>
        <w:pStyle w:val="a7"/>
        <w:numPr>
          <w:ilvl w:val="3"/>
          <w:numId w:val="2"/>
        </w:numPr>
        <w:spacing w:line="360" w:lineRule="auto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изучение потребностей рынка (чем занимается и маркетинг);</w:t>
      </w:r>
    </w:p>
    <w:p w:rsidR="00B440B0" w:rsidRPr="00B440B0" w:rsidRDefault="00B440B0" w:rsidP="00B440B0">
      <w:pPr>
        <w:pStyle w:val="a7"/>
        <w:numPr>
          <w:ilvl w:val="3"/>
          <w:numId w:val="2"/>
        </w:numPr>
        <w:spacing w:line="360" w:lineRule="auto"/>
        <w:jc w:val="both"/>
        <w:rPr>
          <w:sz w:val="28"/>
          <w:szCs w:val="28"/>
        </w:rPr>
      </w:pPr>
      <w:r w:rsidRPr="00B440B0">
        <w:rPr>
          <w:sz w:val="28"/>
          <w:szCs w:val="28"/>
        </w:rPr>
        <w:t xml:space="preserve">   способы и методы наиболее полного удовлетворения этих потребностей путем более эффективной организации транспортно-экспедиционного обслуживания.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B440B0">
        <w:rPr>
          <w:b/>
          <w:bCs/>
          <w:sz w:val="28"/>
          <w:szCs w:val="28"/>
        </w:rPr>
        <w:t>Задачи распределительной логистики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 xml:space="preserve">· </w:t>
      </w:r>
      <w:r w:rsidRPr="00B440B0">
        <w:rPr>
          <w:i/>
          <w:iCs/>
          <w:sz w:val="28"/>
          <w:szCs w:val="28"/>
        </w:rPr>
        <w:t>На макроуровне: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-       выбор схемы распределения МП, проектирование логистических каналов и цепей;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-       принятие решения о том, организовывать ли собственный склад фирмы, использовать склад общего пользования или их комбинацию;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-      определение оптимального количества распределительных центров (РЦ) на обслуживаемой территории;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-      определение оптимального места расположения распределительных центров (РЦ) на обслуживаемой территории.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 xml:space="preserve">· </w:t>
      </w:r>
      <w:r w:rsidRPr="00B440B0">
        <w:rPr>
          <w:i/>
          <w:iCs/>
          <w:sz w:val="28"/>
          <w:szCs w:val="28"/>
        </w:rPr>
        <w:t>На микроуровне: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-       планирование процесса реализации товара;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-       организация получения и обработки заказа;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-       выбор вида упаковки, принятие решений о комплектации, организация других операций, непосредственно предшествующих отгрузке;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-       организация отгрузки продукции;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-       организация доставки и контроль за транспортированием;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-       организация сервисного обслуживания клиентов.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b/>
          <w:bCs/>
          <w:sz w:val="28"/>
          <w:szCs w:val="28"/>
        </w:rPr>
        <w:t>Производственное потребление</w:t>
      </w:r>
      <w:r w:rsidR="008227BB">
        <w:rPr>
          <w:sz w:val="28"/>
          <w:szCs w:val="28"/>
        </w:rPr>
        <w:t> – это использование общест</w:t>
      </w:r>
      <w:r w:rsidRPr="00B440B0">
        <w:rPr>
          <w:sz w:val="28"/>
          <w:szCs w:val="28"/>
        </w:rPr>
        <w:t xml:space="preserve">венного продукта на производственные нужды в качестве средств и предметов труда. </w:t>
      </w:r>
      <w:r w:rsidRPr="00B440B0">
        <w:rPr>
          <w:b/>
          <w:bCs/>
          <w:sz w:val="28"/>
          <w:szCs w:val="28"/>
        </w:rPr>
        <w:t>Непроизводственное потребление</w:t>
      </w:r>
      <w:r w:rsidRPr="00B440B0">
        <w:rPr>
          <w:sz w:val="28"/>
          <w:szCs w:val="28"/>
        </w:rPr>
        <w:t> – это использование общественного продукта на личное потребление и потребление населения в учреждениях и предприятиях непроизводственной сферы. На всех этапах движения МП в логистической цепи происходит его производственное потребление. Лишь на конечном этапе МП может попасть в сферу непроизводств</w:t>
      </w:r>
      <w:r w:rsidR="008227BB">
        <w:rPr>
          <w:sz w:val="28"/>
          <w:szCs w:val="28"/>
        </w:rPr>
        <w:t>енного потребления. На рис. </w:t>
      </w:r>
      <w:r w:rsidR="00665555">
        <w:rPr>
          <w:sz w:val="28"/>
          <w:szCs w:val="28"/>
        </w:rPr>
        <w:t>3</w:t>
      </w:r>
      <w:r w:rsidR="008227BB">
        <w:rPr>
          <w:sz w:val="28"/>
          <w:szCs w:val="28"/>
        </w:rPr>
        <w:t xml:space="preserve"> </w:t>
      </w:r>
      <w:r w:rsidRPr="00B440B0">
        <w:rPr>
          <w:sz w:val="28"/>
          <w:szCs w:val="28"/>
        </w:rPr>
        <w:t>представлены варианты поступления МП в систему потребления.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noProof/>
          <w:sz w:val="28"/>
          <w:szCs w:val="28"/>
        </w:rPr>
        <w:drawing>
          <wp:inline distT="0" distB="0" distL="0" distR="0">
            <wp:extent cx="4251960" cy="2423160"/>
            <wp:effectExtent l="0" t="0" r="0" b="0"/>
            <wp:docPr id="3" name="Рисунок 3" descr="http://www.aup.ru/books/m193/img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up.ru/books/m193/img/image00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242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0B0" w:rsidRPr="00B440B0" w:rsidRDefault="008227BB" w:rsidP="00B440B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Рис. </w:t>
      </w:r>
      <w:r w:rsidR="0066555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B440B0" w:rsidRPr="00B440B0">
        <w:rPr>
          <w:sz w:val="28"/>
          <w:szCs w:val="28"/>
        </w:rPr>
        <w:t>Варианты поступления МП в систему потребления</w:t>
      </w:r>
    </w:p>
    <w:p w:rsidR="00B440B0" w:rsidRPr="00B440B0" w:rsidRDefault="008227BB" w:rsidP="00B440B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табл. </w:t>
      </w:r>
      <w:r w:rsidR="0066555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B440B0" w:rsidRPr="00B440B0">
        <w:rPr>
          <w:sz w:val="28"/>
          <w:szCs w:val="28"/>
        </w:rPr>
        <w:t>представлена структура логистических издержек сбытовой деятельности, дающая представление об участии в ней складской и транспортной логистики и о возможностях ее оптимизации. Структура издержек может меняться и зависит от: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-      направления производственно-хозяйственной деятельности предприятия;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-      продукции, выпускаемой промышленными предприятиями (товары производственного или потребительского назначения);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-      наличия собственных складов и транспортных средств.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br w:type="textWrapping" w:clear="all"/>
      </w:r>
    </w:p>
    <w:p w:rsidR="00B440B0" w:rsidRPr="00B440B0" w:rsidRDefault="008227BB" w:rsidP="00B440B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B440B0" w:rsidRPr="00B440B0">
        <w:rPr>
          <w:sz w:val="28"/>
          <w:szCs w:val="28"/>
        </w:rPr>
        <w:t xml:space="preserve">Таблица </w:t>
      </w:r>
      <w:r w:rsidR="00665555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B440B0" w:rsidRPr="00B440B0" w:rsidRDefault="00B440B0" w:rsidP="00B440B0">
      <w:pPr>
        <w:spacing w:line="360" w:lineRule="auto"/>
        <w:ind w:firstLine="851"/>
        <w:jc w:val="both"/>
        <w:rPr>
          <w:sz w:val="28"/>
          <w:szCs w:val="28"/>
        </w:rPr>
      </w:pPr>
      <w:r w:rsidRPr="00B440B0">
        <w:rPr>
          <w:sz w:val="28"/>
          <w:szCs w:val="28"/>
        </w:rPr>
        <w:t>Логистические издержки сбытовой деятельности</w:t>
      </w:r>
    </w:p>
    <w:tbl>
      <w:tblPr>
        <w:tblW w:w="681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70"/>
        <w:gridCol w:w="2709"/>
        <w:gridCol w:w="3731"/>
      </w:tblGrid>
      <w:tr w:rsidR="00B440B0" w:rsidRPr="00B440B0" w:rsidTr="00B440B0">
        <w:trPr>
          <w:tblCellSpacing w:w="0" w:type="dxa"/>
          <w:jc w:val="center"/>
        </w:trPr>
        <w:tc>
          <w:tcPr>
            <w:tcW w:w="420" w:type="dxa"/>
            <w:vAlign w:val="center"/>
            <w:hideMark/>
          </w:tcPr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i/>
                <w:iCs/>
                <w:sz w:val="28"/>
                <w:szCs w:val="28"/>
              </w:rPr>
              <w:t>№</w:t>
            </w:r>
          </w:p>
        </w:tc>
        <w:tc>
          <w:tcPr>
            <w:tcW w:w="1980" w:type="dxa"/>
            <w:vAlign w:val="center"/>
            <w:hideMark/>
          </w:tcPr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i/>
                <w:iCs/>
                <w:sz w:val="28"/>
                <w:szCs w:val="28"/>
              </w:rPr>
              <w:t>Группы логистических издержек</w:t>
            </w:r>
          </w:p>
        </w:tc>
        <w:tc>
          <w:tcPr>
            <w:tcW w:w="4395" w:type="dxa"/>
            <w:vAlign w:val="center"/>
            <w:hideMark/>
          </w:tcPr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i/>
                <w:iCs/>
                <w:sz w:val="28"/>
                <w:szCs w:val="28"/>
              </w:rPr>
              <w:t>Содержание логистических издержек</w:t>
            </w:r>
          </w:p>
        </w:tc>
      </w:tr>
      <w:tr w:rsidR="00B440B0" w:rsidRPr="00B440B0" w:rsidTr="00B440B0">
        <w:trPr>
          <w:tblCellSpacing w:w="0" w:type="dxa"/>
          <w:jc w:val="center"/>
        </w:trPr>
        <w:tc>
          <w:tcPr>
            <w:tcW w:w="420" w:type="dxa"/>
            <w:vAlign w:val="center"/>
            <w:hideMark/>
          </w:tcPr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vAlign w:val="center"/>
            <w:hideMark/>
          </w:tcPr>
          <w:p w:rsidR="00B440B0" w:rsidRPr="00B57C34" w:rsidRDefault="00B440B0" w:rsidP="00B57C34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B57C34">
              <w:rPr>
                <w:sz w:val="28"/>
                <w:szCs w:val="28"/>
              </w:rPr>
              <w:t>Складские расходы</w:t>
            </w:r>
          </w:p>
        </w:tc>
        <w:tc>
          <w:tcPr>
            <w:tcW w:w="4395" w:type="dxa"/>
            <w:vAlign w:val="center"/>
            <w:hideMark/>
          </w:tcPr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складирование готовой продукции;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хранение готовой продукции;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содержание запасов готовой продукции;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эксплуатация складских площадей;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амортизация складского оборудования;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погрузочно-разгрузочные работы;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комплектование заказов для потребителей;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упаковка готовой продукции;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формирование транспортных партий;</w:t>
            </w:r>
          </w:p>
        </w:tc>
      </w:tr>
      <w:tr w:rsidR="00B440B0" w:rsidRPr="00B440B0" w:rsidTr="00B440B0">
        <w:trPr>
          <w:tblCellSpacing w:w="0" w:type="dxa"/>
          <w:jc w:val="center"/>
        </w:trPr>
        <w:tc>
          <w:tcPr>
            <w:tcW w:w="420" w:type="dxa"/>
            <w:vAlign w:val="center"/>
            <w:hideMark/>
          </w:tcPr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vAlign w:val="center"/>
            <w:hideMark/>
          </w:tcPr>
          <w:p w:rsidR="00B440B0" w:rsidRPr="00B57C34" w:rsidRDefault="00B440B0" w:rsidP="00B57C34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B57C34">
              <w:rPr>
                <w:sz w:val="28"/>
                <w:szCs w:val="28"/>
              </w:rPr>
              <w:t>Транспортные расходы</w:t>
            </w:r>
          </w:p>
        </w:tc>
        <w:tc>
          <w:tcPr>
            <w:tcW w:w="4395" w:type="dxa"/>
            <w:vAlign w:val="center"/>
            <w:hideMark/>
          </w:tcPr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содержание внутризаводского транспорта;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эксплуатация внешних транспортных средств;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ремонт и профилактика транспортных средств;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амортизация транспортного парка;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эксплуатация транспортной тары;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 xml:space="preserve">• потери продукции при транспортировке </w:t>
            </w:r>
          </w:p>
        </w:tc>
      </w:tr>
      <w:tr w:rsidR="00B440B0" w:rsidRPr="00B440B0" w:rsidTr="00B440B0">
        <w:trPr>
          <w:tblCellSpacing w:w="0" w:type="dxa"/>
          <w:jc w:val="center"/>
        </w:trPr>
        <w:tc>
          <w:tcPr>
            <w:tcW w:w="420" w:type="dxa"/>
            <w:vAlign w:val="center"/>
            <w:hideMark/>
          </w:tcPr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3</w:t>
            </w:r>
          </w:p>
        </w:tc>
        <w:tc>
          <w:tcPr>
            <w:tcW w:w="1980" w:type="dxa"/>
            <w:vAlign w:val="center"/>
            <w:hideMark/>
          </w:tcPr>
          <w:p w:rsidR="00B57C34" w:rsidRDefault="00B57C34" w:rsidP="00B57C3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B440B0" w:rsidRPr="00B57C34" w:rsidRDefault="00B440B0" w:rsidP="00B57C34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B57C34">
              <w:rPr>
                <w:sz w:val="28"/>
                <w:szCs w:val="28"/>
              </w:rPr>
              <w:t>Административные расходы</w:t>
            </w:r>
          </w:p>
        </w:tc>
        <w:tc>
          <w:tcPr>
            <w:tcW w:w="4395" w:type="dxa"/>
            <w:vAlign w:val="center"/>
            <w:hideMark/>
          </w:tcPr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содержание административного аппарата;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содержание работников склада;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содержание работников транспортной служб;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комиссионные, выплачиваемые посредникам</w:t>
            </w:r>
          </w:p>
        </w:tc>
      </w:tr>
      <w:tr w:rsidR="00B440B0" w:rsidRPr="00B440B0" w:rsidTr="00B440B0">
        <w:trPr>
          <w:tblCellSpacing w:w="0" w:type="dxa"/>
          <w:jc w:val="center"/>
        </w:trPr>
        <w:tc>
          <w:tcPr>
            <w:tcW w:w="420" w:type="dxa"/>
            <w:vAlign w:val="center"/>
            <w:hideMark/>
          </w:tcPr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  <w:vAlign w:val="center"/>
            <w:hideMark/>
          </w:tcPr>
          <w:p w:rsidR="00B440B0" w:rsidRPr="00B57C34" w:rsidRDefault="00B440B0" w:rsidP="00B57C34">
            <w:pPr>
              <w:pStyle w:val="a7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B57C34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4395" w:type="dxa"/>
            <w:vAlign w:val="center"/>
            <w:hideMark/>
          </w:tcPr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поиск потенциальных потребителей;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обработка заказов потребителей;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>• стимулирование сбыта готовой продукции;</w:t>
            </w:r>
          </w:p>
          <w:p w:rsidR="00B440B0" w:rsidRPr="00B440B0" w:rsidRDefault="00B440B0" w:rsidP="00B440B0">
            <w:pPr>
              <w:spacing w:line="360" w:lineRule="auto"/>
              <w:ind w:firstLine="851"/>
              <w:jc w:val="both"/>
              <w:rPr>
                <w:sz w:val="28"/>
                <w:szCs w:val="28"/>
              </w:rPr>
            </w:pPr>
            <w:r w:rsidRPr="00B440B0">
              <w:rPr>
                <w:sz w:val="28"/>
                <w:szCs w:val="28"/>
              </w:rPr>
              <w:t xml:space="preserve">• возврат продукции от потребителей </w:t>
            </w:r>
          </w:p>
        </w:tc>
      </w:tr>
    </w:tbl>
    <w:p w:rsidR="00B440B0" w:rsidRPr="00B440B0" w:rsidRDefault="00B440B0" w:rsidP="00B440B0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A151C" w:rsidRPr="00B57C34" w:rsidRDefault="00B57C34" w:rsidP="00BB022B">
      <w:pPr>
        <w:pStyle w:val="a7"/>
        <w:numPr>
          <w:ilvl w:val="1"/>
          <w:numId w:val="9"/>
        </w:numPr>
        <w:jc w:val="center"/>
        <w:rPr>
          <w:b/>
          <w:i/>
        </w:rPr>
      </w:pPr>
      <w:r w:rsidRPr="00B57C34">
        <w:rPr>
          <w:b/>
          <w:i/>
          <w:sz w:val="28"/>
          <w:szCs w:val="28"/>
        </w:rPr>
        <w:t>Сферы применения распределительной логистики</w:t>
      </w:r>
    </w:p>
    <w:p w:rsidR="00B57C34" w:rsidRDefault="00B57C34" w:rsidP="00B57C34">
      <w:pPr>
        <w:jc w:val="both"/>
        <w:rPr>
          <w:b/>
          <w:i/>
        </w:rPr>
      </w:pPr>
    </w:p>
    <w:p w:rsidR="00B57C34" w:rsidRPr="00B57C34" w:rsidRDefault="00B57C34" w:rsidP="00B57C34">
      <w:pPr>
        <w:jc w:val="both"/>
        <w:rPr>
          <w:sz w:val="28"/>
          <w:szCs w:val="28"/>
        </w:rPr>
      </w:pPr>
    </w:p>
    <w:p w:rsidR="0019220E" w:rsidRPr="0019220E" w:rsidRDefault="0019220E" w:rsidP="0019220E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9220E">
        <w:rPr>
          <w:sz w:val="28"/>
          <w:szCs w:val="28"/>
        </w:rPr>
        <w:t xml:space="preserve">Существует два подхода к определению функций логистики распределения. Первый охватывает комплекс операций по отгрузке готовой продукции со склада поставщика. Второй – более широкий. В этом случае считается, что распределительная логистика реализует весь процесс обращения материальной продукции, начинающийся с момента, когда она сходит с поточной линии до момента, когда она попадает на склад потребителя. При этом следует иметь в виду, что задачи распределения решаются на уровне микро </w:t>
      </w:r>
      <w:r w:rsidR="00665555">
        <w:rPr>
          <w:sz w:val="28"/>
          <w:szCs w:val="28"/>
        </w:rPr>
        <w:t>–</w:t>
      </w:r>
      <w:r w:rsidRPr="0019220E">
        <w:rPr>
          <w:sz w:val="28"/>
          <w:szCs w:val="28"/>
        </w:rPr>
        <w:t xml:space="preserve"> и макрологистики. </w:t>
      </w:r>
    </w:p>
    <w:p w:rsidR="0019220E" w:rsidRPr="0019220E" w:rsidRDefault="0019220E" w:rsidP="0019220E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9220E">
        <w:rPr>
          <w:sz w:val="28"/>
          <w:szCs w:val="28"/>
        </w:rPr>
        <w:t xml:space="preserve">На микроуровне решаются следующие задачи: </w:t>
      </w:r>
    </w:p>
    <w:p w:rsidR="0019220E" w:rsidRPr="0019220E" w:rsidRDefault="0019220E" w:rsidP="0019220E">
      <w:pPr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19220E">
        <w:rPr>
          <w:sz w:val="28"/>
          <w:szCs w:val="28"/>
        </w:rPr>
        <w:t xml:space="preserve">планирование процесса реализации; </w:t>
      </w:r>
    </w:p>
    <w:p w:rsidR="0019220E" w:rsidRPr="0019220E" w:rsidRDefault="0019220E" w:rsidP="0019220E">
      <w:pPr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19220E">
        <w:rPr>
          <w:sz w:val="28"/>
          <w:szCs w:val="28"/>
        </w:rPr>
        <w:t xml:space="preserve">выбор упаковки продукции, ее комплектация и консервирование; </w:t>
      </w:r>
    </w:p>
    <w:p w:rsidR="0019220E" w:rsidRPr="0019220E" w:rsidRDefault="0019220E" w:rsidP="0019220E">
      <w:pPr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19220E">
        <w:rPr>
          <w:sz w:val="28"/>
          <w:szCs w:val="28"/>
        </w:rPr>
        <w:t xml:space="preserve">организация отгрузки продукции; </w:t>
      </w:r>
    </w:p>
    <w:p w:rsidR="0019220E" w:rsidRPr="0019220E" w:rsidRDefault="0019220E" w:rsidP="0019220E">
      <w:pPr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19220E">
        <w:rPr>
          <w:sz w:val="28"/>
          <w:szCs w:val="28"/>
        </w:rPr>
        <w:t xml:space="preserve">контроль за транспортировкой к месту потребления и доставка продукции потребителю; </w:t>
      </w:r>
    </w:p>
    <w:p w:rsidR="0019220E" w:rsidRPr="0019220E" w:rsidRDefault="0019220E" w:rsidP="0019220E">
      <w:pPr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19220E">
        <w:rPr>
          <w:sz w:val="28"/>
          <w:szCs w:val="28"/>
        </w:rPr>
        <w:t xml:space="preserve">организация послереализационного обслуживания. </w:t>
      </w:r>
    </w:p>
    <w:p w:rsidR="0019220E" w:rsidRPr="0019220E" w:rsidRDefault="0019220E" w:rsidP="0019220E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9220E">
        <w:rPr>
          <w:sz w:val="28"/>
          <w:szCs w:val="28"/>
        </w:rPr>
        <w:t xml:space="preserve">На макроуровне к задачам распределительной логистики относятся: </w:t>
      </w:r>
    </w:p>
    <w:p w:rsidR="0019220E" w:rsidRPr="0019220E" w:rsidRDefault="0019220E" w:rsidP="0019220E">
      <w:pPr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19220E">
        <w:rPr>
          <w:sz w:val="28"/>
          <w:szCs w:val="28"/>
        </w:rPr>
        <w:t xml:space="preserve">выбор схемы распределения материальных потоков; </w:t>
      </w:r>
    </w:p>
    <w:p w:rsidR="0019220E" w:rsidRPr="0019220E" w:rsidRDefault="0019220E" w:rsidP="0019220E">
      <w:pPr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19220E">
        <w:rPr>
          <w:sz w:val="28"/>
          <w:szCs w:val="28"/>
        </w:rPr>
        <w:t xml:space="preserve">формирование каналов распределения; </w:t>
      </w:r>
    </w:p>
    <w:p w:rsidR="0019220E" w:rsidRPr="0019220E" w:rsidRDefault="0019220E" w:rsidP="0019220E">
      <w:pPr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19220E">
        <w:rPr>
          <w:sz w:val="28"/>
          <w:szCs w:val="28"/>
        </w:rPr>
        <w:t xml:space="preserve">размещение распределительных центров. </w:t>
      </w:r>
    </w:p>
    <w:p w:rsidR="00BA151C" w:rsidRPr="007C744F" w:rsidRDefault="00BA151C" w:rsidP="007C744F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7C744F" w:rsidRDefault="007C744F" w:rsidP="007C744F">
      <w:pPr>
        <w:jc w:val="both"/>
        <w:rPr>
          <w:sz w:val="28"/>
          <w:szCs w:val="28"/>
        </w:rPr>
      </w:pPr>
    </w:p>
    <w:p w:rsidR="0019220E" w:rsidRDefault="0019220E" w:rsidP="007C744F">
      <w:pPr>
        <w:jc w:val="both"/>
        <w:rPr>
          <w:sz w:val="28"/>
          <w:szCs w:val="28"/>
        </w:rPr>
      </w:pPr>
    </w:p>
    <w:p w:rsidR="0019220E" w:rsidRDefault="0019220E" w:rsidP="007C744F">
      <w:pPr>
        <w:jc w:val="both"/>
        <w:rPr>
          <w:sz w:val="28"/>
          <w:szCs w:val="28"/>
        </w:rPr>
      </w:pPr>
    </w:p>
    <w:p w:rsidR="0019220E" w:rsidRDefault="00665555" w:rsidP="0066555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ЗАКЛЮЧЕНИЕ</w:t>
      </w:r>
    </w:p>
    <w:p w:rsidR="00665555" w:rsidRDefault="00665555" w:rsidP="00665555">
      <w:pPr>
        <w:jc w:val="center"/>
        <w:rPr>
          <w:b/>
          <w:i/>
          <w:sz w:val="28"/>
          <w:szCs w:val="28"/>
        </w:rPr>
      </w:pPr>
    </w:p>
    <w:p w:rsidR="00665555" w:rsidRPr="009D48C2" w:rsidRDefault="00665555" w:rsidP="00665555">
      <w:pPr>
        <w:spacing w:line="360" w:lineRule="auto"/>
        <w:ind w:firstLine="851"/>
        <w:jc w:val="both"/>
        <w:rPr>
          <w:sz w:val="28"/>
          <w:szCs w:val="28"/>
        </w:rPr>
      </w:pPr>
      <w:r w:rsidRPr="009D48C2">
        <w:rPr>
          <w:sz w:val="28"/>
          <w:szCs w:val="28"/>
        </w:rPr>
        <w:t>Распределительная логистика является неотъемлемой частью общей логистической системы, обеспечивающей наиболее эффективную организацию распределения готовой продукции.</w:t>
      </w:r>
    </w:p>
    <w:p w:rsidR="00665555" w:rsidRDefault="00665555" w:rsidP="00665555">
      <w:pPr>
        <w:spacing w:line="360" w:lineRule="auto"/>
        <w:ind w:firstLine="851"/>
        <w:jc w:val="both"/>
        <w:rPr>
          <w:sz w:val="28"/>
          <w:szCs w:val="28"/>
        </w:rPr>
      </w:pPr>
      <w:r w:rsidRPr="009D48C2">
        <w:rPr>
          <w:sz w:val="28"/>
          <w:szCs w:val="28"/>
        </w:rPr>
        <w:t>Распределительную логистику можно рассматривать в разных аспектах с учётом предмета изучения. Прежде всего, это деятельность, связанная с выбором канала распределения, его проектированием, созданием и управлением им (институциональный аспект). Кроме того, это деятельность, направленная на организацию физического прохождения материального потока – товародвижение (функциональный аспект).</w:t>
      </w:r>
    </w:p>
    <w:p w:rsidR="00665555" w:rsidRDefault="00665555" w:rsidP="00665555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C744F">
        <w:rPr>
          <w:sz w:val="28"/>
          <w:szCs w:val="28"/>
        </w:rPr>
        <w:t xml:space="preserve">В чем же заключаются основные задачи распределительной системы, чем она так важна для успешного предприятия и налаженной работы, </w:t>
      </w:r>
      <w:r>
        <w:rPr>
          <w:sz w:val="28"/>
          <w:szCs w:val="28"/>
        </w:rPr>
        <w:t>почему на нее опирается бизнес?</w:t>
      </w:r>
    </w:p>
    <w:p w:rsidR="00665555" w:rsidRDefault="00665555" w:rsidP="00665555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C744F">
        <w:rPr>
          <w:sz w:val="28"/>
          <w:szCs w:val="28"/>
        </w:rPr>
        <w:t xml:space="preserve">1. Четкое планирование процесса передвижения товаров в логистической системе, после </w:t>
      </w:r>
      <w:r>
        <w:rPr>
          <w:sz w:val="28"/>
          <w:szCs w:val="28"/>
        </w:rPr>
        <w:t>того, как они были произведены.</w:t>
      </w:r>
    </w:p>
    <w:p w:rsidR="00665555" w:rsidRDefault="00665555" w:rsidP="00665555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C744F">
        <w:rPr>
          <w:sz w:val="28"/>
          <w:szCs w:val="28"/>
        </w:rPr>
        <w:t>2. Тщательная организация процесса передвижения товаров в логистической системе, после того, как они были произведены, и грамотное управлени</w:t>
      </w:r>
      <w:r>
        <w:rPr>
          <w:sz w:val="28"/>
          <w:szCs w:val="28"/>
        </w:rPr>
        <w:t>е этим процессом.</w:t>
      </w:r>
    </w:p>
    <w:p w:rsidR="00665555" w:rsidRDefault="00665555" w:rsidP="00665555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C744F">
        <w:rPr>
          <w:sz w:val="28"/>
          <w:szCs w:val="28"/>
        </w:rPr>
        <w:t>3. Управле</w:t>
      </w:r>
      <w:r>
        <w:rPr>
          <w:sz w:val="28"/>
          <w:szCs w:val="28"/>
        </w:rPr>
        <w:t>ние запасами готовой продукции.</w:t>
      </w:r>
    </w:p>
    <w:p w:rsidR="00665555" w:rsidRDefault="00665555" w:rsidP="00665555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C744F">
        <w:rPr>
          <w:sz w:val="28"/>
          <w:szCs w:val="28"/>
        </w:rPr>
        <w:t>4. Получение и обработка полученных заказов на п</w:t>
      </w:r>
      <w:r>
        <w:rPr>
          <w:sz w:val="28"/>
          <w:szCs w:val="28"/>
        </w:rPr>
        <w:t>оставку производимой продукции.</w:t>
      </w:r>
    </w:p>
    <w:p w:rsidR="00665555" w:rsidRDefault="00665555" w:rsidP="00665555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C744F">
        <w:rPr>
          <w:sz w:val="28"/>
          <w:szCs w:val="28"/>
        </w:rPr>
        <w:t xml:space="preserve">5. Выполнение операций, подготавливающих товар к отгрузке, таких как: выбор упаковки, комплектация товара, выбор склада, выбор </w:t>
      </w:r>
      <w:r>
        <w:rPr>
          <w:sz w:val="28"/>
          <w:szCs w:val="28"/>
        </w:rPr>
        <w:t>оптимального маршрута и прочее.</w:t>
      </w:r>
    </w:p>
    <w:p w:rsidR="00665555" w:rsidRDefault="00665555" w:rsidP="00665555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 Организация отгрузки.</w:t>
      </w:r>
    </w:p>
    <w:p w:rsidR="00665555" w:rsidRDefault="00665555" w:rsidP="00665555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C744F">
        <w:rPr>
          <w:sz w:val="28"/>
          <w:szCs w:val="28"/>
        </w:rPr>
        <w:t>7. Организация, управление и контроль доставки и транс</w:t>
      </w:r>
      <w:r>
        <w:rPr>
          <w:sz w:val="28"/>
          <w:szCs w:val="28"/>
        </w:rPr>
        <w:t>портно – перемещающих операций.</w:t>
      </w:r>
    </w:p>
    <w:p w:rsidR="00665555" w:rsidRPr="007C744F" w:rsidRDefault="00665555" w:rsidP="00665555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C744F">
        <w:rPr>
          <w:sz w:val="28"/>
          <w:szCs w:val="28"/>
        </w:rPr>
        <w:t>8. Подробное планирование, рационально организованная распределительная логистика системы и последующее эффективное управление логистическим сервисом.</w:t>
      </w:r>
    </w:p>
    <w:p w:rsidR="00665555" w:rsidRDefault="00665555" w:rsidP="00665555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C744F">
        <w:rPr>
          <w:sz w:val="28"/>
          <w:szCs w:val="28"/>
        </w:rPr>
        <w:t>Конечно, грамотно организованная распределительная логистика потребует и значительных затрат на выполнение своих основных операций, таких как, например, обработка и выдача информации о поставках, подготовка и транспортировка заказов, их хранение, запасы, и прочее. Но многие руководители предприятий предпочитают распределительную логистику и с экономической точки зрения – ведь в запланированное время, в намеченном месте, они получат именно, то количество продукции, на которое рассчитывали, и при этом с наименьшими затратами.</w:t>
      </w:r>
    </w:p>
    <w:p w:rsidR="00665555" w:rsidRDefault="00665555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995516">
      <w:pPr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</w:p>
    <w:p w:rsidR="00E8049A" w:rsidRDefault="00E8049A" w:rsidP="0066555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БИБЛИОГРАФИЧЕСКИЙ СПИСОК</w:t>
      </w:r>
    </w:p>
    <w:p w:rsidR="000E2E80" w:rsidRDefault="000E2E80" w:rsidP="00665555">
      <w:pPr>
        <w:jc w:val="center"/>
        <w:rPr>
          <w:b/>
          <w:i/>
          <w:sz w:val="28"/>
          <w:szCs w:val="28"/>
        </w:rPr>
      </w:pPr>
    </w:p>
    <w:p w:rsidR="000E2E80" w:rsidRDefault="000E2E80" w:rsidP="000E2E80">
      <w:pPr>
        <w:pStyle w:val="a7"/>
        <w:numPr>
          <w:ilvl w:val="1"/>
          <w:numId w:val="6"/>
        </w:numPr>
        <w:spacing w:line="360" w:lineRule="auto"/>
        <w:jc w:val="center"/>
        <w:rPr>
          <w:sz w:val="28"/>
          <w:szCs w:val="28"/>
        </w:rPr>
      </w:pPr>
      <w:r w:rsidRPr="000E2E80">
        <w:rPr>
          <w:sz w:val="28"/>
          <w:szCs w:val="28"/>
        </w:rPr>
        <w:t>Алесинская Т.В</w:t>
      </w:r>
      <w:r>
        <w:rPr>
          <w:b/>
          <w:i/>
          <w:sz w:val="28"/>
          <w:szCs w:val="28"/>
        </w:rPr>
        <w:t xml:space="preserve">. </w:t>
      </w:r>
      <w:r w:rsidR="00B15EC1" w:rsidRPr="000E2E80">
        <w:rPr>
          <w:sz w:val="28"/>
          <w:szCs w:val="28"/>
        </w:rPr>
        <w:fldChar w:fldCharType="begin"/>
      </w:r>
      <w:r w:rsidRPr="000E2E80">
        <w:rPr>
          <w:sz w:val="28"/>
          <w:szCs w:val="28"/>
        </w:rPr>
        <w:instrText xml:space="preserve"> HYPERLINK "http://www.aup.ru/books/m193/" </w:instrText>
      </w:r>
      <w:r w:rsidR="00B15EC1" w:rsidRPr="000E2E80">
        <w:rPr>
          <w:sz w:val="28"/>
          <w:szCs w:val="28"/>
        </w:rPr>
        <w:fldChar w:fldCharType="separate"/>
      </w:r>
      <w:r w:rsidRPr="000E2E80">
        <w:rPr>
          <w:sz w:val="28"/>
          <w:szCs w:val="28"/>
        </w:rPr>
        <w:t>Основы ло</w:t>
      </w:r>
      <w:r>
        <w:rPr>
          <w:sz w:val="28"/>
          <w:szCs w:val="28"/>
        </w:rPr>
        <w:t>гистики. Функциональные области</w:t>
      </w:r>
    </w:p>
    <w:p w:rsidR="00E8049A" w:rsidRPr="000E2E80" w:rsidRDefault="000E2E80" w:rsidP="000E2E80">
      <w:pPr>
        <w:spacing w:line="360" w:lineRule="auto"/>
        <w:ind w:left="1080"/>
        <w:jc w:val="both"/>
        <w:rPr>
          <w:sz w:val="28"/>
          <w:szCs w:val="28"/>
        </w:rPr>
      </w:pPr>
      <w:r w:rsidRPr="000E2E80">
        <w:rPr>
          <w:sz w:val="28"/>
          <w:szCs w:val="28"/>
        </w:rPr>
        <w:t>логистического управления</w:t>
      </w:r>
      <w:r w:rsidR="00B15EC1" w:rsidRPr="000E2E80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. </w:t>
      </w:r>
      <w:r w:rsidRPr="000E2E80">
        <w:rPr>
          <w:sz w:val="28"/>
          <w:szCs w:val="28"/>
        </w:rPr>
        <w:t>Часть 3. Тага</w:t>
      </w:r>
      <w:r>
        <w:rPr>
          <w:sz w:val="28"/>
          <w:szCs w:val="28"/>
        </w:rPr>
        <w:t>нрог: Изд-во ТТИ ЮФУ, 2010. 116</w:t>
      </w:r>
      <w:r w:rsidRPr="000E2E80">
        <w:rPr>
          <w:sz w:val="28"/>
          <w:szCs w:val="28"/>
        </w:rPr>
        <w:t>с.</w:t>
      </w:r>
    </w:p>
    <w:p w:rsidR="00E8049A" w:rsidRDefault="00E8049A" w:rsidP="00E8049A">
      <w:pPr>
        <w:pStyle w:val="a9"/>
        <w:numPr>
          <w:ilvl w:val="1"/>
          <w:numId w:val="6"/>
        </w:numPr>
        <w:spacing w:line="360" w:lineRule="auto"/>
        <w:rPr>
          <w:bCs/>
          <w:sz w:val="28"/>
          <w:szCs w:val="28"/>
        </w:rPr>
      </w:pPr>
      <w:r w:rsidRPr="000E2E80">
        <w:rPr>
          <w:bCs/>
          <w:sz w:val="28"/>
          <w:szCs w:val="28"/>
        </w:rPr>
        <w:t>Г</w:t>
      </w:r>
      <w:r w:rsidR="000E2E80">
        <w:rPr>
          <w:bCs/>
          <w:sz w:val="28"/>
          <w:szCs w:val="28"/>
        </w:rPr>
        <w:t xml:space="preserve">айдаенко </w:t>
      </w:r>
      <w:r w:rsidRPr="000E2E80">
        <w:rPr>
          <w:bCs/>
          <w:sz w:val="28"/>
          <w:szCs w:val="28"/>
        </w:rPr>
        <w:t xml:space="preserve">А.А., </w:t>
      </w:r>
      <w:r w:rsidR="000E2E80">
        <w:rPr>
          <w:bCs/>
          <w:sz w:val="28"/>
          <w:szCs w:val="28"/>
        </w:rPr>
        <w:t>Гайдаенко</w:t>
      </w:r>
      <w:r w:rsidRPr="000E2E80">
        <w:rPr>
          <w:bCs/>
          <w:sz w:val="28"/>
          <w:szCs w:val="28"/>
        </w:rPr>
        <w:t xml:space="preserve"> О.В.</w:t>
      </w:r>
      <w:r>
        <w:rPr>
          <w:bCs/>
          <w:sz w:val="28"/>
          <w:szCs w:val="28"/>
        </w:rPr>
        <w:t xml:space="preserve"> Логистика: Учебное пособие. 2006.- 295с. </w:t>
      </w:r>
    </w:p>
    <w:p w:rsidR="00E8049A" w:rsidRDefault="00E8049A" w:rsidP="00E8049A">
      <w:pPr>
        <w:pStyle w:val="a9"/>
        <w:numPr>
          <w:ilvl w:val="1"/>
          <w:numId w:val="6"/>
        </w:numPr>
        <w:jc w:val="left"/>
        <w:rPr>
          <w:sz w:val="28"/>
        </w:rPr>
      </w:pPr>
      <w:r>
        <w:rPr>
          <w:sz w:val="28"/>
        </w:rPr>
        <w:t>Гаджинский А. М. Логистика: Учебни</w:t>
      </w:r>
      <w:r w:rsidR="000E2E80">
        <w:rPr>
          <w:sz w:val="28"/>
        </w:rPr>
        <w:t>к. 4-е изд., пере</w:t>
      </w:r>
      <w:r>
        <w:rPr>
          <w:sz w:val="28"/>
        </w:rPr>
        <w:t>раб. и доп. — М.: Маркетинг, 2001. — 394с.</w:t>
      </w:r>
    </w:p>
    <w:p w:rsidR="000E2E80" w:rsidRDefault="000E2E80" w:rsidP="000E2E80">
      <w:pPr>
        <w:pStyle w:val="ae"/>
        <w:numPr>
          <w:ilvl w:val="1"/>
          <w:numId w:val="6"/>
        </w:numPr>
        <w:spacing w:after="0" w:line="360" w:lineRule="auto"/>
        <w:rPr>
          <w:sz w:val="28"/>
        </w:rPr>
      </w:pPr>
      <w:r>
        <w:rPr>
          <w:sz w:val="28"/>
        </w:rPr>
        <w:t>Неруш Ю. М. Логистика: Учебник. 2-е изд., доп. и перераб — М.: ЮНИТИ-ДАНА, 2000. — 388с.</w:t>
      </w:r>
    </w:p>
    <w:p w:rsidR="000E2E80" w:rsidRPr="000E2E80" w:rsidRDefault="000E2E80" w:rsidP="000E2E80">
      <w:pPr>
        <w:pStyle w:val="a7"/>
        <w:numPr>
          <w:ilvl w:val="1"/>
          <w:numId w:val="6"/>
        </w:numPr>
        <w:spacing w:line="360" w:lineRule="auto"/>
        <w:jc w:val="both"/>
        <w:rPr>
          <w:sz w:val="28"/>
        </w:rPr>
      </w:pPr>
      <w:r w:rsidRPr="000E2E80">
        <w:rPr>
          <w:sz w:val="28"/>
        </w:rPr>
        <w:t>Сергеев В.И. Логистика в бизнесе: Учебник</w:t>
      </w:r>
      <w:r>
        <w:rPr>
          <w:sz w:val="28"/>
        </w:rPr>
        <w:t>.- М.: ИНФРА-М,2001. –608</w:t>
      </w:r>
      <w:r w:rsidRPr="000E2E80">
        <w:rPr>
          <w:sz w:val="28"/>
        </w:rPr>
        <w:t>с. – (Серия «Высшее образование»).</w:t>
      </w:r>
    </w:p>
    <w:p w:rsidR="000E2E80" w:rsidRDefault="000E2E80" w:rsidP="000E2E80">
      <w:pPr>
        <w:pStyle w:val="ae"/>
        <w:numPr>
          <w:ilvl w:val="1"/>
          <w:numId w:val="6"/>
        </w:numPr>
        <w:spacing w:after="0" w:line="360" w:lineRule="auto"/>
        <w:rPr>
          <w:sz w:val="28"/>
        </w:rPr>
      </w:pPr>
      <w:r>
        <w:rPr>
          <w:sz w:val="28"/>
        </w:rPr>
        <w:t>Чеботаев А. А. Логистика. Логистические технологии:Учеб. пособие. — М.: ИТК. "Дашков и К.", 2002. — 172с.</w:t>
      </w:r>
    </w:p>
    <w:p w:rsidR="00E8049A" w:rsidRPr="00E8049A" w:rsidRDefault="00E8049A" w:rsidP="000E2E80">
      <w:pPr>
        <w:pStyle w:val="a9"/>
        <w:spacing w:line="360" w:lineRule="auto"/>
        <w:ind w:left="1080"/>
        <w:rPr>
          <w:bCs/>
          <w:sz w:val="28"/>
          <w:szCs w:val="28"/>
        </w:rPr>
      </w:pPr>
    </w:p>
    <w:p w:rsidR="00E8049A" w:rsidRPr="00E8049A" w:rsidRDefault="00E8049A" w:rsidP="00E8049A">
      <w:pPr>
        <w:ind w:left="1080"/>
        <w:jc w:val="center"/>
        <w:rPr>
          <w:b/>
          <w:i/>
          <w:sz w:val="28"/>
          <w:szCs w:val="28"/>
        </w:rPr>
      </w:pPr>
    </w:p>
    <w:sectPr w:rsidR="00E8049A" w:rsidRPr="00E8049A" w:rsidSect="000E2E80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FFA" w:rsidRDefault="00A94FFA" w:rsidP="000E2E80">
      <w:r>
        <w:separator/>
      </w:r>
    </w:p>
  </w:endnote>
  <w:endnote w:type="continuationSeparator" w:id="1">
    <w:p w:rsidR="00A94FFA" w:rsidRDefault="00A94FFA" w:rsidP="000E2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47230"/>
      <w:docPartObj>
        <w:docPartGallery w:val="Page Numbers (Bottom of Page)"/>
        <w:docPartUnique/>
      </w:docPartObj>
    </w:sdtPr>
    <w:sdtContent>
      <w:p w:rsidR="000E2E80" w:rsidRDefault="00B15EC1">
        <w:pPr>
          <w:pStyle w:val="ab"/>
          <w:jc w:val="center"/>
        </w:pPr>
        <w:fldSimple w:instr=" PAGE   \* MERGEFORMAT ">
          <w:r w:rsidR="009276B4">
            <w:rPr>
              <w:noProof/>
            </w:rPr>
            <w:t>6</w:t>
          </w:r>
        </w:fldSimple>
      </w:p>
    </w:sdtContent>
  </w:sdt>
  <w:p w:rsidR="000E2E80" w:rsidRDefault="000E2E8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FFA" w:rsidRDefault="00A94FFA" w:rsidP="000E2E80">
      <w:r>
        <w:separator/>
      </w:r>
    </w:p>
  </w:footnote>
  <w:footnote w:type="continuationSeparator" w:id="1">
    <w:p w:rsidR="00A94FFA" w:rsidRDefault="00A94FFA" w:rsidP="000E2E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E3C91"/>
    <w:multiLevelType w:val="multilevel"/>
    <w:tmpl w:val="7E7AA3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B1699F"/>
    <w:multiLevelType w:val="multilevel"/>
    <w:tmpl w:val="7214DA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28F22EC"/>
    <w:multiLevelType w:val="multilevel"/>
    <w:tmpl w:val="D5A81A6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12"/>
        </w:tabs>
        <w:ind w:left="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68"/>
        </w:tabs>
        <w:ind w:left="10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64"/>
        </w:tabs>
        <w:ind w:left="1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0"/>
        </w:tabs>
        <w:ind w:left="1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72"/>
        </w:tabs>
        <w:ind w:left="17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8"/>
        </w:tabs>
        <w:ind w:left="2128" w:hanging="2160"/>
      </w:pPr>
      <w:rPr>
        <w:rFonts w:hint="default"/>
      </w:rPr>
    </w:lvl>
  </w:abstractNum>
  <w:abstractNum w:abstractNumId="3">
    <w:nsid w:val="3239657F"/>
    <w:multiLevelType w:val="hybridMultilevel"/>
    <w:tmpl w:val="282ED1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EC47A6A"/>
    <w:multiLevelType w:val="hybridMultilevel"/>
    <w:tmpl w:val="2728AD1E"/>
    <w:lvl w:ilvl="0" w:tplc="C90AFABE">
      <w:start w:val="65535"/>
      <w:numFmt w:val="bullet"/>
      <w:lvlText w:val="♦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493B6D"/>
    <w:multiLevelType w:val="hybridMultilevel"/>
    <w:tmpl w:val="258EFD1C"/>
    <w:lvl w:ilvl="0" w:tplc="C90AFABE">
      <w:start w:val="65535"/>
      <w:numFmt w:val="bullet"/>
      <w:lvlText w:val="♦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54837C0A"/>
    <w:multiLevelType w:val="multilevel"/>
    <w:tmpl w:val="3EB06E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A2201F4"/>
    <w:multiLevelType w:val="multilevel"/>
    <w:tmpl w:val="32C4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12805A2"/>
    <w:multiLevelType w:val="multilevel"/>
    <w:tmpl w:val="B596BF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88222F"/>
    <w:multiLevelType w:val="multilevel"/>
    <w:tmpl w:val="F7B6BF4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65535"/>
      <w:numFmt w:val="bullet"/>
      <w:lvlText w:val="♦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798F2598"/>
    <w:multiLevelType w:val="multilevel"/>
    <w:tmpl w:val="DA5455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ED17600"/>
    <w:multiLevelType w:val="hybridMultilevel"/>
    <w:tmpl w:val="7D862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6"/>
  </w:num>
  <w:num w:numId="10">
    <w:abstractNumId w:val="10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744F"/>
    <w:rsid w:val="00016D5B"/>
    <w:rsid w:val="00055974"/>
    <w:rsid w:val="000E2E80"/>
    <w:rsid w:val="0010776B"/>
    <w:rsid w:val="00186A82"/>
    <w:rsid w:val="0019220E"/>
    <w:rsid w:val="00202349"/>
    <w:rsid w:val="002C59F5"/>
    <w:rsid w:val="00310598"/>
    <w:rsid w:val="00502D42"/>
    <w:rsid w:val="00665555"/>
    <w:rsid w:val="007131F5"/>
    <w:rsid w:val="007164B8"/>
    <w:rsid w:val="007A082F"/>
    <w:rsid w:val="007C744F"/>
    <w:rsid w:val="008227BB"/>
    <w:rsid w:val="008352B3"/>
    <w:rsid w:val="008530FC"/>
    <w:rsid w:val="008A54B4"/>
    <w:rsid w:val="008F1047"/>
    <w:rsid w:val="008F2AC3"/>
    <w:rsid w:val="00913F40"/>
    <w:rsid w:val="0092020C"/>
    <w:rsid w:val="009276B4"/>
    <w:rsid w:val="0093456C"/>
    <w:rsid w:val="00995516"/>
    <w:rsid w:val="00A94FFA"/>
    <w:rsid w:val="00B15EC1"/>
    <w:rsid w:val="00B4250E"/>
    <w:rsid w:val="00B440B0"/>
    <w:rsid w:val="00B57C34"/>
    <w:rsid w:val="00BA151C"/>
    <w:rsid w:val="00BB022B"/>
    <w:rsid w:val="00DC0D12"/>
    <w:rsid w:val="00E2776C"/>
    <w:rsid w:val="00E37C0F"/>
    <w:rsid w:val="00E42960"/>
    <w:rsid w:val="00E8049A"/>
    <w:rsid w:val="00EF3AFD"/>
    <w:rsid w:val="00F004B6"/>
    <w:rsid w:val="00F67281"/>
    <w:rsid w:val="00FB4AEE"/>
    <w:rsid w:val="00FD00F1"/>
    <w:rsid w:val="00FE7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7C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57C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57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B440B0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lockquote">
    <w:name w:val="Blockquote"/>
    <w:basedOn w:val="a"/>
    <w:rsid w:val="007C744F"/>
    <w:pPr>
      <w:spacing w:before="100" w:after="100"/>
      <w:ind w:left="360" w:right="360"/>
    </w:pPr>
    <w:rPr>
      <w:snapToGrid w:val="0"/>
      <w:szCs w:val="20"/>
      <w:lang w:eastAsia="en-US"/>
    </w:rPr>
  </w:style>
  <w:style w:type="paragraph" w:customStyle="1" w:styleId="11">
    <w:name w:val="оглавление 1"/>
    <w:basedOn w:val="a"/>
    <w:next w:val="a"/>
    <w:autoRedefine/>
    <w:rsid w:val="007C744F"/>
    <w:pPr>
      <w:tabs>
        <w:tab w:val="right" w:leader="dot" w:pos="9627"/>
      </w:tabs>
      <w:autoSpaceDE w:val="0"/>
      <w:autoSpaceDN w:val="0"/>
      <w:spacing w:line="360" w:lineRule="auto"/>
      <w:jc w:val="both"/>
    </w:pPr>
    <w:rPr>
      <w:noProof/>
      <w:kern w:val="28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C744F"/>
    <w:rPr>
      <w:color w:val="0000FF"/>
      <w:u w:val="single"/>
    </w:rPr>
  </w:style>
  <w:style w:type="paragraph" w:styleId="12">
    <w:name w:val="toc 1"/>
    <w:basedOn w:val="a"/>
    <w:next w:val="a"/>
    <w:autoRedefine/>
    <w:semiHidden/>
    <w:rsid w:val="007C744F"/>
    <w:pPr>
      <w:tabs>
        <w:tab w:val="right" w:leader="dot" w:pos="9397"/>
      </w:tabs>
      <w:autoSpaceDE w:val="0"/>
      <w:autoSpaceDN w:val="0"/>
    </w:pPr>
    <w:rPr>
      <w:sz w:val="20"/>
      <w:szCs w:val="20"/>
    </w:rPr>
  </w:style>
  <w:style w:type="paragraph" w:styleId="a4">
    <w:name w:val="Normal (Web)"/>
    <w:basedOn w:val="a"/>
    <w:unhideWhenUsed/>
    <w:rsid w:val="007C744F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DC0D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D1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440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440B0"/>
    <w:pPr>
      <w:ind w:left="720"/>
      <w:contextualSpacing/>
    </w:pPr>
  </w:style>
  <w:style w:type="paragraph" w:styleId="a8">
    <w:name w:val="No Spacing"/>
    <w:uiPriority w:val="1"/>
    <w:qFormat/>
    <w:rsid w:val="00B57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7C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7C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57C3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 Indent"/>
    <w:basedOn w:val="a"/>
    <w:link w:val="aa"/>
    <w:rsid w:val="00BB022B"/>
    <w:pPr>
      <w:spacing w:line="480" w:lineRule="auto"/>
      <w:ind w:left="420"/>
      <w:jc w:val="both"/>
    </w:pPr>
  </w:style>
  <w:style w:type="character" w:customStyle="1" w:styleId="aa">
    <w:name w:val="Основной текст с отступом Знак"/>
    <w:basedOn w:val="a0"/>
    <w:link w:val="a9"/>
    <w:rsid w:val="00BB02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665555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c">
    <w:name w:val="Нижний колонтитул Знак"/>
    <w:basedOn w:val="a0"/>
    <w:link w:val="ab"/>
    <w:uiPriority w:val="99"/>
    <w:rsid w:val="00665555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6555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655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lock Text"/>
    <w:basedOn w:val="a"/>
    <w:rsid w:val="00665555"/>
    <w:pPr>
      <w:widowControl w:val="0"/>
      <w:autoSpaceDE w:val="0"/>
      <w:autoSpaceDN w:val="0"/>
      <w:adjustRightInd w:val="0"/>
      <w:spacing w:line="420" w:lineRule="auto"/>
      <w:ind w:left="-4536" w:right="-2262"/>
      <w:jc w:val="both"/>
    </w:pPr>
  </w:style>
  <w:style w:type="paragraph" w:styleId="ae">
    <w:name w:val="Body Text"/>
    <w:basedOn w:val="a"/>
    <w:link w:val="af"/>
    <w:uiPriority w:val="99"/>
    <w:semiHidden/>
    <w:unhideWhenUsed/>
    <w:rsid w:val="000E2E8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E2E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0E2E8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0E2E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kgau.ru/distance/fub_03/eldeshtein/logistika/02_03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4205</Words>
  <Characters>23971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dcterms:created xsi:type="dcterms:W3CDTF">2012-03-17T12:40:00Z</dcterms:created>
  <dcterms:modified xsi:type="dcterms:W3CDTF">2014-02-05T15:07:00Z</dcterms:modified>
</cp:coreProperties>
</file>