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10FC" w:rsidRPr="00ED1A4B" w:rsidRDefault="00B510FC" w:rsidP="00A96BE4">
      <w:pPr>
        <w:pStyle w:val="Pa4"/>
        <w:spacing w:line="360" w:lineRule="auto"/>
        <w:jc w:val="center"/>
        <w:rPr>
          <w:color w:val="000000"/>
          <w:sz w:val="28"/>
          <w:szCs w:val="28"/>
        </w:rPr>
      </w:pPr>
      <w:r w:rsidRPr="00ED1A4B">
        <w:rPr>
          <w:color w:val="000000"/>
          <w:sz w:val="28"/>
          <w:szCs w:val="28"/>
        </w:rPr>
        <w:t>Федеральное  государственное  бюджетное  учреждение</w:t>
      </w:r>
    </w:p>
    <w:p w:rsidR="00B510FC" w:rsidRPr="00ED1A4B" w:rsidRDefault="00B510FC" w:rsidP="00A96BE4">
      <w:pPr>
        <w:pStyle w:val="Default"/>
        <w:spacing w:line="360" w:lineRule="auto"/>
        <w:jc w:val="center"/>
        <w:rPr>
          <w:sz w:val="28"/>
          <w:szCs w:val="28"/>
        </w:rPr>
      </w:pPr>
      <w:r w:rsidRPr="00ED1A4B">
        <w:rPr>
          <w:sz w:val="28"/>
          <w:szCs w:val="28"/>
        </w:rPr>
        <w:t>высшего профессионального образования</w:t>
      </w:r>
    </w:p>
    <w:p w:rsidR="00B510FC" w:rsidRPr="00ED1A4B" w:rsidRDefault="00B510FC" w:rsidP="00A96BE4">
      <w:pPr>
        <w:pStyle w:val="Default"/>
        <w:spacing w:line="360" w:lineRule="auto"/>
        <w:jc w:val="center"/>
        <w:rPr>
          <w:b/>
          <w:sz w:val="28"/>
          <w:szCs w:val="28"/>
        </w:rPr>
      </w:pPr>
      <w:r w:rsidRPr="00ED1A4B">
        <w:rPr>
          <w:b/>
          <w:sz w:val="28"/>
          <w:szCs w:val="28"/>
        </w:rPr>
        <w:t>«Финансовый Университет при Правительстве Российской Федерации»</w:t>
      </w:r>
    </w:p>
    <w:p w:rsidR="00B510FC" w:rsidRPr="00ED1A4B" w:rsidRDefault="00B510FC" w:rsidP="00A96BE4">
      <w:pPr>
        <w:pStyle w:val="Default"/>
        <w:spacing w:line="360" w:lineRule="auto"/>
        <w:jc w:val="center"/>
        <w:rPr>
          <w:sz w:val="28"/>
          <w:szCs w:val="28"/>
        </w:rPr>
      </w:pPr>
      <w:r w:rsidRPr="00ED1A4B">
        <w:rPr>
          <w:sz w:val="28"/>
          <w:szCs w:val="28"/>
        </w:rPr>
        <w:t>(</w:t>
      </w:r>
      <w:proofErr w:type="spellStart"/>
      <w:r w:rsidRPr="00ED1A4B">
        <w:rPr>
          <w:sz w:val="28"/>
          <w:szCs w:val="28"/>
        </w:rPr>
        <w:t>Финуниверситет</w:t>
      </w:r>
      <w:proofErr w:type="spellEnd"/>
      <w:r w:rsidRPr="00ED1A4B">
        <w:rPr>
          <w:sz w:val="28"/>
          <w:szCs w:val="28"/>
        </w:rPr>
        <w:t>)</w:t>
      </w:r>
    </w:p>
    <w:p w:rsidR="00B510FC" w:rsidRPr="00ED1A4B" w:rsidRDefault="00B510FC" w:rsidP="00A96BE4">
      <w:pPr>
        <w:pStyle w:val="Default"/>
        <w:spacing w:line="360" w:lineRule="auto"/>
        <w:jc w:val="center"/>
        <w:rPr>
          <w:sz w:val="28"/>
          <w:szCs w:val="28"/>
        </w:rPr>
      </w:pPr>
      <w:r w:rsidRPr="00ED1A4B">
        <w:rPr>
          <w:sz w:val="28"/>
          <w:szCs w:val="28"/>
        </w:rPr>
        <w:t xml:space="preserve">Тульский филиал </w:t>
      </w:r>
      <w:proofErr w:type="spellStart"/>
      <w:r w:rsidRPr="00ED1A4B">
        <w:rPr>
          <w:sz w:val="28"/>
          <w:szCs w:val="28"/>
        </w:rPr>
        <w:t>Финуниверситета</w:t>
      </w:r>
      <w:proofErr w:type="spellEnd"/>
    </w:p>
    <w:p w:rsidR="00B510FC" w:rsidRPr="00ED1A4B" w:rsidRDefault="00B510FC" w:rsidP="00B510FC">
      <w:pPr>
        <w:pStyle w:val="Pa4"/>
        <w:spacing w:line="360" w:lineRule="auto"/>
        <w:jc w:val="center"/>
        <w:rPr>
          <w:color w:val="000000"/>
          <w:sz w:val="28"/>
          <w:szCs w:val="28"/>
        </w:rPr>
      </w:pPr>
    </w:p>
    <w:p w:rsidR="00B510FC" w:rsidRPr="00ED1A4B" w:rsidRDefault="00B510FC" w:rsidP="00B510FC">
      <w:pPr>
        <w:pStyle w:val="Pa4"/>
        <w:spacing w:line="360" w:lineRule="auto"/>
        <w:jc w:val="center"/>
        <w:rPr>
          <w:color w:val="000000"/>
          <w:sz w:val="28"/>
          <w:szCs w:val="28"/>
        </w:rPr>
      </w:pPr>
    </w:p>
    <w:p w:rsidR="00B510FC" w:rsidRPr="00ED1A4B" w:rsidRDefault="00B510FC" w:rsidP="00B510FC">
      <w:pPr>
        <w:pStyle w:val="Pa4"/>
        <w:jc w:val="center"/>
        <w:rPr>
          <w:color w:val="000000"/>
          <w:sz w:val="28"/>
          <w:szCs w:val="28"/>
        </w:rPr>
      </w:pPr>
    </w:p>
    <w:p w:rsidR="00B510FC" w:rsidRPr="00ED1A4B" w:rsidRDefault="00B510FC" w:rsidP="00A96BE4">
      <w:pPr>
        <w:pStyle w:val="Pa4"/>
        <w:jc w:val="center"/>
        <w:rPr>
          <w:color w:val="000000"/>
          <w:sz w:val="28"/>
          <w:szCs w:val="28"/>
        </w:rPr>
      </w:pPr>
    </w:p>
    <w:p w:rsidR="00B510FC" w:rsidRPr="00ED1A4B" w:rsidRDefault="00B510FC" w:rsidP="00A96BE4">
      <w:pPr>
        <w:pStyle w:val="Pa4"/>
        <w:spacing w:line="360" w:lineRule="auto"/>
        <w:jc w:val="center"/>
        <w:rPr>
          <w:color w:val="000000"/>
          <w:sz w:val="28"/>
          <w:szCs w:val="28"/>
        </w:rPr>
      </w:pPr>
      <w:r w:rsidRPr="00ED1A4B">
        <w:rPr>
          <w:color w:val="000000"/>
          <w:sz w:val="28"/>
          <w:szCs w:val="28"/>
        </w:rPr>
        <w:t>КУРСОВАЯ РАБОТА</w:t>
      </w:r>
    </w:p>
    <w:p w:rsidR="00B510FC" w:rsidRPr="00ED1A4B" w:rsidRDefault="00B510FC" w:rsidP="00A96BE4">
      <w:pPr>
        <w:pStyle w:val="Default"/>
        <w:spacing w:line="360" w:lineRule="auto"/>
        <w:jc w:val="center"/>
        <w:rPr>
          <w:sz w:val="28"/>
          <w:szCs w:val="28"/>
        </w:rPr>
      </w:pPr>
      <w:r w:rsidRPr="00ED1A4B">
        <w:rPr>
          <w:sz w:val="28"/>
          <w:szCs w:val="28"/>
        </w:rPr>
        <w:t>По дисциплине</w:t>
      </w:r>
      <w:proofErr w:type="gramStart"/>
      <w:r w:rsidRPr="00ED1A4B">
        <w:rPr>
          <w:sz w:val="28"/>
          <w:szCs w:val="28"/>
        </w:rPr>
        <w:t xml:space="preserve"> :</w:t>
      </w:r>
      <w:proofErr w:type="gramEnd"/>
      <w:r w:rsidRPr="00ED1A4B">
        <w:rPr>
          <w:sz w:val="28"/>
          <w:szCs w:val="28"/>
        </w:rPr>
        <w:t xml:space="preserve"> «Теория менеджмента»</w:t>
      </w:r>
    </w:p>
    <w:p w:rsidR="00B510FC" w:rsidRPr="00ED1A4B" w:rsidRDefault="00B510FC" w:rsidP="00A96BE4">
      <w:pPr>
        <w:pStyle w:val="Pa4"/>
        <w:spacing w:line="360" w:lineRule="auto"/>
        <w:jc w:val="center"/>
        <w:rPr>
          <w:color w:val="000000"/>
          <w:sz w:val="28"/>
          <w:szCs w:val="28"/>
        </w:rPr>
      </w:pPr>
      <w:r w:rsidRPr="00ED1A4B">
        <w:rPr>
          <w:color w:val="000000"/>
          <w:sz w:val="28"/>
          <w:szCs w:val="28"/>
        </w:rPr>
        <w:t>(теория организации, организационное поведение)</w:t>
      </w:r>
    </w:p>
    <w:p w:rsidR="00B510FC" w:rsidRPr="00ED1A4B" w:rsidRDefault="00B510FC" w:rsidP="00A96BE4">
      <w:pPr>
        <w:pStyle w:val="Default"/>
        <w:jc w:val="center"/>
        <w:rPr>
          <w:sz w:val="28"/>
          <w:szCs w:val="28"/>
        </w:rPr>
      </w:pPr>
      <w:r w:rsidRPr="00ED1A4B">
        <w:rPr>
          <w:sz w:val="28"/>
          <w:szCs w:val="28"/>
        </w:rPr>
        <w:t>На тему: «Анализ внешней и внутренней среды организации»</w:t>
      </w:r>
    </w:p>
    <w:p w:rsidR="00B510FC" w:rsidRPr="00ED1A4B" w:rsidRDefault="00B510FC" w:rsidP="00A96BE4">
      <w:pPr>
        <w:pStyle w:val="Pa4"/>
        <w:jc w:val="center"/>
        <w:rPr>
          <w:color w:val="000000"/>
          <w:sz w:val="28"/>
          <w:szCs w:val="28"/>
        </w:rPr>
      </w:pPr>
    </w:p>
    <w:p w:rsidR="00B510FC" w:rsidRPr="00ED1A4B" w:rsidRDefault="00B510FC" w:rsidP="00B510FC">
      <w:pPr>
        <w:pStyle w:val="Pa4"/>
        <w:jc w:val="center"/>
        <w:rPr>
          <w:color w:val="000000"/>
          <w:sz w:val="28"/>
          <w:szCs w:val="28"/>
        </w:rPr>
      </w:pPr>
    </w:p>
    <w:p w:rsidR="00B510FC" w:rsidRPr="00ED1A4B" w:rsidRDefault="00B510FC" w:rsidP="00B510FC">
      <w:pPr>
        <w:pStyle w:val="Pa4"/>
        <w:jc w:val="center"/>
        <w:rPr>
          <w:color w:val="000000"/>
          <w:sz w:val="28"/>
          <w:szCs w:val="28"/>
        </w:rPr>
      </w:pPr>
    </w:p>
    <w:p w:rsidR="00B510FC" w:rsidRPr="00ED1A4B" w:rsidRDefault="00B510FC" w:rsidP="00B510FC">
      <w:pPr>
        <w:pStyle w:val="Pa4"/>
        <w:jc w:val="center"/>
        <w:rPr>
          <w:color w:val="000000"/>
          <w:sz w:val="28"/>
          <w:szCs w:val="28"/>
        </w:rPr>
      </w:pPr>
    </w:p>
    <w:p w:rsidR="00B510FC" w:rsidRPr="00ED1A4B" w:rsidRDefault="00B510FC" w:rsidP="00B510FC">
      <w:pPr>
        <w:pStyle w:val="Pa4"/>
        <w:jc w:val="center"/>
        <w:rPr>
          <w:color w:val="000000"/>
          <w:sz w:val="28"/>
          <w:szCs w:val="28"/>
        </w:rPr>
      </w:pPr>
    </w:p>
    <w:p w:rsidR="00B510FC" w:rsidRPr="00ED1A4B" w:rsidRDefault="00B510FC" w:rsidP="00B510FC">
      <w:pPr>
        <w:pStyle w:val="Pa4"/>
        <w:jc w:val="center"/>
        <w:rPr>
          <w:color w:val="000000"/>
          <w:sz w:val="28"/>
          <w:szCs w:val="28"/>
        </w:rPr>
      </w:pPr>
    </w:p>
    <w:p w:rsidR="00B510FC" w:rsidRPr="00ED1A4B" w:rsidRDefault="00B510FC" w:rsidP="00B510FC">
      <w:pPr>
        <w:pStyle w:val="Pa4"/>
        <w:spacing w:line="360" w:lineRule="auto"/>
        <w:jc w:val="right"/>
        <w:rPr>
          <w:color w:val="000000"/>
          <w:sz w:val="28"/>
          <w:szCs w:val="28"/>
        </w:rPr>
      </w:pPr>
      <w:r w:rsidRPr="00ED1A4B">
        <w:rPr>
          <w:color w:val="000000"/>
          <w:sz w:val="28"/>
          <w:szCs w:val="28"/>
        </w:rPr>
        <w:t xml:space="preserve">                                                             Выполнил студент 2 курса  </w:t>
      </w:r>
    </w:p>
    <w:p w:rsidR="00B510FC" w:rsidRPr="00ED1A4B" w:rsidRDefault="00B510FC" w:rsidP="00B510FC">
      <w:pPr>
        <w:pStyle w:val="Pa4"/>
        <w:spacing w:line="360" w:lineRule="auto"/>
        <w:jc w:val="right"/>
        <w:rPr>
          <w:color w:val="000000"/>
          <w:sz w:val="28"/>
          <w:szCs w:val="28"/>
        </w:rPr>
      </w:pPr>
      <w:r w:rsidRPr="00ED1A4B">
        <w:rPr>
          <w:color w:val="000000"/>
          <w:sz w:val="28"/>
          <w:szCs w:val="28"/>
        </w:rPr>
        <w:t xml:space="preserve">                                                 Факультета</w:t>
      </w:r>
      <w:proofErr w:type="gramStart"/>
      <w:r w:rsidRPr="00ED1A4B">
        <w:rPr>
          <w:color w:val="000000"/>
          <w:sz w:val="28"/>
          <w:szCs w:val="28"/>
        </w:rPr>
        <w:t xml:space="preserve"> :</w:t>
      </w:r>
      <w:proofErr w:type="gramEnd"/>
      <w:r w:rsidRPr="00ED1A4B">
        <w:rPr>
          <w:color w:val="000000"/>
          <w:sz w:val="28"/>
          <w:szCs w:val="28"/>
        </w:rPr>
        <w:t xml:space="preserve"> М и М</w:t>
      </w:r>
    </w:p>
    <w:p w:rsidR="00B510FC" w:rsidRPr="00ED1A4B" w:rsidRDefault="00B510FC" w:rsidP="00B510FC">
      <w:pPr>
        <w:pStyle w:val="Pa4"/>
        <w:spacing w:line="360" w:lineRule="auto"/>
        <w:jc w:val="right"/>
        <w:rPr>
          <w:color w:val="000000"/>
          <w:sz w:val="28"/>
          <w:szCs w:val="28"/>
        </w:rPr>
      </w:pPr>
      <w:r w:rsidRPr="00ED1A4B">
        <w:rPr>
          <w:color w:val="000000"/>
          <w:sz w:val="28"/>
          <w:szCs w:val="28"/>
        </w:rPr>
        <w:t xml:space="preserve">                                               Направления</w:t>
      </w:r>
      <w:proofErr w:type="gramStart"/>
      <w:r w:rsidRPr="00ED1A4B">
        <w:rPr>
          <w:color w:val="000000"/>
          <w:sz w:val="28"/>
          <w:szCs w:val="28"/>
        </w:rPr>
        <w:t xml:space="preserve"> :</w:t>
      </w:r>
      <w:proofErr w:type="gramEnd"/>
      <w:r w:rsidRPr="00ED1A4B">
        <w:rPr>
          <w:color w:val="000000"/>
          <w:sz w:val="28"/>
          <w:szCs w:val="28"/>
        </w:rPr>
        <w:t xml:space="preserve"> БМ </w:t>
      </w:r>
    </w:p>
    <w:p w:rsidR="00B510FC" w:rsidRPr="00ED1A4B" w:rsidRDefault="00B510FC" w:rsidP="00B510FC">
      <w:pPr>
        <w:pStyle w:val="Pa4"/>
        <w:spacing w:line="360" w:lineRule="auto"/>
        <w:jc w:val="right"/>
        <w:rPr>
          <w:color w:val="000000"/>
          <w:sz w:val="28"/>
          <w:szCs w:val="28"/>
        </w:rPr>
      </w:pPr>
      <w:r w:rsidRPr="00ED1A4B">
        <w:rPr>
          <w:color w:val="000000"/>
          <w:sz w:val="28"/>
          <w:szCs w:val="28"/>
        </w:rPr>
        <w:t xml:space="preserve">                                             Группы: дневной</w:t>
      </w:r>
    </w:p>
    <w:p w:rsidR="00B510FC" w:rsidRPr="00ED1A4B" w:rsidRDefault="00B510FC" w:rsidP="00B510FC">
      <w:pPr>
        <w:pStyle w:val="Pa4"/>
        <w:spacing w:line="360" w:lineRule="auto"/>
        <w:jc w:val="right"/>
        <w:rPr>
          <w:color w:val="000000"/>
          <w:sz w:val="28"/>
          <w:szCs w:val="28"/>
        </w:rPr>
      </w:pPr>
      <w:r w:rsidRPr="00ED1A4B">
        <w:rPr>
          <w:color w:val="000000"/>
          <w:sz w:val="28"/>
          <w:szCs w:val="28"/>
        </w:rPr>
        <w:t xml:space="preserve">                                      Гурова Ю.Г.  </w:t>
      </w:r>
    </w:p>
    <w:p w:rsidR="00B510FC" w:rsidRPr="00ED1A4B" w:rsidRDefault="00B510FC" w:rsidP="00B510FC">
      <w:pPr>
        <w:pStyle w:val="Pa4"/>
        <w:spacing w:line="360" w:lineRule="auto"/>
        <w:jc w:val="right"/>
        <w:rPr>
          <w:color w:val="000000"/>
          <w:sz w:val="28"/>
          <w:szCs w:val="28"/>
        </w:rPr>
      </w:pPr>
      <w:r w:rsidRPr="00ED1A4B">
        <w:rPr>
          <w:color w:val="000000"/>
          <w:sz w:val="28"/>
          <w:szCs w:val="28"/>
        </w:rPr>
        <w:t xml:space="preserve">                                                    № </w:t>
      </w:r>
      <w:proofErr w:type="gramStart"/>
      <w:r w:rsidRPr="00ED1A4B">
        <w:rPr>
          <w:color w:val="000000"/>
          <w:sz w:val="28"/>
          <w:szCs w:val="28"/>
        </w:rPr>
        <w:t>л</w:t>
      </w:r>
      <w:proofErr w:type="gramEnd"/>
      <w:r w:rsidRPr="00ED1A4B">
        <w:rPr>
          <w:color w:val="000000"/>
          <w:sz w:val="28"/>
          <w:szCs w:val="28"/>
        </w:rPr>
        <w:t xml:space="preserve">.д. 100.26/120504 </w:t>
      </w:r>
    </w:p>
    <w:p w:rsidR="00B510FC" w:rsidRPr="00ED1A4B" w:rsidRDefault="00B510FC" w:rsidP="00B510FC">
      <w:pPr>
        <w:pStyle w:val="Default"/>
        <w:spacing w:line="360" w:lineRule="auto"/>
        <w:jc w:val="right"/>
        <w:rPr>
          <w:sz w:val="28"/>
          <w:szCs w:val="28"/>
        </w:rPr>
      </w:pPr>
      <w:r w:rsidRPr="00ED1A4B">
        <w:rPr>
          <w:sz w:val="28"/>
          <w:szCs w:val="28"/>
        </w:rPr>
        <w:t xml:space="preserve">                                                                                Проверил</w:t>
      </w:r>
      <w:proofErr w:type="gramStart"/>
      <w:r w:rsidRPr="00ED1A4B">
        <w:rPr>
          <w:sz w:val="28"/>
          <w:szCs w:val="28"/>
        </w:rPr>
        <w:t xml:space="preserve"> :</w:t>
      </w:r>
      <w:proofErr w:type="gramEnd"/>
      <w:r w:rsidRPr="00ED1A4B">
        <w:rPr>
          <w:sz w:val="28"/>
          <w:szCs w:val="28"/>
        </w:rPr>
        <w:t xml:space="preserve">                                                                                </w:t>
      </w:r>
      <w:proofErr w:type="spellStart"/>
      <w:r w:rsidR="001D78A3" w:rsidRPr="00ED1A4B">
        <w:rPr>
          <w:sz w:val="28"/>
          <w:szCs w:val="28"/>
        </w:rPr>
        <w:t>Городничев</w:t>
      </w:r>
      <w:proofErr w:type="spellEnd"/>
      <w:r w:rsidR="00DA7625" w:rsidRPr="00ED1A4B">
        <w:rPr>
          <w:sz w:val="28"/>
          <w:szCs w:val="28"/>
        </w:rPr>
        <w:t xml:space="preserve"> С</w:t>
      </w:r>
      <w:r w:rsidRPr="00ED1A4B">
        <w:rPr>
          <w:sz w:val="28"/>
          <w:szCs w:val="28"/>
        </w:rPr>
        <w:t>.В.</w:t>
      </w:r>
    </w:p>
    <w:p w:rsidR="00B510FC" w:rsidRPr="00ED1A4B" w:rsidRDefault="00B510FC" w:rsidP="00B510FC">
      <w:pPr>
        <w:pStyle w:val="Pa4"/>
        <w:spacing w:line="360" w:lineRule="auto"/>
        <w:jc w:val="center"/>
        <w:rPr>
          <w:color w:val="000000"/>
          <w:sz w:val="28"/>
          <w:szCs w:val="28"/>
        </w:rPr>
      </w:pPr>
      <w:r w:rsidRPr="00ED1A4B">
        <w:rPr>
          <w:color w:val="000000"/>
          <w:sz w:val="28"/>
          <w:szCs w:val="28"/>
        </w:rPr>
        <w:t xml:space="preserve">                                                                                                                                                                                      </w:t>
      </w:r>
    </w:p>
    <w:p w:rsidR="00B510FC" w:rsidRPr="00ED1A4B" w:rsidRDefault="00B510FC" w:rsidP="00B510FC">
      <w:pPr>
        <w:pStyle w:val="Pa6"/>
        <w:spacing w:line="360" w:lineRule="auto"/>
        <w:ind w:firstLine="181"/>
        <w:jc w:val="both"/>
        <w:rPr>
          <w:color w:val="000000"/>
          <w:sz w:val="28"/>
          <w:szCs w:val="28"/>
        </w:rPr>
      </w:pPr>
    </w:p>
    <w:p w:rsidR="00B510FC" w:rsidRPr="00ED1A4B" w:rsidRDefault="00B510FC" w:rsidP="00B510FC">
      <w:pPr>
        <w:pStyle w:val="Pa6"/>
        <w:spacing w:line="360" w:lineRule="auto"/>
        <w:ind w:firstLine="181"/>
        <w:jc w:val="both"/>
        <w:rPr>
          <w:color w:val="000000"/>
          <w:sz w:val="28"/>
          <w:szCs w:val="28"/>
        </w:rPr>
      </w:pPr>
    </w:p>
    <w:p w:rsidR="00B510FC" w:rsidRPr="00ED1A4B" w:rsidRDefault="00B510FC" w:rsidP="00B510FC">
      <w:pPr>
        <w:pStyle w:val="Pa6"/>
        <w:spacing w:line="360" w:lineRule="auto"/>
        <w:ind w:firstLine="181"/>
        <w:jc w:val="both"/>
        <w:rPr>
          <w:color w:val="000000"/>
          <w:sz w:val="28"/>
          <w:szCs w:val="28"/>
        </w:rPr>
      </w:pPr>
    </w:p>
    <w:p w:rsidR="00B510FC" w:rsidRPr="00ED1A4B" w:rsidRDefault="00B510FC" w:rsidP="00B510FC">
      <w:pPr>
        <w:pStyle w:val="Pa6"/>
        <w:spacing w:line="360" w:lineRule="auto"/>
        <w:ind w:firstLine="181"/>
        <w:jc w:val="both"/>
        <w:rPr>
          <w:color w:val="000000"/>
          <w:sz w:val="28"/>
          <w:szCs w:val="28"/>
        </w:rPr>
      </w:pPr>
      <w:r w:rsidRPr="00ED1A4B">
        <w:rPr>
          <w:color w:val="000000"/>
          <w:sz w:val="28"/>
          <w:szCs w:val="28"/>
        </w:rPr>
        <w:t xml:space="preserve">                                                  </w:t>
      </w:r>
    </w:p>
    <w:p w:rsidR="00B510FC" w:rsidRPr="00ED1A4B" w:rsidRDefault="00B510FC" w:rsidP="00A74817">
      <w:pPr>
        <w:pStyle w:val="Pa6"/>
        <w:spacing w:line="360" w:lineRule="auto"/>
        <w:jc w:val="center"/>
        <w:rPr>
          <w:color w:val="000000"/>
          <w:sz w:val="28"/>
          <w:szCs w:val="28"/>
        </w:rPr>
      </w:pPr>
      <w:r w:rsidRPr="00ED1A4B">
        <w:rPr>
          <w:color w:val="000000"/>
          <w:sz w:val="28"/>
          <w:szCs w:val="28"/>
        </w:rPr>
        <w:t>Тула 2013 г.</w:t>
      </w:r>
    </w:p>
    <w:p w:rsidR="00FC641E" w:rsidRPr="00ED1A4B" w:rsidRDefault="00B510FC" w:rsidP="00D45089">
      <w:pPr>
        <w:ind w:firstLine="0"/>
        <w:rPr>
          <w:rFonts w:ascii="Times New Roman" w:hAnsi="Times New Roman" w:cs="Times New Roman"/>
          <w:sz w:val="28"/>
          <w:szCs w:val="28"/>
        </w:rPr>
      </w:pPr>
      <w:r w:rsidRPr="00ED1A4B">
        <w:rPr>
          <w:rFonts w:ascii="Times New Roman" w:hAnsi="Times New Roman" w:cs="Times New Roman"/>
          <w:sz w:val="28"/>
          <w:szCs w:val="28"/>
        </w:rPr>
        <w:lastRenderedPageBreak/>
        <w:t>Содержание</w:t>
      </w:r>
      <w:proofErr w:type="gramStart"/>
      <w:r w:rsidRPr="00ED1A4B">
        <w:rPr>
          <w:rFonts w:ascii="Times New Roman" w:hAnsi="Times New Roman" w:cs="Times New Roman"/>
          <w:sz w:val="28"/>
          <w:szCs w:val="28"/>
        </w:rPr>
        <w:t xml:space="preserve"> :</w:t>
      </w:r>
      <w:proofErr w:type="gramEnd"/>
    </w:p>
    <w:p w:rsidR="00B510FC" w:rsidRPr="00ED1A4B" w:rsidRDefault="00B510FC" w:rsidP="00D45089">
      <w:pPr>
        <w:ind w:firstLine="0"/>
        <w:rPr>
          <w:rFonts w:ascii="Times New Roman" w:hAnsi="Times New Roman" w:cs="Times New Roman"/>
          <w:sz w:val="28"/>
          <w:szCs w:val="28"/>
        </w:rPr>
      </w:pPr>
      <w:r w:rsidRPr="00ED1A4B">
        <w:rPr>
          <w:rFonts w:ascii="Times New Roman" w:hAnsi="Times New Roman" w:cs="Times New Roman"/>
          <w:sz w:val="28"/>
          <w:szCs w:val="28"/>
        </w:rPr>
        <w:t>Введение</w:t>
      </w:r>
      <w:r w:rsidR="00187949" w:rsidRPr="00ED1A4B">
        <w:rPr>
          <w:rFonts w:ascii="Times New Roman" w:hAnsi="Times New Roman" w:cs="Times New Roman"/>
          <w:sz w:val="28"/>
          <w:szCs w:val="28"/>
        </w:rPr>
        <w:t>………………………………………………………</w:t>
      </w:r>
      <w:r w:rsidR="00CD6C13" w:rsidRPr="00ED1A4B">
        <w:rPr>
          <w:rFonts w:ascii="Times New Roman" w:hAnsi="Times New Roman" w:cs="Times New Roman"/>
          <w:sz w:val="28"/>
          <w:szCs w:val="28"/>
        </w:rPr>
        <w:t>…………………</w:t>
      </w:r>
      <w:r w:rsidR="00C57A74" w:rsidRPr="00ED1A4B">
        <w:rPr>
          <w:rFonts w:ascii="Times New Roman" w:hAnsi="Times New Roman" w:cs="Times New Roman"/>
          <w:sz w:val="28"/>
          <w:szCs w:val="28"/>
        </w:rPr>
        <w:t>.</w:t>
      </w:r>
      <w:r w:rsidR="00CD6C13" w:rsidRPr="00ED1A4B">
        <w:rPr>
          <w:rFonts w:ascii="Times New Roman" w:hAnsi="Times New Roman" w:cs="Times New Roman"/>
          <w:sz w:val="28"/>
          <w:szCs w:val="28"/>
        </w:rPr>
        <w:t>.</w:t>
      </w:r>
      <w:r w:rsidR="00187949" w:rsidRPr="00ED1A4B">
        <w:rPr>
          <w:rFonts w:ascii="Times New Roman" w:hAnsi="Times New Roman" w:cs="Times New Roman"/>
          <w:sz w:val="28"/>
          <w:szCs w:val="28"/>
        </w:rPr>
        <w:t>.</w:t>
      </w:r>
      <w:r w:rsidR="00CD6C13" w:rsidRPr="00ED1A4B">
        <w:rPr>
          <w:rFonts w:ascii="Times New Roman" w:hAnsi="Times New Roman" w:cs="Times New Roman"/>
          <w:sz w:val="28"/>
          <w:szCs w:val="28"/>
        </w:rPr>
        <w:t>3</w:t>
      </w:r>
    </w:p>
    <w:p w:rsidR="00B510FC" w:rsidRPr="00ED1A4B" w:rsidRDefault="00B510FC" w:rsidP="00D45089">
      <w:pPr>
        <w:ind w:firstLine="0"/>
        <w:rPr>
          <w:rFonts w:ascii="Times New Roman" w:hAnsi="Times New Roman" w:cs="Times New Roman"/>
          <w:sz w:val="28"/>
          <w:szCs w:val="28"/>
        </w:rPr>
      </w:pPr>
      <w:r w:rsidRPr="00ED1A4B">
        <w:rPr>
          <w:rFonts w:ascii="Times New Roman" w:hAnsi="Times New Roman" w:cs="Times New Roman"/>
          <w:sz w:val="28"/>
          <w:szCs w:val="28"/>
        </w:rPr>
        <w:t>1.</w:t>
      </w:r>
      <w:r w:rsidR="00A96BE4" w:rsidRPr="00ED1A4B">
        <w:rPr>
          <w:rFonts w:ascii="Times New Roman" w:hAnsi="Times New Roman" w:cs="Times New Roman"/>
          <w:sz w:val="28"/>
          <w:szCs w:val="28"/>
        </w:rPr>
        <w:t>Анализ внешней и внутренней среды</w:t>
      </w:r>
      <w:r w:rsidR="00DA48AE" w:rsidRPr="00ED1A4B">
        <w:rPr>
          <w:rFonts w:ascii="Times New Roman" w:hAnsi="Times New Roman" w:cs="Times New Roman"/>
          <w:sz w:val="28"/>
          <w:szCs w:val="28"/>
        </w:rPr>
        <w:t xml:space="preserve"> организации</w:t>
      </w:r>
      <w:r w:rsidR="00CD6C13" w:rsidRPr="00ED1A4B">
        <w:rPr>
          <w:rFonts w:ascii="Times New Roman" w:hAnsi="Times New Roman" w:cs="Times New Roman"/>
          <w:sz w:val="28"/>
          <w:szCs w:val="28"/>
        </w:rPr>
        <w:t>……………………….…</w:t>
      </w:r>
      <w:r w:rsidR="00C57A74" w:rsidRPr="00ED1A4B">
        <w:rPr>
          <w:rFonts w:ascii="Times New Roman" w:hAnsi="Times New Roman" w:cs="Times New Roman"/>
          <w:sz w:val="28"/>
          <w:szCs w:val="28"/>
        </w:rPr>
        <w:t>.</w:t>
      </w:r>
      <w:r w:rsidR="00CD6C13" w:rsidRPr="00ED1A4B">
        <w:rPr>
          <w:rFonts w:ascii="Times New Roman" w:hAnsi="Times New Roman" w:cs="Times New Roman"/>
          <w:sz w:val="28"/>
          <w:szCs w:val="28"/>
        </w:rPr>
        <w:t>5</w:t>
      </w:r>
    </w:p>
    <w:p w:rsidR="00187949" w:rsidRPr="00ED1A4B" w:rsidRDefault="00187949" w:rsidP="00D45089">
      <w:pPr>
        <w:ind w:firstLine="0"/>
        <w:rPr>
          <w:rFonts w:ascii="Times New Roman" w:hAnsi="Times New Roman" w:cs="Times New Roman"/>
          <w:sz w:val="28"/>
          <w:szCs w:val="28"/>
        </w:rPr>
      </w:pPr>
      <w:r w:rsidRPr="00ED1A4B">
        <w:rPr>
          <w:rFonts w:ascii="Times New Roman" w:hAnsi="Times New Roman" w:cs="Times New Roman"/>
          <w:sz w:val="28"/>
          <w:szCs w:val="28"/>
        </w:rPr>
        <w:t xml:space="preserve">  1.1.Анализ внешней среды……………………………………………</w:t>
      </w:r>
      <w:r w:rsidR="00CD6C13" w:rsidRPr="00ED1A4B">
        <w:rPr>
          <w:rFonts w:ascii="Times New Roman" w:hAnsi="Times New Roman" w:cs="Times New Roman"/>
          <w:sz w:val="28"/>
          <w:szCs w:val="28"/>
        </w:rPr>
        <w:t>……….</w:t>
      </w:r>
      <w:r w:rsidR="00C57A74" w:rsidRPr="00ED1A4B">
        <w:rPr>
          <w:rFonts w:ascii="Times New Roman" w:hAnsi="Times New Roman" w:cs="Times New Roman"/>
          <w:sz w:val="28"/>
          <w:szCs w:val="28"/>
        </w:rPr>
        <w:t>.</w:t>
      </w:r>
      <w:r w:rsidRPr="00ED1A4B">
        <w:rPr>
          <w:rFonts w:ascii="Times New Roman" w:hAnsi="Times New Roman" w:cs="Times New Roman"/>
          <w:sz w:val="28"/>
          <w:szCs w:val="28"/>
        </w:rPr>
        <w:t>.</w:t>
      </w:r>
      <w:r w:rsidR="00CD6C13" w:rsidRPr="00ED1A4B">
        <w:rPr>
          <w:rFonts w:ascii="Times New Roman" w:hAnsi="Times New Roman" w:cs="Times New Roman"/>
          <w:sz w:val="28"/>
          <w:szCs w:val="28"/>
        </w:rPr>
        <w:t>5</w:t>
      </w:r>
    </w:p>
    <w:p w:rsidR="00B510FC" w:rsidRPr="00ED1A4B" w:rsidRDefault="00B510FC" w:rsidP="00D45089">
      <w:pPr>
        <w:ind w:firstLine="0"/>
        <w:rPr>
          <w:rFonts w:ascii="Times New Roman" w:hAnsi="Times New Roman" w:cs="Times New Roman"/>
          <w:sz w:val="28"/>
          <w:szCs w:val="28"/>
        </w:rPr>
      </w:pPr>
      <w:r w:rsidRPr="00ED1A4B">
        <w:rPr>
          <w:rFonts w:ascii="Times New Roman" w:hAnsi="Times New Roman" w:cs="Times New Roman"/>
          <w:sz w:val="28"/>
          <w:szCs w:val="28"/>
        </w:rPr>
        <w:t xml:space="preserve">   </w:t>
      </w:r>
      <w:r w:rsidR="00187949" w:rsidRPr="00ED1A4B">
        <w:rPr>
          <w:rFonts w:ascii="Times New Roman" w:hAnsi="Times New Roman" w:cs="Times New Roman"/>
          <w:sz w:val="28"/>
          <w:szCs w:val="28"/>
        </w:rPr>
        <w:t xml:space="preserve">   </w:t>
      </w:r>
      <w:r w:rsidRPr="00ED1A4B">
        <w:rPr>
          <w:rFonts w:ascii="Times New Roman" w:hAnsi="Times New Roman" w:cs="Times New Roman"/>
          <w:sz w:val="28"/>
          <w:szCs w:val="28"/>
        </w:rPr>
        <w:t>1.1.</w:t>
      </w:r>
      <w:r w:rsidR="00187949" w:rsidRPr="00ED1A4B">
        <w:rPr>
          <w:rFonts w:ascii="Times New Roman" w:hAnsi="Times New Roman" w:cs="Times New Roman"/>
          <w:sz w:val="28"/>
          <w:szCs w:val="28"/>
        </w:rPr>
        <w:t>1.Общая среда………………………………………………</w:t>
      </w:r>
      <w:r w:rsidR="00CD6C13" w:rsidRPr="00ED1A4B">
        <w:rPr>
          <w:rFonts w:ascii="Times New Roman" w:hAnsi="Times New Roman" w:cs="Times New Roman"/>
          <w:sz w:val="28"/>
          <w:szCs w:val="28"/>
        </w:rPr>
        <w:t>…………</w:t>
      </w:r>
      <w:r w:rsidR="00C57A74" w:rsidRPr="00ED1A4B">
        <w:rPr>
          <w:rFonts w:ascii="Times New Roman" w:hAnsi="Times New Roman" w:cs="Times New Roman"/>
          <w:sz w:val="28"/>
          <w:szCs w:val="28"/>
        </w:rPr>
        <w:t>..</w:t>
      </w:r>
      <w:r w:rsidR="00187949" w:rsidRPr="00ED1A4B">
        <w:rPr>
          <w:rFonts w:ascii="Times New Roman" w:hAnsi="Times New Roman" w:cs="Times New Roman"/>
          <w:sz w:val="28"/>
          <w:szCs w:val="28"/>
        </w:rPr>
        <w:t>…</w:t>
      </w:r>
      <w:r w:rsidR="00CD6C13" w:rsidRPr="00ED1A4B">
        <w:rPr>
          <w:rFonts w:ascii="Times New Roman" w:hAnsi="Times New Roman" w:cs="Times New Roman"/>
          <w:sz w:val="28"/>
          <w:szCs w:val="28"/>
        </w:rPr>
        <w:t>5</w:t>
      </w:r>
    </w:p>
    <w:p w:rsidR="00187949" w:rsidRPr="00ED1A4B" w:rsidRDefault="00187949" w:rsidP="00D45089">
      <w:pPr>
        <w:ind w:firstLine="0"/>
        <w:rPr>
          <w:rFonts w:ascii="Times New Roman" w:hAnsi="Times New Roman" w:cs="Times New Roman"/>
          <w:sz w:val="28"/>
          <w:szCs w:val="28"/>
        </w:rPr>
      </w:pPr>
      <w:r w:rsidRPr="00ED1A4B">
        <w:rPr>
          <w:rFonts w:ascii="Times New Roman" w:hAnsi="Times New Roman" w:cs="Times New Roman"/>
          <w:sz w:val="28"/>
          <w:szCs w:val="28"/>
        </w:rPr>
        <w:t xml:space="preserve">      1.1.2.</w:t>
      </w:r>
      <w:r w:rsidR="00625DF7" w:rsidRPr="00ED1A4B">
        <w:rPr>
          <w:rFonts w:ascii="Times New Roman" w:hAnsi="Times New Roman" w:cs="Times New Roman"/>
          <w:sz w:val="28"/>
          <w:szCs w:val="28"/>
        </w:rPr>
        <w:t xml:space="preserve">Анализ </w:t>
      </w:r>
      <w:r w:rsidRPr="00ED1A4B">
        <w:rPr>
          <w:rFonts w:ascii="Times New Roman" w:hAnsi="Times New Roman" w:cs="Times New Roman"/>
          <w:sz w:val="28"/>
          <w:szCs w:val="28"/>
        </w:rPr>
        <w:t xml:space="preserve"> конкурентн</w:t>
      </w:r>
      <w:r w:rsidR="00C57A74" w:rsidRPr="00ED1A4B">
        <w:rPr>
          <w:rFonts w:ascii="Times New Roman" w:hAnsi="Times New Roman" w:cs="Times New Roman"/>
          <w:sz w:val="28"/>
          <w:szCs w:val="28"/>
        </w:rPr>
        <w:t>ой среды…………………………………………..</w:t>
      </w:r>
      <w:r w:rsidR="00CD6C13" w:rsidRPr="00ED1A4B">
        <w:rPr>
          <w:rFonts w:ascii="Times New Roman" w:hAnsi="Times New Roman" w:cs="Times New Roman"/>
          <w:sz w:val="28"/>
          <w:szCs w:val="28"/>
        </w:rPr>
        <w:t>9</w:t>
      </w:r>
    </w:p>
    <w:p w:rsidR="00187949" w:rsidRPr="00ED1A4B" w:rsidRDefault="00187949" w:rsidP="00D45089">
      <w:pPr>
        <w:ind w:firstLine="0"/>
        <w:rPr>
          <w:rFonts w:ascii="Times New Roman" w:hAnsi="Times New Roman" w:cs="Times New Roman"/>
          <w:sz w:val="28"/>
          <w:szCs w:val="28"/>
        </w:rPr>
      </w:pPr>
      <w:r w:rsidRPr="00ED1A4B">
        <w:rPr>
          <w:rFonts w:ascii="Times New Roman" w:hAnsi="Times New Roman" w:cs="Times New Roman"/>
          <w:sz w:val="28"/>
          <w:szCs w:val="28"/>
        </w:rPr>
        <w:t xml:space="preserve">      1.1.3.Взаимоотношение между общей и конкурентной средой……</w:t>
      </w:r>
      <w:r w:rsidR="00CD6C13" w:rsidRPr="00ED1A4B">
        <w:rPr>
          <w:rFonts w:ascii="Times New Roman" w:hAnsi="Times New Roman" w:cs="Times New Roman"/>
          <w:sz w:val="28"/>
          <w:szCs w:val="28"/>
        </w:rPr>
        <w:t>…</w:t>
      </w:r>
      <w:r w:rsidRPr="00ED1A4B">
        <w:rPr>
          <w:rFonts w:ascii="Times New Roman" w:hAnsi="Times New Roman" w:cs="Times New Roman"/>
          <w:sz w:val="28"/>
          <w:szCs w:val="28"/>
        </w:rPr>
        <w:t>…</w:t>
      </w:r>
      <w:r w:rsidR="00C57A74" w:rsidRPr="00ED1A4B">
        <w:rPr>
          <w:rFonts w:ascii="Times New Roman" w:hAnsi="Times New Roman" w:cs="Times New Roman"/>
          <w:sz w:val="28"/>
          <w:szCs w:val="28"/>
        </w:rPr>
        <w:t>.</w:t>
      </w:r>
      <w:r w:rsidR="00CD6C13" w:rsidRPr="00ED1A4B">
        <w:rPr>
          <w:rFonts w:ascii="Times New Roman" w:hAnsi="Times New Roman" w:cs="Times New Roman"/>
          <w:sz w:val="28"/>
          <w:szCs w:val="28"/>
        </w:rPr>
        <w:t>.11</w:t>
      </w:r>
    </w:p>
    <w:p w:rsidR="00187949" w:rsidRPr="00ED1A4B" w:rsidRDefault="00187949" w:rsidP="00D45089">
      <w:pPr>
        <w:ind w:firstLine="0"/>
        <w:rPr>
          <w:rFonts w:ascii="Times New Roman" w:hAnsi="Times New Roman" w:cs="Times New Roman"/>
          <w:sz w:val="28"/>
          <w:szCs w:val="28"/>
        </w:rPr>
      </w:pPr>
      <w:r w:rsidRPr="00ED1A4B">
        <w:rPr>
          <w:rFonts w:ascii="Times New Roman" w:hAnsi="Times New Roman" w:cs="Times New Roman"/>
          <w:sz w:val="28"/>
          <w:szCs w:val="28"/>
        </w:rPr>
        <w:t xml:space="preserve"> 1.2.Внутренняя среда</w:t>
      </w:r>
      <w:r w:rsidR="004025E2" w:rsidRPr="00ED1A4B">
        <w:rPr>
          <w:rFonts w:ascii="Times New Roman" w:hAnsi="Times New Roman" w:cs="Times New Roman"/>
          <w:sz w:val="28"/>
          <w:szCs w:val="28"/>
        </w:rPr>
        <w:t xml:space="preserve"> организации </w:t>
      </w:r>
      <w:r w:rsidRPr="00ED1A4B">
        <w:rPr>
          <w:rFonts w:ascii="Times New Roman" w:hAnsi="Times New Roman" w:cs="Times New Roman"/>
          <w:sz w:val="28"/>
          <w:szCs w:val="28"/>
        </w:rPr>
        <w:t>………………………………</w:t>
      </w:r>
      <w:r w:rsidR="00CD6C13" w:rsidRPr="00ED1A4B">
        <w:rPr>
          <w:rFonts w:ascii="Times New Roman" w:hAnsi="Times New Roman" w:cs="Times New Roman"/>
          <w:sz w:val="28"/>
          <w:szCs w:val="28"/>
        </w:rPr>
        <w:t>…………</w:t>
      </w:r>
      <w:r w:rsidR="00C57A74" w:rsidRPr="00ED1A4B">
        <w:rPr>
          <w:rFonts w:ascii="Times New Roman" w:hAnsi="Times New Roman" w:cs="Times New Roman"/>
          <w:sz w:val="28"/>
          <w:szCs w:val="28"/>
        </w:rPr>
        <w:t>..</w:t>
      </w:r>
      <w:r w:rsidR="0026270F" w:rsidRPr="00ED1A4B">
        <w:rPr>
          <w:rFonts w:ascii="Times New Roman" w:hAnsi="Times New Roman" w:cs="Times New Roman"/>
          <w:sz w:val="28"/>
          <w:szCs w:val="28"/>
        </w:rPr>
        <w:t>..14</w:t>
      </w:r>
    </w:p>
    <w:p w:rsidR="00DA48AE" w:rsidRPr="00ED1A4B" w:rsidRDefault="00187949" w:rsidP="00D45089">
      <w:pPr>
        <w:ind w:firstLine="0"/>
        <w:rPr>
          <w:rFonts w:ascii="Times New Roman" w:hAnsi="Times New Roman" w:cs="Times New Roman"/>
          <w:sz w:val="28"/>
          <w:szCs w:val="28"/>
        </w:rPr>
      </w:pPr>
      <w:r w:rsidRPr="00ED1A4B">
        <w:rPr>
          <w:rFonts w:ascii="Times New Roman" w:hAnsi="Times New Roman" w:cs="Times New Roman"/>
          <w:sz w:val="28"/>
          <w:szCs w:val="28"/>
        </w:rPr>
        <w:t xml:space="preserve">    1.2.1.</w:t>
      </w:r>
      <w:r w:rsidR="00095C3A" w:rsidRPr="00ED1A4B">
        <w:rPr>
          <w:rFonts w:ascii="Times New Roman" w:hAnsi="Times New Roman" w:cs="Times New Roman"/>
          <w:sz w:val="28"/>
          <w:szCs w:val="28"/>
        </w:rPr>
        <w:t xml:space="preserve">Методы </w:t>
      </w:r>
      <w:r w:rsidR="00F8177F" w:rsidRPr="00ED1A4B">
        <w:rPr>
          <w:rFonts w:ascii="Times New Roman" w:hAnsi="Times New Roman" w:cs="Times New Roman"/>
          <w:sz w:val="28"/>
          <w:szCs w:val="28"/>
        </w:rPr>
        <w:t xml:space="preserve"> и подходы</w:t>
      </w:r>
      <w:r w:rsidR="00DA48AE" w:rsidRPr="00ED1A4B">
        <w:rPr>
          <w:rFonts w:ascii="Times New Roman" w:hAnsi="Times New Roman" w:cs="Times New Roman"/>
          <w:sz w:val="28"/>
          <w:szCs w:val="28"/>
        </w:rPr>
        <w:t xml:space="preserve"> к про</w:t>
      </w:r>
      <w:r w:rsidR="00C57A74" w:rsidRPr="00ED1A4B">
        <w:rPr>
          <w:rFonts w:ascii="Times New Roman" w:hAnsi="Times New Roman" w:cs="Times New Roman"/>
          <w:sz w:val="28"/>
          <w:szCs w:val="28"/>
        </w:rPr>
        <w:t>ведению управленческого анализа……….</w:t>
      </w:r>
      <w:r w:rsidR="00CD6C13" w:rsidRPr="00ED1A4B">
        <w:rPr>
          <w:rFonts w:ascii="Times New Roman" w:hAnsi="Times New Roman" w:cs="Times New Roman"/>
          <w:sz w:val="28"/>
          <w:szCs w:val="28"/>
        </w:rPr>
        <w:t>14</w:t>
      </w:r>
    </w:p>
    <w:p w:rsidR="00E779C4" w:rsidRPr="00ED1A4B" w:rsidRDefault="00DA48AE" w:rsidP="00D45089">
      <w:pPr>
        <w:ind w:firstLine="0"/>
        <w:rPr>
          <w:rFonts w:ascii="Times New Roman" w:hAnsi="Times New Roman" w:cs="Times New Roman"/>
          <w:sz w:val="28"/>
          <w:szCs w:val="28"/>
        </w:rPr>
      </w:pPr>
      <w:r w:rsidRPr="00ED1A4B">
        <w:rPr>
          <w:rFonts w:ascii="Times New Roman" w:hAnsi="Times New Roman" w:cs="Times New Roman"/>
          <w:sz w:val="28"/>
          <w:szCs w:val="28"/>
        </w:rPr>
        <w:t xml:space="preserve"> 1.3</w:t>
      </w:r>
      <w:r w:rsidR="00E779C4" w:rsidRPr="00ED1A4B">
        <w:rPr>
          <w:rFonts w:ascii="Times New Roman" w:hAnsi="Times New Roman" w:cs="Times New Roman"/>
          <w:sz w:val="28"/>
          <w:szCs w:val="28"/>
        </w:rPr>
        <w:t>.</w:t>
      </w:r>
      <w:r w:rsidR="00095C3A" w:rsidRPr="00ED1A4B">
        <w:rPr>
          <w:rFonts w:ascii="Times New Roman" w:hAnsi="Times New Roman" w:cs="Times New Roman"/>
          <w:sz w:val="28"/>
          <w:szCs w:val="28"/>
        </w:rPr>
        <w:t xml:space="preserve"> </w:t>
      </w:r>
      <w:r w:rsidR="00095C3A" w:rsidRPr="00ED1A4B">
        <w:rPr>
          <w:rFonts w:ascii="Times New Roman" w:hAnsi="Times New Roman" w:cs="Times New Roman"/>
          <w:sz w:val="28"/>
          <w:szCs w:val="28"/>
          <w:lang w:val="en-US"/>
        </w:rPr>
        <w:t>PEST</w:t>
      </w:r>
      <w:r w:rsidR="00095C3A" w:rsidRPr="00ED1A4B">
        <w:rPr>
          <w:rFonts w:ascii="Times New Roman" w:hAnsi="Times New Roman" w:cs="Times New Roman"/>
          <w:sz w:val="28"/>
          <w:szCs w:val="28"/>
        </w:rPr>
        <w:t>-</w:t>
      </w:r>
      <w:r w:rsidR="00C57A74" w:rsidRPr="00ED1A4B">
        <w:rPr>
          <w:rFonts w:ascii="Times New Roman" w:hAnsi="Times New Roman" w:cs="Times New Roman"/>
          <w:sz w:val="28"/>
          <w:szCs w:val="28"/>
        </w:rPr>
        <w:t>Анализ………………………………………………………………..</w:t>
      </w:r>
      <w:r w:rsidR="00CD6C13" w:rsidRPr="00ED1A4B">
        <w:rPr>
          <w:rFonts w:ascii="Times New Roman" w:hAnsi="Times New Roman" w:cs="Times New Roman"/>
          <w:sz w:val="28"/>
          <w:szCs w:val="28"/>
        </w:rPr>
        <w:t>17</w:t>
      </w:r>
    </w:p>
    <w:p w:rsidR="00DA48AE" w:rsidRPr="00ED1A4B" w:rsidRDefault="00DA48AE" w:rsidP="00D45089">
      <w:pPr>
        <w:ind w:firstLine="0"/>
        <w:rPr>
          <w:rFonts w:ascii="Times New Roman" w:hAnsi="Times New Roman" w:cs="Times New Roman"/>
          <w:sz w:val="28"/>
          <w:szCs w:val="28"/>
        </w:rPr>
      </w:pPr>
      <w:r w:rsidRPr="00ED1A4B">
        <w:rPr>
          <w:rFonts w:ascii="Times New Roman" w:hAnsi="Times New Roman" w:cs="Times New Roman"/>
          <w:sz w:val="28"/>
          <w:szCs w:val="28"/>
        </w:rPr>
        <w:t>2.</w:t>
      </w:r>
      <w:r w:rsidR="00487894" w:rsidRPr="00ED1A4B">
        <w:rPr>
          <w:rFonts w:ascii="Times New Roman" w:hAnsi="Times New Roman" w:cs="Times New Roman"/>
          <w:sz w:val="28"/>
          <w:szCs w:val="28"/>
        </w:rPr>
        <w:t>Анализ внешней и внутренней среды организации на примере компании</w:t>
      </w:r>
      <w:r w:rsidR="00C57A74" w:rsidRPr="00ED1A4B">
        <w:rPr>
          <w:rFonts w:ascii="Times New Roman" w:hAnsi="Times New Roman" w:cs="Times New Roman"/>
          <w:sz w:val="28"/>
          <w:szCs w:val="28"/>
        </w:rPr>
        <w:t xml:space="preserve"> </w:t>
      </w:r>
      <w:r w:rsidR="00E56E3C" w:rsidRPr="00ED1A4B">
        <w:rPr>
          <w:rFonts w:ascii="Times New Roman" w:hAnsi="Times New Roman" w:cs="Times New Roman"/>
          <w:sz w:val="28"/>
          <w:szCs w:val="28"/>
        </w:rPr>
        <w:t>ОО</w:t>
      </w:r>
      <w:proofErr w:type="gramStart"/>
      <w:r w:rsidR="00E56E3C" w:rsidRPr="00ED1A4B">
        <w:rPr>
          <w:rFonts w:ascii="Times New Roman" w:hAnsi="Times New Roman" w:cs="Times New Roman"/>
          <w:sz w:val="28"/>
          <w:szCs w:val="28"/>
        </w:rPr>
        <w:t>О«</w:t>
      </w:r>
      <w:proofErr w:type="gramEnd"/>
      <w:r w:rsidR="00E56E3C" w:rsidRPr="00ED1A4B">
        <w:rPr>
          <w:rFonts w:ascii="Times New Roman" w:hAnsi="Times New Roman" w:cs="Times New Roman"/>
          <w:sz w:val="28"/>
          <w:szCs w:val="28"/>
        </w:rPr>
        <w:t>Урал-</w:t>
      </w:r>
      <w:r w:rsidR="00C57A74" w:rsidRPr="00ED1A4B">
        <w:rPr>
          <w:rFonts w:ascii="Times New Roman" w:hAnsi="Times New Roman" w:cs="Times New Roman"/>
          <w:sz w:val="28"/>
          <w:szCs w:val="28"/>
        </w:rPr>
        <w:t>Ме</w:t>
      </w:r>
      <w:r w:rsidR="00E56E3C" w:rsidRPr="00ED1A4B">
        <w:rPr>
          <w:rFonts w:ascii="Times New Roman" w:hAnsi="Times New Roman" w:cs="Times New Roman"/>
          <w:sz w:val="28"/>
          <w:szCs w:val="28"/>
        </w:rPr>
        <w:t>бель»…………………………………………………………...</w:t>
      </w:r>
      <w:r w:rsidR="00D45089" w:rsidRPr="00ED1A4B">
        <w:rPr>
          <w:rFonts w:ascii="Times New Roman" w:hAnsi="Times New Roman" w:cs="Times New Roman"/>
          <w:sz w:val="28"/>
          <w:szCs w:val="28"/>
        </w:rPr>
        <w:t>...</w:t>
      </w:r>
      <w:r w:rsidR="00C57A74" w:rsidRPr="00ED1A4B">
        <w:rPr>
          <w:rFonts w:ascii="Times New Roman" w:hAnsi="Times New Roman" w:cs="Times New Roman"/>
          <w:sz w:val="28"/>
          <w:szCs w:val="28"/>
        </w:rPr>
        <w:t>20</w:t>
      </w:r>
    </w:p>
    <w:p w:rsidR="00487894" w:rsidRPr="00ED1A4B" w:rsidRDefault="00487894" w:rsidP="00D45089">
      <w:pPr>
        <w:ind w:firstLine="0"/>
        <w:rPr>
          <w:rFonts w:ascii="Times New Roman" w:hAnsi="Times New Roman" w:cs="Times New Roman"/>
          <w:sz w:val="28"/>
          <w:szCs w:val="28"/>
        </w:rPr>
      </w:pPr>
      <w:r w:rsidRPr="00ED1A4B">
        <w:rPr>
          <w:rFonts w:ascii="Times New Roman" w:hAnsi="Times New Roman" w:cs="Times New Roman"/>
          <w:sz w:val="28"/>
          <w:szCs w:val="28"/>
        </w:rPr>
        <w:t xml:space="preserve">   2.1.Описание и краткая характеристика компан</w:t>
      </w:r>
      <w:proofErr w:type="gramStart"/>
      <w:r w:rsidRPr="00ED1A4B">
        <w:rPr>
          <w:rFonts w:ascii="Times New Roman" w:hAnsi="Times New Roman" w:cs="Times New Roman"/>
          <w:sz w:val="28"/>
          <w:szCs w:val="28"/>
        </w:rPr>
        <w:t>ии</w:t>
      </w:r>
      <w:r w:rsidR="00E56E3C" w:rsidRPr="00ED1A4B">
        <w:rPr>
          <w:rFonts w:ascii="Times New Roman" w:hAnsi="Times New Roman" w:cs="Times New Roman"/>
          <w:sz w:val="28"/>
          <w:szCs w:val="28"/>
        </w:rPr>
        <w:t xml:space="preserve"> ООО</w:t>
      </w:r>
      <w:proofErr w:type="gramEnd"/>
      <w:r w:rsidR="00E56E3C" w:rsidRPr="00ED1A4B">
        <w:rPr>
          <w:rFonts w:ascii="Times New Roman" w:hAnsi="Times New Roman" w:cs="Times New Roman"/>
          <w:sz w:val="28"/>
          <w:szCs w:val="28"/>
        </w:rPr>
        <w:t xml:space="preserve"> «</w:t>
      </w:r>
      <w:proofErr w:type="spellStart"/>
      <w:r w:rsidR="00E56E3C" w:rsidRPr="00ED1A4B">
        <w:rPr>
          <w:rFonts w:ascii="Times New Roman" w:hAnsi="Times New Roman" w:cs="Times New Roman"/>
          <w:sz w:val="28"/>
          <w:szCs w:val="28"/>
        </w:rPr>
        <w:t>УралМебель</w:t>
      </w:r>
      <w:proofErr w:type="spellEnd"/>
      <w:r w:rsidR="00E56E3C" w:rsidRPr="00ED1A4B">
        <w:rPr>
          <w:rFonts w:ascii="Times New Roman" w:hAnsi="Times New Roman" w:cs="Times New Roman"/>
          <w:sz w:val="28"/>
          <w:szCs w:val="28"/>
        </w:rPr>
        <w:t>»</w:t>
      </w:r>
      <w:r w:rsidR="00D45089" w:rsidRPr="00ED1A4B">
        <w:rPr>
          <w:rFonts w:ascii="Times New Roman" w:hAnsi="Times New Roman" w:cs="Times New Roman"/>
          <w:sz w:val="28"/>
          <w:szCs w:val="28"/>
        </w:rPr>
        <w:t>…</w:t>
      </w:r>
      <w:r w:rsidR="00C57A74" w:rsidRPr="00ED1A4B">
        <w:rPr>
          <w:rFonts w:ascii="Times New Roman" w:hAnsi="Times New Roman" w:cs="Times New Roman"/>
          <w:sz w:val="28"/>
          <w:szCs w:val="28"/>
        </w:rPr>
        <w:t>.20</w:t>
      </w:r>
    </w:p>
    <w:p w:rsidR="00487894" w:rsidRPr="00ED1A4B" w:rsidRDefault="00884231" w:rsidP="00D45089">
      <w:pPr>
        <w:ind w:firstLine="0"/>
        <w:rPr>
          <w:rFonts w:ascii="Times New Roman" w:hAnsi="Times New Roman" w:cs="Times New Roman"/>
          <w:sz w:val="28"/>
          <w:szCs w:val="28"/>
        </w:rPr>
      </w:pPr>
      <w:r w:rsidRPr="00ED1A4B">
        <w:rPr>
          <w:rFonts w:ascii="Times New Roman" w:hAnsi="Times New Roman" w:cs="Times New Roman"/>
          <w:sz w:val="28"/>
          <w:szCs w:val="28"/>
        </w:rPr>
        <w:t xml:space="preserve">   2.2.А</w:t>
      </w:r>
      <w:r w:rsidR="00487894" w:rsidRPr="00ED1A4B">
        <w:rPr>
          <w:rFonts w:ascii="Times New Roman" w:hAnsi="Times New Roman" w:cs="Times New Roman"/>
          <w:sz w:val="28"/>
          <w:szCs w:val="28"/>
        </w:rPr>
        <w:t xml:space="preserve">нализ внешней и внутренней среды компании </w:t>
      </w:r>
      <w:r w:rsidR="00E56E3C" w:rsidRPr="00ED1A4B">
        <w:rPr>
          <w:rFonts w:ascii="Times New Roman" w:hAnsi="Times New Roman" w:cs="Times New Roman"/>
          <w:sz w:val="28"/>
          <w:szCs w:val="28"/>
        </w:rPr>
        <w:t>ОО</w:t>
      </w:r>
      <w:proofErr w:type="gramStart"/>
      <w:r w:rsidR="00E56E3C" w:rsidRPr="00ED1A4B">
        <w:rPr>
          <w:rFonts w:ascii="Times New Roman" w:hAnsi="Times New Roman" w:cs="Times New Roman"/>
          <w:sz w:val="28"/>
          <w:szCs w:val="28"/>
        </w:rPr>
        <w:t>О</w:t>
      </w:r>
      <w:r w:rsidR="00487894" w:rsidRPr="00ED1A4B">
        <w:rPr>
          <w:rFonts w:ascii="Times New Roman" w:hAnsi="Times New Roman" w:cs="Times New Roman"/>
          <w:sz w:val="28"/>
          <w:szCs w:val="28"/>
        </w:rPr>
        <w:t>«</w:t>
      </w:r>
      <w:proofErr w:type="spellStart"/>
      <w:proofErr w:type="gramEnd"/>
      <w:r w:rsidR="00487894" w:rsidRPr="00ED1A4B">
        <w:rPr>
          <w:rFonts w:ascii="Times New Roman" w:hAnsi="Times New Roman" w:cs="Times New Roman"/>
          <w:sz w:val="28"/>
          <w:szCs w:val="28"/>
        </w:rPr>
        <w:t>УралМебель</w:t>
      </w:r>
      <w:proofErr w:type="spellEnd"/>
      <w:r w:rsidR="00487894" w:rsidRPr="00ED1A4B">
        <w:rPr>
          <w:rFonts w:ascii="Times New Roman" w:hAnsi="Times New Roman" w:cs="Times New Roman"/>
          <w:sz w:val="28"/>
          <w:szCs w:val="28"/>
        </w:rPr>
        <w:t>»</w:t>
      </w:r>
      <w:r w:rsidR="00D45089" w:rsidRPr="00ED1A4B">
        <w:rPr>
          <w:rFonts w:ascii="Times New Roman" w:hAnsi="Times New Roman" w:cs="Times New Roman"/>
          <w:sz w:val="28"/>
          <w:szCs w:val="28"/>
        </w:rPr>
        <w:t>..</w:t>
      </w:r>
      <w:r w:rsidR="00E56E3C" w:rsidRPr="00ED1A4B">
        <w:rPr>
          <w:rFonts w:ascii="Times New Roman" w:hAnsi="Times New Roman" w:cs="Times New Roman"/>
          <w:sz w:val="28"/>
          <w:szCs w:val="28"/>
        </w:rPr>
        <w:t>.</w:t>
      </w:r>
      <w:r w:rsidR="00C57A74" w:rsidRPr="00ED1A4B">
        <w:rPr>
          <w:rFonts w:ascii="Times New Roman" w:hAnsi="Times New Roman" w:cs="Times New Roman"/>
          <w:sz w:val="28"/>
          <w:szCs w:val="28"/>
        </w:rPr>
        <w:t>23</w:t>
      </w:r>
    </w:p>
    <w:p w:rsidR="00487894" w:rsidRPr="00ED1A4B" w:rsidRDefault="00487894" w:rsidP="00D45089">
      <w:pPr>
        <w:ind w:firstLine="0"/>
        <w:rPr>
          <w:rFonts w:ascii="Times New Roman" w:hAnsi="Times New Roman" w:cs="Times New Roman"/>
          <w:sz w:val="28"/>
          <w:szCs w:val="28"/>
        </w:rPr>
      </w:pPr>
      <w:r w:rsidRPr="00ED1A4B">
        <w:rPr>
          <w:rFonts w:ascii="Times New Roman" w:hAnsi="Times New Roman" w:cs="Times New Roman"/>
          <w:sz w:val="28"/>
          <w:szCs w:val="28"/>
        </w:rPr>
        <w:t xml:space="preserve">      2.2.1.Анализ макросреды</w:t>
      </w:r>
      <w:r w:rsidR="00DA7625" w:rsidRPr="00ED1A4B">
        <w:rPr>
          <w:rFonts w:ascii="Times New Roman" w:hAnsi="Times New Roman" w:cs="Times New Roman"/>
          <w:sz w:val="28"/>
          <w:szCs w:val="28"/>
        </w:rPr>
        <w:t xml:space="preserve"> </w:t>
      </w:r>
      <w:proofErr w:type="gramStart"/>
      <w:r w:rsidRPr="00ED1A4B">
        <w:rPr>
          <w:rFonts w:ascii="Times New Roman" w:hAnsi="Times New Roman" w:cs="Times New Roman"/>
          <w:sz w:val="28"/>
          <w:szCs w:val="28"/>
        </w:rPr>
        <w:t xml:space="preserve">( </w:t>
      </w:r>
      <w:proofErr w:type="gramEnd"/>
      <w:r w:rsidRPr="00ED1A4B">
        <w:rPr>
          <w:rFonts w:ascii="Times New Roman" w:hAnsi="Times New Roman" w:cs="Times New Roman"/>
          <w:sz w:val="28"/>
          <w:szCs w:val="28"/>
        </w:rPr>
        <w:t>PEST – анализ)……………………</w:t>
      </w:r>
      <w:r w:rsidR="00C57A74" w:rsidRPr="00ED1A4B">
        <w:rPr>
          <w:rFonts w:ascii="Times New Roman" w:hAnsi="Times New Roman" w:cs="Times New Roman"/>
          <w:sz w:val="28"/>
          <w:szCs w:val="28"/>
        </w:rPr>
        <w:t>………….</w:t>
      </w:r>
      <w:r w:rsidRPr="00ED1A4B">
        <w:rPr>
          <w:rFonts w:ascii="Times New Roman" w:hAnsi="Times New Roman" w:cs="Times New Roman"/>
          <w:sz w:val="28"/>
          <w:szCs w:val="28"/>
        </w:rPr>
        <w:t>.</w:t>
      </w:r>
      <w:r w:rsidR="00C57A74" w:rsidRPr="00ED1A4B">
        <w:rPr>
          <w:rFonts w:ascii="Times New Roman" w:hAnsi="Times New Roman" w:cs="Times New Roman"/>
          <w:sz w:val="28"/>
          <w:szCs w:val="28"/>
        </w:rPr>
        <w:t>.23</w:t>
      </w:r>
    </w:p>
    <w:p w:rsidR="00E56E3C" w:rsidRPr="00ED1A4B" w:rsidRDefault="00E56E3C" w:rsidP="00D45089">
      <w:pPr>
        <w:ind w:firstLine="0"/>
        <w:rPr>
          <w:rFonts w:ascii="Times New Roman" w:hAnsi="Times New Roman" w:cs="Times New Roman"/>
          <w:sz w:val="28"/>
          <w:szCs w:val="28"/>
        </w:rPr>
      </w:pPr>
      <w:r w:rsidRPr="00ED1A4B">
        <w:rPr>
          <w:rFonts w:ascii="Times New Roman" w:hAnsi="Times New Roman" w:cs="Times New Roman"/>
          <w:sz w:val="28"/>
          <w:szCs w:val="28"/>
        </w:rPr>
        <w:t xml:space="preserve">      2.2.2.Анализ внешней и внутренней среды организации</w:t>
      </w:r>
      <w:r w:rsidR="00DA7625" w:rsidRPr="00ED1A4B">
        <w:rPr>
          <w:rFonts w:ascii="Times New Roman" w:hAnsi="Times New Roman" w:cs="Times New Roman"/>
          <w:sz w:val="28"/>
          <w:szCs w:val="28"/>
        </w:rPr>
        <w:t xml:space="preserve"> </w:t>
      </w:r>
    </w:p>
    <w:p w:rsidR="00487894" w:rsidRPr="00ED1A4B" w:rsidRDefault="00487894" w:rsidP="00D45089">
      <w:pPr>
        <w:ind w:firstLine="0"/>
        <w:rPr>
          <w:rFonts w:ascii="Times New Roman" w:hAnsi="Times New Roman" w:cs="Times New Roman"/>
          <w:sz w:val="28"/>
          <w:szCs w:val="28"/>
        </w:rPr>
      </w:pPr>
      <w:r w:rsidRPr="00ED1A4B">
        <w:rPr>
          <w:rFonts w:ascii="Times New Roman" w:hAnsi="Times New Roman" w:cs="Times New Roman"/>
          <w:sz w:val="28"/>
          <w:szCs w:val="28"/>
        </w:rPr>
        <w:t>(</w:t>
      </w:r>
      <w:r w:rsidRPr="00ED1A4B">
        <w:rPr>
          <w:rFonts w:ascii="Times New Roman" w:hAnsi="Times New Roman" w:cs="Times New Roman"/>
          <w:sz w:val="28"/>
          <w:szCs w:val="28"/>
          <w:lang w:val="en-US"/>
        </w:rPr>
        <w:t>SWOT</w:t>
      </w:r>
      <w:r w:rsidRPr="00ED1A4B">
        <w:rPr>
          <w:rFonts w:ascii="Times New Roman" w:hAnsi="Times New Roman" w:cs="Times New Roman"/>
          <w:sz w:val="28"/>
          <w:szCs w:val="28"/>
        </w:rPr>
        <w:t>-</w:t>
      </w:r>
      <w:r w:rsidR="00E56E3C" w:rsidRPr="00ED1A4B">
        <w:rPr>
          <w:rFonts w:ascii="Times New Roman" w:hAnsi="Times New Roman" w:cs="Times New Roman"/>
          <w:sz w:val="28"/>
          <w:szCs w:val="28"/>
        </w:rPr>
        <w:t>анализ)</w:t>
      </w:r>
      <w:r w:rsidR="00C57A74" w:rsidRPr="00ED1A4B">
        <w:rPr>
          <w:rFonts w:ascii="Times New Roman" w:hAnsi="Times New Roman" w:cs="Times New Roman"/>
          <w:sz w:val="28"/>
          <w:szCs w:val="28"/>
        </w:rPr>
        <w:t>…</w:t>
      </w:r>
      <w:r w:rsidR="0095777E" w:rsidRPr="00ED1A4B">
        <w:rPr>
          <w:rFonts w:ascii="Times New Roman" w:hAnsi="Times New Roman" w:cs="Times New Roman"/>
          <w:sz w:val="28"/>
          <w:szCs w:val="28"/>
        </w:rPr>
        <w:t>………………………………………………………………..</w:t>
      </w:r>
      <w:r w:rsidR="00C57A74" w:rsidRPr="00ED1A4B">
        <w:rPr>
          <w:rFonts w:ascii="Times New Roman" w:hAnsi="Times New Roman" w:cs="Times New Roman"/>
          <w:sz w:val="28"/>
          <w:szCs w:val="28"/>
        </w:rPr>
        <w:t>26</w:t>
      </w:r>
    </w:p>
    <w:p w:rsidR="00487894" w:rsidRPr="00ED1A4B" w:rsidRDefault="00487894" w:rsidP="00D45089">
      <w:pPr>
        <w:ind w:left="567" w:hanging="567"/>
        <w:rPr>
          <w:rFonts w:ascii="Times New Roman" w:hAnsi="Times New Roman" w:cs="Times New Roman"/>
          <w:sz w:val="28"/>
          <w:szCs w:val="28"/>
        </w:rPr>
      </w:pPr>
      <w:r w:rsidRPr="00ED1A4B">
        <w:rPr>
          <w:rFonts w:ascii="Times New Roman" w:hAnsi="Times New Roman" w:cs="Times New Roman"/>
          <w:sz w:val="28"/>
          <w:szCs w:val="28"/>
        </w:rPr>
        <w:t xml:space="preserve">3.Совершенствование анализа внешней и  </w:t>
      </w:r>
      <w:r w:rsidR="00C57A74" w:rsidRPr="00ED1A4B">
        <w:rPr>
          <w:rFonts w:ascii="Times New Roman" w:hAnsi="Times New Roman" w:cs="Times New Roman"/>
          <w:sz w:val="28"/>
          <w:szCs w:val="28"/>
        </w:rPr>
        <w:t>внутренней</w:t>
      </w:r>
      <w:r w:rsidRPr="00ED1A4B">
        <w:rPr>
          <w:rFonts w:ascii="Times New Roman" w:hAnsi="Times New Roman" w:cs="Times New Roman"/>
          <w:sz w:val="28"/>
          <w:szCs w:val="28"/>
        </w:rPr>
        <w:t xml:space="preserve">                                                                   среды организации……………………………………</w:t>
      </w:r>
      <w:r w:rsidR="00C57A74" w:rsidRPr="00ED1A4B">
        <w:rPr>
          <w:rFonts w:ascii="Times New Roman" w:hAnsi="Times New Roman" w:cs="Times New Roman"/>
          <w:sz w:val="28"/>
          <w:szCs w:val="28"/>
        </w:rPr>
        <w:t>……………………31</w:t>
      </w:r>
    </w:p>
    <w:p w:rsidR="00487894" w:rsidRPr="00ED1A4B" w:rsidRDefault="00487894" w:rsidP="00D45089">
      <w:pPr>
        <w:ind w:firstLine="0"/>
        <w:rPr>
          <w:rFonts w:ascii="Times New Roman" w:hAnsi="Times New Roman" w:cs="Times New Roman"/>
          <w:sz w:val="28"/>
          <w:szCs w:val="28"/>
        </w:rPr>
      </w:pPr>
      <w:r w:rsidRPr="00ED1A4B">
        <w:rPr>
          <w:rFonts w:ascii="Times New Roman" w:hAnsi="Times New Roman" w:cs="Times New Roman"/>
          <w:sz w:val="28"/>
          <w:szCs w:val="28"/>
        </w:rPr>
        <w:t xml:space="preserve">   3.1. Планирование изменений в организации……………………………</w:t>
      </w:r>
      <w:r w:rsidR="00C57A74" w:rsidRPr="00ED1A4B">
        <w:rPr>
          <w:rFonts w:ascii="Times New Roman" w:hAnsi="Times New Roman" w:cs="Times New Roman"/>
          <w:sz w:val="28"/>
          <w:szCs w:val="28"/>
        </w:rPr>
        <w:t>.</w:t>
      </w:r>
      <w:r w:rsidRPr="00ED1A4B">
        <w:rPr>
          <w:rFonts w:ascii="Times New Roman" w:hAnsi="Times New Roman" w:cs="Times New Roman"/>
          <w:sz w:val="28"/>
          <w:szCs w:val="28"/>
        </w:rPr>
        <w:t>….</w:t>
      </w:r>
      <w:r w:rsidR="00C57A74" w:rsidRPr="00ED1A4B">
        <w:rPr>
          <w:rFonts w:ascii="Times New Roman" w:hAnsi="Times New Roman" w:cs="Times New Roman"/>
          <w:sz w:val="28"/>
          <w:szCs w:val="28"/>
        </w:rPr>
        <w:t>31</w:t>
      </w:r>
    </w:p>
    <w:p w:rsidR="00487894" w:rsidRPr="00ED1A4B" w:rsidRDefault="00487894" w:rsidP="00D45089">
      <w:pPr>
        <w:ind w:left="567" w:hanging="567"/>
        <w:rPr>
          <w:rFonts w:ascii="Times New Roman" w:hAnsi="Times New Roman" w:cs="Times New Roman"/>
          <w:sz w:val="28"/>
          <w:szCs w:val="28"/>
        </w:rPr>
      </w:pPr>
      <w:r w:rsidRPr="00ED1A4B">
        <w:rPr>
          <w:rFonts w:ascii="Times New Roman" w:hAnsi="Times New Roman" w:cs="Times New Roman"/>
          <w:sz w:val="28"/>
          <w:szCs w:val="28"/>
        </w:rPr>
        <w:t xml:space="preserve">   3.2. Формирование предложений по улучшению                                    деятельности организации……………………………………</w:t>
      </w:r>
      <w:r w:rsidR="00C57A74" w:rsidRPr="00ED1A4B">
        <w:rPr>
          <w:rFonts w:ascii="Times New Roman" w:hAnsi="Times New Roman" w:cs="Times New Roman"/>
          <w:sz w:val="28"/>
          <w:szCs w:val="28"/>
        </w:rPr>
        <w:t>……….</w:t>
      </w:r>
      <w:r w:rsidRPr="00ED1A4B">
        <w:rPr>
          <w:rFonts w:ascii="Times New Roman" w:hAnsi="Times New Roman" w:cs="Times New Roman"/>
          <w:sz w:val="28"/>
          <w:szCs w:val="28"/>
        </w:rPr>
        <w:t>…</w:t>
      </w:r>
      <w:r w:rsidR="001544D9" w:rsidRPr="00ED1A4B">
        <w:rPr>
          <w:rFonts w:ascii="Times New Roman" w:hAnsi="Times New Roman" w:cs="Times New Roman"/>
          <w:sz w:val="28"/>
          <w:szCs w:val="28"/>
        </w:rPr>
        <w:t>.</w:t>
      </w:r>
      <w:r w:rsidRPr="00ED1A4B">
        <w:rPr>
          <w:rFonts w:ascii="Times New Roman" w:hAnsi="Times New Roman" w:cs="Times New Roman"/>
          <w:sz w:val="28"/>
          <w:szCs w:val="28"/>
        </w:rPr>
        <w:t>.</w:t>
      </w:r>
      <w:r w:rsidR="00C57A74" w:rsidRPr="00ED1A4B">
        <w:rPr>
          <w:rFonts w:ascii="Times New Roman" w:hAnsi="Times New Roman" w:cs="Times New Roman"/>
          <w:sz w:val="28"/>
          <w:szCs w:val="28"/>
        </w:rPr>
        <w:t>.32</w:t>
      </w:r>
    </w:p>
    <w:p w:rsidR="00487894" w:rsidRPr="00ED1A4B" w:rsidRDefault="00487894" w:rsidP="00D45089">
      <w:pPr>
        <w:ind w:left="567" w:hanging="567"/>
        <w:rPr>
          <w:rFonts w:ascii="Times New Roman" w:hAnsi="Times New Roman" w:cs="Times New Roman"/>
          <w:sz w:val="28"/>
          <w:szCs w:val="28"/>
        </w:rPr>
      </w:pPr>
      <w:r w:rsidRPr="00ED1A4B">
        <w:rPr>
          <w:rFonts w:ascii="Times New Roman" w:hAnsi="Times New Roman" w:cs="Times New Roman"/>
          <w:sz w:val="28"/>
          <w:szCs w:val="28"/>
        </w:rPr>
        <w:t>Заключение……………………………</w:t>
      </w:r>
      <w:r w:rsidR="00C20E9A" w:rsidRPr="00ED1A4B">
        <w:rPr>
          <w:rFonts w:ascii="Times New Roman" w:hAnsi="Times New Roman" w:cs="Times New Roman"/>
          <w:sz w:val="28"/>
          <w:szCs w:val="28"/>
        </w:rPr>
        <w:t>………………………………………</w:t>
      </w:r>
      <w:r w:rsidR="001544D9" w:rsidRPr="00ED1A4B">
        <w:rPr>
          <w:rFonts w:ascii="Times New Roman" w:hAnsi="Times New Roman" w:cs="Times New Roman"/>
          <w:sz w:val="28"/>
          <w:szCs w:val="28"/>
        </w:rPr>
        <w:t>.</w:t>
      </w:r>
      <w:r w:rsidR="00C20E9A" w:rsidRPr="00ED1A4B">
        <w:rPr>
          <w:rFonts w:ascii="Times New Roman" w:hAnsi="Times New Roman" w:cs="Times New Roman"/>
          <w:sz w:val="28"/>
          <w:szCs w:val="28"/>
        </w:rPr>
        <w:t>....35</w:t>
      </w:r>
    </w:p>
    <w:p w:rsidR="00487894" w:rsidRPr="00ED1A4B" w:rsidRDefault="00E56E3C" w:rsidP="00D45089">
      <w:pPr>
        <w:ind w:left="567" w:hanging="567"/>
        <w:rPr>
          <w:rFonts w:ascii="Times New Roman" w:hAnsi="Times New Roman" w:cs="Times New Roman"/>
          <w:sz w:val="28"/>
          <w:szCs w:val="28"/>
        </w:rPr>
      </w:pPr>
      <w:r w:rsidRPr="00ED1A4B">
        <w:rPr>
          <w:rFonts w:ascii="Times New Roman" w:hAnsi="Times New Roman" w:cs="Times New Roman"/>
          <w:sz w:val="28"/>
          <w:szCs w:val="28"/>
        </w:rPr>
        <w:t>Список литературы</w:t>
      </w:r>
      <w:r w:rsidR="00487894" w:rsidRPr="00ED1A4B">
        <w:rPr>
          <w:rFonts w:ascii="Times New Roman" w:hAnsi="Times New Roman" w:cs="Times New Roman"/>
          <w:sz w:val="28"/>
          <w:szCs w:val="28"/>
        </w:rPr>
        <w:t>……………………</w:t>
      </w:r>
      <w:r w:rsidR="00C57A74" w:rsidRPr="00ED1A4B">
        <w:rPr>
          <w:rFonts w:ascii="Times New Roman" w:hAnsi="Times New Roman" w:cs="Times New Roman"/>
          <w:sz w:val="28"/>
          <w:szCs w:val="28"/>
        </w:rPr>
        <w:t>……………………</w:t>
      </w:r>
      <w:r w:rsidRPr="00ED1A4B">
        <w:rPr>
          <w:rFonts w:ascii="Times New Roman" w:hAnsi="Times New Roman" w:cs="Times New Roman"/>
          <w:sz w:val="28"/>
          <w:szCs w:val="28"/>
        </w:rPr>
        <w:t>…………………</w:t>
      </w:r>
      <w:r w:rsidR="001544D9" w:rsidRPr="00ED1A4B">
        <w:rPr>
          <w:rFonts w:ascii="Times New Roman" w:hAnsi="Times New Roman" w:cs="Times New Roman"/>
          <w:sz w:val="28"/>
          <w:szCs w:val="28"/>
        </w:rPr>
        <w:t>…</w:t>
      </w:r>
      <w:r w:rsidR="00C20E9A" w:rsidRPr="00ED1A4B">
        <w:rPr>
          <w:rFonts w:ascii="Times New Roman" w:hAnsi="Times New Roman" w:cs="Times New Roman"/>
          <w:sz w:val="28"/>
          <w:szCs w:val="28"/>
        </w:rPr>
        <w:t>36</w:t>
      </w:r>
    </w:p>
    <w:p w:rsidR="00487894" w:rsidRPr="00ED1A4B" w:rsidRDefault="00487894" w:rsidP="00487894">
      <w:pPr>
        <w:ind w:firstLine="0"/>
        <w:rPr>
          <w:rFonts w:ascii="Times New Roman" w:hAnsi="Times New Roman" w:cs="Times New Roman"/>
          <w:sz w:val="28"/>
          <w:szCs w:val="28"/>
        </w:rPr>
      </w:pPr>
    </w:p>
    <w:p w:rsidR="00487894" w:rsidRPr="00ED1A4B" w:rsidRDefault="00487894" w:rsidP="00487894">
      <w:pPr>
        <w:ind w:firstLine="0"/>
        <w:rPr>
          <w:rFonts w:ascii="Times New Roman" w:hAnsi="Times New Roman" w:cs="Times New Roman"/>
          <w:sz w:val="28"/>
          <w:szCs w:val="28"/>
        </w:rPr>
      </w:pPr>
    </w:p>
    <w:p w:rsidR="00B510FC" w:rsidRPr="00ED1A4B" w:rsidRDefault="00B510FC" w:rsidP="00B510FC">
      <w:pPr>
        <w:ind w:firstLine="0"/>
        <w:rPr>
          <w:rFonts w:ascii="Times New Roman" w:hAnsi="Times New Roman" w:cs="Times New Roman"/>
          <w:sz w:val="28"/>
          <w:szCs w:val="28"/>
        </w:rPr>
      </w:pPr>
    </w:p>
    <w:p w:rsidR="00187949" w:rsidRPr="00ED1A4B" w:rsidRDefault="00187949" w:rsidP="00B510FC">
      <w:pPr>
        <w:ind w:firstLine="0"/>
        <w:rPr>
          <w:rFonts w:ascii="Times New Roman" w:hAnsi="Times New Roman" w:cs="Times New Roman"/>
          <w:sz w:val="28"/>
          <w:szCs w:val="28"/>
        </w:rPr>
      </w:pPr>
    </w:p>
    <w:p w:rsidR="00187949" w:rsidRPr="00ED1A4B" w:rsidRDefault="00187949" w:rsidP="00B510FC">
      <w:pPr>
        <w:ind w:firstLine="0"/>
        <w:rPr>
          <w:rFonts w:ascii="Times New Roman" w:hAnsi="Times New Roman" w:cs="Times New Roman"/>
          <w:sz w:val="28"/>
          <w:szCs w:val="28"/>
        </w:rPr>
      </w:pPr>
    </w:p>
    <w:p w:rsidR="00187949" w:rsidRPr="00ED1A4B" w:rsidRDefault="00187949" w:rsidP="00B510FC">
      <w:pPr>
        <w:ind w:firstLine="0"/>
        <w:rPr>
          <w:rFonts w:ascii="Times New Roman" w:hAnsi="Times New Roman" w:cs="Times New Roman"/>
          <w:sz w:val="28"/>
          <w:szCs w:val="28"/>
        </w:rPr>
      </w:pPr>
    </w:p>
    <w:p w:rsidR="00187949" w:rsidRPr="00ED1A4B" w:rsidRDefault="00187949" w:rsidP="0095777E">
      <w:pPr>
        <w:pStyle w:val="1"/>
        <w:jc w:val="center"/>
        <w:rPr>
          <w:sz w:val="28"/>
          <w:szCs w:val="28"/>
        </w:rPr>
      </w:pPr>
      <w:r w:rsidRPr="00ED1A4B">
        <w:rPr>
          <w:sz w:val="28"/>
          <w:szCs w:val="28"/>
        </w:rPr>
        <w:lastRenderedPageBreak/>
        <w:t>Введение</w:t>
      </w:r>
    </w:p>
    <w:p w:rsidR="00CD6C13" w:rsidRPr="00ED1A4B" w:rsidRDefault="00CD6C13" w:rsidP="00E56E3C">
      <w:pPr>
        <w:jc w:val="both"/>
        <w:rPr>
          <w:rFonts w:ascii="Times New Roman" w:hAnsi="Times New Roman" w:cs="Times New Roman"/>
          <w:sz w:val="28"/>
          <w:szCs w:val="28"/>
          <w:lang w:eastAsia="ru-RU"/>
        </w:rPr>
      </w:pPr>
    </w:p>
    <w:p w:rsidR="00187949" w:rsidRPr="00ED1A4B" w:rsidRDefault="00187949" w:rsidP="00E56E3C">
      <w:pPr>
        <w:pStyle w:val="21"/>
        <w:spacing w:line="360" w:lineRule="auto"/>
        <w:rPr>
          <w:sz w:val="28"/>
          <w:szCs w:val="28"/>
        </w:rPr>
      </w:pPr>
      <w:r w:rsidRPr="00ED1A4B">
        <w:rPr>
          <w:sz w:val="28"/>
          <w:szCs w:val="28"/>
        </w:rPr>
        <w:t xml:space="preserve">Любая организация находится и функционирует в рамках внешней и внутренней сред. Они предопределяют успешность функционирования компании, накладывают определенные ограничения на операционные действия и в какой-то степени, каждое действие компании возможно только в том случае, если среда допускает его осуществление. </w:t>
      </w:r>
    </w:p>
    <w:p w:rsidR="00187949" w:rsidRPr="00ED1A4B" w:rsidRDefault="00187949" w:rsidP="00E56E3C">
      <w:pPr>
        <w:ind w:firstLine="720"/>
        <w:jc w:val="both"/>
        <w:rPr>
          <w:rFonts w:ascii="Times New Roman" w:hAnsi="Times New Roman" w:cs="Times New Roman"/>
          <w:sz w:val="28"/>
          <w:szCs w:val="28"/>
        </w:rPr>
      </w:pPr>
      <w:r w:rsidRPr="00ED1A4B">
        <w:rPr>
          <w:rFonts w:ascii="Times New Roman" w:hAnsi="Times New Roman" w:cs="Times New Roman"/>
          <w:sz w:val="28"/>
          <w:szCs w:val="28"/>
        </w:rPr>
        <w:t>Внешняя среда является источником, питающим организацию ресурсами, необходимыми для поддержания ее внутреннего потен</w:t>
      </w:r>
      <w:r w:rsidRPr="00ED1A4B">
        <w:rPr>
          <w:rFonts w:ascii="Times New Roman" w:hAnsi="Times New Roman" w:cs="Times New Roman"/>
          <w:sz w:val="28"/>
          <w:szCs w:val="28"/>
        </w:rPr>
        <w:softHyphen/>
        <w:t>циала на должном уровне. Организация находится в состоянии по</w:t>
      </w:r>
      <w:r w:rsidRPr="00ED1A4B">
        <w:rPr>
          <w:rFonts w:ascii="Times New Roman" w:hAnsi="Times New Roman" w:cs="Times New Roman"/>
          <w:sz w:val="28"/>
          <w:szCs w:val="28"/>
        </w:rPr>
        <w:softHyphen/>
        <w:t>стоянного обмена с внешней средой, обеспечивая тем самым себе возможность выживания. Но ресурсы внешней среды не безгранич</w:t>
      </w:r>
      <w:r w:rsidRPr="00ED1A4B">
        <w:rPr>
          <w:rFonts w:ascii="Times New Roman" w:hAnsi="Times New Roman" w:cs="Times New Roman"/>
          <w:sz w:val="28"/>
          <w:szCs w:val="28"/>
        </w:rPr>
        <w:softHyphen/>
        <w:t>ны. И на них претендуют многие другие организации, находящиеся в этой же среде. Поэтому всегда существует возможность того, что организация не сможет получить нужные ресурсы из внешней среды. Это может ослабить ее потенциал и привести ко многим негативным для организации последствиям. За</w:t>
      </w:r>
      <w:r w:rsidR="00DA7625" w:rsidRPr="00ED1A4B">
        <w:rPr>
          <w:rFonts w:ascii="Times New Roman" w:hAnsi="Times New Roman" w:cs="Times New Roman"/>
          <w:sz w:val="28"/>
          <w:szCs w:val="28"/>
        </w:rPr>
        <w:t xml:space="preserve">дача </w:t>
      </w:r>
      <w:r w:rsidRPr="00ED1A4B">
        <w:rPr>
          <w:rFonts w:ascii="Times New Roman" w:hAnsi="Times New Roman" w:cs="Times New Roman"/>
          <w:sz w:val="28"/>
          <w:szCs w:val="28"/>
        </w:rPr>
        <w:t xml:space="preserve"> состоит в обеспечении такого взаимодействия организации со средой, которое позволяло бы ей поддерживать ее по</w:t>
      </w:r>
      <w:r w:rsidRPr="00ED1A4B">
        <w:rPr>
          <w:rFonts w:ascii="Times New Roman" w:hAnsi="Times New Roman" w:cs="Times New Roman"/>
          <w:sz w:val="28"/>
          <w:szCs w:val="28"/>
        </w:rPr>
        <w:softHyphen/>
        <w:t>тенциал на уровне, необходимом для достижения ее целей, и тем самым давало бы ей возможность выживать в долгосрочной пер</w:t>
      </w:r>
      <w:r w:rsidRPr="00ED1A4B">
        <w:rPr>
          <w:rFonts w:ascii="Times New Roman" w:hAnsi="Times New Roman" w:cs="Times New Roman"/>
          <w:sz w:val="28"/>
          <w:szCs w:val="28"/>
        </w:rPr>
        <w:softHyphen/>
        <w:t>спективе.</w:t>
      </w:r>
    </w:p>
    <w:p w:rsidR="00134E5C" w:rsidRPr="00ED1A4B" w:rsidRDefault="00187949" w:rsidP="00E56E3C">
      <w:pPr>
        <w:ind w:firstLine="360"/>
        <w:jc w:val="both"/>
        <w:rPr>
          <w:rFonts w:ascii="Times New Roman" w:hAnsi="Times New Roman" w:cs="Times New Roman"/>
          <w:sz w:val="28"/>
          <w:szCs w:val="28"/>
        </w:rPr>
      </w:pPr>
      <w:r w:rsidRPr="00ED1A4B">
        <w:rPr>
          <w:rFonts w:ascii="Times New Roman" w:hAnsi="Times New Roman" w:cs="Times New Roman"/>
          <w:sz w:val="28"/>
          <w:szCs w:val="28"/>
        </w:rPr>
        <w:t>Изучение внутренней среды компании дает руководству возможность оценить внутренние ресурсы и возможности компании. Выявляя сильные и слабые стороны компании, руководство имеет возможность расширять и укреплять конкурентные преимущества и, соответственно,  предупредить возникновение возможных проблем. Как и в случае с внеш</w:t>
      </w:r>
      <w:r w:rsidR="00487894" w:rsidRPr="00ED1A4B">
        <w:rPr>
          <w:rFonts w:ascii="Times New Roman" w:hAnsi="Times New Roman" w:cs="Times New Roman"/>
          <w:sz w:val="28"/>
          <w:szCs w:val="28"/>
        </w:rPr>
        <w:t xml:space="preserve">ней средой, задача </w:t>
      </w:r>
      <w:r w:rsidRPr="00ED1A4B">
        <w:rPr>
          <w:rFonts w:ascii="Times New Roman" w:hAnsi="Times New Roman" w:cs="Times New Roman"/>
          <w:sz w:val="28"/>
          <w:szCs w:val="28"/>
        </w:rPr>
        <w:t xml:space="preserve"> менеджмента компании поддерживать и улучшать стороны, которые увеличивают конкурентное преимущество компании в долгосрочном периоде. </w:t>
      </w:r>
    </w:p>
    <w:p w:rsidR="00134E5C" w:rsidRPr="00ED1A4B" w:rsidRDefault="00187949" w:rsidP="00E56E3C">
      <w:pPr>
        <w:ind w:firstLine="360"/>
        <w:jc w:val="both"/>
        <w:rPr>
          <w:rFonts w:ascii="Times New Roman" w:hAnsi="Times New Roman" w:cs="Times New Roman"/>
          <w:sz w:val="28"/>
          <w:szCs w:val="28"/>
        </w:rPr>
      </w:pPr>
      <w:r w:rsidRPr="00ED1A4B">
        <w:rPr>
          <w:rFonts w:ascii="Times New Roman" w:hAnsi="Times New Roman" w:cs="Times New Roman"/>
          <w:sz w:val="28"/>
          <w:szCs w:val="28"/>
        </w:rPr>
        <w:t xml:space="preserve">  </w:t>
      </w:r>
      <w:r w:rsidR="00DA7625" w:rsidRPr="00ED1A4B">
        <w:rPr>
          <w:rFonts w:ascii="Times New Roman" w:hAnsi="Times New Roman" w:cs="Times New Roman"/>
          <w:sz w:val="28"/>
          <w:szCs w:val="28"/>
        </w:rPr>
        <w:t xml:space="preserve">Актуальность темы обусловлена тем, что современная среда предприятий характеризуется чрезвычайно высокой степенью сложности, </w:t>
      </w:r>
      <w:r w:rsidR="00DA7625" w:rsidRPr="00ED1A4B">
        <w:rPr>
          <w:rFonts w:ascii="Times New Roman" w:hAnsi="Times New Roman" w:cs="Times New Roman"/>
          <w:sz w:val="28"/>
          <w:szCs w:val="28"/>
        </w:rPr>
        <w:lastRenderedPageBreak/>
        <w:t>динамизма и неопределенности. Способность приспосабливаться к изменениям во внешней среде - основное условие в бизнесе и других сферах жизнед</w:t>
      </w:r>
      <w:r w:rsidR="00134E5C" w:rsidRPr="00ED1A4B">
        <w:rPr>
          <w:rFonts w:ascii="Times New Roman" w:hAnsi="Times New Roman" w:cs="Times New Roman"/>
          <w:sz w:val="28"/>
          <w:szCs w:val="28"/>
        </w:rPr>
        <w:t>еятельности.</w:t>
      </w:r>
    </w:p>
    <w:p w:rsidR="00134E5C" w:rsidRPr="00ED1A4B" w:rsidRDefault="00134E5C" w:rsidP="00E56E3C">
      <w:pPr>
        <w:ind w:firstLine="360"/>
        <w:jc w:val="both"/>
        <w:rPr>
          <w:rFonts w:ascii="Times New Roman" w:hAnsi="Times New Roman" w:cs="Times New Roman"/>
          <w:sz w:val="28"/>
          <w:szCs w:val="28"/>
        </w:rPr>
      </w:pPr>
      <w:r w:rsidRPr="00ED1A4B">
        <w:rPr>
          <w:rFonts w:ascii="Times New Roman" w:hAnsi="Times New Roman" w:cs="Times New Roman"/>
          <w:sz w:val="28"/>
          <w:szCs w:val="28"/>
        </w:rPr>
        <w:t xml:space="preserve"> Целью данной работы является изучение теоретической базы для проведения практического изучения внешней и внутренней среды организации, определённых ключевых компонентов обеих сред и предоставление методик для их изучения на примере компании «</w:t>
      </w:r>
      <w:proofErr w:type="spellStart"/>
      <w:r w:rsidRPr="00ED1A4B">
        <w:rPr>
          <w:rFonts w:ascii="Times New Roman" w:hAnsi="Times New Roman" w:cs="Times New Roman"/>
          <w:sz w:val="28"/>
          <w:szCs w:val="28"/>
        </w:rPr>
        <w:t>УралМебель</w:t>
      </w:r>
      <w:proofErr w:type="spellEnd"/>
      <w:r w:rsidRPr="00ED1A4B">
        <w:rPr>
          <w:rFonts w:ascii="Times New Roman" w:hAnsi="Times New Roman" w:cs="Times New Roman"/>
          <w:sz w:val="28"/>
          <w:szCs w:val="28"/>
        </w:rPr>
        <w:t>».</w:t>
      </w:r>
    </w:p>
    <w:p w:rsidR="00DA7625" w:rsidRPr="00ED1A4B" w:rsidRDefault="00134E5C" w:rsidP="00E56E3C">
      <w:pPr>
        <w:ind w:firstLine="360"/>
        <w:jc w:val="both"/>
        <w:rPr>
          <w:rFonts w:ascii="Times New Roman" w:hAnsi="Times New Roman" w:cs="Times New Roman"/>
          <w:sz w:val="28"/>
          <w:szCs w:val="28"/>
        </w:rPr>
      </w:pPr>
      <w:proofErr w:type="gramStart"/>
      <w:r w:rsidRPr="00ED1A4B">
        <w:rPr>
          <w:rFonts w:ascii="Times New Roman" w:eastAsia="Times New Roman" w:hAnsi="Times New Roman" w:cs="Times New Roman"/>
          <w:sz w:val="28"/>
          <w:szCs w:val="28"/>
          <w:lang w:eastAsia="ru-RU"/>
        </w:rPr>
        <w:t>В рамках поставленной цели необходимо рассмотреть следующие задачи:</w:t>
      </w:r>
      <w:r w:rsidRPr="00ED1A4B">
        <w:rPr>
          <w:rFonts w:ascii="Times New Roman" w:hAnsi="Times New Roman" w:cs="Times New Roman"/>
          <w:sz w:val="28"/>
          <w:szCs w:val="28"/>
        </w:rPr>
        <w:t xml:space="preserve">                      </w:t>
      </w:r>
      <w:r w:rsidR="00DA7625" w:rsidRPr="00ED1A4B">
        <w:rPr>
          <w:rFonts w:ascii="Times New Roman" w:hAnsi="Times New Roman" w:cs="Times New Roman"/>
          <w:sz w:val="28"/>
          <w:szCs w:val="28"/>
        </w:rPr>
        <w:t xml:space="preserve">1)рассмотреть теоретические основы анализа внутренней и внешней среды организации;                                                                                                      2)рассмотреть методы анализа внутренней и внешней среды организации;          3)проанализировать методы анализа внутренней и внешней среды организации на примере компании </w:t>
      </w:r>
      <w:r w:rsidR="00E56E3C" w:rsidRPr="00ED1A4B">
        <w:rPr>
          <w:rFonts w:ascii="Times New Roman" w:hAnsi="Times New Roman" w:cs="Times New Roman"/>
          <w:sz w:val="28"/>
          <w:szCs w:val="28"/>
        </w:rPr>
        <w:t xml:space="preserve">ООО </w:t>
      </w:r>
      <w:r w:rsidR="00DA7625" w:rsidRPr="00ED1A4B">
        <w:rPr>
          <w:rFonts w:ascii="Times New Roman" w:hAnsi="Times New Roman" w:cs="Times New Roman"/>
          <w:sz w:val="28"/>
          <w:szCs w:val="28"/>
        </w:rPr>
        <w:t>«</w:t>
      </w:r>
      <w:proofErr w:type="spellStart"/>
      <w:r w:rsidR="00DA7625" w:rsidRPr="00ED1A4B">
        <w:rPr>
          <w:rFonts w:ascii="Times New Roman" w:hAnsi="Times New Roman" w:cs="Times New Roman"/>
          <w:sz w:val="28"/>
          <w:szCs w:val="28"/>
        </w:rPr>
        <w:t>УралМебель</w:t>
      </w:r>
      <w:proofErr w:type="spellEnd"/>
      <w:r w:rsidR="00DA7625" w:rsidRPr="00ED1A4B">
        <w:rPr>
          <w:rFonts w:ascii="Times New Roman" w:hAnsi="Times New Roman" w:cs="Times New Roman"/>
          <w:sz w:val="28"/>
          <w:szCs w:val="28"/>
        </w:rPr>
        <w:t xml:space="preserve">»                                                            4)разработка предложений по улучшению деятельности компании </w:t>
      </w:r>
      <w:r w:rsidR="00E56E3C" w:rsidRPr="00ED1A4B">
        <w:rPr>
          <w:rFonts w:ascii="Times New Roman" w:hAnsi="Times New Roman" w:cs="Times New Roman"/>
          <w:sz w:val="28"/>
          <w:szCs w:val="28"/>
        </w:rPr>
        <w:t xml:space="preserve">ООО </w:t>
      </w:r>
      <w:r w:rsidR="00DA7625" w:rsidRPr="00ED1A4B">
        <w:rPr>
          <w:rFonts w:ascii="Times New Roman" w:hAnsi="Times New Roman" w:cs="Times New Roman"/>
          <w:sz w:val="28"/>
          <w:szCs w:val="28"/>
        </w:rPr>
        <w:t>«</w:t>
      </w:r>
      <w:proofErr w:type="spellStart"/>
      <w:r w:rsidR="00DA7625" w:rsidRPr="00ED1A4B">
        <w:rPr>
          <w:rFonts w:ascii="Times New Roman" w:hAnsi="Times New Roman" w:cs="Times New Roman"/>
          <w:sz w:val="28"/>
          <w:szCs w:val="28"/>
        </w:rPr>
        <w:t>УралМебель</w:t>
      </w:r>
      <w:proofErr w:type="spellEnd"/>
      <w:r w:rsidR="00DA7625" w:rsidRPr="00ED1A4B">
        <w:rPr>
          <w:rFonts w:ascii="Times New Roman" w:hAnsi="Times New Roman" w:cs="Times New Roman"/>
          <w:sz w:val="28"/>
          <w:szCs w:val="28"/>
        </w:rPr>
        <w:t>»</w:t>
      </w:r>
      <w:r w:rsidRPr="00ED1A4B">
        <w:rPr>
          <w:rFonts w:ascii="Times New Roman" w:hAnsi="Times New Roman" w:cs="Times New Roman"/>
          <w:sz w:val="28"/>
          <w:szCs w:val="28"/>
        </w:rPr>
        <w:t xml:space="preserve">                                                                                                           </w:t>
      </w:r>
      <w:r w:rsidR="00DA7625" w:rsidRPr="00ED1A4B">
        <w:rPr>
          <w:rFonts w:ascii="Times New Roman" w:hAnsi="Times New Roman" w:cs="Times New Roman"/>
          <w:sz w:val="28"/>
          <w:szCs w:val="28"/>
        </w:rPr>
        <w:t>Объектом исслед</w:t>
      </w:r>
      <w:r w:rsidRPr="00ED1A4B">
        <w:rPr>
          <w:rFonts w:ascii="Times New Roman" w:hAnsi="Times New Roman" w:cs="Times New Roman"/>
          <w:sz w:val="28"/>
          <w:szCs w:val="28"/>
        </w:rPr>
        <w:t>ования является Уральская компания</w:t>
      </w:r>
      <w:r w:rsidR="00E56E3C" w:rsidRPr="00ED1A4B">
        <w:rPr>
          <w:rFonts w:ascii="Times New Roman" w:hAnsi="Times New Roman" w:cs="Times New Roman"/>
          <w:sz w:val="28"/>
          <w:szCs w:val="28"/>
        </w:rPr>
        <w:t xml:space="preserve"> ООО</w:t>
      </w:r>
      <w:r w:rsidRPr="00ED1A4B">
        <w:rPr>
          <w:rFonts w:ascii="Times New Roman" w:hAnsi="Times New Roman" w:cs="Times New Roman"/>
          <w:sz w:val="28"/>
          <w:szCs w:val="28"/>
        </w:rPr>
        <w:t xml:space="preserve"> «Урал Мебель</w:t>
      </w:r>
      <w:r w:rsidR="00DA7625" w:rsidRPr="00ED1A4B">
        <w:rPr>
          <w:rFonts w:ascii="Times New Roman" w:hAnsi="Times New Roman" w:cs="Times New Roman"/>
          <w:sz w:val="28"/>
          <w:szCs w:val="28"/>
        </w:rPr>
        <w:t>».</w:t>
      </w:r>
      <w:proofErr w:type="gramEnd"/>
    </w:p>
    <w:p w:rsidR="00187949" w:rsidRPr="00ED1A4B" w:rsidRDefault="00187949" w:rsidP="00E56E3C">
      <w:pPr>
        <w:ind w:firstLine="720"/>
        <w:jc w:val="both"/>
        <w:rPr>
          <w:rFonts w:ascii="Times New Roman" w:hAnsi="Times New Roman" w:cs="Times New Roman"/>
          <w:sz w:val="28"/>
          <w:szCs w:val="28"/>
        </w:rPr>
      </w:pPr>
    </w:p>
    <w:p w:rsidR="00DA7625" w:rsidRPr="00ED1A4B" w:rsidRDefault="00DA7625" w:rsidP="00E56E3C">
      <w:pPr>
        <w:ind w:firstLine="720"/>
        <w:jc w:val="both"/>
        <w:rPr>
          <w:rFonts w:ascii="Times New Roman" w:hAnsi="Times New Roman" w:cs="Times New Roman"/>
          <w:sz w:val="28"/>
          <w:szCs w:val="28"/>
        </w:rPr>
      </w:pPr>
    </w:p>
    <w:p w:rsidR="00DA7625" w:rsidRPr="00ED1A4B" w:rsidRDefault="00DA7625" w:rsidP="00E56E3C">
      <w:pPr>
        <w:ind w:firstLine="720"/>
        <w:jc w:val="both"/>
        <w:rPr>
          <w:rFonts w:ascii="Times New Roman" w:hAnsi="Times New Roman" w:cs="Times New Roman"/>
          <w:sz w:val="28"/>
          <w:szCs w:val="28"/>
        </w:rPr>
      </w:pPr>
    </w:p>
    <w:p w:rsidR="00DA7625" w:rsidRPr="00ED1A4B" w:rsidRDefault="00DA7625" w:rsidP="00487894">
      <w:pPr>
        <w:ind w:firstLine="720"/>
        <w:rPr>
          <w:rFonts w:ascii="Times New Roman" w:hAnsi="Times New Roman" w:cs="Times New Roman"/>
          <w:sz w:val="28"/>
          <w:szCs w:val="28"/>
        </w:rPr>
      </w:pPr>
    </w:p>
    <w:p w:rsidR="00DA7625" w:rsidRPr="00ED1A4B" w:rsidRDefault="00DA7625" w:rsidP="00487894">
      <w:pPr>
        <w:ind w:firstLine="720"/>
        <w:rPr>
          <w:rFonts w:ascii="Times New Roman" w:hAnsi="Times New Roman" w:cs="Times New Roman"/>
          <w:sz w:val="28"/>
          <w:szCs w:val="28"/>
        </w:rPr>
      </w:pPr>
    </w:p>
    <w:p w:rsidR="001D78A3" w:rsidRPr="00ED1A4B" w:rsidRDefault="001D78A3" w:rsidP="001D78A3">
      <w:pPr>
        <w:ind w:firstLine="360"/>
        <w:jc w:val="both"/>
        <w:rPr>
          <w:rFonts w:ascii="Times New Roman" w:hAnsi="Times New Roman" w:cs="Times New Roman"/>
          <w:sz w:val="28"/>
          <w:szCs w:val="28"/>
        </w:rPr>
      </w:pPr>
    </w:p>
    <w:p w:rsidR="001D78A3" w:rsidRPr="00ED1A4B" w:rsidRDefault="001D78A3" w:rsidP="00487894">
      <w:pPr>
        <w:ind w:firstLine="720"/>
        <w:rPr>
          <w:rFonts w:ascii="Times New Roman" w:hAnsi="Times New Roman" w:cs="Times New Roman"/>
          <w:sz w:val="28"/>
          <w:szCs w:val="28"/>
        </w:rPr>
      </w:pPr>
    </w:p>
    <w:p w:rsidR="00187949" w:rsidRPr="00ED1A4B" w:rsidRDefault="00187949" w:rsidP="00487894">
      <w:pPr>
        <w:ind w:firstLine="0"/>
        <w:rPr>
          <w:rFonts w:ascii="Times New Roman" w:hAnsi="Times New Roman" w:cs="Times New Roman"/>
          <w:sz w:val="28"/>
          <w:szCs w:val="28"/>
        </w:rPr>
      </w:pPr>
    </w:p>
    <w:p w:rsidR="00134E5C" w:rsidRPr="00ED1A4B" w:rsidRDefault="00134E5C" w:rsidP="00487894">
      <w:pPr>
        <w:ind w:firstLine="0"/>
        <w:rPr>
          <w:rFonts w:ascii="Times New Roman" w:hAnsi="Times New Roman" w:cs="Times New Roman"/>
          <w:sz w:val="28"/>
          <w:szCs w:val="28"/>
        </w:rPr>
      </w:pPr>
    </w:p>
    <w:p w:rsidR="00134E5C" w:rsidRPr="00ED1A4B" w:rsidRDefault="00134E5C" w:rsidP="00487894">
      <w:pPr>
        <w:ind w:firstLine="0"/>
        <w:rPr>
          <w:rFonts w:ascii="Times New Roman" w:hAnsi="Times New Roman" w:cs="Times New Roman"/>
          <w:sz w:val="28"/>
          <w:szCs w:val="28"/>
        </w:rPr>
      </w:pPr>
    </w:p>
    <w:p w:rsidR="00134E5C" w:rsidRPr="00ED1A4B" w:rsidRDefault="00134E5C" w:rsidP="00487894">
      <w:pPr>
        <w:ind w:firstLine="0"/>
        <w:rPr>
          <w:rFonts w:ascii="Times New Roman" w:hAnsi="Times New Roman" w:cs="Times New Roman"/>
          <w:sz w:val="28"/>
          <w:szCs w:val="28"/>
        </w:rPr>
      </w:pPr>
    </w:p>
    <w:p w:rsidR="00134E5C" w:rsidRPr="00ED1A4B" w:rsidRDefault="00134E5C" w:rsidP="00487894">
      <w:pPr>
        <w:ind w:firstLine="0"/>
        <w:rPr>
          <w:rFonts w:ascii="Times New Roman" w:hAnsi="Times New Roman" w:cs="Times New Roman"/>
          <w:sz w:val="28"/>
          <w:szCs w:val="28"/>
        </w:rPr>
      </w:pPr>
    </w:p>
    <w:p w:rsidR="00CD6C13" w:rsidRPr="00ED1A4B" w:rsidRDefault="00134E5C" w:rsidP="00E56E3C">
      <w:pPr>
        <w:pStyle w:val="1"/>
        <w:spacing w:line="360" w:lineRule="auto"/>
        <w:rPr>
          <w:sz w:val="28"/>
          <w:szCs w:val="28"/>
        </w:rPr>
      </w:pPr>
      <w:r w:rsidRPr="00ED1A4B">
        <w:rPr>
          <w:sz w:val="28"/>
          <w:szCs w:val="28"/>
        </w:rPr>
        <w:lastRenderedPageBreak/>
        <w:t xml:space="preserve">  </w:t>
      </w:r>
      <w:r w:rsidR="00CD6C13" w:rsidRPr="00ED1A4B">
        <w:rPr>
          <w:sz w:val="28"/>
          <w:szCs w:val="28"/>
        </w:rPr>
        <w:t>1.Анализ внешней и внутренней среды организации</w:t>
      </w:r>
      <w:r w:rsidRPr="00ED1A4B">
        <w:rPr>
          <w:sz w:val="28"/>
          <w:szCs w:val="28"/>
        </w:rPr>
        <w:t xml:space="preserve">      </w:t>
      </w:r>
    </w:p>
    <w:p w:rsidR="00134E5C" w:rsidRPr="00ED1A4B" w:rsidRDefault="00134E5C" w:rsidP="00E56E3C">
      <w:pPr>
        <w:pStyle w:val="1"/>
        <w:spacing w:line="360" w:lineRule="auto"/>
        <w:rPr>
          <w:rFonts w:eastAsiaTheme="minorHAnsi"/>
          <w:b w:val="0"/>
          <w:sz w:val="28"/>
          <w:szCs w:val="28"/>
          <w:lang w:eastAsia="en-US"/>
        </w:rPr>
      </w:pPr>
      <w:r w:rsidRPr="00ED1A4B">
        <w:rPr>
          <w:sz w:val="28"/>
          <w:szCs w:val="28"/>
        </w:rPr>
        <w:t xml:space="preserve"> 1.1.Анализ внешней среды                                                                              </w:t>
      </w:r>
    </w:p>
    <w:p w:rsidR="00134E5C" w:rsidRPr="00ED1A4B" w:rsidRDefault="00134E5C" w:rsidP="00E56E3C">
      <w:pPr>
        <w:pStyle w:val="1"/>
        <w:spacing w:line="360" w:lineRule="auto"/>
        <w:rPr>
          <w:b w:val="0"/>
          <w:sz w:val="28"/>
          <w:szCs w:val="28"/>
        </w:rPr>
      </w:pPr>
      <w:r w:rsidRPr="00ED1A4B">
        <w:rPr>
          <w:b w:val="0"/>
          <w:sz w:val="28"/>
          <w:szCs w:val="28"/>
        </w:rPr>
        <w:t>Для принятия эффективных управленческих решений, руководство фирмы должно понимать и анализировать внешнее окружение. Для сканирования внешней среды компании могут использовать исследования и сбор информации, изучение потребительского рынка с помощью рыночных исследований (</w:t>
      </w:r>
      <w:r w:rsidRPr="00ED1A4B">
        <w:rPr>
          <w:b w:val="0"/>
          <w:sz w:val="28"/>
          <w:szCs w:val="28"/>
          <w:lang w:val="en-US"/>
        </w:rPr>
        <w:t>surveys</w:t>
      </w:r>
      <w:r w:rsidRPr="00ED1A4B">
        <w:rPr>
          <w:b w:val="0"/>
          <w:sz w:val="28"/>
          <w:szCs w:val="28"/>
        </w:rPr>
        <w:t xml:space="preserve">) и </w:t>
      </w:r>
      <w:proofErr w:type="spellStart"/>
      <w:proofErr w:type="gramStart"/>
      <w:r w:rsidRPr="00ED1A4B">
        <w:rPr>
          <w:b w:val="0"/>
          <w:sz w:val="28"/>
          <w:szCs w:val="28"/>
        </w:rPr>
        <w:t>фокус-групп</w:t>
      </w:r>
      <w:proofErr w:type="spellEnd"/>
      <w:proofErr w:type="gramEnd"/>
      <w:r w:rsidRPr="00ED1A4B">
        <w:rPr>
          <w:b w:val="0"/>
          <w:sz w:val="28"/>
          <w:szCs w:val="28"/>
        </w:rPr>
        <w:t xml:space="preserve"> (</w:t>
      </w:r>
      <w:r w:rsidRPr="00ED1A4B">
        <w:rPr>
          <w:b w:val="0"/>
          <w:sz w:val="28"/>
          <w:szCs w:val="28"/>
          <w:lang w:val="en-US"/>
        </w:rPr>
        <w:t>focus</w:t>
      </w:r>
      <w:r w:rsidRPr="00ED1A4B">
        <w:rPr>
          <w:b w:val="0"/>
          <w:sz w:val="28"/>
          <w:szCs w:val="28"/>
        </w:rPr>
        <w:t xml:space="preserve"> </w:t>
      </w:r>
      <w:r w:rsidRPr="00ED1A4B">
        <w:rPr>
          <w:b w:val="0"/>
          <w:sz w:val="28"/>
          <w:szCs w:val="28"/>
          <w:lang w:val="en-US"/>
        </w:rPr>
        <w:t>groups</w:t>
      </w:r>
      <w:r w:rsidRPr="00ED1A4B">
        <w:rPr>
          <w:b w:val="0"/>
          <w:sz w:val="28"/>
          <w:szCs w:val="28"/>
        </w:rPr>
        <w:t>). Более того, компании должны постоянно отслеживать события и тренды, происходящие во внешней среде, наряду с отслеживанием действий конкурентов (</w:t>
      </w:r>
      <w:r w:rsidRPr="00ED1A4B">
        <w:rPr>
          <w:b w:val="0"/>
          <w:sz w:val="28"/>
          <w:szCs w:val="28"/>
          <w:lang w:val="en-US"/>
        </w:rPr>
        <w:t>competitor</w:t>
      </w:r>
      <w:r w:rsidRPr="00ED1A4B">
        <w:rPr>
          <w:b w:val="0"/>
          <w:sz w:val="28"/>
          <w:szCs w:val="28"/>
        </w:rPr>
        <w:t xml:space="preserve"> </w:t>
      </w:r>
      <w:r w:rsidRPr="00ED1A4B">
        <w:rPr>
          <w:b w:val="0"/>
          <w:sz w:val="28"/>
          <w:szCs w:val="28"/>
          <w:lang w:val="en-US"/>
        </w:rPr>
        <w:t>intelligence</w:t>
      </w:r>
      <w:r w:rsidRPr="00ED1A4B">
        <w:rPr>
          <w:b w:val="0"/>
          <w:sz w:val="28"/>
          <w:szCs w:val="28"/>
        </w:rPr>
        <w:t>). Отслеживание внешней среды включает в себя сбор информации о социальных, культурных, демографических, экономических, политических, государственных и технологических трендах. Для данной цели работники компании могут использовать как собственные наблюдения, так и другие информационные ресурсы, такие как журналы, периодические издание и газеты. Для оптимального изучения компонентов внешней среды, в современных исследованиях стратегического менеджмента выделяют общую и конкурентную среду.</w:t>
      </w:r>
      <w:r w:rsidR="00C20E9A" w:rsidRPr="00ED1A4B">
        <w:rPr>
          <w:b w:val="0"/>
          <w:sz w:val="28"/>
          <w:szCs w:val="28"/>
        </w:rPr>
        <w:t>[</w:t>
      </w:r>
      <w:r w:rsidR="00D92BE4" w:rsidRPr="00ED1A4B">
        <w:rPr>
          <w:b w:val="0"/>
          <w:sz w:val="28"/>
          <w:szCs w:val="28"/>
        </w:rPr>
        <w:t>4,с.43-50</w:t>
      </w:r>
      <w:r w:rsidR="00EB3594" w:rsidRPr="00ED1A4B">
        <w:rPr>
          <w:b w:val="0"/>
          <w:sz w:val="28"/>
          <w:szCs w:val="28"/>
        </w:rPr>
        <w:t>]</w:t>
      </w:r>
    </w:p>
    <w:p w:rsidR="00134E5C" w:rsidRPr="00ED1A4B" w:rsidRDefault="00134E5C" w:rsidP="00E56E3C">
      <w:pPr>
        <w:pStyle w:val="1"/>
        <w:spacing w:line="360" w:lineRule="auto"/>
        <w:rPr>
          <w:b w:val="0"/>
          <w:sz w:val="28"/>
          <w:szCs w:val="28"/>
        </w:rPr>
      </w:pPr>
      <w:r w:rsidRPr="00ED1A4B">
        <w:rPr>
          <w:snapToGrid w:val="0"/>
          <w:sz w:val="28"/>
          <w:szCs w:val="28"/>
        </w:rPr>
        <w:t xml:space="preserve">                                          1.1.1 Общая среда</w:t>
      </w:r>
    </w:p>
    <w:p w:rsidR="00134E5C" w:rsidRPr="00ED1A4B" w:rsidRDefault="00134E5C" w:rsidP="00E56E3C">
      <w:pPr>
        <w:pStyle w:val="1"/>
        <w:spacing w:line="360" w:lineRule="auto"/>
        <w:rPr>
          <w:b w:val="0"/>
          <w:sz w:val="28"/>
          <w:szCs w:val="28"/>
        </w:rPr>
      </w:pPr>
      <w:r w:rsidRPr="00ED1A4B">
        <w:rPr>
          <w:rFonts w:eastAsia="Calibri"/>
          <w:b w:val="0"/>
          <w:sz w:val="28"/>
          <w:szCs w:val="28"/>
        </w:rPr>
        <w:t>Факторы, составляющие внешнюю среду компании, могут влиять на то, каким образом она будет разрабатывать и применять стратегии. Общая среда не поддается контролю со стороны фирмы и ее поведение и не может быть спрогнозировано с абсолютной точностью. Внешняя среда слагается из шести основных сил или компонентов.</w:t>
      </w:r>
      <w:r w:rsidR="00C20E9A" w:rsidRPr="00ED1A4B">
        <w:rPr>
          <w:rFonts w:eastAsia="Calibri"/>
          <w:b w:val="0"/>
          <w:sz w:val="28"/>
          <w:szCs w:val="28"/>
        </w:rPr>
        <w:t>[</w:t>
      </w:r>
      <w:r w:rsidR="00D92BE4" w:rsidRPr="00ED1A4B">
        <w:rPr>
          <w:rFonts w:eastAsia="Calibri"/>
          <w:b w:val="0"/>
          <w:sz w:val="28"/>
          <w:szCs w:val="28"/>
        </w:rPr>
        <w:t>2,с.322</w:t>
      </w:r>
      <w:r w:rsidR="00174E22" w:rsidRPr="00ED1A4B">
        <w:rPr>
          <w:rFonts w:eastAsia="Calibri"/>
          <w:b w:val="0"/>
          <w:sz w:val="28"/>
          <w:szCs w:val="28"/>
        </w:rPr>
        <w:t>]</w:t>
      </w:r>
    </w:p>
    <w:p w:rsidR="00E56E3C" w:rsidRPr="00ED1A4B" w:rsidRDefault="00E56E3C" w:rsidP="00E56E3C">
      <w:pPr>
        <w:pStyle w:val="1"/>
        <w:spacing w:line="360" w:lineRule="auto"/>
        <w:rPr>
          <w:sz w:val="28"/>
          <w:szCs w:val="28"/>
        </w:rPr>
      </w:pPr>
      <w:r w:rsidRPr="00ED1A4B">
        <w:rPr>
          <w:sz w:val="28"/>
          <w:szCs w:val="28"/>
        </w:rPr>
        <w:t>Факторы общей среды:</w:t>
      </w:r>
    </w:p>
    <w:p w:rsidR="00E56E3C" w:rsidRPr="00ED1A4B" w:rsidRDefault="00134E5C" w:rsidP="00E56E3C">
      <w:pPr>
        <w:pStyle w:val="1"/>
        <w:spacing w:line="360" w:lineRule="auto"/>
        <w:rPr>
          <w:rFonts w:eastAsia="Calibri"/>
          <w:b w:val="0"/>
          <w:sz w:val="28"/>
          <w:szCs w:val="28"/>
        </w:rPr>
      </w:pPr>
      <w:r w:rsidRPr="00ED1A4B">
        <w:rPr>
          <w:b w:val="0"/>
          <w:i/>
          <w:sz w:val="28"/>
          <w:szCs w:val="28"/>
        </w:rPr>
        <w:t>1)</w:t>
      </w:r>
      <w:r w:rsidRPr="00ED1A4B">
        <w:rPr>
          <w:rFonts w:eastAsia="Calibri"/>
          <w:b w:val="0"/>
          <w:i/>
          <w:sz w:val="28"/>
          <w:szCs w:val="28"/>
        </w:rPr>
        <w:t>Демографическая компонента</w:t>
      </w:r>
      <w:r w:rsidRPr="00ED1A4B">
        <w:rPr>
          <w:b w:val="0"/>
          <w:i/>
          <w:sz w:val="28"/>
          <w:szCs w:val="28"/>
        </w:rPr>
        <w:t xml:space="preserve"> (</w:t>
      </w:r>
      <w:r w:rsidRPr="00ED1A4B">
        <w:rPr>
          <w:rFonts w:eastAsia="Calibri"/>
          <w:b w:val="0"/>
          <w:sz w:val="28"/>
          <w:szCs w:val="28"/>
        </w:rPr>
        <w:t>Демографические изменения имеют значительный эффект на то, какие продукты компания будет производить, какой сервис предоставлять, какие рынки и каких покупателей обслужи</w:t>
      </w:r>
      <w:r w:rsidRPr="00ED1A4B">
        <w:rPr>
          <w:b w:val="0"/>
          <w:sz w:val="28"/>
          <w:szCs w:val="28"/>
        </w:rPr>
        <w:t>вать)    2)</w:t>
      </w:r>
      <w:r w:rsidRPr="00ED1A4B">
        <w:rPr>
          <w:rFonts w:eastAsia="Calibri"/>
          <w:b w:val="0"/>
          <w:i/>
          <w:sz w:val="28"/>
          <w:szCs w:val="28"/>
        </w:rPr>
        <w:t>Изменение возраста населения и колебания рождаемости</w:t>
      </w:r>
      <w:r w:rsidRPr="00ED1A4B">
        <w:rPr>
          <w:b w:val="0"/>
          <w:i/>
          <w:sz w:val="28"/>
          <w:szCs w:val="28"/>
        </w:rPr>
        <w:t xml:space="preserve"> (</w:t>
      </w:r>
      <w:r w:rsidRPr="00ED1A4B">
        <w:rPr>
          <w:rFonts w:eastAsia="Calibri"/>
          <w:b w:val="0"/>
          <w:sz w:val="28"/>
          <w:szCs w:val="28"/>
        </w:rPr>
        <w:t>Изменение в среднем возрасте населения означает существенное изменение структуры общества по возрасту. Падение или рост рождаемости это угроза для одних</w:t>
      </w:r>
      <w:r w:rsidRPr="00ED1A4B">
        <w:rPr>
          <w:rFonts w:eastAsiaTheme="minorHAnsi"/>
          <w:b w:val="0"/>
          <w:sz w:val="28"/>
          <w:szCs w:val="28"/>
          <w:lang w:eastAsia="en-US"/>
        </w:rPr>
        <w:t xml:space="preserve">                                                                                                                              </w:t>
      </w:r>
      <w:r w:rsidR="00A96BE4" w:rsidRPr="00ED1A4B">
        <w:rPr>
          <w:rFonts w:eastAsia="Calibri"/>
          <w:b w:val="0"/>
          <w:sz w:val="28"/>
          <w:szCs w:val="28"/>
        </w:rPr>
        <w:lastRenderedPageBreak/>
        <w:t xml:space="preserve">сфер деятельности и благо для других. Например, постоянный или снижающийся уровень рождаемости может привести к увеличению среднего возраста населения. Это скажется на появлении большего спроса на услуги </w:t>
      </w:r>
      <w:r w:rsidR="00E56E3C" w:rsidRPr="00ED1A4B">
        <w:rPr>
          <w:rFonts w:eastAsia="Calibri"/>
          <w:b w:val="0"/>
          <w:sz w:val="28"/>
          <w:szCs w:val="28"/>
        </w:rPr>
        <w:t>для пожилых людей.</w:t>
      </w:r>
    </w:p>
    <w:p w:rsidR="0026270F" w:rsidRPr="00ED1A4B" w:rsidRDefault="00514543" w:rsidP="004E2295">
      <w:pPr>
        <w:pStyle w:val="1"/>
        <w:spacing w:line="360" w:lineRule="auto"/>
        <w:rPr>
          <w:b w:val="0"/>
          <w:sz w:val="28"/>
          <w:szCs w:val="28"/>
        </w:rPr>
      </w:pPr>
      <w:r w:rsidRPr="00ED1A4B">
        <w:rPr>
          <w:b w:val="0"/>
          <w:sz w:val="28"/>
          <w:szCs w:val="28"/>
        </w:rPr>
        <w:t>3)</w:t>
      </w:r>
      <w:r w:rsidR="00A96BE4" w:rsidRPr="00ED1A4B">
        <w:rPr>
          <w:rFonts w:eastAsia="Calibri"/>
          <w:b w:val="0"/>
          <w:i/>
          <w:sz w:val="28"/>
          <w:szCs w:val="28"/>
        </w:rPr>
        <w:t>Изменения в этническом соотношени</w:t>
      </w:r>
      <w:proofErr w:type="gramStart"/>
      <w:r w:rsidR="00A96BE4" w:rsidRPr="00ED1A4B">
        <w:rPr>
          <w:rFonts w:eastAsia="Calibri"/>
          <w:b w:val="0"/>
          <w:i/>
          <w:sz w:val="28"/>
          <w:szCs w:val="28"/>
        </w:rPr>
        <w:t>и</w:t>
      </w:r>
      <w:r w:rsidRPr="00ED1A4B">
        <w:rPr>
          <w:b w:val="0"/>
          <w:sz w:val="28"/>
          <w:szCs w:val="28"/>
        </w:rPr>
        <w:t>(</w:t>
      </w:r>
      <w:proofErr w:type="gramEnd"/>
      <w:r w:rsidR="00A96BE4" w:rsidRPr="00ED1A4B">
        <w:rPr>
          <w:rFonts w:eastAsia="Calibri"/>
          <w:b w:val="0"/>
          <w:sz w:val="28"/>
          <w:szCs w:val="28"/>
        </w:rPr>
        <w:t>В данном аспекте изучается появление новых групп потребителей. Это стало результатом того, что эта группа стала более образованной, располагать более высоким уровнем дохода и получила больше влияния на рабочих местах. Также здесь большую роль играют миграционные волны – повышение населения  одной стране или регионе и снижение такового в другой стране или регионе. Особенно это касается переездов из пригородных и сельских районов в города.</w:t>
      </w:r>
      <w:r w:rsidRPr="00ED1A4B">
        <w:rPr>
          <w:b w:val="0"/>
          <w:sz w:val="28"/>
          <w:szCs w:val="28"/>
        </w:rPr>
        <w:t>)</w:t>
      </w:r>
      <w:r w:rsidR="00625DF7" w:rsidRPr="00ED1A4B">
        <w:rPr>
          <w:b w:val="0"/>
          <w:sz w:val="28"/>
          <w:szCs w:val="28"/>
        </w:rPr>
        <w:t xml:space="preserve"> 4)</w:t>
      </w:r>
      <w:r w:rsidR="00A96BE4" w:rsidRPr="00ED1A4B">
        <w:rPr>
          <w:rFonts w:eastAsia="Calibri"/>
          <w:b w:val="0"/>
          <w:i/>
          <w:sz w:val="28"/>
          <w:szCs w:val="28"/>
        </w:rPr>
        <w:t>Изменение в культурных ценностя</w:t>
      </w:r>
      <w:proofErr w:type="gramStart"/>
      <w:r w:rsidR="00A96BE4" w:rsidRPr="00ED1A4B">
        <w:rPr>
          <w:rFonts w:eastAsia="Calibri"/>
          <w:b w:val="0"/>
          <w:i/>
          <w:sz w:val="28"/>
          <w:szCs w:val="28"/>
        </w:rPr>
        <w:t>х</w:t>
      </w:r>
      <w:r w:rsidR="00625DF7" w:rsidRPr="00ED1A4B">
        <w:rPr>
          <w:b w:val="0"/>
          <w:sz w:val="28"/>
          <w:szCs w:val="28"/>
        </w:rPr>
        <w:t>(</w:t>
      </w:r>
      <w:proofErr w:type="gramEnd"/>
      <w:r w:rsidR="00A96BE4" w:rsidRPr="00ED1A4B">
        <w:rPr>
          <w:rFonts w:eastAsia="Calibri"/>
          <w:b w:val="0"/>
          <w:sz w:val="28"/>
          <w:szCs w:val="28"/>
        </w:rPr>
        <w:t>В первую очередь, изменение в культурных ценностях в какой-то степени перекликаются с изменением в этническом соотношении. Появление большего числа групп меньшинства и увеличивающиеся число женщин на рабочих местах мож</w:t>
      </w:r>
      <w:r w:rsidR="004E2295" w:rsidRPr="00ED1A4B">
        <w:rPr>
          <w:rFonts w:eastAsia="Calibri"/>
          <w:b w:val="0"/>
          <w:sz w:val="28"/>
          <w:szCs w:val="28"/>
        </w:rPr>
        <w:t>но отнести к смене в расстановке культурных ценностей</w:t>
      </w:r>
      <w:r w:rsidR="00A96BE4" w:rsidRPr="00ED1A4B">
        <w:rPr>
          <w:rFonts w:eastAsia="Calibri"/>
          <w:b w:val="0"/>
          <w:sz w:val="28"/>
          <w:szCs w:val="28"/>
        </w:rPr>
        <w:t xml:space="preserve"> </w:t>
      </w:r>
      <w:r w:rsidR="00EB3594" w:rsidRPr="00ED1A4B">
        <w:rPr>
          <w:b w:val="0"/>
          <w:sz w:val="28"/>
          <w:szCs w:val="28"/>
        </w:rPr>
        <w:t>[4</w:t>
      </w:r>
      <w:r w:rsidR="00D92BE4" w:rsidRPr="00ED1A4B">
        <w:rPr>
          <w:b w:val="0"/>
          <w:sz w:val="28"/>
          <w:szCs w:val="28"/>
        </w:rPr>
        <w:t>,с.43-50</w:t>
      </w:r>
      <w:r w:rsidR="00EB3594" w:rsidRPr="00ED1A4B">
        <w:rPr>
          <w:b w:val="0"/>
          <w:sz w:val="28"/>
          <w:szCs w:val="28"/>
        </w:rPr>
        <w:t>]</w:t>
      </w:r>
      <w:r w:rsidR="00625DF7" w:rsidRPr="00ED1A4B">
        <w:rPr>
          <w:b w:val="0"/>
          <w:sz w:val="28"/>
          <w:szCs w:val="28"/>
        </w:rPr>
        <w:t xml:space="preserve"> </w:t>
      </w:r>
    </w:p>
    <w:p w:rsidR="00E56E3C" w:rsidRPr="00ED1A4B" w:rsidRDefault="00625DF7" w:rsidP="004E2295">
      <w:pPr>
        <w:pStyle w:val="1"/>
        <w:spacing w:line="360" w:lineRule="auto"/>
        <w:rPr>
          <w:rFonts w:eastAsia="Calibri"/>
          <w:b w:val="0"/>
          <w:sz w:val="28"/>
          <w:szCs w:val="28"/>
        </w:rPr>
      </w:pPr>
      <w:r w:rsidRPr="00ED1A4B">
        <w:rPr>
          <w:b w:val="0"/>
          <w:sz w:val="28"/>
          <w:szCs w:val="28"/>
        </w:rPr>
        <w:t xml:space="preserve">  </w:t>
      </w:r>
      <w:r w:rsidRPr="00ED1A4B">
        <w:rPr>
          <w:b w:val="0"/>
          <w:i/>
          <w:sz w:val="28"/>
          <w:szCs w:val="28"/>
        </w:rPr>
        <w:t>5)</w:t>
      </w:r>
      <w:r w:rsidR="00A96BE4" w:rsidRPr="00ED1A4B">
        <w:rPr>
          <w:b w:val="0"/>
          <w:i/>
          <w:sz w:val="28"/>
          <w:szCs w:val="28"/>
        </w:rPr>
        <w:t>Политическая и законодательная компонент</w:t>
      </w:r>
      <w:proofErr w:type="gramStart"/>
      <w:r w:rsidR="00A96BE4" w:rsidRPr="00ED1A4B">
        <w:rPr>
          <w:b w:val="0"/>
          <w:i/>
          <w:sz w:val="28"/>
          <w:szCs w:val="28"/>
        </w:rPr>
        <w:t>а</w:t>
      </w:r>
      <w:r w:rsidRPr="00ED1A4B">
        <w:rPr>
          <w:b w:val="0"/>
          <w:i/>
          <w:sz w:val="28"/>
          <w:szCs w:val="28"/>
        </w:rPr>
        <w:t>(</w:t>
      </w:r>
      <w:proofErr w:type="gramEnd"/>
      <w:r w:rsidR="00A96BE4" w:rsidRPr="00ED1A4B">
        <w:rPr>
          <w:rFonts w:eastAsia="Calibri"/>
          <w:b w:val="0"/>
          <w:sz w:val="28"/>
          <w:szCs w:val="28"/>
        </w:rPr>
        <w:t>Политическая составляющая макроокружения должна изучаться в первую очередь для того, чтобы иметь ясное представление о намерениях органов государственной власти в отноше</w:t>
      </w:r>
      <w:r w:rsidR="00A96BE4" w:rsidRPr="00ED1A4B">
        <w:rPr>
          <w:rFonts w:eastAsia="Calibri"/>
          <w:b w:val="0"/>
          <w:sz w:val="28"/>
          <w:szCs w:val="28"/>
        </w:rPr>
        <w:softHyphen/>
        <w:t>нии развития общества и о средствах, с помощью которых госу</w:t>
      </w:r>
      <w:r w:rsidR="00A96BE4" w:rsidRPr="00ED1A4B">
        <w:rPr>
          <w:rFonts w:eastAsia="Calibri"/>
          <w:b w:val="0"/>
          <w:sz w:val="28"/>
          <w:szCs w:val="28"/>
        </w:rPr>
        <w:softHyphen/>
        <w:t>дарство намерено проводить в жизнь свою политику</w:t>
      </w:r>
      <w:r w:rsidRPr="00ED1A4B">
        <w:rPr>
          <w:rFonts w:eastAsia="Calibri"/>
          <w:b w:val="0"/>
          <w:sz w:val="28"/>
          <w:szCs w:val="28"/>
        </w:rPr>
        <w:t>.</w:t>
      </w:r>
      <w:r w:rsidR="006A0DFC" w:rsidRPr="00ED1A4B">
        <w:rPr>
          <w:rFonts w:eastAsia="Calibri"/>
          <w:b w:val="0"/>
          <w:sz w:val="28"/>
          <w:szCs w:val="28"/>
        </w:rPr>
        <w:t xml:space="preserve"> </w:t>
      </w:r>
      <w:r w:rsidR="00A96BE4" w:rsidRPr="00ED1A4B">
        <w:rPr>
          <w:rFonts w:eastAsia="Calibri"/>
          <w:b w:val="0"/>
          <w:sz w:val="28"/>
          <w:szCs w:val="28"/>
        </w:rPr>
        <w:t>Изменения в политической ситуации или законодательстве также могут являться значительным фактором, влияющим на то, как компания будет работать в дальнейшем.</w:t>
      </w:r>
      <w:r w:rsidRPr="00ED1A4B">
        <w:rPr>
          <w:rFonts w:eastAsia="Calibri"/>
          <w:b w:val="0"/>
          <w:sz w:val="28"/>
          <w:szCs w:val="28"/>
        </w:rPr>
        <w:t xml:space="preserve">)                                                                                          </w:t>
      </w:r>
      <w:r w:rsidRPr="00ED1A4B">
        <w:rPr>
          <w:b w:val="0"/>
          <w:i/>
          <w:sz w:val="28"/>
          <w:szCs w:val="28"/>
        </w:rPr>
        <w:t>6)</w:t>
      </w:r>
      <w:r w:rsidR="00A96BE4" w:rsidRPr="00ED1A4B">
        <w:rPr>
          <w:b w:val="0"/>
          <w:i/>
          <w:sz w:val="28"/>
          <w:szCs w:val="28"/>
        </w:rPr>
        <w:t>Государственные орган</w:t>
      </w:r>
      <w:proofErr w:type="gramStart"/>
      <w:r w:rsidR="00A96BE4" w:rsidRPr="00ED1A4B">
        <w:rPr>
          <w:b w:val="0"/>
          <w:i/>
          <w:sz w:val="28"/>
          <w:szCs w:val="28"/>
        </w:rPr>
        <w:t>ы</w:t>
      </w:r>
      <w:r w:rsidRPr="00ED1A4B">
        <w:rPr>
          <w:b w:val="0"/>
          <w:i/>
          <w:sz w:val="28"/>
          <w:szCs w:val="28"/>
        </w:rPr>
        <w:t>(</w:t>
      </w:r>
      <w:proofErr w:type="gramEnd"/>
      <w:r w:rsidRPr="00ED1A4B">
        <w:rPr>
          <w:rFonts w:eastAsia="Calibri"/>
          <w:b w:val="0"/>
          <w:sz w:val="28"/>
          <w:szCs w:val="28"/>
        </w:rPr>
        <w:t>п</w:t>
      </w:r>
      <w:r w:rsidR="00A96BE4" w:rsidRPr="00ED1A4B">
        <w:rPr>
          <w:rFonts w:eastAsia="Calibri"/>
          <w:b w:val="0"/>
          <w:sz w:val="28"/>
          <w:szCs w:val="28"/>
        </w:rPr>
        <w:t>рименительно к государственным органам, компании должны отслеживать какие программы пытаются провести в жизнь различные пар</w:t>
      </w:r>
      <w:r w:rsidR="00A96BE4" w:rsidRPr="00ED1A4B">
        <w:rPr>
          <w:rFonts w:eastAsia="Calibri"/>
          <w:b w:val="0"/>
          <w:sz w:val="28"/>
          <w:szCs w:val="28"/>
        </w:rPr>
        <w:softHyphen/>
        <w:t>тийные структуры, какие группы лоббирования существуют в орга</w:t>
      </w:r>
      <w:r w:rsidR="00A96BE4" w:rsidRPr="00ED1A4B">
        <w:rPr>
          <w:rFonts w:eastAsia="Calibri"/>
          <w:b w:val="0"/>
          <w:sz w:val="28"/>
          <w:szCs w:val="28"/>
        </w:rPr>
        <w:softHyphen/>
        <w:t>нах государственной власти, как правительство относится к различ</w:t>
      </w:r>
      <w:r w:rsidR="00A96BE4" w:rsidRPr="00ED1A4B">
        <w:rPr>
          <w:rFonts w:eastAsia="Calibri"/>
          <w:b w:val="0"/>
          <w:sz w:val="28"/>
          <w:szCs w:val="28"/>
        </w:rPr>
        <w:softHyphen/>
        <w:t xml:space="preserve">ным отраслям экономики и регионам страны, какие изменения в </w:t>
      </w:r>
      <w:proofErr w:type="gramStart"/>
      <w:r w:rsidR="00A96BE4" w:rsidRPr="00ED1A4B">
        <w:rPr>
          <w:rFonts w:eastAsia="Calibri"/>
          <w:b w:val="0"/>
          <w:sz w:val="28"/>
          <w:szCs w:val="28"/>
        </w:rPr>
        <w:t>законодательстве</w:t>
      </w:r>
      <w:proofErr w:type="gramEnd"/>
      <w:r w:rsidR="00A96BE4" w:rsidRPr="00ED1A4B">
        <w:rPr>
          <w:rFonts w:eastAsia="Calibri"/>
          <w:b w:val="0"/>
          <w:sz w:val="28"/>
          <w:szCs w:val="28"/>
        </w:rPr>
        <w:t xml:space="preserve"> и правовом регулировании возможны в результа</w:t>
      </w:r>
      <w:r w:rsidR="00A96BE4" w:rsidRPr="00ED1A4B">
        <w:rPr>
          <w:rFonts w:eastAsia="Calibri"/>
          <w:b w:val="0"/>
          <w:sz w:val="28"/>
          <w:szCs w:val="28"/>
        </w:rPr>
        <w:softHyphen/>
        <w:t xml:space="preserve">те принятия новых законов и </w:t>
      </w:r>
      <w:r w:rsidR="00A96BE4" w:rsidRPr="00ED1A4B">
        <w:rPr>
          <w:rFonts w:eastAsia="Calibri"/>
          <w:b w:val="0"/>
          <w:sz w:val="28"/>
          <w:szCs w:val="28"/>
        </w:rPr>
        <w:lastRenderedPageBreak/>
        <w:t>новых норм, регулирующих экономи</w:t>
      </w:r>
      <w:r w:rsidR="00A96BE4" w:rsidRPr="00ED1A4B">
        <w:rPr>
          <w:rFonts w:eastAsia="Calibri"/>
          <w:b w:val="0"/>
          <w:sz w:val="28"/>
          <w:szCs w:val="28"/>
        </w:rPr>
        <w:softHyphen/>
        <w:t xml:space="preserve">ческие процессы. Законы, принимающиеся на государственном уровне относительно деятельности конкретной отрасли, затрагивают операционную деятельность таких отраслей в конкретной стране или регионе. Такие изменения </w:t>
      </w:r>
      <w:proofErr w:type="gramStart"/>
      <w:r w:rsidR="00A96BE4" w:rsidRPr="00ED1A4B">
        <w:rPr>
          <w:rFonts w:eastAsia="Calibri"/>
          <w:b w:val="0"/>
          <w:sz w:val="28"/>
          <w:szCs w:val="28"/>
        </w:rPr>
        <w:t>могут</w:t>
      </w:r>
      <w:proofErr w:type="gramEnd"/>
      <w:r w:rsidR="00A96BE4" w:rsidRPr="00ED1A4B">
        <w:rPr>
          <w:rFonts w:eastAsia="Calibri"/>
          <w:b w:val="0"/>
          <w:sz w:val="28"/>
          <w:szCs w:val="28"/>
        </w:rPr>
        <w:t xml:space="preserve"> как сказаться и положительно на деятельности компании, так и сделать среду </w:t>
      </w:r>
      <w:r w:rsidR="00E56E3C" w:rsidRPr="00ED1A4B">
        <w:rPr>
          <w:rFonts w:eastAsia="Calibri"/>
          <w:b w:val="0"/>
          <w:sz w:val="28"/>
          <w:szCs w:val="28"/>
        </w:rPr>
        <w:t xml:space="preserve">более враждебной) </w:t>
      </w:r>
    </w:p>
    <w:p w:rsidR="00E56E3C" w:rsidRPr="00ED1A4B" w:rsidRDefault="006C6EE8" w:rsidP="00E56E3C">
      <w:pPr>
        <w:pStyle w:val="1"/>
        <w:spacing w:line="360" w:lineRule="auto"/>
        <w:rPr>
          <w:rFonts w:eastAsia="Calibri"/>
          <w:b w:val="0"/>
          <w:sz w:val="28"/>
          <w:szCs w:val="28"/>
        </w:rPr>
      </w:pPr>
      <w:r w:rsidRPr="00ED1A4B">
        <w:rPr>
          <w:b w:val="0"/>
          <w:i/>
          <w:sz w:val="28"/>
          <w:szCs w:val="28"/>
        </w:rPr>
        <w:t>7)</w:t>
      </w:r>
      <w:r w:rsidR="00A96BE4" w:rsidRPr="00ED1A4B">
        <w:rPr>
          <w:b w:val="0"/>
          <w:i/>
          <w:sz w:val="28"/>
          <w:szCs w:val="28"/>
        </w:rPr>
        <w:t>Законотворчество местных органов управлени</w:t>
      </w:r>
      <w:proofErr w:type="gramStart"/>
      <w:r w:rsidR="00A96BE4" w:rsidRPr="00ED1A4B">
        <w:rPr>
          <w:b w:val="0"/>
          <w:i/>
          <w:sz w:val="28"/>
          <w:szCs w:val="28"/>
        </w:rPr>
        <w:t>е</w:t>
      </w:r>
      <w:r w:rsidRPr="00ED1A4B">
        <w:rPr>
          <w:b w:val="0"/>
          <w:i/>
          <w:sz w:val="28"/>
          <w:szCs w:val="28"/>
        </w:rPr>
        <w:t>(</w:t>
      </w:r>
      <w:proofErr w:type="gramEnd"/>
      <w:r w:rsidRPr="00ED1A4B">
        <w:rPr>
          <w:rFonts w:eastAsia="Calibri"/>
          <w:b w:val="0"/>
          <w:sz w:val="28"/>
          <w:szCs w:val="28"/>
        </w:rPr>
        <w:t>п</w:t>
      </w:r>
      <w:r w:rsidR="00A96BE4" w:rsidRPr="00ED1A4B">
        <w:rPr>
          <w:rFonts w:eastAsia="Calibri"/>
          <w:b w:val="0"/>
          <w:sz w:val="28"/>
          <w:szCs w:val="28"/>
        </w:rPr>
        <w:t>ри изучении правовой компоненты макроокружения стратеги</w:t>
      </w:r>
      <w:r w:rsidR="00A96BE4" w:rsidRPr="00ED1A4B">
        <w:rPr>
          <w:rFonts w:eastAsia="Calibri"/>
          <w:b w:val="0"/>
          <w:sz w:val="28"/>
          <w:szCs w:val="28"/>
        </w:rPr>
        <w:softHyphen/>
        <w:t>ческое управление интересует степень правовой защищенности, динамизм правовой среды, уровень общественного контроля за де</w:t>
      </w:r>
      <w:r w:rsidR="00A96BE4" w:rsidRPr="00ED1A4B">
        <w:rPr>
          <w:rFonts w:eastAsia="Calibri"/>
          <w:b w:val="0"/>
          <w:sz w:val="28"/>
          <w:szCs w:val="28"/>
        </w:rPr>
        <w:softHyphen/>
        <w:t xml:space="preserve">ятельностью правовой системы общества. </w:t>
      </w:r>
      <w:proofErr w:type="gramStart"/>
      <w:r w:rsidR="00A96BE4" w:rsidRPr="00ED1A4B">
        <w:rPr>
          <w:rFonts w:eastAsia="Calibri"/>
          <w:b w:val="0"/>
          <w:sz w:val="28"/>
          <w:szCs w:val="28"/>
        </w:rPr>
        <w:t>Очень важными являют</w:t>
      </w:r>
      <w:r w:rsidR="00A96BE4" w:rsidRPr="00ED1A4B">
        <w:rPr>
          <w:rFonts w:eastAsia="Calibri"/>
          <w:b w:val="0"/>
          <w:sz w:val="28"/>
          <w:szCs w:val="28"/>
        </w:rPr>
        <w:softHyphen/>
        <w:t>ся выяснение степени обязательности действия правовых норм, а также того, распространяется ли их действие на все организации или же существуют исключения из правил, и, наконец, уяснение того, насколько неотвратимо применение санкций к организации в случ</w:t>
      </w:r>
      <w:r w:rsidR="00E56E3C" w:rsidRPr="00ED1A4B">
        <w:rPr>
          <w:rFonts w:eastAsia="Calibri"/>
          <w:b w:val="0"/>
          <w:sz w:val="28"/>
          <w:szCs w:val="28"/>
        </w:rPr>
        <w:t>ае нарушения ею правовых норм)</w:t>
      </w:r>
      <w:r w:rsidRPr="00ED1A4B">
        <w:rPr>
          <w:rFonts w:eastAsia="Calibri"/>
          <w:b w:val="0"/>
          <w:sz w:val="28"/>
          <w:szCs w:val="28"/>
        </w:rPr>
        <w:t xml:space="preserve">                                                                        </w:t>
      </w:r>
      <w:proofErr w:type="gramEnd"/>
    </w:p>
    <w:p w:rsidR="00E56E3C" w:rsidRPr="00ED1A4B" w:rsidRDefault="006C6EE8" w:rsidP="00E56E3C">
      <w:pPr>
        <w:pStyle w:val="1"/>
        <w:spacing w:line="360" w:lineRule="auto"/>
        <w:rPr>
          <w:rFonts w:eastAsia="Calibri"/>
          <w:b w:val="0"/>
          <w:sz w:val="28"/>
          <w:szCs w:val="28"/>
        </w:rPr>
      </w:pPr>
      <w:r w:rsidRPr="00ED1A4B">
        <w:rPr>
          <w:rFonts w:eastAsia="Calibri"/>
          <w:b w:val="0"/>
          <w:sz w:val="28"/>
          <w:szCs w:val="28"/>
        </w:rPr>
        <w:t xml:space="preserve">  </w:t>
      </w:r>
      <w:r w:rsidRPr="00ED1A4B">
        <w:rPr>
          <w:b w:val="0"/>
          <w:i/>
          <w:sz w:val="28"/>
          <w:szCs w:val="28"/>
        </w:rPr>
        <w:t>8)</w:t>
      </w:r>
      <w:r w:rsidR="00A96BE4" w:rsidRPr="00ED1A4B">
        <w:rPr>
          <w:b w:val="0"/>
          <w:i/>
          <w:sz w:val="28"/>
          <w:szCs w:val="28"/>
        </w:rPr>
        <w:t>Технологическая компонент</w:t>
      </w:r>
      <w:proofErr w:type="gramStart"/>
      <w:r w:rsidR="00A96BE4" w:rsidRPr="00ED1A4B">
        <w:rPr>
          <w:b w:val="0"/>
          <w:i/>
          <w:sz w:val="28"/>
          <w:szCs w:val="28"/>
        </w:rPr>
        <w:t>а</w:t>
      </w:r>
      <w:r w:rsidRPr="00ED1A4B">
        <w:rPr>
          <w:b w:val="0"/>
          <w:i/>
          <w:sz w:val="28"/>
          <w:szCs w:val="28"/>
        </w:rPr>
        <w:t>(</w:t>
      </w:r>
      <w:proofErr w:type="gramEnd"/>
      <w:r w:rsidRPr="00ED1A4B">
        <w:rPr>
          <w:rFonts w:eastAsia="Calibri"/>
          <w:b w:val="0"/>
          <w:sz w:val="28"/>
          <w:szCs w:val="28"/>
        </w:rPr>
        <w:t>а</w:t>
      </w:r>
      <w:r w:rsidR="00A96BE4" w:rsidRPr="00ED1A4B">
        <w:rPr>
          <w:rFonts w:eastAsia="Calibri"/>
          <w:b w:val="0"/>
          <w:sz w:val="28"/>
          <w:szCs w:val="28"/>
        </w:rPr>
        <w:t>нализ данной компоненты позволяет своевременно уви</w:t>
      </w:r>
      <w:r w:rsidR="00A96BE4" w:rsidRPr="00ED1A4B">
        <w:rPr>
          <w:rFonts w:eastAsia="Calibri"/>
          <w:b w:val="0"/>
          <w:sz w:val="28"/>
          <w:szCs w:val="28"/>
        </w:rPr>
        <w:softHyphen/>
        <w:t>деть те возможности, которые развитие науки и техники открывает для производства новой продукции, для усовершенствова</w:t>
      </w:r>
      <w:r w:rsidR="00A96BE4" w:rsidRPr="00ED1A4B">
        <w:rPr>
          <w:rFonts w:eastAsia="Calibri"/>
          <w:b w:val="0"/>
          <w:sz w:val="28"/>
          <w:szCs w:val="28"/>
        </w:rPr>
        <w:softHyphen/>
        <w:t>ния производимой продукции и для модернизации техноло</w:t>
      </w:r>
      <w:r w:rsidR="00A96BE4" w:rsidRPr="00ED1A4B">
        <w:rPr>
          <w:rFonts w:eastAsia="Calibri"/>
          <w:b w:val="0"/>
          <w:sz w:val="28"/>
          <w:szCs w:val="28"/>
        </w:rPr>
        <w:softHyphen/>
        <w:t xml:space="preserve">гии изготовления и </w:t>
      </w:r>
      <w:r w:rsidR="00D92BE4" w:rsidRPr="00ED1A4B">
        <w:rPr>
          <w:rFonts w:eastAsia="Calibri"/>
          <w:b w:val="0"/>
          <w:sz w:val="28"/>
          <w:szCs w:val="28"/>
        </w:rPr>
        <w:t>сбыта продукции) [1,с.256</w:t>
      </w:r>
      <w:r w:rsidR="00E56E3C" w:rsidRPr="00ED1A4B">
        <w:rPr>
          <w:rFonts w:eastAsia="Calibri"/>
          <w:b w:val="0"/>
          <w:sz w:val="28"/>
          <w:szCs w:val="28"/>
        </w:rPr>
        <w:t>]</w:t>
      </w:r>
    </w:p>
    <w:p w:rsidR="00E56E3C" w:rsidRPr="00ED1A4B" w:rsidRDefault="006C6EE8" w:rsidP="00E56E3C">
      <w:pPr>
        <w:pStyle w:val="1"/>
        <w:spacing w:line="360" w:lineRule="auto"/>
        <w:rPr>
          <w:b w:val="0"/>
          <w:sz w:val="28"/>
          <w:szCs w:val="28"/>
        </w:rPr>
      </w:pPr>
      <w:r w:rsidRPr="00ED1A4B">
        <w:rPr>
          <w:b w:val="0"/>
          <w:i/>
          <w:sz w:val="28"/>
          <w:szCs w:val="28"/>
        </w:rPr>
        <w:t>9)</w:t>
      </w:r>
      <w:r w:rsidR="00A96BE4" w:rsidRPr="00ED1A4B">
        <w:rPr>
          <w:b w:val="0"/>
          <w:i/>
          <w:sz w:val="28"/>
          <w:szCs w:val="28"/>
        </w:rPr>
        <w:t>Технологические инноваци</w:t>
      </w:r>
      <w:proofErr w:type="gramStart"/>
      <w:r w:rsidR="00A96BE4" w:rsidRPr="00ED1A4B">
        <w:rPr>
          <w:b w:val="0"/>
          <w:i/>
          <w:sz w:val="28"/>
          <w:szCs w:val="28"/>
        </w:rPr>
        <w:t>и</w:t>
      </w:r>
      <w:r w:rsidRPr="00ED1A4B">
        <w:rPr>
          <w:b w:val="0"/>
          <w:i/>
          <w:sz w:val="28"/>
          <w:szCs w:val="28"/>
        </w:rPr>
        <w:t>(</w:t>
      </w:r>
      <w:proofErr w:type="gramEnd"/>
      <w:r w:rsidRPr="00ED1A4B">
        <w:rPr>
          <w:b w:val="0"/>
          <w:sz w:val="28"/>
          <w:szCs w:val="28"/>
        </w:rPr>
        <w:t>с</w:t>
      </w:r>
      <w:r w:rsidR="00A96BE4" w:rsidRPr="00ED1A4B">
        <w:rPr>
          <w:b w:val="0"/>
          <w:sz w:val="28"/>
          <w:szCs w:val="28"/>
        </w:rPr>
        <w:t>оздание новых продуктов, процессов, или усовершенствование старых – все это относ</w:t>
      </w:r>
      <w:r w:rsidR="00DF29E8" w:rsidRPr="00ED1A4B">
        <w:rPr>
          <w:b w:val="0"/>
          <w:sz w:val="28"/>
          <w:szCs w:val="28"/>
        </w:rPr>
        <w:t xml:space="preserve">ится к категории инноваций. </w:t>
      </w:r>
      <w:r w:rsidR="00A96BE4" w:rsidRPr="00ED1A4B">
        <w:rPr>
          <w:b w:val="0"/>
          <w:sz w:val="28"/>
          <w:szCs w:val="28"/>
        </w:rPr>
        <w:t>.</w:t>
      </w:r>
      <w:r w:rsidRPr="00ED1A4B">
        <w:rPr>
          <w:b w:val="0"/>
          <w:sz w:val="28"/>
          <w:szCs w:val="28"/>
        </w:rPr>
        <w:t xml:space="preserve">)                                                                                             </w:t>
      </w:r>
      <w:r w:rsidRPr="00ED1A4B">
        <w:rPr>
          <w:b w:val="0"/>
          <w:i/>
          <w:sz w:val="28"/>
          <w:szCs w:val="28"/>
        </w:rPr>
        <w:t>10)</w:t>
      </w:r>
      <w:r w:rsidR="00A96BE4" w:rsidRPr="00ED1A4B">
        <w:rPr>
          <w:b w:val="0"/>
          <w:i/>
          <w:sz w:val="28"/>
          <w:szCs w:val="28"/>
        </w:rPr>
        <w:t>Технологические стандарты</w:t>
      </w:r>
      <w:r w:rsidRPr="00ED1A4B">
        <w:rPr>
          <w:b w:val="0"/>
          <w:i/>
          <w:sz w:val="28"/>
          <w:szCs w:val="28"/>
        </w:rPr>
        <w:t>(</w:t>
      </w:r>
      <w:r w:rsidR="00A96BE4" w:rsidRPr="00ED1A4B">
        <w:rPr>
          <w:b w:val="0"/>
          <w:i/>
          <w:sz w:val="28"/>
          <w:szCs w:val="28"/>
        </w:rPr>
        <w:t xml:space="preserve"> </w:t>
      </w:r>
      <w:r w:rsidRPr="00ED1A4B">
        <w:rPr>
          <w:b w:val="0"/>
          <w:sz w:val="28"/>
          <w:szCs w:val="28"/>
        </w:rPr>
        <w:t>э</w:t>
      </w:r>
      <w:r w:rsidR="00A96BE4" w:rsidRPr="00ED1A4B">
        <w:rPr>
          <w:b w:val="0"/>
          <w:sz w:val="28"/>
          <w:szCs w:val="28"/>
        </w:rPr>
        <w:t xml:space="preserve">волюционные преобразования в области технологии объективно предопределили эволюцию в области стандартизации. Последовательная и непрерывная интернационализация производств, выход большого количества компаний, корпораций и фирм на зарубежные рынки сбыта способствовали разработке соответствующих нормативных документов и стандартов, касающихся качества продукции. </w:t>
      </w:r>
      <w:r w:rsidRPr="00ED1A4B">
        <w:rPr>
          <w:b w:val="0"/>
          <w:i/>
          <w:sz w:val="28"/>
          <w:szCs w:val="28"/>
        </w:rPr>
        <w:t>11)</w:t>
      </w:r>
      <w:r w:rsidR="00A96BE4" w:rsidRPr="00ED1A4B">
        <w:rPr>
          <w:b w:val="0"/>
          <w:i/>
          <w:sz w:val="28"/>
          <w:szCs w:val="28"/>
        </w:rPr>
        <w:t>Макроэкономическая</w:t>
      </w:r>
      <w:r w:rsidR="00A96BE4" w:rsidRPr="00ED1A4B">
        <w:rPr>
          <w:i/>
          <w:sz w:val="28"/>
          <w:szCs w:val="28"/>
        </w:rPr>
        <w:t xml:space="preserve"> </w:t>
      </w:r>
      <w:r w:rsidR="00A96BE4" w:rsidRPr="00ED1A4B">
        <w:rPr>
          <w:b w:val="0"/>
          <w:i/>
          <w:sz w:val="28"/>
          <w:szCs w:val="28"/>
        </w:rPr>
        <w:t>компонент</w:t>
      </w:r>
      <w:proofErr w:type="gramStart"/>
      <w:r w:rsidR="00A96BE4" w:rsidRPr="00ED1A4B">
        <w:rPr>
          <w:b w:val="0"/>
          <w:i/>
          <w:sz w:val="28"/>
          <w:szCs w:val="28"/>
        </w:rPr>
        <w:t>а</w:t>
      </w:r>
      <w:r w:rsidRPr="00ED1A4B">
        <w:rPr>
          <w:b w:val="0"/>
          <w:i/>
          <w:sz w:val="28"/>
          <w:szCs w:val="28"/>
        </w:rPr>
        <w:t>(</w:t>
      </w:r>
      <w:proofErr w:type="gramEnd"/>
      <w:r w:rsidRPr="00ED1A4B">
        <w:rPr>
          <w:b w:val="0"/>
          <w:sz w:val="28"/>
          <w:szCs w:val="28"/>
        </w:rPr>
        <w:t>с</w:t>
      </w:r>
      <w:r w:rsidR="00A96BE4" w:rsidRPr="00ED1A4B">
        <w:rPr>
          <w:b w:val="0"/>
          <w:sz w:val="28"/>
          <w:szCs w:val="28"/>
        </w:rPr>
        <w:t xml:space="preserve">остояние экономики в общем в большой степени также влияет на стратегию и деятельность разных отраслей. </w:t>
      </w:r>
      <w:r w:rsidR="00A96BE4" w:rsidRPr="00ED1A4B">
        <w:rPr>
          <w:b w:val="0"/>
          <w:sz w:val="28"/>
          <w:szCs w:val="28"/>
        </w:rPr>
        <w:lastRenderedPageBreak/>
        <w:t>Состояние этой компоненты влияет на стоимость всех вводимых ресурсов и способность потребителей покупать определенные товары и услуги.</w:t>
      </w:r>
      <w:r w:rsidRPr="00ED1A4B">
        <w:rPr>
          <w:b w:val="0"/>
          <w:sz w:val="28"/>
          <w:szCs w:val="28"/>
        </w:rPr>
        <w:t xml:space="preserve">)   </w:t>
      </w:r>
      <w:r w:rsidRPr="00ED1A4B">
        <w:rPr>
          <w:b w:val="0"/>
          <w:i/>
          <w:sz w:val="28"/>
          <w:szCs w:val="28"/>
        </w:rPr>
        <w:t>12)</w:t>
      </w:r>
      <w:r w:rsidR="00A96BE4" w:rsidRPr="00ED1A4B">
        <w:rPr>
          <w:b w:val="0"/>
          <w:i/>
          <w:sz w:val="28"/>
          <w:szCs w:val="28"/>
        </w:rPr>
        <w:t>Бизнес цик</w:t>
      </w:r>
      <w:proofErr w:type="gramStart"/>
      <w:r w:rsidR="00A96BE4" w:rsidRPr="00ED1A4B">
        <w:rPr>
          <w:b w:val="0"/>
          <w:i/>
          <w:sz w:val="28"/>
          <w:szCs w:val="28"/>
        </w:rPr>
        <w:t>л</w:t>
      </w:r>
      <w:r w:rsidRPr="00ED1A4B">
        <w:rPr>
          <w:b w:val="0"/>
          <w:i/>
          <w:sz w:val="28"/>
          <w:szCs w:val="28"/>
        </w:rPr>
        <w:t>(</w:t>
      </w:r>
      <w:proofErr w:type="gramEnd"/>
      <w:r w:rsidRPr="00ED1A4B">
        <w:rPr>
          <w:b w:val="0"/>
          <w:sz w:val="28"/>
          <w:szCs w:val="28"/>
        </w:rPr>
        <w:t>т</w:t>
      </w:r>
      <w:r w:rsidR="00A96BE4" w:rsidRPr="00ED1A4B">
        <w:rPr>
          <w:b w:val="0"/>
          <w:sz w:val="28"/>
          <w:szCs w:val="28"/>
        </w:rPr>
        <w:t xml:space="preserve">еория бизнес цикла говорит о том, что существует определенный цикл экономической активности, состоящий из таких стадий как процветание, упадок и восстановление. </w:t>
      </w:r>
      <w:proofErr w:type="gramStart"/>
      <w:r w:rsidR="00A96BE4" w:rsidRPr="00ED1A4B">
        <w:rPr>
          <w:b w:val="0"/>
          <w:sz w:val="28"/>
          <w:szCs w:val="28"/>
        </w:rPr>
        <w:t xml:space="preserve">Эти стадии бизнес цикла влияют на работу компании, количество нанятых и уволенных работников и </w:t>
      </w:r>
      <w:r w:rsidR="00E56E3C" w:rsidRPr="00ED1A4B">
        <w:rPr>
          <w:b w:val="0"/>
          <w:sz w:val="28"/>
          <w:szCs w:val="28"/>
        </w:rPr>
        <w:t>потребительские желания клиентов)</w:t>
      </w:r>
      <w:proofErr w:type="gramEnd"/>
    </w:p>
    <w:p w:rsidR="00E56E3C" w:rsidRPr="00ED1A4B" w:rsidRDefault="006C6EE8" w:rsidP="00E56E3C">
      <w:pPr>
        <w:pStyle w:val="1"/>
        <w:spacing w:line="360" w:lineRule="auto"/>
        <w:rPr>
          <w:b w:val="0"/>
          <w:sz w:val="28"/>
          <w:szCs w:val="28"/>
        </w:rPr>
      </w:pPr>
      <w:r w:rsidRPr="00ED1A4B">
        <w:rPr>
          <w:b w:val="0"/>
          <w:i/>
          <w:sz w:val="28"/>
          <w:szCs w:val="28"/>
        </w:rPr>
        <w:t>13)</w:t>
      </w:r>
      <w:r w:rsidR="00A96BE4" w:rsidRPr="00ED1A4B">
        <w:rPr>
          <w:b w:val="0"/>
          <w:i/>
          <w:sz w:val="28"/>
          <w:szCs w:val="28"/>
        </w:rPr>
        <w:t>Уровень доход</w:t>
      </w:r>
      <w:proofErr w:type="gramStart"/>
      <w:r w:rsidR="00A96BE4" w:rsidRPr="00ED1A4B">
        <w:rPr>
          <w:b w:val="0"/>
          <w:i/>
          <w:sz w:val="28"/>
          <w:szCs w:val="28"/>
        </w:rPr>
        <w:t>а</w:t>
      </w:r>
      <w:r w:rsidRPr="00ED1A4B">
        <w:rPr>
          <w:b w:val="0"/>
          <w:i/>
          <w:sz w:val="28"/>
          <w:szCs w:val="28"/>
        </w:rPr>
        <w:t>(</w:t>
      </w:r>
      <w:proofErr w:type="gramEnd"/>
      <w:r w:rsidRPr="00ED1A4B">
        <w:rPr>
          <w:b w:val="0"/>
          <w:sz w:val="28"/>
          <w:szCs w:val="28"/>
        </w:rPr>
        <w:t>с</w:t>
      </w:r>
      <w:r w:rsidR="00A96BE4" w:rsidRPr="00ED1A4B">
        <w:rPr>
          <w:b w:val="0"/>
          <w:sz w:val="28"/>
          <w:szCs w:val="28"/>
        </w:rPr>
        <w:t>редний уровень дохода населения стран, в которых компания осуществляет свою деятельность, еще один фактор, составляющий экономическую компоненту. Если в уровень дохода населения или группы потребителей падает, это означает, что компании нужно искать методы удержание доли рынка за счет существующих средств, начинать обслуживать новый сегмент или принять другое соответствующее решение.</w:t>
      </w:r>
      <w:r w:rsidRPr="00ED1A4B">
        <w:rPr>
          <w:b w:val="0"/>
          <w:sz w:val="28"/>
          <w:szCs w:val="28"/>
        </w:rPr>
        <w:t xml:space="preserve">)           </w:t>
      </w:r>
      <w:r w:rsidRPr="00ED1A4B">
        <w:rPr>
          <w:b w:val="0"/>
          <w:i/>
          <w:sz w:val="28"/>
          <w:szCs w:val="28"/>
        </w:rPr>
        <w:t>14)</w:t>
      </w:r>
      <w:r w:rsidR="00A96BE4" w:rsidRPr="00ED1A4B">
        <w:rPr>
          <w:b w:val="0"/>
          <w:i/>
          <w:sz w:val="28"/>
          <w:szCs w:val="28"/>
        </w:rPr>
        <w:t>Уровень инфляци</w:t>
      </w:r>
      <w:proofErr w:type="gramStart"/>
      <w:r w:rsidR="00A96BE4" w:rsidRPr="00ED1A4B">
        <w:rPr>
          <w:b w:val="0"/>
          <w:i/>
          <w:sz w:val="28"/>
          <w:szCs w:val="28"/>
        </w:rPr>
        <w:t>и</w:t>
      </w:r>
      <w:r w:rsidRPr="00ED1A4B">
        <w:rPr>
          <w:b w:val="0"/>
          <w:i/>
          <w:sz w:val="28"/>
          <w:szCs w:val="28"/>
        </w:rPr>
        <w:t>(</w:t>
      </w:r>
      <w:proofErr w:type="gramEnd"/>
      <w:r w:rsidRPr="00ED1A4B">
        <w:rPr>
          <w:b w:val="0"/>
          <w:sz w:val="28"/>
          <w:szCs w:val="28"/>
        </w:rPr>
        <w:t>у</w:t>
      </w:r>
      <w:r w:rsidR="00A96BE4" w:rsidRPr="00ED1A4B">
        <w:rPr>
          <w:b w:val="0"/>
          <w:sz w:val="28"/>
          <w:szCs w:val="28"/>
        </w:rPr>
        <w:t xml:space="preserve">ровень инфляции также входит в экономическую составляющую, которая влияет на деятельность компании. Во время инфляции покупательская способность денег падает, что также вынуждает компанию находить пути для дальнейшего оперирования на рынке. </w:t>
      </w:r>
      <w:r w:rsidR="00EF5133" w:rsidRPr="00ED1A4B">
        <w:rPr>
          <w:b w:val="0"/>
          <w:sz w:val="28"/>
          <w:szCs w:val="28"/>
        </w:rPr>
        <w:t xml:space="preserve">)            </w:t>
      </w:r>
      <w:r w:rsidR="00EF5133" w:rsidRPr="00ED1A4B">
        <w:rPr>
          <w:b w:val="0"/>
          <w:i/>
          <w:sz w:val="28"/>
          <w:szCs w:val="28"/>
        </w:rPr>
        <w:t>15)</w:t>
      </w:r>
      <w:r w:rsidR="00A96BE4" w:rsidRPr="00ED1A4B">
        <w:rPr>
          <w:b w:val="0"/>
          <w:i/>
          <w:sz w:val="28"/>
          <w:szCs w:val="28"/>
        </w:rPr>
        <w:t>Международная компонент</w:t>
      </w:r>
      <w:proofErr w:type="gramStart"/>
      <w:r w:rsidR="00A96BE4" w:rsidRPr="00ED1A4B">
        <w:rPr>
          <w:b w:val="0"/>
          <w:i/>
          <w:sz w:val="28"/>
          <w:szCs w:val="28"/>
        </w:rPr>
        <w:t>а</w:t>
      </w:r>
      <w:r w:rsidR="00EF5133" w:rsidRPr="00ED1A4B">
        <w:rPr>
          <w:b w:val="0"/>
          <w:i/>
          <w:sz w:val="28"/>
          <w:szCs w:val="28"/>
        </w:rPr>
        <w:t>(</w:t>
      </w:r>
      <w:proofErr w:type="gramEnd"/>
      <w:r w:rsidR="00EF5133" w:rsidRPr="00ED1A4B">
        <w:rPr>
          <w:b w:val="0"/>
          <w:sz w:val="28"/>
          <w:szCs w:val="28"/>
        </w:rPr>
        <w:t>в</w:t>
      </w:r>
      <w:r w:rsidR="00A96BE4" w:rsidRPr="00ED1A4B">
        <w:rPr>
          <w:b w:val="0"/>
          <w:sz w:val="28"/>
          <w:szCs w:val="28"/>
        </w:rPr>
        <w:t xml:space="preserve"> то время как факторы внешней среды, описанные выше, в той или иной мере влияют на все организации, среда организаций, действующих на международном уровне, отличается </w:t>
      </w:r>
      <w:r w:rsidR="00E56E3C" w:rsidRPr="00ED1A4B">
        <w:rPr>
          <w:b w:val="0"/>
          <w:sz w:val="28"/>
          <w:szCs w:val="28"/>
        </w:rPr>
        <w:t>повышенной сложностью)</w:t>
      </w:r>
    </w:p>
    <w:p w:rsidR="00E56E3C" w:rsidRPr="00ED1A4B" w:rsidRDefault="00EF5133" w:rsidP="00E56E3C">
      <w:pPr>
        <w:pStyle w:val="1"/>
        <w:spacing w:line="360" w:lineRule="auto"/>
        <w:rPr>
          <w:b w:val="0"/>
          <w:sz w:val="28"/>
          <w:szCs w:val="28"/>
        </w:rPr>
      </w:pPr>
      <w:r w:rsidRPr="00ED1A4B">
        <w:rPr>
          <w:b w:val="0"/>
          <w:sz w:val="28"/>
          <w:szCs w:val="28"/>
        </w:rPr>
        <w:t xml:space="preserve">  </w:t>
      </w:r>
      <w:r w:rsidRPr="00ED1A4B">
        <w:rPr>
          <w:b w:val="0"/>
          <w:i/>
          <w:sz w:val="28"/>
          <w:szCs w:val="28"/>
        </w:rPr>
        <w:t>16)</w:t>
      </w:r>
      <w:r w:rsidR="00A96BE4" w:rsidRPr="00ED1A4B">
        <w:rPr>
          <w:b w:val="0"/>
          <w:i/>
          <w:sz w:val="28"/>
          <w:szCs w:val="28"/>
        </w:rPr>
        <w:t>Экспор</w:t>
      </w:r>
      <w:proofErr w:type="gramStart"/>
      <w:r w:rsidR="00A96BE4" w:rsidRPr="00ED1A4B">
        <w:rPr>
          <w:b w:val="0"/>
          <w:i/>
          <w:sz w:val="28"/>
          <w:szCs w:val="28"/>
        </w:rPr>
        <w:t>т</w:t>
      </w:r>
      <w:r w:rsidRPr="00ED1A4B">
        <w:rPr>
          <w:b w:val="0"/>
          <w:i/>
          <w:sz w:val="28"/>
          <w:szCs w:val="28"/>
        </w:rPr>
        <w:t>(</w:t>
      </w:r>
      <w:proofErr w:type="gramEnd"/>
      <w:r w:rsidRPr="00ED1A4B">
        <w:rPr>
          <w:b w:val="0"/>
          <w:sz w:val="28"/>
          <w:szCs w:val="28"/>
        </w:rPr>
        <w:t>с</w:t>
      </w:r>
      <w:r w:rsidR="00A96BE4" w:rsidRPr="00ED1A4B">
        <w:rPr>
          <w:b w:val="0"/>
          <w:sz w:val="28"/>
          <w:szCs w:val="28"/>
        </w:rPr>
        <w:t>амый простой путь проникновения на международные рынки — экс</w:t>
      </w:r>
      <w:r w:rsidRPr="00ED1A4B">
        <w:rPr>
          <w:b w:val="0"/>
          <w:sz w:val="28"/>
          <w:szCs w:val="28"/>
        </w:rPr>
        <w:t xml:space="preserve">порт  </w:t>
      </w:r>
      <w:r w:rsidR="00A96BE4" w:rsidRPr="00ED1A4B">
        <w:rPr>
          <w:b w:val="0"/>
          <w:sz w:val="28"/>
          <w:szCs w:val="28"/>
        </w:rPr>
        <w:t>продукции</w:t>
      </w:r>
      <w:r w:rsidRPr="00ED1A4B">
        <w:rPr>
          <w:b w:val="0"/>
          <w:sz w:val="28"/>
          <w:szCs w:val="28"/>
        </w:rPr>
        <w:t>.</w:t>
      </w:r>
      <w:r w:rsidR="0082167B" w:rsidRPr="00ED1A4B">
        <w:rPr>
          <w:b w:val="0"/>
          <w:sz w:val="28"/>
          <w:szCs w:val="28"/>
        </w:rPr>
        <w:t xml:space="preserve"> </w:t>
      </w:r>
      <w:proofErr w:type="gramStart"/>
      <w:r w:rsidR="00A96BE4" w:rsidRPr="00ED1A4B">
        <w:rPr>
          <w:b w:val="0"/>
          <w:sz w:val="28"/>
          <w:szCs w:val="28"/>
        </w:rPr>
        <w:t xml:space="preserve">С расширением экспорта организация может создать экспортный отдел с управляющим по экспорту, относящимся к среднему </w:t>
      </w:r>
      <w:r w:rsidR="00E56E3C" w:rsidRPr="00ED1A4B">
        <w:rPr>
          <w:b w:val="0"/>
          <w:sz w:val="28"/>
          <w:szCs w:val="28"/>
        </w:rPr>
        <w:t>уровню в иерархии управления)</w:t>
      </w:r>
      <w:proofErr w:type="gramEnd"/>
    </w:p>
    <w:p w:rsidR="00E56E3C" w:rsidRPr="00ED1A4B" w:rsidRDefault="00EF5133" w:rsidP="00E56E3C">
      <w:pPr>
        <w:pStyle w:val="1"/>
        <w:spacing w:line="360" w:lineRule="auto"/>
        <w:rPr>
          <w:b w:val="0"/>
          <w:sz w:val="28"/>
          <w:szCs w:val="28"/>
        </w:rPr>
      </w:pPr>
      <w:r w:rsidRPr="00ED1A4B">
        <w:rPr>
          <w:b w:val="0"/>
          <w:i/>
          <w:sz w:val="28"/>
          <w:szCs w:val="28"/>
        </w:rPr>
        <w:t>17)</w:t>
      </w:r>
      <w:r w:rsidR="00A96BE4" w:rsidRPr="00ED1A4B">
        <w:rPr>
          <w:b w:val="0"/>
          <w:i/>
          <w:sz w:val="28"/>
          <w:szCs w:val="28"/>
        </w:rPr>
        <w:t>Прямые капиталовложени</w:t>
      </w:r>
      <w:proofErr w:type="gramStart"/>
      <w:r w:rsidR="00A96BE4" w:rsidRPr="00ED1A4B">
        <w:rPr>
          <w:b w:val="0"/>
          <w:i/>
          <w:sz w:val="28"/>
          <w:szCs w:val="28"/>
        </w:rPr>
        <w:t>я</w:t>
      </w:r>
      <w:r w:rsidRPr="00ED1A4B">
        <w:rPr>
          <w:b w:val="0"/>
          <w:i/>
          <w:sz w:val="28"/>
          <w:szCs w:val="28"/>
        </w:rPr>
        <w:t>(</w:t>
      </w:r>
      <w:proofErr w:type="gramEnd"/>
      <w:r w:rsidRPr="00ED1A4B">
        <w:rPr>
          <w:b w:val="0"/>
          <w:sz w:val="28"/>
          <w:szCs w:val="28"/>
        </w:rPr>
        <w:t>н</w:t>
      </w:r>
      <w:r w:rsidR="00A96BE4" w:rsidRPr="00ED1A4B">
        <w:rPr>
          <w:b w:val="0"/>
          <w:sz w:val="28"/>
          <w:szCs w:val="28"/>
        </w:rPr>
        <w:t xml:space="preserve">аиболее сильная приверженность международному бизнесу возникает тогда, когда руководство решает выпускать продукцию своей фирмы за границей и сохранять </w:t>
      </w:r>
      <w:r w:rsidRPr="00ED1A4B">
        <w:rPr>
          <w:b w:val="0"/>
          <w:sz w:val="28"/>
          <w:szCs w:val="28"/>
        </w:rPr>
        <w:t xml:space="preserve">полный </w:t>
      </w:r>
      <w:r w:rsidR="00A96BE4" w:rsidRPr="00ED1A4B">
        <w:rPr>
          <w:b w:val="0"/>
          <w:sz w:val="28"/>
          <w:szCs w:val="28"/>
        </w:rPr>
        <w:t xml:space="preserve">контроль над производством, маркетингом, финансами и </w:t>
      </w:r>
      <w:r w:rsidR="00A96BE4" w:rsidRPr="00ED1A4B">
        <w:rPr>
          <w:b w:val="0"/>
          <w:sz w:val="28"/>
          <w:szCs w:val="28"/>
        </w:rPr>
        <w:br/>
      </w:r>
      <w:r w:rsidR="00E56E3C" w:rsidRPr="00ED1A4B">
        <w:rPr>
          <w:b w:val="0"/>
          <w:sz w:val="28"/>
          <w:szCs w:val="28"/>
        </w:rPr>
        <w:t>другими ключевыми функциями.</w:t>
      </w:r>
    </w:p>
    <w:p w:rsidR="00A96BE4" w:rsidRPr="00ED1A4B" w:rsidRDefault="00EF5133" w:rsidP="00E56E3C">
      <w:pPr>
        <w:pStyle w:val="1"/>
        <w:spacing w:line="360" w:lineRule="auto"/>
        <w:rPr>
          <w:b w:val="0"/>
          <w:sz w:val="28"/>
          <w:szCs w:val="28"/>
        </w:rPr>
      </w:pPr>
      <w:r w:rsidRPr="00ED1A4B">
        <w:rPr>
          <w:b w:val="0"/>
          <w:sz w:val="28"/>
          <w:szCs w:val="28"/>
        </w:rPr>
        <w:lastRenderedPageBreak/>
        <w:t xml:space="preserve"> </w:t>
      </w:r>
      <w:r w:rsidRPr="00ED1A4B">
        <w:rPr>
          <w:b w:val="0"/>
          <w:i/>
          <w:sz w:val="28"/>
          <w:szCs w:val="28"/>
        </w:rPr>
        <w:t>18)</w:t>
      </w:r>
      <w:r w:rsidR="00A96BE4" w:rsidRPr="00ED1A4B">
        <w:rPr>
          <w:b w:val="0"/>
          <w:i/>
          <w:sz w:val="28"/>
          <w:szCs w:val="28"/>
        </w:rPr>
        <w:t>Лицензировани</w:t>
      </w:r>
      <w:proofErr w:type="gramStart"/>
      <w:r w:rsidR="00A96BE4" w:rsidRPr="00ED1A4B">
        <w:rPr>
          <w:b w:val="0"/>
          <w:i/>
          <w:sz w:val="28"/>
          <w:szCs w:val="28"/>
        </w:rPr>
        <w:t>е</w:t>
      </w:r>
      <w:r w:rsidRPr="00ED1A4B">
        <w:rPr>
          <w:b w:val="0"/>
          <w:i/>
          <w:sz w:val="28"/>
          <w:szCs w:val="28"/>
        </w:rPr>
        <w:t>(</w:t>
      </w:r>
      <w:proofErr w:type="gramEnd"/>
      <w:r w:rsidRPr="00ED1A4B">
        <w:rPr>
          <w:b w:val="0"/>
          <w:sz w:val="28"/>
          <w:szCs w:val="28"/>
        </w:rPr>
        <w:t xml:space="preserve"> п</w:t>
      </w:r>
      <w:r w:rsidR="00A96BE4" w:rsidRPr="00ED1A4B">
        <w:rPr>
          <w:b w:val="0"/>
          <w:sz w:val="28"/>
          <w:szCs w:val="28"/>
        </w:rPr>
        <w:t xml:space="preserve">редприятие может продать лицензию на производство своей продукции иностранной компании или государству посредством соглашения о лицензионных платежах. </w:t>
      </w:r>
      <w:proofErr w:type="gramStart"/>
      <w:r w:rsidR="00A96BE4" w:rsidRPr="00ED1A4B">
        <w:rPr>
          <w:b w:val="0"/>
          <w:sz w:val="28"/>
          <w:szCs w:val="28"/>
        </w:rPr>
        <w:t>То есть организация предоставляет иностранной компании право на использование патентов или технологии взамен на возмещение затрат в форме лицензионных платежей или платы за услуги.</w:t>
      </w:r>
      <w:r w:rsidR="00E56E3C" w:rsidRPr="00ED1A4B">
        <w:rPr>
          <w:b w:val="0"/>
          <w:sz w:val="28"/>
          <w:szCs w:val="28"/>
        </w:rPr>
        <w:t>)</w:t>
      </w:r>
      <w:r w:rsidR="00EB3594" w:rsidRPr="00ED1A4B">
        <w:rPr>
          <w:b w:val="0"/>
          <w:sz w:val="28"/>
          <w:szCs w:val="28"/>
        </w:rPr>
        <w:t>[4</w:t>
      </w:r>
      <w:r w:rsidR="00D92BE4" w:rsidRPr="00ED1A4B">
        <w:rPr>
          <w:b w:val="0"/>
          <w:sz w:val="28"/>
          <w:szCs w:val="28"/>
        </w:rPr>
        <w:t>,с43-50</w:t>
      </w:r>
      <w:r w:rsidR="00EB3594" w:rsidRPr="00ED1A4B">
        <w:rPr>
          <w:b w:val="0"/>
          <w:sz w:val="28"/>
          <w:szCs w:val="28"/>
        </w:rPr>
        <w:t>]</w:t>
      </w:r>
      <w:r w:rsidR="00402DBC" w:rsidRPr="00ED1A4B">
        <w:rPr>
          <w:b w:val="0"/>
          <w:sz w:val="28"/>
          <w:szCs w:val="28"/>
        </w:rPr>
        <w:t xml:space="preserve">                                                      </w:t>
      </w:r>
      <w:r w:rsidR="00402DBC" w:rsidRPr="00ED1A4B">
        <w:rPr>
          <w:sz w:val="28"/>
          <w:szCs w:val="28"/>
        </w:rPr>
        <w:t xml:space="preserve">                                                                 </w:t>
      </w:r>
      <w:r w:rsidR="00DA48AE" w:rsidRPr="00ED1A4B">
        <w:rPr>
          <w:sz w:val="28"/>
          <w:szCs w:val="28"/>
        </w:rPr>
        <w:t xml:space="preserve">    </w:t>
      </w:r>
      <w:r w:rsidR="00134E5C" w:rsidRPr="00ED1A4B">
        <w:rPr>
          <w:sz w:val="28"/>
          <w:szCs w:val="28"/>
        </w:rPr>
        <w:t xml:space="preserve">     </w:t>
      </w:r>
      <w:r w:rsidR="00A96BE4" w:rsidRPr="00ED1A4B">
        <w:rPr>
          <w:sz w:val="28"/>
          <w:szCs w:val="28"/>
        </w:rPr>
        <w:t>1.2</w:t>
      </w:r>
      <w:r w:rsidR="00134E5C" w:rsidRPr="00ED1A4B">
        <w:rPr>
          <w:sz w:val="28"/>
          <w:szCs w:val="28"/>
        </w:rPr>
        <w:t>.</w:t>
      </w:r>
      <w:proofErr w:type="gramEnd"/>
      <w:r w:rsidR="00A96BE4" w:rsidRPr="00ED1A4B">
        <w:rPr>
          <w:sz w:val="28"/>
          <w:szCs w:val="28"/>
        </w:rPr>
        <w:t xml:space="preserve"> Анализ конкурентной среды</w:t>
      </w:r>
    </w:p>
    <w:p w:rsidR="00A96BE4" w:rsidRPr="00ED1A4B" w:rsidRDefault="00A96BE4" w:rsidP="00E56E3C">
      <w:pPr>
        <w:ind w:firstLine="567"/>
        <w:jc w:val="both"/>
        <w:rPr>
          <w:rFonts w:ascii="Times New Roman" w:eastAsia="Calibri" w:hAnsi="Times New Roman" w:cs="Times New Roman"/>
          <w:sz w:val="28"/>
          <w:szCs w:val="28"/>
        </w:rPr>
      </w:pPr>
      <w:proofErr w:type="gramStart"/>
      <w:r w:rsidRPr="00ED1A4B">
        <w:rPr>
          <w:rFonts w:ascii="Times New Roman" w:eastAsia="Calibri" w:hAnsi="Times New Roman" w:cs="Times New Roman"/>
          <w:sz w:val="28"/>
          <w:szCs w:val="28"/>
        </w:rPr>
        <w:t>Конкурентная среда влияет на формирование активной и пассивной составляющих конкурентоспособности фирмы: чем выше интенсивность конкуренции (и, следовательно, более агрессивная конкурентная среда), тем сильнее должна быть развита пассивная конкурентоспособность (для адаптации к конкурентной среде), так как у организации меньше возможностей для влияния на конкурентную среду в силу несопоставимости внутренних сил фирмы с внешними воздействиями.</w:t>
      </w:r>
      <w:proofErr w:type="gramEnd"/>
      <w:r w:rsidRPr="00ED1A4B">
        <w:rPr>
          <w:rFonts w:ascii="Times New Roman" w:eastAsia="Calibri" w:hAnsi="Times New Roman" w:cs="Times New Roman"/>
          <w:sz w:val="28"/>
          <w:szCs w:val="28"/>
        </w:rPr>
        <w:t xml:space="preserve"> А</w:t>
      </w:r>
      <w:r w:rsidRPr="00ED1A4B">
        <w:rPr>
          <w:rFonts w:ascii="Times New Roman" w:eastAsia="Calibri" w:hAnsi="Times New Roman" w:cs="Times New Roman"/>
          <w:color w:val="000000"/>
          <w:sz w:val="28"/>
          <w:szCs w:val="28"/>
        </w:rPr>
        <w:t xml:space="preserve">ктивная </w:t>
      </w:r>
      <w:r w:rsidRPr="00ED1A4B">
        <w:rPr>
          <w:rFonts w:ascii="Times New Roman" w:eastAsia="Calibri" w:hAnsi="Times New Roman" w:cs="Times New Roman"/>
          <w:sz w:val="28"/>
          <w:szCs w:val="28"/>
        </w:rPr>
        <w:t>конкурентоспособность</w:t>
      </w:r>
      <w:r w:rsidRPr="00ED1A4B">
        <w:rPr>
          <w:rFonts w:ascii="Times New Roman" w:eastAsia="Calibri" w:hAnsi="Times New Roman" w:cs="Times New Roman"/>
          <w:color w:val="000000"/>
          <w:sz w:val="28"/>
          <w:szCs w:val="28"/>
        </w:rPr>
        <w:t xml:space="preserve"> нужна фирме для снижения интенсивности конкуренции:</w:t>
      </w:r>
      <w:r w:rsidRPr="00ED1A4B">
        <w:rPr>
          <w:rFonts w:ascii="Times New Roman" w:eastAsia="Calibri" w:hAnsi="Times New Roman" w:cs="Times New Roman"/>
          <w:sz w:val="28"/>
          <w:szCs w:val="28"/>
        </w:rPr>
        <w:t xml:space="preserve"> если фирма занимает большую долю рынка, то ее рыночная власть будет выше (и сильнее активная конкурентоспособность), а интенсивность конкуренции</w:t>
      </w:r>
      <w:r w:rsidR="00DF29E8" w:rsidRPr="00ED1A4B">
        <w:rPr>
          <w:rFonts w:ascii="Times New Roman" w:eastAsia="Calibri" w:hAnsi="Times New Roman" w:cs="Times New Roman"/>
          <w:sz w:val="28"/>
          <w:szCs w:val="28"/>
        </w:rPr>
        <w:t xml:space="preserve"> со стороны конкурентов ниже [</w:t>
      </w:r>
      <w:r w:rsidR="00D92BE4" w:rsidRPr="00ED1A4B">
        <w:rPr>
          <w:rFonts w:ascii="Times New Roman" w:eastAsia="Calibri" w:hAnsi="Times New Roman" w:cs="Times New Roman"/>
          <w:sz w:val="28"/>
          <w:szCs w:val="28"/>
        </w:rPr>
        <w:t>15,с211</w:t>
      </w:r>
      <w:r w:rsidRPr="00ED1A4B">
        <w:rPr>
          <w:rFonts w:ascii="Times New Roman" w:eastAsia="Calibri" w:hAnsi="Times New Roman" w:cs="Times New Roman"/>
          <w:sz w:val="28"/>
          <w:szCs w:val="28"/>
        </w:rPr>
        <w:t>].</w:t>
      </w:r>
    </w:p>
    <w:p w:rsidR="0026270F" w:rsidRPr="00ED1A4B" w:rsidRDefault="00402DBC" w:rsidP="00E56E3C">
      <w:pPr>
        <w:pStyle w:val="a5"/>
        <w:ind w:left="0" w:firstLine="0"/>
        <w:jc w:val="both"/>
        <w:rPr>
          <w:rFonts w:ascii="Times New Roman" w:eastAsia="Calibri" w:hAnsi="Times New Roman" w:cs="Times New Roman"/>
          <w:sz w:val="28"/>
          <w:szCs w:val="28"/>
        </w:rPr>
      </w:pPr>
      <w:r w:rsidRPr="00ED1A4B">
        <w:rPr>
          <w:rFonts w:ascii="Times New Roman" w:eastAsia="Calibri" w:hAnsi="Times New Roman" w:cs="Times New Roman"/>
          <w:sz w:val="28"/>
          <w:szCs w:val="28"/>
        </w:rPr>
        <w:t xml:space="preserve">           </w:t>
      </w:r>
      <w:r w:rsidR="00A96BE4" w:rsidRPr="00ED1A4B">
        <w:rPr>
          <w:rFonts w:ascii="Times New Roman" w:eastAsia="Calibri" w:hAnsi="Times New Roman" w:cs="Times New Roman"/>
          <w:sz w:val="28"/>
          <w:szCs w:val="28"/>
        </w:rPr>
        <w:t xml:space="preserve">Для степени интенсивности конкуренции используют обычно модель Майкла Портера. Она описывает функционирование конкурентной среды </w:t>
      </w:r>
      <w:r w:rsidR="004E2295" w:rsidRPr="00ED1A4B">
        <w:rPr>
          <w:rFonts w:ascii="Times New Roman" w:eastAsia="Calibri" w:hAnsi="Times New Roman" w:cs="Times New Roman"/>
          <w:sz w:val="28"/>
          <w:szCs w:val="28"/>
        </w:rPr>
        <w:t>в рамках пяти основных конкурентных сил.</w:t>
      </w:r>
    </w:p>
    <w:p w:rsidR="00E56E3C" w:rsidRPr="00ED1A4B" w:rsidRDefault="004E2295" w:rsidP="00E56E3C">
      <w:pPr>
        <w:pStyle w:val="a5"/>
        <w:ind w:left="0" w:firstLine="0"/>
        <w:jc w:val="both"/>
        <w:rPr>
          <w:rFonts w:ascii="Times New Roman" w:eastAsia="Times New Roman" w:hAnsi="Times New Roman" w:cs="Times New Roman"/>
          <w:b/>
          <w:sz w:val="28"/>
          <w:szCs w:val="28"/>
        </w:rPr>
      </w:pPr>
      <w:r w:rsidRPr="00ED1A4B">
        <w:rPr>
          <w:rFonts w:ascii="Times New Roman" w:eastAsia="Calibri" w:hAnsi="Times New Roman" w:cs="Times New Roman"/>
          <w:sz w:val="28"/>
          <w:szCs w:val="28"/>
        </w:rPr>
        <w:t xml:space="preserve"> </w:t>
      </w:r>
      <w:r w:rsidR="00E56E3C" w:rsidRPr="00ED1A4B">
        <w:rPr>
          <w:rFonts w:ascii="Times New Roman" w:eastAsia="Times New Roman" w:hAnsi="Times New Roman" w:cs="Times New Roman"/>
          <w:b/>
          <w:sz w:val="28"/>
          <w:szCs w:val="28"/>
        </w:rPr>
        <w:t>Угроза выхода на рынок новых компаний.</w:t>
      </w:r>
    </w:p>
    <w:p w:rsidR="00A96BE4" w:rsidRPr="00ED1A4B" w:rsidRDefault="00A96BE4" w:rsidP="00E56E3C">
      <w:pPr>
        <w:pStyle w:val="a5"/>
        <w:ind w:left="0" w:firstLine="0"/>
        <w:jc w:val="both"/>
        <w:rPr>
          <w:rFonts w:ascii="Times New Roman" w:eastAsia="Calibri" w:hAnsi="Times New Roman" w:cs="Times New Roman"/>
          <w:b/>
          <w:sz w:val="28"/>
          <w:szCs w:val="28"/>
        </w:rPr>
      </w:pPr>
      <w:r w:rsidRPr="00ED1A4B">
        <w:rPr>
          <w:rFonts w:ascii="Times New Roman" w:eastAsia="Calibri" w:hAnsi="Times New Roman" w:cs="Times New Roman"/>
          <w:i/>
          <w:sz w:val="28"/>
          <w:szCs w:val="28"/>
        </w:rPr>
        <w:t xml:space="preserve">Угроза выхода на рынок новых компаний </w:t>
      </w:r>
      <w:r w:rsidRPr="00ED1A4B">
        <w:rPr>
          <w:rFonts w:ascii="Times New Roman" w:eastAsia="Calibri" w:hAnsi="Times New Roman" w:cs="Times New Roman"/>
          <w:sz w:val="28"/>
          <w:szCs w:val="28"/>
        </w:rPr>
        <w:t>заключается в том, что они добавляют в отрасль новые производственные мощности и тем самым могут уменьшить рыночные доли существующих конкурентов. Кроме того, «новички» могут привнести существенные ресурсы (такие как развитая реклама или большой бюджет НИОКР), которые не были до этого обязательными для успешной деятельности на рынке. Данная угроза тем ниже, чем выше барьеры входа в отрасль.</w:t>
      </w:r>
    </w:p>
    <w:p w:rsidR="00A96BE4" w:rsidRPr="00ED1A4B" w:rsidRDefault="00A96BE4" w:rsidP="004E2295">
      <w:pPr>
        <w:pStyle w:val="5"/>
        <w:ind w:firstLine="0"/>
        <w:rPr>
          <w:rFonts w:ascii="Times New Roman" w:eastAsia="Times New Roman" w:hAnsi="Times New Roman" w:cs="Times New Roman"/>
          <w:b/>
          <w:color w:val="auto"/>
          <w:sz w:val="28"/>
          <w:szCs w:val="28"/>
        </w:rPr>
      </w:pPr>
      <w:r w:rsidRPr="00ED1A4B">
        <w:rPr>
          <w:rFonts w:ascii="Times New Roman" w:eastAsia="Times New Roman" w:hAnsi="Times New Roman" w:cs="Times New Roman"/>
          <w:b/>
          <w:color w:val="auto"/>
          <w:sz w:val="28"/>
          <w:szCs w:val="28"/>
        </w:rPr>
        <w:lastRenderedPageBreak/>
        <w:t>Рыночная власть поставщиков</w:t>
      </w:r>
      <w:r w:rsidR="00402DBC" w:rsidRPr="00ED1A4B">
        <w:rPr>
          <w:rFonts w:ascii="Times New Roman" w:eastAsia="Times New Roman" w:hAnsi="Times New Roman" w:cs="Times New Roman"/>
          <w:b/>
          <w:color w:val="auto"/>
          <w:sz w:val="28"/>
          <w:szCs w:val="28"/>
        </w:rPr>
        <w:t>.</w:t>
      </w:r>
    </w:p>
    <w:p w:rsidR="00A96BE4" w:rsidRPr="00ED1A4B" w:rsidRDefault="00A96BE4" w:rsidP="004E2295">
      <w:pPr>
        <w:pStyle w:val="a5"/>
        <w:adjustRightInd w:val="0"/>
        <w:ind w:left="0" w:firstLine="567"/>
        <w:rPr>
          <w:rFonts w:ascii="Times New Roman" w:eastAsia="Calibri" w:hAnsi="Times New Roman" w:cs="Times New Roman"/>
          <w:sz w:val="28"/>
          <w:szCs w:val="28"/>
        </w:rPr>
      </w:pPr>
      <w:r w:rsidRPr="00ED1A4B">
        <w:rPr>
          <w:rFonts w:ascii="Times New Roman" w:eastAsia="Calibri" w:hAnsi="Times New Roman" w:cs="Times New Roman"/>
          <w:i/>
          <w:sz w:val="28"/>
          <w:szCs w:val="28"/>
        </w:rPr>
        <w:t>Рыночная власть поставщиков</w:t>
      </w:r>
      <w:r w:rsidRPr="00ED1A4B">
        <w:rPr>
          <w:rFonts w:ascii="Times New Roman" w:eastAsia="Calibri" w:hAnsi="Times New Roman" w:cs="Times New Roman"/>
          <w:sz w:val="28"/>
          <w:szCs w:val="28"/>
        </w:rPr>
        <w:t xml:space="preserve"> влияет на цены и качество поставляемых продукции и услуг, что отражается на рентабельности отрасли. </w:t>
      </w:r>
      <w:proofErr w:type="gramStart"/>
      <w:r w:rsidRPr="00ED1A4B">
        <w:rPr>
          <w:rFonts w:ascii="Times New Roman" w:eastAsia="Calibri" w:hAnsi="Times New Roman" w:cs="Times New Roman"/>
          <w:sz w:val="28"/>
          <w:szCs w:val="28"/>
        </w:rPr>
        <w:t>Условия, при которых рыночная власть поставщиков высокая включают:</w:t>
      </w:r>
      <w:r w:rsidR="00C708D9" w:rsidRPr="00ED1A4B">
        <w:rPr>
          <w:rFonts w:ascii="Times New Roman" w:eastAsia="Calibri" w:hAnsi="Times New Roman" w:cs="Times New Roman"/>
          <w:sz w:val="28"/>
          <w:szCs w:val="28"/>
        </w:rPr>
        <w:t xml:space="preserve">                                                                                       1.</w:t>
      </w:r>
      <w:r w:rsidR="00530758" w:rsidRPr="00ED1A4B">
        <w:rPr>
          <w:rFonts w:ascii="Times New Roman" w:eastAsia="Calibri" w:hAnsi="Times New Roman" w:cs="Times New Roman"/>
          <w:sz w:val="28"/>
          <w:szCs w:val="28"/>
        </w:rPr>
        <w:t xml:space="preserve">Доминирование </w:t>
      </w:r>
      <w:r w:rsidRPr="00ED1A4B">
        <w:rPr>
          <w:rFonts w:ascii="Times New Roman" w:eastAsia="Calibri" w:hAnsi="Times New Roman" w:cs="Times New Roman"/>
          <w:sz w:val="28"/>
          <w:szCs w:val="28"/>
        </w:rPr>
        <w:t>нескольких поставщиков.</w:t>
      </w:r>
      <w:r w:rsidR="00C708D9" w:rsidRPr="00ED1A4B">
        <w:rPr>
          <w:rFonts w:ascii="Times New Roman" w:eastAsia="Calibri" w:hAnsi="Times New Roman" w:cs="Times New Roman"/>
          <w:sz w:val="28"/>
          <w:szCs w:val="28"/>
        </w:rPr>
        <w:t xml:space="preserve">                                                         2.</w:t>
      </w:r>
      <w:r w:rsidRPr="00ED1A4B">
        <w:rPr>
          <w:rFonts w:ascii="Times New Roman" w:eastAsia="Calibri" w:hAnsi="Times New Roman" w:cs="Times New Roman"/>
          <w:sz w:val="28"/>
          <w:szCs w:val="28"/>
        </w:rPr>
        <w:t>Большая концентрация в отрасли поставщиков, нежели чем в отрасли производителей.</w:t>
      </w:r>
      <w:r w:rsidR="00C708D9" w:rsidRPr="00ED1A4B">
        <w:rPr>
          <w:rFonts w:ascii="Times New Roman" w:eastAsia="Calibri" w:hAnsi="Times New Roman" w:cs="Times New Roman"/>
          <w:sz w:val="28"/>
          <w:szCs w:val="28"/>
        </w:rPr>
        <w:t xml:space="preserve">                                                                                                3.</w:t>
      </w:r>
      <w:r w:rsidRPr="00ED1A4B">
        <w:rPr>
          <w:rFonts w:ascii="Times New Roman" w:eastAsia="Calibri" w:hAnsi="Times New Roman" w:cs="Times New Roman"/>
          <w:sz w:val="28"/>
          <w:szCs w:val="28"/>
        </w:rPr>
        <w:t>Недоступность товаров-заменителей.</w:t>
      </w:r>
      <w:r w:rsidR="00C708D9" w:rsidRPr="00ED1A4B">
        <w:rPr>
          <w:rFonts w:ascii="Times New Roman" w:eastAsia="Calibri" w:hAnsi="Times New Roman" w:cs="Times New Roman"/>
          <w:sz w:val="28"/>
          <w:szCs w:val="28"/>
        </w:rPr>
        <w:t xml:space="preserve">                                                  4.</w:t>
      </w:r>
      <w:r w:rsidRPr="00ED1A4B">
        <w:rPr>
          <w:rFonts w:ascii="Times New Roman" w:eastAsia="Calibri" w:hAnsi="Times New Roman" w:cs="Times New Roman"/>
          <w:sz w:val="28"/>
          <w:szCs w:val="28"/>
        </w:rPr>
        <w:t xml:space="preserve">Относительная </w:t>
      </w:r>
      <w:proofErr w:type="spellStart"/>
      <w:r w:rsidRPr="00ED1A4B">
        <w:rPr>
          <w:rFonts w:ascii="Times New Roman" w:eastAsia="Calibri" w:hAnsi="Times New Roman" w:cs="Times New Roman"/>
          <w:sz w:val="28"/>
          <w:szCs w:val="28"/>
        </w:rPr>
        <w:t>незначимость</w:t>
      </w:r>
      <w:proofErr w:type="spellEnd"/>
      <w:r w:rsidRPr="00ED1A4B">
        <w:rPr>
          <w:rFonts w:ascii="Times New Roman" w:eastAsia="Calibri" w:hAnsi="Times New Roman" w:cs="Times New Roman"/>
          <w:sz w:val="28"/>
          <w:szCs w:val="28"/>
        </w:rPr>
        <w:t xml:space="preserve"> производителя для поставщиков.</w:t>
      </w:r>
      <w:r w:rsidR="00C708D9" w:rsidRPr="00ED1A4B">
        <w:rPr>
          <w:rFonts w:ascii="Times New Roman" w:eastAsia="Calibri" w:hAnsi="Times New Roman" w:cs="Times New Roman"/>
          <w:sz w:val="28"/>
          <w:szCs w:val="28"/>
        </w:rPr>
        <w:t xml:space="preserve">                  5.</w:t>
      </w:r>
      <w:r w:rsidRPr="00ED1A4B">
        <w:rPr>
          <w:rFonts w:ascii="Times New Roman" w:eastAsia="Calibri" w:hAnsi="Times New Roman" w:cs="Times New Roman"/>
          <w:sz w:val="28"/>
          <w:szCs w:val="28"/>
        </w:rPr>
        <w:t>Важность продуктов поставщиков для производителя.</w:t>
      </w:r>
      <w:r w:rsidR="00C708D9" w:rsidRPr="00ED1A4B">
        <w:rPr>
          <w:rFonts w:ascii="Times New Roman" w:eastAsia="Calibri" w:hAnsi="Times New Roman" w:cs="Times New Roman"/>
          <w:sz w:val="28"/>
          <w:szCs w:val="28"/>
        </w:rPr>
        <w:t xml:space="preserve">                              6.</w:t>
      </w:r>
      <w:r w:rsidRPr="00ED1A4B">
        <w:rPr>
          <w:rFonts w:ascii="Times New Roman" w:eastAsia="Calibri" w:hAnsi="Times New Roman" w:cs="Times New Roman"/>
          <w:sz w:val="28"/>
          <w:szCs w:val="28"/>
        </w:rPr>
        <w:t>Высокая дифференциация поставщиков.</w:t>
      </w:r>
      <w:r w:rsidR="00C708D9" w:rsidRPr="00ED1A4B">
        <w:rPr>
          <w:rFonts w:ascii="Times New Roman" w:eastAsia="Calibri" w:hAnsi="Times New Roman" w:cs="Times New Roman"/>
          <w:sz w:val="28"/>
          <w:szCs w:val="28"/>
        </w:rPr>
        <w:t xml:space="preserve">                                                   7.</w:t>
      </w:r>
      <w:r w:rsidRPr="00ED1A4B">
        <w:rPr>
          <w:rFonts w:ascii="Times New Roman" w:eastAsia="Calibri" w:hAnsi="Times New Roman" w:cs="Times New Roman"/>
          <w:sz w:val="28"/>
          <w:szCs w:val="28"/>
        </w:rPr>
        <w:t>Высокие издержки производителя по смене поставщика.</w:t>
      </w:r>
      <w:r w:rsidR="00C708D9" w:rsidRPr="00ED1A4B">
        <w:rPr>
          <w:rFonts w:ascii="Times New Roman" w:eastAsia="Calibri" w:hAnsi="Times New Roman" w:cs="Times New Roman"/>
          <w:sz w:val="28"/>
          <w:szCs w:val="28"/>
        </w:rPr>
        <w:t xml:space="preserve">                           8.</w:t>
      </w:r>
      <w:r w:rsidRPr="00ED1A4B">
        <w:rPr>
          <w:rFonts w:ascii="Times New Roman" w:eastAsia="Calibri" w:hAnsi="Times New Roman" w:cs="Times New Roman"/>
          <w:sz w:val="28"/>
          <w:szCs w:val="28"/>
        </w:rPr>
        <w:t xml:space="preserve">Возможности поставщика по прямой интеграции с производителем. </w:t>
      </w:r>
      <w:r w:rsidR="00174E22" w:rsidRPr="00ED1A4B">
        <w:rPr>
          <w:rFonts w:ascii="Times New Roman" w:eastAsia="Calibri" w:hAnsi="Times New Roman" w:cs="Times New Roman"/>
          <w:sz w:val="28"/>
          <w:szCs w:val="28"/>
        </w:rPr>
        <w:t>[1</w:t>
      </w:r>
      <w:r w:rsidR="00D92BE4" w:rsidRPr="00ED1A4B">
        <w:rPr>
          <w:rFonts w:ascii="Times New Roman" w:eastAsia="Calibri" w:hAnsi="Times New Roman" w:cs="Times New Roman"/>
          <w:sz w:val="28"/>
          <w:szCs w:val="28"/>
        </w:rPr>
        <w:t>3,с576</w:t>
      </w:r>
      <w:r w:rsidR="00174E22" w:rsidRPr="00ED1A4B">
        <w:rPr>
          <w:rFonts w:ascii="Times New Roman" w:eastAsia="Calibri" w:hAnsi="Times New Roman" w:cs="Times New Roman"/>
          <w:sz w:val="28"/>
          <w:szCs w:val="28"/>
        </w:rPr>
        <w:t>]</w:t>
      </w:r>
      <w:r w:rsidRPr="00ED1A4B">
        <w:rPr>
          <w:rFonts w:ascii="Times New Roman" w:eastAsia="Calibri" w:hAnsi="Times New Roman" w:cs="Times New Roman"/>
          <w:sz w:val="28"/>
          <w:szCs w:val="28"/>
        </w:rPr>
        <w:t xml:space="preserve"> </w:t>
      </w:r>
      <w:r w:rsidR="00402DBC" w:rsidRPr="00ED1A4B">
        <w:rPr>
          <w:rFonts w:ascii="Times New Roman" w:eastAsia="Calibri" w:hAnsi="Times New Roman" w:cs="Times New Roman"/>
          <w:sz w:val="28"/>
          <w:szCs w:val="28"/>
        </w:rPr>
        <w:t xml:space="preserve">                                                                                    </w:t>
      </w:r>
      <w:r w:rsidR="00D92BE4" w:rsidRPr="00ED1A4B">
        <w:rPr>
          <w:rFonts w:ascii="Times New Roman" w:eastAsia="Calibri" w:hAnsi="Times New Roman" w:cs="Times New Roman"/>
          <w:sz w:val="28"/>
          <w:szCs w:val="28"/>
        </w:rPr>
        <w:t xml:space="preserve">                                </w:t>
      </w:r>
      <w:r w:rsidR="00402DBC" w:rsidRPr="00ED1A4B">
        <w:rPr>
          <w:rFonts w:ascii="Times New Roman" w:eastAsia="Calibri" w:hAnsi="Times New Roman" w:cs="Times New Roman"/>
          <w:sz w:val="28"/>
          <w:szCs w:val="28"/>
        </w:rPr>
        <w:t xml:space="preserve"> </w:t>
      </w:r>
      <w:r w:rsidRPr="00ED1A4B">
        <w:rPr>
          <w:rFonts w:ascii="Times New Roman" w:eastAsia="Times New Roman" w:hAnsi="Times New Roman" w:cs="Times New Roman"/>
          <w:b/>
          <w:sz w:val="28"/>
          <w:szCs w:val="28"/>
        </w:rPr>
        <w:t>Рыночная</w:t>
      </w:r>
      <w:proofErr w:type="gramEnd"/>
      <w:r w:rsidRPr="00ED1A4B">
        <w:rPr>
          <w:rFonts w:ascii="Times New Roman" w:eastAsia="Times New Roman" w:hAnsi="Times New Roman" w:cs="Times New Roman"/>
          <w:b/>
          <w:sz w:val="28"/>
          <w:szCs w:val="28"/>
        </w:rPr>
        <w:t xml:space="preserve"> власть покупателей</w:t>
      </w:r>
      <w:r w:rsidR="00402DBC" w:rsidRPr="00ED1A4B">
        <w:rPr>
          <w:rFonts w:ascii="Times New Roman" w:eastAsia="Times New Roman" w:hAnsi="Times New Roman" w:cs="Times New Roman"/>
          <w:b/>
          <w:sz w:val="28"/>
          <w:szCs w:val="28"/>
        </w:rPr>
        <w:t>.</w:t>
      </w:r>
      <w:r w:rsidR="00C708D9" w:rsidRPr="00ED1A4B">
        <w:rPr>
          <w:rFonts w:ascii="Times New Roman" w:eastAsia="Calibri" w:hAnsi="Times New Roman" w:cs="Times New Roman"/>
          <w:sz w:val="28"/>
          <w:szCs w:val="28"/>
        </w:rPr>
        <w:t xml:space="preserve">                                                                        </w:t>
      </w:r>
      <w:r w:rsidRPr="00ED1A4B">
        <w:rPr>
          <w:rFonts w:ascii="Times New Roman" w:eastAsia="Calibri" w:hAnsi="Times New Roman" w:cs="Times New Roman"/>
          <w:i/>
          <w:sz w:val="28"/>
          <w:szCs w:val="28"/>
        </w:rPr>
        <w:t xml:space="preserve">Рыночная власть покупателей </w:t>
      </w:r>
      <w:r w:rsidRPr="00ED1A4B">
        <w:rPr>
          <w:rFonts w:ascii="Times New Roman" w:eastAsia="Calibri" w:hAnsi="Times New Roman" w:cs="Times New Roman"/>
          <w:sz w:val="28"/>
          <w:szCs w:val="28"/>
        </w:rPr>
        <w:t>выражается в их способностях понижать цены в отрасли, путем уменьшения количества покупаемых ими товара, или требовать лучшего качества продукта за ту же цену. Факторы, ведущие к большей рыночной власти покупателей, включают:</w:t>
      </w:r>
    </w:p>
    <w:p w:rsidR="00A96BE4" w:rsidRPr="00ED1A4B" w:rsidRDefault="00A96BE4" w:rsidP="004E2295">
      <w:pPr>
        <w:pStyle w:val="a5"/>
        <w:numPr>
          <w:ilvl w:val="0"/>
          <w:numId w:val="7"/>
        </w:numPr>
        <w:adjustRightInd w:val="0"/>
        <w:spacing w:after="0"/>
        <w:rPr>
          <w:rFonts w:ascii="Times New Roman" w:eastAsia="Calibri" w:hAnsi="Times New Roman" w:cs="Times New Roman"/>
          <w:sz w:val="28"/>
          <w:szCs w:val="28"/>
        </w:rPr>
      </w:pPr>
      <w:r w:rsidRPr="00ED1A4B">
        <w:rPr>
          <w:rFonts w:ascii="Times New Roman" w:eastAsia="Calibri" w:hAnsi="Times New Roman" w:cs="Times New Roman"/>
          <w:sz w:val="28"/>
          <w:szCs w:val="28"/>
        </w:rPr>
        <w:t>Большая концентрация, чем в отрасли производителя.</w:t>
      </w:r>
    </w:p>
    <w:p w:rsidR="00A96BE4" w:rsidRPr="00ED1A4B" w:rsidRDefault="00A96BE4" w:rsidP="00E56E3C">
      <w:pPr>
        <w:pStyle w:val="a5"/>
        <w:numPr>
          <w:ilvl w:val="0"/>
          <w:numId w:val="7"/>
        </w:numPr>
        <w:adjustRightInd w:val="0"/>
        <w:spacing w:after="0"/>
        <w:jc w:val="both"/>
        <w:rPr>
          <w:rFonts w:ascii="Times New Roman" w:eastAsia="Calibri" w:hAnsi="Times New Roman" w:cs="Times New Roman"/>
          <w:sz w:val="28"/>
          <w:szCs w:val="28"/>
        </w:rPr>
      </w:pPr>
      <w:r w:rsidRPr="00ED1A4B">
        <w:rPr>
          <w:rFonts w:ascii="Times New Roman" w:eastAsia="Calibri" w:hAnsi="Times New Roman" w:cs="Times New Roman"/>
          <w:sz w:val="28"/>
          <w:szCs w:val="28"/>
        </w:rPr>
        <w:t>Большие объемы покупок.</w:t>
      </w:r>
    </w:p>
    <w:p w:rsidR="00A96BE4" w:rsidRPr="00ED1A4B" w:rsidRDefault="00A96BE4" w:rsidP="00E56E3C">
      <w:pPr>
        <w:pStyle w:val="a5"/>
        <w:numPr>
          <w:ilvl w:val="0"/>
          <w:numId w:val="7"/>
        </w:numPr>
        <w:adjustRightInd w:val="0"/>
        <w:spacing w:after="0"/>
        <w:jc w:val="both"/>
        <w:rPr>
          <w:rFonts w:ascii="Times New Roman" w:eastAsia="Calibri" w:hAnsi="Times New Roman" w:cs="Times New Roman"/>
          <w:sz w:val="28"/>
          <w:szCs w:val="28"/>
        </w:rPr>
      </w:pPr>
      <w:r w:rsidRPr="00ED1A4B">
        <w:rPr>
          <w:rFonts w:ascii="Times New Roman" w:eastAsia="Calibri" w:hAnsi="Times New Roman" w:cs="Times New Roman"/>
          <w:sz w:val="28"/>
          <w:szCs w:val="28"/>
        </w:rPr>
        <w:t>Недифференцированные или стандартные товары и услуги производителя.</w:t>
      </w:r>
    </w:p>
    <w:p w:rsidR="00A96BE4" w:rsidRPr="00ED1A4B" w:rsidRDefault="00A96BE4" w:rsidP="00E56E3C">
      <w:pPr>
        <w:pStyle w:val="a5"/>
        <w:numPr>
          <w:ilvl w:val="0"/>
          <w:numId w:val="7"/>
        </w:numPr>
        <w:adjustRightInd w:val="0"/>
        <w:spacing w:after="0"/>
        <w:jc w:val="both"/>
        <w:rPr>
          <w:rFonts w:ascii="Times New Roman" w:eastAsia="Calibri" w:hAnsi="Times New Roman" w:cs="Times New Roman"/>
          <w:sz w:val="28"/>
          <w:szCs w:val="28"/>
        </w:rPr>
      </w:pPr>
      <w:r w:rsidRPr="00ED1A4B">
        <w:rPr>
          <w:rFonts w:ascii="Times New Roman" w:eastAsia="Calibri" w:hAnsi="Times New Roman" w:cs="Times New Roman"/>
          <w:sz w:val="28"/>
          <w:szCs w:val="28"/>
        </w:rPr>
        <w:t>Угроза обратной интеграции покупателя с производителем.</w:t>
      </w:r>
    </w:p>
    <w:p w:rsidR="00A96BE4" w:rsidRPr="00ED1A4B" w:rsidRDefault="00A96BE4" w:rsidP="00E56E3C">
      <w:pPr>
        <w:pStyle w:val="a5"/>
        <w:numPr>
          <w:ilvl w:val="0"/>
          <w:numId w:val="7"/>
        </w:numPr>
        <w:adjustRightInd w:val="0"/>
        <w:spacing w:after="0"/>
        <w:jc w:val="both"/>
        <w:rPr>
          <w:rFonts w:ascii="Times New Roman" w:eastAsia="Calibri" w:hAnsi="Times New Roman" w:cs="Times New Roman"/>
          <w:sz w:val="28"/>
          <w:szCs w:val="28"/>
        </w:rPr>
      </w:pPr>
      <w:r w:rsidRPr="00ED1A4B">
        <w:rPr>
          <w:rFonts w:ascii="Times New Roman" w:eastAsia="Calibri" w:hAnsi="Times New Roman" w:cs="Times New Roman"/>
          <w:sz w:val="28"/>
          <w:szCs w:val="28"/>
        </w:rPr>
        <w:t>Открытость информации о составе затрат производителя.</w:t>
      </w:r>
    </w:p>
    <w:p w:rsidR="00A96BE4" w:rsidRPr="00ED1A4B" w:rsidRDefault="00A96BE4" w:rsidP="00E56E3C">
      <w:pPr>
        <w:pStyle w:val="a5"/>
        <w:numPr>
          <w:ilvl w:val="0"/>
          <w:numId w:val="7"/>
        </w:numPr>
        <w:tabs>
          <w:tab w:val="clear" w:pos="1287"/>
        </w:tabs>
        <w:adjustRightInd w:val="0"/>
        <w:spacing w:after="0"/>
        <w:ind w:left="0" w:firstLine="927"/>
        <w:jc w:val="both"/>
        <w:rPr>
          <w:rFonts w:ascii="Times New Roman" w:eastAsia="Calibri" w:hAnsi="Times New Roman" w:cs="Times New Roman"/>
          <w:sz w:val="28"/>
          <w:szCs w:val="28"/>
        </w:rPr>
      </w:pPr>
      <w:r w:rsidRPr="00ED1A4B">
        <w:rPr>
          <w:rFonts w:ascii="Times New Roman" w:eastAsia="Calibri" w:hAnsi="Times New Roman" w:cs="Times New Roman"/>
          <w:sz w:val="28"/>
          <w:szCs w:val="28"/>
        </w:rPr>
        <w:t xml:space="preserve">Высокая ценовая эластичность спроса в отрасли. </w:t>
      </w:r>
      <w:r w:rsidR="00EB3594" w:rsidRPr="00ED1A4B">
        <w:rPr>
          <w:rFonts w:ascii="Times New Roman" w:eastAsia="Calibri" w:hAnsi="Times New Roman" w:cs="Times New Roman"/>
          <w:sz w:val="28"/>
          <w:szCs w:val="28"/>
        </w:rPr>
        <w:t>[7</w:t>
      </w:r>
      <w:r w:rsidR="00D92BE4" w:rsidRPr="00ED1A4B">
        <w:rPr>
          <w:rFonts w:ascii="Times New Roman" w:eastAsia="Calibri" w:hAnsi="Times New Roman" w:cs="Times New Roman"/>
          <w:sz w:val="28"/>
          <w:szCs w:val="28"/>
        </w:rPr>
        <w:t>,с167</w:t>
      </w:r>
      <w:r w:rsidR="00EB3594" w:rsidRPr="00ED1A4B">
        <w:rPr>
          <w:rFonts w:ascii="Times New Roman" w:eastAsia="Calibri" w:hAnsi="Times New Roman" w:cs="Times New Roman"/>
          <w:sz w:val="28"/>
          <w:szCs w:val="28"/>
        </w:rPr>
        <w:t>]</w:t>
      </w:r>
      <w:r w:rsidR="00C708D9" w:rsidRPr="00ED1A4B">
        <w:rPr>
          <w:rFonts w:ascii="Times New Roman" w:eastAsia="Calibri" w:hAnsi="Times New Roman" w:cs="Times New Roman"/>
          <w:sz w:val="28"/>
          <w:szCs w:val="28"/>
        </w:rPr>
        <w:t xml:space="preserve">                                               </w:t>
      </w:r>
      <w:r w:rsidRPr="00ED1A4B">
        <w:rPr>
          <w:rFonts w:ascii="Times New Roman" w:eastAsia="Times New Roman" w:hAnsi="Times New Roman" w:cs="Times New Roman"/>
          <w:b/>
          <w:sz w:val="28"/>
          <w:szCs w:val="28"/>
        </w:rPr>
        <w:t>Угроза появления товаров-заменителей</w:t>
      </w:r>
      <w:r w:rsidR="00C708D9" w:rsidRPr="00ED1A4B">
        <w:rPr>
          <w:rFonts w:ascii="Times New Roman" w:eastAsia="Times New Roman" w:hAnsi="Times New Roman" w:cs="Times New Roman"/>
          <w:b/>
          <w:sz w:val="28"/>
          <w:szCs w:val="28"/>
        </w:rPr>
        <w:t>.</w:t>
      </w:r>
    </w:p>
    <w:p w:rsidR="00530758" w:rsidRPr="00ED1A4B" w:rsidRDefault="00A96BE4" w:rsidP="00E56E3C">
      <w:pPr>
        <w:pStyle w:val="a5"/>
        <w:adjustRightInd w:val="0"/>
        <w:ind w:left="0" w:firstLine="567"/>
        <w:jc w:val="both"/>
        <w:rPr>
          <w:rFonts w:ascii="Times New Roman" w:eastAsia="Calibri" w:hAnsi="Times New Roman" w:cs="Times New Roman"/>
          <w:sz w:val="28"/>
          <w:szCs w:val="28"/>
        </w:rPr>
      </w:pPr>
      <w:r w:rsidRPr="00ED1A4B">
        <w:rPr>
          <w:rFonts w:ascii="Times New Roman" w:eastAsia="Calibri" w:hAnsi="Times New Roman" w:cs="Times New Roman"/>
          <w:i/>
          <w:sz w:val="28"/>
          <w:szCs w:val="28"/>
        </w:rPr>
        <w:t xml:space="preserve">Угроза появления товаров-заменителей. </w:t>
      </w:r>
      <w:r w:rsidRPr="00ED1A4B">
        <w:rPr>
          <w:rFonts w:ascii="Times New Roman" w:eastAsia="Calibri" w:hAnsi="Times New Roman" w:cs="Times New Roman"/>
          <w:sz w:val="28"/>
          <w:szCs w:val="28"/>
        </w:rPr>
        <w:t xml:space="preserve">Наличие заменителей устанавливает верхнюю границу цены на продукт в отрасли. Когда цены существующих товаров поднимаются выше данной границы, покупатели </w:t>
      </w:r>
      <w:r w:rsidRPr="00ED1A4B">
        <w:rPr>
          <w:rFonts w:ascii="Times New Roman" w:eastAsia="Calibri" w:hAnsi="Times New Roman" w:cs="Times New Roman"/>
          <w:sz w:val="28"/>
          <w:szCs w:val="28"/>
        </w:rPr>
        <w:lastRenderedPageBreak/>
        <w:t xml:space="preserve">могут переключиться на товары-заменители. Способы борьбы с заменителями, входящие в активную составляющую конкурентоспособности, состоят в дифференциации продукта или в увеличении затрат потребителя на переключение </w:t>
      </w:r>
      <w:r w:rsidR="00530758" w:rsidRPr="00ED1A4B">
        <w:rPr>
          <w:rFonts w:ascii="Times New Roman" w:eastAsia="Calibri" w:hAnsi="Times New Roman" w:cs="Times New Roman"/>
          <w:sz w:val="28"/>
          <w:szCs w:val="28"/>
        </w:rPr>
        <w:t>на товар-заменитель.</w:t>
      </w:r>
    </w:p>
    <w:p w:rsidR="00A96BE4" w:rsidRPr="00ED1A4B" w:rsidRDefault="00A96BE4" w:rsidP="00E56E3C">
      <w:pPr>
        <w:pStyle w:val="a5"/>
        <w:adjustRightInd w:val="0"/>
        <w:ind w:left="0" w:firstLine="567"/>
        <w:jc w:val="both"/>
        <w:rPr>
          <w:rFonts w:ascii="Times New Roman" w:eastAsia="Calibri" w:hAnsi="Times New Roman" w:cs="Times New Roman"/>
          <w:sz w:val="28"/>
          <w:szCs w:val="28"/>
        </w:rPr>
      </w:pPr>
      <w:r w:rsidRPr="00ED1A4B">
        <w:rPr>
          <w:rFonts w:ascii="Times New Roman" w:eastAsia="Times New Roman" w:hAnsi="Times New Roman" w:cs="Times New Roman"/>
          <w:b/>
          <w:sz w:val="28"/>
          <w:szCs w:val="28"/>
        </w:rPr>
        <w:t>Конкуренция между существующими компаниями в отрасли</w:t>
      </w:r>
      <w:r w:rsidR="00C708D9" w:rsidRPr="00ED1A4B">
        <w:rPr>
          <w:rFonts w:ascii="Times New Roman" w:eastAsia="Times New Roman" w:hAnsi="Times New Roman" w:cs="Times New Roman"/>
          <w:b/>
          <w:sz w:val="28"/>
          <w:szCs w:val="28"/>
        </w:rPr>
        <w:t>.</w:t>
      </w:r>
    </w:p>
    <w:p w:rsidR="00A96BE4" w:rsidRPr="00ED1A4B" w:rsidRDefault="00A96BE4" w:rsidP="00E56E3C">
      <w:pPr>
        <w:pStyle w:val="a5"/>
        <w:adjustRightInd w:val="0"/>
        <w:ind w:left="0" w:firstLine="567"/>
        <w:jc w:val="both"/>
        <w:rPr>
          <w:rFonts w:ascii="Times New Roman" w:eastAsia="Calibri" w:hAnsi="Times New Roman" w:cs="Times New Roman"/>
          <w:sz w:val="28"/>
          <w:szCs w:val="28"/>
        </w:rPr>
      </w:pPr>
      <w:r w:rsidRPr="00ED1A4B">
        <w:rPr>
          <w:rFonts w:ascii="Times New Roman" w:eastAsia="Calibri" w:hAnsi="Times New Roman" w:cs="Times New Roman"/>
          <w:i/>
          <w:sz w:val="28"/>
          <w:szCs w:val="28"/>
        </w:rPr>
        <w:t>Конкуренция между существующими компаниями в отрасли</w:t>
      </w:r>
      <w:r w:rsidRPr="00ED1A4B">
        <w:rPr>
          <w:rFonts w:ascii="Times New Roman" w:eastAsia="Calibri" w:hAnsi="Times New Roman" w:cs="Times New Roman"/>
          <w:sz w:val="28"/>
          <w:szCs w:val="28"/>
        </w:rPr>
        <w:t xml:space="preserve"> составляет ядро модели Портера. </w:t>
      </w:r>
      <w:proofErr w:type="gramStart"/>
      <w:r w:rsidRPr="00ED1A4B">
        <w:rPr>
          <w:rFonts w:ascii="Times New Roman" w:eastAsia="Calibri" w:hAnsi="Times New Roman" w:cs="Times New Roman"/>
          <w:sz w:val="28"/>
          <w:szCs w:val="28"/>
        </w:rPr>
        <w:t>Интенсивность конкуренции между фирмами будет высокой, если в отрасли присутствуют: большое количество фирм, небольшая степень их дифференциации (эти факторы были рассмотрены в различных типах конкурентной среды), низкий темп роста отрасли, высокие фиксированные затраты, возможность увеличения производственных мощностей только посредством крупных наращиваний, высокие стратегические ставки, высокие барьеры выхода из отрасли по экономическим, стратегическим или эмоциональным причинам.</w:t>
      </w:r>
      <w:proofErr w:type="gramEnd"/>
      <w:r w:rsidR="00C708D9" w:rsidRPr="00ED1A4B">
        <w:rPr>
          <w:rFonts w:ascii="Times New Roman" w:eastAsia="Calibri" w:hAnsi="Times New Roman" w:cs="Times New Roman"/>
          <w:sz w:val="28"/>
          <w:szCs w:val="28"/>
        </w:rPr>
        <w:t xml:space="preserve">    </w:t>
      </w:r>
      <w:r w:rsidRPr="00ED1A4B">
        <w:rPr>
          <w:rFonts w:ascii="Times New Roman" w:eastAsia="Calibri" w:hAnsi="Times New Roman" w:cs="Times New Roman"/>
          <w:sz w:val="28"/>
          <w:szCs w:val="28"/>
        </w:rPr>
        <w:t>Интенсивность конкуренции также зависит от типа взаимодействия между конкурентами и скорости происходящих в отрасли процессов.</w:t>
      </w:r>
      <w:r w:rsidR="00017EB4" w:rsidRPr="00ED1A4B">
        <w:rPr>
          <w:rFonts w:ascii="Times New Roman" w:eastAsia="Calibri" w:hAnsi="Times New Roman" w:cs="Times New Roman"/>
          <w:sz w:val="28"/>
          <w:szCs w:val="28"/>
        </w:rPr>
        <w:t>[9,с.103</w:t>
      </w:r>
      <w:r w:rsidR="00EB3594" w:rsidRPr="00ED1A4B">
        <w:rPr>
          <w:rFonts w:ascii="Times New Roman" w:eastAsia="Calibri" w:hAnsi="Times New Roman" w:cs="Times New Roman"/>
          <w:sz w:val="28"/>
          <w:szCs w:val="28"/>
        </w:rPr>
        <w:t>]</w:t>
      </w:r>
    </w:p>
    <w:p w:rsidR="00A96BE4" w:rsidRPr="00ED1A4B" w:rsidRDefault="00A96BE4" w:rsidP="00E56E3C">
      <w:pPr>
        <w:pStyle w:val="2"/>
        <w:ind w:firstLine="0"/>
        <w:jc w:val="both"/>
        <w:rPr>
          <w:rFonts w:ascii="Times New Roman" w:eastAsia="Times New Roman" w:hAnsi="Times New Roman" w:cs="Times New Roman"/>
          <w:i/>
          <w:color w:val="auto"/>
          <w:sz w:val="28"/>
          <w:szCs w:val="28"/>
        </w:rPr>
      </w:pPr>
      <w:r w:rsidRPr="00ED1A4B">
        <w:rPr>
          <w:rFonts w:ascii="Times New Roman" w:eastAsia="Times New Roman" w:hAnsi="Times New Roman" w:cs="Times New Roman"/>
          <w:i/>
          <w:color w:val="auto"/>
          <w:sz w:val="28"/>
          <w:szCs w:val="28"/>
        </w:rPr>
        <w:t>1.</w:t>
      </w:r>
      <w:r w:rsidR="00C708D9" w:rsidRPr="00ED1A4B">
        <w:rPr>
          <w:rFonts w:ascii="Times New Roman" w:eastAsia="Times New Roman" w:hAnsi="Times New Roman" w:cs="Times New Roman"/>
          <w:i/>
          <w:color w:val="auto"/>
          <w:sz w:val="28"/>
          <w:szCs w:val="28"/>
        </w:rPr>
        <w:t>1.</w:t>
      </w:r>
      <w:r w:rsidRPr="00ED1A4B">
        <w:rPr>
          <w:rFonts w:ascii="Times New Roman" w:eastAsia="Times New Roman" w:hAnsi="Times New Roman" w:cs="Times New Roman"/>
          <w:i/>
          <w:color w:val="auto"/>
          <w:sz w:val="28"/>
          <w:szCs w:val="28"/>
        </w:rPr>
        <w:t xml:space="preserve">3 </w:t>
      </w:r>
      <w:r w:rsidR="00C708D9" w:rsidRPr="00ED1A4B">
        <w:rPr>
          <w:rFonts w:ascii="Times New Roman" w:eastAsia="Times New Roman" w:hAnsi="Times New Roman" w:cs="Times New Roman"/>
          <w:i/>
          <w:color w:val="auto"/>
          <w:sz w:val="28"/>
          <w:szCs w:val="28"/>
        </w:rPr>
        <w:t>.</w:t>
      </w:r>
      <w:r w:rsidRPr="00ED1A4B">
        <w:rPr>
          <w:rFonts w:ascii="Times New Roman" w:eastAsia="Times New Roman" w:hAnsi="Times New Roman" w:cs="Times New Roman"/>
          <w:i/>
          <w:color w:val="auto"/>
          <w:sz w:val="28"/>
          <w:szCs w:val="28"/>
        </w:rPr>
        <w:t>Взаимоотношения между общей и конкурентной средой</w:t>
      </w:r>
    </w:p>
    <w:p w:rsidR="0026270F" w:rsidRPr="00ED1A4B" w:rsidRDefault="00A96BE4" w:rsidP="0026270F">
      <w:pPr>
        <w:pStyle w:val="11"/>
        <w:spacing w:line="360" w:lineRule="auto"/>
        <w:ind w:firstLine="1134"/>
        <w:jc w:val="both"/>
        <w:rPr>
          <w:rFonts w:eastAsia="Calibri"/>
          <w:sz w:val="28"/>
          <w:szCs w:val="28"/>
        </w:rPr>
      </w:pPr>
      <w:r w:rsidRPr="00ED1A4B">
        <w:rPr>
          <w:sz w:val="28"/>
          <w:szCs w:val="28"/>
        </w:rPr>
        <w:t xml:space="preserve">Общая и конкурентная среды взаимосвязаны и постоянно изменяются. </w:t>
      </w:r>
      <w:proofErr w:type="gramStart"/>
      <w:r w:rsidRPr="00ED1A4B">
        <w:rPr>
          <w:sz w:val="28"/>
          <w:szCs w:val="28"/>
        </w:rPr>
        <w:t>В основном, общая среда оказывает большее воздействие на конкурентную среду, обратное влияние конкурентной среды на общую.</w:t>
      </w:r>
      <w:proofErr w:type="gramEnd"/>
      <w:r w:rsidRPr="00ED1A4B">
        <w:rPr>
          <w:sz w:val="28"/>
          <w:szCs w:val="28"/>
        </w:rPr>
        <w:t xml:space="preserve"> Например, изменение в процентных ставках и колебание курса валюты могут иметь значительное влияние на спрос, и, соответственно, на прибыль многих отраслей. Тем не менее, индивидуальные или совместные действия компаний одной отрасли редко могут влиять на макроэкономические показатели.</w:t>
      </w:r>
      <w:r w:rsidR="00F76986" w:rsidRPr="00ED1A4B">
        <w:rPr>
          <w:sz w:val="28"/>
          <w:szCs w:val="28"/>
        </w:rPr>
        <w:t xml:space="preserve">     </w:t>
      </w:r>
      <w:r w:rsidRPr="00ED1A4B">
        <w:rPr>
          <w:b/>
          <w:i/>
          <w:sz w:val="28"/>
          <w:szCs w:val="28"/>
        </w:rPr>
        <w:t>Информационная среда</w:t>
      </w:r>
      <w:r w:rsidR="00F76986" w:rsidRPr="00ED1A4B">
        <w:rPr>
          <w:b/>
          <w:i/>
          <w:sz w:val="28"/>
          <w:szCs w:val="28"/>
        </w:rPr>
        <w:t xml:space="preserve">. </w:t>
      </w:r>
      <w:r w:rsidRPr="00ED1A4B">
        <w:rPr>
          <w:rFonts w:eastAsia="Calibri"/>
          <w:sz w:val="28"/>
          <w:szCs w:val="28"/>
        </w:rPr>
        <w:t xml:space="preserve">Для того чтобы организация могла результативно изучать состояние компонентов общего и конкурентного окружения, должна быть создана специальная система отслеживания внешней среды. Данная система должна осуществлять как проведение специальных наблюдений, связанных с какими-то особыми событиями, так и проведение регулярных </w:t>
      </w:r>
      <w:r w:rsidRPr="00ED1A4B">
        <w:rPr>
          <w:rFonts w:eastAsia="Calibri"/>
          <w:sz w:val="28"/>
          <w:szCs w:val="28"/>
        </w:rPr>
        <w:lastRenderedPageBreak/>
        <w:t>(обычно один раз в год) наблюдений за состоянием важных для организации внешних факторов. Проведение наблюдений может осуществляться множеством различных способов. Изучение компонент внешней среды не должно заканчиваться только констатацией того, в каком состоянии они пребывали ранее или же в каком состоянии они находятся на данный момент времени. Необходимо также выявить те тенденции, которые характерны для изменения состояния отдельных важных факторов, и попытаться предсказать направление развития этих факторов. Это поможет предвидеть, какие угрозы и возможнос</w:t>
      </w:r>
      <w:r w:rsidR="00DF29E8" w:rsidRPr="00ED1A4B">
        <w:rPr>
          <w:rFonts w:eastAsia="Calibri"/>
          <w:sz w:val="28"/>
          <w:szCs w:val="28"/>
        </w:rPr>
        <w:t>ти могут ожидать организацию [</w:t>
      </w:r>
      <w:r w:rsidR="00017EB4" w:rsidRPr="00ED1A4B">
        <w:rPr>
          <w:rFonts w:eastAsia="Calibri"/>
          <w:sz w:val="28"/>
          <w:szCs w:val="28"/>
        </w:rPr>
        <w:t>9,с103</w:t>
      </w:r>
      <w:r w:rsidRPr="00ED1A4B">
        <w:rPr>
          <w:rFonts w:eastAsia="Calibri"/>
          <w:sz w:val="28"/>
          <w:szCs w:val="28"/>
        </w:rPr>
        <w:t>].</w:t>
      </w:r>
      <w:r w:rsidR="00F76986" w:rsidRPr="00ED1A4B">
        <w:rPr>
          <w:rFonts w:eastAsia="Calibri"/>
          <w:sz w:val="28"/>
          <w:szCs w:val="28"/>
        </w:rPr>
        <w:t xml:space="preserve"> </w:t>
      </w:r>
    </w:p>
    <w:p w:rsidR="00530758" w:rsidRPr="00ED1A4B" w:rsidRDefault="00A96BE4" w:rsidP="0026270F">
      <w:pPr>
        <w:pStyle w:val="11"/>
        <w:spacing w:line="360" w:lineRule="auto"/>
        <w:jc w:val="both"/>
        <w:rPr>
          <w:rFonts w:eastAsia="Calibri"/>
          <w:sz w:val="28"/>
          <w:szCs w:val="28"/>
        </w:rPr>
      </w:pPr>
      <w:r w:rsidRPr="00ED1A4B">
        <w:rPr>
          <w:rFonts w:eastAsia="Calibri"/>
          <w:b/>
          <w:sz w:val="28"/>
          <w:szCs w:val="28"/>
        </w:rPr>
        <w:t>Прогнозирование</w:t>
      </w:r>
      <w:r w:rsidR="00F76986" w:rsidRPr="00ED1A4B">
        <w:rPr>
          <w:rFonts w:eastAsia="Calibri"/>
          <w:b/>
          <w:sz w:val="28"/>
          <w:szCs w:val="28"/>
        </w:rPr>
        <w:t>.</w:t>
      </w:r>
      <w:r w:rsidR="0026270F" w:rsidRPr="00ED1A4B">
        <w:rPr>
          <w:rFonts w:eastAsia="Calibri"/>
          <w:b/>
          <w:sz w:val="28"/>
          <w:szCs w:val="28"/>
        </w:rPr>
        <w:t xml:space="preserve"> </w:t>
      </w:r>
      <w:r w:rsidRPr="00ED1A4B">
        <w:rPr>
          <w:rFonts w:eastAsia="Calibri"/>
          <w:sz w:val="28"/>
          <w:szCs w:val="28"/>
        </w:rPr>
        <w:t xml:space="preserve">Сбор информации о компонентах общего и конкурентного окружения из внутренних источников следует проводить, как изучая различные документы и материалы подразделений предприятия, имеющих какие-либо контакты с внешней средой, так и проводя экспертные опросы их сотрудников. </w:t>
      </w:r>
      <w:proofErr w:type="gramStart"/>
      <w:r w:rsidRPr="00ED1A4B">
        <w:rPr>
          <w:rFonts w:eastAsia="Calibri"/>
          <w:sz w:val="28"/>
          <w:szCs w:val="28"/>
        </w:rPr>
        <w:t xml:space="preserve">При сборе внешней «вторичной» информации необходимо использовать различные газеты, журналы, официальные издания, справочники, сборники, каталоги, другую печатную рекламу, справочно-правовые системы, электронную сеть </w:t>
      </w:r>
      <w:r w:rsidRPr="00ED1A4B">
        <w:rPr>
          <w:rFonts w:eastAsia="Calibri"/>
          <w:sz w:val="28"/>
          <w:szCs w:val="28"/>
          <w:lang w:val="en-US"/>
        </w:rPr>
        <w:t>Internet</w:t>
      </w:r>
      <w:r w:rsidRPr="00ED1A4B">
        <w:rPr>
          <w:rFonts w:eastAsia="Calibri"/>
          <w:sz w:val="28"/>
          <w:szCs w:val="28"/>
        </w:rPr>
        <w:t xml:space="preserve">.Для получения исчерпывающей информации о потребителях, конкурентах и других субъектах рынка, относящихся к микросреде предприятия, следует также собирать «первичную» информацию с помощью методов наблюдения, </w:t>
      </w:r>
      <w:r w:rsidR="00530758" w:rsidRPr="00ED1A4B">
        <w:rPr>
          <w:rFonts w:eastAsia="Calibri"/>
          <w:sz w:val="28"/>
          <w:szCs w:val="28"/>
        </w:rPr>
        <w:t>опросов и экспериментов.</w:t>
      </w:r>
      <w:proofErr w:type="gramEnd"/>
    </w:p>
    <w:p w:rsidR="00530758" w:rsidRPr="00ED1A4B" w:rsidRDefault="00A96BE4" w:rsidP="00E56E3C">
      <w:pPr>
        <w:pStyle w:val="11"/>
        <w:spacing w:line="360" w:lineRule="auto"/>
        <w:ind w:firstLine="1134"/>
        <w:jc w:val="both"/>
        <w:rPr>
          <w:rFonts w:eastAsia="Calibri"/>
          <w:sz w:val="28"/>
          <w:szCs w:val="28"/>
        </w:rPr>
      </w:pPr>
      <w:r w:rsidRPr="00ED1A4B">
        <w:rPr>
          <w:b/>
          <w:sz w:val="28"/>
          <w:szCs w:val="28"/>
        </w:rPr>
        <w:t>Техники прогнозирования</w:t>
      </w:r>
      <w:r w:rsidR="00464160" w:rsidRPr="00ED1A4B">
        <w:rPr>
          <w:b/>
          <w:sz w:val="28"/>
          <w:szCs w:val="28"/>
        </w:rPr>
        <w:t>.</w:t>
      </w:r>
      <w:r w:rsidR="00464160" w:rsidRPr="00ED1A4B">
        <w:rPr>
          <w:sz w:val="28"/>
          <w:szCs w:val="28"/>
        </w:rPr>
        <w:t xml:space="preserve"> </w:t>
      </w:r>
      <w:r w:rsidRPr="00ED1A4B">
        <w:rPr>
          <w:rFonts w:eastAsia="Calibri"/>
          <w:sz w:val="28"/>
          <w:szCs w:val="28"/>
        </w:rPr>
        <w:t xml:space="preserve">Техники прогнозирование могут быть поделены на две больших категории: количественные техники и </w:t>
      </w:r>
      <w:r w:rsidR="00530758" w:rsidRPr="00ED1A4B">
        <w:rPr>
          <w:rFonts w:eastAsia="Calibri"/>
          <w:sz w:val="28"/>
          <w:szCs w:val="28"/>
        </w:rPr>
        <w:t>качественные техники.</w:t>
      </w:r>
    </w:p>
    <w:p w:rsidR="00530758" w:rsidRPr="00ED1A4B" w:rsidRDefault="00A96BE4" w:rsidP="00E56E3C">
      <w:pPr>
        <w:pStyle w:val="11"/>
        <w:spacing w:line="360" w:lineRule="auto"/>
        <w:ind w:firstLine="1134"/>
        <w:jc w:val="both"/>
        <w:rPr>
          <w:b/>
          <w:i/>
          <w:sz w:val="28"/>
          <w:szCs w:val="28"/>
        </w:rPr>
      </w:pPr>
      <w:r w:rsidRPr="00ED1A4B">
        <w:rPr>
          <w:b/>
          <w:i/>
          <w:sz w:val="28"/>
          <w:szCs w:val="28"/>
        </w:rPr>
        <w:t>Количественные техники</w:t>
      </w:r>
      <w:r w:rsidR="00464160" w:rsidRPr="00ED1A4B">
        <w:rPr>
          <w:b/>
          <w:i/>
          <w:sz w:val="28"/>
          <w:szCs w:val="28"/>
        </w:rPr>
        <w:t xml:space="preserve">. </w:t>
      </w:r>
      <w:r w:rsidRPr="00ED1A4B">
        <w:rPr>
          <w:rFonts w:eastAsia="Calibri"/>
          <w:sz w:val="28"/>
          <w:szCs w:val="28"/>
        </w:rPr>
        <w:t xml:space="preserve">Количественные техники наиболее подходят для изучения доступной информации прошлых периодов, где предполагается, что взаимоотношения между компонентами сред останутся в будущем без изменений. Существует три базовых количественных техник – эконометрические модели, регрессионный анализ и выявление трендов. </w:t>
      </w:r>
      <w:r w:rsidRPr="00ED1A4B">
        <w:rPr>
          <w:rFonts w:eastAsia="Calibri"/>
          <w:sz w:val="28"/>
          <w:szCs w:val="28"/>
        </w:rPr>
        <w:lastRenderedPageBreak/>
        <w:t xml:space="preserve">Эконометрические модели основываются на уравнениях регрессии, которые прогнозируют такие компоненты как процентные ставки и денежное </w:t>
      </w:r>
      <w:r w:rsidR="00137442" w:rsidRPr="00ED1A4B">
        <w:rPr>
          <w:rFonts w:eastAsia="Calibri"/>
          <w:sz w:val="28"/>
          <w:szCs w:val="28"/>
        </w:rPr>
        <w:t>предложение</w:t>
      </w:r>
      <w:r w:rsidRPr="00ED1A4B">
        <w:rPr>
          <w:rFonts w:eastAsia="Calibri"/>
          <w:sz w:val="28"/>
          <w:szCs w:val="28"/>
        </w:rPr>
        <w:t>. Все количественные техники прогнозирования основываются на предположении, что взаимоотношения компонент останется прежним и будущее будет таким же, как прошлое. Так как такое предположение абсурдно, количественные техники становятся менее эффективными.</w:t>
      </w:r>
      <w:r w:rsidR="00464160" w:rsidRPr="00ED1A4B">
        <w:rPr>
          <w:rFonts w:eastAsia="Calibri"/>
          <w:sz w:val="28"/>
          <w:szCs w:val="28"/>
        </w:rPr>
        <w:t xml:space="preserve">                                                                                   </w:t>
      </w:r>
      <w:r w:rsidRPr="00ED1A4B">
        <w:rPr>
          <w:b/>
          <w:i/>
          <w:sz w:val="28"/>
          <w:szCs w:val="28"/>
        </w:rPr>
        <w:t xml:space="preserve">Качественные </w:t>
      </w:r>
      <w:r w:rsidR="00530758" w:rsidRPr="00ED1A4B">
        <w:rPr>
          <w:b/>
          <w:i/>
          <w:sz w:val="28"/>
          <w:szCs w:val="28"/>
        </w:rPr>
        <w:t>техники.</w:t>
      </w:r>
    </w:p>
    <w:p w:rsidR="00A96BE4" w:rsidRPr="00ED1A4B" w:rsidRDefault="00A96BE4" w:rsidP="00C20E9A">
      <w:pPr>
        <w:pStyle w:val="11"/>
        <w:spacing w:line="360" w:lineRule="auto"/>
        <w:ind w:firstLine="1134"/>
        <w:rPr>
          <w:rFonts w:eastAsia="Calibri"/>
          <w:i/>
          <w:sz w:val="28"/>
          <w:szCs w:val="28"/>
        </w:rPr>
      </w:pPr>
      <w:r w:rsidRPr="00ED1A4B">
        <w:rPr>
          <w:rFonts w:eastAsia="Calibri"/>
          <w:sz w:val="28"/>
          <w:szCs w:val="28"/>
        </w:rPr>
        <w:t>Существует шесть основных качественных техник прогнозирования:</w:t>
      </w:r>
    </w:p>
    <w:p w:rsidR="00A96BE4" w:rsidRPr="00ED1A4B" w:rsidRDefault="00A96BE4" w:rsidP="00C20E9A">
      <w:pPr>
        <w:numPr>
          <w:ilvl w:val="0"/>
          <w:numId w:val="8"/>
        </w:numPr>
        <w:rPr>
          <w:rFonts w:ascii="Times New Roman" w:eastAsia="Calibri" w:hAnsi="Times New Roman" w:cs="Times New Roman"/>
          <w:sz w:val="28"/>
          <w:szCs w:val="28"/>
        </w:rPr>
      </w:pPr>
      <w:r w:rsidRPr="00ED1A4B">
        <w:rPr>
          <w:rFonts w:ascii="Times New Roman" w:eastAsia="Calibri" w:hAnsi="Times New Roman" w:cs="Times New Roman"/>
          <w:sz w:val="28"/>
          <w:szCs w:val="28"/>
        </w:rPr>
        <w:t>Уровень предполагаемых продаж</w:t>
      </w:r>
    </w:p>
    <w:p w:rsidR="00A96BE4" w:rsidRPr="00ED1A4B" w:rsidRDefault="00A96BE4" w:rsidP="00C20E9A">
      <w:pPr>
        <w:numPr>
          <w:ilvl w:val="0"/>
          <w:numId w:val="8"/>
        </w:numPr>
        <w:rPr>
          <w:rFonts w:ascii="Times New Roman" w:eastAsia="Calibri" w:hAnsi="Times New Roman" w:cs="Times New Roman"/>
          <w:sz w:val="28"/>
          <w:szCs w:val="28"/>
        </w:rPr>
      </w:pPr>
      <w:r w:rsidRPr="00ED1A4B">
        <w:rPr>
          <w:rFonts w:ascii="Times New Roman" w:eastAsia="Calibri" w:hAnsi="Times New Roman" w:cs="Times New Roman"/>
          <w:sz w:val="28"/>
          <w:szCs w:val="28"/>
        </w:rPr>
        <w:t>Субъективное мнение менеджмента</w:t>
      </w:r>
    </w:p>
    <w:p w:rsidR="00A96BE4" w:rsidRPr="00ED1A4B" w:rsidRDefault="00A96BE4" w:rsidP="00C20E9A">
      <w:pPr>
        <w:numPr>
          <w:ilvl w:val="0"/>
          <w:numId w:val="8"/>
        </w:numPr>
        <w:rPr>
          <w:rFonts w:ascii="Times New Roman" w:eastAsia="Calibri" w:hAnsi="Times New Roman" w:cs="Times New Roman"/>
          <w:sz w:val="28"/>
          <w:szCs w:val="28"/>
        </w:rPr>
      </w:pPr>
      <w:r w:rsidRPr="00ED1A4B">
        <w:rPr>
          <w:rFonts w:ascii="Times New Roman" w:eastAsia="Calibri" w:hAnsi="Times New Roman" w:cs="Times New Roman"/>
          <w:sz w:val="28"/>
          <w:szCs w:val="28"/>
        </w:rPr>
        <w:t>Исследования рынка</w:t>
      </w:r>
    </w:p>
    <w:p w:rsidR="00A96BE4" w:rsidRPr="00ED1A4B" w:rsidRDefault="00A96BE4" w:rsidP="00C20E9A">
      <w:pPr>
        <w:numPr>
          <w:ilvl w:val="0"/>
          <w:numId w:val="8"/>
        </w:numPr>
        <w:rPr>
          <w:rFonts w:ascii="Times New Roman" w:eastAsia="Calibri" w:hAnsi="Times New Roman" w:cs="Times New Roman"/>
          <w:sz w:val="28"/>
          <w:szCs w:val="28"/>
        </w:rPr>
      </w:pPr>
      <w:r w:rsidRPr="00ED1A4B">
        <w:rPr>
          <w:rFonts w:ascii="Times New Roman" w:eastAsia="Calibri" w:hAnsi="Times New Roman" w:cs="Times New Roman"/>
          <w:sz w:val="28"/>
          <w:szCs w:val="28"/>
        </w:rPr>
        <w:t>Построение сценарных прогнозов</w:t>
      </w:r>
    </w:p>
    <w:p w:rsidR="00A96BE4" w:rsidRPr="00ED1A4B" w:rsidRDefault="0095777E" w:rsidP="00C20E9A">
      <w:pPr>
        <w:numPr>
          <w:ilvl w:val="0"/>
          <w:numId w:val="8"/>
        </w:numPr>
        <w:rPr>
          <w:rFonts w:ascii="Times New Roman" w:eastAsia="Calibri" w:hAnsi="Times New Roman" w:cs="Times New Roman"/>
          <w:sz w:val="28"/>
          <w:szCs w:val="28"/>
        </w:rPr>
      </w:pPr>
      <w:proofErr w:type="spellStart"/>
      <w:r w:rsidRPr="00ED1A4B">
        <w:rPr>
          <w:rFonts w:ascii="Times New Roman" w:eastAsia="Calibri" w:hAnsi="Times New Roman" w:cs="Times New Roman"/>
          <w:sz w:val="28"/>
          <w:szCs w:val="28"/>
        </w:rPr>
        <w:t>Дель</w:t>
      </w:r>
      <w:r w:rsidR="00A96BE4" w:rsidRPr="00ED1A4B">
        <w:rPr>
          <w:rFonts w:ascii="Times New Roman" w:eastAsia="Calibri" w:hAnsi="Times New Roman" w:cs="Times New Roman"/>
          <w:sz w:val="28"/>
          <w:szCs w:val="28"/>
        </w:rPr>
        <w:t>фи</w:t>
      </w:r>
      <w:proofErr w:type="spellEnd"/>
      <w:r w:rsidR="00A96BE4" w:rsidRPr="00ED1A4B">
        <w:rPr>
          <w:rFonts w:ascii="Times New Roman" w:eastAsia="Calibri" w:hAnsi="Times New Roman" w:cs="Times New Roman"/>
          <w:sz w:val="28"/>
          <w:szCs w:val="28"/>
        </w:rPr>
        <w:t xml:space="preserve"> прогнозирование</w:t>
      </w:r>
    </w:p>
    <w:p w:rsidR="00A96BE4" w:rsidRPr="00ED1A4B" w:rsidRDefault="00A96BE4" w:rsidP="00C20E9A">
      <w:pPr>
        <w:numPr>
          <w:ilvl w:val="0"/>
          <w:numId w:val="8"/>
        </w:numPr>
        <w:rPr>
          <w:rFonts w:ascii="Times New Roman" w:eastAsia="Calibri" w:hAnsi="Times New Roman" w:cs="Times New Roman"/>
          <w:sz w:val="28"/>
          <w:szCs w:val="28"/>
        </w:rPr>
      </w:pPr>
      <w:r w:rsidRPr="00ED1A4B">
        <w:rPr>
          <w:rFonts w:ascii="Times New Roman" w:eastAsia="Calibri" w:hAnsi="Times New Roman" w:cs="Times New Roman"/>
          <w:sz w:val="28"/>
          <w:szCs w:val="28"/>
        </w:rPr>
        <w:t>Мозговой штурм</w:t>
      </w:r>
    </w:p>
    <w:p w:rsidR="00A96BE4" w:rsidRPr="00ED1A4B" w:rsidRDefault="00A96BE4" w:rsidP="00E56E3C">
      <w:pPr>
        <w:tabs>
          <w:tab w:val="num" w:pos="0"/>
        </w:tabs>
        <w:ind w:firstLine="567"/>
        <w:jc w:val="both"/>
        <w:rPr>
          <w:rFonts w:ascii="Times New Roman" w:eastAsia="Calibri" w:hAnsi="Times New Roman" w:cs="Times New Roman"/>
          <w:sz w:val="28"/>
          <w:szCs w:val="28"/>
        </w:rPr>
      </w:pPr>
      <w:r w:rsidRPr="00ED1A4B">
        <w:rPr>
          <w:rFonts w:ascii="Times New Roman" w:eastAsia="Calibri" w:hAnsi="Times New Roman" w:cs="Times New Roman"/>
          <w:sz w:val="28"/>
          <w:szCs w:val="28"/>
        </w:rPr>
        <w:t xml:space="preserve">Качественные техники прогнозирования используются, когда информация прошлых периодов недоступна или когда ожидается, что компоненты внешней среды изменятся в будущем. </w:t>
      </w:r>
      <w:r w:rsidR="00C20E9A" w:rsidRPr="00ED1A4B">
        <w:rPr>
          <w:rFonts w:ascii="Times New Roman" w:eastAsia="Calibri" w:hAnsi="Times New Roman" w:cs="Times New Roman"/>
          <w:sz w:val="28"/>
          <w:szCs w:val="28"/>
        </w:rPr>
        <w:t>[</w:t>
      </w:r>
      <w:r w:rsidR="00017EB4" w:rsidRPr="00ED1A4B">
        <w:rPr>
          <w:rFonts w:ascii="Times New Roman" w:eastAsia="Calibri" w:hAnsi="Times New Roman" w:cs="Times New Roman"/>
          <w:sz w:val="28"/>
          <w:szCs w:val="28"/>
        </w:rPr>
        <w:t>14,с591</w:t>
      </w:r>
      <w:r w:rsidR="00EB3594" w:rsidRPr="00ED1A4B">
        <w:rPr>
          <w:rFonts w:ascii="Times New Roman" w:eastAsia="Calibri" w:hAnsi="Times New Roman" w:cs="Times New Roman"/>
          <w:sz w:val="28"/>
          <w:szCs w:val="28"/>
        </w:rPr>
        <w:t>]</w:t>
      </w:r>
    </w:p>
    <w:p w:rsidR="00A96BE4" w:rsidRPr="00ED1A4B" w:rsidRDefault="00A96BE4" w:rsidP="00E56E3C">
      <w:pPr>
        <w:tabs>
          <w:tab w:val="num" w:pos="0"/>
        </w:tabs>
        <w:ind w:firstLine="567"/>
        <w:jc w:val="both"/>
        <w:rPr>
          <w:rFonts w:ascii="Times New Roman" w:eastAsia="Calibri" w:hAnsi="Times New Roman" w:cs="Times New Roman"/>
          <w:sz w:val="28"/>
          <w:szCs w:val="28"/>
        </w:rPr>
      </w:pPr>
      <w:r w:rsidRPr="00ED1A4B">
        <w:rPr>
          <w:rFonts w:ascii="Times New Roman" w:eastAsia="Calibri" w:hAnsi="Times New Roman" w:cs="Times New Roman"/>
          <w:sz w:val="28"/>
          <w:szCs w:val="28"/>
        </w:rPr>
        <w:t xml:space="preserve">Несмотря на то, что точное прогнозирование очень важно для стратегического менеджмента, нельзя сказать, какая из методик более совершенна и может унифицировано применяться во всех ситуациях. Несмотря на то, что только историческая информация не может быть основой для построения прогнозов на будущее, предположения также нужны только для построения прогнозов о будущих трендах и событиях, которые могут повлиять на деятельность компании. Ключом к эффективному стратегическому менеджменту в данном случае будут являться надежные источники информации и максимально точные и разумные предположения. </w:t>
      </w:r>
    </w:p>
    <w:p w:rsidR="00CD6C13" w:rsidRPr="00ED1A4B" w:rsidRDefault="004025E2" w:rsidP="00E56E3C">
      <w:pPr>
        <w:pStyle w:val="a7"/>
        <w:ind w:firstLine="0"/>
        <w:rPr>
          <w:snapToGrid/>
          <w:szCs w:val="28"/>
        </w:rPr>
      </w:pPr>
      <w:r w:rsidRPr="00ED1A4B">
        <w:rPr>
          <w:snapToGrid/>
          <w:szCs w:val="28"/>
        </w:rPr>
        <w:t xml:space="preserve">                      </w:t>
      </w:r>
    </w:p>
    <w:p w:rsidR="00530758" w:rsidRPr="00ED1A4B" w:rsidRDefault="004025E2" w:rsidP="00E56E3C">
      <w:pPr>
        <w:pStyle w:val="a7"/>
        <w:ind w:firstLine="0"/>
        <w:rPr>
          <w:b/>
          <w:snapToGrid/>
          <w:szCs w:val="28"/>
        </w:rPr>
      </w:pPr>
      <w:r w:rsidRPr="00ED1A4B">
        <w:rPr>
          <w:snapToGrid/>
          <w:szCs w:val="28"/>
        </w:rPr>
        <w:t xml:space="preserve"> </w:t>
      </w:r>
      <w:r w:rsidR="00464160" w:rsidRPr="00ED1A4B">
        <w:rPr>
          <w:b/>
          <w:snapToGrid/>
          <w:szCs w:val="28"/>
        </w:rPr>
        <w:t xml:space="preserve">1.2.Внутренняя </w:t>
      </w:r>
      <w:r w:rsidR="00530758" w:rsidRPr="00ED1A4B">
        <w:rPr>
          <w:b/>
          <w:snapToGrid/>
          <w:szCs w:val="28"/>
        </w:rPr>
        <w:t>среда организации.</w:t>
      </w:r>
    </w:p>
    <w:p w:rsidR="00464160" w:rsidRPr="00ED1A4B" w:rsidRDefault="00464160" w:rsidP="00E56E3C">
      <w:pPr>
        <w:pStyle w:val="a7"/>
        <w:ind w:firstLine="0"/>
        <w:rPr>
          <w:szCs w:val="28"/>
        </w:rPr>
      </w:pPr>
      <w:r w:rsidRPr="00ED1A4B">
        <w:rPr>
          <w:szCs w:val="28"/>
        </w:rPr>
        <w:lastRenderedPageBreak/>
        <w:t>Внутренняя среда организации – та часть общей среды, которая находится в ее пределах. Она оказывает постоянное и самое непосредственное воздействие на функционирование организации. Внутренняя среда имеет несколько срезов, состояние которых в совокупности определяет тот потенциал и те возможности, которыми располагает организация. Изучение внутренней среды направлено на</w:t>
      </w:r>
      <w:r w:rsidR="005C61AD" w:rsidRPr="00ED1A4B">
        <w:rPr>
          <w:szCs w:val="28"/>
        </w:rPr>
        <w:t xml:space="preserve"> </w:t>
      </w:r>
      <w:r w:rsidRPr="00ED1A4B">
        <w:rPr>
          <w:szCs w:val="28"/>
        </w:rPr>
        <w:t>уяснение того, какими сильными и слабыми сторонами обладает организация.</w:t>
      </w:r>
      <w:r w:rsidR="005C61AD" w:rsidRPr="00ED1A4B">
        <w:rPr>
          <w:szCs w:val="28"/>
        </w:rPr>
        <w:t xml:space="preserve"> </w:t>
      </w:r>
      <w:r w:rsidRPr="00ED1A4B">
        <w:rPr>
          <w:szCs w:val="28"/>
        </w:rPr>
        <w:t>Сильные стороны служат базой, на которую организация опирается в</w:t>
      </w:r>
      <w:r w:rsidR="005C61AD" w:rsidRPr="00ED1A4B">
        <w:rPr>
          <w:szCs w:val="28"/>
        </w:rPr>
        <w:t xml:space="preserve"> </w:t>
      </w:r>
      <w:r w:rsidRPr="00ED1A4B">
        <w:rPr>
          <w:szCs w:val="28"/>
        </w:rPr>
        <w:t>конку</w:t>
      </w:r>
      <w:r w:rsidRPr="00ED1A4B">
        <w:rPr>
          <w:szCs w:val="28"/>
        </w:rPr>
        <w:softHyphen/>
        <w:t>рентной борьбе и которую она должна стремиться расширять и укреплять.</w:t>
      </w:r>
      <w:r w:rsidR="005C61AD" w:rsidRPr="00ED1A4B">
        <w:rPr>
          <w:szCs w:val="28"/>
        </w:rPr>
        <w:t xml:space="preserve"> </w:t>
      </w:r>
      <w:r w:rsidRPr="00ED1A4B">
        <w:rPr>
          <w:szCs w:val="28"/>
        </w:rPr>
        <w:t>Слабые стороны — это предмет пристального внимания со стороны руководства,</w:t>
      </w:r>
      <w:r w:rsidR="005C61AD" w:rsidRPr="00ED1A4B">
        <w:rPr>
          <w:szCs w:val="28"/>
        </w:rPr>
        <w:t xml:space="preserve"> </w:t>
      </w:r>
      <w:r w:rsidRPr="00ED1A4B">
        <w:rPr>
          <w:szCs w:val="28"/>
        </w:rPr>
        <w:t>которое должно делать все возможное, чтобы избавиться от них. Анализ</w:t>
      </w:r>
      <w:r w:rsidR="005C61AD" w:rsidRPr="00ED1A4B">
        <w:rPr>
          <w:szCs w:val="28"/>
        </w:rPr>
        <w:t xml:space="preserve"> </w:t>
      </w:r>
      <w:r w:rsidRPr="00ED1A4B">
        <w:rPr>
          <w:szCs w:val="28"/>
        </w:rPr>
        <w:t>внутренней среды организации обычно проводится для сравнения положения</w:t>
      </w:r>
      <w:r w:rsidR="005C61AD" w:rsidRPr="00ED1A4B">
        <w:rPr>
          <w:szCs w:val="28"/>
        </w:rPr>
        <w:t xml:space="preserve"> </w:t>
      </w:r>
      <w:r w:rsidRPr="00ED1A4B">
        <w:rPr>
          <w:szCs w:val="28"/>
        </w:rPr>
        <w:t>компании с положением ближайших конкурентов (для оценки конкурентной</w:t>
      </w:r>
      <w:r w:rsidR="005C61AD" w:rsidRPr="00ED1A4B">
        <w:rPr>
          <w:szCs w:val="28"/>
        </w:rPr>
        <w:t xml:space="preserve"> </w:t>
      </w:r>
      <w:r w:rsidRPr="00ED1A4B">
        <w:rPr>
          <w:szCs w:val="28"/>
        </w:rPr>
        <w:t>стратегической позиции организации).</w:t>
      </w:r>
      <w:r w:rsidR="00017EB4" w:rsidRPr="00ED1A4B">
        <w:rPr>
          <w:szCs w:val="28"/>
        </w:rPr>
        <w:t>[8,с 122</w:t>
      </w:r>
      <w:r w:rsidR="00EB3594" w:rsidRPr="00ED1A4B">
        <w:rPr>
          <w:szCs w:val="28"/>
        </w:rPr>
        <w:t>]</w:t>
      </w:r>
    </w:p>
    <w:p w:rsidR="00530758" w:rsidRPr="00ED1A4B" w:rsidRDefault="005C61AD" w:rsidP="00E8775E">
      <w:pPr>
        <w:pStyle w:val="a7"/>
        <w:ind w:firstLine="0"/>
        <w:rPr>
          <w:b/>
          <w:szCs w:val="28"/>
        </w:rPr>
      </w:pPr>
      <w:r w:rsidRPr="00ED1A4B">
        <w:rPr>
          <w:b/>
          <w:szCs w:val="28"/>
        </w:rPr>
        <w:t>1.2.1.</w:t>
      </w:r>
      <w:r w:rsidR="00095C3A" w:rsidRPr="00ED1A4B">
        <w:rPr>
          <w:b/>
          <w:szCs w:val="28"/>
        </w:rPr>
        <w:t xml:space="preserve">Методы </w:t>
      </w:r>
      <w:r w:rsidR="00530758" w:rsidRPr="00ED1A4B">
        <w:rPr>
          <w:b/>
          <w:szCs w:val="28"/>
        </w:rPr>
        <w:t>управленческого анализа.</w:t>
      </w:r>
    </w:p>
    <w:p w:rsidR="00530758" w:rsidRPr="00ED1A4B" w:rsidRDefault="00F8177F" w:rsidP="00E56E3C">
      <w:pPr>
        <w:pStyle w:val="a7"/>
        <w:ind w:firstLine="284"/>
        <w:rPr>
          <w:szCs w:val="28"/>
        </w:rPr>
      </w:pPr>
      <w:r w:rsidRPr="00ED1A4B">
        <w:rPr>
          <w:szCs w:val="28"/>
        </w:rPr>
        <w:t xml:space="preserve">В настоящее время выделяют следующие методы управленческого анализа: </w:t>
      </w:r>
    </w:p>
    <w:p w:rsidR="00DA48AE" w:rsidRPr="00ED1A4B" w:rsidRDefault="00F8177F" w:rsidP="00E8775E">
      <w:pPr>
        <w:pStyle w:val="a7"/>
        <w:ind w:firstLine="0"/>
        <w:jc w:val="left"/>
        <w:rPr>
          <w:szCs w:val="28"/>
        </w:rPr>
      </w:pPr>
      <w:r w:rsidRPr="00ED1A4B">
        <w:rPr>
          <w:szCs w:val="28"/>
        </w:rPr>
        <w:t>1)     портфельный анализ;                                                                                                   2)     наблюдения и опросы работников организации по специальным методикам</w:t>
      </w:r>
      <w:r w:rsidRPr="00ED1A4B">
        <w:rPr>
          <w:b/>
          <w:bCs/>
          <w:szCs w:val="28"/>
        </w:rPr>
        <w:t>;</w:t>
      </w:r>
      <w:r w:rsidRPr="00ED1A4B">
        <w:rPr>
          <w:szCs w:val="28"/>
        </w:rPr>
        <w:t xml:space="preserve">                                                                                                                           3)     ситуационный анализ;                                                                                             4)     кабинетные исследования: работа с бухгалтерскими документами, статистической и другой внутрифирменной информацией;                                              5)     «мозговой штурм», конференции и другие методы коллективной работы;                                                                                                                             6)     экспертные оценки;                                                                                                   7)     математические методы (анализ трендов, факторный анализ, расчет средних показателей, специальных коэффициентов и т. д.).  </w:t>
      </w:r>
      <w:r w:rsidR="00017EB4" w:rsidRPr="00ED1A4B">
        <w:rPr>
          <w:szCs w:val="28"/>
        </w:rPr>
        <w:t>[5,с 375</w:t>
      </w:r>
      <w:r w:rsidR="00174E22" w:rsidRPr="00ED1A4B">
        <w:rPr>
          <w:szCs w:val="28"/>
        </w:rPr>
        <w:t>]</w:t>
      </w:r>
      <w:r w:rsidRPr="00ED1A4B">
        <w:rPr>
          <w:szCs w:val="28"/>
        </w:rPr>
        <w:t xml:space="preserve">                                          Методы работы с количественной информацией являются более точными и шире распространены в современном менеджменте. Качественная </w:t>
      </w:r>
      <w:r w:rsidRPr="00ED1A4B">
        <w:rPr>
          <w:szCs w:val="28"/>
        </w:rPr>
        <w:lastRenderedPageBreak/>
        <w:t>информация находится под сильным воздействием внутриорганизационной среды. Она содержит стереотипные суждения насчет проблем организации. Она часто бывает субъективной, отражающей интересы и мнения конкретных подразделений. Основными методами получения качественной информации являются беседы с руководителями и специалистами предприятия, экспертами, анкетные опросы работников предприятия, а также раз</w:t>
      </w:r>
      <w:r w:rsidRPr="00ED1A4B">
        <w:rPr>
          <w:szCs w:val="28"/>
        </w:rPr>
        <w:softHyphen/>
        <w:t>лич</w:t>
      </w:r>
      <w:r w:rsidRPr="00ED1A4B">
        <w:rPr>
          <w:szCs w:val="28"/>
        </w:rPr>
        <w:softHyphen/>
        <w:t xml:space="preserve">ные методы групповой работы, которые позволяют выработать согласованные взгляды и позиции по обсуждаемым проблемам.              </w:t>
      </w:r>
      <w:proofErr w:type="spellStart"/>
      <w:r w:rsidRPr="00ED1A4B">
        <w:rPr>
          <w:i/>
          <w:iCs/>
          <w:szCs w:val="28"/>
        </w:rPr>
        <w:t>Интенсив</w:t>
      </w:r>
      <w:proofErr w:type="spellEnd"/>
      <w:r w:rsidRPr="00ED1A4B">
        <w:rPr>
          <w:i/>
          <w:iCs/>
          <w:szCs w:val="28"/>
        </w:rPr>
        <w:t xml:space="preserve"> - метод.                                                                                          </w:t>
      </w:r>
      <w:proofErr w:type="spellStart"/>
      <w:r w:rsidRPr="00ED1A4B">
        <w:rPr>
          <w:szCs w:val="28"/>
        </w:rPr>
        <w:t>Интенсив</w:t>
      </w:r>
      <w:proofErr w:type="spellEnd"/>
      <w:r w:rsidRPr="00ED1A4B">
        <w:rPr>
          <w:szCs w:val="28"/>
        </w:rPr>
        <w:t xml:space="preserve"> - метод означает, что обследование должно проходить в максимально короткие сроки.                                                                         Основные источники информации:                                                                                       -    диагностическое интервью с ключевыми сотрудниками</w:t>
      </w:r>
      <w:proofErr w:type="gramStart"/>
      <w:r w:rsidRPr="00ED1A4B">
        <w:rPr>
          <w:szCs w:val="28"/>
        </w:rPr>
        <w:t xml:space="preserve"> ;</w:t>
      </w:r>
      <w:proofErr w:type="gramEnd"/>
      <w:r w:rsidRPr="00ED1A4B">
        <w:rPr>
          <w:szCs w:val="28"/>
        </w:rPr>
        <w:t xml:space="preserve">                                                 -    групповая работа экспертов и руководства;                                                                              -    диагностические наблюдения.                                                                            </w:t>
      </w:r>
      <w:r w:rsidRPr="00ED1A4B">
        <w:rPr>
          <w:b/>
          <w:szCs w:val="28"/>
        </w:rPr>
        <w:t xml:space="preserve">Цели диагностики:                                                                                                             </w:t>
      </w:r>
      <w:r w:rsidRPr="00ED1A4B">
        <w:rPr>
          <w:szCs w:val="28"/>
        </w:rPr>
        <w:t xml:space="preserve">-    выявление основных организационных проблем, их взаимосвязи;                                -    оценка управленческой ситуации;                                                                                 -    оценка качества системы управления;                                                                            -    анализ потенциала руководства предприятия.                                   Руководители и специалисты заполнили предложенные им анкеты, которые включают совокупность вопросов определенной структуры и логики. Их ответы сведены и проанализированы. Анализ анкет автоматически вскрывает уровень качества управления. </w:t>
      </w:r>
      <w:r w:rsidR="00017EB4" w:rsidRPr="00ED1A4B">
        <w:rPr>
          <w:szCs w:val="28"/>
        </w:rPr>
        <w:t>[3,с 260</w:t>
      </w:r>
      <w:r w:rsidR="00174E22" w:rsidRPr="00ED1A4B">
        <w:rPr>
          <w:szCs w:val="28"/>
        </w:rPr>
        <w:t>]</w:t>
      </w:r>
      <w:r w:rsidRPr="00ED1A4B">
        <w:rPr>
          <w:szCs w:val="28"/>
        </w:rPr>
        <w:t xml:space="preserve">                                                                      </w:t>
      </w:r>
      <w:r w:rsidRPr="00ED1A4B">
        <w:rPr>
          <w:b/>
          <w:szCs w:val="28"/>
        </w:rPr>
        <w:t xml:space="preserve">Результаты проведенного исследования:                                                                             </w:t>
      </w:r>
      <w:r w:rsidRPr="00ED1A4B">
        <w:rPr>
          <w:szCs w:val="28"/>
        </w:rPr>
        <w:t xml:space="preserve">-    совокупность анкетных данных, которые можно использовать для корректировки ситуации и сравнения;                                                                                       -    очерченное проблемное поле организации:                                                                    -     </w:t>
      </w:r>
      <w:proofErr w:type="spellStart"/>
      <w:r w:rsidRPr="00ED1A4B">
        <w:rPr>
          <w:szCs w:val="28"/>
        </w:rPr>
        <w:t>общеуправленческий</w:t>
      </w:r>
      <w:proofErr w:type="spellEnd"/>
      <w:r w:rsidRPr="00ED1A4B">
        <w:rPr>
          <w:szCs w:val="28"/>
        </w:rPr>
        <w:t xml:space="preserve"> срез;                                                                                                 -     структурно-функциональная подсистема;                                                                  </w:t>
      </w:r>
      <w:r w:rsidRPr="00ED1A4B">
        <w:rPr>
          <w:szCs w:val="28"/>
        </w:rPr>
        <w:lastRenderedPageBreak/>
        <w:t xml:space="preserve">-     производственная подсистема;                                                                                         -     подсистема управления персоналом;                                                                       -    выявление источников проблем;                                                                                        -    рекомендации консультантов по способам решения проблем. </w:t>
      </w:r>
      <w:proofErr w:type="gramStart"/>
      <w:r w:rsidRPr="00ED1A4B">
        <w:rPr>
          <w:b/>
          <w:i/>
          <w:iCs/>
          <w:szCs w:val="28"/>
        </w:rPr>
        <w:t>Положительные стороны</w:t>
      </w:r>
      <w:r w:rsidRPr="00ED1A4B">
        <w:rPr>
          <w:b/>
          <w:szCs w:val="28"/>
        </w:rPr>
        <w:t xml:space="preserve"> </w:t>
      </w:r>
      <w:r w:rsidRPr="00ED1A4B">
        <w:rPr>
          <w:b/>
          <w:i/>
          <w:iCs/>
          <w:szCs w:val="28"/>
        </w:rPr>
        <w:t>данного метода</w:t>
      </w:r>
      <w:r w:rsidRPr="00ED1A4B">
        <w:rPr>
          <w:b/>
          <w:szCs w:val="28"/>
        </w:rPr>
        <w:t xml:space="preserve">:                                                                            </w:t>
      </w:r>
      <w:r w:rsidRPr="00ED1A4B">
        <w:rPr>
          <w:szCs w:val="28"/>
        </w:rPr>
        <w:t xml:space="preserve">-    мнение сотрудников завода дает более точную картину, чем выводы и размышления внешних специалистов;                                                                                       -    традиционный подход к управленческой диагностике, основанный на изучении документации, продолжается обычно 3–4 недели, </w:t>
      </w:r>
      <w:proofErr w:type="spellStart"/>
      <w:r w:rsidRPr="00ED1A4B">
        <w:rPr>
          <w:szCs w:val="28"/>
        </w:rPr>
        <w:t>интенсив-метод</w:t>
      </w:r>
      <w:proofErr w:type="spellEnd"/>
      <w:r w:rsidRPr="00ED1A4B">
        <w:rPr>
          <w:szCs w:val="28"/>
        </w:rPr>
        <w:t xml:space="preserve"> укладывается в недельный срок;                                                                                             -    получаемые результаты более точны (анализ осуществляют эксперты) и неоспоримы, так как основываются на мнениях работников (нельзя сказать, что это из-за незнания ситуации изнутри);</w:t>
      </w:r>
      <w:proofErr w:type="gramEnd"/>
      <w:r w:rsidRPr="00ED1A4B">
        <w:rPr>
          <w:szCs w:val="28"/>
        </w:rPr>
        <w:t xml:space="preserve">                                                                  -    высокая эффективность внедрения полученных решений, так как это собственные мнения, а не «правильные» наработки далеких экспертов. </w:t>
      </w:r>
      <w:r w:rsidR="00DA48AE" w:rsidRPr="00ED1A4B">
        <w:rPr>
          <w:szCs w:val="28"/>
        </w:rPr>
        <w:t xml:space="preserve">Возможны различные подходы к проведению управленческого анализа. Рассмотрим один  из них.                                                                                </w:t>
      </w:r>
      <w:r w:rsidR="00DA48AE" w:rsidRPr="00ED1A4B">
        <w:rPr>
          <w:b/>
          <w:i/>
          <w:iCs/>
          <w:szCs w:val="28"/>
        </w:rPr>
        <w:t>Оценка элементов внутренней среды по 5-балльной шкале</w:t>
      </w:r>
      <w:proofErr w:type="gramStart"/>
      <w:r w:rsidR="00DA48AE" w:rsidRPr="00ED1A4B">
        <w:rPr>
          <w:i/>
          <w:iCs/>
          <w:szCs w:val="28"/>
        </w:rPr>
        <w:t xml:space="preserve">                                    </w:t>
      </w:r>
      <w:r w:rsidR="00DA48AE" w:rsidRPr="00ED1A4B">
        <w:rPr>
          <w:szCs w:val="28"/>
        </w:rPr>
        <w:t>П</w:t>
      </w:r>
      <w:proofErr w:type="gramEnd"/>
      <w:r w:rsidR="00DA48AE" w:rsidRPr="00ED1A4B">
        <w:rPr>
          <w:szCs w:val="28"/>
        </w:rPr>
        <w:t xml:space="preserve">режде всего, необходимо выявить основные факторы внутренней среды организации и провести их оценку в соответствии со следующей шкалой:                      </w:t>
      </w:r>
      <w:r w:rsidR="00DA48AE" w:rsidRPr="00ED1A4B">
        <w:rPr>
          <w:b/>
          <w:szCs w:val="28"/>
        </w:rPr>
        <w:t>5</w:t>
      </w:r>
      <w:r w:rsidR="00DA48AE" w:rsidRPr="00ED1A4B">
        <w:rPr>
          <w:szCs w:val="28"/>
        </w:rPr>
        <w:t xml:space="preserve"> — очень хорошее состояние, совершенно удовлетворяющее нормативной модели достижения цели — классифицируется как очень сильная сторона стратегического потенциала;                                                                                         </w:t>
      </w:r>
      <w:r w:rsidR="00DA48AE" w:rsidRPr="00ED1A4B">
        <w:rPr>
          <w:b/>
          <w:szCs w:val="28"/>
        </w:rPr>
        <w:t>4</w:t>
      </w:r>
      <w:r w:rsidR="00DA48AE" w:rsidRPr="00ED1A4B">
        <w:rPr>
          <w:szCs w:val="28"/>
        </w:rPr>
        <w:t xml:space="preserve"> — хорошее состояние, удовлетворяющее нормативной модели, не требует изменения — сильная сторона;                                                                                             </w:t>
      </w:r>
      <w:r w:rsidR="00DA48AE" w:rsidRPr="00ED1A4B">
        <w:rPr>
          <w:b/>
          <w:szCs w:val="28"/>
        </w:rPr>
        <w:t>3</w:t>
      </w:r>
      <w:r w:rsidR="00DA48AE" w:rsidRPr="00ED1A4B">
        <w:rPr>
          <w:szCs w:val="28"/>
        </w:rPr>
        <w:t xml:space="preserve"> — среднее состояние, требует некоторых ограниченных изменений, чтобы довести до требований нормативной модели;                                                                     </w:t>
      </w:r>
      <w:r w:rsidR="00DA48AE" w:rsidRPr="00ED1A4B">
        <w:rPr>
          <w:b/>
          <w:szCs w:val="28"/>
        </w:rPr>
        <w:t>2</w:t>
      </w:r>
      <w:r w:rsidR="00DA48AE" w:rsidRPr="00ED1A4B">
        <w:rPr>
          <w:szCs w:val="28"/>
        </w:rPr>
        <w:t xml:space="preserve"> — плохое состояние, требует серьезных изменений — классифицируется как слабая сторона стратегического потенциала;                                                                 </w:t>
      </w:r>
      <w:r w:rsidR="00DA48AE" w:rsidRPr="00ED1A4B">
        <w:rPr>
          <w:b/>
          <w:szCs w:val="28"/>
        </w:rPr>
        <w:lastRenderedPageBreak/>
        <w:t>1</w:t>
      </w:r>
      <w:r w:rsidR="00DA48AE" w:rsidRPr="00ED1A4B">
        <w:rPr>
          <w:szCs w:val="28"/>
        </w:rPr>
        <w:t xml:space="preserve"> — очень плохое состояние, требует радикальных преобразований — очень слабая сторона. </w:t>
      </w:r>
      <w:r w:rsidR="00017EB4" w:rsidRPr="00ED1A4B">
        <w:rPr>
          <w:szCs w:val="28"/>
        </w:rPr>
        <w:t>[11,с.215</w:t>
      </w:r>
      <w:r w:rsidR="00EB3594" w:rsidRPr="00ED1A4B">
        <w:rPr>
          <w:szCs w:val="28"/>
        </w:rPr>
        <w:t>]</w:t>
      </w:r>
    </w:p>
    <w:p w:rsidR="004E2295" w:rsidRPr="00ED1A4B" w:rsidRDefault="00DA48AE" w:rsidP="00C20E9A">
      <w:pPr>
        <w:pStyle w:val="a8"/>
        <w:spacing w:line="360" w:lineRule="auto"/>
        <w:jc w:val="both"/>
        <w:rPr>
          <w:b/>
          <w:sz w:val="28"/>
          <w:szCs w:val="28"/>
        </w:rPr>
      </w:pPr>
      <w:r w:rsidRPr="00ED1A4B">
        <w:rPr>
          <w:b/>
          <w:sz w:val="28"/>
          <w:szCs w:val="28"/>
        </w:rPr>
        <w:t>1.3.</w:t>
      </w:r>
      <w:r w:rsidRPr="00ED1A4B">
        <w:rPr>
          <w:b/>
          <w:sz w:val="28"/>
          <w:szCs w:val="28"/>
          <w:lang w:val="en-US"/>
        </w:rPr>
        <w:t>PEST</w:t>
      </w:r>
      <w:r w:rsidRPr="00ED1A4B">
        <w:rPr>
          <w:b/>
          <w:sz w:val="28"/>
          <w:szCs w:val="28"/>
        </w:rPr>
        <w:t>-АНАЛИЗ</w:t>
      </w:r>
      <w:r w:rsidR="00D85161" w:rsidRPr="00ED1A4B">
        <w:rPr>
          <w:b/>
          <w:sz w:val="28"/>
          <w:szCs w:val="28"/>
        </w:rPr>
        <w:t xml:space="preserve">                                                                                                          </w:t>
      </w:r>
      <w:r w:rsidR="00D85161" w:rsidRPr="00ED1A4B">
        <w:rPr>
          <w:rStyle w:val="a9"/>
          <w:sz w:val="28"/>
          <w:szCs w:val="28"/>
        </w:rPr>
        <w:t>PEST-анализ</w:t>
      </w:r>
      <w:r w:rsidR="00D85161" w:rsidRPr="00ED1A4B">
        <w:rPr>
          <w:sz w:val="28"/>
          <w:szCs w:val="28"/>
        </w:rPr>
        <w:t xml:space="preserve"> представляет собой анализ внешних факторов, которые оказывают воздействие на предприятие, формирую общие условия его </w:t>
      </w:r>
      <w:proofErr w:type="spellStart"/>
      <w:r w:rsidR="00D85161" w:rsidRPr="00ED1A4B">
        <w:rPr>
          <w:sz w:val="28"/>
          <w:szCs w:val="28"/>
        </w:rPr>
        <w:t>деятельности</w:t>
      </w:r>
      <w:proofErr w:type="gramStart"/>
      <w:r w:rsidR="00D85161" w:rsidRPr="00ED1A4B">
        <w:rPr>
          <w:sz w:val="28"/>
          <w:szCs w:val="28"/>
        </w:rPr>
        <w:t>.П</w:t>
      </w:r>
      <w:proofErr w:type="gramEnd"/>
      <w:r w:rsidR="00D85161" w:rsidRPr="00ED1A4B">
        <w:rPr>
          <w:sz w:val="28"/>
          <w:szCs w:val="28"/>
        </w:rPr>
        <w:t>ри</w:t>
      </w:r>
      <w:proofErr w:type="spellEnd"/>
      <w:r w:rsidR="00D85161" w:rsidRPr="00ED1A4B">
        <w:rPr>
          <w:sz w:val="28"/>
          <w:szCs w:val="28"/>
        </w:rPr>
        <w:t xml:space="preserve"> этом </w:t>
      </w:r>
      <w:r w:rsidR="00D85161" w:rsidRPr="00ED1A4B">
        <w:rPr>
          <w:rStyle w:val="a9"/>
          <w:b w:val="0"/>
          <w:sz w:val="28"/>
          <w:szCs w:val="28"/>
        </w:rPr>
        <w:t>PEST-анализ</w:t>
      </w:r>
      <w:r w:rsidR="00D85161" w:rsidRPr="00ED1A4B">
        <w:rPr>
          <w:sz w:val="28"/>
          <w:szCs w:val="28"/>
        </w:rPr>
        <w:t xml:space="preserve"> в структуре внешней среды выделяет макросреду (правительство, социально-демографическая среда, научно-технический прогресс, экономика, природные факторы) и микросреду (поставщики, покупатели, конкуренты, кредиторы, профсоюзы, акционеры). Однако традиционно </w:t>
      </w:r>
      <w:r w:rsidR="00D85161" w:rsidRPr="00ED1A4B">
        <w:rPr>
          <w:rStyle w:val="a9"/>
          <w:sz w:val="28"/>
          <w:szCs w:val="28"/>
        </w:rPr>
        <w:t>PEST-анализ</w:t>
      </w:r>
      <w:r w:rsidR="00D85161" w:rsidRPr="00ED1A4B">
        <w:rPr>
          <w:sz w:val="28"/>
          <w:szCs w:val="28"/>
        </w:rPr>
        <w:t xml:space="preserve"> не включает в себя анализ микросреды.</w:t>
      </w:r>
      <w:r w:rsidR="00D85161" w:rsidRPr="00ED1A4B">
        <w:rPr>
          <w:b/>
          <w:sz w:val="28"/>
          <w:szCs w:val="28"/>
        </w:rPr>
        <w:t xml:space="preserve">   </w:t>
      </w:r>
      <w:r w:rsidR="00D85161" w:rsidRPr="00ED1A4B">
        <w:rPr>
          <w:sz w:val="28"/>
          <w:szCs w:val="28"/>
        </w:rPr>
        <w:t xml:space="preserve">Следует учитывать, что число факторов макросреды достаточно велико, поэтому рекомендуется ограничиться рассмотрением четырех узловых направлений, оказывающих наиболее существенное влияние на деятельность организации. PEST-анализ выделяет четыре стратегические сферы - политическая (P), экономическая (E), социальная (или </w:t>
      </w:r>
      <w:proofErr w:type="spellStart"/>
      <w:r w:rsidR="00D85161" w:rsidRPr="00ED1A4B">
        <w:rPr>
          <w:sz w:val="28"/>
          <w:szCs w:val="28"/>
        </w:rPr>
        <w:t>социокультурная</w:t>
      </w:r>
      <w:proofErr w:type="spellEnd"/>
      <w:r w:rsidR="00D85161" w:rsidRPr="00ED1A4B">
        <w:rPr>
          <w:sz w:val="28"/>
          <w:szCs w:val="28"/>
        </w:rPr>
        <w:t xml:space="preserve">) (S), технологическая (T). Анализ влияния этих сфер на деятельность организации называется </w:t>
      </w:r>
      <w:r w:rsidR="00D85161" w:rsidRPr="00ED1A4B">
        <w:rPr>
          <w:rStyle w:val="a9"/>
          <w:b w:val="0"/>
          <w:sz w:val="28"/>
          <w:szCs w:val="28"/>
        </w:rPr>
        <w:t>PEST-анализ</w:t>
      </w:r>
      <w:r w:rsidR="00D85161" w:rsidRPr="00ED1A4B">
        <w:rPr>
          <w:sz w:val="28"/>
          <w:szCs w:val="28"/>
        </w:rPr>
        <w:t xml:space="preserve">. Необходимо проанализировать состояние этой стратегической сферы и дать прогноз развития факторов. </w:t>
      </w:r>
      <w:r w:rsidR="00EB3594" w:rsidRPr="00ED1A4B">
        <w:rPr>
          <w:sz w:val="28"/>
          <w:szCs w:val="28"/>
        </w:rPr>
        <w:t>[16</w:t>
      </w:r>
      <w:r w:rsidR="004E2295" w:rsidRPr="00ED1A4B">
        <w:rPr>
          <w:sz w:val="28"/>
          <w:szCs w:val="28"/>
        </w:rPr>
        <w:t>,с58-70</w:t>
      </w:r>
      <w:r w:rsidR="00EB3594" w:rsidRPr="00ED1A4B">
        <w:rPr>
          <w:sz w:val="28"/>
          <w:szCs w:val="28"/>
        </w:rPr>
        <w:t>]</w:t>
      </w:r>
      <w:r w:rsidR="00D85161" w:rsidRPr="00ED1A4B">
        <w:rPr>
          <w:sz w:val="28"/>
          <w:szCs w:val="28"/>
        </w:rPr>
        <w:t xml:space="preserve">                                            </w:t>
      </w:r>
      <w:r w:rsidR="004E2295" w:rsidRPr="00ED1A4B">
        <w:rPr>
          <w:b/>
          <w:sz w:val="28"/>
          <w:szCs w:val="28"/>
        </w:rPr>
        <w:t xml:space="preserve">Факторы в </w:t>
      </w:r>
      <w:r w:rsidR="004E2295" w:rsidRPr="00ED1A4B">
        <w:rPr>
          <w:b/>
          <w:sz w:val="28"/>
          <w:szCs w:val="28"/>
          <w:lang w:val="en-US"/>
        </w:rPr>
        <w:t>PEST</w:t>
      </w:r>
      <w:r w:rsidR="004E2295" w:rsidRPr="00ED1A4B">
        <w:rPr>
          <w:b/>
          <w:sz w:val="28"/>
          <w:szCs w:val="28"/>
        </w:rPr>
        <w:t>-анализе.</w:t>
      </w:r>
    </w:p>
    <w:p w:rsidR="004E2295" w:rsidRPr="00ED1A4B" w:rsidRDefault="004E2295" w:rsidP="00C20E9A">
      <w:pPr>
        <w:pStyle w:val="a8"/>
        <w:spacing w:line="360" w:lineRule="auto"/>
        <w:jc w:val="both"/>
        <w:rPr>
          <w:b/>
          <w:sz w:val="28"/>
          <w:szCs w:val="28"/>
        </w:rPr>
      </w:pPr>
      <w:r w:rsidRPr="00ED1A4B">
        <w:rPr>
          <w:b/>
          <w:sz w:val="28"/>
          <w:szCs w:val="28"/>
        </w:rPr>
        <w:t>1)политико-правовые факторы.</w:t>
      </w:r>
    </w:p>
    <w:p w:rsidR="004E2295" w:rsidRPr="00ED1A4B" w:rsidRDefault="00D85161" w:rsidP="00C20E9A">
      <w:pPr>
        <w:pStyle w:val="a8"/>
        <w:spacing w:line="360" w:lineRule="auto"/>
        <w:jc w:val="both"/>
        <w:rPr>
          <w:sz w:val="28"/>
          <w:szCs w:val="28"/>
        </w:rPr>
      </w:pPr>
      <w:r w:rsidRPr="00ED1A4B">
        <w:rPr>
          <w:sz w:val="28"/>
          <w:szCs w:val="28"/>
        </w:rPr>
        <w:t>Политико-правовые факторы: правительственная стабильность; налоговая политика и законодательство; государственное влияние в отрасли; новые приоритеты; антимонопольное законодательство; законы по охране природной среды; регулирование занятости населения; внешнеэкономическое законодательство; позиция государства по отношению к иностранному капиталу; профсоюзы и другие группы давления.</w:t>
      </w:r>
      <w:r w:rsidR="004E2295" w:rsidRPr="00ED1A4B">
        <w:rPr>
          <w:sz w:val="28"/>
          <w:szCs w:val="28"/>
        </w:rPr>
        <w:t xml:space="preserve">    </w:t>
      </w:r>
      <w:r w:rsidR="004E2295" w:rsidRPr="00ED1A4B">
        <w:rPr>
          <w:b/>
          <w:sz w:val="28"/>
          <w:szCs w:val="28"/>
        </w:rPr>
        <w:t>2)экономические факторы</w:t>
      </w:r>
      <w:proofErr w:type="gramStart"/>
      <w:r w:rsidRPr="00ED1A4B">
        <w:rPr>
          <w:sz w:val="28"/>
          <w:szCs w:val="28"/>
        </w:rPr>
        <w:t xml:space="preserve"> .</w:t>
      </w:r>
      <w:proofErr w:type="gramEnd"/>
      <w:r w:rsidRPr="00ED1A4B">
        <w:rPr>
          <w:sz w:val="28"/>
          <w:szCs w:val="28"/>
        </w:rPr>
        <w:t xml:space="preserve">                                                                              </w:t>
      </w:r>
    </w:p>
    <w:p w:rsidR="004E2295" w:rsidRPr="00ED1A4B" w:rsidRDefault="00D85161" w:rsidP="00C20E9A">
      <w:pPr>
        <w:pStyle w:val="a8"/>
        <w:spacing w:line="360" w:lineRule="auto"/>
        <w:jc w:val="both"/>
        <w:rPr>
          <w:b/>
          <w:sz w:val="28"/>
          <w:szCs w:val="28"/>
        </w:rPr>
      </w:pPr>
      <w:r w:rsidRPr="00ED1A4B">
        <w:rPr>
          <w:sz w:val="28"/>
          <w:szCs w:val="28"/>
        </w:rPr>
        <w:lastRenderedPageBreak/>
        <w:t xml:space="preserve">Экономические факторы: тенденции изменения валового национального продукта; стадия делового цикла; процентная ставка и курс иностранной валюты; количество денег в обращении; уровень инфляции; уровень безработицы; контроль цен и заработной платы; изменение фактического личного дохода; цены на энергоресурсы; инвестиционная политика. </w:t>
      </w:r>
      <w:r w:rsidR="00137442" w:rsidRPr="00ED1A4B">
        <w:rPr>
          <w:b/>
          <w:sz w:val="28"/>
          <w:szCs w:val="28"/>
        </w:rPr>
        <w:t>3)</w:t>
      </w:r>
      <w:proofErr w:type="spellStart"/>
      <w:r w:rsidRPr="00ED1A4B">
        <w:rPr>
          <w:b/>
          <w:sz w:val="28"/>
          <w:szCs w:val="28"/>
        </w:rPr>
        <w:t>социокультурные</w:t>
      </w:r>
      <w:proofErr w:type="spellEnd"/>
      <w:r w:rsidRPr="00ED1A4B">
        <w:rPr>
          <w:b/>
          <w:sz w:val="28"/>
          <w:szCs w:val="28"/>
        </w:rPr>
        <w:t xml:space="preserve"> факторы</w:t>
      </w:r>
      <w:r w:rsidR="004E2295" w:rsidRPr="00ED1A4B">
        <w:rPr>
          <w:b/>
          <w:sz w:val="28"/>
          <w:szCs w:val="28"/>
        </w:rPr>
        <w:t>.</w:t>
      </w:r>
    </w:p>
    <w:p w:rsidR="0026270F" w:rsidRPr="00ED1A4B" w:rsidRDefault="00137442" w:rsidP="00C20E9A">
      <w:pPr>
        <w:pStyle w:val="a8"/>
        <w:spacing w:line="360" w:lineRule="auto"/>
        <w:jc w:val="both"/>
        <w:rPr>
          <w:b/>
          <w:sz w:val="28"/>
          <w:szCs w:val="28"/>
        </w:rPr>
      </w:pPr>
      <w:r w:rsidRPr="00ED1A4B">
        <w:rPr>
          <w:b/>
          <w:sz w:val="28"/>
          <w:szCs w:val="28"/>
        </w:rPr>
        <w:t xml:space="preserve">  </w:t>
      </w:r>
      <w:proofErr w:type="spellStart"/>
      <w:r w:rsidR="004E2295" w:rsidRPr="00ED1A4B">
        <w:rPr>
          <w:sz w:val="28"/>
          <w:szCs w:val="28"/>
        </w:rPr>
        <w:t>Социокультурные</w:t>
      </w:r>
      <w:proofErr w:type="spellEnd"/>
      <w:r w:rsidR="004E2295" w:rsidRPr="00ED1A4B">
        <w:rPr>
          <w:sz w:val="28"/>
          <w:szCs w:val="28"/>
        </w:rPr>
        <w:t xml:space="preserve"> факторы: изменение предпочтений потребителей; демографическая структура населения; стиль жизни, обычаи и привычки; социальная мобильность населения; активность потребителей</w:t>
      </w:r>
      <w:r w:rsidR="00134E5C" w:rsidRPr="00ED1A4B">
        <w:rPr>
          <w:sz w:val="28"/>
          <w:szCs w:val="28"/>
        </w:rPr>
        <w:t>.</w:t>
      </w:r>
      <w:r w:rsidRPr="00ED1A4B">
        <w:rPr>
          <w:sz w:val="28"/>
          <w:szCs w:val="28"/>
        </w:rPr>
        <w:t xml:space="preserve">                                                                </w:t>
      </w:r>
      <w:r w:rsidR="004E2295" w:rsidRPr="00ED1A4B">
        <w:rPr>
          <w:sz w:val="28"/>
          <w:szCs w:val="28"/>
        </w:rPr>
        <w:t xml:space="preserve">                                                  </w:t>
      </w:r>
      <w:r w:rsidRPr="00ED1A4B">
        <w:rPr>
          <w:b/>
          <w:sz w:val="28"/>
          <w:szCs w:val="28"/>
        </w:rPr>
        <w:t>4)</w:t>
      </w:r>
      <w:r w:rsidR="0095777E" w:rsidRPr="00ED1A4B">
        <w:rPr>
          <w:b/>
          <w:sz w:val="28"/>
          <w:szCs w:val="28"/>
        </w:rPr>
        <w:t>технические факторы</w:t>
      </w:r>
      <w:proofErr w:type="gramStart"/>
      <w:r w:rsidRPr="00ED1A4B">
        <w:rPr>
          <w:b/>
          <w:sz w:val="28"/>
          <w:szCs w:val="28"/>
        </w:rPr>
        <w:t xml:space="preserve"> </w:t>
      </w:r>
      <w:r w:rsidR="0095777E" w:rsidRPr="00ED1A4B">
        <w:rPr>
          <w:b/>
          <w:sz w:val="28"/>
          <w:szCs w:val="28"/>
        </w:rPr>
        <w:t>.</w:t>
      </w:r>
      <w:proofErr w:type="gramEnd"/>
      <w:r w:rsidRPr="00ED1A4B">
        <w:rPr>
          <w:b/>
          <w:sz w:val="28"/>
          <w:szCs w:val="28"/>
        </w:rPr>
        <w:t xml:space="preserve">      </w:t>
      </w:r>
    </w:p>
    <w:p w:rsidR="00D85161" w:rsidRPr="00ED1A4B" w:rsidRDefault="00D85161" w:rsidP="00C20E9A">
      <w:pPr>
        <w:pStyle w:val="a8"/>
        <w:spacing w:line="360" w:lineRule="auto"/>
        <w:jc w:val="both"/>
        <w:rPr>
          <w:b/>
          <w:bCs/>
          <w:sz w:val="28"/>
          <w:szCs w:val="28"/>
        </w:rPr>
      </w:pPr>
      <w:r w:rsidRPr="00ED1A4B">
        <w:rPr>
          <w:sz w:val="28"/>
          <w:szCs w:val="28"/>
        </w:rPr>
        <w:t xml:space="preserve">Технологические факторы: тенденции развития НИОКР и затраты на НИОКР из разных источников; защита интеллектуальной собственности; государственная политика в области НТП; появление новых технологий; новые продукты (скорость обновления, источники идей), новые патенты. </w:t>
      </w:r>
      <w:r w:rsidRPr="00ED1A4B">
        <w:rPr>
          <w:b/>
          <w:sz w:val="28"/>
          <w:szCs w:val="28"/>
        </w:rPr>
        <w:t>Принцип PEST-анализа</w:t>
      </w:r>
      <w:r w:rsidR="00137442" w:rsidRPr="00ED1A4B">
        <w:rPr>
          <w:b/>
          <w:sz w:val="28"/>
          <w:szCs w:val="28"/>
        </w:rPr>
        <w:t>.</w:t>
      </w:r>
      <w:r w:rsidR="00137442" w:rsidRPr="00ED1A4B">
        <w:rPr>
          <w:sz w:val="28"/>
          <w:szCs w:val="28"/>
        </w:rPr>
        <w:t xml:space="preserve"> </w:t>
      </w:r>
      <w:r w:rsidRPr="00ED1A4B">
        <w:rPr>
          <w:rStyle w:val="a9"/>
          <w:sz w:val="28"/>
          <w:szCs w:val="28"/>
        </w:rPr>
        <w:t>PEST-анализ</w:t>
      </w:r>
      <w:r w:rsidRPr="00ED1A4B">
        <w:rPr>
          <w:sz w:val="28"/>
          <w:szCs w:val="28"/>
        </w:rPr>
        <w:t xml:space="preserve"> не заключается в простом перечислении факторов по каждой из четырех групп. Необходимо проанализировать влияние этих факторов на предприятие и определить общую ситуацию во внешней среде предприятия. PEST-анализ может содержать различные факторы в зависимости от предприятия, которое анализируется.</w:t>
      </w:r>
    </w:p>
    <w:p w:rsidR="0095777E" w:rsidRPr="00ED1A4B" w:rsidRDefault="00D85161" w:rsidP="0095777E">
      <w:pPr>
        <w:jc w:val="both"/>
        <w:rPr>
          <w:rFonts w:ascii="Times New Roman" w:hAnsi="Times New Roman" w:cs="Times New Roman"/>
          <w:sz w:val="28"/>
          <w:szCs w:val="28"/>
        </w:rPr>
      </w:pPr>
      <w:r w:rsidRPr="00ED1A4B">
        <w:rPr>
          <w:rStyle w:val="a9"/>
          <w:rFonts w:ascii="Times New Roman" w:hAnsi="Times New Roman" w:cs="Times New Roman"/>
          <w:sz w:val="28"/>
          <w:szCs w:val="28"/>
        </w:rPr>
        <w:t>PEST-анализ</w:t>
      </w:r>
      <w:r w:rsidRPr="00ED1A4B">
        <w:rPr>
          <w:rFonts w:ascii="Times New Roman" w:hAnsi="Times New Roman" w:cs="Times New Roman"/>
          <w:sz w:val="28"/>
          <w:szCs w:val="28"/>
        </w:rPr>
        <w:t xml:space="preserve"> внешней среды - это профессиональная функция отдела стратегического </w:t>
      </w:r>
      <w:proofErr w:type="spellStart"/>
      <w:r w:rsidRPr="00ED1A4B">
        <w:rPr>
          <w:rFonts w:ascii="Times New Roman" w:hAnsi="Times New Roman" w:cs="Times New Roman"/>
          <w:sz w:val="28"/>
          <w:szCs w:val="28"/>
        </w:rPr>
        <w:t>развития</w:t>
      </w:r>
      <w:proofErr w:type="gramStart"/>
      <w:r w:rsidRPr="00ED1A4B">
        <w:rPr>
          <w:rFonts w:ascii="Times New Roman" w:hAnsi="Times New Roman" w:cs="Times New Roman"/>
          <w:sz w:val="28"/>
          <w:szCs w:val="28"/>
        </w:rPr>
        <w:t>.Д</w:t>
      </w:r>
      <w:proofErr w:type="gramEnd"/>
      <w:r w:rsidRPr="00ED1A4B">
        <w:rPr>
          <w:rFonts w:ascii="Times New Roman" w:hAnsi="Times New Roman" w:cs="Times New Roman"/>
          <w:sz w:val="28"/>
          <w:szCs w:val="28"/>
        </w:rPr>
        <w:t>ля</w:t>
      </w:r>
      <w:proofErr w:type="spellEnd"/>
      <w:r w:rsidRPr="00ED1A4B">
        <w:rPr>
          <w:rFonts w:ascii="Times New Roman" w:hAnsi="Times New Roman" w:cs="Times New Roman"/>
          <w:sz w:val="28"/>
          <w:szCs w:val="28"/>
        </w:rPr>
        <w:t xml:space="preserve"> осуществления </w:t>
      </w:r>
      <w:r w:rsidRPr="00ED1A4B">
        <w:rPr>
          <w:rStyle w:val="a9"/>
          <w:rFonts w:ascii="Times New Roman" w:hAnsi="Times New Roman" w:cs="Times New Roman"/>
          <w:sz w:val="28"/>
          <w:szCs w:val="28"/>
        </w:rPr>
        <w:t>PEST-анализа</w:t>
      </w:r>
      <w:r w:rsidRPr="00ED1A4B">
        <w:rPr>
          <w:rFonts w:ascii="Times New Roman" w:hAnsi="Times New Roman" w:cs="Times New Roman"/>
          <w:sz w:val="28"/>
          <w:szCs w:val="28"/>
        </w:rPr>
        <w:t xml:space="preserve"> каждая конкретная организация должна иметь подробный перечень ключевых факторов внешней среды, которые оказывают заметное влияние на бизнес организации, содержат потенциальные угрозы или новые возможности для развития организации.</w:t>
      </w:r>
    </w:p>
    <w:p w:rsidR="004872F0" w:rsidRPr="00ED1A4B" w:rsidRDefault="00D85161" w:rsidP="0095777E">
      <w:pPr>
        <w:jc w:val="both"/>
        <w:rPr>
          <w:rFonts w:ascii="Times New Roman" w:hAnsi="Times New Roman" w:cs="Times New Roman"/>
          <w:sz w:val="28"/>
          <w:szCs w:val="28"/>
        </w:rPr>
      </w:pPr>
      <w:r w:rsidRPr="00ED1A4B">
        <w:rPr>
          <w:rFonts w:ascii="Times New Roman" w:hAnsi="Times New Roman" w:cs="Times New Roman"/>
          <w:b/>
          <w:sz w:val="28"/>
          <w:szCs w:val="28"/>
        </w:rPr>
        <w:t>Основной принцип PEST-анализа</w:t>
      </w:r>
      <w:r w:rsidRPr="00ED1A4B">
        <w:rPr>
          <w:rFonts w:ascii="Times New Roman" w:hAnsi="Times New Roman" w:cs="Times New Roman"/>
          <w:sz w:val="28"/>
          <w:szCs w:val="28"/>
        </w:rPr>
        <w:t xml:space="preserve"> обусловлен динамическим характером внешней среды. Каждое изменение отдельного фактора может </w:t>
      </w:r>
      <w:r w:rsidRPr="00ED1A4B">
        <w:rPr>
          <w:rFonts w:ascii="Times New Roman" w:hAnsi="Times New Roman" w:cs="Times New Roman"/>
          <w:sz w:val="28"/>
          <w:szCs w:val="28"/>
        </w:rPr>
        <w:lastRenderedPageBreak/>
        <w:t>оказать определенное влияние на предприятие</w:t>
      </w:r>
      <w:r w:rsidRPr="00ED1A4B">
        <w:rPr>
          <w:rFonts w:ascii="Times New Roman" w:hAnsi="Times New Roman" w:cs="Times New Roman"/>
          <w:b/>
          <w:sz w:val="28"/>
          <w:szCs w:val="28"/>
        </w:rPr>
        <w:t xml:space="preserve">. </w:t>
      </w:r>
      <w:r w:rsidRPr="00ED1A4B">
        <w:rPr>
          <w:rStyle w:val="a9"/>
          <w:rFonts w:ascii="Times New Roman" w:hAnsi="Times New Roman" w:cs="Times New Roman"/>
          <w:b w:val="0"/>
          <w:sz w:val="28"/>
          <w:szCs w:val="28"/>
        </w:rPr>
        <w:t>PEST-анализ</w:t>
      </w:r>
      <w:r w:rsidRPr="00ED1A4B">
        <w:rPr>
          <w:rFonts w:ascii="Times New Roman" w:hAnsi="Times New Roman" w:cs="Times New Roman"/>
          <w:sz w:val="28"/>
          <w:szCs w:val="28"/>
        </w:rPr>
        <w:t xml:space="preserve"> позволяет отследить такие изменения, чтобы предприятие смогло адекватно на них отреагировать.</w:t>
      </w:r>
      <w:r w:rsidR="00137442" w:rsidRPr="00ED1A4B">
        <w:rPr>
          <w:rFonts w:ascii="Times New Roman" w:hAnsi="Times New Roman" w:cs="Times New Roman"/>
          <w:sz w:val="28"/>
          <w:szCs w:val="28"/>
        </w:rPr>
        <w:t xml:space="preserve">      </w:t>
      </w:r>
    </w:p>
    <w:p w:rsidR="00D85161" w:rsidRPr="00ED1A4B" w:rsidRDefault="00D85161" w:rsidP="0095777E">
      <w:pPr>
        <w:jc w:val="both"/>
        <w:rPr>
          <w:rFonts w:ascii="Times New Roman" w:hAnsi="Times New Roman" w:cs="Times New Roman"/>
          <w:b/>
          <w:sz w:val="28"/>
          <w:szCs w:val="28"/>
        </w:rPr>
      </w:pPr>
      <w:r w:rsidRPr="00ED1A4B">
        <w:rPr>
          <w:rFonts w:ascii="Times New Roman" w:hAnsi="Times New Roman" w:cs="Times New Roman"/>
          <w:b/>
          <w:sz w:val="28"/>
          <w:szCs w:val="28"/>
        </w:rPr>
        <w:t xml:space="preserve">Метод </w:t>
      </w:r>
      <w:proofErr w:type="spellStart"/>
      <w:r w:rsidRPr="00ED1A4B">
        <w:rPr>
          <w:rFonts w:ascii="Times New Roman" w:hAnsi="Times New Roman" w:cs="Times New Roman"/>
          <w:b/>
          <w:sz w:val="28"/>
          <w:szCs w:val="28"/>
        </w:rPr>
        <w:t>PEST-анализа</w:t>
      </w:r>
      <w:r w:rsidR="00137442" w:rsidRPr="00ED1A4B">
        <w:rPr>
          <w:rFonts w:ascii="Times New Roman" w:hAnsi="Times New Roman" w:cs="Times New Roman"/>
          <w:b/>
          <w:sz w:val="28"/>
          <w:szCs w:val="28"/>
        </w:rPr>
        <w:t>.</w:t>
      </w:r>
      <w:r w:rsidRPr="00ED1A4B">
        <w:rPr>
          <w:rStyle w:val="a9"/>
          <w:rFonts w:ascii="Times New Roman" w:hAnsi="Times New Roman" w:cs="Times New Roman"/>
          <w:b w:val="0"/>
          <w:sz w:val="28"/>
          <w:szCs w:val="28"/>
        </w:rPr>
        <w:t>PEST-анализ</w:t>
      </w:r>
      <w:proofErr w:type="spellEnd"/>
      <w:r w:rsidRPr="00ED1A4B">
        <w:rPr>
          <w:rFonts w:ascii="Times New Roman" w:hAnsi="Times New Roman" w:cs="Times New Roman"/>
          <w:sz w:val="28"/>
          <w:szCs w:val="28"/>
        </w:rPr>
        <w:t xml:space="preserve"> использует различные методы: прогнозирование тенденций, сценарный анализ, имитационное моделирование, факторный анализ, экспертные методы. Применение этих методов оправдано, если есть надежная информационная база.</w:t>
      </w:r>
      <w:r w:rsidR="00487894" w:rsidRPr="00ED1A4B">
        <w:rPr>
          <w:rFonts w:ascii="Times New Roman" w:hAnsi="Times New Roman" w:cs="Times New Roman"/>
          <w:sz w:val="28"/>
          <w:szCs w:val="28"/>
        </w:rPr>
        <w:t xml:space="preserve">                          </w:t>
      </w:r>
      <w:r w:rsidRPr="00ED1A4B">
        <w:rPr>
          <w:rFonts w:ascii="Times New Roman" w:hAnsi="Times New Roman" w:cs="Times New Roman"/>
          <w:sz w:val="28"/>
          <w:szCs w:val="28"/>
        </w:rPr>
        <w:t xml:space="preserve">PEST-анализ начинается с заполнения таблицы, в которую записываются подробные и развернутые прогнозы влияния основных факторов, помещенных в матрице, на деятельность организации. Основой PEST-анализа является сбор информации о </w:t>
      </w:r>
      <w:proofErr w:type="gramStart"/>
      <w:r w:rsidRPr="00ED1A4B">
        <w:rPr>
          <w:rFonts w:ascii="Times New Roman" w:hAnsi="Times New Roman" w:cs="Times New Roman"/>
          <w:sz w:val="28"/>
          <w:szCs w:val="28"/>
        </w:rPr>
        <w:t>событиях</w:t>
      </w:r>
      <w:proofErr w:type="gramEnd"/>
      <w:r w:rsidRPr="00ED1A4B">
        <w:rPr>
          <w:rFonts w:ascii="Times New Roman" w:hAnsi="Times New Roman" w:cs="Times New Roman"/>
          <w:sz w:val="28"/>
          <w:szCs w:val="28"/>
        </w:rPr>
        <w:t xml:space="preserve"> происходящих в макросреде. Фактически, использование ситуационного PEST-анализа позволяет учесть факторы микросреды. В этом случае он дополняет традиционный </w:t>
      </w:r>
      <w:r w:rsidRPr="00ED1A4B">
        <w:rPr>
          <w:rStyle w:val="a9"/>
          <w:rFonts w:ascii="Times New Roman" w:hAnsi="Times New Roman" w:cs="Times New Roman"/>
          <w:b w:val="0"/>
          <w:sz w:val="28"/>
          <w:szCs w:val="28"/>
        </w:rPr>
        <w:t>PEST-анализ</w:t>
      </w:r>
      <w:r w:rsidRPr="00ED1A4B">
        <w:rPr>
          <w:rFonts w:ascii="Times New Roman" w:hAnsi="Times New Roman" w:cs="Times New Roman"/>
          <w:b/>
          <w:sz w:val="28"/>
          <w:szCs w:val="28"/>
        </w:rPr>
        <w:t xml:space="preserve">. </w:t>
      </w:r>
      <w:r w:rsidR="00137442" w:rsidRPr="00ED1A4B">
        <w:rPr>
          <w:rFonts w:ascii="Times New Roman" w:hAnsi="Times New Roman" w:cs="Times New Roman"/>
          <w:b/>
          <w:sz w:val="28"/>
          <w:szCs w:val="28"/>
        </w:rPr>
        <w:t xml:space="preserve">  </w:t>
      </w:r>
      <w:r w:rsidR="00017EB4" w:rsidRPr="00ED1A4B">
        <w:rPr>
          <w:rFonts w:ascii="Times New Roman" w:hAnsi="Times New Roman" w:cs="Times New Roman"/>
          <w:b/>
          <w:sz w:val="28"/>
          <w:szCs w:val="28"/>
        </w:rPr>
        <w:t>[17</w:t>
      </w:r>
      <w:r w:rsidR="00EB3594" w:rsidRPr="00ED1A4B">
        <w:rPr>
          <w:rFonts w:ascii="Times New Roman" w:hAnsi="Times New Roman" w:cs="Times New Roman"/>
          <w:b/>
          <w:sz w:val="28"/>
          <w:szCs w:val="28"/>
        </w:rPr>
        <w:t>]</w:t>
      </w:r>
      <w:r w:rsidR="00137442" w:rsidRPr="00ED1A4B">
        <w:rPr>
          <w:rFonts w:ascii="Times New Roman" w:hAnsi="Times New Roman" w:cs="Times New Roman"/>
          <w:b/>
          <w:sz w:val="28"/>
          <w:szCs w:val="28"/>
        </w:rPr>
        <w:t xml:space="preserve">                                                                                                    </w:t>
      </w:r>
    </w:p>
    <w:p w:rsidR="00487894" w:rsidRPr="00ED1A4B" w:rsidRDefault="00487894" w:rsidP="00D85161">
      <w:pPr>
        <w:pStyle w:val="a8"/>
        <w:spacing w:line="360" w:lineRule="auto"/>
        <w:rPr>
          <w:b/>
          <w:sz w:val="28"/>
          <w:szCs w:val="28"/>
        </w:rPr>
      </w:pPr>
    </w:p>
    <w:p w:rsidR="00487894" w:rsidRPr="00ED1A4B" w:rsidRDefault="00487894" w:rsidP="00D85161">
      <w:pPr>
        <w:pStyle w:val="a8"/>
        <w:spacing w:line="360" w:lineRule="auto"/>
        <w:rPr>
          <w:b/>
          <w:sz w:val="28"/>
          <w:szCs w:val="28"/>
        </w:rPr>
      </w:pPr>
    </w:p>
    <w:p w:rsidR="00487894" w:rsidRPr="00ED1A4B" w:rsidRDefault="00487894" w:rsidP="00D85161">
      <w:pPr>
        <w:pStyle w:val="a8"/>
        <w:spacing w:line="360" w:lineRule="auto"/>
        <w:rPr>
          <w:b/>
          <w:sz w:val="28"/>
          <w:szCs w:val="28"/>
        </w:rPr>
      </w:pPr>
    </w:p>
    <w:p w:rsidR="00487894" w:rsidRPr="00ED1A4B" w:rsidRDefault="00487894" w:rsidP="00D85161">
      <w:pPr>
        <w:pStyle w:val="a8"/>
        <w:spacing w:line="360" w:lineRule="auto"/>
        <w:rPr>
          <w:b/>
          <w:sz w:val="28"/>
          <w:szCs w:val="28"/>
        </w:rPr>
      </w:pPr>
    </w:p>
    <w:p w:rsidR="00487894" w:rsidRPr="00ED1A4B" w:rsidRDefault="00487894" w:rsidP="00D85161">
      <w:pPr>
        <w:pStyle w:val="a8"/>
        <w:spacing w:line="360" w:lineRule="auto"/>
        <w:rPr>
          <w:b/>
          <w:sz w:val="28"/>
          <w:szCs w:val="28"/>
        </w:rPr>
      </w:pPr>
    </w:p>
    <w:p w:rsidR="00487894" w:rsidRPr="00ED1A4B" w:rsidRDefault="00487894" w:rsidP="00D85161">
      <w:pPr>
        <w:pStyle w:val="a8"/>
        <w:spacing w:line="360" w:lineRule="auto"/>
        <w:rPr>
          <w:b/>
          <w:sz w:val="28"/>
          <w:szCs w:val="28"/>
        </w:rPr>
      </w:pPr>
    </w:p>
    <w:p w:rsidR="00487894" w:rsidRPr="00ED1A4B" w:rsidRDefault="00487894" w:rsidP="00D85161">
      <w:pPr>
        <w:pStyle w:val="a8"/>
        <w:spacing w:line="360" w:lineRule="auto"/>
        <w:rPr>
          <w:b/>
          <w:sz w:val="28"/>
          <w:szCs w:val="28"/>
        </w:rPr>
      </w:pPr>
    </w:p>
    <w:p w:rsidR="00487894" w:rsidRPr="00ED1A4B" w:rsidRDefault="00487894" w:rsidP="00D85161">
      <w:pPr>
        <w:pStyle w:val="a8"/>
        <w:spacing w:line="360" w:lineRule="auto"/>
        <w:rPr>
          <w:b/>
          <w:sz w:val="28"/>
          <w:szCs w:val="28"/>
        </w:rPr>
      </w:pPr>
    </w:p>
    <w:p w:rsidR="00487894" w:rsidRPr="00ED1A4B" w:rsidRDefault="00487894" w:rsidP="00D85161">
      <w:pPr>
        <w:pStyle w:val="a8"/>
        <w:spacing w:line="360" w:lineRule="auto"/>
        <w:rPr>
          <w:b/>
          <w:sz w:val="28"/>
          <w:szCs w:val="28"/>
        </w:rPr>
      </w:pPr>
    </w:p>
    <w:p w:rsidR="00487894" w:rsidRPr="00ED1A4B" w:rsidRDefault="00487894" w:rsidP="00D85161">
      <w:pPr>
        <w:pStyle w:val="a8"/>
        <w:spacing w:line="360" w:lineRule="auto"/>
        <w:rPr>
          <w:b/>
          <w:sz w:val="28"/>
          <w:szCs w:val="28"/>
        </w:rPr>
      </w:pPr>
    </w:p>
    <w:p w:rsidR="00487894" w:rsidRPr="00ED1A4B" w:rsidRDefault="00487894" w:rsidP="00D85161">
      <w:pPr>
        <w:pStyle w:val="a8"/>
        <w:spacing w:line="360" w:lineRule="auto"/>
        <w:rPr>
          <w:b/>
          <w:sz w:val="28"/>
          <w:szCs w:val="28"/>
        </w:rPr>
      </w:pPr>
      <w:r w:rsidRPr="00ED1A4B">
        <w:rPr>
          <w:b/>
          <w:sz w:val="28"/>
          <w:szCs w:val="28"/>
        </w:rPr>
        <w:lastRenderedPageBreak/>
        <w:t>2.Анализ внешней и внутренней среды организации на примере компан</w:t>
      </w:r>
      <w:proofErr w:type="gramStart"/>
      <w:r w:rsidRPr="00ED1A4B">
        <w:rPr>
          <w:b/>
          <w:sz w:val="28"/>
          <w:szCs w:val="28"/>
        </w:rPr>
        <w:t>ии</w:t>
      </w:r>
      <w:r w:rsidR="00D66011" w:rsidRPr="00ED1A4B">
        <w:rPr>
          <w:b/>
          <w:sz w:val="28"/>
          <w:szCs w:val="28"/>
        </w:rPr>
        <w:t xml:space="preserve"> </w:t>
      </w:r>
      <w:r w:rsidR="00530758" w:rsidRPr="00ED1A4B">
        <w:rPr>
          <w:b/>
          <w:sz w:val="28"/>
          <w:szCs w:val="28"/>
        </w:rPr>
        <w:t>ООО</w:t>
      </w:r>
      <w:proofErr w:type="gramEnd"/>
      <w:r w:rsidR="00D66011" w:rsidRPr="00ED1A4B">
        <w:rPr>
          <w:b/>
          <w:sz w:val="28"/>
          <w:szCs w:val="28"/>
        </w:rPr>
        <w:t xml:space="preserve"> »</w:t>
      </w:r>
      <w:proofErr w:type="spellStart"/>
      <w:r w:rsidR="00D66011" w:rsidRPr="00ED1A4B">
        <w:rPr>
          <w:b/>
          <w:sz w:val="28"/>
          <w:szCs w:val="28"/>
        </w:rPr>
        <w:t>Урал</w:t>
      </w:r>
      <w:r w:rsidRPr="00ED1A4B">
        <w:rPr>
          <w:b/>
          <w:sz w:val="28"/>
          <w:szCs w:val="28"/>
        </w:rPr>
        <w:t>Мебель</w:t>
      </w:r>
      <w:proofErr w:type="spellEnd"/>
      <w:r w:rsidRPr="00ED1A4B">
        <w:rPr>
          <w:b/>
          <w:sz w:val="28"/>
          <w:szCs w:val="28"/>
        </w:rPr>
        <w:t>»                                                                                                 2.1  Описание и краткая характеристика компании</w:t>
      </w:r>
      <w:r w:rsidR="00D66011" w:rsidRPr="00ED1A4B">
        <w:rPr>
          <w:b/>
          <w:sz w:val="28"/>
          <w:szCs w:val="28"/>
        </w:rPr>
        <w:t xml:space="preserve"> </w:t>
      </w:r>
      <w:r w:rsidR="00530758" w:rsidRPr="00ED1A4B">
        <w:rPr>
          <w:b/>
          <w:sz w:val="28"/>
          <w:szCs w:val="28"/>
        </w:rPr>
        <w:t>ООО</w:t>
      </w:r>
      <w:r w:rsidRPr="00ED1A4B">
        <w:rPr>
          <w:b/>
          <w:sz w:val="28"/>
          <w:szCs w:val="28"/>
        </w:rPr>
        <w:t xml:space="preserve"> »</w:t>
      </w:r>
      <w:proofErr w:type="spellStart"/>
      <w:r w:rsidRPr="00ED1A4B">
        <w:rPr>
          <w:b/>
          <w:sz w:val="28"/>
          <w:szCs w:val="28"/>
        </w:rPr>
        <w:t>УралМебель</w:t>
      </w:r>
      <w:proofErr w:type="spellEnd"/>
      <w:r w:rsidRPr="00ED1A4B">
        <w:rPr>
          <w:b/>
          <w:sz w:val="28"/>
          <w:szCs w:val="28"/>
        </w:rPr>
        <w:t>»</w:t>
      </w:r>
    </w:p>
    <w:p w:rsidR="00487894" w:rsidRPr="00ED1A4B" w:rsidRDefault="00487894" w:rsidP="00D85161">
      <w:pPr>
        <w:pStyle w:val="a8"/>
        <w:spacing w:line="360" w:lineRule="auto"/>
        <w:rPr>
          <w:b/>
          <w:sz w:val="28"/>
          <w:szCs w:val="28"/>
        </w:rPr>
      </w:pPr>
      <w:r w:rsidRPr="00ED1A4B">
        <w:rPr>
          <w:noProof/>
          <w:sz w:val="28"/>
          <w:szCs w:val="28"/>
        </w:rPr>
        <w:drawing>
          <wp:inline distT="0" distB="0" distL="0" distR="0">
            <wp:extent cx="1428750" cy="1428750"/>
            <wp:effectExtent l="19050" t="0" r="0" b="0"/>
            <wp:docPr id="1" name="Рисунок 1" descr="http://im2-tub-ru.yandex.net/i?id=190571389-48-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2-tub-ru.yandex.net/i?id=190571389-48-72&amp;n=21"/>
                    <pic:cNvPicPr>
                      <a:picLocks noChangeAspect="1" noChangeArrowheads="1"/>
                    </pic:cNvPicPr>
                  </pic:nvPicPr>
                  <pic:blipFill>
                    <a:blip r:embed="rId7" cstate="print"/>
                    <a:srcRect/>
                    <a:stretch>
                      <a:fillRect/>
                    </a:stretch>
                  </pic:blipFill>
                  <pic:spPr bwMode="auto">
                    <a:xfrm>
                      <a:off x="0" y="0"/>
                      <a:ext cx="1428750" cy="1428750"/>
                    </a:xfrm>
                    <a:prstGeom prst="rect">
                      <a:avLst/>
                    </a:prstGeom>
                    <a:noFill/>
                    <a:ln w="9525">
                      <a:noFill/>
                      <a:miter lim="800000"/>
                      <a:headEnd/>
                      <a:tailEnd/>
                    </a:ln>
                  </pic:spPr>
                </pic:pic>
              </a:graphicData>
            </a:graphic>
          </wp:inline>
        </w:drawing>
      </w:r>
    </w:p>
    <w:p w:rsidR="0026270F" w:rsidRPr="00ED1A4B" w:rsidRDefault="00487894" w:rsidP="0095777E">
      <w:pPr>
        <w:ind w:firstLine="709"/>
        <w:jc w:val="both"/>
        <w:rPr>
          <w:rFonts w:ascii="Times New Roman" w:hAnsi="Times New Roman" w:cs="Times New Roman"/>
          <w:sz w:val="28"/>
          <w:szCs w:val="28"/>
        </w:rPr>
      </w:pPr>
      <w:r w:rsidRPr="00ED1A4B">
        <w:rPr>
          <w:rFonts w:ascii="Times New Roman" w:hAnsi="Times New Roman" w:cs="Times New Roman"/>
          <w:sz w:val="28"/>
          <w:szCs w:val="28"/>
        </w:rPr>
        <w:t>Компания</w:t>
      </w:r>
      <w:r w:rsidR="00D66011" w:rsidRPr="00ED1A4B">
        <w:rPr>
          <w:rFonts w:ascii="Times New Roman" w:hAnsi="Times New Roman" w:cs="Times New Roman"/>
          <w:sz w:val="28"/>
          <w:szCs w:val="28"/>
        </w:rPr>
        <w:t xml:space="preserve"> </w:t>
      </w:r>
      <w:r w:rsidR="00530758" w:rsidRPr="00ED1A4B">
        <w:rPr>
          <w:rFonts w:ascii="Times New Roman" w:hAnsi="Times New Roman" w:cs="Times New Roman"/>
          <w:sz w:val="28"/>
          <w:szCs w:val="28"/>
        </w:rPr>
        <w:t>ООО</w:t>
      </w:r>
      <w:r w:rsidRPr="00ED1A4B">
        <w:rPr>
          <w:rFonts w:ascii="Times New Roman" w:hAnsi="Times New Roman" w:cs="Times New Roman"/>
          <w:sz w:val="28"/>
          <w:szCs w:val="28"/>
        </w:rPr>
        <w:t xml:space="preserve"> «</w:t>
      </w:r>
      <w:proofErr w:type="spellStart"/>
      <w:r w:rsidRPr="00ED1A4B">
        <w:rPr>
          <w:rFonts w:ascii="Times New Roman" w:hAnsi="Times New Roman" w:cs="Times New Roman"/>
          <w:sz w:val="28"/>
          <w:szCs w:val="28"/>
        </w:rPr>
        <w:t>УралМебель</w:t>
      </w:r>
      <w:proofErr w:type="spellEnd"/>
      <w:r w:rsidRPr="00ED1A4B">
        <w:rPr>
          <w:rFonts w:ascii="Times New Roman" w:hAnsi="Times New Roman" w:cs="Times New Roman"/>
          <w:sz w:val="28"/>
          <w:szCs w:val="28"/>
        </w:rPr>
        <w:t>» занимается производством  и продажей мягкой и корпусной мебели .Компания  включает себя мебельную фабрику, основанную в 2007 году как смежное подразделение торгового предприятия работающего с 1999года</w:t>
      </w:r>
      <w:proofErr w:type="gramStart"/>
      <w:r w:rsidRPr="00ED1A4B">
        <w:rPr>
          <w:rFonts w:ascii="Times New Roman" w:hAnsi="Times New Roman" w:cs="Times New Roman"/>
          <w:sz w:val="28"/>
          <w:szCs w:val="28"/>
        </w:rPr>
        <w:t>.Р</w:t>
      </w:r>
      <w:proofErr w:type="gramEnd"/>
      <w:r w:rsidRPr="00ED1A4B">
        <w:rPr>
          <w:rFonts w:ascii="Times New Roman" w:hAnsi="Times New Roman" w:cs="Times New Roman"/>
          <w:sz w:val="28"/>
          <w:szCs w:val="28"/>
        </w:rPr>
        <w:t xml:space="preserve">озничная торговля осуществляется в 10 мебельных магазинах. Общая торговая площадь составляет 5200 </w:t>
      </w:r>
      <w:proofErr w:type="spellStart"/>
      <w:r w:rsidRPr="00ED1A4B">
        <w:rPr>
          <w:rFonts w:ascii="Times New Roman" w:hAnsi="Times New Roman" w:cs="Times New Roman"/>
          <w:sz w:val="28"/>
          <w:szCs w:val="28"/>
        </w:rPr>
        <w:t>кв</w:t>
      </w:r>
      <w:proofErr w:type="spellEnd"/>
      <w:r w:rsidRPr="00ED1A4B">
        <w:rPr>
          <w:rFonts w:ascii="Times New Roman" w:hAnsi="Times New Roman" w:cs="Times New Roman"/>
          <w:sz w:val="28"/>
          <w:szCs w:val="28"/>
        </w:rPr>
        <w:t xml:space="preserve"> метров. Имеется собственная складская база, грузовой автопарк. На сегодняшний день это 5800 </w:t>
      </w:r>
      <w:proofErr w:type="spellStart"/>
      <w:r w:rsidRPr="00ED1A4B">
        <w:rPr>
          <w:rFonts w:ascii="Times New Roman" w:hAnsi="Times New Roman" w:cs="Times New Roman"/>
          <w:sz w:val="28"/>
          <w:szCs w:val="28"/>
        </w:rPr>
        <w:t>кв</w:t>
      </w:r>
      <w:proofErr w:type="spellEnd"/>
      <w:r w:rsidRPr="00ED1A4B">
        <w:rPr>
          <w:rFonts w:ascii="Times New Roman" w:hAnsi="Times New Roman" w:cs="Times New Roman"/>
          <w:sz w:val="28"/>
          <w:szCs w:val="28"/>
        </w:rPr>
        <w:t xml:space="preserve"> метров производственной площади. Это 260 человек штатных сотрудников. Фабрика выпускает мягкую и корпусную мебель  для </w:t>
      </w:r>
      <w:proofErr w:type="spellStart"/>
      <w:r w:rsidRPr="00ED1A4B">
        <w:rPr>
          <w:rFonts w:ascii="Times New Roman" w:hAnsi="Times New Roman" w:cs="Times New Roman"/>
          <w:sz w:val="28"/>
          <w:szCs w:val="28"/>
        </w:rPr>
        <w:t>экономкласса</w:t>
      </w:r>
      <w:proofErr w:type="spellEnd"/>
      <w:r w:rsidRPr="00ED1A4B">
        <w:rPr>
          <w:rFonts w:ascii="Times New Roman" w:hAnsi="Times New Roman" w:cs="Times New Roman"/>
          <w:sz w:val="28"/>
          <w:szCs w:val="28"/>
        </w:rPr>
        <w:t xml:space="preserve">. Ассортимент данной продукции постоянно обновляется и совершенствуется. И сегодня это более 70 моделей. Цех по изготовлению корпусной мебели укомплектован штатом </w:t>
      </w:r>
      <w:proofErr w:type="spellStart"/>
      <w:r w:rsidRPr="00ED1A4B">
        <w:rPr>
          <w:rFonts w:ascii="Times New Roman" w:hAnsi="Times New Roman" w:cs="Times New Roman"/>
          <w:sz w:val="28"/>
          <w:szCs w:val="28"/>
        </w:rPr>
        <w:t>выкоклассных</w:t>
      </w:r>
      <w:proofErr w:type="spellEnd"/>
      <w:r w:rsidRPr="00ED1A4B">
        <w:rPr>
          <w:rFonts w:ascii="Times New Roman" w:hAnsi="Times New Roman" w:cs="Times New Roman"/>
          <w:sz w:val="28"/>
          <w:szCs w:val="28"/>
        </w:rPr>
        <w:t xml:space="preserve"> специалистов и современным оборудованием. Станочный парк постоянно модернизируется. Использование современных отечественных и иностранных материалов фурнитуры</w:t>
      </w:r>
      <w:proofErr w:type="gramStart"/>
      <w:r w:rsidRPr="00ED1A4B">
        <w:rPr>
          <w:rFonts w:ascii="Times New Roman" w:hAnsi="Times New Roman" w:cs="Times New Roman"/>
          <w:sz w:val="28"/>
          <w:szCs w:val="28"/>
        </w:rPr>
        <w:t xml:space="preserve"> ,</w:t>
      </w:r>
      <w:proofErr w:type="gramEnd"/>
      <w:r w:rsidRPr="00ED1A4B">
        <w:rPr>
          <w:rFonts w:ascii="Times New Roman" w:hAnsi="Times New Roman" w:cs="Times New Roman"/>
          <w:sz w:val="28"/>
          <w:szCs w:val="28"/>
        </w:rPr>
        <w:t xml:space="preserve">позволяет выпускать качественную  </w:t>
      </w:r>
      <w:proofErr w:type="spellStart"/>
      <w:r w:rsidRPr="00ED1A4B">
        <w:rPr>
          <w:rFonts w:ascii="Times New Roman" w:hAnsi="Times New Roman" w:cs="Times New Roman"/>
          <w:sz w:val="28"/>
          <w:szCs w:val="28"/>
        </w:rPr>
        <w:t>инноконкурейтнейшую</w:t>
      </w:r>
      <w:proofErr w:type="spellEnd"/>
      <w:r w:rsidRPr="00ED1A4B">
        <w:rPr>
          <w:rFonts w:ascii="Times New Roman" w:hAnsi="Times New Roman" w:cs="Times New Roman"/>
          <w:sz w:val="28"/>
          <w:szCs w:val="28"/>
        </w:rPr>
        <w:t xml:space="preserve"> мебель. Сотрудники конструкторского бюро ведут постоянную работу по разработке и внедрению современных форм мебели. Оборудование позволяет всегда поддержать складскую программу  по выпускаемому </w:t>
      </w:r>
      <w:proofErr w:type="gramStart"/>
      <w:r w:rsidRPr="00ED1A4B">
        <w:rPr>
          <w:rFonts w:ascii="Times New Roman" w:hAnsi="Times New Roman" w:cs="Times New Roman"/>
          <w:sz w:val="28"/>
          <w:szCs w:val="28"/>
        </w:rPr>
        <w:t>ассортименту</w:t>
      </w:r>
      <w:proofErr w:type="gramEnd"/>
      <w:r w:rsidRPr="00ED1A4B">
        <w:rPr>
          <w:rFonts w:ascii="Times New Roman" w:hAnsi="Times New Roman" w:cs="Times New Roman"/>
          <w:sz w:val="28"/>
          <w:szCs w:val="28"/>
        </w:rPr>
        <w:t xml:space="preserve"> что дает в кратчайшие сроки отгружать продукцию покупателям. На всех этапах производства ведется контроль качества продукции. В цехе по производству  мягкой мебели работают специалисты широкого класса. Большое внимание уделяется </w:t>
      </w:r>
      <w:proofErr w:type="gramStart"/>
      <w:r w:rsidRPr="00ED1A4B">
        <w:rPr>
          <w:rFonts w:ascii="Times New Roman" w:hAnsi="Times New Roman" w:cs="Times New Roman"/>
          <w:sz w:val="28"/>
          <w:szCs w:val="28"/>
        </w:rPr>
        <w:t>материалам</w:t>
      </w:r>
      <w:proofErr w:type="gramEnd"/>
      <w:r w:rsidRPr="00ED1A4B">
        <w:rPr>
          <w:rFonts w:ascii="Times New Roman" w:hAnsi="Times New Roman" w:cs="Times New Roman"/>
          <w:sz w:val="28"/>
          <w:szCs w:val="28"/>
        </w:rPr>
        <w:t xml:space="preserve">  из которых изготавливается </w:t>
      </w:r>
      <w:r w:rsidRPr="00ED1A4B">
        <w:rPr>
          <w:rFonts w:ascii="Times New Roman" w:hAnsi="Times New Roman" w:cs="Times New Roman"/>
          <w:sz w:val="28"/>
          <w:szCs w:val="28"/>
        </w:rPr>
        <w:lastRenderedPageBreak/>
        <w:t>мебель. В производстве используется дерево хвойных пород определенной влажности. Особый подход к подбору коллекции ткани. Работа производится с поставщиками из России, Сирии, Китая, Турции. На каждом этапе изготовления, мягкая мебель подвергается контролю, как визуальному, так и инструментальному. После ОТК изделие поступает на участок упаковки, далее на склад  готовой продукции.</w:t>
      </w:r>
    </w:p>
    <w:p w:rsidR="0026270F" w:rsidRPr="00ED1A4B" w:rsidRDefault="00487894" w:rsidP="0026270F">
      <w:pPr>
        <w:ind w:firstLine="0"/>
        <w:jc w:val="both"/>
        <w:rPr>
          <w:rFonts w:ascii="Times New Roman" w:hAnsi="Times New Roman" w:cs="Times New Roman"/>
          <w:sz w:val="28"/>
          <w:szCs w:val="28"/>
        </w:rPr>
      </w:pPr>
      <w:r w:rsidRPr="00ED1A4B">
        <w:rPr>
          <w:rFonts w:ascii="Times New Roman" w:hAnsi="Times New Roman" w:cs="Times New Roman"/>
          <w:sz w:val="28"/>
          <w:szCs w:val="28"/>
        </w:rPr>
        <w:t>На сегодняшний день фабрик</w:t>
      </w:r>
      <w:proofErr w:type="gramStart"/>
      <w:r w:rsidRPr="00ED1A4B">
        <w:rPr>
          <w:rFonts w:ascii="Times New Roman" w:hAnsi="Times New Roman" w:cs="Times New Roman"/>
          <w:sz w:val="28"/>
          <w:szCs w:val="28"/>
        </w:rPr>
        <w:t xml:space="preserve">а </w:t>
      </w:r>
      <w:r w:rsidR="00530758" w:rsidRPr="00ED1A4B">
        <w:rPr>
          <w:rFonts w:ascii="Times New Roman" w:hAnsi="Times New Roman" w:cs="Times New Roman"/>
          <w:sz w:val="28"/>
          <w:szCs w:val="28"/>
        </w:rPr>
        <w:t>ООО</w:t>
      </w:r>
      <w:proofErr w:type="gramEnd"/>
      <w:r w:rsidR="0095777E" w:rsidRPr="00ED1A4B">
        <w:rPr>
          <w:rFonts w:ascii="Times New Roman" w:hAnsi="Times New Roman" w:cs="Times New Roman"/>
          <w:sz w:val="28"/>
          <w:szCs w:val="28"/>
        </w:rPr>
        <w:t xml:space="preserve"> </w:t>
      </w:r>
      <w:r w:rsidRPr="00ED1A4B">
        <w:rPr>
          <w:rFonts w:ascii="Times New Roman" w:hAnsi="Times New Roman" w:cs="Times New Roman"/>
          <w:sz w:val="28"/>
          <w:szCs w:val="28"/>
        </w:rPr>
        <w:t>«</w:t>
      </w:r>
      <w:proofErr w:type="spellStart"/>
      <w:r w:rsidRPr="00ED1A4B">
        <w:rPr>
          <w:rFonts w:ascii="Times New Roman" w:hAnsi="Times New Roman" w:cs="Times New Roman"/>
          <w:sz w:val="28"/>
          <w:szCs w:val="28"/>
        </w:rPr>
        <w:t>УралМебель</w:t>
      </w:r>
      <w:proofErr w:type="spellEnd"/>
      <w:r w:rsidRPr="00ED1A4B">
        <w:rPr>
          <w:rFonts w:ascii="Times New Roman" w:hAnsi="Times New Roman" w:cs="Times New Roman"/>
          <w:sz w:val="28"/>
          <w:szCs w:val="28"/>
        </w:rPr>
        <w:t>»</w:t>
      </w:r>
      <w:r w:rsidR="0095777E" w:rsidRPr="00ED1A4B">
        <w:rPr>
          <w:rFonts w:ascii="Times New Roman" w:hAnsi="Times New Roman" w:cs="Times New Roman"/>
          <w:sz w:val="28"/>
          <w:szCs w:val="28"/>
        </w:rPr>
        <w:t xml:space="preserve"> </w:t>
      </w:r>
      <w:r w:rsidRPr="00ED1A4B">
        <w:rPr>
          <w:rFonts w:ascii="Times New Roman" w:hAnsi="Times New Roman" w:cs="Times New Roman"/>
          <w:sz w:val="28"/>
          <w:szCs w:val="28"/>
        </w:rPr>
        <w:t>имеет более 90 поставщиков. География партнеров ежедневно увеличивается. И сегодня это Москва, Санкт-Петербург, Норильск</w:t>
      </w:r>
      <w:proofErr w:type="gramStart"/>
      <w:r w:rsidRPr="00ED1A4B">
        <w:rPr>
          <w:rFonts w:ascii="Times New Roman" w:hAnsi="Times New Roman" w:cs="Times New Roman"/>
          <w:sz w:val="28"/>
          <w:szCs w:val="28"/>
        </w:rPr>
        <w:t xml:space="preserve"> ,</w:t>
      </w:r>
      <w:proofErr w:type="gramEnd"/>
      <w:r w:rsidRPr="00ED1A4B">
        <w:rPr>
          <w:rFonts w:ascii="Times New Roman" w:hAnsi="Times New Roman" w:cs="Times New Roman"/>
          <w:sz w:val="28"/>
          <w:szCs w:val="28"/>
        </w:rPr>
        <w:t>Магнитогорск, Екатеринбург ,Пермь</w:t>
      </w:r>
      <w:r w:rsidR="008B11AE" w:rsidRPr="00ED1A4B">
        <w:rPr>
          <w:rFonts w:ascii="Times New Roman" w:hAnsi="Times New Roman" w:cs="Times New Roman"/>
          <w:sz w:val="28"/>
          <w:szCs w:val="28"/>
        </w:rPr>
        <w:t xml:space="preserve"> и др</w:t>
      </w:r>
      <w:r w:rsidRPr="00ED1A4B">
        <w:rPr>
          <w:rFonts w:ascii="Times New Roman" w:hAnsi="Times New Roman" w:cs="Times New Roman"/>
          <w:sz w:val="28"/>
          <w:szCs w:val="28"/>
        </w:rPr>
        <w:t>. Сеть сбыта имеет более 100 партнеров  по всей России от Краснодарского края до Амурской области</w:t>
      </w:r>
      <w:r w:rsidR="008B11AE" w:rsidRPr="00ED1A4B">
        <w:rPr>
          <w:rFonts w:ascii="Times New Roman" w:hAnsi="Times New Roman" w:cs="Times New Roman"/>
          <w:sz w:val="28"/>
          <w:szCs w:val="28"/>
        </w:rPr>
        <w:t xml:space="preserve">. </w:t>
      </w:r>
      <w:r w:rsidRPr="00ED1A4B">
        <w:rPr>
          <w:rFonts w:ascii="Times New Roman" w:hAnsi="Times New Roman" w:cs="Times New Roman"/>
          <w:sz w:val="28"/>
          <w:szCs w:val="28"/>
        </w:rPr>
        <w:t>Юридический адрес компании: 624205 Россия,</w:t>
      </w:r>
      <w:r w:rsidR="008B11AE" w:rsidRPr="00ED1A4B">
        <w:rPr>
          <w:rFonts w:ascii="Times New Roman" w:hAnsi="Times New Roman" w:cs="Times New Roman"/>
          <w:sz w:val="28"/>
          <w:szCs w:val="28"/>
        </w:rPr>
        <w:t xml:space="preserve"> </w:t>
      </w:r>
      <w:r w:rsidRPr="00ED1A4B">
        <w:rPr>
          <w:rFonts w:ascii="Times New Roman" w:hAnsi="Times New Roman" w:cs="Times New Roman"/>
          <w:sz w:val="28"/>
          <w:szCs w:val="28"/>
        </w:rPr>
        <w:t>Свердловская область</w:t>
      </w:r>
      <w:proofErr w:type="gramStart"/>
      <w:r w:rsidRPr="00ED1A4B">
        <w:rPr>
          <w:rFonts w:ascii="Times New Roman" w:hAnsi="Times New Roman" w:cs="Times New Roman"/>
          <w:sz w:val="28"/>
          <w:szCs w:val="28"/>
        </w:rPr>
        <w:t xml:space="preserve"> ,</w:t>
      </w:r>
      <w:proofErr w:type="gramEnd"/>
      <w:r w:rsidRPr="00ED1A4B">
        <w:rPr>
          <w:rFonts w:ascii="Times New Roman" w:hAnsi="Times New Roman" w:cs="Times New Roman"/>
          <w:sz w:val="28"/>
          <w:szCs w:val="28"/>
        </w:rPr>
        <w:t>город Лесной,</w:t>
      </w:r>
      <w:r w:rsidR="008B11AE" w:rsidRPr="00ED1A4B">
        <w:rPr>
          <w:rFonts w:ascii="Times New Roman" w:hAnsi="Times New Roman" w:cs="Times New Roman"/>
          <w:sz w:val="28"/>
          <w:szCs w:val="28"/>
        </w:rPr>
        <w:t xml:space="preserve"> </w:t>
      </w:r>
      <w:r w:rsidRPr="00ED1A4B">
        <w:rPr>
          <w:rFonts w:ascii="Times New Roman" w:hAnsi="Times New Roman" w:cs="Times New Roman"/>
          <w:sz w:val="28"/>
          <w:szCs w:val="28"/>
        </w:rPr>
        <w:t xml:space="preserve">Хвойный проезд,д.18.Официальный сайт компании: </w:t>
      </w:r>
      <w:hyperlink r:id="rId8" w:history="1">
        <w:r w:rsidRPr="00ED1A4B">
          <w:rPr>
            <w:rStyle w:val="ad"/>
            <w:rFonts w:ascii="Times New Roman" w:hAnsi="Times New Roman" w:cs="Times New Roman"/>
            <w:color w:val="auto"/>
            <w:sz w:val="28"/>
            <w:szCs w:val="28"/>
            <w:u w:val="none"/>
          </w:rPr>
          <w:t>info@ur-m.ru</w:t>
        </w:r>
      </w:hyperlink>
    </w:p>
    <w:p w:rsidR="0026270F" w:rsidRPr="00ED1A4B" w:rsidRDefault="00487894" w:rsidP="0026270F">
      <w:pPr>
        <w:ind w:firstLine="0"/>
        <w:jc w:val="both"/>
        <w:rPr>
          <w:rFonts w:ascii="Times New Roman" w:hAnsi="Times New Roman" w:cs="Times New Roman"/>
          <w:b/>
          <w:sz w:val="28"/>
          <w:szCs w:val="28"/>
        </w:rPr>
      </w:pPr>
      <w:r w:rsidRPr="00ED1A4B">
        <w:rPr>
          <w:rFonts w:ascii="Times New Roman" w:hAnsi="Times New Roman" w:cs="Times New Roman"/>
          <w:sz w:val="28"/>
          <w:szCs w:val="28"/>
        </w:rPr>
        <w:t xml:space="preserve">   </w:t>
      </w:r>
      <w:r w:rsidR="008B11AE" w:rsidRPr="00ED1A4B">
        <w:rPr>
          <w:rFonts w:ascii="Times New Roman" w:hAnsi="Times New Roman" w:cs="Times New Roman"/>
          <w:sz w:val="28"/>
          <w:szCs w:val="28"/>
        </w:rPr>
        <w:t xml:space="preserve"> </w:t>
      </w:r>
      <w:r w:rsidR="0026270F" w:rsidRPr="00ED1A4B">
        <w:rPr>
          <w:rFonts w:ascii="Times New Roman" w:hAnsi="Times New Roman" w:cs="Times New Roman"/>
          <w:b/>
          <w:sz w:val="28"/>
          <w:szCs w:val="28"/>
        </w:rPr>
        <w:t xml:space="preserve">Цели </w:t>
      </w:r>
      <w:r w:rsidRPr="00ED1A4B">
        <w:rPr>
          <w:rFonts w:ascii="Times New Roman" w:hAnsi="Times New Roman" w:cs="Times New Roman"/>
          <w:b/>
          <w:sz w:val="28"/>
          <w:szCs w:val="28"/>
        </w:rPr>
        <w:t xml:space="preserve">компании: </w:t>
      </w:r>
    </w:p>
    <w:p w:rsidR="00487894" w:rsidRPr="00ED1A4B" w:rsidRDefault="00487894" w:rsidP="0026270F">
      <w:pPr>
        <w:ind w:firstLine="0"/>
        <w:jc w:val="both"/>
        <w:rPr>
          <w:rFonts w:ascii="Times New Roman" w:hAnsi="Times New Roman" w:cs="Times New Roman"/>
          <w:sz w:val="28"/>
          <w:szCs w:val="28"/>
        </w:rPr>
      </w:pPr>
      <w:r w:rsidRPr="00ED1A4B">
        <w:rPr>
          <w:rFonts w:ascii="Times New Roman" w:hAnsi="Times New Roman" w:cs="Times New Roman"/>
          <w:b/>
          <w:sz w:val="28"/>
          <w:szCs w:val="28"/>
        </w:rPr>
        <w:t>1)</w:t>
      </w:r>
      <w:r w:rsidRPr="00ED1A4B">
        <w:rPr>
          <w:rFonts w:ascii="Times New Roman" w:hAnsi="Times New Roman" w:cs="Times New Roman"/>
          <w:sz w:val="28"/>
          <w:szCs w:val="28"/>
        </w:rPr>
        <w:t xml:space="preserve">  Финансовые цели (ускорение роста выручки, ускорение роста прибыли, увеличение потока денежных средств, стабильная прибыть в период спада). </w:t>
      </w:r>
      <w:r w:rsidRPr="00ED1A4B">
        <w:rPr>
          <w:rFonts w:ascii="Times New Roman" w:hAnsi="Times New Roman" w:cs="Times New Roman"/>
          <w:b/>
          <w:sz w:val="28"/>
          <w:szCs w:val="28"/>
        </w:rPr>
        <w:t>2)</w:t>
      </w:r>
      <w:r w:rsidRPr="00ED1A4B">
        <w:rPr>
          <w:rFonts w:ascii="Times New Roman" w:hAnsi="Times New Roman" w:cs="Times New Roman"/>
          <w:sz w:val="28"/>
          <w:szCs w:val="28"/>
        </w:rPr>
        <w:t xml:space="preserve"> Стратегические цел</w:t>
      </w:r>
      <w:proofErr w:type="gramStart"/>
      <w:r w:rsidRPr="00ED1A4B">
        <w:rPr>
          <w:rFonts w:ascii="Times New Roman" w:hAnsi="Times New Roman" w:cs="Times New Roman"/>
          <w:sz w:val="28"/>
          <w:szCs w:val="28"/>
        </w:rPr>
        <w:t>и(</w:t>
      </w:r>
      <w:proofErr w:type="gramEnd"/>
      <w:r w:rsidRPr="00ED1A4B">
        <w:rPr>
          <w:rFonts w:ascii="Times New Roman" w:hAnsi="Times New Roman" w:cs="Times New Roman"/>
          <w:sz w:val="28"/>
          <w:szCs w:val="28"/>
        </w:rPr>
        <w:t xml:space="preserve">увеличение доли рынка ,повышение качества продукции, более низкие затраты по сравнению с конкурентами, более широкий спектр выпускаемой продукции, улучшение репутации у потребителей, лучшее обслуживание клиентов, потребителей, распознание компании как лидера в технологии или инновационных продуктов, увеличение возможности конкурировать на </w:t>
      </w:r>
      <w:proofErr w:type="gramStart"/>
      <w:r w:rsidRPr="00ED1A4B">
        <w:rPr>
          <w:rFonts w:ascii="Times New Roman" w:hAnsi="Times New Roman" w:cs="Times New Roman"/>
          <w:sz w:val="28"/>
          <w:szCs w:val="28"/>
        </w:rPr>
        <w:t>рынках</w:t>
      </w:r>
      <w:proofErr w:type="gramEnd"/>
      <w:r w:rsidRPr="00ED1A4B">
        <w:rPr>
          <w:rFonts w:ascii="Times New Roman" w:hAnsi="Times New Roman" w:cs="Times New Roman"/>
          <w:sz w:val="28"/>
          <w:szCs w:val="28"/>
        </w:rPr>
        <w:t xml:space="preserve"> продаж, открытие новых строительно-производственных  площадей до 18 тысяч  </w:t>
      </w:r>
      <w:proofErr w:type="spellStart"/>
      <w:r w:rsidRPr="00ED1A4B">
        <w:rPr>
          <w:rFonts w:ascii="Times New Roman" w:hAnsi="Times New Roman" w:cs="Times New Roman"/>
          <w:sz w:val="28"/>
          <w:szCs w:val="28"/>
        </w:rPr>
        <w:t>кв</w:t>
      </w:r>
      <w:proofErr w:type="spellEnd"/>
      <w:r w:rsidRPr="00ED1A4B">
        <w:rPr>
          <w:rFonts w:ascii="Times New Roman" w:hAnsi="Times New Roman" w:cs="Times New Roman"/>
          <w:sz w:val="28"/>
          <w:szCs w:val="28"/>
        </w:rPr>
        <w:t xml:space="preserve"> метров, увеличение численности рабочих до 800 человек, увеличение заработной платы и прочих благ для сотрудников.</w:t>
      </w:r>
    </w:p>
    <w:p w:rsidR="00487894" w:rsidRPr="00ED1A4B" w:rsidRDefault="00487894" w:rsidP="0095777E">
      <w:pPr>
        <w:ind w:firstLine="709"/>
        <w:jc w:val="both"/>
        <w:rPr>
          <w:rFonts w:ascii="Times New Roman" w:hAnsi="Times New Roman" w:cs="Times New Roman"/>
          <w:sz w:val="28"/>
          <w:szCs w:val="28"/>
        </w:rPr>
      </w:pPr>
      <w:r w:rsidRPr="00ED1A4B">
        <w:rPr>
          <w:rFonts w:ascii="Times New Roman" w:hAnsi="Times New Roman" w:cs="Times New Roman"/>
          <w:sz w:val="28"/>
          <w:szCs w:val="28"/>
        </w:rPr>
        <w:t xml:space="preserve">Из таблицы 1  видно, что за отчетный год план по выпуску готовой продукции перевыполнен на 60 </w:t>
      </w:r>
      <w:proofErr w:type="spellStart"/>
      <w:proofErr w:type="gramStart"/>
      <w:r w:rsidRPr="00ED1A4B">
        <w:rPr>
          <w:rFonts w:ascii="Times New Roman" w:hAnsi="Times New Roman" w:cs="Times New Roman"/>
          <w:sz w:val="28"/>
          <w:szCs w:val="28"/>
        </w:rPr>
        <w:t>млн</w:t>
      </w:r>
      <w:proofErr w:type="spellEnd"/>
      <w:proofErr w:type="gramEnd"/>
      <w:r w:rsidRPr="00ED1A4B">
        <w:rPr>
          <w:rFonts w:ascii="Times New Roman" w:hAnsi="Times New Roman" w:cs="Times New Roman"/>
          <w:sz w:val="28"/>
          <w:szCs w:val="28"/>
        </w:rPr>
        <w:t xml:space="preserve"> рублей, а по реализации - на 16 </w:t>
      </w:r>
      <w:proofErr w:type="spellStart"/>
      <w:r w:rsidRPr="00ED1A4B">
        <w:rPr>
          <w:rFonts w:ascii="Times New Roman" w:hAnsi="Times New Roman" w:cs="Times New Roman"/>
          <w:sz w:val="28"/>
          <w:szCs w:val="28"/>
        </w:rPr>
        <w:t>млн</w:t>
      </w:r>
      <w:proofErr w:type="spellEnd"/>
      <w:r w:rsidRPr="00ED1A4B">
        <w:rPr>
          <w:rFonts w:ascii="Times New Roman" w:hAnsi="Times New Roman" w:cs="Times New Roman"/>
          <w:sz w:val="28"/>
          <w:szCs w:val="28"/>
        </w:rPr>
        <w:t xml:space="preserve"> рублей. Это свидетельствует о снижении остатков нереализованной продукции.</w:t>
      </w:r>
    </w:p>
    <w:p w:rsidR="00487894" w:rsidRPr="00ED1A4B" w:rsidRDefault="00487894" w:rsidP="0095777E">
      <w:pPr>
        <w:ind w:firstLine="709"/>
        <w:jc w:val="both"/>
        <w:rPr>
          <w:rFonts w:ascii="Times New Roman" w:hAnsi="Times New Roman" w:cs="Times New Roman"/>
          <w:sz w:val="28"/>
          <w:szCs w:val="28"/>
        </w:rPr>
      </w:pPr>
    </w:p>
    <w:p w:rsidR="00487894" w:rsidRPr="00ED1A4B" w:rsidRDefault="00487894" w:rsidP="00487894">
      <w:pPr>
        <w:ind w:firstLine="0"/>
        <w:rPr>
          <w:rFonts w:ascii="Times New Roman" w:hAnsi="Times New Roman" w:cs="Times New Roman"/>
          <w:sz w:val="28"/>
          <w:szCs w:val="28"/>
        </w:rPr>
      </w:pPr>
      <w:r w:rsidRPr="00ED1A4B">
        <w:rPr>
          <w:rFonts w:ascii="Times New Roman" w:hAnsi="Times New Roman" w:cs="Times New Roman"/>
          <w:sz w:val="28"/>
          <w:szCs w:val="28"/>
        </w:rPr>
        <w:lastRenderedPageBreak/>
        <w:t>Таблица 1.Анализ выполнения плана  по выпуску и реализации продукции за   2011 год.</w:t>
      </w:r>
    </w:p>
    <w:tbl>
      <w:tblPr>
        <w:tblStyle w:val="ae"/>
        <w:tblW w:w="0" w:type="auto"/>
        <w:tblLook w:val="04A0"/>
      </w:tblPr>
      <w:tblGrid>
        <w:gridCol w:w="1546"/>
        <w:gridCol w:w="1033"/>
        <w:gridCol w:w="1001"/>
        <w:gridCol w:w="1773"/>
        <w:gridCol w:w="851"/>
        <w:gridCol w:w="1366"/>
        <w:gridCol w:w="1610"/>
        <w:gridCol w:w="390"/>
      </w:tblGrid>
      <w:tr w:rsidR="00487894" w:rsidRPr="00ED1A4B" w:rsidTr="00D66011">
        <w:trPr>
          <w:trHeight w:val="584"/>
        </w:trPr>
        <w:tc>
          <w:tcPr>
            <w:tcW w:w="1546" w:type="dxa"/>
            <w:vAlign w:val="center"/>
          </w:tcPr>
          <w:p w:rsidR="00487894" w:rsidRPr="00ED1A4B" w:rsidRDefault="00487894" w:rsidP="00D66011">
            <w:pPr>
              <w:ind w:firstLine="0"/>
              <w:jc w:val="center"/>
              <w:rPr>
                <w:rFonts w:ascii="Times New Roman" w:hAnsi="Times New Roman" w:cs="Times New Roman"/>
                <w:sz w:val="28"/>
                <w:szCs w:val="28"/>
              </w:rPr>
            </w:pPr>
            <w:r w:rsidRPr="00ED1A4B">
              <w:rPr>
                <w:rFonts w:ascii="Times New Roman" w:hAnsi="Times New Roman" w:cs="Times New Roman"/>
                <w:sz w:val="28"/>
                <w:szCs w:val="28"/>
              </w:rPr>
              <w:t>Продукция</w:t>
            </w:r>
          </w:p>
        </w:tc>
        <w:tc>
          <w:tcPr>
            <w:tcW w:w="3807" w:type="dxa"/>
            <w:gridSpan w:val="3"/>
            <w:vAlign w:val="center"/>
          </w:tcPr>
          <w:p w:rsidR="00487894" w:rsidRPr="00ED1A4B" w:rsidRDefault="00487894" w:rsidP="00D66011">
            <w:pPr>
              <w:ind w:firstLine="0"/>
              <w:jc w:val="center"/>
              <w:rPr>
                <w:rFonts w:ascii="Times New Roman" w:hAnsi="Times New Roman" w:cs="Times New Roman"/>
                <w:sz w:val="28"/>
                <w:szCs w:val="28"/>
              </w:rPr>
            </w:pPr>
            <w:r w:rsidRPr="00ED1A4B">
              <w:rPr>
                <w:rFonts w:ascii="Times New Roman" w:hAnsi="Times New Roman" w:cs="Times New Roman"/>
                <w:sz w:val="28"/>
                <w:szCs w:val="28"/>
              </w:rPr>
              <w:t xml:space="preserve">Объем производства, </w:t>
            </w:r>
            <w:proofErr w:type="spellStart"/>
            <w:proofErr w:type="gramStart"/>
            <w:r w:rsidRPr="00ED1A4B">
              <w:rPr>
                <w:rFonts w:ascii="Times New Roman" w:hAnsi="Times New Roman" w:cs="Times New Roman"/>
                <w:sz w:val="28"/>
                <w:szCs w:val="28"/>
              </w:rPr>
              <w:t>млн</w:t>
            </w:r>
            <w:proofErr w:type="spellEnd"/>
            <w:proofErr w:type="gramEnd"/>
            <w:r w:rsidRPr="00ED1A4B">
              <w:rPr>
                <w:rFonts w:ascii="Times New Roman" w:hAnsi="Times New Roman" w:cs="Times New Roman"/>
                <w:sz w:val="28"/>
                <w:szCs w:val="28"/>
              </w:rPr>
              <w:t xml:space="preserve"> </w:t>
            </w:r>
            <w:proofErr w:type="spellStart"/>
            <w:r w:rsidRPr="00ED1A4B">
              <w:rPr>
                <w:rFonts w:ascii="Times New Roman" w:hAnsi="Times New Roman" w:cs="Times New Roman"/>
                <w:sz w:val="28"/>
                <w:szCs w:val="28"/>
              </w:rPr>
              <w:t>руб</w:t>
            </w:r>
            <w:proofErr w:type="spellEnd"/>
          </w:p>
        </w:tc>
        <w:tc>
          <w:tcPr>
            <w:tcW w:w="3827" w:type="dxa"/>
            <w:gridSpan w:val="3"/>
            <w:tcBorders>
              <w:right w:val="single" w:sz="4" w:space="0" w:color="auto"/>
            </w:tcBorders>
            <w:vAlign w:val="center"/>
          </w:tcPr>
          <w:p w:rsidR="00487894" w:rsidRPr="00ED1A4B" w:rsidRDefault="00487894" w:rsidP="00D66011">
            <w:pPr>
              <w:ind w:firstLine="0"/>
              <w:jc w:val="center"/>
              <w:rPr>
                <w:rFonts w:ascii="Times New Roman" w:hAnsi="Times New Roman" w:cs="Times New Roman"/>
                <w:sz w:val="28"/>
                <w:szCs w:val="28"/>
              </w:rPr>
            </w:pPr>
            <w:r w:rsidRPr="00ED1A4B">
              <w:rPr>
                <w:rFonts w:ascii="Times New Roman" w:hAnsi="Times New Roman" w:cs="Times New Roman"/>
                <w:sz w:val="28"/>
                <w:szCs w:val="28"/>
              </w:rPr>
              <w:t>Объем реализации</w:t>
            </w:r>
            <w:proofErr w:type="gramStart"/>
            <w:r w:rsidRPr="00ED1A4B">
              <w:rPr>
                <w:rFonts w:ascii="Times New Roman" w:hAnsi="Times New Roman" w:cs="Times New Roman"/>
                <w:sz w:val="28"/>
                <w:szCs w:val="28"/>
              </w:rPr>
              <w:t xml:space="preserve"> ,</w:t>
            </w:r>
            <w:proofErr w:type="spellStart"/>
            <w:proofErr w:type="gramEnd"/>
            <w:r w:rsidRPr="00ED1A4B">
              <w:rPr>
                <w:rFonts w:ascii="Times New Roman" w:hAnsi="Times New Roman" w:cs="Times New Roman"/>
                <w:sz w:val="28"/>
                <w:szCs w:val="28"/>
              </w:rPr>
              <w:t>млн</w:t>
            </w:r>
            <w:proofErr w:type="spellEnd"/>
            <w:r w:rsidRPr="00ED1A4B">
              <w:rPr>
                <w:rFonts w:ascii="Times New Roman" w:hAnsi="Times New Roman" w:cs="Times New Roman"/>
                <w:sz w:val="28"/>
                <w:szCs w:val="28"/>
              </w:rPr>
              <w:t xml:space="preserve">  </w:t>
            </w:r>
            <w:proofErr w:type="spellStart"/>
            <w:r w:rsidRPr="00ED1A4B">
              <w:rPr>
                <w:rFonts w:ascii="Times New Roman" w:hAnsi="Times New Roman" w:cs="Times New Roman"/>
                <w:sz w:val="28"/>
                <w:szCs w:val="28"/>
              </w:rPr>
              <w:t>руб</w:t>
            </w:r>
            <w:proofErr w:type="spellEnd"/>
          </w:p>
        </w:tc>
        <w:tc>
          <w:tcPr>
            <w:tcW w:w="390" w:type="dxa"/>
            <w:vMerge w:val="restart"/>
            <w:tcBorders>
              <w:top w:val="nil"/>
              <w:left w:val="single" w:sz="4" w:space="0" w:color="auto"/>
              <w:right w:val="nil"/>
            </w:tcBorders>
            <w:vAlign w:val="center"/>
          </w:tcPr>
          <w:p w:rsidR="00487894" w:rsidRPr="00ED1A4B" w:rsidRDefault="00487894" w:rsidP="00D66011">
            <w:pPr>
              <w:ind w:firstLine="0"/>
              <w:jc w:val="center"/>
              <w:rPr>
                <w:rFonts w:ascii="Times New Roman" w:hAnsi="Times New Roman" w:cs="Times New Roman"/>
                <w:sz w:val="28"/>
                <w:szCs w:val="28"/>
              </w:rPr>
            </w:pPr>
          </w:p>
        </w:tc>
      </w:tr>
      <w:tr w:rsidR="00487894" w:rsidRPr="00ED1A4B" w:rsidTr="00224C5E">
        <w:tc>
          <w:tcPr>
            <w:tcW w:w="1546" w:type="dxa"/>
          </w:tcPr>
          <w:p w:rsidR="00487894" w:rsidRPr="00ED1A4B" w:rsidRDefault="00487894" w:rsidP="00487894">
            <w:pPr>
              <w:ind w:firstLine="0"/>
              <w:rPr>
                <w:rFonts w:ascii="Times New Roman" w:hAnsi="Times New Roman" w:cs="Times New Roman"/>
                <w:sz w:val="28"/>
                <w:szCs w:val="28"/>
              </w:rPr>
            </w:pPr>
          </w:p>
        </w:tc>
        <w:tc>
          <w:tcPr>
            <w:tcW w:w="1033" w:type="dxa"/>
          </w:tcPr>
          <w:p w:rsidR="00487894" w:rsidRPr="00ED1A4B" w:rsidRDefault="00487894" w:rsidP="00487894">
            <w:pPr>
              <w:ind w:firstLine="0"/>
              <w:rPr>
                <w:rFonts w:ascii="Times New Roman" w:hAnsi="Times New Roman" w:cs="Times New Roman"/>
                <w:sz w:val="28"/>
                <w:szCs w:val="28"/>
              </w:rPr>
            </w:pPr>
            <w:r w:rsidRPr="00ED1A4B">
              <w:rPr>
                <w:rFonts w:ascii="Times New Roman" w:hAnsi="Times New Roman" w:cs="Times New Roman"/>
                <w:sz w:val="28"/>
                <w:szCs w:val="28"/>
              </w:rPr>
              <w:t>План</w:t>
            </w:r>
          </w:p>
        </w:tc>
        <w:tc>
          <w:tcPr>
            <w:tcW w:w="1001" w:type="dxa"/>
          </w:tcPr>
          <w:p w:rsidR="00487894" w:rsidRPr="00ED1A4B" w:rsidRDefault="00487894" w:rsidP="00487894">
            <w:pPr>
              <w:ind w:firstLine="0"/>
              <w:rPr>
                <w:rFonts w:ascii="Times New Roman" w:hAnsi="Times New Roman" w:cs="Times New Roman"/>
                <w:sz w:val="28"/>
                <w:szCs w:val="28"/>
              </w:rPr>
            </w:pPr>
            <w:r w:rsidRPr="00ED1A4B">
              <w:rPr>
                <w:rFonts w:ascii="Times New Roman" w:hAnsi="Times New Roman" w:cs="Times New Roman"/>
                <w:sz w:val="28"/>
                <w:szCs w:val="28"/>
              </w:rPr>
              <w:t>Факт</w:t>
            </w:r>
          </w:p>
        </w:tc>
        <w:tc>
          <w:tcPr>
            <w:tcW w:w="1773" w:type="dxa"/>
            <w:vAlign w:val="center"/>
          </w:tcPr>
          <w:p w:rsidR="00487894" w:rsidRPr="00ED1A4B" w:rsidRDefault="00487894" w:rsidP="008B11AE">
            <w:pPr>
              <w:ind w:firstLine="0"/>
              <w:jc w:val="center"/>
              <w:rPr>
                <w:rFonts w:ascii="Times New Roman" w:hAnsi="Times New Roman" w:cs="Times New Roman"/>
                <w:sz w:val="28"/>
                <w:szCs w:val="28"/>
              </w:rPr>
            </w:pPr>
            <w:r w:rsidRPr="00ED1A4B">
              <w:rPr>
                <w:rFonts w:ascii="Times New Roman" w:hAnsi="Times New Roman" w:cs="Times New Roman"/>
                <w:sz w:val="28"/>
                <w:szCs w:val="28"/>
              </w:rPr>
              <w:t>+/-</w:t>
            </w:r>
          </w:p>
        </w:tc>
        <w:tc>
          <w:tcPr>
            <w:tcW w:w="851" w:type="dxa"/>
          </w:tcPr>
          <w:p w:rsidR="00487894" w:rsidRPr="00ED1A4B" w:rsidRDefault="00487894" w:rsidP="00487894">
            <w:pPr>
              <w:ind w:firstLine="0"/>
              <w:rPr>
                <w:rFonts w:ascii="Times New Roman" w:hAnsi="Times New Roman" w:cs="Times New Roman"/>
                <w:sz w:val="28"/>
                <w:szCs w:val="28"/>
              </w:rPr>
            </w:pPr>
            <w:r w:rsidRPr="00ED1A4B">
              <w:rPr>
                <w:rFonts w:ascii="Times New Roman" w:hAnsi="Times New Roman" w:cs="Times New Roman"/>
                <w:sz w:val="28"/>
                <w:szCs w:val="28"/>
              </w:rPr>
              <w:t>План</w:t>
            </w:r>
          </w:p>
        </w:tc>
        <w:tc>
          <w:tcPr>
            <w:tcW w:w="1366" w:type="dxa"/>
            <w:vAlign w:val="center"/>
          </w:tcPr>
          <w:p w:rsidR="00487894" w:rsidRPr="00ED1A4B" w:rsidRDefault="00487894" w:rsidP="00224C5E">
            <w:pPr>
              <w:ind w:firstLine="0"/>
              <w:jc w:val="center"/>
              <w:rPr>
                <w:rFonts w:ascii="Times New Roman" w:hAnsi="Times New Roman" w:cs="Times New Roman"/>
                <w:sz w:val="28"/>
                <w:szCs w:val="28"/>
              </w:rPr>
            </w:pPr>
            <w:r w:rsidRPr="00ED1A4B">
              <w:rPr>
                <w:rFonts w:ascii="Times New Roman" w:hAnsi="Times New Roman" w:cs="Times New Roman"/>
                <w:sz w:val="28"/>
                <w:szCs w:val="28"/>
              </w:rPr>
              <w:t>Факт</w:t>
            </w:r>
          </w:p>
        </w:tc>
        <w:tc>
          <w:tcPr>
            <w:tcW w:w="1610" w:type="dxa"/>
            <w:tcBorders>
              <w:right w:val="single" w:sz="4" w:space="0" w:color="auto"/>
            </w:tcBorders>
          </w:tcPr>
          <w:p w:rsidR="00487894" w:rsidRPr="00ED1A4B" w:rsidRDefault="00487894" w:rsidP="008B11AE">
            <w:pPr>
              <w:ind w:firstLine="0"/>
              <w:jc w:val="center"/>
              <w:rPr>
                <w:rFonts w:ascii="Times New Roman" w:hAnsi="Times New Roman" w:cs="Times New Roman"/>
                <w:sz w:val="28"/>
                <w:szCs w:val="28"/>
              </w:rPr>
            </w:pPr>
            <w:r w:rsidRPr="00ED1A4B">
              <w:rPr>
                <w:rFonts w:ascii="Times New Roman" w:hAnsi="Times New Roman" w:cs="Times New Roman"/>
                <w:sz w:val="28"/>
                <w:szCs w:val="28"/>
              </w:rPr>
              <w:t>+/-</w:t>
            </w:r>
          </w:p>
        </w:tc>
        <w:tc>
          <w:tcPr>
            <w:tcW w:w="390" w:type="dxa"/>
            <w:vMerge/>
            <w:tcBorders>
              <w:left w:val="single" w:sz="4" w:space="0" w:color="auto"/>
              <w:right w:val="nil"/>
            </w:tcBorders>
          </w:tcPr>
          <w:p w:rsidR="00487894" w:rsidRPr="00ED1A4B" w:rsidRDefault="00487894" w:rsidP="00487894">
            <w:pPr>
              <w:ind w:firstLine="0"/>
              <w:rPr>
                <w:rFonts w:ascii="Times New Roman" w:hAnsi="Times New Roman" w:cs="Times New Roman"/>
                <w:sz w:val="28"/>
                <w:szCs w:val="28"/>
              </w:rPr>
            </w:pPr>
          </w:p>
        </w:tc>
      </w:tr>
      <w:tr w:rsidR="00487894" w:rsidRPr="00ED1A4B" w:rsidTr="00487894">
        <w:tc>
          <w:tcPr>
            <w:tcW w:w="1546" w:type="dxa"/>
          </w:tcPr>
          <w:p w:rsidR="00487894" w:rsidRPr="00ED1A4B" w:rsidRDefault="00487894" w:rsidP="00487894">
            <w:pPr>
              <w:ind w:firstLine="0"/>
              <w:rPr>
                <w:rFonts w:ascii="Times New Roman" w:hAnsi="Times New Roman" w:cs="Times New Roman"/>
                <w:sz w:val="28"/>
                <w:szCs w:val="28"/>
              </w:rPr>
            </w:pPr>
            <w:r w:rsidRPr="00ED1A4B">
              <w:rPr>
                <w:rFonts w:ascii="Times New Roman" w:hAnsi="Times New Roman" w:cs="Times New Roman"/>
                <w:sz w:val="28"/>
                <w:szCs w:val="28"/>
              </w:rPr>
              <w:t>Корпусная мебель</w:t>
            </w:r>
          </w:p>
        </w:tc>
        <w:tc>
          <w:tcPr>
            <w:tcW w:w="1033" w:type="dxa"/>
            <w:vAlign w:val="center"/>
          </w:tcPr>
          <w:p w:rsidR="00487894" w:rsidRPr="00ED1A4B" w:rsidRDefault="00487894" w:rsidP="00487894">
            <w:pPr>
              <w:ind w:firstLine="0"/>
              <w:jc w:val="center"/>
              <w:rPr>
                <w:rFonts w:ascii="Times New Roman" w:hAnsi="Times New Roman" w:cs="Times New Roman"/>
                <w:sz w:val="28"/>
                <w:szCs w:val="28"/>
              </w:rPr>
            </w:pPr>
            <w:r w:rsidRPr="00ED1A4B">
              <w:rPr>
                <w:rFonts w:ascii="Times New Roman" w:hAnsi="Times New Roman" w:cs="Times New Roman"/>
                <w:sz w:val="28"/>
                <w:szCs w:val="28"/>
              </w:rPr>
              <w:t>540</w:t>
            </w:r>
          </w:p>
        </w:tc>
        <w:tc>
          <w:tcPr>
            <w:tcW w:w="1001" w:type="dxa"/>
            <w:vAlign w:val="center"/>
          </w:tcPr>
          <w:p w:rsidR="00487894" w:rsidRPr="00ED1A4B" w:rsidRDefault="00487894" w:rsidP="00487894">
            <w:pPr>
              <w:ind w:firstLine="0"/>
              <w:jc w:val="center"/>
              <w:rPr>
                <w:rFonts w:ascii="Times New Roman" w:hAnsi="Times New Roman" w:cs="Times New Roman"/>
                <w:sz w:val="28"/>
                <w:szCs w:val="28"/>
              </w:rPr>
            </w:pPr>
            <w:r w:rsidRPr="00ED1A4B">
              <w:rPr>
                <w:rFonts w:ascii="Times New Roman" w:hAnsi="Times New Roman" w:cs="Times New Roman"/>
                <w:sz w:val="28"/>
                <w:szCs w:val="28"/>
              </w:rPr>
              <w:t>576</w:t>
            </w:r>
          </w:p>
        </w:tc>
        <w:tc>
          <w:tcPr>
            <w:tcW w:w="1773" w:type="dxa"/>
            <w:vAlign w:val="center"/>
          </w:tcPr>
          <w:p w:rsidR="00487894" w:rsidRPr="00ED1A4B" w:rsidRDefault="00487894" w:rsidP="00487894">
            <w:pPr>
              <w:ind w:firstLine="0"/>
              <w:jc w:val="center"/>
              <w:rPr>
                <w:rFonts w:ascii="Times New Roman" w:hAnsi="Times New Roman" w:cs="Times New Roman"/>
                <w:sz w:val="28"/>
                <w:szCs w:val="28"/>
              </w:rPr>
            </w:pPr>
            <w:r w:rsidRPr="00ED1A4B">
              <w:rPr>
                <w:rFonts w:ascii="Times New Roman" w:hAnsi="Times New Roman" w:cs="Times New Roman"/>
                <w:sz w:val="28"/>
                <w:szCs w:val="28"/>
              </w:rPr>
              <w:t>+36</w:t>
            </w:r>
          </w:p>
        </w:tc>
        <w:tc>
          <w:tcPr>
            <w:tcW w:w="851" w:type="dxa"/>
            <w:vAlign w:val="center"/>
          </w:tcPr>
          <w:p w:rsidR="00487894" w:rsidRPr="00ED1A4B" w:rsidRDefault="00487894" w:rsidP="00487894">
            <w:pPr>
              <w:ind w:firstLine="0"/>
              <w:jc w:val="center"/>
              <w:rPr>
                <w:rFonts w:ascii="Times New Roman" w:hAnsi="Times New Roman" w:cs="Times New Roman"/>
                <w:sz w:val="28"/>
                <w:szCs w:val="28"/>
              </w:rPr>
            </w:pPr>
            <w:r w:rsidRPr="00ED1A4B">
              <w:rPr>
                <w:rFonts w:ascii="Times New Roman" w:hAnsi="Times New Roman" w:cs="Times New Roman"/>
                <w:sz w:val="28"/>
                <w:szCs w:val="28"/>
              </w:rPr>
              <w:t>540</w:t>
            </w:r>
          </w:p>
        </w:tc>
        <w:tc>
          <w:tcPr>
            <w:tcW w:w="1366" w:type="dxa"/>
            <w:vAlign w:val="center"/>
          </w:tcPr>
          <w:p w:rsidR="00487894" w:rsidRPr="00ED1A4B" w:rsidRDefault="00487894" w:rsidP="00487894">
            <w:pPr>
              <w:ind w:firstLine="0"/>
              <w:jc w:val="center"/>
              <w:rPr>
                <w:rFonts w:ascii="Times New Roman" w:hAnsi="Times New Roman" w:cs="Times New Roman"/>
                <w:sz w:val="28"/>
                <w:szCs w:val="28"/>
              </w:rPr>
            </w:pPr>
            <w:r w:rsidRPr="00ED1A4B">
              <w:rPr>
                <w:rFonts w:ascii="Times New Roman" w:hAnsi="Times New Roman" w:cs="Times New Roman"/>
                <w:sz w:val="28"/>
                <w:szCs w:val="28"/>
              </w:rPr>
              <w:t>552</w:t>
            </w:r>
          </w:p>
        </w:tc>
        <w:tc>
          <w:tcPr>
            <w:tcW w:w="1610" w:type="dxa"/>
            <w:tcBorders>
              <w:right w:val="single" w:sz="4" w:space="0" w:color="auto"/>
            </w:tcBorders>
            <w:vAlign w:val="center"/>
          </w:tcPr>
          <w:p w:rsidR="00487894" w:rsidRPr="00ED1A4B" w:rsidRDefault="00487894" w:rsidP="00487894">
            <w:pPr>
              <w:ind w:firstLine="0"/>
              <w:jc w:val="center"/>
              <w:rPr>
                <w:rFonts w:ascii="Times New Roman" w:hAnsi="Times New Roman" w:cs="Times New Roman"/>
                <w:sz w:val="28"/>
                <w:szCs w:val="28"/>
              </w:rPr>
            </w:pPr>
            <w:r w:rsidRPr="00ED1A4B">
              <w:rPr>
                <w:rFonts w:ascii="Times New Roman" w:hAnsi="Times New Roman" w:cs="Times New Roman"/>
                <w:sz w:val="28"/>
                <w:szCs w:val="28"/>
              </w:rPr>
              <w:t>+12</w:t>
            </w:r>
          </w:p>
        </w:tc>
        <w:tc>
          <w:tcPr>
            <w:tcW w:w="390" w:type="dxa"/>
            <w:vMerge/>
            <w:tcBorders>
              <w:left w:val="single" w:sz="4" w:space="0" w:color="auto"/>
              <w:right w:val="nil"/>
            </w:tcBorders>
          </w:tcPr>
          <w:p w:rsidR="00487894" w:rsidRPr="00ED1A4B" w:rsidRDefault="00487894" w:rsidP="00487894">
            <w:pPr>
              <w:ind w:firstLine="0"/>
              <w:rPr>
                <w:rFonts w:ascii="Times New Roman" w:hAnsi="Times New Roman" w:cs="Times New Roman"/>
                <w:sz w:val="28"/>
                <w:szCs w:val="28"/>
              </w:rPr>
            </w:pPr>
          </w:p>
        </w:tc>
      </w:tr>
      <w:tr w:rsidR="00487894" w:rsidRPr="00ED1A4B" w:rsidTr="00487894">
        <w:tc>
          <w:tcPr>
            <w:tcW w:w="1546" w:type="dxa"/>
          </w:tcPr>
          <w:p w:rsidR="00487894" w:rsidRPr="00ED1A4B" w:rsidRDefault="00487894" w:rsidP="00487894">
            <w:pPr>
              <w:ind w:firstLine="0"/>
              <w:rPr>
                <w:rFonts w:ascii="Times New Roman" w:hAnsi="Times New Roman" w:cs="Times New Roman"/>
                <w:sz w:val="28"/>
                <w:szCs w:val="28"/>
              </w:rPr>
            </w:pPr>
            <w:r w:rsidRPr="00ED1A4B">
              <w:rPr>
                <w:rFonts w:ascii="Times New Roman" w:hAnsi="Times New Roman" w:cs="Times New Roman"/>
                <w:sz w:val="28"/>
                <w:szCs w:val="28"/>
              </w:rPr>
              <w:t>Мягкая мебель</w:t>
            </w:r>
          </w:p>
        </w:tc>
        <w:tc>
          <w:tcPr>
            <w:tcW w:w="1033" w:type="dxa"/>
            <w:vAlign w:val="center"/>
          </w:tcPr>
          <w:p w:rsidR="00487894" w:rsidRPr="00ED1A4B" w:rsidRDefault="00487894" w:rsidP="00487894">
            <w:pPr>
              <w:ind w:firstLine="0"/>
              <w:jc w:val="center"/>
              <w:rPr>
                <w:rFonts w:ascii="Times New Roman" w:hAnsi="Times New Roman" w:cs="Times New Roman"/>
                <w:sz w:val="28"/>
                <w:szCs w:val="28"/>
              </w:rPr>
            </w:pPr>
            <w:r w:rsidRPr="00ED1A4B">
              <w:rPr>
                <w:rFonts w:ascii="Times New Roman" w:hAnsi="Times New Roman" w:cs="Times New Roman"/>
                <w:sz w:val="28"/>
                <w:szCs w:val="28"/>
              </w:rPr>
              <w:t>636</w:t>
            </w:r>
          </w:p>
        </w:tc>
        <w:tc>
          <w:tcPr>
            <w:tcW w:w="1001" w:type="dxa"/>
            <w:vAlign w:val="center"/>
          </w:tcPr>
          <w:p w:rsidR="00487894" w:rsidRPr="00ED1A4B" w:rsidRDefault="00487894" w:rsidP="00487894">
            <w:pPr>
              <w:ind w:firstLine="0"/>
              <w:jc w:val="center"/>
              <w:rPr>
                <w:rFonts w:ascii="Times New Roman" w:hAnsi="Times New Roman" w:cs="Times New Roman"/>
                <w:sz w:val="28"/>
                <w:szCs w:val="28"/>
              </w:rPr>
            </w:pPr>
            <w:r w:rsidRPr="00ED1A4B">
              <w:rPr>
                <w:rFonts w:ascii="Times New Roman" w:hAnsi="Times New Roman" w:cs="Times New Roman"/>
                <w:sz w:val="28"/>
                <w:szCs w:val="28"/>
              </w:rPr>
              <w:t>660</w:t>
            </w:r>
          </w:p>
        </w:tc>
        <w:tc>
          <w:tcPr>
            <w:tcW w:w="1773" w:type="dxa"/>
            <w:vAlign w:val="center"/>
          </w:tcPr>
          <w:p w:rsidR="00487894" w:rsidRPr="00ED1A4B" w:rsidRDefault="00487894" w:rsidP="00487894">
            <w:pPr>
              <w:ind w:firstLine="0"/>
              <w:jc w:val="center"/>
              <w:rPr>
                <w:rFonts w:ascii="Times New Roman" w:hAnsi="Times New Roman" w:cs="Times New Roman"/>
                <w:sz w:val="28"/>
                <w:szCs w:val="28"/>
              </w:rPr>
            </w:pPr>
            <w:r w:rsidRPr="00ED1A4B">
              <w:rPr>
                <w:rFonts w:ascii="Times New Roman" w:hAnsi="Times New Roman" w:cs="Times New Roman"/>
                <w:sz w:val="28"/>
                <w:szCs w:val="28"/>
              </w:rPr>
              <w:t>+24</w:t>
            </w:r>
          </w:p>
        </w:tc>
        <w:tc>
          <w:tcPr>
            <w:tcW w:w="851" w:type="dxa"/>
            <w:vAlign w:val="center"/>
          </w:tcPr>
          <w:p w:rsidR="00487894" w:rsidRPr="00ED1A4B" w:rsidRDefault="00487894" w:rsidP="00487894">
            <w:pPr>
              <w:ind w:firstLine="0"/>
              <w:jc w:val="center"/>
              <w:rPr>
                <w:rFonts w:ascii="Times New Roman" w:hAnsi="Times New Roman" w:cs="Times New Roman"/>
                <w:sz w:val="28"/>
                <w:szCs w:val="28"/>
              </w:rPr>
            </w:pPr>
            <w:r w:rsidRPr="00ED1A4B">
              <w:rPr>
                <w:rFonts w:ascii="Times New Roman" w:hAnsi="Times New Roman" w:cs="Times New Roman"/>
                <w:sz w:val="28"/>
                <w:szCs w:val="28"/>
              </w:rPr>
              <w:t>630</w:t>
            </w:r>
          </w:p>
        </w:tc>
        <w:tc>
          <w:tcPr>
            <w:tcW w:w="1366" w:type="dxa"/>
            <w:vAlign w:val="center"/>
          </w:tcPr>
          <w:p w:rsidR="00487894" w:rsidRPr="00ED1A4B" w:rsidRDefault="00487894" w:rsidP="00487894">
            <w:pPr>
              <w:ind w:firstLine="0"/>
              <w:jc w:val="center"/>
              <w:rPr>
                <w:rFonts w:ascii="Times New Roman" w:hAnsi="Times New Roman" w:cs="Times New Roman"/>
                <w:sz w:val="28"/>
                <w:szCs w:val="28"/>
              </w:rPr>
            </w:pPr>
            <w:r w:rsidRPr="00ED1A4B">
              <w:rPr>
                <w:rFonts w:ascii="Times New Roman" w:hAnsi="Times New Roman" w:cs="Times New Roman"/>
                <w:sz w:val="28"/>
                <w:szCs w:val="28"/>
              </w:rPr>
              <w:t>634</w:t>
            </w:r>
          </w:p>
        </w:tc>
        <w:tc>
          <w:tcPr>
            <w:tcW w:w="1610" w:type="dxa"/>
            <w:tcBorders>
              <w:right w:val="single" w:sz="4" w:space="0" w:color="auto"/>
            </w:tcBorders>
            <w:vAlign w:val="center"/>
          </w:tcPr>
          <w:p w:rsidR="00487894" w:rsidRPr="00ED1A4B" w:rsidRDefault="00487894" w:rsidP="00487894">
            <w:pPr>
              <w:ind w:firstLine="0"/>
              <w:jc w:val="center"/>
              <w:rPr>
                <w:rFonts w:ascii="Times New Roman" w:hAnsi="Times New Roman" w:cs="Times New Roman"/>
                <w:sz w:val="28"/>
                <w:szCs w:val="28"/>
              </w:rPr>
            </w:pPr>
            <w:r w:rsidRPr="00ED1A4B">
              <w:rPr>
                <w:rFonts w:ascii="Times New Roman" w:hAnsi="Times New Roman" w:cs="Times New Roman"/>
                <w:sz w:val="28"/>
                <w:szCs w:val="28"/>
              </w:rPr>
              <w:t>+4</w:t>
            </w:r>
          </w:p>
        </w:tc>
        <w:tc>
          <w:tcPr>
            <w:tcW w:w="390" w:type="dxa"/>
            <w:vMerge/>
            <w:tcBorders>
              <w:left w:val="single" w:sz="4" w:space="0" w:color="auto"/>
              <w:right w:val="nil"/>
            </w:tcBorders>
          </w:tcPr>
          <w:p w:rsidR="00487894" w:rsidRPr="00ED1A4B" w:rsidRDefault="00487894" w:rsidP="00487894">
            <w:pPr>
              <w:ind w:firstLine="0"/>
              <w:rPr>
                <w:rFonts w:ascii="Times New Roman" w:hAnsi="Times New Roman" w:cs="Times New Roman"/>
                <w:sz w:val="28"/>
                <w:szCs w:val="28"/>
              </w:rPr>
            </w:pPr>
          </w:p>
        </w:tc>
      </w:tr>
      <w:tr w:rsidR="00487894" w:rsidRPr="00ED1A4B" w:rsidTr="00487894">
        <w:tc>
          <w:tcPr>
            <w:tcW w:w="1546" w:type="dxa"/>
          </w:tcPr>
          <w:p w:rsidR="00487894" w:rsidRPr="00ED1A4B" w:rsidRDefault="00487894" w:rsidP="00487894">
            <w:pPr>
              <w:ind w:firstLine="0"/>
              <w:rPr>
                <w:rFonts w:ascii="Times New Roman" w:hAnsi="Times New Roman" w:cs="Times New Roman"/>
                <w:sz w:val="28"/>
                <w:szCs w:val="28"/>
              </w:rPr>
            </w:pPr>
            <w:r w:rsidRPr="00ED1A4B">
              <w:rPr>
                <w:rFonts w:ascii="Times New Roman" w:hAnsi="Times New Roman" w:cs="Times New Roman"/>
                <w:sz w:val="28"/>
                <w:szCs w:val="28"/>
              </w:rPr>
              <w:t>Итого</w:t>
            </w:r>
          </w:p>
        </w:tc>
        <w:tc>
          <w:tcPr>
            <w:tcW w:w="1033" w:type="dxa"/>
            <w:vAlign w:val="center"/>
          </w:tcPr>
          <w:p w:rsidR="00487894" w:rsidRPr="00ED1A4B" w:rsidRDefault="00487894" w:rsidP="00487894">
            <w:pPr>
              <w:ind w:firstLine="0"/>
              <w:jc w:val="center"/>
              <w:rPr>
                <w:rFonts w:ascii="Times New Roman" w:hAnsi="Times New Roman" w:cs="Times New Roman"/>
                <w:sz w:val="28"/>
                <w:szCs w:val="28"/>
              </w:rPr>
            </w:pPr>
            <w:r w:rsidRPr="00ED1A4B">
              <w:rPr>
                <w:rFonts w:ascii="Times New Roman" w:hAnsi="Times New Roman" w:cs="Times New Roman"/>
                <w:sz w:val="28"/>
                <w:szCs w:val="28"/>
              </w:rPr>
              <w:t>1176</w:t>
            </w:r>
          </w:p>
        </w:tc>
        <w:tc>
          <w:tcPr>
            <w:tcW w:w="1001" w:type="dxa"/>
            <w:vAlign w:val="center"/>
          </w:tcPr>
          <w:p w:rsidR="00487894" w:rsidRPr="00ED1A4B" w:rsidRDefault="00487894" w:rsidP="00487894">
            <w:pPr>
              <w:ind w:firstLine="0"/>
              <w:jc w:val="center"/>
              <w:rPr>
                <w:rFonts w:ascii="Times New Roman" w:hAnsi="Times New Roman" w:cs="Times New Roman"/>
                <w:sz w:val="28"/>
                <w:szCs w:val="28"/>
              </w:rPr>
            </w:pPr>
            <w:r w:rsidRPr="00ED1A4B">
              <w:rPr>
                <w:rFonts w:ascii="Times New Roman" w:hAnsi="Times New Roman" w:cs="Times New Roman"/>
                <w:sz w:val="28"/>
                <w:szCs w:val="28"/>
              </w:rPr>
              <w:t>1236</w:t>
            </w:r>
          </w:p>
        </w:tc>
        <w:tc>
          <w:tcPr>
            <w:tcW w:w="1773" w:type="dxa"/>
            <w:vAlign w:val="center"/>
          </w:tcPr>
          <w:p w:rsidR="00487894" w:rsidRPr="00ED1A4B" w:rsidRDefault="00487894" w:rsidP="00487894">
            <w:pPr>
              <w:ind w:firstLine="0"/>
              <w:jc w:val="center"/>
              <w:rPr>
                <w:rFonts w:ascii="Times New Roman" w:hAnsi="Times New Roman" w:cs="Times New Roman"/>
                <w:sz w:val="28"/>
                <w:szCs w:val="28"/>
              </w:rPr>
            </w:pPr>
            <w:r w:rsidRPr="00ED1A4B">
              <w:rPr>
                <w:rFonts w:ascii="Times New Roman" w:hAnsi="Times New Roman" w:cs="Times New Roman"/>
                <w:sz w:val="28"/>
                <w:szCs w:val="28"/>
              </w:rPr>
              <w:t>+60</w:t>
            </w:r>
          </w:p>
        </w:tc>
        <w:tc>
          <w:tcPr>
            <w:tcW w:w="851" w:type="dxa"/>
            <w:vAlign w:val="center"/>
          </w:tcPr>
          <w:p w:rsidR="00487894" w:rsidRPr="00ED1A4B" w:rsidRDefault="00487894" w:rsidP="00487894">
            <w:pPr>
              <w:ind w:firstLine="0"/>
              <w:jc w:val="center"/>
              <w:rPr>
                <w:rFonts w:ascii="Times New Roman" w:hAnsi="Times New Roman" w:cs="Times New Roman"/>
                <w:sz w:val="28"/>
                <w:szCs w:val="28"/>
              </w:rPr>
            </w:pPr>
            <w:r w:rsidRPr="00ED1A4B">
              <w:rPr>
                <w:rFonts w:ascii="Times New Roman" w:hAnsi="Times New Roman" w:cs="Times New Roman"/>
                <w:sz w:val="28"/>
                <w:szCs w:val="28"/>
              </w:rPr>
              <w:t>1170</w:t>
            </w:r>
          </w:p>
        </w:tc>
        <w:tc>
          <w:tcPr>
            <w:tcW w:w="1366" w:type="dxa"/>
            <w:vAlign w:val="center"/>
          </w:tcPr>
          <w:p w:rsidR="00487894" w:rsidRPr="00ED1A4B" w:rsidRDefault="00487894" w:rsidP="00487894">
            <w:pPr>
              <w:ind w:firstLine="0"/>
              <w:jc w:val="center"/>
              <w:rPr>
                <w:rFonts w:ascii="Times New Roman" w:hAnsi="Times New Roman" w:cs="Times New Roman"/>
                <w:sz w:val="28"/>
                <w:szCs w:val="28"/>
              </w:rPr>
            </w:pPr>
            <w:r w:rsidRPr="00ED1A4B">
              <w:rPr>
                <w:rFonts w:ascii="Times New Roman" w:hAnsi="Times New Roman" w:cs="Times New Roman"/>
                <w:sz w:val="28"/>
                <w:szCs w:val="28"/>
              </w:rPr>
              <w:t>1186</w:t>
            </w:r>
          </w:p>
        </w:tc>
        <w:tc>
          <w:tcPr>
            <w:tcW w:w="1610" w:type="dxa"/>
            <w:tcBorders>
              <w:right w:val="single" w:sz="4" w:space="0" w:color="auto"/>
            </w:tcBorders>
            <w:vAlign w:val="center"/>
          </w:tcPr>
          <w:p w:rsidR="00487894" w:rsidRPr="00ED1A4B" w:rsidRDefault="00487894" w:rsidP="00487894">
            <w:pPr>
              <w:ind w:firstLine="0"/>
              <w:jc w:val="center"/>
              <w:rPr>
                <w:rFonts w:ascii="Times New Roman" w:hAnsi="Times New Roman" w:cs="Times New Roman"/>
                <w:sz w:val="28"/>
                <w:szCs w:val="28"/>
              </w:rPr>
            </w:pPr>
            <w:r w:rsidRPr="00ED1A4B">
              <w:rPr>
                <w:rFonts w:ascii="Times New Roman" w:hAnsi="Times New Roman" w:cs="Times New Roman"/>
                <w:sz w:val="28"/>
                <w:szCs w:val="28"/>
              </w:rPr>
              <w:t>+16</w:t>
            </w:r>
          </w:p>
        </w:tc>
        <w:tc>
          <w:tcPr>
            <w:tcW w:w="390" w:type="dxa"/>
            <w:vMerge/>
            <w:tcBorders>
              <w:left w:val="single" w:sz="4" w:space="0" w:color="auto"/>
              <w:bottom w:val="nil"/>
              <w:right w:val="nil"/>
            </w:tcBorders>
          </w:tcPr>
          <w:p w:rsidR="00487894" w:rsidRPr="00ED1A4B" w:rsidRDefault="00487894" w:rsidP="00487894">
            <w:pPr>
              <w:ind w:firstLine="0"/>
              <w:rPr>
                <w:rFonts w:ascii="Times New Roman" w:hAnsi="Times New Roman" w:cs="Times New Roman"/>
                <w:sz w:val="28"/>
                <w:szCs w:val="28"/>
              </w:rPr>
            </w:pPr>
          </w:p>
        </w:tc>
      </w:tr>
    </w:tbl>
    <w:p w:rsidR="00487894" w:rsidRPr="00ED1A4B" w:rsidRDefault="00487894" w:rsidP="00487894">
      <w:pPr>
        <w:ind w:firstLine="0"/>
        <w:rPr>
          <w:rFonts w:ascii="Times New Roman" w:hAnsi="Times New Roman" w:cs="Times New Roman"/>
          <w:sz w:val="28"/>
          <w:szCs w:val="28"/>
        </w:rPr>
      </w:pPr>
    </w:p>
    <w:p w:rsidR="00487894" w:rsidRPr="00ED1A4B" w:rsidRDefault="00487894" w:rsidP="0095777E">
      <w:pPr>
        <w:ind w:firstLine="0"/>
        <w:jc w:val="both"/>
        <w:rPr>
          <w:rFonts w:ascii="Times New Roman" w:hAnsi="Times New Roman" w:cs="Times New Roman"/>
          <w:sz w:val="28"/>
          <w:szCs w:val="28"/>
        </w:rPr>
      </w:pPr>
      <w:r w:rsidRPr="00ED1A4B">
        <w:rPr>
          <w:rFonts w:ascii="Times New Roman" w:hAnsi="Times New Roman" w:cs="Times New Roman"/>
          <w:sz w:val="28"/>
          <w:szCs w:val="28"/>
        </w:rPr>
        <w:t>Анализ реализации продукции тесно связан с анализом выполнения плана по поставкам продукции. Недовыполнение плана по договорам для предприятия оборачивается уменьшением выручки, прибыли, выплатой штрафных санкций. Кроме того, компания  может потерять рынки сбыта продукции, что повлечет спад производства.</w:t>
      </w:r>
    </w:p>
    <w:p w:rsidR="0026270F" w:rsidRPr="00ED1A4B" w:rsidRDefault="00487894" w:rsidP="0095777E">
      <w:pPr>
        <w:ind w:firstLine="709"/>
        <w:jc w:val="both"/>
        <w:rPr>
          <w:rFonts w:ascii="Times New Roman" w:hAnsi="Times New Roman" w:cs="Times New Roman"/>
          <w:sz w:val="28"/>
          <w:szCs w:val="28"/>
        </w:rPr>
      </w:pPr>
      <w:r w:rsidRPr="00ED1A4B">
        <w:rPr>
          <w:rFonts w:ascii="Times New Roman" w:hAnsi="Times New Roman" w:cs="Times New Roman"/>
          <w:sz w:val="28"/>
          <w:szCs w:val="28"/>
        </w:rPr>
        <w:t xml:space="preserve">Особо </w:t>
      </w:r>
      <w:proofErr w:type="gramStart"/>
      <w:r w:rsidRPr="00ED1A4B">
        <w:rPr>
          <w:rFonts w:ascii="Times New Roman" w:hAnsi="Times New Roman" w:cs="Times New Roman"/>
          <w:sz w:val="28"/>
          <w:szCs w:val="28"/>
        </w:rPr>
        <w:t>важное  значение</w:t>
      </w:r>
      <w:proofErr w:type="gramEnd"/>
      <w:r w:rsidRPr="00ED1A4B">
        <w:rPr>
          <w:rFonts w:ascii="Times New Roman" w:hAnsi="Times New Roman" w:cs="Times New Roman"/>
          <w:sz w:val="28"/>
          <w:szCs w:val="28"/>
        </w:rPr>
        <w:t xml:space="preserve"> для компании  имеет выполнение контрактов на поставку товаров для государственных нужд. Это гарантирует предприятию сбыт продукции, своевременную ее оплату, льготы по налогам, кредитам и т.д. </w:t>
      </w:r>
    </w:p>
    <w:p w:rsidR="00487894" w:rsidRPr="00ED1A4B" w:rsidRDefault="0026270F" w:rsidP="0095777E">
      <w:pPr>
        <w:ind w:firstLine="709"/>
        <w:jc w:val="both"/>
        <w:rPr>
          <w:rFonts w:ascii="Times New Roman" w:hAnsi="Times New Roman" w:cs="Times New Roman"/>
          <w:sz w:val="28"/>
          <w:szCs w:val="28"/>
        </w:rPr>
      </w:pPr>
      <w:r w:rsidRPr="00ED1A4B">
        <w:rPr>
          <w:rFonts w:ascii="Times New Roman" w:hAnsi="Times New Roman" w:cs="Times New Roman"/>
          <w:sz w:val="28"/>
          <w:szCs w:val="28"/>
        </w:rPr>
        <w:t xml:space="preserve">Увеличение объема производства по одним видам и сокращение по другим видам продукции приводит к изменению ее структуры, т.е. соотношение отдельных </w:t>
      </w:r>
      <w:proofErr w:type="gramStart"/>
      <w:r w:rsidRPr="00ED1A4B">
        <w:rPr>
          <w:rFonts w:ascii="Times New Roman" w:hAnsi="Times New Roman" w:cs="Times New Roman"/>
          <w:sz w:val="28"/>
          <w:szCs w:val="28"/>
        </w:rPr>
        <w:t>изделий</w:t>
      </w:r>
      <w:proofErr w:type="gramEnd"/>
      <w:r w:rsidRPr="00ED1A4B">
        <w:rPr>
          <w:rFonts w:ascii="Times New Roman" w:hAnsi="Times New Roman" w:cs="Times New Roman"/>
          <w:sz w:val="28"/>
          <w:szCs w:val="28"/>
        </w:rPr>
        <w:t xml:space="preserve"> в общем их выпуске. Выполнить план по структуре – значит сохранить в фактическом выпуске продукции запланированные соотношения отдельных ее видов. Изменение структуры производства оказывает большое влияние на все экономические показатели: объем выпуска в стоимостной оценке, материалоемкость, себестоимость товарной продукции, прибыль, рентабельность. Если увеличивается удельный вес более дорогой продукции, то объем ее выпуска в стоимостном выражении</w:t>
      </w:r>
      <w:r w:rsidR="00487894" w:rsidRPr="00ED1A4B">
        <w:rPr>
          <w:rFonts w:ascii="Times New Roman" w:hAnsi="Times New Roman" w:cs="Times New Roman"/>
          <w:sz w:val="28"/>
          <w:szCs w:val="28"/>
        </w:rPr>
        <w:t xml:space="preserve">                                                                                            </w:t>
      </w:r>
      <w:r w:rsidRPr="00ED1A4B">
        <w:rPr>
          <w:rFonts w:ascii="Times New Roman" w:hAnsi="Times New Roman" w:cs="Times New Roman"/>
          <w:sz w:val="28"/>
          <w:szCs w:val="28"/>
        </w:rPr>
        <w:t xml:space="preserve">                              </w:t>
      </w:r>
      <w:r w:rsidR="00487894" w:rsidRPr="00ED1A4B">
        <w:rPr>
          <w:rFonts w:ascii="Times New Roman" w:hAnsi="Times New Roman" w:cs="Times New Roman"/>
          <w:sz w:val="28"/>
          <w:szCs w:val="28"/>
        </w:rPr>
        <w:t xml:space="preserve">возрастает, и наоборот. То же происходит с размером прибыли при </w:t>
      </w:r>
      <w:r w:rsidR="00487894" w:rsidRPr="00ED1A4B">
        <w:rPr>
          <w:rFonts w:ascii="Times New Roman" w:hAnsi="Times New Roman" w:cs="Times New Roman"/>
          <w:sz w:val="28"/>
          <w:szCs w:val="28"/>
        </w:rPr>
        <w:lastRenderedPageBreak/>
        <w:t xml:space="preserve">увеличении удельного веса высокорентабельной и соответственно при уменьшении доли низко рентабельной продукции.                                                    </w:t>
      </w:r>
    </w:p>
    <w:p w:rsidR="00487894" w:rsidRPr="00ED1A4B" w:rsidRDefault="00487894" w:rsidP="008B11AE">
      <w:pPr>
        <w:ind w:firstLine="0"/>
        <w:rPr>
          <w:rFonts w:ascii="Times New Roman" w:hAnsi="Times New Roman" w:cs="Times New Roman"/>
          <w:b/>
          <w:sz w:val="28"/>
          <w:szCs w:val="28"/>
        </w:rPr>
      </w:pPr>
      <w:r w:rsidRPr="00ED1A4B">
        <w:rPr>
          <w:rFonts w:ascii="Times New Roman" w:hAnsi="Times New Roman" w:cs="Times New Roman"/>
          <w:b/>
          <w:sz w:val="28"/>
          <w:szCs w:val="28"/>
        </w:rPr>
        <w:t>2.2.Анализ внешней и внутренней среды компан</w:t>
      </w:r>
      <w:proofErr w:type="gramStart"/>
      <w:r w:rsidRPr="00ED1A4B">
        <w:rPr>
          <w:rFonts w:ascii="Times New Roman" w:hAnsi="Times New Roman" w:cs="Times New Roman"/>
          <w:b/>
          <w:sz w:val="28"/>
          <w:szCs w:val="28"/>
        </w:rPr>
        <w:t>ии</w:t>
      </w:r>
      <w:r w:rsidR="00E82EB5" w:rsidRPr="00ED1A4B">
        <w:rPr>
          <w:rFonts w:ascii="Times New Roman" w:hAnsi="Times New Roman" w:cs="Times New Roman"/>
          <w:b/>
          <w:sz w:val="28"/>
          <w:szCs w:val="28"/>
        </w:rPr>
        <w:t xml:space="preserve"> ООО</w:t>
      </w:r>
      <w:proofErr w:type="gramEnd"/>
      <w:r w:rsidRPr="00ED1A4B">
        <w:rPr>
          <w:rFonts w:ascii="Times New Roman" w:hAnsi="Times New Roman" w:cs="Times New Roman"/>
          <w:b/>
          <w:sz w:val="28"/>
          <w:szCs w:val="28"/>
        </w:rPr>
        <w:t xml:space="preserve"> «</w:t>
      </w:r>
      <w:proofErr w:type="spellStart"/>
      <w:r w:rsidRPr="00ED1A4B">
        <w:rPr>
          <w:rFonts w:ascii="Times New Roman" w:hAnsi="Times New Roman" w:cs="Times New Roman"/>
          <w:b/>
          <w:sz w:val="28"/>
          <w:szCs w:val="28"/>
        </w:rPr>
        <w:t>УралМебель</w:t>
      </w:r>
      <w:proofErr w:type="spellEnd"/>
      <w:r w:rsidRPr="00ED1A4B">
        <w:rPr>
          <w:rFonts w:ascii="Times New Roman" w:hAnsi="Times New Roman" w:cs="Times New Roman"/>
          <w:b/>
          <w:sz w:val="28"/>
          <w:szCs w:val="28"/>
        </w:rPr>
        <w:t>»</w:t>
      </w:r>
    </w:p>
    <w:p w:rsidR="00487894" w:rsidRPr="00ED1A4B" w:rsidRDefault="00487894" w:rsidP="00487894">
      <w:pPr>
        <w:ind w:firstLine="709"/>
        <w:rPr>
          <w:rFonts w:ascii="Times New Roman" w:hAnsi="Times New Roman" w:cs="Times New Roman"/>
          <w:b/>
          <w:sz w:val="28"/>
          <w:szCs w:val="28"/>
        </w:rPr>
      </w:pPr>
      <w:r w:rsidRPr="00ED1A4B">
        <w:rPr>
          <w:rFonts w:ascii="Times New Roman" w:hAnsi="Times New Roman" w:cs="Times New Roman"/>
          <w:b/>
          <w:sz w:val="28"/>
          <w:szCs w:val="28"/>
        </w:rPr>
        <w:t>2.2.1. Анализ макросреды организации(PEST – анализ)</w:t>
      </w:r>
    </w:p>
    <w:p w:rsidR="00487894" w:rsidRPr="00ED1A4B" w:rsidRDefault="00487894" w:rsidP="0095777E">
      <w:pPr>
        <w:ind w:firstLine="0"/>
        <w:jc w:val="both"/>
        <w:rPr>
          <w:rFonts w:ascii="Times New Roman" w:hAnsi="Times New Roman" w:cs="Times New Roman"/>
          <w:sz w:val="28"/>
          <w:szCs w:val="28"/>
        </w:rPr>
      </w:pPr>
      <w:r w:rsidRPr="00ED1A4B">
        <w:rPr>
          <w:rFonts w:ascii="Times New Roman" w:hAnsi="Times New Roman" w:cs="Times New Roman"/>
          <w:sz w:val="28"/>
          <w:szCs w:val="28"/>
        </w:rPr>
        <w:t xml:space="preserve">           Выбор и разработка стратегии организации начинается с анализа ее внешней среды. Основное назначение такого анализа – выяснить возможности и </w:t>
      </w:r>
      <w:proofErr w:type="gramStart"/>
      <w:r w:rsidRPr="00ED1A4B">
        <w:rPr>
          <w:rFonts w:ascii="Times New Roman" w:hAnsi="Times New Roman" w:cs="Times New Roman"/>
          <w:sz w:val="28"/>
          <w:szCs w:val="28"/>
        </w:rPr>
        <w:t>угрозы</w:t>
      </w:r>
      <w:proofErr w:type="gramEnd"/>
      <w:r w:rsidRPr="00ED1A4B">
        <w:rPr>
          <w:rFonts w:ascii="Times New Roman" w:hAnsi="Times New Roman" w:cs="Times New Roman"/>
          <w:sz w:val="28"/>
          <w:szCs w:val="28"/>
        </w:rPr>
        <w:t xml:space="preserve"> которые могут возникнуть для организации в настоящем будущем, а также определить стратегические альтернативы. Внешняя среда организации представляет собой совокупность активно действующих субъектов и сил, которые находятся вне сферы непосредственного его контроля и могут оказать влияние на его стратегию. Внешняя среда организации представляет собой совокупность активно действующих субъектов и сил, которые находятся вне сферы непосредственного ее контроля и могут оказать влияние на ее стратегию.</w:t>
      </w:r>
    </w:p>
    <w:p w:rsidR="0026270F" w:rsidRPr="00ED1A4B" w:rsidRDefault="00487894" w:rsidP="0026270F">
      <w:pPr>
        <w:ind w:firstLine="709"/>
        <w:jc w:val="both"/>
        <w:rPr>
          <w:rFonts w:ascii="Times New Roman" w:hAnsi="Times New Roman" w:cs="Times New Roman"/>
          <w:sz w:val="28"/>
          <w:szCs w:val="28"/>
        </w:rPr>
      </w:pPr>
      <w:r w:rsidRPr="00ED1A4B">
        <w:rPr>
          <w:rFonts w:ascii="Times New Roman" w:hAnsi="Times New Roman" w:cs="Times New Roman"/>
          <w:sz w:val="28"/>
          <w:szCs w:val="28"/>
        </w:rPr>
        <w:t xml:space="preserve">По степени воздействия на организацию внешние факторы делятся на две группы: отдаленного воздействия (макросфера) и непосредственного влияния ближнего окружения, или отраслевые факторы (микросфера). Стратегический анализ макросреды проводится с помощью PEST – метода (P – </w:t>
      </w:r>
      <w:proofErr w:type="spellStart"/>
      <w:r w:rsidRPr="00ED1A4B">
        <w:rPr>
          <w:rFonts w:ascii="Times New Roman" w:hAnsi="Times New Roman" w:cs="Times New Roman"/>
          <w:sz w:val="28"/>
          <w:szCs w:val="28"/>
        </w:rPr>
        <w:t>Political-legal</w:t>
      </w:r>
      <w:proofErr w:type="spellEnd"/>
      <w:r w:rsidRPr="00ED1A4B">
        <w:rPr>
          <w:rFonts w:ascii="Times New Roman" w:hAnsi="Times New Roman" w:cs="Times New Roman"/>
          <w:sz w:val="28"/>
          <w:szCs w:val="28"/>
        </w:rPr>
        <w:t xml:space="preserve"> (политико-правовые), E – </w:t>
      </w:r>
      <w:proofErr w:type="spellStart"/>
      <w:r w:rsidRPr="00ED1A4B">
        <w:rPr>
          <w:rFonts w:ascii="Times New Roman" w:hAnsi="Times New Roman" w:cs="Times New Roman"/>
          <w:sz w:val="28"/>
          <w:szCs w:val="28"/>
        </w:rPr>
        <w:t>Economic</w:t>
      </w:r>
      <w:proofErr w:type="spellEnd"/>
      <w:r w:rsidRPr="00ED1A4B">
        <w:rPr>
          <w:rFonts w:ascii="Times New Roman" w:hAnsi="Times New Roman" w:cs="Times New Roman"/>
          <w:sz w:val="28"/>
          <w:szCs w:val="28"/>
        </w:rPr>
        <w:t xml:space="preserve"> (экономические), S – </w:t>
      </w:r>
      <w:proofErr w:type="spellStart"/>
      <w:r w:rsidRPr="00ED1A4B">
        <w:rPr>
          <w:rFonts w:ascii="Times New Roman" w:hAnsi="Times New Roman" w:cs="Times New Roman"/>
          <w:sz w:val="28"/>
          <w:szCs w:val="28"/>
        </w:rPr>
        <w:t>Sociocultural</w:t>
      </w:r>
      <w:proofErr w:type="spellEnd"/>
      <w:r w:rsidRPr="00ED1A4B">
        <w:rPr>
          <w:rFonts w:ascii="Times New Roman" w:hAnsi="Times New Roman" w:cs="Times New Roman"/>
          <w:sz w:val="28"/>
          <w:szCs w:val="28"/>
        </w:rPr>
        <w:t xml:space="preserve"> (социально-культурные) и T – </w:t>
      </w:r>
      <w:proofErr w:type="spellStart"/>
      <w:r w:rsidRPr="00ED1A4B">
        <w:rPr>
          <w:rFonts w:ascii="Times New Roman" w:hAnsi="Times New Roman" w:cs="Times New Roman"/>
          <w:sz w:val="28"/>
          <w:szCs w:val="28"/>
        </w:rPr>
        <w:t>Technological</w:t>
      </w:r>
      <w:proofErr w:type="spellEnd"/>
      <w:r w:rsidRPr="00ED1A4B">
        <w:rPr>
          <w:rFonts w:ascii="Times New Roman" w:hAnsi="Times New Roman" w:cs="Times New Roman"/>
          <w:sz w:val="28"/>
          <w:szCs w:val="28"/>
        </w:rPr>
        <w:t xml:space="preserve"> </w:t>
      </w:r>
      <w:proofErr w:type="spellStart"/>
      <w:r w:rsidRPr="00ED1A4B">
        <w:rPr>
          <w:rFonts w:ascii="Times New Roman" w:hAnsi="Times New Roman" w:cs="Times New Roman"/>
          <w:sz w:val="28"/>
          <w:szCs w:val="28"/>
        </w:rPr>
        <w:t>forces</w:t>
      </w:r>
      <w:proofErr w:type="spellEnd"/>
      <w:r w:rsidRPr="00ED1A4B">
        <w:rPr>
          <w:rFonts w:ascii="Times New Roman" w:hAnsi="Times New Roman" w:cs="Times New Roman"/>
          <w:sz w:val="28"/>
          <w:szCs w:val="28"/>
        </w:rPr>
        <w:t xml:space="preserve"> (технологические факторы)).</w:t>
      </w:r>
    </w:p>
    <w:p w:rsidR="00487894" w:rsidRPr="00ED1A4B" w:rsidRDefault="0026270F" w:rsidP="0026270F">
      <w:pPr>
        <w:ind w:firstLine="0"/>
        <w:jc w:val="both"/>
        <w:rPr>
          <w:rFonts w:ascii="Times New Roman" w:hAnsi="Times New Roman" w:cs="Times New Roman"/>
          <w:sz w:val="28"/>
          <w:szCs w:val="28"/>
        </w:rPr>
      </w:pPr>
      <w:r w:rsidRPr="00ED1A4B">
        <w:rPr>
          <w:rFonts w:ascii="Times New Roman" w:hAnsi="Times New Roman" w:cs="Times New Roman"/>
          <w:sz w:val="28"/>
          <w:szCs w:val="28"/>
        </w:rPr>
        <w:t xml:space="preserve">          </w:t>
      </w:r>
      <w:r w:rsidR="00487894" w:rsidRPr="00ED1A4B">
        <w:rPr>
          <w:rFonts w:ascii="Times New Roman" w:hAnsi="Times New Roman" w:cs="Times New Roman"/>
          <w:sz w:val="28"/>
          <w:szCs w:val="28"/>
        </w:rPr>
        <w:t xml:space="preserve"> </w:t>
      </w:r>
      <w:proofErr w:type="spellStart"/>
      <w:r w:rsidR="00487894" w:rsidRPr="00ED1A4B">
        <w:rPr>
          <w:rFonts w:ascii="Times New Roman" w:hAnsi="Times New Roman" w:cs="Times New Roman"/>
          <w:sz w:val="28"/>
          <w:szCs w:val="28"/>
        </w:rPr>
        <w:t>Политико</w:t>
      </w:r>
      <w:proofErr w:type="spellEnd"/>
      <w:r w:rsidR="00487894" w:rsidRPr="00ED1A4B">
        <w:rPr>
          <w:rFonts w:ascii="Times New Roman" w:hAnsi="Times New Roman" w:cs="Times New Roman"/>
          <w:sz w:val="28"/>
          <w:szCs w:val="28"/>
        </w:rPr>
        <w:t>–правовой фактор внешней среды изучается в первую очередь для того, чтобы иметь ясное представление о намерениях органов государственной власти в отношении развития общества и о средствах, с помощью которых государство предполагает претворять в жизнь свою политику.</w:t>
      </w:r>
    </w:p>
    <w:p w:rsidR="00487894" w:rsidRPr="00ED1A4B" w:rsidRDefault="00487894" w:rsidP="0095777E">
      <w:pPr>
        <w:ind w:firstLine="709"/>
        <w:jc w:val="both"/>
        <w:rPr>
          <w:rFonts w:ascii="Times New Roman" w:hAnsi="Times New Roman" w:cs="Times New Roman"/>
          <w:sz w:val="28"/>
          <w:szCs w:val="28"/>
        </w:rPr>
      </w:pPr>
      <w:r w:rsidRPr="00ED1A4B">
        <w:rPr>
          <w:rFonts w:ascii="Times New Roman" w:hAnsi="Times New Roman" w:cs="Times New Roman"/>
          <w:sz w:val="28"/>
          <w:szCs w:val="28"/>
        </w:rPr>
        <w:t>Анализ экономического аспекта внешней среды позволяет понять, как на уровне государства формируются и распределяются экономические ресурсы. Для компании я это является важнейшим условием деловой активности.</w:t>
      </w:r>
    </w:p>
    <w:p w:rsidR="00487894" w:rsidRPr="00ED1A4B" w:rsidRDefault="00487894" w:rsidP="0095777E">
      <w:pPr>
        <w:ind w:firstLine="709"/>
        <w:jc w:val="both"/>
        <w:rPr>
          <w:rFonts w:ascii="Times New Roman" w:hAnsi="Times New Roman" w:cs="Times New Roman"/>
          <w:sz w:val="28"/>
          <w:szCs w:val="28"/>
        </w:rPr>
      </w:pPr>
      <w:r w:rsidRPr="00ED1A4B">
        <w:rPr>
          <w:rFonts w:ascii="Times New Roman" w:hAnsi="Times New Roman" w:cs="Times New Roman"/>
          <w:sz w:val="28"/>
          <w:szCs w:val="28"/>
        </w:rPr>
        <w:lastRenderedPageBreak/>
        <w:t>Изучение социального компонента внешнего окружения направлено на то, чтобы уяснить и оценить влияние на бизнес таких социальных явлений, как отношение людей к труду и качеству жизни и мобильности и активности потребителей и др.</w:t>
      </w:r>
      <w:r w:rsidR="004E2295" w:rsidRPr="00ED1A4B">
        <w:rPr>
          <w:rFonts w:ascii="Times New Roman" w:hAnsi="Times New Roman" w:cs="Times New Roman"/>
          <w:sz w:val="28"/>
          <w:szCs w:val="28"/>
        </w:rPr>
        <w:t>[12,с.97-105]</w:t>
      </w:r>
    </w:p>
    <w:p w:rsidR="00487894" w:rsidRPr="00ED1A4B" w:rsidRDefault="00487894" w:rsidP="0095777E">
      <w:pPr>
        <w:ind w:firstLine="709"/>
        <w:jc w:val="both"/>
        <w:rPr>
          <w:rFonts w:ascii="Times New Roman" w:hAnsi="Times New Roman" w:cs="Times New Roman"/>
          <w:sz w:val="28"/>
          <w:szCs w:val="28"/>
        </w:rPr>
      </w:pPr>
      <w:r w:rsidRPr="00ED1A4B">
        <w:rPr>
          <w:rFonts w:ascii="Times New Roman" w:hAnsi="Times New Roman" w:cs="Times New Roman"/>
          <w:sz w:val="28"/>
          <w:szCs w:val="28"/>
        </w:rPr>
        <w:t>Анализ технологического компонента позволяет предвидеть возможности, связанные с развитием науки и техники, своевременно перестроиться на производство и реализацию технологически перспективного продукта, спрогнозировать момент отказа от используемой технологии.</w:t>
      </w:r>
    </w:p>
    <w:p w:rsidR="00487894" w:rsidRPr="00ED1A4B" w:rsidRDefault="00487894" w:rsidP="00487894">
      <w:pPr>
        <w:ind w:firstLine="709"/>
        <w:jc w:val="both"/>
        <w:rPr>
          <w:rFonts w:ascii="Times New Roman" w:hAnsi="Times New Roman" w:cs="Times New Roman"/>
          <w:sz w:val="28"/>
          <w:szCs w:val="28"/>
        </w:rPr>
      </w:pPr>
      <w:r w:rsidRPr="00ED1A4B">
        <w:rPr>
          <w:rFonts w:ascii="Times New Roman" w:hAnsi="Times New Roman" w:cs="Times New Roman"/>
          <w:sz w:val="28"/>
          <w:szCs w:val="28"/>
        </w:rPr>
        <w:t xml:space="preserve">Таблица 2. </w:t>
      </w:r>
      <w:r w:rsidR="00C40EBB" w:rsidRPr="00ED1A4B">
        <w:rPr>
          <w:rFonts w:ascii="Times New Roman" w:hAnsi="Times New Roman" w:cs="Times New Roman"/>
          <w:b/>
          <w:sz w:val="28"/>
          <w:szCs w:val="28"/>
        </w:rPr>
        <w:t xml:space="preserve">  </w:t>
      </w:r>
      <w:r w:rsidRPr="00ED1A4B">
        <w:rPr>
          <w:rFonts w:ascii="Times New Roman" w:hAnsi="Times New Roman" w:cs="Times New Roman"/>
          <w:sz w:val="28"/>
          <w:szCs w:val="28"/>
        </w:rPr>
        <w:t>з</w:t>
      </w:r>
    </w:p>
    <w:tbl>
      <w:tblPr>
        <w:tblpPr w:leftFromText="180" w:rightFromText="180" w:vertAnchor="text" w:horzAnchor="margin" w:tblpY="194"/>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BF"/>
      </w:tblPr>
      <w:tblGrid>
        <w:gridCol w:w="2265"/>
        <w:gridCol w:w="6809"/>
      </w:tblGrid>
      <w:tr w:rsidR="00487894" w:rsidRPr="00ED1A4B" w:rsidTr="00487894">
        <w:trPr>
          <w:cantSplit/>
        </w:trPr>
        <w:tc>
          <w:tcPr>
            <w:tcW w:w="2265" w:type="dxa"/>
            <w:tcBorders>
              <w:top w:val="single" w:sz="6" w:space="0" w:color="000000"/>
              <w:left w:val="single" w:sz="6" w:space="0" w:color="000000"/>
              <w:bottom w:val="single" w:sz="6" w:space="0" w:color="000000"/>
              <w:right w:val="single" w:sz="6" w:space="0" w:color="000000"/>
            </w:tcBorders>
          </w:tcPr>
          <w:p w:rsidR="00487894" w:rsidRPr="00ED1A4B" w:rsidRDefault="00487894" w:rsidP="00487894">
            <w:pPr>
              <w:rPr>
                <w:rFonts w:ascii="Times New Roman" w:hAnsi="Times New Roman" w:cs="Times New Roman"/>
                <w:sz w:val="28"/>
                <w:szCs w:val="28"/>
              </w:rPr>
            </w:pPr>
            <w:r w:rsidRPr="00ED1A4B">
              <w:rPr>
                <w:rFonts w:ascii="Times New Roman" w:hAnsi="Times New Roman" w:cs="Times New Roman"/>
                <w:sz w:val="28"/>
                <w:szCs w:val="28"/>
              </w:rPr>
              <w:t>Фактор</w:t>
            </w:r>
          </w:p>
        </w:tc>
        <w:tc>
          <w:tcPr>
            <w:tcW w:w="6809" w:type="dxa"/>
            <w:tcBorders>
              <w:top w:val="single" w:sz="6" w:space="0" w:color="000000"/>
              <w:left w:val="single" w:sz="6" w:space="0" w:color="000000"/>
              <w:bottom w:val="single" w:sz="6" w:space="0" w:color="000000"/>
              <w:right w:val="single" w:sz="6" w:space="0" w:color="000000"/>
            </w:tcBorders>
          </w:tcPr>
          <w:p w:rsidR="00487894" w:rsidRPr="00ED1A4B" w:rsidRDefault="00487894" w:rsidP="00487894">
            <w:pPr>
              <w:jc w:val="center"/>
              <w:rPr>
                <w:rFonts w:ascii="Times New Roman" w:hAnsi="Times New Roman" w:cs="Times New Roman"/>
                <w:sz w:val="28"/>
                <w:szCs w:val="28"/>
              </w:rPr>
            </w:pPr>
            <w:r w:rsidRPr="00ED1A4B">
              <w:rPr>
                <w:rFonts w:ascii="Times New Roman" w:hAnsi="Times New Roman" w:cs="Times New Roman"/>
                <w:sz w:val="28"/>
                <w:szCs w:val="28"/>
              </w:rPr>
              <w:t>Оценка</w:t>
            </w:r>
          </w:p>
        </w:tc>
      </w:tr>
      <w:tr w:rsidR="00487894" w:rsidRPr="00ED1A4B" w:rsidTr="00487894">
        <w:trPr>
          <w:cantSplit/>
        </w:trPr>
        <w:tc>
          <w:tcPr>
            <w:tcW w:w="2265" w:type="dxa"/>
            <w:tcBorders>
              <w:top w:val="single" w:sz="6" w:space="0" w:color="000000"/>
              <w:left w:val="single" w:sz="6" w:space="0" w:color="000000"/>
              <w:bottom w:val="single" w:sz="6" w:space="0" w:color="000000"/>
              <w:right w:val="single" w:sz="6" w:space="0" w:color="000000"/>
            </w:tcBorders>
            <w:vAlign w:val="center"/>
          </w:tcPr>
          <w:p w:rsidR="00487894" w:rsidRPr="00ED1A4B" w:rsidRDefault="00487894" w:rsidP="00487894">
            <w:pPr>
              <w:ind w:firstLine="0"/>
              <w:rPr>
                <w:rFonts w:ascii="Times New Roman" w:hAnsi="Times New Roman" w:cs="Times New Roman"/>
                <w:sz w:val="28"/>
                <w:szCs w:val="28"/>
              </w:rPr>
            </w:pPr>
            <w:r w:rsidRPr="00ED1A4B">
              <w:rPr>
                <w:rFonts w:ascii="Times New Roman" w:hAnsi="Times New Roman" w:cs="Times New Roman"/>
                <w:sz w:val="28"/>
                <w:szCs w:val="28"/>
              </w:rPr>
              <w:t>Политическая ситуация (правовая среда) (P)</w:t>
            </w:r>
          </w:p>
        </w:tc>
        <w:tc>
          <w:tcPr>
            <w:tcW w:w="6809" w:type="dxa"/>
            <w:tcBorders>
              <w:top w:val="single" w:sz="6" w:space="0" w:color="000000"/>
              <w:left w:val="single" w:sz="6" w:space="0" w:color="000000"/>
              <w:bottom w:val="single" w:sz="6" w:space="0" w:color="000000"/>
              <w:right w:val="single" w:sz="6" w:space="0" w:color="000000"/>
            </w:tcBorders>
          </w:tcPr>
          <w:p w:rsidR="00487894" w:rsidRPr="00ED1A4B" w:rsidRDefault="00487894" w:rsidP="00487894">
            <w:pPr>
              <w:rPr>
                <w:rFonts w:ascii="Times New Roman" w:hAnsi="Times New Roman" w:cs="Times New Roman"/>
                <w:sz w:val="28"/>
                <w:szCs w:val="28"/>
              </w:rPr>
            </w:pPr>
            <w:r w:rsidRPr="00ED1A4B">
              <w:rPr>
                <w:rFonts w:ascii="Times New Roman" w:hAnsi="Times New Roman" w:cs="Times New Roman"/>
                <w:sz w:val="28"/>
                <w:szCs w:val="28"/>
              </w:rPr>
              <w:t>В России слишком много политических партий, течений, общественных движений и организаций, стремящихся к власти. В то же время нет правительства профессионалов. Законы, указы противоречат друг другу. Государственная политика непредсказуема, что представляет неблагоприятную среду для бизнеса.</w:t>
            </w:r>
          </w:p>
          <w:p w:rsidR="00487894" w:rsidRPr="00ED1A4B" w:rsidRDefault="00487894" w:rsidP="00487894">
            <w:pPr>
              <w:rPr>
                <w:rFonts w:ascii="Times New Roman" w:hAnsi="Times New Roman" w:cs="Times New Roman"/>
                <w:sz w:val="28"/>
                <w:szCs w:val="28"/>
              </w:rPr>
            </w:pPr>
            <w:r w:rsidRPr="00ED1A4B">
              <w:rPr>
                <w:rFonts w:ascii="Times New Roman" w:hAnsi="Times New Roman" w:cs="Times New Roman"/>
                <w:sz w:val="28"/>
                <w:szCs w:val="28"/>
              </w:rPr>
              <w:t>Постепенное совершенствование законодательства РФ благоприятным образом влияет на деятельность хозяйствующих субъектов</w:t>
            </w:r>
          </w:p>
        </w:tc>
      </w:tr>
      <w:tr w:rsidR="00487894" w:rsidRPr="00ED1A4B" w:rsidTr="00487894">
        <w:trPr>
          <w:cantSplit/>
        </w:trPr>
        <w:tc>
          <w:tcPr>
            <w:tcW w:w="2265" w:type="dxa"/>
            <w:tcBorders>
              <w:top w:val="single" w:sz="6" w:space="0" w:color="000000"/>
              <w:left w:val="single" w:sz="6" w:space="0" w:color="000000"/>
              <w:bottom w:val="single" w:sz="6" w:space="0" w:color="000000"/>
              <w:right w:val="single" w:sz="6" w:space="0" w:color="000000"/>
            </w:tcBorders>
            <w:vAlign w:val="center"/>
          </w:tcPr>
          <w:p w:rsidR="00487894" w:rsidRPr="00ED1A4B" w:rsidRDefault="00487894" w:rsidP="00487894">
            <w:pPr>
              <w:ind w:firstLine="0"/>
              <w:jc w:val="center"/>
              <w:rPr>
                <w:rFonts w:ascii="Times New Roman" w:hAnsi="Times New Roman" w:cs="Times New Roman"/>
                <w:sz w:val="28"/>
                <w:szCs w:val="28"/>
              </w:rPr>
            </w:pPr>
            <w:r w:rsidRPr="00ED1A4B">
              <w:rPr>
                <w:rFonts w:ascii="Times New Roman" w:hAnsi="Times New Roman" w:cs="Times New Roman"/>
                <w:sz w:val="28"/>
                <w:szCs w:val="28"/>
              </w:rPr>
              <w:lastRenderedPageBreak/>
              <w:t>Экономика (E)</w:t>
            </w:r>
          </w:p>
        </w:tc>
        <w:tc>
          <w:tcPr>
            <w:tcW w:w="6809" w:type="dxa"/>
            <w:tcBorders>
              <w:top w:val="single" w:sz="6" w:space="0" w:color="000000"/>
              <w:left w:val="single" w:sz="6" w:space="0" w:color="000000"/>
              <w:bottom w:val="single" w:sz="6" w:space="0" w:color="000000"/>
              <w:right w:val="single" w:sz="6" w:space="0" w:color="000000"/>
            </w:tcBorders>
          </w:tcPr>
          <w:p w:rsidR="00487894" w:rsidRPr="00ED1A4B" w:rsidRDefault="00487894" w:rsidP="00487894">
            <w:pPr>
              <w:rPr>
                <w:rFonts w:ascii="Times New Roman" w:hAnsi="Times New Roman" w:cs="Times New Roman"/>
                <w:sz w:val="28"/>
                <w:szCs w:val="28"/>
              </w:rPr>
            </w:pPr>
            <w:r w:rsidRPr="00ED1A4B">
              <w:rPr>
                <w:rFonts w:ascii="Times New Roman" w:hAnsi="Times New Roman" w:cs="Times New Roman"/>
                <w:sz w:val="28"/>
                <w:szCs w:val="28"/>
              </w:rPr>
              <w:t>В настоящее время происходит оживление экономики. Растет величина ВНП, снижается темп инфляции (по сравнению с предыдущими годами), налогообложение становится не таким обременительным; хотя очень медленными темпами, но растет общий уровень экономического развития, развиваются конкурентные отношения, формируется структура населения, растет уровень профессиональной подготовки рабочей силы</w:t>
            </w:r>
          </w:p>
        </w:tc>
      </w:tr>
      <w:tr w:rsidR="00487894" w:rsidRPr="00ED1A4B" w:rsidTr="00487894">
        <w:trPr>
          <w:cantSplit/>
        </w:trPr>
        <w:tc>
          <w:tcPr>
            <w:tcW w:w="2265" w:type="dxa"/>
            <w:tcBorders>
              <w:top w:val="single" w:sz="6" w:space="0" w:color="000000"/>
              <w:left w:val="single" w:sz="6" w:space="0" w:color="000000"/>
              <w:bottom w:val="single" w:sz="6" w:space="0" w:color="000000"/>
              <w:right w:val="single" w:sz="6" w:space="0" w:color="000000"/>
            </w:tcBorders>
          </w:tcPr>
          <w:p w:rsidR="00487894" w:rsidRPr="00ED1A4B" w:rsidRDefault="00487894" w:rsidP="00487894">
            <w:pPr>
              <w:rPr>
                <w:rFonts w:ascii="Times New Roman" w:hAnsi="Times New Roman" w:cs="Times New Roman"/>
                <w:sz w:val="28"/>
                <w:szCs w:val="28"/>
              </w:rPr>
            </w:pPr>
          </w:p>
        </w:tc>
        <w:tc>
          <w:tcPr>
            <w:tcW w:w="6809" w:type="dxa"/>
            <w:tcBorders>
              <w:top w:val="single" w:sz="6" w:space="0" w:color="000000"/>
              <w:left w:val="single" w:sz="6" w:space="0" w:color="000000"/>
              <w:bottom w:val="single" w:sz="6" w:space="0" w:color="000000"/>
              <w:right w:val="single" w:sz="6" w:space="0" w:color="000000"/>
            </w:tcBorders>
          </w:tcPr>
          <w:p w:rsidR="00487894" w:rsidRPr="00ED1A4B" w:rsidRDefault="00487894" w:rsidP="00487894">
            <w:pPr>
              <w:rPr>
                <w:rFonts w:ascii="Times New Roman" w:hAnsi="Times New Roman" w:cs="Times New Roman"/>
                <w:sz w:val="28"/>
                <w:szCs w:val="28"/>
              </w:rPr>
            </w:pPr>
            <w:r w:rsidRPr="00ED1A4B">
              <w:rPr>
                <w:rFonts w:ascii="Times New Roman" w:hAnsi="Times New Roman" w:cs="Times New Roman"/>
                <w:sz w:val="28"/>
                <w:szCs w:val="28"/>
              </w:rPr>
              <w:t>Все это, конечно, благоприятно влияет на деятельность российских предприятий, и в частности на компанию по производству мягкой и корпусной мебели</w:t>
            </w:r>
            <w:r w:rsidR="00D45089" w:rsidRPr="00ED1A4B">
              <w:rPr>
                <w:rFonts w:ascii="Times New Roman" w:hAnsi="Times New Roman" w:cs="Times New Roman"/>
                <w:sz w:val="28"/>
                <w:szCs w:val="28"/>
              </w:rPr>
              <w:t xml:space="preserve"> ООО </w:t>
            </w:r>
            <w:r w:rsidRPr="00ED1A4B">
              <w:rPr>
                <w:rFonts w:ascii="Times New Roman" w:hAnsi="Times New Roman" w:cs="Times New Roman"/>
                <w:sz w:val="28"/>
                <w:szCs w:val="28"/>
              </w:rPr>
              <w:t xml:space="preserve"> « </w:t>
            </w:r>
            <w:proofErr w:type="spellStart"/>
            <w:r w:rsidRPr="00ED1A4B">
              <w:rPr>
                <w:rFonts w:ascii="Times New Roman" w:hAnsi="Times New Roman" w:cs="Times New Roman"/>
                <w:sz w:val="28"/>
                <w:szCs w:val="28"/>
              </w:rPr>
              <w:t>УралМебель</w:t>
            </w:r>
            <w:proofErr w:type="spellEnd"/>
            <w:proofErr w:type="gramStart"/>
            <w:r w:rsidRPr="00ED1A4B">
              <w:rPr>
                <w:rFonts w:ascii="Times New Roman" w:hAnsi="Times New Roman" w:cs="Times New Roman"/>
                <w:sz w:val="28"/>
                <w:szCs w:val="28"/>
              </w:rPr>
              <w:t>»В</w:t>
            </w:r>
            <w:proofErr w:type="gramEnd"/>
            <w:r w:rsidRPr="00ED1A4B">
              <w:rPr>
                <w:rFonts w:ascii="Times New Roman" w:hAnsi="Times New Roman" w:cs="Times New Roman"/>
                <w:sz w:val="28"/>
                <w:szCs w:val="28"/>
              </w:rPr>
              <w:t xml:space="preserve"> разряде экономических факторов необходимо также отметить специфичность уральского климата, не учитывать который «Урал Мебель» просто не может. </w:t>
            </w:r>
          </w:p>
        </w:tc>
      </w:tr>
      <w:tr w:rsidR="00487894" w:rsidRPr="00ED1A4B" w:rsidTr="00487894">
        <w:trPr>
          <w:cantSplit/>
        </w:trPr>
        <w:tc>
          <w:tcPr>
            <w:tcW w:w="2265" w:type="dxa"/>
            <w:tcBorders>
              <w:top w:val="single" w:sz="6" w:space="0" w:color="000000"/>
              <w:left w:val="single" w:sz="6" w:space="0" w:color="000000"/>
              <w:bottom w:val="single" w:sz="6" w:space="0" w:color="000000"/>
              <w:right w:val="single" w:sz="6" w:space="0" w:color="000000"/>
            </w:tcBorders>
            <w:vAlign w:val="center"/>
          </w:tcPr>
          <w:p w:rsidR="00487894" w:rsidRPr="00ED1A4B" w:rsidRDefault="00487894" w:rsidP="00487894">
            <w:pPr>
              <w:ind w:firstLine="0"/>
              <w:jc w:val="center"/>
              <w:rPr>
                <w:rFonts w:ascii="Times New Roman" w:hAnsi="Times New Roman" w:cs="Times New Roman"/>
                <w:sz w:val="28"/>
                <w:szCs w:val="28"/>
              </w:rPr>
            </w:pPr>
            <w:r w:rsidRPr="00ED1A4B">
              <w:rPr>
                <w:rFonts w:ascii="Times New Roman" w:hAnsi="Times New Roman" w:cs="Times New Roman"/>
                <w:sz w:val="28"/>
                <w:szCs w:val="28"/>
              </w:rPr>
              <w:t>Социальная среда (S)</w:t>
            </w:r>
          </w:p>
        </w:tc>
        <w:tc>
          <w:tcPr>
            <w:tcW w:w="6809" w:type="dxa"/>
            <w:tcBorders>
              <w:top w:val="single" w:sz="6" w:space="0" w:color="000000"/>
              <w:left w:val="single" w:sz="6" w:space="0" w:color="000000"/>
              <w:bottom w:val="single" w:sz="6" w:space="0" w:color="000000"/>
              <w:right w:val="single" w:sz="6" w:space="0" w:color="000000"/>
            </w:tcBorders>
          </w:tcPr>
          <w:p w:rsidR="00487894" w:rsidRPr="00ED1A4B" w:rsidRDefault="00487894" w:rsidP="00487894">
            <w:pPr>
              <w:rPr>
                <w:rFonts w:ascii="Times New Roman" w:hAnsi="Times New Roman" w:cs="Times New Roman"/>
                <w:sz w:val="28"/>
                <w:szCs w:val="28"/>
              </w:rPr>
            </w:pPr>
            <w:r w:rsidRPr="00ED1A4B">
              <w:rPr>
                <w:rFonts w:ascii="Times New Roman" w:hAnsi="Times New Roman" w:cs="Times New Roman"/>
                <w:sz w:val="28"/>
                <w:szCs w:val="28"/>
              </w:rPr>
              <w:t>С 1991г. в России постоянно ухудшается социальная ситуация. Социальная политика является малоэффективной, следовательно, социальная защищенность бедных слоев населения очень слабая. Произошло резкое расслоение населения по уровню жизни. Коррупция чиновничьего аппарата стала настоящим бедствием для России, препятствующая развитию предпринимательства</w:t>
            </w:r>
          </w:p>
        </w:tc>
      </w:tr>
      <w:tr w:rsidR="00487894" w:rsidRPr="00ED1A4B" w:rsidTr="00487894">
        <w:trPr>
          <w:cantSplit/>
        </w:trPr>
        <w:tc>
          <w:tcPr>
            <w:tcW w:w="2265" w:type="dxa"/>
            <w:tcBorders>
              <w:top w:val="single" w:sz="6" w:space="0" w:color="000000"/>
              <w:left w:val="single" w:sz="6" w:space="0" w:color="000000"/>
              <w:bottom w:val="single" w:sz="6" w:space="0" w:color="000000"/>
              <w:right w:val="single" w:sz="6" w:space="0" w:color="000000"/>
            </w:tcBorders>
            <w:vAlign w:val="center"/>
          </w:tcPr>
          <w:p w:rsidR="00487894" w:rsidRPr="00ED1A4B" w:rsidRDefault="00487894" w:rsidP="00487894">
            <w:pPr>
              <w:ind w:firstLine="0"/>
              <w:jc w:val="center"/>
              <w:rPr>
                <w:rFonts w:ascii="Times New Roman" w:hAnsi="Times New Roman" w:cs="Times New Roman"/>
                <w:sz w:val="28"/>
                <w:szCs w:val="28"/>
              </w:rPr>
            </w:pPr>
            <w:r w:rsidRPr="00ED1A4B">
              <w:rPr>
                <w:rFonts w:ascii="Times New Roman" w:hAnsi="Times New Roman" w:cs="Times New Roman"/>
                <w:sz w:val="28"/>
                <w:szCs w:val="28"/>
              </w:rPr>
              <w:lastRenderedPageBreak/>
              <w:t>Технологическая среда (Т)</w:t>
            </w:r>
          </w:p>
        </w:tc>
        <w:tc>
          <w:tcPr>
            <w:tcW w:w="6809" w:type="dxa"/>
            <w:tcBorders>
              <w:top w:val="single" w:sz="6" w:space="0" w:color="000000"/>
              <w:left w:val="single" w:sz="6" w:space="0" w:color="000000"/>
              <w:bottom w:val="single" w:sz="6" w:space="0" w:color="000000"/>
              <w:right w:val="single" w:sz="6" w:space="0" w:color="000000"/>
            </w:tcBorders>
          </w:tcPr>
          <w:p w:rsidR="00487894" w:rsidRPr="00ED1A4B" w:rsidRDefault="00487894" w:rsidP="00487894">
            <w:pPr>
              <w:rPr>
                <w:rFonts w:ascii="Times New Roman" w:hAnsi="Times New Roman" w:cs="Times New Roman"/>
                <w:sz w:val="28"/>
                <w:szCs w:val="28"/>
              </w:rPr>
            </w:pPr>
            <w:r w:rsidRPr="00ED1A4B">
              <w:rPr>
                <w:rFonts w:ascii="Times New Roman" w:hAnsi="Times New Roman" w:cs="Times New Roman"/>
                <w:sz w:val="28"/>
                <w:szCs w:val="28"/>
              </w:rPr>
              <w:t>В России удельный вес экстенсивных технологий значительно больше, чем в странах с развитой рыночной системой. Средства производства изношены, кое-где они просто устарели. У нас есть прекрасные разработки – нет сре</w:t>
            </w:r>
            <w:proofErr w:type="gramStart"/>
            <w:r w:rsidRPr="00ED1A4B">
              <w:rPr>
                <w:rFonts w:ascii="Times New Roman" w:hAnsi="Times New Roman" w:cs="Times New Roman"/>
                <w:sz w:val="28"/>
                <w:szCs w:val="28"/>
              </w:rPr>
              <w:t>дств дл</w:t>
            </w:r>
            <w:proofErr w:type="gramEnd"/>
            <w:r w:rsidRPr="00ED1A4B">
              <w:rPr>
                <w:rFonts w:ascii="Times New Roman" w:hAnsi="Times New Roman" w:cs="Times New Roman"/>
                <w:sz w:val="28"/>
                <w:szCs w:val="28"/>
              </w:rPr>
              <w:t>я реализации проектов</w:t>
            </w:r>
          </w:p>
        </w:tc>
      </w:tr>
    </w:tbl>
    <w:p w:rsidR="005D5B26" w:rsidRPr="00ED1A4B" w:rsidRDefault="005D5B26" w:rsidP="00487894">
      <w:pPr>
        <w:ind w:firstLine="709"/>
        <w:rPr>
          <w:rFonts w:ascii="Times New Roman" w:hAnsi="Times New Roman" w:cs="Times New Roman"/>
          <w:sz w:val="28"/>
          <w:szCs w:val="28"/>
        </w:rPr>
      </w:pPr>
    </w:p>
    <w:p w:rsidR="00487894" w:rsidRPr="00ED1A4B" w:rsidRDefault="005D5B26" w:rsidP="00487894">
      <w:pPr>
        <w:ind w:firstLine="709"/>
        <w:rPr>
          <w:rFonts w:ascii="Times New Roman" w:hAnsi="Times New Roman" w:cs="Times New Roman"/>
          <w:sz w:val="28"/>
          <w:szCs w:val="28"/>
        </w:rPr>
      </w:pPr>
      <w:r w:rsidRPr="00ED1A4B">
        <w:rPr>
          <w:rFonts w:ascii="Times New Roman" w:hAnsi="Times New Roman" w:cs="Times New Roman"/>
          <w:noProof/>
          <w:sz w:val="28"/>
          <w:szCs w:val="28"/>
          <w:lang w:eastAsia="ru-RU"/>
        </w:rPr>
        <w:drawing>
          <wp:inline distT="0" distB="0" distL="0" distR="0">
            <wp:extent cx="3571875" cy="2647950"/>
            <wp:effectExtent l="19050" t="0" r="9525" b="0"/>
            <wp:docPr id="7" name="Рисунок 13" descr="s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s16"/>
                    <pic:cNvPicPr>
                      <a:picLocks noChangeAspect="1" noChangeArrowheads="1"/>
                    </pic:cNvPicPr>
                  </pic:nvPicPr>
                  <pic:blipFill>
                    <a:blip r:embed="rId9" cstate="print"/>
                    <a:srcRect/>
                    <a:stretch>
                      <a:fillRect/>
                    </a:stretch>
                  </pic:blipFill>
                  <pic:spPr bwMode="auto">
                    <a:xfrm>
                      <a:off x="0" y="0"/>
                      <a:ext cx="3571875" cy="2647950"/>
                    </a:xfrm>
                    <a:prstGeom prst="rect">
                      <a:avLst/>
                    </a:prstGeom>
                    <a:noFill/>
                    <a:ln w="9525">
                      <a:noFill/>
                      <a:miter lim="800000"/>
                      <a:headEnd/>
                      <a:tailEnd/>
                    </a:ln>
                  </pic:spPr>
                </pic:pic>
              </a:graphicData>
            </a:graphic>
          </wp:inline>
        </w:drawing>
      </w:r>
    </w:p>
    <w:p w:rsidR="00487894" w:rsidRPr="00ED1A4B" w:rsidRDefault="00487894" w:rsidP="00487894">
      <w:pPr>
        <w:ind w:firstLine="709"/>
        <w:rPr>
          <w:rFonts w:ascii="Times New Roman" w:hAnsi="Times New Roman" w:cs="Times New Roman"/>
          <w:sz w:val="28"/>
          <w:szCs w:val="28"/>
        </w:rPr>
      </w:pPr>
    </w:p>
    <w:p w:rsidR="00487894" w:rsidRPr="00ED1A4B" w:rsidRDefault="00487894" w:rsidP="00487894">
      <w:pPr>
        <w:ind w:firstLine="709"/>
        <w:rPr>
          <w:rFonts w:ascii="Times New Roman" w:hAnsi="Times New Roman" w:cs="Times New Roman"/>
          <w:sz w:val="28"/>
          <w:szCs w:val="28"/>
        </w:rPr>
      </w:pPr>
      <w:r w:rsidRPr="00ED1A4B">
        <w:rPr>
          <w:rFonts w:ascii="Times New Roman" w:hAnsi="Times New Roman" w:cs="Times New Roman"/>
          <w:sz w:val="28"/>
          <w:szCs w:val="28"/>
        </w:rPr>
        <w:t>Рис</w:t>
      </w:r>
      <w:proofErr w:type="gramStart"/>
      <w:r w:rsidRPr="00ED1A4B">
        <w:rPr>
          <w:rFonts w:ascii="Times New Roman" w:hAnsi="Times New Roman" w:cs="Times New Roman"/>
          <w:sz w:val="28"/>
          <w:szCs w:val="28"/>
        </w:rPr>
        <w:t>1</w:t>
      </w:r>
      <w:proofErr w:type="gramEnd"/>
      <w:r w:rsidRPr="00ED1A4B">
        <w:rPr>
          <w:rFonts w:ascii="Times New Roman" w:hAnsi="Times New Roman" w:cs="Times New Roman"/>
          <w:sz w:val="28"/>
          <w:szCs w:val="28"/>
        </w:rPr>
        <w:t>.Основные факторы PEST – анализа</w:t>
      </w:r>
    </w:p>
    <w:p w:rsidR="00DA20CE" w:rsidRPr="00ED1A4B" w:rsidRDefault="008B11AE" w:rsidP="00487894">
      <w:pPr>
        <w:ind w:firstLine="0"/>
        <w:rPr>
          <w:rFonts w:ascii="Times New Roman" w:hAnsi="Times New Roman" w:cs="Times New Roman"/>
          <w:b/>
          <w:sz w:val="28"/>
          <w:szCs w:val="28"/>
        </w:rPr>
      </w:pPr>
      <w:r w:rsidRPr="00ED1A4B">
        <w:rPr>
          <w:rFonts w:ascii="Times New Roman" w:hAnsi="Times New Roman" w:cs="Times New Roman"/>
          <w:b/>
          <w:sz w:val="28"/>
          <w:szCs w:val="28"/>
        </w:rPr>
        <w:t xml:space="preserve">  </w:t>
      </w:r>
      <w:r w:rsidR="00DA20CE" w:rsidRPr="00ED1A4B">
        <w:rPr>
          <w:rFonts w:ascii="Times New Roman" w:hAnsi="Times New Roman" w:cs="Times New Roman"/>
          <w:b/>
          <w:sz w:val="28"/>
          <w:szCs w:val="28"/>
        </w:rPr>
        <w:t xml:space="preserve">    </w:t>
      </w:r>
      <w:r w:rsidRPr="00ED1A4B">
        <w:rPr>
          <w:rFonts w:ascii="Times New Roman" w:hAnsi="Times New Roman" w:cs="Times New Roman"/>
          <w:b/>
          <w:sz w:val="28"/>
          <w:szCs w:val="28"/>
        </w:rPr>
        <w:t xml:space="preserve"> </w:t>
      </w:r>
      <w:r w:rsidR="00C57A74" w:rsidRPr="00ED1A4B">
        <w:rPr>
          <w:rFonts w:ascii="Times New Roman" w:hAnsi="Times New Roman" w:cs="Times New Roman"/>
          <w:b/>
          <w:sz w:val="28"/>
          <w:szCs w:val="28"/>
        </w:rPr>
        <w:t>2.2.2</w:t>
      </w:r>
      <w:r w:rsidR="00487894" w:rsidRPr="00ED1A4B">
        <w:rPr>
          <w:rFonts w:ascii="Times New Roman" w:hAnsi="Times New Roman" w:cs="Times New Roman"/>
          <w:b/>
          <w:sz w:val="28"/>
          <w:szCs w:val="28"/>
        </w:rPr>
        <w:t xml:space="preserve">.Анализ  </w:t>
      </w:r>
      <w:r w:rsidR="00DA20CE" w:rsidRPr="00ED1A4B">
        <w:rPr>
          <w:rFonts w:ascii="Times New Roman" w:hAnsi="Times New Roman" w:cs="Times New Roman"/>
          <w:b/>
          <w:sz w:val="28"/>
          <w:szCs w:val="28"/>
        </w:rPr>
        <w:t xml:space="preserve">внешней и внутренней среды организации </w:t>
      </w:r>
      <w:r w:rsidR="00C57A74" w:rsidRPr="00ED1A4B">
        <w:rPr>
          <w:rFonts w:ascii="Times New Roman" w:hAnsi="Times New Roman" w:cs="Times New Roman"/>
          <w:b/>
          <w:sz w:val="28"/>
          <w:szCs w:val="28"/>
        </w:rPr>
        <w:t xml:space="preserve"> </w:t>
      </w:r>
    </w:p>
    <w:p w:rsidR="00487894" w:rsidRPr="00ED1A4B" w:rsidRDefault="00DA20CE" w:rsidP="00487894">
      <w:pPr>
        <w:ind w:firstLine="0"/>
        <w:rPr>
          <w:rFonts w:ascii="Times New Roman" w:hAnsi="Times New Roman" w:cs="Times New Roman"/>
          <w:b/>
          <w:sz w:val="28"/>
          <w:szCs w:val="28"/>
        </w:rPr>
      </w:pPr>
      <w:r w:rsidRPr="00ED1A4B">
        <w:rPr>
          <w:rFonts w:ascii="Times New Roman" w:hAnsi="Times New Roman" w:cs="Times New Roman"/>
          <w:b/>
          <w:sz w:val="28"/>
          <w:szCs w:val="28"/>
        </w:rPr>
        <w:t xml:space="preserve">                                              </w:t>
      </w:r>
      <w:r w:rsidR="00C57A74" w:rsidRPr="00ED1A4B">
        <w:rPr>
          <w:rFonts w:ascii="Times New Roman" w:hAnsi="Times New Roman" w:cs="Times New Roman"/>
          <w:b/>
          <w:sz w:val="28"/>
          <w:szCs w:val="28"/>
        </w:rPr>
        <w:t>(SWOT-анализ)</w:t>
      </w:r>
    </w:p>
    <w:p w:rsidR="00487894" w:rsidRPr="00ED1A4B" w:rsidRDefault="00487894" w:rsidP="0095777E">
      <w:pPr>
        <w:ind w:firstLine="709"/>
        <w:jc w:val="both"/>
        <w:rPr>
          <w:rFonts w:ascii="Times New Roman" w:hAnsi="Times New Roman" w:cs="Times New Roman"/>
          <w:sz w:val="28"/>
          <w:szCs w:val="28"/>
        </w:rPr>
      </w:pPr>
      <w:r w:rsidRPr="00ED1A4B">
        <w:rPr>
          <w:rFonts w:ascii="Times New Roman" w:hAnsi="Times New Roman" w:cs="Times New Roman"/>
          <w:sz w:val="28"/>
          <w:szCs w:val="28"/>
        </w:rPr>
        <w:t>Одной из наиболее простых и</w:t>
      </w:r>
      <w:r w:rsidR="00DA20CE" w:rsidRPr="00ED1A4B">
        <w:rPr>
          <w:rFonts w:ascii="Times New Roman" w:hAnsi="Times New Roman" w:cs="Times New Roman"/>
          <w:sz w:val="28"/>
          <w:szCs w:val="28"/>
        </w:rPr>
        <w:t xml:space="preserve"> доступных методик анализа </w:t>
      </w:r>
      <w:r w:rsidRPr="00ED1A4B">
        <w:rPr>
          <w:rFonts w:ascii="Times New Roman" w:hAnsi="Times New Roman" w:cs="Times New Roman"/>
          <w:sz w:val="28"/>
          <w:szCs w:val="28"/>
        </w:rPr>
        <w:t xml:space="preserve">среды </w:t>
      </w:r>
      <w:r w:rsidR="00DA20CE" w:rsidRPr="00ED1A4B">
        <w:rPr>
          <w:rFonts w:ascii="Times New Roman" w:hAnsi="Times New Roman" w:cs="Times New Roman"/>
          <w:sz w:val="28"/>
          <w:szCs w:val="28"/>
        </w:rPr>
        <w:t>организации</w:t>
      </w:r>
      <w:r w:rsidRPr="00ED1A4B">
        <w:rPr>
          <w:rFonts w:ascii="Times New Roman" w:hAnsi="Times New Roman" w:cs="Times New Roman"/>
          <w:sz w:val="28"/>
          <w:szCs w:val="28"/>
        </w:rPr>
        <w:t xml:space="preserve"> является SWOT-анализ. Названием этого вида анализа является аббревиатура по первым буквам английских слов: </w:t>
      </w:r>
      <w:proofErr w:type="spellStart"/>
      <w:r w:rsidRPr="00ED1A4B">
        <w:rPr>
          <w:rFonts w:ascii="Times New Roman" w:hAnsi="Times New Roman" w:cs="Times New Roman"/>
          <w:sz w:val="28"/>
          <w:szCs w:val="28"/>
        </w:rPr>
        <w:t>Strengths</w:t>
      </w:r>
      <w:proofErr w:type="spellEnd"/>
      <w:r w:rsidRPr="00ED1A4B">
        <w:rPr>
          <w:rFonts w:ascii="Times New Roman" w:hAnsi="Times New Roman" w:cs="Times New Roman"/>
          <w:sz w:val="28"/>
          <w:szCs w:val="28"/>
        </w:rPr>
        <w:t xml:space="preserve"> сильные стороны, </w:t>
      </w:r>
      <w:proofErr w:type="spellStart"/>
      <w:r w:rsidRPr="00ED1A4B">
        <w:rPr>
          <w:rFonts w:ascii="Times New Roman" w:hAnsi="Times New Roman" w:cs="Times New Roman"/>
          <w:sz w:val="28"/>
          <w:szCs w:val="28"/>
        </w:rPr>
        <w:t>Weaknesses</w:t>
      </w:r>
      <w:proofErr w:type="spellEnd"/>
      <w:r w:rsidRPr="00ED1A4B">
        <w:rPr>
          <w:rFonts w:ascii="Times New Roman" w:hAnsi="Times New Roman" w:cs="Times New Roman"/>
          <w:sz w:val="28"/>
          <w:szCs w:val="28"/>
        </w:rPr>
        <w:t xml:space="preserve"> слабые стороны, </w:t>
      </w:r>
      <w:proofErr w:type="spellStart"/>
      <w:r w:rsidRPr="00ED1A4B">
        <w:rPr>
          <w:rFonts w:ascii="Times New Roman" w:hAnsi="Times New Roman" w:cs="Times New Roman"/>
          <w:sz w:val="28"/>
          <w:szCs w:val="28"/>
        </w:rPr>
        <w:t>Opportunities</w:t>
      </w:r>
      <w:proofErr w:type="spellEnd"/>
      <w:r w:rsidRPr="00ED1A4B">
        <w:rPr>
          <w:rFonts w:ascii="Times New Roman" w:hAnsi="Times New Roman" w:cs="Times New Roman"/>
          <w:sz w:val="28"/>
          <w:szCs w:val="28"/>
        </w:rPr>
        <w:t xml:space="preserve"> возможности, </w:t>
      </w:r>
      <w:proofErr w:type="spellStart"/>
      <w:r w:rsidRPr="00ED1A4B">
        <w:rPr>
          <w:rFonts w:ascii="Times New Roman" w:hAnsi="Times New Roman" w:cs="Times New Roman"/>
          <w:sz w:val="28"/>
          <w:szCs w:val="28"/>
        </w:rPr>
        <w:t>Threats</w:t>
      </w:r>
      <w:proofErr w:type="spellEnd"/>
      <w:r w:rsidRPr="00ED1A4B">
        <w:rPr>
          <w:rFonts w:ascii="Times New Roman" w:hAnsi="Times New Roman" w:cs="Times New Roman"/>
          <w:sz w:val="28"/>
          <w:szCs w:val="28"/>
        </w:rPr>
        <w:t xml:space="preserve"> угрозы.</w:t>
      </w:r>
    </w:p>
    <w:p w:rsidR="00487894" w:rsidRPr="00ED1A4B" w:rsidRDefault="0091188C" w:rsidP="0095777E">
      <w:pPr>
        <w:shd w:val="clear" w:color="auto" w:fill="FFFFFF"/>
        <w:ind w:firstLine="720"/>
        <w:jc w:val="both"/>
        <w:rPr>
          <w:rFonts w:ascii="Times New Roman" w:hAnsi="Times New Roman" w:cs="Times New Roman"/>
          <w:sz w:val="28"/>
          <w:szCs w:val="28"/>
        </w:rPr>
      </w:pPr>
      <w:r w:rsidRPr="00ED1A4B">
        <w:rPr>
          <w:rFonts w:ascii="Times New Roman" w:hAnsi="Times New Roman" w:cs="Times New Roman"/>
          <w:sz w:val="28"/>
          <w:szCs w:val="28"/>
        </w:rPr>
        <w:t>Оценку внутренней среды организации</w:t>
      </w:r>
      <w:r w:rsidRPr="00ED1A4B">
        <w:rPr>
          <w:rFonts w:ascii="Times New Roman" w:eastAsia="Calibri" w:hAnsi="Times New Roman" w:cs="Times New Roman"/>
          <w:sz w:val="28"/>
          <w:szCs w:val="28"/>
        </w:rPr>
        <w:t xml:space="preserve"> - ее силу и слабость, а также внешних возможностей и угроз обычно называют SWOT - анализом. SWOT-анализ — это определение сильных и слабых сторон вашего предприятия, а также возможностей и угроз, исходящих из его ближайшего окружения (внешней среды).</w:t>
      </w:r>
      <w:r w:rsidR="00487894" w:rsidRPr="00ED1A4B">
        <w:rPr>
          <w:rFonts w:ascii="Times New Roman" w:hAnsi="Times New Roman" w:cs="Times New Roman"/>
          <w:sz w:val="28"/>
          <w:szCs w:val="28"/>
        </w:rPr>
        <w:t xml:space="preserve"> </w:t>
      </w:r>
      <w:r w:rsidR="00017EB4" w:rsidRPr="00ED1A4B">
        <w:rPr>
          <w:rFonts w:ascii="Times New Roman" w:hAnsi="Times New Roman" w:cs="Times New Roman"/>
          <w:sz w:val="28"/>
          <w:szCs w:val="28"/>
        </w:rPr>
        <w:t>[18</w:t>
      </w:r>
      <w:r w:rsidR="00EB3594" w:rsidRPr="00ED1A4B">
        <w:rPr>
          <w:rFonts w:ascii="Times New Roman" w:hAnsi="Times New Roman" w:cs="Times New Roman"/>
          <w:sz w:val="28"/>
          <w:szCs w:val="28"/>
        </w:rPr>
        <w:t>]</w:t>
      </w:r>
    </w:p>
    <w:p w:rsidR="005D13CB" w:rsidRPr="00ED1A4B" w:rsidRDefault="005D13CB" w:rsidP="0095777E">
      <w:pPr>
        <w:ind w:firstLine="709"/>
        <w:jc w:val="both"/>
        <w:rPr>
          <w:rFonts w:ascii="Times New Roman" w:hAnsi="Times New Roman" w:cs="Times New Roman"/>
          <w:sz w:val="28"/>
          <w:szCs w:val="28"/>
        </w:rPr>
      </w:pPr>
    </w:p>
    <w:tbl>
      <w:tblPr>
        <w:tblpPr w:leftFromText="180" w:rightFromText="180" w:vertAnchor="page" w:horzAnchor="margin" w:tblpY="419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19"/>
        <w:gridCol w:w="4066"/>
        <w:gridCol w:w="4066"/>
        <w:gridCol w:w="719"/>
      </w:tblGrid>
      <w:tr w:rsidR="001544D9" w:rsidRPr="00ED1A4B" w:rsidTr="001544D9">
        <w:trPr>
          <w:cantSplit/>
          <w:trHeight w:val="2466"/>
        </w:trPr>
        <w:tc>
          <w:tcPr>
            <w:tcW w:w="719" w:type="dxa"/>
            <w:tcBorders>
              <w:top w:val="single" w:sz="4" w:space="0" w:color="000000"/>
              <w:left w:val="single" w:sz="4" w:space="0" w:color="000000"/>
              <w:bottom w:val="single" w:sz="4" w:space="0" w:color="000000"/>
              <w:right w:val="single" w:sz="4" w:space="0" w:color="000000"/>
            </w:tcBorders>
            <w:textDirection w:val="btLr"/>
          </w:tcPr>
          <w:p w:rsidR="001544D9" w:rsidRPr="00ED1A4B" w:rsidRDefault="001544D9" w:rsidP="001544D9">
            <w:pPr>
              <w:jc w:val="center"/>
              <w:rPr>
                <w:rFonts w:ascii="Times New Roman" w:hAnsi="Times New Roman" w:cs="Times New Roman"/>
                <w:b/>
                <w:sz w:val="28"/>
                <w:szCs w:val="28"/>
              </w:rPr>
            </w:pPr>
            <w:r w:rsidRPr="00ED1A4B">
              <w:rPr>
                <w:rFonts w:ascii="Times New Roman" w:hAnsi="Times New Roman" w:cs="Times New Roman"/>
                <w:b/>
                <w:sz w:val="28"/>
                <w:szCs w:val="28"/>
              </w:rPr>
              <w:lastRenderedPageBreak/>
              <w:t>Сильные стороны</w:t>
            </w:r>
          </w:p>
        </w:tc>
        <w:tc>
          <w:tcPr>
            <w:tcW w:w="4066" w:type="dxa"/>
            <w:tcBorders>
              <w:top w:val="single" w:sz="4" w:space="0" w:color="000000"/>
              <w:left w:val="single" w:sz="4" w:space="0" w:color="000000"/>
              <w:bottom w:val="single" w:sz="4" w:space="0" w:color="000000"/>
              <w:right w:val="single" w:sz="4" w:space="0" w:color="000000"/>
            </w:tcBorders>
          </w:tcPr>
          <w:p w:rsidR="001544D9" w:rsidRPr="00ED1A4B" w:rsidRDefault="001544D9" w:rsidP="001544D9">
            <w:pPr>
              <w:ind w:firstLine="0"/>
              <w:rPr>
                <w:rFonts w:ascii="Times New Roman" w:hAnsi="Times New Roman" w:cs="Times New Roman"/>
                <w:sz w:val="28"/>
                <w:szCs w:val="28"/>
              </w:rPr>
            </w:pPr>
            <w:r w:rsidRPr="00ED1A4B">
              <w:rPr>
                <w:rFonts w:ascii="Times New Roman" w:hAnsi="Times New Roman" w:cs="Times New Roman"/>
                <w:sz w:val="28"/>
                <w:szCs w:val="28"/>
              </w:rPr>
              <w:t>1.Хорошая репутация</w:t>
            </w:r>
            <w:proofErr w:type="gramStart"/>
            <w:r w:rsidRPr="00ED1A4B">
              <w:rPr>
                <w:rFonts w:ascii="Times New Roman" w:hAnsi="Times New Roman" w:cs="Times New Roman"/>
                <w:sz w:val="28"/>
                <w:szCs w:val="28"/>
              </w:rPr>
              <w:t xml:space="preserve"> ;</w:t>
            </w:r>
            <w:proofErr w:type="gramEnd"/>
          </w:p>
          <w:p w:rsidR="001544D9" w:rsidRPr="00ED1A4B" w:rsidRDefault="001544D9" w:rsidP="001544D9">
            <w:pPr>
              <w:ind w:firstLine="0"/>
              <w:rPr>
                <w:rFonts w:ascii="Times New Roman" w:hAnsi="Times New Roman" w:cs="Times New Roman"/>
                <w:sz w:val="28"/>
                <w:szCs w:val="28"/>
              </w:rPr>
            </w:pPr>
            <w:r w:rsidRPr="00ED1A4B">
              <w:rPr>
                <w:rFonts w:ascii="Times New Roman" w:hAnsi="Times New Roman" w:cs="Times New Roman"/>
                <w:sz w:val="28"/>
                <w:szCs w:val="28"/>
              </w:rPr>
              <w:t>2.Умение избежать сильного давления со стороны конкурентов;</w:t>
            </w:r>
          </w:p>
          <w:p w:rsidR="001544D9" w:rsidRPr="00ED1A4B" w:rsidRDefault="001544D9" w:rsidP="001544D9">
            <w:pPr>
              <w:ind w:firstLine="0"/>
              <w:rPr>
                <w:rFonts w:ascii="Times New Roman" w:hAnsi="Times New Roman" w:cs="Times New Roman"/>
                <w:sz w:val="28"/>
                <w:szCs w:val="28"/>
              </w:rPr>
            </w:pPr>
            <w:r w:rsidRPr="00ED1A4B">
              <w:rPr>
                <w:rFonts w:ascii="Times New Roman" w:hAnsi="Times New Roman" w:cs="Times New Roman"/>
                <w:sz w:val="28"/>
                <w:szCs w:val="28"/>
              </w:rPr>
              <w:t>3.Удобное месторасположение;</w:t>
            </w:r>
          </w:p>
          <w:p w:rsidR="001544D9" w:rsidRPr="00ED1A4B" w:rsidRDefault="001544D9" w:rsidP="001544D9">
            <w:pPr>
              <w:ind w:firstLine="0"/>
              <w:rPr>
                <w:rFonts w:ascii="Times New Roman" w:hAnsi="Times New Roman" w:cs="Times New Roman"/>
                <w:sz w:val="28"/>
                <w:szCs w:val="28"/>
              </w:rPr>
            </w:pPr>
            <w:r w:rsidRPr="00ED1A4B">
              <w:rPr>
                <w:rFonts w:ascii="Times New Roman" w:hAnsi="Times New Roman" w:cs="Times New Roman"/>
                <w:sz w:val="28"/>
                <w:szCs w:val="28"/>
              </w:rPr>
              <w:t>4. Долгосрочные отношения с крупными клиентами;</w:t>
            </w:r>
          </w:p>
          <w:p w:rsidR="001544D9" w:rsidRPr="00ED1A4B" w:rsidRDefault="001544D9" w:rsidP="001544D9">
            <w:pPr>
              <w:ind w:firstLine="0"/>
              <w:rPr>
                <w:rFonts w:ascii="Times New Roman" w:hAnsi="Times New Roman" w:cs="Times New Roman"/>
                <w:sz w:val="28"/>
                <w:szCs w:val="28"/>
              </w:rPr>
            </w:pPr>
            <w:r w:rsidRPr="00ED1A4B">
              <w:rPr>
                <w:rFonts w:ascii="Times New Roman" w:hAnsi="Times New Roman" w:cs="Times New Roman"/>
                <w:sz w:val="28"/>
                <w:szCs w:val="28"/>
              </w:rPr>
              <w:t>5. Квалифицированный персонал;</w:t>
            </w:r>
          </w:p>
          <w:p w:rsidR="001544D9" w:rsidRPr="00ED1A4B" w:rsidRDefault="001544D9" w:rsidP="001544D9">
            <w:pPr>
              <w:ind w:firstLine="0"/>
              <w:rPr>
                <w:rFonts w:ascii="Times New Roman" w:hAnsi="Times New Roman" w:cs="Times New Roman"/>
                <w:sz w:val="28"/>
                <w:szCs w:val="28"/>
              </w:rPr>
            </w:pPr>
            <w:r w:rsidRPr="00ED1A4B">
              <w:rPr>
                <w:rFonts w:ascii="Times New Roman" w:hAnsi="Times New Roman" w:cs="Times New Roman"/>
                <w:sz w:val="28"/>
                <w:szCs w:val="28"/>
              </w:rPr>
              <w:t>6.Накопленный многолетний опыт работы на рынке.</w:t>
            </w:r>
          </w:p>
        </w:tc>
        <w:tc>
          <w:tcPr>
            <w:tcW w:w="4066" w:type="dxa"/>
            <w:tcBorders>
              <w:top w:val="single" w:sz="4" w:space="0" w:color="000000"/>
              <w:left w:val="single" w:sz="4" w:space="0" w:color="000000"/>
              <w:bottom w:val="single" w:sz="4" w:space="0" w:color="000000"/>
              <w:right w:val="single" w:sz="4" w:space="0" w:color="000000"/>
            </w:tcBorders>
          </w:tcPr>
          <w:p w:rsidR="001544D9" w:rsidRPr="00ED1A4B" w:rsidRDefault="001544D9" w:rsidP="001544D9">
            <w:pPr>
              <w:ind w:firstLine="0"/>
              <w:rPr>
                <w:rFonts w:ascii="Times New Roman" w:hAnsi="Times New Roman" w:cs="Times New Roman"/>
                <w:sz w:val="28"/>
                <w:szCs w:val="28"/>
              </w:rPr>
            </w:pPr>
            <w:r w:rsidRPr="00ED1A4B">
              <w:rPr>
                <w:rFonts w:ascii="Times New Roman" w:hAnsi="Times New Roman" w:cs="Times New Roman"/>
                <w:sz w:val="28"/>
                <w:szCs w:val="28"/>
              </w:rPr>
              <w:t>1.Способность выхода на новые рынки;</w:t>
            </w:r>
          </w:p>
          <w:p w:rsidR="001544D9" w:rsidRPr="00ED1A4B" w:rsidRDefault="001544D9" w:rsidP="001544D9">
            <w:pPr>
              <w:ind w:firstLine="0"/>
              <w:rPr>
                <w:rFonts w:ascii="Times New Roman" w:hAnsi="Times New Roman" w:cs="Times New Roman"/>
                <w:sz w:val="28"/>
                <w:szCs w:val="28"/>
              </w:rPr>
            </w:pPr>
            <w:r w:rsidRPr="00ED1A4B">
              <w:rPr>
                <w:rFonts w:ascii="Times New Roman" w:hAnsi="Times New Roman" w:cs="Times New Roman"/>
                <w:sz w:val="28"/>
                <w:szCs w:val="28"/>
              </w:rPr>
              <w:t>2.Способность использовать навыки и технологические ноу-хау в выпуске новой продукции;</w:t>
            </w:r>
          </w:p>
          <w:p w:rsidR="001544D9" w:rsidRPr="00ED1A4B" w:rsidRDefault="001544D9" w:rsidP="001544D9">
            <w:pPr>
              <w:ind w:firstLine="0"/>
              <w:rPr>
                <w:rFonts w:ascii="Times New Roman" w:hAnsi="Times New Roman" w:cs="Times New Roman"/>
                <w:sz w:val="28"/>
                <w:szCs w:val="28"/>
              </w:rPr>
            </w:pPr>
            <w:r w:rsidRPr="00ED1A4B">
              <w:rPr>
                <w:rFonts w:ascii="Times New Roman" w:hAnsi="Times New Roman" w:cs="Times New Roman"/>
                <w:sz w:val="28"/>
                <w:szCs w:val="28"/>
              </w:rPr>
              <w:t>3.Пути расширения ассортимента продукции.</w:t>
            </w:r>
          </w:p>
        </w:tc>
        <w:tc>
          <w:tcPr>
            <w:tcW w:w="719" w:type="dxa"/>
            <w:tcBorders>
              <w:top w:val="single" w:sz="4" w:space="0" w:color="000000"/>
              <w:left w:val="single" w:sz="4" w:space="0" w:color="000000"/>
              <w:bottom w:val="single" w:sz="4" w:space="0" w:color="000000"/>
              <w:right w:val="single" w:sz="4" w:space="0" w:color="000000"/>
            </w:tcBorders>
            <w:textDirection w:val="btLr"/>
          </w:tcPr>
          <w:p w:rsidR="001544D9" w:rsidRPr="00ED1A4B" w:rsidRDefault="001544D9" w:rsidP="001544D9">
            <w:pPr>
              <w:ind w:right="113"/>
              <w:jc w:val="center"/>
              <w:rPr>
                <w:rFonts w:ascii="Times New Roman" w:hAnsi="Times New Roman" w:cs="Times New Roman"/>
                <w:b/>
                <w:sz w:val="28"/>
                <w:szCs w:val="28"/>
              </w:rPr>
            </w:pPr>
            <w:r w:rsidRPr="00ED1A4B">
              <w:rPr>
                <w:rFonts w:ascii="Times New Roman" w:hAnsi="Times New Roman" w:cs="Times New Roman"/>
                <w:b/>
                <w:sz w:val="28"/>
                <w:szCs w:val="28"/>
              </w:rPr>
              <w:t>Возможности</w:t>
            </w:r>
          </w:p>
        </w:tc>
      </w:tr>
      <w:tr w:rsidR="001544D9" w:rsidRPr="00ED1A4B" w:rsidTr="001544D9">
        <w:trPr>
          <w:cantSplit/>
          <w:trHeight w:val="2356"/>
        </w:trPr>
        <w:tc>
          <w:tcPr>
            <w:tcW w:w="719" w:type="dxa"/>
            <w:tcBorders>
              <w:top w:val="single" w:sz="4" w:space="0" w:color="000000"/>
              <w:left w:val="single" w:sz="4" w:space="0" w:color="000000"/>
              <w:bottom w:val="single" w:sz="4" w:space="0" w:color="000000"/>
              <w:right w:val="single" w:sz="4" w:space="0" w:color="000000"/>
            </w:tcBorders>
            <w:textDirection w:val="btLr"/>
          </w:tcPr>
          <w:p w:rsidR="001544D9" w:rsidRPr="00ED1A4B" w:rsidRDefault="001544D9" w:rsidP="001544D9">
            <w:pPr>
              <w:rPr>
                <w:rFonts w:ascii="Times New Roman" w:hAnsi="Times New Roman" w:cs="Times New Roman"/>
                <w:b/>
                <w:sz w:val="28"/>
                <w:szCs w:val="28"/>
              </w:rPr>
            </w:pPr>
            <w:r w:rsidRPr="00ED1A4B">
              <w:rPr>
                <w:rFonts w:ascii="Times New Roman" w:hAnsi="Times New Roman" w:cs="Times New Roman"/>
                <w:b/>
                <w:sz w:val="28"/>
                <w:szCs w:val="28"/>
              </w:rPr>
              <w:t>Слабые стороны</w:t>
            </w:r>
          </w:p>
        </w:tc>
        <w:tc>
          <w:tcPr>
            <w:tcW w:w="4066" w:type="dxa"/>
            <w:tcBorders>
              <w:top w:val="single" w:sz="4" w:space="0" w:color="000000"/>
              <w:left w:val="single" w:sz="4" w:space="0" w:color="000000"/>
              <w:bottom w:val="single" w:sz="4" w:space="0" w:color="000000"/>
              <w:right w:val="single" w:sz="4" w:space="0" w:color="000000"/>
            </w:tcBorders>
          </w:tcPr>
          <w:p w:rsidR="001544D9" w:rsidRPr="00ED1A4B" w:rsidRDefault="001544D9" w:rsidP="001544D9">
            <w:pPr>
              <w:ind w:firstLine="0"/>
              <w:rPr>
                <w:rFonts w:ascii="Times New Roman" w:hAnsi="Times New Roman" w:cs="Times New Roman"/>
                <w:sz w:val="28"/>
                <w:szCs w:val="28"/>
              </w:rPr>
            </w:pPr>
            <w:r w:rsidRPr="00ED1A4B">
              <w:rPr>
                <w:rFonts w:ascii="Times New Roman" w:hAnsi="Times New Roman" w:cs="Times New Roman"/>
                <w:sz w:val="28"/>
                <w:szCs w:val="28"/>
              </w:rPr>
              <w:t>1.Неудовлетворительная организация маркетинговой деятельности;</w:t>
            </w:r>
          </w:p>
          <w:p w:rsidR="001544D9" w:rsidRPr="00ED1A4B" w:rsidRDefault="001544D9" w:rsidP="001544D9">
            <w:pPr>
              <w:ind w:firstLine="0"/>
              <w:rPr>
                <w:rFonts w:ascii="Times New Roman" w:hAnsi="Times New Roman" w:cs="Times New Roman"/>
                <w:sz w:val="28"/>
                <w:szCs w:val="28"/>
              </w:rPr>
            </w:pPr>
            <w:r w:rsidRPr="00ED1A4B">
              <w:rPr>
                <w:rFonts w:ascii="Times New Roman" w:hAnsi="Times New Roman" w:cs="Times New Roman"/>
                <w:sz w:val="28"/>
                <w:szCs w:val="28"/>
              </w:rPr>
              <w:t>2.Качество продукции  меньше  чем у конкурентов.</w:t>
            </w:r>
          </w:p>
        </w:tc>
        <w:tc>
          <w:tcPr>
            <w:tcW w:w="4066" w:type="dxa"/>
            <w:tcBorders>
              <w:top w:val="single" w:sz="4" w:space="0" w:color="000000"/>
              <w:left w:val="single" w:sz="4" w:space="0" w:color="000000"/>
              <w:bottom w:val="single" w:sz="4" w:space="0" w:color="000000"/>
              <w:right w:val="single" w:sz="4" w:space="0" w:color="000000"/>
            </w:tcBorders>
          </w:tcPr>
          <w:p w:rsidR="001544D9" w:rsidRPr="00ED1A4B" w:rsidRDefault="001544D9" w:rsidP="001544D9">
            <w:pPr>
              <w:ind w:firstLine="0"/>
              <w:rPr>
                <w:rFonts w:ascii="Times New Roman" w:hAnsi="Times New Roman" w:cs="Times New Roman"/>
                <w:sz w:val="28"/>
                <w:szCs w:val="28"/>
              </w:rPr>
            </w:pPr>
            <w:r w:rsidRPr="00ED1A4B">
              <w:rPr>
                <w:rFonts w:ascii="Times New Roman" w:hAnsi="Times New Roman" w:cs="Times New Roman"/>
                <w:sz w:val="28"/>
                <w:szCs w:val="28"/>
              </w:rPr>
              <w:t>1.Выход на рынок иностранных конкурентов с более низкими издержками;</w:t>
            </w:r>
          </w:p>
          <w:p w:rsidR="001544D9" w:rsidRPr="00ED1A4B" w:rsidRDefault="001544D9" w:rsidP="001544D9">
            <w:pPr>
              <w:ind w:firstLine="0"/>
              <w:rPr>
                <w:rFonts w:ascii="Times New Roman" w:hAnsi="Times New Roman" w:cs="Times New Roman"/>
                <w:sz w:val="28"/>
                <w:szCs w:val="28"/>
              </w:rPr>
            </w:pPr>
            <w:r w:rsidRPr="00ED1A4B">
              <w:rPr>
                <w:rFonts w:ascii="Times New Roman" w:hAnsi="Times New Roman" w:cs="Times New Roman"/>
                <w:sz w:val="28"/>
                <w:szCs w:val="28"/>
              </w:rPr>
              <w:t>2.Высокая зависимость от снижения спроса;</w:t>
            </w:r>
          </w:p>
          <w:p w:rsidR="001544D9" w:rsidRPr="00ED1A4B" w:rsidRDefault="001544D9" w:rsidP="001544D9">
            <w:pPr>
              <w:ind w:firstLine="0"/>
              <w:rPr>
                <w:rFonts w:ascii="Times New Roman" w:hAnsi="Times New Roman" w:cs="Times New Roman"/>
                <w:sz w:val="28"/>
                <w:szCs w:val="28"/>
              </w:rPr>
            </w:pPr>
            <w:r w:rsidRPr="00ED1A4B">
              <w:rPr>
                <w:rFonts w:ascii="Times New Roman" w:hAnsi="Times New Roman" w:cs="Times New Roman"/>
                <w:sz w:val="28"/>
                <w:szCs w:val="28"/>
              </w:rPr>
              <w:t>3.Растущая требовательность покупателей.</w:t>
            </w:r>
          </w:p>
        </w:tc>
        <w:tc>
          <w:tcPr>
            <w:tcW w:w="719" w:type="dxa"/>
            <w:tcBorders>
              <w:top w:val="single" w:sz="4" w:space="0" w:color="000000"/>
              <w:left w:val="single" w:sz="4" w:space="0" w:color="000000"/>
              <w:bottom w:val="single" w:sz="4" w:space="0" w:color="000000"/>
              <w:right w:val="single" w:sz="4" w:space="0" w:color="000000"/>
            </w:tcBorders>
            <w:textDirection w:val="btLr"/>
            <w:vAlign w:val="center"/>
          </w:tcPr>
          <w:p w:rsidR="001544D9" w:rsidRPr="00ED1A4B" w:rsidRDefault="001544D9" w:rsidP="001544D9">
            <w:pPr>
              <w:ind w:right="113"/>
              <w:jc w:val="center"/>
              <w:rPr>
                <w:rFonts w:ascii="Times New Roman" w:hAnsi="Times New Roman" w:cs="Times New Roman"/>
                <w:b/>
                <w:sz w:val="28"/>
                <w:szCs w:val="28"/>
              </w:rPr>
            </w:pPr>
            <w:r w:rsidRPr="00ED1A4B">
              <w:rPr>
                <w:rFonts w:ascii="Times New Roman" w:hAnsi="Times New Roman" w:cs="Times New Roman"/>
                <w:b/>
                <w:sz w:val="28"/>
                <w:szCs w:val="28"/>
              </w:rPr>
              <w:t>Угрозы</w:t>
            </w:r>
          </w:p>
        </w:tc>
      </w:tr>
    </w:tbl>
    <w:p w:rsidR="001544D9" w:rsidRPr="00ED1A4B" w:rsidRDefault="001544D9" w:rsidP="001544D9">
      <w:pPr>
        <w:ind w:firstLine="709"/>
        <w:jc w:val="both"/>
        <w:rPr>
          <w:rFonts w:ascii="Times New Roman" w:hAnsi="Times New Roman" w:cs="Times New Roman"/>
          <w:b/>
          <w:sz w:val="28"/>
          <w:szCs w:val="28"/>
        </w:rPr>
      </w:pPr>
      <w:r w:rsidRPr="00ED1A4B">
        <w:rPr>
          <w:rFonts w:ascii="Times New Roman" w:hAnsi="Times New Roman" w:cs="Times New Roman"/>
          <w:b/>
          <w:sz w:val="28"/>
          <w:szCs w:val="28"/>
        </w:rPr>
        <w:t>Для проведения SWOT-анализа требуется пройти следующие этапы:</w:t>
      </w:r>
    </w:p>
    <w:p w:rsidR="001544D9" w:rsidRPr="00ED1A4B" w:rsidRDefault="001544D9" w:rsidP="001544D9">
      <w:pPr>
        <w:ind w:firstLine="709"/>
        <w:jc w:val="both"/>
        <w:rPr>
          <w:rFonts w:ascii="Times New Roman" w:hAnsi="Times New Roman" w:cs="Times New Roman"/>
          <w:sz w:val="28"/>
          <w:szCs w:val="28"/>
        </w:rPr>
      </w:pPr>
      <w:bookmarkStart w:id="0" w:name="_Toc44486926"/>
      <w:r w:rsidRPr="00ED1A4B">
        <w:rPr>
          <w:rFonts w:ascii="Times New Roman" w:hAnsi="Times New Roman" w:cs="Times New Roman"/>
          <w:b/>
          <w:sz w:val="28"/>
          <w:szCs w:val="28"/>
        </w:rPr>
        <w:t>1.</w:t>
      </w:r>
      <w:r w:rsidRPr="00ED1A4B">
        <w:rPr>
          <w:rFonts w:ascii="Times New Roman" w:hAnsi="Times New Roman" w:cs="Times New Roman"/>
          <w:sz w:val="28"/>
          <w:szCs w:val="28"/>
        </w:rPr>
        <w:t xml:space="preserve"> </w:t>
      </w:r>
      <w:bookmarkEnd w:id="0"/>
      <w:r w:rsidRPr="00ED1A4B">
        <w:rPr>
          <w:rFonts w:ascii="Times New Roman" w:hAnsi="Times New Roman" w:cs="Times New Roman"/>
          <w:sz w:val="28"/>
          <w:szCs w:val="28"/>
        </w:rPr>
        <w:t>Формирование  матрицы 1 сильных и слабых сторон  организации, угроз и возможностей.</w:t>
      </w:r>
    </w:p>
    <w:p w:rsidR="001544D9" w:rsidRPr="00ED1A4B" w:rsidRDefault="001544D9" w:rsidP="001544D9">
      <w:pPr>
        <w:ind w:firstLine="709"/>
        <w:jc w:val="both"/>
        <w:rPr>
          <w:rFonts w:ascii="Times New Roman" w:hAnsi="Times New Roman" w:cs="Times New Roman"/>
          <w:sz w:val="28"/>
          <w:szCs w:val="28"/>
        </w:rPr>
      </w:pPr>
      <w:r w:rsidRPr="00ED1A4B">
        <w:rPr>
          <w:rFonts w:ascii="Times New Roman" w:hAnsi="Times New Roman" w:cs="Times New Roman"/>
          <w:sz w:val="28"/>
          <w:szCs w:val="28"/>
        </w:rPr>
        <w:t>Таблица 3.Матрица №1.Сильные, слабые стороны. Возможности и угрозы.</w:t>
      </w:r>
    </w:p>
    <w:p w:rsidR="001544D9" w:rsidRPr="00ED1A4B" w:rsidRDefault="001544D9" w:rsidP="001544D9">
      <w:pPr>
        <w:ind w:firstLine="709"/>
        <w:jc w:val="both"/>
        <w:rPr>
          <w:rFonts w:ascii="Times New Roman" w:hAnsi="Times New Roman" w:cs="Times New Roman"/>
          <w:sz w:val="28"/>
          <w:szCs w:val="28"/>
        </w:rPr>
      </w:pPr>
    </w:p>
    <w:p w:rsidR="001544D9" w:rsidRPr="00ED1A4B" w:rsidRDefault="001544D9" w:rsidP="001544D9">
      <w:pPr>
        <w:ind w:firstLine="0"/>
        <w:jc w:val="both"/>
        <w:rPr>
          <w:rFonts w:ascii="Times New Roman" w:hAnsi="Times New Roman" w:cs="Times New Roman"/>
          <w:sz w:val="28"/>
          <w:szCs w:val="28"/>
        </w:rPr>
      </w:pPr>
      <w:r w:rsidRPr="00ED1A4B">
        <w:rPr>
          <w:rFonts w:ascii="Times New Roman" w:hAnsi="Times New Roman" w:cs="Times New Roman"/>
          <w:sz w:val="28"/>
          <w:szCs w:val="28"/>
        </w:rPr>
        <w:t>.</w:t>
      </w:r>
    </w:p>
    <w:p w:rsidR="001544D9" w:rsidRPr="00ED1A4B" w:rsidRDefault="001544D9" w:rsidP="001544D9">
      <w:pPr>
        <w:ind w:firstLine="709"/>
        <w:jc w:val="both"/>
        <w:rPr>
          <w:rFonts w:ascii="Times New Roman" w:hAnsi="Times New Roman" w:cs="Times New Roman"/>
          <w:sz w:val="28"/>
          <w:szCs w:val="28"/>
        </w:rPr>
      </w:pPr>
    </w:p>
    <w:p w:rsidR="005D13CB" w:rsidRPr="00ED1A4B" w:rsidRDefault="005D13CB" w:rsidP="00CD6C13">
      <w:pPr>
        <w:ind w:firstLine="709"/>
        <w:jc w:val="both"/>
        <w:rPr>
          <w:rFonts w:ascii="Times New Roman" w:hAnsi="Times New Roman" w:cs="Times New Roman"/>
          <w:sz w:val="28"/>
          <w:szCs w:val="28"/>
        </w:rPr>
      </w:pPr>
    </w:p>
    <w:p w:rsidR="005D13CB" w:rsidRPr="00ED1A4B" w:rsidRDefault="005D13CB" w:rsidP="00CD6C13">
      <w:pPr>
        <w:ind w:firstLine="709"/>
        <w:jc w:val="both"/>
        <w:rPr>
          <w:rFonts w:ascii="Times New Roman" w:hAnsi="Times New Roman" w:cs="Times New Roman"/>
          <w:sz w:val="28"/>
          <w:szCs w:val="28"/>
        </w:rPr>
      </w:pPr>
    </w:p>
    <w:p w:rsidR="001544D9" w:rsidRPr="00ED1A4B" w:rsidRDefault="001544D9" w:rsidP="00077D9A">
      <w:pPr>
        <w:ind w:firstLine="0"/>
        <w:jc w:val="both"/>
        <w:rPr>
          <w:rFonts w:ascii="Times New Roman" w:hAnsi="Times New Roman" w:cs="Times New Roman"/>
          <w:b/>
          <w:sz w:val="28"/>
          <w:szCs w:val="28"/>
        </w:rPr>
      </w:pPr>
      <w:bookmarkStart w:id="1" w:name="_Toc44486927"/>
    </w:p>
    <w:p w:rsidR="001544D9" w:rsidRPr="00ED1A4B" w:rsidRDefault="00077D9A" w:rsidP="00077D9A">
      <w:pPr>
        <w:ind w:firstLine="0"/>
        <w:jc w:val="both"/>
        <w:rPr>
          <w:rFonts w:ascii="Times New Roman" w:hAnsi="Times New Roman" w:cs="Times New Roman"/>
          <w:b/>
          <w:sz w:val="28"/>
          <w:szCs w:val="28"/>
        </w:rPr>
      </w:pPr>
      <w:r w:rsidRPr="00ED1A4B">
        <w:rPr>
          <w:rFonts w:ascii="Times New Roman" w:hAnsi="Times New Roman" w:cs="Times New Roman"/>
          <w:b/>
          <w:sz w:val="28"/>
          <w:szCs w:val="28"/>
        </w:rPr>
        <w:lastRenderedPageBreak/>
        <w:t xml:space="preserve">  </w:t>
      </w:r>
    </w:p>
    <w:p w:rsidR="00077D9A" w:rsidRPr="00ED1A4B" w:rsidRDefault="00487894" w:rsidP="00077D9A">
      <w:pPr>
        <w:ind w:firstLine="0"/>
        <w:jc w:val="both"/>
        <w:rPr>
          <w:rFonts w:ascii="Times New Roman" w:hAnsi="Times New Roman" w:cs="Times New Roman"/>
          <w:sz w:val="28"/>
          <w:szCs w:val="28"/>
        </w:rPr>
      </w:pPr>
      <w:r w:rsidRPr="00ED1A4B">
        <w:rPr>
          <w:rFonts w:ascii="Times New Roman" w:hAnsi="Times New Roman" w:cs="Times New Roman"/>
          <w:b/>
          <w:sz w:val="28"/>
          <w:szCs w:val="28"/>
        </w:rPr>
        <w:t>2</w:t>
      </w:r>
      <w:bookmarkEnd w:id="1"/>
      <w:r w:rsidR="0091188C" w:rsidRPr="00ED1A4B">
        <w:rPr>
          <w:rFonts w:ascii="Times New Roman" w:hAnsi="Times New Roman" w:cs="Times New Roman"/>
          <w:b/>
          <w:sz w:val="28"/>
          <w:szCs w:val="28"/>
        </w:rPr>
        <w:t>.</w:t>
      </w:r>
      <w:r w:rsidR="0091188C" w:rsidRPr="00ED1A4B">
        <w:rPr>
          <w:rFonts w:ascii="Times New Roman" w:hAnsi="Times New Roman" w:cs="Times New Roman"/>
          <w:sz w:val="28"/>
          <w:szCs w:val="28"/>
        </w:rPr>
        <w:t>Для определения экспертной оценки «силы»</w:t>
      </w:r>
      <w:r w:rsidR="007F13D4" w:rsidRPr="00ED1A4B">
        <w:rPr>
          <w:rFonts w:ascii="Times New Roman" w:hAnsi="Times New Roman" w:cs="Times New Roman"/>
          <w:sz w:val="28"/>
          <w:szCs w:val="28"/>
        </w:rPr>
        <w:t xml:space="preserve"> </w:t>
      </w:r>
      <w:r w:rsidR="0091188C" w:rsidRPr="00ED1A4B">
        <w:rPr>
          <w:rFonts w:ascii="Times New Roman" w:hAnsi="Times New Roman" w:cs="Times New Roman"/>
          <w:sz w:val="28"/>
          <w:szCs w:val="28"/>
        </w:rPr>
        <w:t>рассматриваемого сочетания</w:t>
      </w:r>
      <w:proofErr w:type="gramStart"/>
      <w:r w:rsidR="0091188C" w:rsidRPr="00ED1A4B">
        <w:rPr>
          <w:rFonts w:ascii="Times New Roman" w:hAnsi="Times New Roman" w:cs="Times New Roman"/>
          <w:sz w:val="28"/>
          <w:szCs w:val="28"/>
        </w:rPr>
        <w:t xml:space="preserve"> ,</w:t>
      </w:r>
      <w:proofErr w:type="gramEnd"/>
      <w:r w:rsidR="0091188C" w:rsidRPr="00ED1A4B">
        <w:rPr>
          <w:rFonts w:ascii="Times New Roman" w:hAnsi="Times New Roman" w:cs="Times New Roman"/>
          <w:sz w:val="28"/>
          <w:szCs w:val="28"/>
        </w:rPr>
        <w:t xml:space="preserve">соответствующего каждой ячейке матрицы, используется пятибалльная шкала оценок. Результатом этого этапа становится Матрица 2 </w:t>
      </w:r>
      <w:r w:rsidR="00077D9A" w:rsidRPr="00ED1A4B">
        <w:rPr>
          <w:rFonts w:ascii="Times New Roman" w:hAnsi="Times New Roman" w:cs="Times New Roman"/>
          <w:sz w:val="28"/>
          <w:szCs w:val="28"/>
        </w:rPr>
        <w:t xml:space="preserve"> (</w:t>
      </w:r>
      <w:proofErr w:type="spellStart"/>
      <w:proofErr w:type="gramStart"/>
      <w:r w:rsidR="00077D9A" w:rsidRPr="00ED1A4B">
        <w:rPr>
          <w:rFonts w:ascii="Times New Roman" w:hAnsi="Times New Roman" w:cs="Times New Roman"/>
          <w:sz w:val="28"/>
          <w:szCs w:val="28"/>
        </w:rPr>
        <w:t>таб</w:t>
      </w:r>
      <w:proofErr w:type="spellEnd"/>
      <w:proofErr w:type="gramEnd"/>
      <w:r w:rsidR="00077D9A" w:rsidRPr="00ED1A4B">
        <w:rPr>
          <w:rFonts w:ascii="Times New Roman" w:hAnsi="Times New Roman" w:cs="Times New Roman"/>
          <w:sz w:val="28"/>
          <w:szCs w:val="28"/>
        </w:rPr>
        <w:t xml:space="preserve"> .4).По данным этой матрицы рассматриваются приоритеты, на основе которых распределяются ресурсы между разными выявленными проблемами. Цифры в ячейках матрицы являются экспертными количественными оценками  парных связок</w:t>
      </w:r>
      <w:proofErr w:type="gramStart"/>
      <w:r w:rsidR="00077D9A" w:rsidRPr="00ED1A4B">
        <w:rPr>
          <w:rFonts w:ascii="Times New Roman" w:hAnsi="Times New Roman" w:cs="Times New Roman"/>
          <w:sz w:val="28"/>
          <w:szCs w:val="28"/>
        </w:rPr>
        <w:t>»с</w:t>
      </w:r>
      <w:proofErr w:type="gramEnd"/>
      <w:r w:rsidR="00077D9A" w:rsidRPr="00ED1A4B">
        <w:rPr>
          <w:rFonts w:ascii="Times New Roman" w:hAnsi="Times New Roman" w:cs="Times New Roman"/>
          <w:sz w:val="28"/>
          <w:szCs w:val="28"/>
        </w:rPr>
        <w:t>ильная сторона»(слабая сторона)-«угроза»(возможность).</w:t>
      </w:r>
    </w:p>
    <w:p w:rsidR="00077D9A" w:rsidRPr="00ED1A4B" w:rsidRDefault="00077D9A" w:rsidP="008B11AE">
      <w:pPr>
        <w:ind w:firstLine="0"/>
        <w:jc w:val="both"/>
        <w:rPr>
          <w:rFonts w:ascii="Times New Roman" w:hAnsi="Times New Roman" w:cs="Times New Roman"/>
          <w:sz w:val="28"/>
          <w:szCs w:val="28"/>
        </w:rPr>
      </w:pPr>
      <w:bookmarkStart w:id="2" w:name="_Toc44486928"/>
    </w:p>
    <w:p w:rsidR="00077D9A" w:rsidRPr="00ED1A4B" w:rsidRDefault="00077D9A" w:rsidP="008B11AE">
      <w:pPr>
        <w:ind w:firstLine="0"/>
        <w:jc w:val="both"/>
        <w:rPr>
          <w:rFonts w:ascii="Times New Roman" w:hAnsi="Times New Roman" w:cs="Times New Roman"/>
          <w:sz w:val="28"/>
          <w:szCs w:val="28"/>
        </w:rPr>
      </w:pPr>
      <w:r w:rsidRPr="00ED1A4B">
        <w:rPr>
          <w:rFonts w:ascii="Times New Roman" w:hAnsi="Times New Roman" w:cs="Times New Roman"/>
          <w:sz w:val="28"/>
          <w:szCs w:val="28"/>
        </w:rPr>
        <w:t>Таблица 4.Матрица</w:t>
      </w:r>
      <w:r w:rsidR="00D10040" w:rsidRPr="00ED1A4B">
        <w:rPr>
          <w:rFonts w:ascii="Times New Roman" w:hAnsi="Times New Roman" w:cs="Times New Roman"/>
          <w:sz w:val="28"/>
          <w:szCs w:val="28"/>
        </w:rPr>
        <w:t xml:space="preserve"> №</w:t>
      </w:r>
      <w:r w:rsidRPr="00ED1A4B">
        <w:rPr>
          <w:rFonts w:ascii="Times New Roman" w:hAnsi="Times New Roman" w:cs="Times New Roman"/>
          <w:sz w:val="28"/>
          <w:szCs w:val="28"/>
        </w:rPr>
        <w:t xml:space="preserve"> 2.Экспертные количественные оценки.</w:t>
      </w:r>
    </w:p>
    <w:tbl>
      <w:tblPr>
        <w:tblStyle w:val="ae"/>
        <w:tblW w:w="9606" w:type="dxa"/>
        <w:tblLayout w:type="fixed"/>
        <w:tblLook w:val="04A0"/>
      </w:tblPr>
      <w:tblGrid>
        <w:gridCol w:w="671"/>
        <w:gridCol w:w="641"/>
        <w:gridCol w:w="913"/>
        <w:gridCol w:w="992"/>
        <w:gridCol w:w="1132"/>
        <w:gridCol w:w="6"/>
        <w:gridCol w:w="990"/>
        <w:gridCol w:w="992"/>
        <w:gridCol w:w="855"/>
        <w:gridCol w:w="992"/>
        <w:gridCol w:w="810"/>
        <w:gridCol w:w="19"/>
        <w:gridCol w:w="593"/>
      </w:tblGrid>
      <w:tr w:rsidR="00144AA5" w:rsidRPr="00ED1A4B" w:rsidTr="006C1DB4">
        <w:trPr>
          <w:trHeight w:val="644"/>
        </w:trPr>
        <w:tc>
          <w:tcPr>
            <w:tcW w:w="671" w:type="dxa"/>
            <w:tcBorders>
              <w:bottom w:val="nil"/>
              <w:right w:val="single" w:sz="4" w:space="0" w:color="auto"/>
            </w:tcBorders>
          </w:tcPr>
          <w:p w:rsidR="00144AA5" w:rsidRPr="00ED1A4B" w:rsidRDefault="00144AA5" w:rsidP="006C1DB4">
            <w:pPr>
              <w:ind w:firstLine="0"/>
              <w:jc w:val="center"/>
              <w:rPr>
                <w:rFonts w:ascii="Times New Roman" w:hAnsi="Times New Roman" w:cs="Times New Roman"/>
                <w:sz w:val="28"/>
                <w:szCs w:val="28"/>
              </w:rPr>
            </w:pPr>
          </w:p>
        </w:tc>
        <w:tc>
          <w:tcPr>
            <w:tcW w:w="6521" w:type="dxa"/>
            <w:gridSpan w:val="8"/>
            <w:tcBorders>
              <w:right w:val="single" w:sz="4" w:space="0" w:color="auto"/>
            </w:tcBorders>
          </w:tcPr>
          <w:p w:rsidR="00144AA5" w:rsidRPr="00ED1A4B" w:rsidRDefault="00144AA5" w:rsidP="006C1DB4">
            <w:pPr>
              <w:ind w:firstLine="0"/>
              <w:jc w:val="center"/>
              <w:rPr>
                <w:rFonts w:ascii="Times New Roman" w:hAnsi="Times New Roman" w:cs="Times New Roman"/>
                <w:b/>
                <w:sz w:val="28"/>
                <w:szCs w:val="28"/>
              </w:rPr>
            </w:pPr>
            <w:r w:rsidRPr="00ED1A4B">
              <w:rPr>
                <w:rFonts w:ascii="Times New Roman" w:hAnsi="Times New Roman" w:cs="Times New Roman"/>
                <w:b/>
                <w:sz w:val="28"/>
                <w:szCs w:val="28"/>
              </w:rPr>
              <w:t>Сильны стороны</w:t>
            </w:r>
          </w:p>
        </w:tc>
        <w:tc>
          <w:tcPr>
            <w:tcW w:w="1821" w:type="dxa"/>
            <w:gridSpan w:val="3"/>
            <w:tcBorders>
              <w:left w:val="single" w:sz="4" w:space="0" w:color="auto"/>
            </w:tcBorders>
          </w:tcPr>
          <w:p w:rsidR="00144AA5" w:rsidRPr="00ED1A4B" w:rsidRDefault="00144AA5" w:rsidP="006C1DB4">
            <w:pPr>
              <w:ind w:firstLine="0"/>
              <w:jc w:val="center"/>
              <w:rPr>
                <w:rFonts w:ascii="Times New Roman" w:hAnsi="Times New Roman" w:cs="Times New Roman"/>
                <w:b/>
                <w:sz w:val="28"/>
                <w:szCs w:val="28"/>
              </w:rPr>
            </w:pPr>
            <w:r w:rsidRPr="00ED1A4B">
              <w:rPr>
                <w:rFonts w:ascii="Times New Roman" w:hAnsi="Times New Roman" w:cs="Times New Roman"/>
                <w:b/>
                <w:sz w:val="28"/>
                <w:szCs w:val="28"/>
              </w:rPr>
              <w:t>Слабые стороны</w:t>
            </w:r>
          </w:p>
        </w:tc>
        <w:tc>
          <w:tcPr>
            <w:tcW w:w="593" w:type="dxa"/>
            <w:vMerge w:val="restart"/>
            <w:textDirection w:val="btLr"/>
            <w:vAlign w:val="center"/>
          </w:tcPr>
          <w:p w:rsidR="00144AA5" w:rsidRPr="00ED1A4B" w:rsidRDefault="00144AA5" w:rsidP="006C1DB4">
            <w:pPr>
              <w:ind w:left="113" w:right="113" w:firstLine="0"/>
              <w:jc w:val="center"/>
              <w:rPr>
                <w:rFonts w:ascii="Times New Roman" w:hAnsi="Times New Roman" w:cs="Times New Roman"/>
                <w:b/>
                <w:sz w:val="28"/>
                <w:szCs w:val="28"/>
              </w:rPr>
            </w:pPr>
            <w:r w:rsidRPr="00ED1A4B">
              <w:rPr>
                <w:rFonts w:ascii="Times New Roman" w:hAnsi="Times New Roman" w:cs="Times New Roman"/>
                <w:b/>
                <w:sz w:val="28"/>
                <w:szCs w:val="28"/>
              </w:rPr>
              <w:t>итого</w:t>
            </w:r>
          </w:p>
        </w:tc>
      </w:tr>
      <w:tr w:rsidR="007F13D4" w:rsidRPr="00ED1A4B" w:rsidTr="006C1DB4">
        <w:trPr>
          <w:trHeight w:val="644"/>
        </w:trPr>
        <w:tc>
          <w:tcPr>
            <w:tcW w:w="1312" w:type="dxa"/>
            <w:gridSpan w:val="2"/>
            <w:tcBorders>
              <w:top w:val="nil"/>
              <w:bottom w:val="single" w:sz="4" w:space="0" w:color="auto"/>
              <w:right w:val="single" w:sz="4" w:space="0" w:color="auto"/>
            </w:tcBorders>
            <w:textDirection w:val="btLr"/>
            <w:vAlign w:val="center"/>
          </w:tcPr>
          <w:p w:rsidR="007F13D4" w:rsidRPr="00ED1A4B" w:rsidRDefault="007F13D4" w:rsidP="006C1DB4">
            <w:pPr>
              <w:ind w:firstLine="0"/>
              <w:jc w:val="both"/>
              <w:rPr>
                <w:rFonts w:ascii="Times New Roman" w:hAnsi="Times New Roman" w:cs="Times New Roman"/>
                <w:sz w:val="28"/>
                <w:szCs w:val="28"/>
              </w:rPr>
            </w:pPr>
          </w:p>
        </w:tc>
        <w:tc>
          <w:tcPr>
            <w:tcW w:w="913" w:type="dxa"/>
            <w:tcBorders>
              <w:left w:val="single" w:sz="4" w:space="0" w:color="auto"/>
              <w:bottom w:val="single" w:sz="4" w:space="0" w:color="auto"/>
            </w:tcBorders>
            <w:vAlign w:val="center"/>
          </w:tcPr>
          <w:p w:rsidR="007F13D4" w:rsidRPr="00ED1A4B" w:rsidRDefault="007F13D4" w:rsidP="006C1DB4">
            <w:pPr>
              <w:ind w:firstLine="0"/>
              <w:jc w:val="center"/>
              <w:rPr>
                <w:rFonts w:ascii="Times New Roman" w:hAnsi="Times New Roman" w:cs="Times New Roman"/>
                <w:b/>
                <w:sz w:val="28"/>
                <w:szCs w:val="28"/>
              </w:rPr>
            </w:pPr>
            <w:r w:rsidRPr="00ED1A4B">
              <w:rPr>
                <w:rFonts w:ascii="Times New Roman" w:hAnsi="Times New Roman" w:cs="Times New Roman"/>
                <w:b/>
                <w:sz w:val="28"/>
                <w:szCs w:val="28"/>
              </w:rPr>
              <w:t>1</w:t>
            </w:r>
          </w:p>
        </w:tc>
        <w:tc>
          <w:tcPr>
            <w:tcW w:w="992" w:type="dxa"/>
            <w:tcBorders>
              <w:right w:val="single" w:sz="4" w:space="0" w:color="auto"/>
            </w:tcBorders>
            <w:vAlign w:val="center"/>
          </w:tcPr>
          <w:p w:rsidR="007F13D4" w:rsidRPr="00ED1A4B" w:rsidRDefault="007F13D4" w:rsidP="006C1DB4">
            <w:pPr>
              <w:ind w:firstLine="0"/>
              <w:jc w:val="center"/>
              <w:rPr>
                <w:rFonts w:ascii="Times New Roman" w:hAnsi="Times New Roman" w:cs="Times New Roman"/>
                <w:b/>
                <w:sz w:val="28"/>
                <w:szCs w:val="28"/>
              </w:rPr>
            </w:pPr>
            <w:r w:rsidRPr="00ED1A4B">
              <w:rPr>
                <w:rFonts w:ascii="Times New Roman" w:hAnsi="Times New Roman" w:cs="Times New Roman"/>
                <w:b/>
                <w:sz w:val="28"/>
                <w:szCs w:val="28"/>
              </w:rPr>
              <w:t>2</w:t>
            </w:r>
          </w:p>
        </w:tc>
        <w:tc>
          <w:tcPr>
            <w:tcW w:w="1132" w:type="dxa"/>
            <w:tcBorders>
              <w:left w:val="single" w:sz="4" w:space="0" w:color="auto"/>
            </w:tcBorders>
            <w:vAlign w:val="center"/>
          </w:tcPr>
          <w:p w:rsidR="007F13D4" w:rsidRPr="00ED1A4B" w:rsidRDefault="007F13D4" w:rsidP="006C1DB4">
            <w:pPr>
              <w:ind w:firstLine="0"/>
              <w:jc w:val="center"/>
              <w:rPr>
                <w:rFonts w:ascii="Times New Roman" w:hAnsi="Times New Roman" w:cs="Times New Roman"/>
                <w:b/>
                <w:sz w:val="28"/>
                <w:szCs w:val="28"/>
              </w:rPr>
            </w:pPr>
            <w:r w:rsidRPr="00ED1A4B">
              <w:rPr>
                <w:rFonts w:ascii="Times New Roman" w:hAnsi="Times New Roman" w:cs="Times New Roman"/>
                <w:b/>
                <w:sz w:val="28"/>
                <w:szCs w:val="28"/>
              </w:rPr>
              <w:t>3</w:t>
            </w:r>
          </w:p>
        </w:tc>
        <w:tc>
          <w:tcPr>
            <w:tcW w:w="996" w:type="dxa"/>
            <w:gridSpan w:val="2"/>
            <w:vAlign w:val="center"/>
          </w:tcPr>
          <w:p w:rsidR="007F13D4" w:rsidRPr="00ED1A4B" w:rsidRDefault="007F13D4" w:rsidP="006C1DB4">
            <w:pPr>
              <w:ind w:firstLine="0"/>
              <w:jc w:val="center"/>
              <w:rPr>
                <w:rFonts w:ascii="Times New Roman" w:hAnsi="Times New Roman" w:cs="Times New Roman"/>
                <w:b/>
                <w:sz w:val="28"/>
                <w:szCs w:val="28"/>
              </w:rPr>
            </w:pPr>
            <w:r w:rsidRPr="00ED1A4B">
              <w:rPr>
                <w:rFonts w:ascii="Times New Roman" w:hAnsi="Times New Roman" w:cs="Times New Roman"/>
                <w:b/>
                <w:sz w:val="28"/>
                <w:szCs w:val="28"/>
              </w:rPr>
              <w:t>4</w:t>
            </w:r>
          </w:p>
        </w:tc>
        <w:tc>
          <w:tcPr>
            <w:tcW w:w="992" w:type="dxa"/>
            <w:vAlign w:val="center"/>
          </w:tcPr>
          <w:p w:rsidR="007F13D4" w:rsidRPr="00ED1A4B" w:rsidRDefault="007F13D4" w:rsidP="006C1DB4">
            <w:pPr>
              <w:ind w:firstLine="0"/>
              <w:jc w:val="center"/>
              <w:rPr>
                <w:rFonts w:ascii="Times New Roman" w:hAnsi="Times New Roman" w:cs="Times New Roman"/>
                <w:b/>
                <w:sz w:val="28"/>
                <w:szCs w:val="28"/>
              </w:rPr>
            </w:pPr>
            <w:r w:rsidRPr="00ED1A4B">
              <w:rPr>
                <w:rFonts w:ascii="Times New Roman" w:hAnsi="Times New Roman" w:cs="Times New Roman"/>
                <w:b/>
                <w:sz w:val="28"/>
                <w:szCs w:val="28"/>
              </w:rPr>
              <w:t>5</w:t>
            </w:r>
          </w:p>
        </w:tc>
        <w:tc>
          <w:tcPr>
            <w:tcW w:w="855" w:type="dxa"/>
            <w:tcBorders>
              <w:right w:val="single" w:sz="4" w:space="0" w:color="auto"/>
            </w:tcBorders>
            <w:vAlign w:val="center"/>
          </w:tcPr>
          <w:p w:rsidR="007F13D4" w:rsidRPr="00ED1A4B" w:rsidRDefault="007F13D4" w:rsidP="006C1DB4">
            <w:pPr>
              <w:ind w:firstLine="0"/>
              <w:jc w:val="center"/>
              <w:rPr>
                <w:rFonts w:ascii="Times New Roman" w:hAnsi="Times New Roman" w:cs="Times New Roman"/>
                <w:b/>
                <w:sz w:val="28"/>
                <w:szCs w:val="28"/>
              </w:rPr>
            </w:pPr>
            <w:r w:rsidRPr="00ED1A4B">
              <w:rPr>
                <w:rFonts w:ascii="Times New Roman" w:hAnsi="Times New Roman" w:cs="Times New Roman"/>
                <w:b/>
                <w:sz w:val="28"/>
                <w:szCs w:val="28"/>
              </w:rPr>
              <w:t>6</w:t>
            </w:r>
          </w:p>
        </w:tc>
        <w:tc>
          <w:tcPr>
            <w:tcW w:w="992" w:type="dxa"/>
            <w:tcBorders>
              <w:left w:val="single" w:sz="4" w:space="0" w:color="auto"/>
            </w:tcBorders>
            <w:vAlign w:val="center"/>
          </w:tcPr>
          <w:p w:rsidR="007F13D4" w:rsidRPr="00ED1A4B" w:rsidRDefault="007F13D4" w:rsidP="006C1DB4">
            <w:pPr>
              <w:ind w:firstLine="0"/>
              <w:jc w:val="center"/>
              <w:rPr>
                <w:rFonts w:ascii="Times New Roman" w:hAnsi="Times New Roman" w:cs="Times New Roman"/>
                <w:b/>
                <w:sz w:val="28"/>
                <w:szCs w:val="28"/>
              </w:rPr>
            </w:pPr>
            <w:r w:rsidRPr="00ED1A4B">
              <w:rPr>
                <w:rFonts w:ascii="Times New Roman" w:hAnsi="Times New Roman" w:cs="Times New Roman"/>
                <w:b/>
                <w:sz w:val="28"/>
                <w:szCs w:val="28"/>
              </w:rPr>
              <w:t>1</w:t>
            </w:r>
          </w:p>
        </w:tc>
        <w:tc>
          <w:tcPr>
            <w:tcW w:w="829" w:type="dxa"/>
            <w:gridSpan w:val="2"/>
            <w:vAlign w:val="center"/>
          </w:tcPr>
          <w:p w:rsidR="007F13D4" w:rsidRPr="00ED1A4B" w:rsidRDefault="007F13D4" w:rsidP="006C1DB4">
            <w:pPr>
              <w:ind w:firstLine="0"/>
              <w:jc w:val="center"/>
              <w:rPr>
                <w:rFonts w:ascii="Times New Roman" w:hAnsi="Times New Roman" w:cs="Times New Roman"/>
                <w:b/>
                <w:sz w:val="28"/>
                <w:szCs w:val="28"/>
              </w:rPr>
            </w:pPr>
            <w:r w:rsidRPr="00ED1A4B">
              <w:rPr>
                <w:rFonts w:ascii="Times New Roman" w:hAnsi="Times New Roman" w:cs="Times New Roman"/>
                <w:b/>
                <w:sz w:val="28"/>
                <w:szCs w:val="28"/>
              </w:rPr>
              <w:t>2</w:t>
            </w:r>
          </w:p>
        </w:tc>
        <w:tc>
          <w:tcPr>
            <w:tcW w:w="593" w:type="dxa"/>
            <w:vMerge/>
            <w:tcBorders>
              <w:bottom w:val="single" w:sz="4" w:space="0" w:color="auto"/>
            </w:tcBorders>
          </w:tcPr>
          <w:p w:rsidR="007F13D4" w:rsidRPr="00ED1A4B" w:rsidRDefault="007F13D4" w:rsidP="006C1DB4">
            <w:pPr>
              <w:ind w:firstLine="0"/>
              <w:jc w:val="both"/>
              <w:rPr>
                <w:rFonts w:ascii="Times New Roman" w:hAnsi="Times New Roman" w:cs="Times New Roman"/>
                <w:sz w:val="28"/>
                <w:szCs w:val="28"/>
              </w:rPr>
            </w:pPr>
          </w:p>
        </w:tc>
      </w:tr>
      <w:tr w:rsidR="006C1DB4" w:rsidRPr="00ED1A4B" w:rsidTr="006C1DB4">
        <w:trPr>
          <w:trHeight w:val="644"/>
        </w:trPr>
        <w:tc>
          <w:tcPr>
            <w:tcW w:w="671" w:type="dxa"/>
            <w:vMerge w:val="restart"/>
            <w:tcBorders>
              <w:top w:val="single" w:sz="4" w:space="0" w:color="auto"/>
            </w:tcBorders>
            <w:textDirection w:val="btLr"/>
            <w:vAlign w:val="center"/>
          </w:tcPr>
          <w:p w:rsidR="007F13D4" w:rsidRPr="00ED1A4B" w:rsidRDefault="007F13D4" w:rsidP="006C1DB4">
            <w:pPr>
              <w:ind w:left="113" w:right="113" w:firstLine="0"/>
              <w:jc w:val="center"/>
              <w:rPr>
                <w:rFonts w:ascii="Times New Roman" w:hAnsi="Times New Roman" w:cs="Times New Roman"/>
                <w:b/>
                <w:sz w:val="28"/>
                <w:szCs w:val="28"/>
              </w:rPr>
            </w:pPr>
            <w:r w:rsidRPr="00ED1A4B">
              <w:rPr>
                <w:rFonts w:ascii="Times New Roman" w:hAnsi="Times New Roman" w:cs="Times New Roman"/>
                <w:b/>
                <w:sz w:val="28"/>
                <w:szCs w:val="28"/>
              </w:rPr>
              <w:t>угрозы</w:t>
            </w:r>
          </w:p>
        </w:tc>
        <w:tc>
          <w:tcPr>
            <w:tcW w:w="641" w:type="dxa"/>
            <w:tcBorders>
              <w:top w:val="single" w:sz="4" w:space="0" w:color="auto"/>
              <w:right w:val="single" w:sz="4" w:space="0" w:color="auto"/>
            </w:tcBorders>
          </w:tcPr>
          <w:p w:rsidR="007F13D4" w:rsidRPr="00ED1A4B" w:rsidRDefault="007F13D4" w:rsidP="006C1DB4">
            <w:pPr>
              <w:ind w:firstLine="0"/>
              <w:jc w:val="center"/>
              <w:rPr>
                <w:rFonts w:ascii="Times New Roman" w:hAnsi="Times New Roman" w:cs="Times New Roman"/>
                <w:b/>
                <w:sz w:val="28"/>
                <w:szCs w:val="28"/>
              </w:rPr>
            </w:pPr>
            <w:r w:rsidRPr="00ED1A4B">
              <w:rPr>
                <w:rFonts w:ascii="Times New Roman" w:hAnsi="Times New Roman" w:cs="Times New Roman"/>
                <w:b/>
                <w:sz w:val="28"/>
                <w:szCs w:val="28"/>
              </w:rPr>
              <w:t>1</w:t>
            </w:r>
          </w:p>
        </w:tc>
        <w:tc>
          <w:tcPr>
            <w:tcW w:w="913" w:type="dxa"/>
            <w:tcBorders>
              <w:top w:val="single" w:sz="4" w:space="0" w:color="auto"/>
              <w:left w:val="single" w:sz="4" w:space="0" w:color="auto"/>
            </w:tcBorders>
            <w:vAlign w:val="center"/>
          </w:tcPr>
          <w:p w:rsidR="007F13D4" w:rsidRPr="00ED1A4B" w:rsidRDefault="00DD2EB8" w:rsidP="006C1DB4">
            <w:pPr>
              <w:ind w:firstLine="0"/>
              <w:jc w:val="center"/>
              <w:rPr>
                <w:rFonts w:ascii="Times New Roman" w:hAnsi="Times New Roman" w:cs="Times New Roman"/>
                <w:sz w:val="28"/>
                <w:szCs w:val="28"/>
              </w:rPr>
            </w:pPr>
            <w:r w:rsidRPr="00ED1A4B">
              <w:rPr>
                <w:rFonts w:ascii="Times New Roman" w:hAnsi="Times New Roman" w:cs="Times New Roman"/>
                <w:sz w:val="28"/>
                <w:szCs w:val="28"/>
              </w:rPr>
              <w:t>5</w:t>
            </w:r>
          </w:p>
        </w:tc>
        <w:tc>
          <w:tcPr>
            <w:tcW w:w="992" w:type="dxa"/>
            <w:vAlign w:val="center"/>
          </w:tcPr>
          <w:p w:rsidR="007F13D4" w:rsidRPr="00ED1A4B" w:rsidRDefault="00DD2EB8" w:rsidP="006C1DB4">
            <w:pPr>
              <w:ind w:firstLine="0"/>
              <w:jc w:val="center"/>
              <w:rPr>
                <w:rFonts w:ascii="Times New Roman" w:hAnsi="Times New Roman" w:cs="Times New Roman"/>
                <w:sz w:val="28"/>
                <w:szCs w:val="28"/>
              </w:rPr>
            </w:pPr>
            <w:r w:rsidRPr="00ED1A4B">
              <w:rPr>
                <w:rFonts w:ascii="Times New Roman" w:hAnsi="Times New Roman" w:cs="Times New Roman"/>
                <w:sz w:val="28"/>
                <w:szCs w:val="28"/>
              </w:rPr>
              <w:t>4</w:t>
            </w:r>
          </w:p>
        </w:tc>
        <w:tc>
          <w:tcPr>
            <w:tcW w:w="1132" w:type="dxa"/>
            <w:vAlign w:val="center"/>
          </w:tcPr>
          <w:p w:rsidR="007F13D4" w:rsidRPr="00ED1A4B" w:rsidRDefault="00DD2EB8" w:rsidP="006C1DB4">
            <w:pPr>
              <w:ind w:firstLine="0"/>
              <w:jc w:val="center"/>
              <w:rPr>
                <w:rFonts w:ascii="Times New Roman" w:hAnsi="Times New Roman" w:cs="Times New Roman"/>
                <w:sz w:val="28"/>
                <w:szCs w:val="28"/>
              </w:rPr>
            </w:pPr>
            <w:r w:rsidRPr="00ED1A4B">
              <w:rPr>
                <w:rFonts w:ascii="Times New Roman" w:hAnsi="Times New Roman" w:cs="Times New Roman"/>
                <w:sz w:val="28"/>
                <w:szCs w:val="28"/>
              </w:rPr>
              <w:t>3</w:t>
            </w:r>
          </w:p>
        </w:tc>
        <w:tc>
          <w:tcPr>
            <w:tcW w:w="996" w:type="dxa"/>
            <w:gridSpan w:val="2"/>
            <w:vAlign w:val="center"/>
          </w:tcPr>
          <w:p w:rsidR="007F13D4" w:rsidRPr="00ED1A4B" w:rsidRDefault="00DD2EB8" w:rsidP="006C1DB4">
            <w:pPr>
              <w:ind w:firstLine="0"/>
              <w:jc w:val="center"/>
              <w:rPr>
                <w:rFonts w:ascii="Times New Roman" w:hAnsi="Times New Roman" w:cs="Times New Roman"/>
                <w:sz w:val="28"/>
                <w:szCs w:val="28"/>
              </w:rPr>
            </w:pPr>
            <w:r w:rsidRPr="00ED1A4B">
              <w:rPr>
                <w:rFonts w:ascii="Times New Roman" w:hAnsi="Times New Roman" w:cs="Times New Roman"/>
                <w:sz w:val="28"/>
                <w:szCs w:val="28"/>
              </w:rPr>
              <w:t>4</w:t>
            </w:r>
          </w:p>
        </w:tc>
        <w:tc>
          <w:tcPr>
            <w:tcW w:w="992" w:type="dxa"/>
            <w:vAlign w:val="center"/>
          </w:tcPr>
          <w:p w:rsidR="007F13D4" w:rsidRPr="00ED1A4B" w:rsidRDefault="00DD2EB8" w:rsidP="006C1DB4">
            <w:pPr>
              <w:ind w:firstLine="0"/>
              <w:jc w:val="center"/>
              <w:rPr>
                <w:rFonts w:ascii="Times New Roman" w:hAnsi="Times New Roman" w:cs="Times New Roman"/>
                <w:sz w:val="28"/>
                <w:szCs w:val="28"/>
              </w:rPr>
            </w:pPr>
            <w:r w:rsidRPr="00ED1A4B">
              <w:rPr>
                <w:rFonts w:ascii="Times New Roman" w:hAnsi="Times New Roman" w:cs="Times New Roman"/>
                <w:sz w:val="28"/>
                <w:szCs w:val="28"/>
              </w:rPr>
              <w:t>3</w:t>
            </w:r>
          </w:p>
        </w:tc>
        <w:tc>
          <w:tcPr>
            <w:tcW w:w="855" w:type="dxa"/>
            <w:vAlign w:val="center"/>
          </w:tcPr>
          <w:p w:rsidR="007F13D4" w:rsidRPr="00ED1A4B" w:rsidRDefault="00DD2EB8" w:rsidP="006C1DB4">
            <w:pPr>
              <w:ind w:firstLine="0"/>
              <w:jc w:val="center"/>
              <w:rPr>
                <w:rFonts w:ascii="Times New Roman" w:hAnsi="Times New Roman" w:cs="Times New Roman"/>
                <w:sz w:val="28"/>
                <w:szCs w:val="28"/>
              </w:rPr>
            </w:pPr>
            <w:r w:rsidRPr="00ED1A4B">
              <w:rPr>
                <w:rFonts w:ascii="Times New Roman" w:hAnsi="Times New Roman" w:cs="Times New Roman"/>
                <w:sz w:val="28"/>
                <w:szCs w:val="28"/>
              </w:rPr>
              <w:t>1</w:t>
            </w:r>
          </w:p>
        </w:tc>
        <w:tc>
          <w:tcPr>
            <w:tcW w:w="992" w:type="dxa"/>
            <w:vAlign w:val="center"/>
          </w:tcPr>
          <w:p w:rsidR="007F13D4" w:rsidRPr="00ED1A4B" w:rsidRDefault="006C1DB4" w:rsidP="006C1DB4">
            <w:pPr>
              <w:ind w:firstLine="0"/>
              <w:jc w:val="center"/>
              <w:rPr>
                <w:rFonts w:ascii="Times New Roman" w:hAnsi="Times New Roman" w:cs="Times New Roman"/>
                <w:sz w:val="28"/>
                <w:szCs w:val="28"/>
              </w:rPr>
            </w:pPr>
            <w:r w:rsidRPr="00ED1A4B">
              <w:rPr>
                <w:rFonts w:ascii="Times New Roman" w:hAnsi="Times New Roman" w:cs="Times New Roman"/>
                <w:sz w:val="28"/>
                <w:szCs w:val="28"/>
              </w:rPr>
              <w:t>4</w:t>
            </w:r>
          </w:p>
        </w:tc>
        <w:tc>
          <w:tcPr>
            <w:tcW w:w="829" w:type="dxa"/>
            <w:gridSpan w:val="2"/>
            <w:vAlign w:val="center"/>
          </w:tcPr>
          <w:p w:rsidR="007F13D4" w:rsidRPr="00ED1A4B" w:rsidRDefault="006C1DB4" w:rsidP="006C1DB4">
            <w:pPr>
              <w:ind w:firstLine="0"/>
              <w:jc w:val="center"/>
              <w:rPr>
                <w:rFonts w:ascii="Times New Roman" w:hAnsi="Times New Roman" w:cs="Times New Roman"/>
                <w:sz w:val="28"/>
                <w:szCs w:val="28"/>
              </w:rPr>
            </w:pPr>
            <w:r w:rsidRPr="00ED1A4B">
              <w:rPr>
                <w:rFonts w:ascii="Times New Roman" w:hAnsi="Times New Roman" w:cs="Times New Roman"/>
                <w:sz w:val="28"/>
                <w:szCs w:val="28"/>
              </w:rPr>
              <w:t>1</w:t>
            </w:r>
          </w:p>
        </w:tc>
        <w:tc>
          <w:tcPr>
            <w:tcW w:w="593" w:type="dxa"/>
            <w:tcBorders>
              <w:top w:val="single" w:sz="4" w:space="0" w:color="auto"/>
            </w:tcBorders>
            <w:vAlign w:val="center"/>
          </w:tcPr>
          <w:p w:rsidR="007F13D4" w:rsidRPr="00ED1A4B" w:rsidRDefault="006C1DB4" w:rsidP="006C1DB4">
            <w:pPr>
              <w:ind w:firstLine="0"/>
              <w:jc w:val="center"/>
              <w:rPr>
                <w:rFonts w:ascii="Times New Roman" w:hAnsi="Times New Roman" w:cs="Times New Roman"/>
                <w:sz w:val="28"/>
                <w:szCs w:val="28"/>
              </w:rPr>
            </w:pPr>
            <w:r w:rsidRPr="00ED1A4B">
              <w:rPr>
                <w:rFonts w:ascii="Times New Roman" w:hAnsi="Times New Roman" w:cs="Times New Roman"/>
                <w:sz w:val="28"/>
                <w:szCs w:val="28"/>
              </w:rPr>
              <w:t>25</w:t>
            </w:r>
          </w:p>
        </w:tc>
      </w:tr>
      <w:tr w:rsidR="006C1DB4" w:rsidRPr="00ED1A4B" w:rsidTr="006C1DB4">
        <w:trPr>
          <w:trHeight w:val="644"/>
        </w:trPr>
        <w:tc>
          <w:tcPr>
            <w:tcW w:w="671" w:type="dxa"/>
            <w:vMerge/>
            <w:tcBorders>
              <w:top w:val="single" w:sz="4" w:space="0" w:color="auto"/>
            </w:tcBorders>
          </w:tcPr>
          <w:p w:rsidR="007F13D4" w:rsidRPr="00ED1A4B" w:rsidRDefault="007F13D4" w:rsidP="006C1DB4">
            <w:pPr>
              <w:ind w:firstLine="0"/>
              <w:jc w:val="both"/>
              <w:rPr>
                <w:rFonts w:ascii="Times New Roman" w:hAnsi="Times New Roman" w:cs="Times New Roman"/>
                <w:b/>
                <w:sz w:val="28"/>
                <w:szCs w:val="28"/>
              </w:rPr>
            </w:pPr>
          </w:p>
        </w:tc>
        <w:tc>
          <w:tcPr>
            <w:tcW w:w="641" w:type="dxa"/>
            <w:tcBorders>
              <w:right w:val="single" w:sz="4" w:space="0" w:color="auto"/>
            </w:tcBorders>
          </w:tcPr>
          <w:p w:rsidR="007F13D4" w:rsidRPr="00ED1A4B" w:rsidRDefault="007F13D4" w:rsidP="006C1DB4">
            <w:pPr>
              <w:ind w:firstLine="0"/>
              <w:jc w:val="center"/>
              <w:rPr>
                <w:rFonts w:ascii="Times New Roman" w:hAnsi="Times New Roman" w:cs="Times New Roman"/>
                <w:b/>
                <w:sz w:val="28"/>
                <w:szCs w:val="28"/>
              </w:rPr>
            </w:pPr>
            <w:r w:rsidRPr="00ED1A4B">
              <w:rPr>
                <w:rFonts w:ascii="Times New Roman" w:hAnsi="Times New Roman" w:cs="Times New Roman"/>
                <w:b/>
                <w:sz w:val="28"/>
                <w:szCs w:val="28"/>
              </w:rPr>
              <w:t>2</w:t>
            </w:r>
          </w:p>
        </w:tc>
        <w:tc>
          <w:tcPr>
            <w:tcW w:w="913" w:type="dxa"/>
            <w:tcBorders>
              <w:left w:val="single" w:sz="4" w:space="0" w:color="auto"/>
            </w:tcBorders>
            <w:vAlign w:val="center"/>
          </w:tcPr>
          <w:p w:rsidR="007F13D4" w:rsidRPr="00ED1A4B" w:rsidRDefault="00DD2EB8" w:rsidP="006C1DB4">
            <w:pPr>
              <w:ind w:firstLine="0"/>
              <w:jc w:val="center"/>
              <w:rPr>
                <w:rFonts w:ascii="Times New Roman" w:hAnsi="Times New Roman" w:cs="Times New Roman"/>
                <w:sz w:val="28"/>
                <w:szCs w:val="28"/>
              </w:rPr>
            </w:pPr>
            <w:r w:rsidRPr="00ED1A4B">
              <w:rPr>
                <w:rFonts w:ascii="Times New Roman" w:hAnsi="Times New Roman" w:cs="Times New Roman"/>
                <w:sz w:val="28"/>
                <w:szCs w:val="28"/>
              </w:rPr>
              <w:t>4</w:t>
            </w:r>
          </w:p>
        </w:tc>
        <w:tc>
          <w:tcPr>
            <w:tcW w:w="992" w:type="dxa"/>
            <w:vAlign w:val="center"/>
          </w:tcPr>
          <w:p w:rsidR="007F13D4" w:rsidRPr="00ED1A4B" w:rsidRDefault="00DD2EB8" w:rsidP="006C1DB4">
            <w:pPr>
              <w:ind w:firstLine="0"/>
              <w:jc w:val="center"/>
              <w:rPr>
                <w:rFonts w:ascii="Times New Roman" w:hAnsi="Times New Roman" w:cs="Times New Roman"/>
                <w:sz w:val="28"/>
                <w:szCs w:val="28"/>
              </w:rPr>
            </w:pPr>
            <w:r w:rsidRPr="00ED1A4B">
              <w:rPr>
                <w:rFonts w:ascii="Times New Roman" w:hAnsi="Times New Roman" w:cs="Times New Roman"/>
                <w:sz w:val="28"/>
                <w:szCs w:val="28"/>
              </w:rPr>
              <w:t>5</w:t>
            </w:r>
          </w:p>
        </w:tc>
        <w:tc>
          <w:tcPr>
            <w:tcW w:w="1132" w:type="dxa"/>
            <w:vAlign w:val="center"/>
          </w:tcPr>
          <w:p w:rsidR="007F13D4" w:rsidRPr="00ED1A4B" w:rsidRDefault="00DD2EB8" w:rsidP="006C1DB4">
            <w:pPr>
              <w:ind w:firstLine="0"/>
              <w:jc w:val="center"/>
              <w:rPr>
                <w:rFonts w:ascii="Times New Roman" w:hAnsi="Times New Roman" w:cs="Times New Roman"/>
                <w:sz w:val="28"/>
                <w:szCs w:val="28"/>
              </w:rPr>
            </w:pPr>
            <w:r w:rsidRPr="00ED1A4B">
              <w:rPr>
                <w:rFonts w:ascii="Times New Roman" w:hAnsi="Times New Roman" w:cs="Times New Roman"/>
                <w:sz w:val="28"/>
                <w:szCs w:val="28"/>
              </w:rPr>
              <w:t>4</w:t>
            </w:r>
          </w:p>
        </w:tc>
        <w:tc>
          <w:tcPr>
            <w:tcW w:w="996" w:type="dxa"/>
            <w:gridSpan w:val="2"/>
            <w:vAlign w:val="center"/>
          </w:tcPr>
          <w:p w:rsidR="007F13D4" w:rsidRPr="00ED1A4B" w:rsidRDefault="00DD2EB8" w:rsidP="006C1DB4">
            <w:pPr>
              <w:ind w:firstLine="0"/>
              <w:jc w:val="center"/>
              <w:rPr>
                <w:rFonts w:ascii="Times New Roman" w:hAnsi="Times New Roman" w:cs="Times New Roman"/>
                <w:sz w:val="28"/>
                <w:szCs w:val="28"/>
              </w:rPr>
            </w:pPr>
            <w:r w:rsidRPr="00ED1A4B">
              <w:rPr>
                <w:rFonts w:ascii="Times New Roman" w:hAnsi="Times New Roman" w:cs="Times New Roman"/>
                <w:sz w:val="28"/>
                <w:szCs w:val="28"/>
              </w:rPr>
              <w:t>4</w:t>
            </w:r>
          </w:p>
        </w:tc>
        <w:tc>
          <w:tcPr>
            <w:tcW w:w="992" w:type="dxa"/>
            <w:vAlign w:val="center"/>
          </w:tcPr>
          <w:p w:rsidR="007F13D4" w:rsidRPr="00ED1A4B" w:rsidRDefault="00DD2EB8" w:rsidP="006C1DB4">
            <w:pPr>
              <w:ind w:firstLine="0"/>
              <w:jc w:val="center"/>
              <w:rPr>
                <w:rFonts w:ascii="Times New Roman" w:hAnsi="Times New Roman" w:cs="Times New Roman"/>
                <w:sz w:val="28"/>
                <w:szCs w:val="28"/>
              </w:rPr>
            </w:pPr>
            <w:r w:rsidRPr="00ED1A4B">
              <w:rPr>
                <w:rFonts w:ascii="Times New Roman" w:hAnsi="Times New Roman" w:cs="Times New Roman"/>
                <w:sz w:val="28"/>
                <w:szCs w:val="28"/>
              </w:rPr>
              <w:t>1</w:t>
            </w:r>
          </w:p>
        </w:tc>
        <w:tc>
          <w:tcPr>
            <w:tcW w:w="855" w:type="dxa"/>
            <w:vAlign w:val="center"/>
          </w:tcPr>
          <w:p w:rsidR="007F13D4" w:rsidRPr="00ED1A4B" w:rsidRDefault="00DD2EB8" w:rsidP="006C1DB4">
            <w:pPr>
              <w:ind w:firstLine="0"/>
              <w:jc w:val="center"/>
              <w:rPr>
                <w:rFonts w:ascii="Times New Roman" w:hAnsi="Times New Roman" w:cs="Times New Roman"/>
                <w:sz w:val="28"/>
                <w:szCs w:val="28"/>
              </w:rPr>
            </w:pPr>
            <w:r w:rsidRPr="00ED1A4B">
              <w:rPr>
                <w:rFonts w:ascii="Times New Roman" w:hAnsi="Times New Roman" w:cs="Times New Roman"/>
                <w:sz w:val="28"/>
                <w:szCs w:val="28"/>
              </w:rPr>
              <w:t>2</w:t>
            </w:r>
          </w:p>
        </w:tc>
        <w:tc>
          <w:tcPr>
            <w:tcW w:w="992" w:type="dxa"/>
            <w:vAlign w:val="center"/>
          </w:tcPr>
          <w:p w:rsidR="007F13D4" w:rsidRPr="00ED1A4B" w:rsidRDefault="006C1DB4" w:rsidP="006C1DB4">
            <w:pPr>
              <w:ind w:firstLine="0"/>
              <w:jc w:val="center"/>
              <w:rPr>
                <w:rFonts w:ascii="Times New Roman" w:hAnsi="Times New Roman" w:cs="Times New Roman"/>
                <w:sz w:val="28"/>
                <w:szCs w:val="28"/>
              </w:rPr>
            </w:pPr>
            <w:r w:rsidRPr="00ED1A4B">
              <w:rPr>
                <w:rFonts w:ascii="Times New Roman" w:hAnsi="Times New Roman" w:cs="Times New Roman"/>
                <w:sz w:val="28"/>
                <w:szCs w:val="28"/>
              </w:rPr>
              <w:t>3</w:t>
            </w:r>
          </w:p>
        </w:tc>
        <w:tc>
          <w:tcPr>
            <w:tcW w:w="829" w:type="dxa"/>
            <w:gridSpan w:val="2"/>
            <w:vAlign w:val="center"/>
          </w:tcPr>
          <w:p w:rsidR="007F13D4" w:rsidRPr="00ED1A4B" w:rsidRDefault="006C1DB4" w:rsidP="006C1DB4">
            <w:pPr>
              <w:ind w:firstLine="0"/>
              <w:jc w:val="center"/>
              <w:rPr>
                <w:rFonts w:ascii="Times New Roman" w:hAnsi="Times New Roman" w:cs="Times New Roman"/>
                <w:sz w:val="28"/>
                <w:szCs w:val="28"/>
              </w:rPr>
            </w:pPr>
            <w:r w:rsidRPr="00ED1A4B">
              <w:rPr>
                <w:rFonts w:ascii="Times New Roman" w:hAnsi="Times New Roman" w:cs="Times New Roman"/>
                <w:sz w:val="28"/>
                <w:szCs w:val="28"/>
              </w:rPr>
              <w:t>2</w:t>
            </w:r>
          </w:p>
        </w:tc>
        <w:tc>
          <w:tcPr>
            <w:tcW w:w="593" w:type="dxa"/>
            <w:vAlign w:val="center"/>
          </w:tcPr>
          <w:p w:rsidR="007F13D4" w:rsidRPr="00ED1A4B" w:rsidRDefault="006C1DB4" w:rsidP="006C1DB4">
            <w:pPr>
              <w:ind w:firstLine="0"/>
              <w:jc w:val="center"/>
              <w:rPr>
                <w:rFonts w:ascii="Times New Roman" w:hAnsi="Times New Roman" w:cs="Times New Roman"/>
                <w:sz w:val="28"/>
                <w:szCs w:val="28"/>
              </w:rPr>
            </w:pPr>
            <w:r w:rsidRPr="00ED1A4B">
              <w:rPr>
                <w:rFonts w:ascii="Times New Roman" w:hAnsi="Times New Roman" w:cs="Times New Roman"/>
                <w:sz w:val="28"/>
                <w:szCs w:val="28"/>
              </w:rPr>
              <w:t>25</w:t>
            </w:r>
          </w:p>
        </w:tc>
      </w:tr>
      <w:tr w:rsidR="006C1DB4" w:rsidRPr="00ED1A4B" w:rsidTr="006C1DB4">
        <w:trPr>
          <w:trHeight w:val="644"/>
        </w:trPr>
        <w:tc>
          <w:tcPr>
            <w:tcW w:w="671" w:type="dxa"/>
            <w:vMerge/>
            <w:tcBorders>
              <w:top w:val="single" w:sz="4" w:space="0" w:color="auto"/>
              <w:bottom w:val="single" w:sz="4" w:space="0" w:color="auto"/>
            </w:tcBorders>
            <w:textDirection w:val="btLr"/>
            <w:vAlign w:val="center"/>
          </w:tcPr>
          <w:p w:rsidR="007F13D4" w:rsidRPr="00ED1A4B" w:rsidRDefault="007F13D4" w:rsidP="006C1DB4">
            <w:pPr>
              <w:ind w:left="113" w:right="113" w:firstLine="0"/>
              <w:rPr>
                <w:rFonts w:ascii="Times New Roman" w:hAnsi="Times New Roman" w:cs="Times New Roman"/>
                <w:b/>
                <w:sz w:val="28"/>
                <w:szCs w:val="28"/>
              </w:rPr>
            </w:pPr>
          </w:p>
        </w:tc>
        <w:tc>
          <w:tcPr>
            <w:tcW w:w="641" w:type="dxa"/>
            <w:tcBorders>
              <w:right w:val="single" w:sz="4" w:space="0" w:color="auto"/>
            </w:tcBorders>
          </w:tcPr>
          <w:p w:rsidR="007F13D4" w:rsidRPr="00ED1A4B" w:rsidRDefault="007F13D4" w:rsidP="006C1DB4">
            <w:pPr>
              <w:ind w:firstLine="0"/>
              <w:jc w:val="center"/>
              <w:rPr>
                <w:rFonts w:ascii="Times New Roman" w:hAnsi="Times New Roman" w:cs="Times New Roman"/>
                <w:b/>
                <w:sz w:val="28"/>
                <w:szCs w:val="28"/>
              </w:rPr>
            </w:pPr>
            <w:r w:rsidRPr="00ED1A4B">
              <w:rPr>
                <w:rFonts w:ascii="Times New Roman" w:hAnsi="Times New Roman" w:cs="Times New Roman"/>
                <w:b/>
                <w:sz w:val="28"/>
                <w:szCs w:val="28"/>
              </w:rPr>
              <w:t>3</w:t>
            </w:r>
          </w:p>
        </w:tc>
        <w:tc>
          <w:tcPr>
            <w:tcW w:w="913" w:type="dxa"/>
            <w:tcBorders>
              <w:left w:val="single" w:sz="4" w:space="0" w:color="auto"/>
            </w:tcBorders>
            <w:vAlign w:val="center"/>
          </w:tcPr>
          <w:p w:rsidR="007F13D4" w:rsidRPr="00ED1A4B" w:rsidRDefault="00DD2EB8" w:rsidP="006C1DB4">
            <w:pPr>
              <w:ind w:firstLine="0"/>
              <w:jc w:val="center"/>
              <w:rPr>
                <w:rFonts w:ascii="Times New Roman" w:hAnsi="Times New Roman" w:cs="Times New Roman"/>
                <w:sz w:val="28"/>
                <w:szCs w:val="28"/>
              </w:rPr>
            </w:pPr>
            <w:r w:rsidRPr="00ED1A4B">
              <w:rPr>
                <w:rFonts w:ascii="Times New Roman" w:hAnsi="Times New Roman" w:cs="Times New Roman"/>
                <w:sz w:val="28"/>
                <w:szCs w:val="28"/>
              </w:rPr>
              <w:t>3</w:t>
            </w:r>
          </w:p>
        </w:tc>
        <w:tc>
          <w:tcPr>
            <w:tcW w:w="992" w:type="dxa"/>
            <w:vAlign w:val="center"/>
          </w:tcPr>
          <w:p w:rsidR="007F13D4" w:rsidRPr="00ED1A4B" w:rsidRDefault="00DD2EB8" w:rsidP="006C1DB4">
            <w:pPr>
              <w:ind w:firstLine="0"/>
              <w:jc w:val="center"/>
              <w:rPr>
                <w:rFonts w:ascii="Times New Roman" w:hAnsi="Times New Roman" w:cs="Times New Roman"/>
                <w:sz w:val="28"/>
                <w:szCs w:val="28"/>
              </w:rPr>
            </w:pPr>
            <w:r w:rsidRPr="00ED1A4B">
              <w:rPr>
                <w:rFonts w:ascii="Times New Roman" w:hAnsi="Times New Roman" w:cs="Times New Roman"/>
                <w:sz w:val="28"/>
                <w:szCs w:val="28"/>
              </w:rPr>
              <w:t>4</w:t>
            </w:r>
          </w:p>
        </w:tc>
        <w:tc>
          <w:tcPr>
            <w:tcW w:w="1132" w:type="dxa"/>
            <w:vAlign w:val="center"/>
          </w:tcPr>
          <w:p w:rsidR="007F13D4" w:rsidRPr="00ED1A4B" w:rsidRDefault="00DD2EB8" w:rsidP="006C1DB4">
            <w:pPr>
              <w:ind w:firstLine="0"/>
              <w:jc w:val="center"/>
              <w:rPr>
                <w:rFonts w:ascii="Times New Roman" w:hAnsi="Times New Roman" w:cs="Times New Roman"/>
                <w:sz w:val="28"/>
                <w:szCs w:val="28"/>
              </w:rPr>
            </w:pPr>
            <w:r w:rsidRPr="00ED1A4B">
              <w:rPr>
                <w:rFonts w:ascii="Times New Roman" w:hAnsi="Times New Roman" w:cs="Times New Roman"/>
                <w:sz w:val="28"/>
                <w:szCs w:val="28"/>
              </w:rPr>
              <w:t>5</w:t>
            </w:r>
          </w:p>
        </w:tc>
        <w:tc>
          <w:tcPr>
            <w:tcW w:w="996" w:type="dxa"/>
            <w:gridSpan w:val="2"/>
            <w:vAlign w:val="center"/>
          </w:tcPr>
          <w:p w:rsidR="007F13D4" w:rsidRPr="00ED1A4B" w:rsidRDefault="00DD2EB8" w:rsidP="006C1DB4">
            <w:pPr>
              <w:ind w:firstLine="0"/>
              <w:jc w:val="center"/>
              <w:rPr>
                <w:rFonts w:ascii="Times New Roman" w:hAnsi="Times New Roman" w:cs="Times New Roman"/>
                <w:sz w:val="28"/>
                <w:szCs w:val="28"/>
              </w:rPr>
            </w:pPr>
            <w:r w:rsidRPr="00ED1A4B">
              <w:rPr>
                <w:rFonts w:ascii="Times New Roman" w:hAnsi="Times New Roman" w:cs="Times New Roman"/>
                <w:sz w:val="28"/>
                <w:szCs w:val="28"/>
              </w:rPr>
              <w:t>3</w:t>
            </w:r>
          </w:p>
        </w:tc>
        <w:tc>
          <w:tcPr>
            <w:tcW w:w="992" w:type="dxa"/>
            <w:vAlign w:val="center"/>
          </w:tcPr>
          <w:p w:rsidR="007F13D4" w:rsidRPr="00ED1A4B" w:rsidRDefault="00DD2EB8" w:rsidP="006C1DB4">
            <w:pPr>
              <w:ind w:firstLine="0"/>
              <w:jc w:val="center"/>
              <w:rPr>
                <w:rFonts w:ascii="Times New Roman" w:hAnsi="Times New Roman" w:cs="Times New Roman"/>
                <w:sz w:val="28"/>
                <w:szCs w:val="28"/>
              </w:rPr>
            </w:pPr>
            <w:r w:rsidRPr="00ED1A4B">
              <w:rPr>
                <w:rFonts w:ascii="Times New Roman" w:hAnsi="Times New Roman" w:cs="Times New Roman"/>
                <w:sz w:val="28"/>
                <w:szCs w:val="28"/>
              </w:rPr>
              <w:t>2</w:t>
            </w:r>
          </w:p>
        </w:tc>
        <w:tc>
          <w:tcPr>
            <w:tcW w:w="855" w:type="dxa"/>
            <w:vAlign w:val="center"/>
          </w:tcPr>
          <w:p w:rsidR="007F13D4" w:rsidRPr="00ED1A4B" w:rsidRDefault="00DD2EB8" w:rsidP="006C1DB4">
            <w:pPr>
              <w:ind w:firstLine="0"/>
              <w:jc w:val="center"/>
              <w:rPr>
                <w:rFonts w:ascii="Times New Roman" w:hAnsi="Times New Roman" w:cs="Times New Roman"/>
                <w:sz w:val="28"/>
                <w:szCs w:val="28"/>
              </w:rPr>
            </w:pPr>
            <w:r w:rsidRPr="00ED1A4B">
              <w:rPr>
                <w:rFonts w:ascii="Times New Roman" w:hAnsi="Times New Roman" w:cs="Times New Roman"/>
                <w:sz w:val="28"/>
                <w:szCs w:val="28"/>
              </w:rPr>
              <w:t>3</w:t>
            </w:r>
          </w:p>
        </w:tc>
        <w:tc>
          <w:tcPr>
            <w:tcW w:w="992" w:type="dxa"/>
            <w:vAlign w:val="center"/>
          </w:tcPr>
          <w:p w:rsidR="007F13D4" w:rsidRPr="00ED1A4B" w:rsidRDefault="006C1DB4" w:rsidP="006C1DB4">
            <w:pPr>
              <w:ind w:firstLine="0"/>
              <w:jc w:val="center"/>
              <w:rPr>
                <w:rFonts w:ascii="Times New Roman" w:hAnsi="Times New Roman" w:cs="Times New Roman"/>
                <w:sz w:val="28"/>
                <w:szCs w:val="28"/>
              </w:rPr>
            </w:pPr>
            <w:r w:rsidRPr="00ED1A4B">
              <w:rPr>
                <w:rFonts w:ascii="Times New Roman" w:hAnsi="Times New Roman" w:cs="Times New Roman"/>
                <w:sz w:val="28"/>
                <w:szCs w:val="28"/>
              </w:rPr>
              <w:t>4</w:t>
            </w:r>
          </w:p>
        </w:tc>
        <w:tc>
          <w:tcPr>
            <w:tcW w:w="829" w:type="dxa"/>
            <w:gridSpan w:val="2"/>
            <w:vAlign w:val="center"/>
          </w:tcPr>
          <w:p w:rsidR="007F13D4" w:rsidRPr="00ED1A4B" w:rsidRDefault="006C1DB4" w:rsidP="006C1DB4">
            <w:pPr>
              <w:ind w:firstLine="0"/>
              <w:jc w:val="center"/>
              <w:rPr>
                <w:rFonts w:ascii="Times New Roman" w:hAnsi="Times New Roman" w:cs="Times New Roman"/>
                <w:sz w:val="28"/>
                <w:szCs w:val="28"/>
              </w:rPr>
            </w:pPr>
            <w:r w:rsidRPr="00ED1A4B">
              <w:rPr>
                <w:rFonts w:ascii="Times New Roman" w:hAnsi="Times New Roman" w:cs="Times New Roman"/>
                <w:sz w:val="28"/>
                <w:szCs w:val="28"/>
              </w:rPr>
              <w:t>1</w:t>
            </w:r>
          </w:p>
        </w:tc>
        <w:tc>
          <w:tcPr>
            <w:tcW w:w="593" w:type="dxa"/>
            <w:vAlign w:val="center"/>
          </w:tcPr>
          <w:p w:rsidR="007F13D4" w:rsidRPr="00ED1A4B" w:rsidRDefault="006C1DB4" w:rsidP="006C1DB4">
            <w:pPr>
              <w:ind w:firstLine="0"/>
              <w:jc w:val="center"/>
              <w:rPr>
                <w:rFonts w:ascii="Times New Roman" w:hAnsi="Times New Roman" w:cs="Times New Roman"/>
                <w:sz w:val="28"/>
                <w:szCs w:val="28"/>
              </w:rPr>
            </w:pPr>
            <w:r w:rsidRPr="00ED1A4B">
              <w:rPr>
                <w:rFonts w:ascii="Times New Roman" w:hAnsi="Times New Roman" w:cs="Times New Roman"/>
                <w:sz w:val="28"/>
                <w:szCs w:val="28"/>
              </w:rPr>
              <w:t>25</w:t>
            </w:r>
          </w:p>
        </w:tc>
      </w:tr>
      <w:tr w:rsidR="006C1DB4" w:rsidRPr="00ED1A4B" w:rsidTr="006C1DB4">
        <w:trPr>
          <w:trHeight w:val="644"/>
        </w:trPr>
        <w:tc>
          <w:tcPr>
            <w:tcW w:w="671" w:type="dxa"/>
            <w:vMerge w:val="restart"/>
            <w:tcBorders>
              <w:top w:val="single" w:sz="4" w:space="0" w:color="auto"/>
              <w:right w:val="single" w:sz="4" w:space="0" w:color="auto"/>
            </w:tcBorders>
            <w:textDirection w:val="btLr"/>
            <w:vAlign w:val="center"/>
          </w:tcPr>
          <w:p w:rsidR="007F13D4" w:rsidRPr="00ED1A4B" w:rsidRDefault="007F13D4" w:rsidP="006C1DB4">
            <w:pPr>
              <w:ind w:left="113" w:right="113" w:firstLine="0"/>
              <w:jc w:val="center"/>
              <w:rPr>
                <w:rFonts w:ascii="Times New Roman" w:hAnsi="Times New Roman" w:cs="Times New Roman"/>
                <w:b/>
                <w:sz w:val="28"/>
                <w:szCs w:val="28"/>
              </w:rPr>
            </w:pPr>
            <w:r w:rsidRPr="00ED1A4B">
              <w:rPr>
                <w:rFonts w:ascii="Times New Roman" w:hAnsi="Times New Roman" w:cs="Times New Roman"/>
                <w:b/>
                <w:sz w:val="28"/>
                <w:szCs w:val="28"/>
              </w:rPr>
              <w:t>возможности</w:t>
            </w:r>
          </w:p>
        </w:tc>
        <w:tc>
          <w:tcPr>
            <w:tcW w:w="641" w:type="dxa"/>
            <w:tcBorders>
              <w:left w:val="single" w:sz="4" w:space="0" w:color="auto"/>
              <w:right w:val="single" w:sz="4" w:space="0" w:color="auto"/>
            </w:tcBorders>
          </w:tcPr>
          <w:p w:rsidR="007F13D4" w:rsidRPr="00ED1A4B" w:rsidRDefault="007F13D4" w:rsidP="006C1DB4">
            <w:pPr>
              <w:ind w:firstLine="0"/>
              <w:jc w:val="center"/>
              <w:rPr>
                <w:rFonts w:ascii="Times New Roman" w:hAnsi="Times New Roman" w:cs="Times New Roman"/>
                <w:b/>
                <w:sz w:val="28"/>
                <w:szCs w:val="28"/>
              </w:rPr>
            </w:pPr>
            <w:r w:rsidRPr="00ED1A4B">
              <w:rPr>
                <w:rFonts w:ascii="Times New Roman" w:hAnsi="Times New Roman" w:cs="Times New Roman"/>
                <w:b/>
                <w:sz w:val="28"/>
                <w:szCs w:val="28"/>
              </w:rPr>
              <w:t>1</w:t>
            </w:r>
          </w:p>
        </w:tc>
        <w:tc>
          <w:tcPr>
            <w:tcW w:w="913" w:type="dxa"/>
            <w:tcBorders>
              <w:left w:val="single" w:sz="4" w:space="0" w:color="auto"/>
            </w:tcBorders>
            <w:vAlign w:val="center"/>
          </w:tcPr>
          <w:p w:rsidR="007F13D4" w:rsidRPr="00ED1A4B" w:rsidRDefault="00DD2EB8" w:rsidP="006C1DB4">
            <w:pPr>
              <w:ind w:firstLine="0"/>
              <w:jc w:val="center"/>
              <w:rPr>
                <w:rFonts w:ascii="Times New Roman" w:hAnsi="Times New Roman" w:cs="Times New Roman"/>
                <w:sz w:val="28"/>
                <w:szCs w:val="28"/>
              </w:rPr>
            </w:pPr>
            <w:r w:rsidRPr="00ED1A4B">
              <w:rPr>
                <w:rFonts w:ascii="Times New Roman" w:hAnsi="Times New Roman" w:cs="Times New Roman"/>
                <w:sz w:val="28"/>
                <w:szCs w:val="28"/>
              </w:rPr>
              <w:t>5</w:t>
            </w:r>
          </w:p>
        </w:tc>
        <w:tc>
          <w:tcPr>
            <w:tcW w:w="992" w:type="dxa"/>
            <w:vAlign w:val="center"/>
          </w:tcPr>
          <w:p w:rsidR="007F13D4" w:rsidRPr="00ED1A4B" w:rsidRDefault="00DD2EB8" w:rsidP="006C1DB4">
            <w:pPr>
              <w:ind w:firstLine="0"/>
              <w:jc w:val="center"/>
              <w:rPr>
                <w:rFonts w:ascii="Times New Roman" w:hAnsi="Times New Roman" w:cs="Times New Roman"/>
                <w:sz w:val="28"/>
                <w:szCs w:val="28"/>
              </w:rPr>
            </w:pPr>
            <w:r w:rsidRPr="00ED1A4B">
              <w:rPr>
                <w:rFonts w:ascii="Times New Roman" w:hAnsi="Times New Roman" w:cs="Times New Roman"/>
                <w:sz w:val="28"/>
                <w:szCs w:val="28"/>
              </w:rPr>
              <w:t>4</w:t>
            </w:r>
          </w:p>
        </w:tc>
        <w:tc>
          <w:tcPr>
            <w:tcW w:w="1132" w:type="dxa"/>
            <w:vAlign w:val="center"/>
          </w:tcPr>
          <w:p w:rsidR="007F13D4" w:rsidRPr="00ED1A4B" w:rsidRDefault="00DD2EB8" w:rsidP="006C1DB4">
            <w:pPr>
              <w:ind w:firstLine="0"/>
              <w:jc w:val="center"/>
              <w:rPr>
                <w:rFonts w:ascii="Times New Roman" w:hAnsi="Times New Roman" w:cs="Times New Roman"/>
                <w:sz w:val="28"/>
                <w:szCs w:val="28"/>
              </w:rPr>
            </w:pPr>
            <w:r w:rsidRPr="00ED1A4B">
              <w:rPr>
                <w:rFonts w:ascii="Times New Roman" w:hAnsi="Times New Roman" w:cs="Times New Roman"/>
                <w:sz w:val="28"/>
                <w:szCs w:val="28"/>
              </w:rPr>
              <w:t>3</w:t>
            </w:r>
          </w:p>
        </w:tc>
        <w:tc>
          <w:tcPr>
            <w:tcW w:w="996" w:type="dxa"/>
            <w:gridSpan w:val="2"/>
            <w:vAlign w:val="center"/>
          </w:tcPr>
          <w:p w:rsidR="007F13D4" w:rsidRPr="00ED1A4B" w:rsidRDefault="00DD2EB8" w:rsidP="006C1DB4">
            <w:pPr>
              <w:ind w:firstLine="0"/>
              <w:jc w:val="center"/>
              <w:rPr>
                <w:rFonts w:ascii="Times New Roman" w:hAnsi="Times New Roman" w:cs="Times New Roman"/>
                <w:sz w:val="28"/>
                <w:szCs w:val="28"/>
              </w:rPr>
            </w:pPr>
            <w:r w:rsidRPr="00ED1A4B">
              <w:rPr>
                <w:rFonts w:ascii="Times New Roman" w:hAnsi="Times New Roman" w:cs="Times New Roman"/>
                <w:sz w:val="28"/>
                <w:szCs w:val="28"/>
              </w:rPr>
              <w:t>3</w:t>
            </w:r>
          </w:p>
        </w:tc>
        <w:tc>
          <w:tcPr>
            <w:tcW w:w="992" w:type="dxa"/>
            <w:vAlign w:val="center"/>
          </w:tcPr>
          <w:p w:rsidR="007F13D4" w:rsidRPr="00ED1A4B" w:rsidRDefault="00DD2EB8" w:rsidP="006C1DB4">
            <w:pPr>
              <w:ind w:firstLine="0"/>
              <w:jc w:val="center"/>
              <w:rPr>
                <w:rFonts w:ascii="Times New Roman" w:hAnsi="Times New Roman" w:cs="Times New Roman"/>
                <w:sz w:val="28"/>
                <w:szCs w:val="28"/>
              </w:rPr>
            </w:pPr>
            <w:r w:rsidRPr="00ED1A4B">
              <w:rPr>
                <w:rFonts w:ascii="Times New Roman" w:hAnsi="Times New Roman" w:cs="Times New Roman"/>
                <w:sz w:val="28"/>
                <w:szCs w:val="28"/>
              </w:rPr>
              <w:t>4</w:t>
            </w:r>
          </w:p>
        </w:tc>
        <w:tc>
          <w:tcPr>
            <w:tcW w:w="855" w:type="dxa"/>
            <w:vAlign w:val="center"/>
          </w:tcPr>
          <w:p w:rsidR="007F13D4" w:rsidRPr="00ED1A4B" w:rsidRDefault="00DD2EB8" w:rsidP="006C1DB4">
            <w:pPr>
              <w:ind w:firstLine="0"/>
              <w:jc w:val="center"/>
              <w:rPr>
                <w:rFonts w:ascii="Times New Roman" w:hAnsi="Times New Roman" w:cs="Times New Roman"/>
                <w:sz w:val="28"/>
                <w:szCs w:val="28"/>
              </w:rPr>
            </w:pPr>
            <w:r w:rsidRPr="00ED1A4B">
              <w:rPr>
                <w:rFonts w:ascii="Times New Roman" w:hAnsi="Times New Roman" w:cs="Times New Roman"/>
                <w:sz w:val="28"/>
                <w:szCs w:val="28"/>
              </w:rPr>
              <w:t>5</w:t>
            </w:r>
          </w:p>
        </w:tc>
        <w:tc>
          <w:tcPr>
            <w:tcW w:w="992" w:type="dxa"/>
            <w:vAlign w:val="center"/>
          </w:tcPr>
          <w:p w:rsidR="007F13D4" w:rsidRPr="00ED1A4B" w:rsidRDefault="006C1DB4" w:rsidP="006C1DB4">
            <w:pPr>
              <w:ind w:firstLine="0"/>
              <w:jc w:val="center"/>
              <w:rPr>
                <w:rFonts w:ascii="Times New Roman" w:hAnsi="Times New Roman" w:cs="Times New Roman"/>
                <w:sz w:val="28"/>
                <w:szCs w:val="28"/>
              </w:rPr>
            </w:pPr>
            <w:r w:rsidRPr="00ED1A4B">
              <w:rPr>
                <w:rFonts w:ascii="Times New Roman" w:hAnsi="Times New Roman" w:cs="Times New Roman"/>
                <w:sz w:val="28"/>
                <w:szCs w:val="28"/>
              </w:rPr>
              <w:t>2</w:t>
            </w:r>
          </w:p>
        </w:tc>
        <w:tc>
          <w:tcPr>
            <w:tcW w:w="829" w:type="dxa"/>
            <w:gridSpan w:val="2"/>
            <w:vAlign w:val="center"/>
          </w:tcPr>
          <w:p w:rsidR="007F13D4" w:rsidRPr="00ED1A4B" w:rsidRDefault="006C1DB4" w:rsidP="006C1DB4">
            <w:pPr>
              <w:ind w:firstLine="0"/>
              <w:jc w:val="center"/>
              <w:rPr>
                <w:rFonts w:ascii="Times New Roman" w:hAnsi="Times New Roman" w:cs="Times New Roman"/>
                <w:sz w:val="28"/>
                <w:szCs w:val="28"/>
              </w:rPr>
            </w:pPr>
            <w:r w:rsidRPr="00ED1A4B">
              <w:rPr>
                <w:rFonts w:ascii="Times New Roman" w:hAnsi="Times New Roman" w:cs="Times New Roman"/>
                <w:sz w:val="28"/>
                <w:szCs w:val="28"/>
              </w:rPr>
              <w:t>3</w:t>
            </w:r>
          </w:p>
        </w:tc>
        <w:tc>
          <w:tcPr>
            <w:tcW w:w="593" w:type="dxa"/>
            <w:vAlign w:val="center"/>
          </w:tcPr>
          <w:p w:rsidR="007F13D4" w:rsidRPr="00ED1A4B" w:rsidRDefault="006C1DB4" w:rsidP="006C1DB4">
            <w:pPr>
              <w:ind w:firstLine="0"/>
              <w:jc w:val="center"/>
              <w:rPr>
                <w:rFonts w:ascii="Times New Roman" w:hAnsi="Times New Roman" w:cs="Times New Roman"/>
                <w:sz w:val="28"/>
                <w:szCs w:val="28"/>
              </w:rPr>
            </w:pPr>
            <w:r w:rsidRPr="00ED1A4B">
              <w:rPr>
                <w:rFonts w:ascii="Times New Roman" w:hAnsi="Times New Roman" w:cs="Times New Roman"/>
                <w:sz w:val="28"/>
                <w:szCs w:val="28"/>
              </w:rPr>
              <w:t>29</w:t>
            </w:r>
          </w:p>
        </w:tc>
      </w:tr>
      <w:tr w:rsidR="006C1DB4" w:rsidRPr="00ED1A4B" w:rsidTr="006C1DB4">
        <w:trPr>
          <w:trHeight w:val="644"/>
        </w:trPr>
        <w:tc>
          <w:tcPr>
            <w:tcW w:w="671" w:type="dxa"/>
            <w:vMerge/>
            <w:tcBorders>
              <w:right w:val="single" w:sz="4" w:space="0" w:color="auto"/>
            </w:tcBorders>
          </w:tcPr>
          <w:p w:rsidR="007F13D4" w:rsidRPr="00ED1A4B" w:rsidRDefault="007F13D4" w:rsidP="006C1DB4">
            <w:pPr>
              <w:ind w:firstLine="0"/>
              <w:jc w:val="both"/>
              <w:rPr>
                <w:rFonts w:ascii="Times New Roman" w:hAnsi="Times New Roman" w:cs="Times New Roman"/>
                <w:sz w:val="28"/>
                <w:szCs w:val="28"/>
              </w:rPr>
            </w:pPr>
          </w:p>
        </w:tc>
        <w:tc>
          <w:tcPr>
            <w:tcW w:w="641" w:type="dxa"/>
            <w:tcBorders>
              <w:left w:val="single" w:sz="4" w:space="0" w:color="auto"/>
              <w:right w:val="single" w:sz="4" w:space="0" w:color="auto"/>
            </w:tcBorders>
          </w:tcPr>
          <w:p w:rsidR="007F13D4" w:rsidRPr="00ED1A4B" w:rsidRDefault="007F13D4" w:rsidP="006C1DB4">
            <w:pPr>
              <w:ind w:firstLine="0"/>
              <w:jc w:val="center"/>
              <w:rPr>
                <w:rFonts w:ascii="Times New Roman" w:hAnsi="Times New Roman" w:cs="Times New Roman"/>
                <w:b/>
                <w:sz w:val="28"/>
                <w:szCs w:val="28"/>
              </w:rPr>
            </w:pPr>
            <w:r w:rsidRPr="00ED1A4B">
              <w:rPr>
                <w:rFonts w:ascii="Times New Roman" w:hAnsi="Times New Roman" w:cs="Times New Roman"/>
                <w:b/>
                <w:sz w:val="28"/>
                <w:szCs w:val="28"/>
              </w:rPr>
              <w:t>2</w:t>
            </w:r>
          </w:p>
        </w:tc>
        <w:tc>
          <w:tcPr>
            <w:tcW w:w="913" w:type="dxa"/>
            <w:tcBorders>
              <w:left w:val="single" w:sz="4" w:space="0" w:color="auto"/>
            </w:tcBorders>
            <w:vAlign w:val="center"/>
          </w:tcPr>
          <w:p w:rsidR="007F13D4" w:rsidRPr="00ED1A4B" w:rsidRDefault="00DD2EB8" w:rsidP="006C1DB4">
            <w:pPr>
              <w:ind w:firstLine="0"/>
              <w:jc w:val="center"/>
              <w:rPr>
                <w:rFonts w:ascii="Times New Roman" w:hAnsi="Times New Roman" w:cs="Times New Roman"/>
                <w:sz w:val="28"/>
                <w:szCs w:val="28"/>
              </w:rPr>
            </w:pPr>
            <w:r w:rsidRPr="00ED1A4B">
              <w:rPr>
                <w:rFonts w:ascii="Times New Roman" w:hAnsi="Times New Roman" w:cs="Times New Roman"/>
                <w:sz w:val="28"/>
                <w:szCs w:val="28"/>
              </w:rPr>
              <w:t>4</w:t>
            </w:r>
          </w:p>
        </w:tc>
        <w:tc>
          <w:tcPr>
            <w:tcW w:w="992" w:type="dxa"/>
            <w:vAlign w:val="center"/>
          </w:tcPr>
          <w:p w:rsidR="007F13D4" w:rsidRPr="00ED1A4B" w:rsidRDefault="006C1DB4" w:rsidP="006C1DB4">
            <w:pPr>
              <w:ind w:firstLine="0"/>
              <w:jc w:val="center"/>
              <w:rPr>
                <w:rFonts w:ascii="Times New Roman" w:hAnsi="Times New Roman" w:cs="Times New Roman"/>
                <w:sz w:val="28"/>
                <w:szCs w:val="28"/>
              </w:rPr>
            </w:pPr>
            <w:r w:rsidRPr="00ED1A4B">
              <w:rPr>
                <w:rFonts w:ascii="Times New Roman" w:hAnsi="Times New Roman" w:cs="Times New Roman"/>
                <w:sz w:val="28"/>
                <w:szCs w:val="28"/>
              </w:rPr>
              <w:t>4</w:t>
            </w:r>
          </w:p>
        </w:tc>
        <w:tc>
          <w:tcPr>
            <w:tcW w:w="1132" w:type="dxa"/>
            <w:vAlign w:val="center"/>
          </w:tcPr>
          <w:p w:rsidR="007F13D4" w:rsidRPr="00ED1A4B" w:rsidRDefault="006C1DB4" w:rsidP="006C1DB4">
            <w:pPr>
              <w:ind w:firstLine="0"/>
              <w:jc w:val="center"/>
              <w:rPr>
                <w:rFonts w:ascii="Times New Roman" w:hAnsi="Times New Roman" w:cs="Times New Roman"/>
                <w:sz w:val="28"/>
                <w:szCs w:val="28"/>
              </w:rPr>
            </w:pPr>
            <w:r w:rsidRPr="00ED1A4B">
              <w:rPr>
                <w:rFonts w:ascii="Times New Roman" w:hAnsi="Times New Roman" w:cs="Times New Roman"/>
                <w:sz w:val="28"/>
                <w:szCs w:val="28"/>
              </w:rPr>
              <w:t>5</w:t>
            </w:r>
          </w:p>
        </w:tc>
        <w:tc>
          <w:tcPr>
            <w:tcW w:w="996" w:type="dxa"/>
            <w:gridSpan w:val="2"/>
            <w:vAlign w:val="center"/>
          </w:tcPr>
          <w:p w:rsidR="007F13D4" w:rsidRPr="00ED1A4B" w:rsidRDefault="006C1DB4" w:rsidP="006C1DB4">
            <w:pPr>
              <w:ind w:firstLine="0"/>
              <w:jc w:val="center"/>
              <w:rPr>
                <w:rFonts w:ascii="Times New Roman" w:hAnsi="Times New Roman" w:cs="Times New Roman"/>
                <w:sz w:val="28"/>
                <w:szCs w:val="28"/>
              </w:rPr>
            </w:pPr>
            <w:r w:rsidRPr="00ED1A4B">
              <w:rPr>
                <w:rFonts w:ascii="Times New Roman" w:hAnsi="Times New Roman" w:cs="Times New Roman"/>
                <w:sz w:val="28"/>
                <w:szCs w:val="28"/>
              </w:rPr>
              <w:t>4</w:t>
            </w:r>
          </w:p>
        </w:tc>
        <w:tc>
          <w:tcPr>
            <w:tcW w:w="992" w:type="dxa"/>
            <w:tcBorders>
              <w:bottom w:val="single" w:sz="4" w:space="0" w:color="auto"/>
              <w:right w:val="single" w:sz="4" w:space="0" w:color="auto"/>
            </w:tcBorders>
            <w:vAlign w:val="center"/>
          </w:tcPr>
          <w:p w:rsidR="007F13D4" w:rsidRPr="00ED1A4B" w:rsidRDefault="006C1DB4" w:rsidP="006C1DB4">
            <w:pPr>
              <w:ind w:firstLine="0"/>
              <w:jc w:val="center"/>
              <w:rPr>
                <w:rFonts w:ascii="Times New Roman" w:hAnsi="Times New Roman" w:cs="Times New Roman"/>
                <w:sz w:val="28"/>
                <w:szCs w:val="28"/>
              </w:rPr>
            </w:pPr>
            <w:r w:rsidRPr="00ED1A4B">
              <w:rPr>
                <w:rFonts w:ascii="Times New Roman" w:hAnsi="Times New Roman" w:cs="Times New Roman"/>
                <w:sz w:val="28"/>
                <w:szCs w:val="28"/>
              </w:rPr>
              <w:t>2</w:t>
            </w:r>
          </w:p>
        </w:tc>
        <w:tc>
          <w:tcPr>
            <w:tcW w:w="855" w:type="dxa"/>
            <w:tcBorders>
              <w:left w:val="single" w:sz="4" w:space="0" w:color="auto"/>
            </w:tcBorders>
            <w:vAlign w:val="center"/>
          </w:tcPr>
          <w:p w:rsidR="007F13D4" w:rsidRPr="00ED1A4B" w:rsidRDefault="006C1DB4" w:rsidP="006C1DB4">
            <w:pPr>
              <w:ind w:firstLine="0"/>
              <w:jc w:val="center"/>
              <w:rPr>
                <w:rFonts w:ascii="Times New Roman" w:hAnsi="Times New Roman" w:cs="Times New Roman"/>
                <w:sz w:val="28"/>
                <w:szCs w:val="28"/>
              </w:rPr>
            </w:pPr>
            <w:r w:rsidRPr="00ED1A4B">
              <w:rPr>
                <w:rFonts w:ascii="Times New Roman" w:hAnsi="Times New Roman" w:cs="Times New Roman"/>
                <w:sz w:val="28"/>
                <w:szCs w:val="28"/>
              </w:rPr>
              <w:t>3</w:t>
            </w:r>
          </w:p>
        </w:tc>
        <w:tc>
          <w:tcPr>
            <w:tcW w:w="992" w:type="dxa"/>
            <w:tcBorders>
              <w:right w:val="single" w:sz="4" w:space="0" w:color="auto"/>
            </w:tcBorders>
            <w:vAlign w:val="center"/>
          </w:tcPr>
          <w:p w:rsidR="007F13D4" w:rsidRPr="00ED1A4B" w:rsidRDefault="006C1DB4" w:rsidP="006C1DB4">
            <w:pPr>
              <w:ind w:firstLine="0"/>
              <w:jc w:val="center"/>
              <w:rPr>
                <w:rFonts w:ascii="Times New Roman" w:hAnsi="Times New Roman" w:cs="Times New Roman"/>
                <w:sz w:val="28"/>
                <w:szCs w:val="28"/>
              </w:rPr>
            </w:pPr>
            <w:r w:rsidRPr="00ED1A4B">
              <w:rPr>
                <w:rFonts w:ascii="Times New Roman" w:hAnsi="Times New Roman" w:cs="Times New Roman"/>
                <w:sz w:val="28"/>
                <w:szCs w:val="28"/>
              </w:rPr>
              <w:t>3</w:t>
            </w:r>
          </w:p>
        </w:tc>
        <w:tc>
          <w:tcPr>
            <w:tcW w:w="829" w:type="dxa"/>
            <w:gridSpan w:val="2"/>
            <w:tcBorders>
              <w:left w:val="single" w:sz="4" w:space="0" w:color="auto"/>
            </w:tcBorders>
            <w:vAlign w:val="center"/>
          </w:tcPr>
          <w:p w:rsidR="007F13D4" w:rsidRPr="00ED1A4B" w:rsidRDefault="006C1DB4" w:rsidP="006C1DB4">
            <w:pPr>
              <w:ind w:firstLine="0"/>
              <w:jc w:val="center"/>
              <w:rPr>
                <w:rFonts w:ascii="Times New Roman" w:hAnsi="Times New Roman" w:cs="Times New Roman"/>
                <w:sz w:val="28"/>
                <w:szCs w:val="28"/>
              </w:rPr>
            </w:pPr>
            <w:r w:rsidRPr="00ED1A4B">
              <w:rPr>
                <w:rFonts w:ascii="Times New Roman" w:hAnsi="Times New Roman" w:cs="Times New Roman"/>
                <w:sz w:val="28"/>
                <w:szCs w:val="28"/>
              </w:rPr>
              <w:t>2</w:t>
            </w:r>
          </w:p>
        </w:tc>
        <w:tc>
          <w:tcPr>
            <w:tcW w:w="593" w:type="dxa"/>
            <w:vAlign w:val="center"/>
          </w:tcPr>
          <w:p w:rsidR="007F13D4" w:rsidRPr="00ED1A4B" w:rsidRDefault="006C1DB4" w:rsidP="006C1DB4">
            <w:pPr>
              <w:ind w:firstLine="0"/>
              <w:jc w:val="center"/>
              <w:rPr>
                <w:rFonts w:ascii="Times New Roman" w:hAnsi="Times New Roman" w:cs="Times New Roman"/>
                <w:sz w:val="28"/>
                <w:szCs w:val="28"/>
              </w:rPr>
            </w:pPr>
            <w:r w:rsidRPr="00ED1A4B">
              <w:rPr>
                <w:rFonts w:ascii="Times New Roman" w:hAnsi="Times New Roman" w:cs="Times New Roman"/>
                <w:sz w:val="28"/>
                <w:szCs w:val="28"/>
              </w:rPr>
              <w:t>28</w:t>
            </w:r>
          </w:p>
        </w:tc>
      </w:tr>
      <w:tr w:rsidR="006C1DB4" w:rsidRPr="00ED1A4B" w:rsidTr="006C1D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75"/>
        </w:trPr>
        <w:tc>
          <w:tcPr>
            <w:tcW w:w="671" w:type="dxa"/>
            <w:vMerge/>
            <w:tcBorders>
              <w:right w:val="single" w:sz="4" w:space="0" w:color="auto"/>
            </w:tcBorders>
          </w:tcPr>
          <w:p w:rsidR="007F13D4" w:rsidRPr="00ED1A4B" w:rsidRDefault="007F13D4" w:rsidP="006C1DB4">
            <w:pPr>
              <w:ind w:left="108" w:firstLine="0"/>
              <w:jc w:val="both"/>
              <w:rPr>
                <w:rFonts w:ascii="Times New Roman" w:hAnsi="Times New Roman" w:cs="Times New Roman"/>
                <w:sz w:val="28"/>
                <w:szCs w:val="28"/>
              </w:rPr>
            </w:pPr>
          </w:p>
        </w:tc>
        <w:tc>
          <w:tcPr>
            <w:tcW w:w="641" w:type="dxa"/>
            <w:tcBorders>
              <w:left w:val="single" w:sz="4" w:space="0" w:color="auto"/>
            </w:tcBorders>
          </w:tcPr>
          <w:p w:rsidR="007F13D4" w:rsidRPr="00ED1A4B" w:rsidRDefault="007F13D4" w:rsidP="006C1DB4">
            <w:pPr>
              <w:ind w:left="108" w:firstLine="0"/>
              <w:jc w:val="center"/>
              <w:rPr>
                <w:rFonts w:ascii="Times New Roman" w:hAnsi="Times New Roman" w:cs="Times New Roman"/>
                <w:b/>
                <w:sz w:val="28"/>
                <w:szCs w:val="28"/>
              </w:rPr>
            </w:pPr>
            <w:r w:rsidRPr="00ED1A4B">
              <w:rPr>
                <w:rFonts w:ascii="Times New Roman" w:hAnsi="Times New Roman" w:cs="Times New Roman"/>
                <w:b/>
                <w:sz w:val="28"/>
                <w:szCs w:val="28"/>
              </w:rPr>
              <w:t>3</w:t>
            </w:r>
          </w:p>
        </w:tc>
        <w:tc>
          <w:tcPr>
            <w:tcW w:w="913" w:type="dxa"/>
            <w:tcBorders>
              <w:left w:val="single" w:sz="4" w:space="0" w:color="auto"/>
            </w:tcBorders>
            <w:vAlign w:val="center"/>
          </w:tcPr>
          <w:p w:rsidR="007F13D4" w:rsidRPr="00ED1A4B" w:rsidRDefault="00DD2EB8" w:rsidP="006C1DB4">
            <w:pPr>
              <w:ind w:left="108" w:firstLine="0"/>
              <w:jc w:val="center"/>
              <w:rPr>
                <w:rFonts w:ascii="Times New Roman" w:hAnsi="Times New Roman" w:cs="Times New Roman"/>
                <w:sz w:val="28"/>
                <w:szCs w:val="28"/>
              </w:rPr>
            </w:pPr>
            <w:r w:rsidRPr="00ED1A4B">
              <w:rPr>
                <w:rFonts w:ascii="Times New Roman" w:hAnsi="Times New Roman" w:cs="Times New Roman"/>
                <w:sz w:val="28"/>
                <w:szCs w:val="28"/>
              </w:rPr>
              <w:t>3</w:t>
            </w:r>
          </w:p>
        </w:tc>
        <w:tc>
          <w:tcPr>
            <w:tcW w:w="992" w:type="dxa"/>
            <w:vAlign w:val="center"/>
          </w:tcPr>
          <w:p w:rsidR="007F13D4" w:rsidRPr="00ED1A4B" w:rsidRDefault="006C1DB4" w:rsidP="006C1DB4">
            <w:pPr>
              <w:ind w:left="108" w:firstLine="0"/>
              <w:jc w:val="center"/>
              <w:rPr>
                <w:rFonts w:ascii="Times New Roman" w:hAnsi="Times New Roman" w:cs="Times New Roman"/>
                <w:sz w:val="28"/>
                <w:szCs w:val="28"/>
              </w:rPr>
            </w:pPr>
            <w:r w:rsidRPr="00ED1A4B">
              <w:rPr>
                <w:rFonts w:ascii="Times New Roman" w:hAnsi="Times New Roman" w:cs="Times New Roman"/>
                <w:sz w:val="28"/>
                <w:szCs w:val="28"/>
              </w:rPr>
              <w:t>3</w:t>
            </w:r>
          </w:p>
        </w:tc>
        <w:tc>
          <w:tcPr>
            <w:tcW w:w="1132" w:type="dxa"/>
            <w:vAlign w:val="center"/>
          </w:tcPr>
          <w:p w:rsidR="007F13D4" w:rsidRPr="00ED1A4B" w:rsidRDefault="006C1DB4" w:rsidP="006C1DB4">
            <w:pPr>
              <w:ind w:left="108" w:firstLine="0"/>
              <w:jc w:val="center"/>
              <w:rPr>
                <w:rFonts w:ascii="Times New Roman" w:hAnsi="Times New Roman" w:cs="Times New Roman"/>
                <w:sz w:val="28"/>
                <w:szCs w:val="28"/>
              </w:rPr>
            </w:pPr>
            <w:r w:rsidRPr="00ED1A4B">
              <w:rPr>
                <w:rFonts w:ascii="Times New Roman" w:hAnsi="Times New Roman" w:cs="Times New Roman"/>
                <w:sz w:val="28"/>
                <w:szCs w:val="28"/>
              </w:rPr>
              <w:t>4</w:t>
            </w:r>
          </w:p>
        </w:tc>
        <w:tc>
          <w:tcPr>
            <w:tcW w:w="996" w:type="dxa"/>
            <w:gridSpan w:val="2"/>
            <w:vAlign w:val="center"/>
          </w:tcPr>
          <w:p w:rsidR="007F13D4" w:rsidRPr="00ED1A4B" w:rsidRDefault="006C1DB4" w:rsidP="006C1DB4">
            <w:pPr>
              <w:ind w:left="108" w:firstLine="0"/>
              <w:jc w:val="center"/>
              <w:rPr>
                <w:rFonts w:ascii="Times New Roman" w:hAnsi="Times New Roman" w:cs="Times New Roman"/>
                <w:sz w:val="28"/>
                <w:szCs w:val="28"/>
              </w:rPr>
            </w:pPr>
            <w:r w:rsidRPr="00ED1A4B">
              <w:rPr>
                <w:rFonts w:ascii="Times New Roman" w:hAnsi="Times New Roman" w:cs="Times New Roman"/>
                <w:sz w:val="28"/>
                <w:szCs w:val="28"/>
              </w:rPr>
              <w:t>3</w:t>
            </w:r>
          </w:p>
        </w:tc>
        <w:tc>
          <w:tcPr>
            <w:tcW w:w="992" w:type="dxa"/>
            <w:vAlign w:val="center"/>
          </w:tcPr>
          <w:p w:rsidR="007F13D4" w:rsidRPr="00ED1A4B" w:rsidRDefault="006C1DB4" w:rsidP="006C1DB4">
            <w:pPr>
              <w:ind w:left="108" w:firstLine="0"/>
              <w:jc w:val="center"/>
              <w:rPr>
                <w:rFonts w:ascii="Times New Roman" w:hAnsi="Times New Roman" w:cs="Times New Roman"/>
                <w:sz w:val="28"/>
                <w:szCs w:val="28"/>
              </w:rPr>
            </w:pPr>
            <w:r w:rsidRPr="00ED1A4B">
              <w:rPr>
                <w:rFonts w:ascii="Times New Roman" w:hAnsi="Times New Roman" w:cs="Times New Roman"/>
                <w:sz w:val="28"/>
                <w:szCs w:val="28"/>
              </w:rPr>
              <w:t>4</w:t>
            </w:r>
          </w:p>
        </w:tc>
        <w:tc>
          <w:tcPr>
            <w:tcW w:w="855" w:type="dxa"/>
            <w:vAlign w:val="center"/>
          </w:tcPr>
          <w:p w:rsidR="007F13D4" w:rsidRPr="00ED1A4B" w:rsidRDefault="006C1DB4" w:rsidP="006C1DB4">
            <w:pPr>
              <w:ind w:left="108" w:firstLine="0"/>
              <w:jc w:val="center"/>
              <w:rPr>
                <w:rFonts w:ascii="Times New Roman" w:hAnsi="Times New Roman" w:cs="Times New Roman"/>
                <w:sz w:val="28"/>
                <w:szCs w:val="28"/>
              </w:rPr>
            </w:pPr>
            <w:r w:rsidRPr="00ED1A4B">
              <w:rPr>
                <w:rFonts w:ascii="Times New Roman" w:hAnsi="Times New Roman" w:cs="Times New Roman"/>
                <w:sz w:val="28"/>
                <w:szCs w:val="28"/>
              </w:rPr>
              <w:t>4</w:t>
            </w:r>
          </w:p>
        </w:tc>
        <w:tc>
          <w:tcPr>
            <w:tcW w:w="992" w:type="dxa"/>
            <w:vAlign w:val="center"/>
          </w:tcPr>
          <w:p w:rsidR="007F13D4" w:rsidRPr="00ED1A4B" w:rsidRDefault="006C1DB4" w:rsidP="006C1DB4">
            <w:pPr>
              <w:ind w:left="108" w:firstLine="0"/>
              <w:jc w:val="center"/>
              <w:rPr>
                <w:rFonts w:ascii="Times New Roman" w:hAnsi="Times New Roman" w:cs="Times New Roman"/>
                <w:sz w:val="28"/>
                <w:szCs w:val="28"/>
              </w:rPr>
            </w:pPr>
            <w:r w:rsidRPr="00ED1A4B">
              <w:rPr>
                <w:rFonts w:ascii="Times New Roman" w:hAnsi="Times New Roman" w:cs="Times New Roman"/>
                <w:sz w:val="28"/>
                <w:szCs w:val="28"/>
              </w:rPr>
              <w:t>2</w:t>
            </w:r>
          </w:p>
        </w:tc>
        <w:tc>
          <w:tcPr>
            <w:tcW w:w="829" w:type="dxa"/>
            <w:gridSpan w:val="2"/>
            <w:vAlign w:val="center"/>
          </w:tcPr>
          <w:p w:rsidR="007F13D4" w:rsidRPr="00ED1A4B" w:rsidRDefault="006C1DB4" w:rsidP="006C1DB4">
            <w:pPr>
              <w:ind w:left="108" w:firstLine="0"/>
              <w:jc w:val="center"/>
              <w:rPr>
                <w:rFonts w:ascii="Times New Roman" w:hAnsi="Times New Roman" w:cs="Times New Roman"/>
                <w:sz w:val="28"/>
                <w:szCs w:val="28"/>
              </w:rPr>
            </w:pPr>
            <w:r w:rsidRPr="00ED1A4B">
              <w:rPr>
                <w:rFonts w:ascii="Times New Roman" w:hAnsi="Times New Roman" w:cs="Times New Roman"/>
                <w:sz w:val="28"/>
                <w:szCs w:val="28"/>
              </w:rPr>
              <w:t>1</w:t>
            </w:r>
          </w:p>
        </w:tc>
        <w:tc>
          <w:tcPr>
            <w:tcW w:w="593" w:type="dxa"/>
            <w:vAlign w:val="center"/>
          </w:tcPr>
          <w:p w:rsidR="007F13D4" w:rsidRPr="00ED1A4B" w:rsidRDefault="006C1DB4" w:rsidP="006C1DB4">
            <w:pPr>
              <w:ind w:left="108" w:firstLine="0"/>
              <w:jc w:val="center"/>
              <w:rPr>
                <w:rFonts w:ascii="Times New Roman" w:hAnsi="Times New Roman" w:cs="Times New Roman"/>
                <w:sz w:val="28"/>
                <w:szCs w:val="28"/>
              </w:rPr>
            </w:pPr>
            <w:r w:rsidRPr="00ED1A4B">
              <w:rPr>
                <w:rFonts w:ascii="Times New Roman" w:hAnsi="Times New Roman" w:cs="Times New Roman"/>
                <w:sz w:val="28"/>
                <w:szCs w:val="28"/>
              </w:rPr>
              <w:t>24</w:t>
            </w:r>
          </w:p>
        </w:tc>
      </w:tr>
      <w:tr w:rsidR="006C1DB4" w:rsidRPr="00ED1A4B" w:rsidTr="006C1D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20"/>
        </w:trPr>
        <w:tc>
          <w:tcPr>
            <w:tcW w:w="1312" w:type="dxa"/>
            <w:gridSpan w:val="2"/>
            <w:tcBorders>
              <w:bottom w:val="single" w:sz="4" w:space="0" w:color="auto"/>
            </w:tcBorders>
          </w:tcPr>
          <w:p w:rsidR="006C1DB4" w:rsidRPr="00ED1A4B" w:rsidRDefault="006C1DB4" w:rsidP="006C1DB4">
            <w:pPr>
              <w:ind w:left="108" w:firstLine="0"/>
              <w:jc w:val="both"/>
              <w:rPr>
                <w:rFonts w:ascii="Times New Roman" w:hAnsi="Times New Roman" w:cs="Times New Roman"/>
                <w:b/>
                <w:sz w:val="28"/>
                <w:szCs w:val="28"/>
              </w:rPr>
            </w:pPr>
            <w:r w:rsidRPr="00ED1A4B">
              <w:rPr>
                <w:rFonts w:ascii="Times New Roman" w:hAnsi="Times New Roman" w:cs="Times New Roman"/>
                <w:b/>
                <w:sz w:val="28"/>
                <w:szCs w:val="28"/>
              </w:rPr>
              <w:t>итого</w:t>
            </w:r>
          </w:p>
        </w:tc>
        <w:tc>
          <w:tcPr>
            <w:tcW w:w="913" w:type="dxa"/>
          </w:tcPr>
          <w:p w:rsidR="006C1DB4" w:rsidRPr="00ED1A4B" w:rsidRDefault="006C1DB4" w:rsidP="006C1DB4">
            <w:pPr>
              <w:ind w:left="108" w:firstLine="0"/>
              <w:jc w:val="both"/>
              <w:rPr>
                <w:rFonts w:ascii="Times New Roman" w:hAnsi="Times New Roman" w:cs="Times New Roman"/>
                <w:sz w:val="28"/>
                <w:szCs w:val="28"/>
              </w:rPr>
            </w:pPr>
            <w:r w:rsidRPr="00ED1A4B">
              <w:rPr>
                <w:rFonts w:ascii="Times New Roman" w:hAnsi="Times New Roman" w:cs="Times New Roman"/>
                <w:sz w:val="28"/>
                <w:szCs w:val="28"/>
              </w:rPr>
              <w:t>24</w:t>
            </w:r>
          </w:p>
        </w:tc>
        <w:tc>
          <w:tcPr>
            <w:tcW w:w="992" w:type="dxa"/>
          </w:tcPr>
          <w:p w:rsidR="006C1DB4" w:rsidRPr="00ED1A4B" w:rsidRDefault="006C1DB4" w:rsidP="006C1DB4">
            <w:pPr>
              <w:ind w:left="108" w:firstLine="0"/>
              <w:jc w:val="both"/>
              <w:rPr>
                <w:rFonts w:ascii="Times New Roman" w:hAnsi="Times New Roman" w:cs="Times New Roman"/>
                <w:sz w:val="28"/>
                <w:szCs w:val="28"/>
              </w:rPr>
            </w:pPr>
            <w:r w:rsidRPr="00ED1A4B">
              <w:rPr>
                <w:rFonts w:ascii="Times New Roman" w:hAnsi="Times New Roman" w:cs="Times New Roman"/>
                <w:sz w:val="28"/>
                <w:szCs w:val="28"/>
              </w:rPr>
              <w:t>24</w:t>
            </w:r>
          </w:p>
        </w:tc>
        <w:tc>
          <w:tcPr>
            <w:tcW w:w="1138" w:type="dxa"/>
            <w:gridSpan w:val="2"/>
          </w:tcPr>
          <w:p w:rsidR="006C1DB4" w:rsidRPr="00ED1A4B" w:rsidRDefault="006C1DB4" w:rsidP="006C1DB4">
            <w:pPr>
              <w:ind w:left="108" w:firstLine="0"/>
              <w:jc w:val="both"/>
              <w:rPr>
                <w:rFonts w:ascii="Times New Roman" w:hAnsi="Times New Roman" w:cs="Times New Roman"/>
                <w:sz w:val="28"/>
                <w:szCs w:val="28"/>
              </w:rPr>
            </w:pPr>
            <w:r w:rsidRPr="00ED1A4B">
              <w:rPr>
                <w:rFonts w:ascii="Times New Roman" w:hAnsi="Times New Roman" w:cs="Times New Roman"/>
                <w:sz w:val="28"/>
                <w:szCs w:val="28"/>
              </w:rPr>
              <w:t>24</w:t>
            </w:r>
          </w:p>
        </w:tc>
        <w:tc>
          <w:tcPr>
            <w:tcW w:w="990" w:type="dxa"/>
          </w:tcPr>
          <w:p w:rsidR="006C1DB4" w:rsidRPr="00ED1A4B" w:rsidRDefault="006C1DB4" w:rsidP="006C1DB4">
            <w:pPr>
              <w:ind w:left="108" w:firstLine="0"/>
              <w:jc w:val="both"/>
              <w:rPr>
                <w:rFonts w:ascii="Times New Roman" w:hAnsi="Times New Roman" w:cs="Times New Roman"/>
                <w:sz w:val="28"/>
                <w:szCs w:val="28"/>
              </w:rPr>
            </w:pPr>
            <w:r w:rsidRPr="00ED1A4B">
              <w:rPr>
                <w:rFonts w:ascii="Times New Roman" w:hAnsi="Times New Roman" w:cs="Times New Roman"/>
                <w:sz w:val="28"/>
                <w:szCs w:val="28"/>
              </w:rPr>
              <w:t>21</w:t>
            </w:r>
          </w:p>
        </w:tc>
        <w:tc>
          <w:tcPr>
            <w:tcW w:w="992" w:type="dxa"/>
          </w:tcPr>
          <w:p w:rsidR="006C1DB4" w:rsidRPr="00ED1A4B" w:rsidRDefault="006C1DB4" w:rsidP="006C1DB4">
            <w:pPr>
              <w:ind w:left="108" w:firstLine="0"/>
              <w:jc w:val="both"/>
              <w:rPr>
                <w:rFonts w:ascii="Times New Roman" w:hAnsi="Times New Roman" w:cs="Times New Roman"/>
                <w:sz w:val="28"/>
                <w:szCs w:val="28"/>
              </w:rPr>
            </w:pPr>
            <w:r w:rsidRPr="00ED1A4B">
              <w:rPr>
                <w:rFonts w:ascii="Times New Roman" w:hAnsi="Times New Roman" w:cs="Times New Roman"/>
                <w:sz w:val="28"/>
                <w:szCs w:val="28"/>
              </w:rPr>
              <w:t>16</w:t>
            </w:r>
          </w:p>
        </w:tc>
        <w:tc>
          <w:tcPr>
            <w:tcW w:w="855" w:type="dxa"/>
          </w:tcPr>
          <w:p w:rsidR="006C1DB4" w:rsidRPr="00ED1A4B" w:rsidRDefault="006C1DB4" w:rsidP="006C1DB4">
            <w:pPr>
              <w:ind w:left="108" w:firstLine="0"/>
              <w:jc w:val="both"/>
              <w:rPr>
                <w:rFonts w:ascii="Times New Roman" w:hAnsi="Times New Roman" w:cs="Times New Roman"/>
                <w:sz w:val="28"/>
                <w:szCs w:val="28"/>
              </w:rPr>
            </w:pPr>
            <w:r w:rsidRPr="00ED1A4B">
              <w:rPr>
                <w:rFonts w:ascii="Times New Roman" w:hAnsi="Times New Roman" w:cs="Times New Roman"/>
                <w:sz w:val="28"/>
                <w:szCs w:val="28"/>
              </w:rPr>
              <w:t>18</w:t>
            </w:r>
          </w:p>
        </w:tc>
        <w:tc>
          <w:tcPr>
            <w:tcW w:w="992" w:type="dxa"/>
          </w:tcPr>
          <w:p w:rsidR="006C1DB4" w:rsidRPr="00ED1A4B" w:rsidRDefault="006C1DB4" w:rsidP="006C1DB4">
            <w:pPr>
              <w:ind w:left="108" w:firstLine="0"/>
              <w:jc w:val="both"/>
              <w:rPr>
                <w:rFonts w:ascii="Times New Roman" w:hAnsi="Times New Roman" w:cs="Times New Roman"/>
                <w:sz w:val="28"/>
                <w:szCs w:val="28"/>
              </w:rPr>
            </w:pPr>
            <w:r w:rsidRPr="00ED1A4B">
              <w:rPr>
                <w:rFonts w:ascii="Times New Roman" w:hAnsi="Times New Roman" w:cs="Times New Roman"/>
                <w:sz w:val="28"/>
                <w:szCs w:val="28"/>
              </w:rPr>
              <w:t>18</w:t>
            </w:r>
          </w:p>
        </w:tc>
        <w:tc>
          <w:tcPr>
            <w:tcW w:w="810" w:type="dxa"/>
          </w:tcPr>
          <w:p w:rsidR="006C1DB4" w:rsidRPr="00ED1A4B" w:rsidRDefault="006C1DB4" w:rsidP="006C1DB4">
            <w:pPr>
              <w:ind w:left="108" w:firstLine="0"/>
              <w:jc w:val="both"/>
              <w:rPr>
                <w:rFonts w:ascii="Times New Roman" w:hAnsi="Times New Roman" w:cs="Times New Roman"/>
                <w:sz w:val="28"/>
                <w:szCs w:val="28"/>
              </w:rPr>
            </w:pPr>
            <w:r w:rsidRPr="00ED1A4B">
              <w:rPr>
                <w:rFonts w:ascii="Times New Roman" w:hAnsi="Times New Roman" w:cs="Times New Roman"/>
                <w:sz w:val="28"/>
                <w:szCs w:val="28"/>
              </w:rPr>
              <w:t>10</w:t>
            </w:r>
          </w:p>
        </w:tc>
        <w:tc>
          <w:tcPr>
            <w:tcW w:w="612" w:type="dxa"/>
            <w:gridSpan w:val="2"/>
          </w:tcPr>
          <w:p w:rsidR="006C1DB4" w:rsidRPr="00ED1A4B" w:rsidRDefault="006C1DB4" w:rsidP="006C1DB4">
            <w:pPr>
              <w:ind w:left="108" w:firstLine="0"/>
              <w:jc w:val="both"/>
              <w:rPr>
                <w:rFonts w:ascii="Times New Roman" w:hAnsi="Times New Roman" w:cs="Times New Roman"/>
                <w:sz w:val="28"/>
                <w:szCs w:val="28"/>
              </w:rPr>
            </w:pPr>
          </w:p>
        </w:tc>
      </w:tr>
    </w:tbl>
    <w:p w:rsidR="00077D9A" w:rsidRPr="00ED1A4B" w:rsidRDefault="00077D9A" w:rsidP="008B11AE">
      <w:pPr>
        <w:ind w:firstLine="0"/>
        <w:jc w:val="both"/>
        <w:rPr>
          <w:rFonts w:ascii="Times New Roman" w:hAnsi="Times New Roman" w:cs="Times New Roman"/>
          <w:sz w:val="28"/>
          <w:szCs w:val="28"/>
        </w:rPr>
      </w:pPr>
    </w:p>
    <w:p w:rsidR="006C1DB4" w:rsidRPr="00ED1A4B" w:rsidRDefault="006C1DB4" w:rsidP="0095777E">
      <w:pPr>
        <w:ind w:firstLine="0"/>
        <w:jc w:val="both"/>
        <w:rPr>
          <w:rFonts w:ascii="Times New Roman" w:hAnsi="Times New Roman" w:cs="Times New Roman"/>
          <w:sz w:val="28"/>
          <w:szCs w:val="28"/>
        </w:rPr>
      </w:pPr>
      <w:r w:rsidRPr="00ED1A4B">
        <w:rPr>
          <w:rFonts w:ascii="Times New Roman" w:hAnsi="Times New Roman" w:cs="Times New Roman"/>
          <w:sz w:val="28"/>
          <w:szCs w:val="28"/>
        </w:rPr>
        <w:t>Анализ таблицы 4. позволяет сделать следующие выводы:</w:t>
      </w:r>
    </w:p>
    <w:p w:rsidR="00077D9A" w:rsidRPr="00ED1A4B" w:rsidRDefault="00E042D7" w:rsidP="0095777E">
      <w:pPr>
        <w:ind w:firstLine="0"/>
        <w:jc w:val="both"/>
        <w:rPr>
          <w:rFonts w:ascii="Times New Roman" w:hAnsi="Times New Roman" w:cs="Times New Roman"/>
          <w:sz w:val="28"/>
          <w:szCs w:val="28"/>
        </w:rPr>
      </w:pPr>
      <w:r w:rsidRPr="00ED1A4B">
        <w:rPr>
          <w:rFonts w:ascii="Times New Roman" w:hAnsi="Times New Roman" w:cs="Times New Roman"/>
          <w:sz w:val="28"/>
          <w:szCs w:val="28"/>
        </w:rPr>
        <w:t>1.Все  угрозы для предприятия имеют одинаковую значимость;</w:t>
      </w:r>
    </w:p>
    <w:p w:rsidR="00E042D7" w:rsidRPr="00ED1A4B" w:rsidRDefault="00E042D7" w:rsidP="0095777E">
      <w:pPr>
        <w:ind w:firstLine="0"/>
        <w:jc w:val="both"/>
        <w:rPr>
          <w:rFonts w:ascii="Times New Roman" w:hAnsi="Times New Roman" w:cs="Times New Roman"/>
          <w:sz w:val="28"/>
          <w:szCs w:val="28"/>
        </w:rPr>
      </w:pPr>
      <w:r w:rsidRPr="00ED1A4B">
        <w:rPr>
          <w:rFonts w:ascii="Times New Roman" w:hAnsi="Times New Roman" w:cs="Times New Roman"/>
          <w:sz w:val="28"/>
          <w:szCs w:val="28"/>
        </w:rPr>
        <w:t>2.Основная  возможность-способность выхода на новые рынки;</w:t>
      </w:r>
    </w:p>
    <w:p w:rsidR="00E042D7" w:rsidRPr="00ED1A4B" w:rsidRDefault="00E042D7" w:rsidP="0095777E">
      <w:pPr>
        <w:ind w:firstLine="0"/>
        <w:jc w:val="both"/>
        <w:rPr>
          <w:rFonts w:ascii="Times New Roman" w:hAnsi="Times New Roman" w:cs="Times New Roman"/>
          <w:sz w:val="28"/>
          <w:szCs w:val="28"/>
        </w:rPr>
      </w:pPr>
      <w:r w:rsidRPr="00ED1A4B">
        <w:rPr>
          <w:rFonts w:ascii="Times New Roman" w:hAnsi="Times New Roman" w:cs="Times New Roman"/>
          <w:sz w:val="28"/>
          <w:szCs w:val="28"/>
        </w:rPr>
        <w:t>3.Основные сильные сторон</w:t>
      </w:r>
      <w:proofErr w:type="gramStart"/>
      <w:r w:rsidRPr="00ED1A4B">
        <w:rPr>
          <w:rFonts w:ascii="Times New Roman" w:hAnsi="Times New Roman" w:cs="Times New Roman"/>
          <w:sz w:val="28"/>
          <w:szCs w:val="28"/>
        </w:rPr>
        <w:t>ы-</w:t>
      </w:r>
      <w:proofErr w:type="gramEnd"/>
      <w:r w:rsidRPr="00ED1A4B">
        <w:rPr>
          <w:rFonts w:ascii="Times New Roman" w:hAnsi="Times New Roman" w:cs="Times New Roman"/>
          <w:sz w:val="28"/>
          <w:szCs w:val="28"/>
        </w:rPr>
        <w:t xml:space="preserve"> хорошая </w:t>
      </w:r>
      <w:proofErr w:type="spellStart"/>
      <w:r w:rsidRPr="00ED1A4B">
        <w:rPr>
          <w:rFonts w:ascii="Times New Roman" w:hAnsi="Times New Roman" w:cs="Times New Roman"/>
          <w:sz w:val="28"/>
          <w:szCs w:val="28"/>
        </w:rPr>
        <w:t>репутация,умение</w:t>
      </w:r>
      <w:proofErr w:type="spellEnd"/>
      <w:r w:rsidRPr="00ED1A4B">
        <w:rPr>
          <w:rFonts w:ascii="Times New Roman" w:hAnsi="Times New Roman" w:cs="Times New Roman"/>
          <w:sz w:val="28"/>
          <w:szCs w:val="28"/>
        </w:rPr>
        <w:t xml:space="preserve"> избежать сильного давления со стороны конкурентов и удобное месторасположение.</w:t>
      </w:r>
    </w:p>
    <w:p w:rsidR="00E042D7" w:rsidRPr="00ED1A4B" w:rsidRDefault="00E042D7" w:rsidP="0095777E">
      <w:pPr>
        <w:ind w:firstLine="0"/>
        <w:jc w:val="both"/>
        <w:rPr>
          <w:rFonts w:ascii="Times New Roman" w:hAnsi="Times New Roman" w:cs="Times New Roman"/>
          <w:sz w:val="28"/>
          <w:szCs w:val="28"/>
        </w:rPr>
      </w:pPr>
      <w:r w:rsidRPr="00ED1A4B">
        <w:rPr>
          <w:rFonts w:ascii="Times New Roman" w:hAnsi="Times New Roman" w:cs="Times New Roman"/>
          <w:sz w:val="28"/>
          <w:szCs w:val="28"/>
        </w:rPr>
        <w:t>4.Слабая сторон</w:t>
      </w:r>
      <w:proofErr w:type="gramStart"/>
      <w:r w:rsidRPr="00ED1A4B">
        <w:rPr>
          <w:rFonts w:ascii="Times New Roman" w:hAnsi="Times New Roman" w:cs="Times New Roman"/>
          <w:sz w:val="28"/>
          <w:szCs w:val="28"/>
        </w:rPr>
        <w:t>а-</w:t>
      </w:r>
      <w:proofErr w:type="gramEnd"/>
      <w:r w:rsidRPr="00ED1A4B">
        <w:rPr>
          <w:rFonts w:ascii="Times New Roman" w:hAnsi="Times New Roman" w:cs="Times New Roman"/>
          <w:sz w:val="28"/>
          <w:szCs w:val="28"/>
        </w:rPr>
        <w:t xml:space="preserve"> неудовлетворительная организация маркетинговой </w:t>
      </w:r>
      <w:proofErr w:type="spellStart"/>
      <w:r w:rsidRPr="00ED1A4B">
        <w:rPr>
          <w:rFonts w:ascii="Times New Roman" w:hAnsi="Times New Roman" w:cs="Times New Roman"/>
          <w:sz w:val="28"/>
          <w:szCs w:val="28"/>
        </w:rPr>
        <w:t>огранизации</w:t>
      </w:r>
      <w:proofErr w:type="spellEnd"/>
      <w:r w:rsidRPr="00ED1A4B">
        <w:rPr>
          <w:rFonts w:ascii="Times New Roman" w:hAnsi="Times New Roman" w:cs="Times New Roman"/>
          <w:sz w:val="28"/>
          <w:szCs w:val="28"/>
        </w:rPr>
        <w:t>.</w:t>
      </w:r>
    </w:p>
    <w:p w:rsidR="00D10040" w:rsidRPr="00ED1A4B" w:rsidRDefault="00D10040" w:rsidP="0095777E">
      <w:pPr>
        <w:pStyle w:val="a8"/>
        <w:spacing w:line="360" w:lineRule="auto"/>
        <w:jc w:val="both"/>
        <w:rPr>
          <w:sz w:val="28"/>
          <w:szCs w:val="28"/>
        </w:rPr>
      </w:pPr>
      <w:r w:rsidRPr="00ED1A4B">
        <w:rPr>
          <w:b/>
          <w:sz w:val="28"/>
          <w:szCs w:val="28"/>
        </w:rPr>
        <w:lastRenderedPageBreak/>
        <w:t>3.</w:t>
      </w:r>
      <w:r w:rsidRPr="00ED1A4B">
        <w:rPr>
          <w:sz w:val="28"/>
          <w:szCs w:val="28"/>
        </w:rPr>
        <w:t>Составляется матрица проблем</w:t>
      </w:r>
      <w:r w:rsidR="0095777E" w:rsidRPr="00ED1A4B">
        <w:rPr>
          <w:sz w:val="28"/>
          <w:szCs w:val="28"/>
        </w:rPr>
        <w:t xml:space="preserve"> </w:t>
      </w:r>
      <w:r w:rsidRPr="00ED1A4B">
        <w:rPr>
          <w:sz w:val="28"/>
          <w:szCs w:val="28"/>
        </w:rPr>
        <w:t>(таб.5) в которой формулируются</w:t>
      </w:r>
      <w:r w:rsidRPr="00ED1A4B">
        <w:rPr>
          <w:i/>
          <w:iCs/>
          <w:sz w:val="28"/>
          <w:szCs w:val="28"/>
        </w:rPr>
        <w:t xml:space="preserve"> </w:t>
      </w:r>
      <w:r w:rsidRPr="00ED1A4B">
        <w:rPr>
          <w:sz w:val="28"/>
          <w:szCs w:val="28"/>
        </w:rPr>
        <w:t>имеющиеся проблемы, обусловленные сочетанием сильных (слабых) сторон предпри</w:t>
      </w:r>
      <w:r w:rsidR="00634242" w:rsidRPr="00ED1A4B">
        <w:rPr>
          <w:sz w:val="28"/>
          <w:szCs w:val="28"/>
        </w:rPr>
        <w:t>ятия с угрозами (возможностями</w:t>
      </w:r>
      <w:proofErr w:type="gramStart"/>
      <w:r w:rsidR="00634242" w:rsidRPr="00ED1A4B">
        <w:rPr>
          <w:sz w:val="28"/>
          <w:szCs w:val="28"/>
        </w:rPr>
        <w:t>)а</w:t>
      </w:r>
      <w:proofErr w:type="gramEnd"/>
      <w:r w:rsidR="00634242" w:rsidRPr="00ED1A4B">
        <w:rPr>
          <w:sz w:val="28"/>
          <w:szCs w:val="28"/>
        </w:rPr>
        <w:t xml:space="preserve"> так же формируется ранжирование проблем по значимости.</w:t>
      </w:r>
    </w:p>
    <w:p w:rsidR="00D10040" w:rsidRPr="00ED1A4B" w:rsidRDefault="00D10040" w:rsidP="00D10040">
      <w:pPr>
        <w:pStyle w:val="a8"/>
        <w:spacing w:line="360" w:lineRule="auto"/>
        <w:rPr>
          <w:sz w:val="28"/>
          <w:szCs w:val="28"/>
        </w:rPr>
      </w:pPr>
      <w:r w:rsidRPr="00ED1A4B">
        <w:rPr>
          <w:sz w:val="28"/>
          <w:szCs w:val="28"/>
        </w:rPr>
        <w:t>Таб</w:t>
      </w:r>
      <w:r w:rsidR="00D773C3" w:rsidRPr="00ED1A4B">
        <w:rPr>
          <w:sz w:val="28"/>
          <w:szCs w:val="28"/>
        </w:rPr>
        <w:t>лица 5.Матрица№3.Проблемы  предприятия и ранжирование проблем по значимости.</w:t>
      </w:r>
    </w:p>
    <w:tbl>
      <w:tblPr>
        <w:tblStyle w:val="ae"/>
        <w:tblpPr w:leftFromText="180" w:rightFromText="180" w:vertAnchor="text" w:horzAnchor="margin" w:tblpY="57"/>
        <w:tblW w:w="0" w:type="auto"/>
        <w:tblLook w:val="04A0"/>
      </w:tblPr>
      <w:tblGrid>
        <w:gridCol w:w="1241"/>
        <w:gridCol w:w="3683"/>
        <w:gridCol w:w="1138"/>
        <w:gridCol w:w="1277"/>
        <w:gridCol w:w="2231"/>
      </w:tblGrid>
      <w:tr w:rsidR="00634242" w:rsidRPr="00ED1A4B" w:rsidTr="008164D9">
        <w:tc>
          <w:tcPr>
            <w:tcW w:w="1241" w:type="dxa"/>
          </w:tcPr>
          <w:p w:rsidR="00634242" w:rsidRPr="00ED1A4B" w:rsidRDefault="00634242" w:rsidP="008164D9">
            <w:pPr>
              <w:ind w:firstLine="0"/>
              <w:jc w:val="both"/>
              <w:rPr>
                <w:rFonts w:ascii="Times New Roman" w:hAnsi="Times New Roman" w:cs="Times New Roman"/>
                <w:sz w:val="28"/>
                <w:szCs w:val="28"/>
              </w:rPr>
            </w:pPr>
            <w:r w:rsidRPr="00ED1A4B">
              <w:rPr>
                <w:rFonts w:ascii="Times New Roman" w:hAnsi="Times New Roman" w:cs="Times New Roman"/>
                <w:sz w:val="28"/>
                <w:szCs w:val="28"/>
              </w:rPr>
              <w:t xml:space="preserve">№ </w:t>
            </w:r>
            <w:proofErr w:type="spellStart"/>
            <w:r w:rsidRPr="00ED1A4B">
              <w:rPr>
                <w:rFonts w:ascii="Times New Roman" w:hAnsi="Times New Roman" w:cs="Times New Roman"/>
                <w:sz w:val="28"/>
                <w:szCs w:val="28"/>
              </w:rPr>
              <w:t>п\</w:t>
            </w:r>
            <w:proofErr w:type="gramStart"/>
            <w:r w:rsidRPr="00ED1A4B">
              <w:rPr>
                <w:rFonts w:ascii="Times New Roman" w:hAnsi="Times New Roman" w:cs="Times New Roman"/>
                <w:sz w:val="28"/>
                <w:szCs w:val="28"/>
              </w:rPr>
              <w:t>п</w:t>
            </w:r>
            <w:proofErr w:type="spellEnd"/>
            <w:proofErr w:type="gramEnd"/>
          </w:p>
        </w:tc>
        <w:tc>
          <w:tcPr>
            <w:tcW w:w="3683" w:type="dxa"/>
          </w:tcPr>
          <w:p w:rsidR="00634242" w:rsidRPr="00ED1A4B" w:rsidRDefault="00634242" w:rsidP="008164D9">
            <w:pPr>
              <w:ind w:firstLine="0"/>
              <w:jc w:val="both"/>
              <w:rPr>
                <w:rFonts w:ascii="Times New Roman" w:hAnsi="Times New Roman" w:cs="Times New Roman"/>
                <w:sz w:val="28"/>
                <w:szCs w:val="28"/>
              </w:rPr>
            </w:pPr>
            <w:r w:rsidRPr="00ED1A4B">
              <w:rPr>
                <w:rFonts w:ascii="Times New Roman" w:hAnsi="Times New Roman" w:cs="Times New Roman"/>
                <w:sz w:val="28"/>
                <w:szCs w:val="28"/>
              </w:rPr>
              <w:t>Проблемы предприятия</w:t>
            </w:r>
          </w:p>
        </w:tc>
        <w:tc>
          <w:tcPr>
            <w:tcW w:w="2415" w:type="dxa"/>
            <w:gridSpan w:val="2"/>
          </w:tcPr>
          <w:p w:rsidR="00634242" w:rsidRPr="00ED1A4B" w:rsidRDefault="00634242" w:rsidP="008164D9">
            <w:pPr>
              <w:ind w:firstLine="0"/>
              <w:jc w:val="both"/>
              <w:rPr>
                <w:rFonts w:ascii="Times New Roman" w:hAnsi="Times New Roman" w:cs="Times New Roman"/>
                <w:sz w:val="28"/>
                <w:szCs w:val="28"/>
              </w:rPr>
            </w:pPr>
            <w:r w:rsidRPr="00ED1A4B">
              <w:rPr>
                <w:rFonts w:ascii="Times New Roman" w:hAnsi="Times New Roman" w:cs="Times New Roman"/>
                <w:sz w:val="28"/>
                <w:szCs w:val="28"/>
              </w:rPr>
              <w:t xml:space="preserve">Оценка проблемы </w:t>
            </w:r>
          </w:p>
        </w:tc>
        <w:tc>
          <w:tcPr>
            <w:tcW w:w="2231" w:type="dxa"/>
          </w:tcPr>
          <w:p w:rsidR="00634242" w:rsidRPr="00ED1A4B" w:rsidRDefault="00634242" w:rsidP="008164D9">
            <w:pPr>
              <w:ind w:firstLine="0"/>
              <w:jc w:val="both"/>
              <w:rPr>
                <w:rFonts w:ascii="Times New Roman" w:hAnsi="Times New Roman" w:cs="Times New Roman"/>
                <w:sz w:val="28"/>
                <w:szCs w:val="28"/>
              </w:rPr>
            </w:pPr>
            <w:r w:rsidRPr="00ED1A4B">
              <w:rPr>
                <w:rFonts w:ascii="Times New Roman" w:hAnsi="Times New Roman" w:cs="Times New Roman"/>
                <w:sz w:val="28"/>
                <w:szCs w:val="28"/>
              </w:rPr>
              <w:t xml:space="preserve">Ранг проблемы </w:t>
            </w:r>
          </w:p>
        </w:tc>
      </w:tr>
      <w:tr w:rsidR="008164D9" w:rsidRPr="00ED1A4B" w:rsidTr="008164D9">
        <w:tc>
          <w:tcPr>
            <w:tcW w:w="1241" w:type="dxa"/>
          </w:tcPr>
          <w:p w:rsidR="008164D9" w:rsidRPr="00ED1A4B" w:rsidRDefault="008164D9" w:rsidP="008164D9">
            <w:pPr>
              <w:ind w:firstLine="0"/>
              <w:jc w:val="both"/>
              <w:rPr>
                <w:rFonts w:ascii="Times New Roman" w:hAnsi="Times New Roman" w:cs="Times New Roman"/>
                <w:sz w:val="28"/>
                <w:szCs w:val="28"/>
              </w:rPr>
            </w:pPr>
            <w:r w:rsidRPr="00ED1A4B">
              <w:rPr>
                <w:rFonts w:ascii="Times New Roman" w:hAnsi="Times New Roman" w:cs="Times New Roman"/>
                <w:sz w:val="28"/>
                <w:szCs w:val="28"/>
              </w:rPr>
              <w:t>1</w:t>
            </w:r>
          </w:p>
        </w:tc>
        <w:tc>
          <w:tcPr>
            <w:tcW w:w="3683" w:type="dxa"/>
          </w:tcPr>
          <w:p w:rsidR="008164D9" w:rsidRPr="00ED1A4B" w:rsidRDefault="008164D9" w:rsidP="008164D9">
            <w:pPr>
              <w:ind w:firstLine="0"/>
              <w:jc w:val="both"/>
              <w:rPr>
                <w:rFonts w:ascii="Times New Roman" w:hAnsi="Times New Roman" w:cs="Times New Roman"/>
                <w:sz w:val="28"/>
                <w:szCs w:val="28"/>
              </w:rPr>
            </w:pPr>
            <w:r w:rsidRPr="00ED1A4B">
              <w:rPr>
                <w:rFonts w:ascii="Times New Roman" w:hAnsi="Times New Roman" w:cs="Times New Roman"/>
                <w:sz w:val="28"/>
                <w:szCs w:val="28"/>
              </w:rPr>
              <w:t>Дальнейшее увеличение качества продукции исходя из требований потребителя</w:t>
            </w:r>
          </w:p>
        </w:tc>
        <w:tc>
          <w:tcPr>
            <w:tcW w:w="1138" w:type="dxa"/>
            <w:tcBorders>
              <w:right w:val="single" w:sz="4" w:space="0" w:color="auto"/>
            </w:tcBorders>
            <w:vAlign w:val="center"/>
          </w:tcPr>
          <w:p w:rsidR="008164D9" w:rsidRPr="00ED1A4B" w:rsidRDefault="008164D9" w:rsidP="008164D9">
            <w:pPr>
              <w:ind w:firstLine="0"/>
              <w:jc w:val="center"/>
              <w:rPr>
                <w:rFonts w:ascii="Times New Roman" w:hAnsi="Times New Roman" w:cs="Times New Roman"/>
                <w:sz w:val="28"/>
                <w:szCs w:val="28"/>
              </w:rPr>
            </w:pPr>
            <w:r w:rsidRPr="00ED1A4B">
              <w:rPr>
                <w:rFonts w:ascii="Times New Roman" w:hAnsi="Times New Roman" w:cs="Times New Roman"/>
                <w:sz w:val="28"/>
                <w:szCs w:val="28"/>
              </w:rPr>
              <w:t>12</w:t>
            </w:r>
          </w:p>
        </w:tc>
        <w:tc>
          <w:tcPr>
            <w:tcW w:w="1277" w:type="dxa"/>
            <w:tcBorders>
              <w:left w:val="single" w:sz="4" w:space="0" w:color="auto"/>
            </w:tcBorders>
            <w:vAlign w:val="center"/>
          </w:tcPr>
          <w:p w:rsidR="008164D9" w:rsidRPr="00ED1A4B" w:rsidRDefault="008164D9" w:rsidP="008164D9">
            <w:pPr>
              <w:ind w:firstLine="0"/>
              <w:jc w:val="center"/>
              <w:rPr>
                <w:rFonts w:ascii="Times New Roman" w:hAnsi="Times New Roman" w:cs="Times New Roman"/>
                <w:sz w:val="28"/>
                <w:szCs w:val="28"/>
              </w:rPr>
            </w:pPr>
            <w:r w:rsidRPr="00ED1A4B">
              <w:rPr>
                <w:rFonts w:ascii="Times New Roman" w:hAnsi="Times New Roman" w:cs="Times New Roman"/>
                <w:sz w:val="28"/>
                <w:szCs w:val="28"/>
              </w:rPr>
              <w:t>8,33</w:t>
            </w:r>
          </w:p>
        </w:tc>
        <w:tc>
          <w:tcPr>
            <w:tcW w:w="2231" w:type="dxa"/>
            <w:vAlign w:val="center"/>
          </w:tcPr>
          <w:p w:rsidR="008164D9" w:rsidRPr="00ED1A4B" w:rsidRDefault="008164D9" w:rsidP="008164D9">
            <w:pPr>
              <w:ind w:firstLine="0"/>
              <w:jc w:val="center"/>
              <w:rPr>
                <w:rFonts w:ascii="Times New Roman" w:hAnsi="Times New Roman" w:cs="Times New Roman"/>
                <w:sz w:val="28"/>
                <w:szCs w:val="28"/>
              </w:rPr>
            </w:pPr>
            <w:r w:rsidRPr="00ED1A4B">
              <w:rPr>
                <w:rFonts w:ascii="Times New Roman" w:hAnsi="Times New Roman" w:cs="Times New Roman"/>
                <w:sz w:val="28"/>
                <w:szCs w:val="28"/>
              </w:rPr>
              <w:t>3</w:t>
            </w:r>
          </w:p>
        </w:tc>
      </w:tr>
      <w:tr w:rsidR="008164D9" w:rsidRPr="00ED1A4B" w:rsidTr="008164D9">
        <w:tc>
          <w:tcPr>
            <w:tcW w:w="1241" w:type="dxa"/>
          </w:tcPr>
          <w:p w:rsidR="008164D9" w:rsidRPr="00ED1A4B" w:rsidRDefault="008164D9" w:rsidP="008164D9">
            <w:pPr>
              <w:ind w:firstLine="0"/>
              <w:jc w:val="both"/>
              <w:rPr>
                <w:rFonts w:ascii="Times New Roman" w:hAnsi="Times New Roman" w:cs="Times New Roman"/>
                <w:sz w:val="28"/>
                <w:szCs w:val="28"/>
              </w:rPr>
            </w:pPr>
            <w:r w:rsidRPr="00ED1A4B">
              <w:rPr>
                <w:rFonts w:ascii="Times New Roman" w:hAnsi="Times New Roman" w:cs="Times New Roman"/>
                <w:sz w:val="28"/>
                <w:szCs w:val="28"/>
              </w:rPr>
              <w:t>2</w:t>
            </w:r>
          </w:p>
        </w:tc>
        <w:tc>
          <w:tcPr>
            <w:tcW w:w="3683" w:type="dxa"/>
          </w:tcPr>
          <w:p w:rsidR="008164D9" w:rsidRPr="00ED1A4B" w:rsidRDefault="008164D9" w:rsidP="008164D9">
            <w:pPr>
              <w:ind w:firstLine="0"/>
              <w:jc w:val="both"/>
              <w:rPr>
                <w:rFonts w:ascii="Times New Roman" w:hAnsi="Times New Roman" w:cs="Times New Roman"/>
                <w:sz w:val="28"/>
                <w:szCs w:val="28"/>
              </w:rPr>
            </w:pPr>
            <w:r w:rsidRPr="00ED1A4B">
              <w:rPr>
                <w:rFonts w:ascii="Times New Roman" w:hAnsi="Times New Roman" w:cs="Times New Roman"/>
                <w:sz w:val="28"/>
                <w:szCs w:val="28"/>
              </w:rPr>
              <w:t>Усиление контроля в сбытовом направлении</w:t>
            </w:r>
          </w:p>
        </w:tc>
        <w:tc>
          <w:tcPr>
            <w:tcW w:w="1138" w:type="dxa"/>
            <w:tcBorders>
              <w:right w:val="single" w:sz="4" w:space="0" w:color="auto"/>
            </w:tcBorders>
            <w:vAlign w:val="center"/>
          </w:tcPr>
          <w:p w:rsidR="008164D9" w:rsidRPr="00ED1A4B" w:rsidRDefault="008164D9" w:rsidP="008164D9">
            <w:pPr>
              <w:ind w:firstLine="0"/>
              <w:jc w:val="center"/>
              <w:rPr>
                <w:rFonts w:ascii="Times New Roman" w:hAnsi="Times New Roman" w:cs="Times New Roman"/>
                <w:sz w:val="28"/>
                <w:szCs w:val="28"/>
              </w:rPr>
            </w:pPr>
            <w:r w:rsidRPr="00ED1A4B">
              <w:rPr>
                <w:rFonts w:ascii="Times New Roman" w:hAnsi="Times New Roman" w:cs="Times New Roman"/>
                <w:sz w:val="28"/>
                <w:szCs w:val="28"/>
              </w:rPr>
              <w:t>34</w:t>
            </w:r>
          </w:p>
        </w:tc>
        <w:tc>
          <w:tcPr>
            <w:tcW w:w="1277" w:type="dxa"/>
            <w:tcBorders>
              <w:left w:val="single" w:sz="4" w:space="0" w:color="auto"/>
            </w:tcBorders>
            <w:vAlign w:val="center"/>
          </w:tcPr>
          <w:p w:rsidR="008164D9" w:rsidRPr="00ED1A4B" w:rsidRDefault="008164D9" w:rsidP="008164D9">
            <w:pPr>
              <w:ind w:firstLine="0"/>
              <w:jc w:val="center"/>
              <w:rPr>
                <w:rFonts w:ascii="Times New Roman" w:hAnsi="Times New Roman" w:cs="Times New Roman"/>
                <w:sz w:val="28"/>
                <w:szCs w:val="28"/>
              </w:rPr>
            </w:pPr>
            <w:r w:rsidRPr="00ED1A4B">
              <w:rPr>
                <w:rFonts w:ascii="Times New Roman" w:hAnsi="Times New Roman" w:cs="Times New Roman"/>
                <w:sz w:val="28"/>
                <w:szCs w:val="28"/>
              </w:rPr>
              <w:t>23,61</w:t>
            </w:r>
          </w:p>
        </w:tc>
        <w:tc>
          <w:tcPr>
            <w:tcW w:w="2231" w:type="dxa"/>
            <w:vAlign w:val="center"/>
          </w:tcPr>
          <w:p w:rsidR="008164D9" w:rsidRPr="00ED1A4B" w:rsidRDefault="008164D9" w:rsidP="008164D9">
            <w:pPr>
              <w:ind w:firstLine="0"/>
              <w:jc w:val="center"/>
              <w:rPr>
                <w:rFonts w:ascii="Times New Roman" w:hAnsi="Times New Roman" w:cs="Times New Roman"/>
                <w:sz w:val="28"/>
                <w:szCs w:val="28"/>
              </w:rPr>
            </w:pPr>
            <w:r w:rsidRPr="00ED1A4B">
              <w:rPr>
                <w:rFonts w:ascii="Times New Roman" w:hAnsi="Times New Roman" w:cs="Times New Roman"/>
                <w:sz w:val="28"/>
                <w:szCs w:val="28"/>
              </w:rPr>
              <w:t>2</w:t>
            </w:r>
          </w:p>
        </w:tc>
      </w:tr>
      <w:tr w:rsidR="008164D9" w:rsidRPr="00ED1A4B" w:rsidTr="008164D9">
        <w:tc>
          <w:tcPr>
            <w:tcW w:w="1241" w:type="dxa"/>
          </w:tcPr>
          <w:p w:rsidR="008164D9" w:rsidRPr="00ED1A4B" w:rsidRDefault="008164D9" w:rsidP="008164D9">
            <w:pPr>
              <w:ind w:firstLine="0"/>
              <w:jc w:val="both"/>
              <w:rPr>
                <w:rFonts w:ascii="Times New Roman" w:hAnsi="Times New Roman" w:cs="Times New Roman"/>
                <w:sz w:val="28"/>
                <w:szCs w:val="28"/>
              </w:rPr>
            </w:pPr>
            <w:r w:rsidRPr="00ED1A4B">
              <w:rPr>
                <w:rFonts w:ascii="Times New Roman" w:hAnsi="Times New Roman" w:cs="Times New Roman"/>
                <w:sz w:val="28"/>
                <w:szCs w:val="28"/>
              </w:rPr>
              <w:t>3</w:t>
            </w:r>
          </w:p>
        </w:tc>
        <w:tc>
          <w:tcPr>
            <w:tcW w:w="3683" w:type="dxa"/>
          </w:tcPr>
          <w:p w:rsidR="008164D9" w:rsidRPr="00ED1A4B" w:rsidRDefault="008164D9" w:rsidP="008164D9">
            <w:pPr>
              <w:ind w:firstLine="0"/>
              <w:jc w:val="both"/>
              <w:rPr>
                <w:rFonts w:ascii="Times New Roman" w:hAnsi="Times New Roman" w:cs="Times New Roman"/>
                <w:sz w:val="28"/>
                <w:szCs w:val="28"/>
              </w:rPr>
            </w:pPr>
            <w:r w:rsidRPr="00ED1A4B">
              <w:rPr>
                <w:rFonts w:ascii="Times New Roman" w:hAnsi="Times New Roman" w:cs="Times New Roman"/>
                <w:sz w:val="28"/>
                <w:szCs w:val="28"/>
              </w:rPr>
              <w:t>Расширение объемов производства, что позволит получить конкурентное преимущество</w:t>
            </w:r>
          </w:p>
        </w:tc>
        <w:tc>
          <w:tcPr>
            <w:tcW w:w="1138" w:type="dxa"/>
            <w:tcBorders>
              <w:right w:val="single" w:sz="4" w:space="0" w:color="auto"/>
            </w:tcBorders>
            <w:vAlign w:val="center"/>
          </w:tcPr>
          <w:p w:rsidR="008164D9" w:rsidRPr="00ED1A4B" w:rsidRDefault="008164D9" w:rsidP="008164D9">
            <w:pPr>
              <w:ind w:firstLine="0"/>
              <w:jc w:val="center"/>
              <w:rPr>
                <w:rFonts w:ascii="Times New Roman" w:hAnsi="Times New Roman" w:cs="Times New Roman"/>
                <w:sz w:val="28"/>
                <w:szCs w:val="28"/>
              </w:rPr>
            </w:pPr>
            <w:r w:rsidRPr="00ED1A4B">
              <w:rPr>
                <w:rFonts w:ascii="Times New Roman" w:hAnsi="Times New Roman" w:cs="Times New Roman"/>
                <w:sz w:val="28"/>
                <w:szCs w:val="28"/>
              </w:rPr>
              <w:t>23</w:t>
            </w:r>
          </w:p>
        </w:tc>
        <w:tc>
          <w:tcPr>
            <w:tcW w:w="1277" w:type="dxa"/>
            <w:tcBorders>
              <w:left w:val="single" w:sz="4" w:space="0" w:color="auto"/>
            </w:tcBorders>
            <w:vAlign w:val="center"/>
          </w:tcPr>
          <w:p w:rsidR="008164D9" w:rsidRPr="00ED1A4B" w:rsidRDefault="008164D9" w:rsidP="008164D9">
            <w:pPr>
              <w:ind w:firstLine="0"/>
              <w:jc w:val="center"/>
              <w:rPr>
                <w:rFonts w:ascii="Times New Roman" w:hAnsi="Times New Roman" w:cs="Times New Roman"/>
                <w:sz w:val="28"/>
                <w:szCs w:val="28"/>
              </w:rPr>
            </w:pPr>
            <w:r w:rsidRPr="00ED1A4B">
              <w:rPr>
                <w:rFonts w:ascii="Times New Roman" w:hAnsi="Times New Roman" w:cs="Times New Roman"/>
                <w:sz w:val="28"/>
                <w:szCs w:val="28"/>
              </w:rPr>
              <w:t>15,97</w:t>
            </w:r>
          </w:p>
        </w:tc>
        <w:tc>
          <w:tcPr>
            <w:tcW w:w="2231" w:type="dxa"/>
            <w:vAlign w:val="center"/>
          </w:tcPr>
          <w:p w:rsidR="008164D9" w:rsidRPr="00ED1A4B" w:rsidRDefault="008164D9" w:rsidP="008164D9">
            <w:pPr>
              <w:ind w:firstLine="0"/>
              <w:jc w:val="center"/>
              <w:rPr>
                <w:rFonts w:ascii="Times New Roman" w:hAnsi="Times New Roman" w:cs="Times New Roman"/>
                <w:sz w:val="28"/>
                <w:szCs w:val="28"/>
              </w:rPr>
            </w:pPr>
            <w:r w:rsidRPr="00ED1A4B">
              <w:rPr>
                <w:rFonts w:ascii="Times New Roman" w:hAnsi="Times New Roman" w:cs="Times New Roman"/>
                <w:sz w:val="28"/>
                <w:szCs w:val="28"/>
              </w:rPr>
              <w:t>5</w:t>
            </w:r>
          </w:p>
        </w:tc>
      </w:tr>
      <w:tr w:rsidR="008164D9" w:rsidRPr="00ED1A4B" w:rsidTr="008164D9">
        <w:tc>
          <w:tcPr>
            <w:tcW w:w="1241" w:type="dxa"/>
          </w:tcPr>
          <w:p w:rsidR="008164D9" w:rsidRPr="00ED1A4B" w:rsidRDefault="008164D9" w:rsidP="008164D9">
            <w:pPr>
              <w:ind w:firstLine="0"/>
              <w:jc w:val="both"/>
              <w:rPr>
                <w:rFonts w:ascii="Times New Roman" w:hAnsi="Times New Roman" w:cs="Times New Roman"/>
                <w:sz w:val="28"/>
                <w:szCs w:val="28"/>
              </w:rPr>
            </w:pPr>
            <w:r w:rsidRPr="00ED1A4B">
              <w:rPr>
                <w:rFonts w:ascii="Times New Roman" w:hAnsi="Times New Roman" w:cs="Times New Roman"/>
                <w:sz w:val="28"/>
                <w:szCs w:val="28"/>
              </w:rPr>
              <w:t>4</w:t>
            </w:r>
          </w:p>
        </w:tc>
        <w:tc>
          <w:tcPr>
            <w:tcW w:w="3683" w:type="dxa"/>
          </w:tcPr>
          <w:p w:rsidR="008164D9" w:rsidRPr="00ED1A4B" w:rsidRDefault="008164D9" w:rsidP="008164D9">
            <w:pPr>
              <w:ind w:firstLine="0"/>
              <w:rPr>
                <w:rFonts w:ascii="Times New Roman" w:hAnsi="Times New Roman" w:cs="Times New Roman"/>
                <w:sz w:val="28"/>
                <w:szCs w:val="28"/>
              </w:rPr>
            </w:pPr>
            <w:r w:rsidRPr="00ED1A4B">
              <w:rPr>
                <w:rFonts w:ascii="Times New Roman" w:hAnsi="Times New Roman" w:cs="Times New Roman"/>
                <w:sz w:val="28"/>
                <w:szCs w:val="28"/>
              </w:rPr>
              <w:t>Поиск новых поставщиков сырья, что позволит наращивать объемы производства</w:t>
            </w:r>
          </w:p>
        </w:tc>
        <w:tc>
          <w:tcPr>
            <w:tcW w:w="1138" w:type="dxa"/>
            <w:tcBorders>
              <w:right w:val="single" w:sz="4" w:space="0" w:color="auto"/>
            </w:tcBorders>
            <w:vAlign w:val="center"/>
          </w:tcPr>
          <w:p w:rsidR="008164D9" w:rsidRPr="00ED1A4B" w:rsidRDefault="008164D9" w:rsidP="008164D9">
            <w:pPr>
              <w:ind w:firstLine="0"/>
              <w:jc w:val="center"/>
              <w:rPr>
                <w:rFonts w:ascii="Times New Roman" w:hAnsi="Times New Roman" w:cs="Times New Roman"/>
                <w:sz w:val="28"/>
                <w:szCs w:val="28"/>
              </w:rPr>
            </w:pPr>
            <w:r w:rsidRPr="00ED1A4B">
              <w:rPr>
                <w:rFonts w:ascii="Times New Roman" w:hAnsi="Times New Roman" w:cs="Times New Roman"/>
                <w:sz w:val="28"/>
                <w:szCs w:val="28"/>
              </w:rPr>
              <w:t>34</w:t>
            </w:r>
          </w:p>
        </w:tc>
        <w:tc>
          <w:tcPr>
            <w:tcW w:w="1277" w:type="dxa"/>
            <w:tcBorders>
              <w:left w:val="single" w:sz="4" w:space="0" w:color="auto"/>
            </w:tcBorders>
            <w:vAlign w:val="center"/>
          </w:tcPr>
          <w:p w:rsidR="008164D9" w:rsidRPr="00ED1A4B" w:rsidRDefault="008164D9" w:rsidP="008164D9">
            <w:pPr>
              <w:ind w:firstLine="0"/>
              <w:jc w:val="center"/>
              <w:rPr>
                <w:rFonts w:ascii="Times New Roman" w:hAnsi="Times New Roman" w:cs="Times New Roman"/>
                <w:sz w:val="28"/>
                <w:szCs w:val="28"/>
              </w:rPr>
            </w:pPr>
            <w:r w:rsidRPr="00ED1A4B">
              <w:rPr>
                <w:rFonts w:ascii="Times New Roman" w:hAnsi="Times New Roman" w:cs="Times New Roman"/>
                <w:sz w:val="28"/>
                <w:szCs w:val="28"/>
              </w:rPr>
              <w:t>23,61</w:t>
            </w:r>
          </w:p>
        </w:tc>
        <w:tc>
          <w:tcPr>
            <w:tcW w:w="2231" w:type="dxa"/>
            <w:vAlign w:val="center"/>
          </w:tcPr>
          <w:p w:rsidR="008164D9" w:rsidRPr="00ED1A4B" w:rsidRDefault="008164D9" w:rsidP="008164D9">
            <w:pPr>
              <w:ind w:firstLine="0"/>
              <w:jc w:val="center"/>
              <w:rPr>
                <w:rFonts w:ascii="Times New Roman" w:hAnsi="Times New Roman" w:cs="Times New Roman"/>
                <w:sz w:val="28"/>
                <w:szCs w:val="28"/>
              </w:rPr>
            </w:pPr>
            <w:r w:rsidRPr="00ED1A4B">
              <w:rPr>
                <w:rFonts w:ascii="Times New Roman" w:hAnsi="Times New Roman" w:cs="Times New Roman"/>
                <w:sz w:val="28"/>
                <w:szCs w:val="28"/>
              </w:rPr>
              <w:t>1</w:t>
            </w:r>
          </w:p>
        </w:tc>
      </w:tr>
      <w:tr w:rsidR="008164D9" w:rsidRPr="00ED1A4B" w:rsidTr="008164D9">
        <w:tc>
          <w:tcPr>
            <w:tcW w:w="1241" w:type="dxa"/>
          </w:tcPr>
          <w:p w:rsidR="008164D9" w:rsidRPr="00ED1A4B" w:rsidRDefault="008164D9" w:rsidP="008164D9">
            <w:pPr>
              <w:ind w:firstLine="0"/>
              <w:jc w:val="both"/>
              <w:rPr>
                <w:rFonts w:ascii="Times New Roman" w:hAnsi="Times New Roman" w:cs="Times New Roman"/>
                <w:sz w:val="28"/>
                <w:szCs w:val="28"/>
              </w:rPr>
            </w:pPr>
            <w:r w:rsidRPr="00ED1A4B">
              <w:rPr>
                <w:rFonts w:ascii="Times New Roman" w:hAnsi="Times New Roman" w:cs="Times New Roman"/>
                <w:sz w:val="28"/>
                <w:szCs w:val="28"/>
              </w:rPr>
              <w:t>5</w:t>
            </w:r>
          </w:p>
        </w:tc>
        <w:tc>
          <w:tcPr>
            <w:tcW w:w="3683" w:type="dxa"/>
          </w:tcPr>
          <w:p w:rsidR="008164D9" w:rsidRPr="00ED1A4B" w:rsidRDefault="008164D9" w:rsidP="008164D9">
            <w:pPr>
              <w:ind w:firstLine="0"/>
              <w:jc w:val="both"/>
              <w:rPr>
                <w:rFonts w:ascii="Times New Roman" w:hAnsi="Times New Roman" w:cs="Times New Roman"/>
                <w:sz w:val="28"/>
                <w:szCs w:val="28"/>
              </w:rPr>
            </w:pPr>
            <w:r w:rsidRPr="00ED1A4B">
              <w:rPr>
                <w:rFonts w:ascii="Times New Roman" w:hAnsi="Times New Roman" w:cs="Times New Roman"/>
                <w:sz w:val="28"/>
                <w:szCs w:val="28"/>
              </w:rPr>
              <w:t>Освоение новых видов продукции с высоким уровнем качества</w:t>
            </w:r>
          </w:p>
        </w:tc>
        <w:tc>
          <w:tcPr>
            <w:tcW w:w="1138" w:type="dxa"/>
            <w:tcBorders>
              <w:right w:val="single" w:sz="4" w:space="0" w:color="auto"/>
            </w:tcBorders>
            <w:vAlign w:val="center"/>
          </w:tcPr>
          <w:p w:rsidR="008164D9" w:rsidRPr="00ED1A4B" w:rsidRDefault="008164D9" w:rsidP="008164D9">
            <w:pPr>
              <w:ind w:firstLine="0"/>
              <w:jc w:val="center"/>
              <w:rPr>
                <w:rFonts w:ascii="Times New Roman" w:hAnsi="Times New Roman" w:cs="Times New Roman"/>
                <w:sz w:val="28"/>
                <w:szCs w:val="28"/>
              </w:rPr>
            </w:pPr>
            <w:r w:rsidRPr="00ED1A4B">
              <w:rPr>
                <w:rFonts w:ascii="Times New Roman" w:hAnsi="Times New Roman" w:cs="Times New Roman"/>
                <w:sz w:val="28"/>
                <w:szCs w:val="28"/>
              </w:rPr>
              <w:t>17</w:t>
            </w:r>
          </w:p>
        </w:tc>
        <w:tc>
          <w:tcPr>
            <w:tcW w:w="1277" w:type="dxa"/>
            <w:tcBorders>
              <w:left w:val="single" w:sz="4" w:space="0" w:color="auto"/>
            </w:tcBorders>
            <w:vAlign w:val="center"/>
          </w:tcPr>
          <w:p w:rsidR="008164D9" w:rsidRPr="00ED1A4B" w:rsidRDefault="008164D9" w:rsidP="008164D9">
            <w:pPr>
              <w:ind w:firstLine="0"/>
              <w:jc w:val="center"/>
              <w:rPr>
                <w:rFonts w:ascii="Times New Roman" w:hAnsi="Times New Roman" w:cs="Times New Roman"/>
                <w:sz w:val="28"/>
                <w:szCs w:val="28"/>
              </w:rPr>
            </w:pPr>
            <w:r w:rsidRPr="00ED1A4B">
              <w:rPr>
                <w:rFonts w:ascii="Times New Roman" w:hAnsi="Times New Roman" w:cs="Times New Roman"/>
                <w:sz w:val="28"/>
                <w:szCs w:val="28"/>
              </w:rPr>
              <w:t>11,80</w:t>
            </w:r>
          </w:p>
        </w:tc>
        <w:tc>
          <w:tcPr>
            <w:tcW w:w="2231" w:type="dxa"/>
            <w:vAlign w:val="center"/>
          </w:tcPr>
          <w:p w:rsidR="008164D9" w:rsidRPr="00ED1A4B" w:rsidRDefault="008164D9" w:rsidP="008164D9">
            <w:pPr>
              <w:ind w:firstLine="0"/>
              <w:jc w:val="center"/>
              <w:rPr>
                <w:rFonts w:ascii="Times New Roman" w:hAnsi="Times New Roman" w:cs="Times New Roman"/>
                <w:sz w:val="28"/>
                <w:szCs w:val="28"/>
              </w:rPr>
            </w:pPr>
            <w:r w:rsidRPr="00ED1A4B">
              <w:rPr>
                <w:rFonts w:ascii="Times New Roman" w:hAnsi="Times New Roman" w:cs="Times New Roman"/>
                <w:sz w:val="28"/>
                <w:szCs w:val="28"/>
              </w:rPr>
              <w:t>4</w:t>
            </w:r>
          </w:p>
        </w:tc>
      </w:tr>
      <w:tr w:rsidR="008164D9" w:rsidRPr="00ED1A4B" w:rsidTr="008164D9">
        <w:tc>
          <w:tcPr>
            <w:tcW w:w="1241" w:type="dxa"/>
          </w:tcPr>
          <w:p w:rsidR="008164D9" w:rsidRPr="00ED1A4B" w:rsidRDefault="008164D9" w:rsidP="008164D9">
            <w:pPr>
              <w:ind w:firstLine="0"/>
              <w:jc w:val="both"/>
              <w:rPr>
                <w:rFonts w:ascii="Times New Roman" w:hAnsi="Times New Roman" w:cs="Times New Roman"/>
                <w:sz w:val="28"/>
                <w:szCs w:val="28"/>
              </w:rPr>
            </w:pPr>
            <w:r w:rsidRPr="00ED1A4B">
              <w:rPr>
                <w:rFonts w:ascii="Times New Roman" w:hAnsi="Times New Roman" w:cs="Times New Roman"/>
                <w:sz w:val="28"/>
                <w:szCs w:val="28"/>
              </w:rPr>
              <w:t>6</w:t>
            </w:r>
          </w:p>
        </w:tc>
        <w:tc>
          <w:tcPr>
            <w:tcW w:w="3683" w:type="dxa"/>
          </w:tcPr>
          <w:p w:rsidR="008164D9" w:rsidRPr="00ED1A4B" w:rsidRDefault="008164D9" w:rsidP="008164D9">
            <w:pPr>
              <w:ind w:firstLine="0"/>
              <w:jc w:val="both"/>
              <w:rPr>
                <w:rFonts w:ascii="Times New Roman" w:hAnsi="Times New Roman" w:cs="Times New Roman"/>
                <w:sz w:val="28"/>
                <w:szCs w:val="28"/>
              </w:rPr>
            </w:pPr>
            <w:r w:rsidRPr="00ED1A4B">
              <w:rPr>
                <w:rFonts w:ascii="Times New Roman" w:hAnsi="Times New Roman" w:cs="Times New Roman"/>
                <w:sz w:val="28"/>
                <w:szCs w:val="28"/>
              </w:rPr>
              <w:t>Снижение налоговой н</w:t>
            </w:r>
            <w:r w:rsidR="00DE7DD4" w:rsidRPr="00ED1A4B">
              <w:rPr>
                <w:rFonts w:ascii="Times New Roman" w:hAnsi="Times New Roman" w:cs="Times New Roman"/>
                <w:sz w:val="28"/>
                <w:szCs w:val="28"/>
              </w:rPr>
              <w:t>а</w:t>
            </w:r>
            <w:r w:rsidRPr="00ED1A4B">
              <w:rPr>
                <w:rFonts w:ascii="Times New Roman" w:hAnsi="Times New Roman" w:cs="Times New Roman"/>
                <w:sz w:val="28"/>
                <w:szCs w:val="28"/>
              </w:rPr>
              <w:t>грузки</w:t>
            </w:r>
          </w:p>
        </w:tc>
        <w:tc>
          <w:tcPr>
            <w:tcW w:w="1138" w:type="dxa"/>
            <w:tcBorders>
              <w:right w:val="single" w:sz="4" w:space="0" w:color="auto"/>
            </w:tcBorders>
            <w:vAlign w:val="center"/>
          </w:tcPr>
          <w:p w:rsidR="008164D9" w:rsidRPr="00ED1A4B" w:rsidRDefault="008164D9" w:rsidP="008164D9">
            <w:pPr>
              <w:ind w:firstLine="0"/>
              <w:jc w:val="center"/>
              <w:rPr>
                <w:rFonts w:ascii="Times New Roman" w:hAnsi="Times New Roman" w:cs="Times New Roman"/>
                <w:sz w:val="28"/>
                <w:szCs w:val="28"/>
              </w:rPr>
            </w:pPr>
            <w:r w:rsidRPr="00ED1A4B">
              <w:rPr>
                <w:rFonts w:ascii="Times New Roman" w:hAnsi="Times New Roman" w:cs="Times New Roman"/>
                <w:sz w:val="28"/>
                <w:szCs w:val="28"/>
              </w:rPr>
              <w:t>9</w:t>
            </w:r>
          </w:p>
        </w:tc>
        <w:tc>
          <w:tcPr>
            <w:tcW w:w="1277" w:type="dxa"/>
            <w:tcBorders>
              <w:left w:val="single" w:sz="4" w:space="0" w:color="auto"/>
            </w:tcBorders>
            <w:vAlign w:val="center"/>
          </w:tcPr>
          <w:p w:rsidR="008164D9" w:rsidRPr="00ED1A4B" w:rsidRDefault="008164D9" w:rsidP="008164D9">
            <w:pPr>
              <w:ind w:firstLine="0"/>
              <w:jc w:val="center"/>
              <w:rPr>
                <w:rFonts w:ascii="Times New Roman" w:hAnsi="Times New Roman" w:cs="Times New Roman"/>
                <w:sz w:val="28"/>
                <w:szCs w:val="28"/>
              </w:rPr>
            </w:pPr>
            <w:r w:rsidRPr="00ED1A4B">
              <w:rPr>
                <w:rFonts w:ascii="Times New Roman" w:hAnsi="Times New Roman" w:cs="Times New Roman"/>
                <w:sz w:val="28"/>
                <w:szCs w:val="28"/>
              </w:rPr>
              <w:t>6,25</w:t>
            </w:r>
          </w:p>
        </w:tc>
        <w:tc>
          <w:tcPr>
            <w:tcW w:w="2231" w:type="dxa"/>
            <w:vAlign w:val="center"/>
          </w:tcPr>
          <w:p w:rsidR="008164D9" w:rsidRPr="00ED1A4B" w:rsidRDefault="008164D9" w:rsidP="008164D9">
            <w:pPr>
              <w:ind w:firstLine="0"/>
              <w:jc w:val="center"/>
              <w:rPr>
                <w:rFonts w:ascii="Times New Roman" w:hAnsi="Times New Roman" w:cs="Times New Roman"/>
                <w:sz w:val="28"/>
                <w:szCs w:val="28"/>
              </w:rPr>
            </w:pPr>
            <w:r w:rsidRPr="00ED1A4B">
              <w:rPr>
                <w:rFonts w:ascii="Times New Roman" w:hAnsi="Times New Roman" w:cs="Times New Roman"/>
                <w:sz w:val="28"/>
                <w:szCs w:val="28"/>
              </w:rPr>
              <w:t>6</w:t>
            </w:r>
          </w:p>
        </w:tc>
      </w:tr>
      <w:tr w:rsidR="008164D9" w:rsidRPr="00ED1A4B" w:rsidTr="008164D9">
        <w:tc>
          <w:tcPr>
            <w:tcW w:w="1241" w:type="dxa"/>
          </w:tcPr>
          <w:p w:rsidR="008164D9" w:rsidRPr="00ED1A4B" w:rsidRDefault="008164D9" w:rsidP="008164D9">
            <w:pPr>
              <w:ind w:firstLine="0"/>
              <w:jc w:val="both"/>
              <w:rPr>
                <w:rFonts w:ascii="Times New Roman" w:hAnsi="Times New Roman" w:cs="Times New Roman"/>
                <w:sz w:val="28"/>
                <w:szCs w:val="28"/>
              </w:rPr>
            </w:pPr>
            <w:r w:rsidRPr="00ED1A4B">
              <w:rPr>
                <w:rFonts w:ascii="Times New Roman" w:hAnsi="Times New Roman" w:cs="Times New Roman"/>
                <w:sz w:val="28"/>
                <w:szCs w:val="28"/>
              </w:rPr>
              <w:t>7</w:t>
            </w:r>
          </w:p>
        </w:tc>
        <w:tc>
          <w:tcPr>
            <w:tcW w:w="3683" w:type="dxa"/>
          </w:tcPr>
          <w:p w:rsidR="008164D9" w:rsidRPr="00ED1A4B" w:rsidRDefault="008164D9" w:rsidP="008164D9">
            <w:pPr>
              <w:ind w:firstLine="0"/>
              <w:jc w:val="both"/>
              <w:rPr>
                <w:rFonts w:ascii="Times New Roman" w:hAnsi="Times New Roman" w:cs="Times New Roman"/>
                <w:sz w:val="28"/>
                <w:szCs w:val="28"/>
              </w:rPr>
            </w:pPr>
            <w:r w:rsidRPr="00ED1A4B">
              <w:rPr>
                <w:rFonts w:ascii="Times New Roman" w:hAnsi="Times New Roman" w:cs="Times New Roman"/>
                <w:sz w:val="28"/>
                <w:szCs w:val="28"/>
              </w:rPr>
              <w:t>Обучение персонала для форс-мажорных обстоятельств</w:t>
            </w:r>
          </w:p>
        </w:tc>
        <w:tc>
          <w:tcPr>
            <w:tcW w:w="1138" w:type="dxa"/>
            <w:tcBorders>
              <w:right w:val="single" w:sz="4" w:space="0" w:color="auto"/>
            </w:tcBorders>
            <w:vAlign w:val="center"/>
          </w:tcPr>
          <w:p w:rsidR="008164D9" w:rsidRPr="00ED1A4B" w:rsidRDefault="008164D9" w:rsidP="008164D9">
            <w:pPr>
              <w:ind w:firstLine="0"/>
              <w:jc w:val="center"/>
              <w:rPr>
                <w:rFonts w:ascii="Times New Roman" w:hAnsi="Times New Roman" w:cs="Times New Roman"/>
                <w:sz w:val="28"/>
                <w:szCs w:val="28"/>
              </w:rPr>
            </w:pPr>
            <w:r w:rsidRPr="00ED1A4B">
              <w:rPr>
                <w:rFonts w:ascii="Times New Roman" w:hAnsi="Times New Roman" w:cs="Times New Roman"/>
                <w:sz w:val="28"/>
                <w:szCs w:val="28"/>
              </w:rPr>
              <w:t>15</w:t>
            </w:r>
          </w:p>
        </w:tc>
        <w:tc>
          <w:tcPr>
            <w:tcW w:w="1277" w:type="dxa"/>
            <w:tcBorders>
              <w:left w:val="single" w:sz="4" w:space="0" w:color="auto"/>
            </w:tcBorders>
            <w:vAlign w:val="center"/>
          </w:tcPr>
          <w:p w:rsidR="008164D9" w:rsidRPr="00ED1A4B" w:rsidRDefault="008164D9" w:rsidP="008164D9">
            <w:pPr>
              <w:ind w:firstLine="0"/>
              <w:jc w:val="center"/>
              <w:rPr>
                <w:rFonts w:ascii="Times New Roman" w:hAnsi="Times New Roman" w:cs="Times New Roman"/>
                <w:sz w:val="28"/>
                <w:szCs w:val="28"/>
              </w:rPr>
            </w:pPr>
            <w:r w:rsidRPr="00ED1A4B">
              <w:rPr>
                <w:rFonts w:ascii="Times New Roman" w:hAnsi="Times New Roman" w:cs="Times New Roman"/>
                <w:sz w:val="28"/>
                <w:szCs w:val="28"/>
              </w:rPr>
              <w:t>10,41</w:t>
            </w:r>
          </w:p>
        </w:tc>
        <w:tc>
          <w:tcPr>
            <w:tcW w:w="2231" w:type="dxa"/>
            <w:vAlign w:val="center"/>
          </w:tcPr>
          <w:p w:rsidR="008164D9" w:rsidRPr="00ED1A4B" w:rsidRDefault="008164D9" w:rsidP="008164D9">
            <w:pPr>
              <w:ind w:firstLine="0"/>
              <w:jc w:val="center"/>
              <w:rPr>
                <w:rFonts w:ascii="Times New Roman" w:hAnsi="Times New Roman" w:cs="Times New Roman"/>
                <w:sz w:val="28"/>
                <w:szCs w:val="28"/>
              </w:rPr>
            </w:pPr>
            <w:r w:rsidRPr="00ED1A4B">
              <w:rPr>
                <w:rFonts w:ascii="Times New Roman" w:hAnsi="Times New Roman" w:cs="Times New Roman"/>
                <w:sz w:val="28"/>
                <w:szCs w:val="28"/>
              </w:rPr>
              <w:t>7</w:t>
            </w:r>
          </w:p>
        </w:tc>
      </w:tr>
      <w:tr w:rsidR="008164D9" w:rsidRPr="00ED1A4B" w:rsidTr="008164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58"/>
        </w:trPr>
        <w:tc>
          <w:tcPr>
            <w:tcW w:w="4924" w:type="dxa"/>
            <w:gridSpan w:val="2"/>
          </w:tcPr>
          <w:p w:rsidR="008164D9" w:rsidRPr="00ED1A4B" w:rsidRDefault="008164D9" w:rsidP="008164D9">
            <w:pPr>
              <w:pStyle w:val="a8"/>
              <w:spacing w:line="360" w:lineRule="auto"/>
              <w:rPr>
                <w:sz w:val="28"/>
                <w:szCs w:val="28"/>
              </w:rPr>
            </w:pPr>
          </w:p>
        </w:tc>
        <w:tc>
          <w:tcPr>
            <w:tcW w:w="1138" w:type="dxa"/>
            <w:vAlign w:val="center"/>
          </w:tcPr>
          <w:p w:rsidR="008164D9" w:rsidRPr="00ED1A4B" w:rsidRDefault="008164D9" w:rsidP="008164D9">
            <w:pPr>
              <w:pStyle w:val="a8"/>
              <w:spacing w:line="360" w:lineRule="auto"/>
              <w:jc w:val="center"/>
              <w:rPr>
                <w:sz w:val="28"/>
                <w:szCs w:val="28"/>
              </w:rPr>
            </w:pPr>
            <w:r w:rsidRPr="00ED1A4B">
              <w:rPr>
                <w:sz w:val="28"/>
                <w:szCs w:val="28"/>
              </w:rPr>
              <w:t>144</w:t>
            </w:r>
          </w:p>
        </w:tc>
        <w:tc>
          <w:tcPr>
            <w:tcW w:w="1277" w:type="dxa"/>
            <w:vAlign w:val="center"/>
          </w:tcPr>
          <w:p w:rsidR="008164D9" w:rsidRPr="00ED1A4B" w:rsidRDefault="008164D9" w:rsidP="008164D9">
            <w:pPr>
              <w:pStyle w:val="a8"/>
              <w:spacing w:line="360" w:lineRule="auto"/>
              <w:jc w:val="center"/>
              <w:rPr>
                <w:sz w:val="28"/>
                <w:szCs w:val="28"/>
              </w:rPr>
            </w:pPr>
          </w:p>
        </w:tc>
        <w:tc>
          <w:tcPr>
            <w:tcW w:w="2231" w:type="dxa"/>
          </w:tcPr>
          <w:p w:rsidR="008164D9" w:rsidRPr="00ED1A4B" w:rsidRDefault="008164D9" w:rsidP="008164D9">
            <w:pPr>
              <w:pStyle w:val="a8"/>
              <w:spacing w:line="360" w:lineRule="auto"/>
              <w:rPr>
                <w:sz w:val="28"/>
                <w:szCs w:val="28"/>
              </w:rPr>
            </w:pPr>
          </w:p>
        </w:tc>
      </w:tr>
    </w:tbl>
    <w:p w:rsidR="00D773C3" w:rsidRPr="00ED1A4B" w:rsidRDefault="005D5B26" w:rsidP="00D10040">
      <w:pPr>
        <w:pStyle w:val="a8"/>
        <w:spacing w:line="360" w:lineRule="auto"/>
        <w:rPr>
          <w:sz w:val="28"/>
          <w:szCs w:val="28"/>
        </w:rPr>
      </w:pPr>
      <w:r w:rsidRPr="00ED1A4B">
        <w:rPr>
          <w:noProof/>
          <w:sz w:val="28"/>
          <w:szCs w:val="28"/>
        </w:rPr>
        <w:lastRenderedPageBreak/>
        <w:drawing>
          <wp:inline distT="0" distB="0" distL="0" distR="0">
            <wp:extent cx="4181475" cy="3238500"/>
            <wp:effectExtent l="19050" t="0" r="9525" b="0"/>
            <wp:docPr id="6"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D10040" w:rsidRPr="00ED1A4B" w:rsidRDefault="00D10040" w:rsidP="008B11AE">
      <w:pPr>
        <w:ind w:firstLine="0"/>
        <w:jc w:val="both"/>
        <w:rPr>
          <w:rFonts w:ascii="Times New Roman" w:hAnsi="Times New Roman" w:cs="Times New Roman"/>
          <w:sz w:val="28"/>
          <w:szCs w:val="28"/>
        </w:rPr>
      </w:pPr>
    </w:p>
    <w:p w:rsidR="00077D9A" w:rsidRPr="00ED1A4B" w:rsidRDefault="005D5B26" w:rsidP="008B11AE">
      <w:pPr>
        <w:ind w:firstLine="0"/>
        <w:jc w:val="both"/>
        <w:rPr>
          <w:rFonts w:ascii="Times New Roman" w:hAnsi="Times New Roman" w:cs="Times New Roman"/>
          <w:sz w:val="28"/>
          <w:szCs w:val="28"/>
        </w:rPr>
      </w:pPr>
      <w:r w:rsidRPr="00ED1A4B">
        <w:rPr>
          <w:rFonts w:ascii="Times New Roman" w:hAnsi="Times New Roman" w:cs="Times New Roman"/>
          <w:noProof/>
          <w:sz w:val="28"/>
          <w:szCs w:val="28"/>
          <w:lang w:eastAsia="ru-RU"/>
        </w:rPr>
        <w:drawing>
          <wp:inline distT="0" distB="0" distL="0" distR="0">
            <wp:extent cx="5572125" cy="3505200"/>
            <wp:effectExtent l="19050" t="0" r="9525" b="0"/>
            <wp:docPr id="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077D9A" w:rsidRPr="00ED1A4B" w:rsidRDefault="00077D9A" w:rsidP="008B11AE">
      <w:pPr>
        <w:ind w:firstLine="0"/>
        <w:jc w:val="both"/>
        <w:rPr>
          <w:rFonts w:ascii="Times New Roman" w:hAnsi="Times New Roman" w:cs="Times New Roman"/>
          <w:sz w:val="28"/>
          <w:szCs w:val="28"/>
        </w:rPr>
      </w:pPr>
    </w:p>
    <w:p w:rsidR="00487894" w:rsidRPr="00ED1A4B" w:rsidRDefault="00D45089" w:rsidP="00D45089">
      <w:pPr>
        <w:ind w:firstLine="0"/>
        <w:jc w:val="both"/>
        <w:rPr>
          <w:rFonts w:ascii="Times New Roman" w:hAnsi="Times New Roman" w:cs="Times New Roman"/>
          <w:sz w:val="28"/>
          <w:szCs w:val="28"/>
        </w:rPr>
      </w:pPr>
      <w:r w:rsidRPr="00ED1A4B">
        <w:rPr>
          <w:rFonts w:ascii="Times New Roman" w:hAnsi="Times New Roman" w:cs="Times New Roman"/>
          <w:sz w:val="28"/>
          <w:szCs w:val="28"/>
        </w:rPr>
        <w:t xml:space="preserve">В соответствии с полученными данными </w:t>
      </w:r>
      <w:proofErr w:type="spellStart"/>
      <w:r w:rsidRPr="00ED1A4B">
        <w:rPr>
          <w:rFonts w:ascii="Times New Roman" w:hAnsi="Times New Roman" w:cs="Times New Roman"/>
          <w:sz w:val="28"/>
          <w:szCs w:val="28"/>
        </w:rPr>
        <w:t>отранжированные</w:t>
      </w:r>
      <w:proofErr w:type="spellEnd"/>
      <w:r w:rsidRPr="00ED1A4B">
        <w:rPr>
          <w:rFonts w:ascii="Times New Roman" w:hAnsi="Times New Roman" w:cs="Times New Roman"/>
          <w:sz w:val="28"/>
          <w:szCs w:val="28"/>
        </w:rPr>
        <w:t xml:space="preserve"> по убыванию значимости проблемы организации служат для разработки стратегий ее развития на ближайшую перспективу. Каждая такая стратегия призвана разрешить ту или иную проблему,  что в итоге приведет к повышению конкурентно способности организац</w:t>
      </w:r>
      <w:bookmarkEnd w:id="2"/>
      <w:r w:rsidRPr="00ED1A4B">
        <w:rPr>
          <w:rFonts w:ascii="Times New Roman" w:hAnsi="Times New Roman" w:cs="Times New Roman"/>
          <w:sz w:val="28"/>
          <w:szCs w:val="28"/>
        </w:rPr>
        <w:t>ии.</w:t>
      </w:r>
      <w:r w:rsidR="00017EB4" w:rsidRPr="00ED1A4B">
        <w:rPr>
          <w:rFonts w:ascii="Times New Roman" w:hAnsi="Times New Roman" w:cs="Times New Roman"/>
          <w:sz w:val="28"/>
          <w:szCs w:val="28"/>
        </w:rPr>
        <w:t>[6,с 304]</w:t>
      </w:r>
    </w:p>
    <w:p w:rsidR="00487894" w:rsidRPr="00ED1A4B" w:rsidRDefault="00487894" w:rsidP="0095777E">
      <w:pPr>
        <w:ind w:firstLine="0"/>
        <w:jc w:val="both"/>
        <w:rPr>
          <w:rFonts w:ascii="Times New Roman" w:hAnsi="Times New Roman" w:cs="Times New Roman"/>
          <w:b/>
          <w:sz w:val="28"/>
          <w:szCs w:val="28"/>
        </w:rPr>
      </w:pPr>
      <w:r w:rsidRPr="00ED1A4B">
        <w:rPr>
          <w:rFonts w:ascii="Times New Roman" w:hAnsi="Times New Roman" w:cs="Times New Roman"/>
          <w:b/>
          <w:sz w:val="28"/>
          <w:szCs w:val="28"/>
        </w:rPr>
        <w:lastRenderedPageBreak/>
        <w:t>3.</w:t>
      </w:r>
      <w:r w:rsidR="00F8177F" w:rsidRPr="00ED1A4B">
        <w:rPr>
          <w:rFonts w:ascii="Times New Roman" w:hAnsi="Times New Roman" w:cs="Times New Roman"/>
          <w:b/>
          <w:sz w:val="28"/>
          <w:szCs w:val="28"/>
        </w:rPr>
        <w:t> </w:t>
      </w:r>
      <w:bookmarkStart w:id="3" w:name="_Toc219620033"/>
      <w:r w:rsidRPr="00ED1A4B">
        <w:rPr>
          <w:rFonts w:ascii="Times New Roman" w:hAnsi="Times New Roman" w:cs="Times New Roman"/>
          <w:b/>
          <w:sz w:val="28"/>
          <w:szCs w:val="28"/>
        </w:rPr>
        <w:t>Совершенствование анализа внешней и внутренней среды организации</w:t>
      </w:r>
      <w:bookmarkEnd w:id="3"/>
    </w:p>
    <w:p w:rsidR="00487894" w:rsidRPr="00ED1A4B" w:rsidRDefault="00487894" w:rsidP="0095777E">
      <w:pPr>
        <w:ind w:firstLine="709"/>
        <w:jc w:val="both"/>
        <w:rPr>
          <w:rFonts w:ascii="Times New Roman" w:hAnsi="Times New Roman" w:cs="Times New Roman"/>
          <w:b/>
          <w:sz w:val="28"/>
          <w:szCs w:val="28"/>
        </w:rPr>
      </w:pPr>
      <w:bookmarkStart w:id="4" w:name="_Toc219620034"/>
      <w:r w:rsidRPr="00ED1A4B">
        <w:rPr>
          <w:rFonts w:ascii="Times New Roman" w:hAnsi="Times New Roman" w:cs="Times New Roman"/>
          <w:b/>
          <w:sz w:val="28"/>
          <w:szCs w:val="28"/>
        </w:rPr>
        <w:t>3.1 Планирование изменений в организации</w:t>
      </w:r>
      <w:bookmarkEnd w:id="4"/>
    </w:p>
    <w:p w:rsidR="00487894" w:rsidRPr="00ED1A4B" w:rsidRDefault="00487894" w:rsidP="0095777E">
      <w:pPr>
        <w:ind w:firstLine="709"/>
        <w:jc w:val="both"/>
        <w:rPr>
          <w:rFonts w:ascii="Times New Roman" w:hAnsi="Times New Roman" w:cs="Times New Roman"/>
          <w:sz w:val="28"/>
          <w:szCs w:val="28"/>
        </w:rPr>
      </w:pPr>
      <w:r w:rsidRPr="00ED1A4B">
        <w:rPr>
          <w:rFonts w:ascii="Times New Roman" w:hAnsi="Times New Roman" w:cs="Times New Roman"/>
          <w:sz w:val="28"/>
          <w:szCs w:val="28"/>
        </w:rPr>
        <w:t xml:space="preserve">На примере анализа  компании </w:t>
      </w:r>
      <w:r w:rsidR="00D45089" w:rsidRPr="00ED1A4B">
        <w:rPr>
          <w:rFonts w:ascii="Times New Roman" w:hAnsi="Times New Roman" w:cs="Times New Roman"/>
          <w:sz w:val="28"/>
          <w:szCs w:val="28"/>
        </w:rPr>
        <w:t xml:space="preserve"> ОО</w:t>
      </w:r>
      <w:proofErr w:type="gramStart"/>
      <w:r w:rsidR="00D45089" w:rsidRPr="00ED1A4B">
        <w:rPr>
          <w:rFonts w:ascii="Times New Roman" w:hAnsi="Times New Roman" w:cs="Times New Roman"/>
          <w:sz w:val="28"/>
          <w:szCs w:val="28"/>
        </w:rPr>
        <w:t>О</w:t>
      </w:r>
      <w:r w:rsidRPr="00ED1A4B">
        <w:rPr>
          <w:rFonts w:ascii="Times New Roman" w:hAnsi="Times New Roman" w:cs="Times New Roman"/>
          <w:sz w:val="28"/>
          <w:szCs w:val="28"/>
        </w:rPr>
        <w:t>«</w:t>
      </w:r>
      <w:proofErr w:type="spellStart"/>
      <w:proofErr w:type="gramEnd"/>
      <w:r w:rsidRPr="00ED1A4B">
        <w:rPr>
          <w:rFonts w:ascii="Times New Roman" w:hAnsi="Times New Roman" w:cs="Times New Roman"/>
          <w:sz w:val="28"/>
          <w:szCs w:val="28"/>
        </w:rPr>
        <w:t>УралМебель</w:t>
      </w:r>
      <w:proofErr w:type="spellEnd"/>
      <w:r w:rsidRPr="00ED1A4B">
        <w:rPr>
          <w:rFonts w:ascii="Times New Roman" w:hAnsi="Times New Roman" w:cs="Times New Roman"/>
          <w:sz w:val="28"/>
          <w:szCs w:val="28"/>
        </w:rPr>
        <w:t>» посредством метода SWOT стали очевидными слабые и сильные стороны компании, а также возможности и угрозы, которые лежат «на поверхности». Данный метод легко выявляет те недостатки, которые знакомы управленческому составу фирмы, но SWOT-анализ позволяет систематизировать и обобщить информацию, что позволяет взглянуть на ситуацию в целом, не теряясь в отдельных аспектах.</w:t>
      </w:r>
    </w:p>
    <w:p w:rsidR="00487894" w:rsidRPr="00ED1A4B" w:rsidRDefault="00487894" w:rsidP="0095777E">
      <w:pPr>
        <w:ind w:firstLine="709"/>
        <w:jc w:val="both"/>
        <w:rPr>
          <w:rFonts w:ascii="Times New Roman" w:hAnsi="Times New Roman" w:cs="Times New Roman"/>
          <w:sz w:val="28"/>
          <w:szCs w:val="28"/>
        </w:rPr>
      </w:pPr>
      <w:r w:rsidRPr="00ED1A4B">
        <w:rPr>
          <w:rFonts w:ascii="Times New Roman" w:hAnsi="Times New Roman" w:cs="Times New Roman"/>
          <w:sz w:val="28"/>
          <w:szCs w:val="28"/>
        </w:rPr>
        <w:t>Можно выявить основные проблемы и успешные мероприятия предприятия за последнее время. И результаты SWOT-анализа, помимо представленных рекомендаций, необходимо использовать для дальнейшего более глубокого анализа числовых показателей предприятия, таких как, запланированный и выполненный бюджет, рост потребителей, а также выяснить порог рентабельности и порог безубыточности организации.</w:t>
      </w:r>
    </w:p>
    <w:p w:rsidR="00487894" w:rsidRPr="00ED1A4B" w:rsidRDefault="00487894" w:rsidP="0095777E">
      <w:pPr>
        <w:ind w:firstLine="709"/>
        <w:jc w:val="both"/>
        <w:rPr>
          <w:rFonts w:ascii="Times New Roman" w:hAnsi="Times New Roman" w:cs="Times New Roman"/>
          <w:sz w:val="28"/>
          <w:szCs w:val="28"/>
        </w:rPr>
      </w:pPr>
      <w:r w:rsidRPr="00ED1A4B">
        <w:rPr>
          <w:rFonts w:ascii="Times New Roman" w:hAnsi="Times New Roman" w:cs="Times New Roman"/>
          <w:sz w:val="28"/>
          <w:szCs w:val="28"/>
        </w:rPr>
        <w:t xml:space="preserve">Также, можно выделить неэффективные аспекты деятельности компании, такие, как качество услуг, работа в области снижения издержек и увеличения нормы прибыли компании </w:t>
      </w:r>
      <w:r w:rsidR="00D45089" w:rsidRPr="00ED1A4B">
        <w:rPr>
          <w:rFonts w:ascii="Times New Roman" w:hAnsi="Times New Roman" w:cs="Times New Roman"/>
          <w:sz w:val="28"/>
          <w:szCs w:val="28"/>
        </w:rPr>
        <w:t>ОО</w:t>
      </w:r>
      <w:proofErr w:type="gramStart"/>
      <w:r w:rsidR="00D45089" w:rsidRPr="00ED1A4B">
        <w:rPr>
          <w:rFonts w:ascii="Times New Roman" w:hAnsi="Times New Roman" w:cs="Times New Roman"/>
          <w:sz w:val="28"/>
          <w:szCs w:val="28"/>
        </w:rPr>
        <w:t>О«</w:t>
      </w:r>
      <w:proofErr w:type="spellStart"/>
      <w:proofErr w:type="gramEnd"/>
      <w:r w:rsidR="00D45089" w:rsidRPr="00ED1A4B">
        <w:rPr>
          <w:rFonts w:ascii="Times New Roman" w:hAnsi="Times New Roman" w:cs="Times New Roman"/>
          <w:sz w:val="28"/>
          <w:szCs w:val="28"/>
        </w:rPr>
        <w:t>Уралмебель</w:t>
      </w:r>
      <w:proofErr w:type="spellEnd"/>
      <w:r w:rsidR="00D45089" w:rsidRPr="00ED1A4B">
        <w:rPr>
          <w:rFonts w:ascii="Times New Roman" w:hAnsi="Times New Roman" w:cs="Times New Roman"/>
          <w:sz w:val="28"/>
          <w:szCs w:val="28"/>
        </w:rPr>
        <w:t>»в С</w:t>
      </w:r>
      <w:r w:rsidRPr="00ED1A4B">
        <w:rPr>
          <w:rFonts w:ascii="Times New Roman" w:hAnsi="Times New Roman" w:cs="Times New Roman"/>
          <w:sz w:val="28"/>
          <w:szCs w:val="28"/>
        </w:rPr>
        <w:t>вердловской области.</w:t>
      </w:r>
    </w:p>
    <w:p w:rsidR="00487894" w:rsidRPr="00ED1A4B" w:rsidRDefault="00487894" w:rsidP="0095777E">
      <w:pPr>
        <w:ind w:firstLine="709"/>
        <w:jc w:val="both"/>
        <w:rPr>
          <w:rFonts w:ascii="Times New Roman" w:hAnsi="Times New Roman" w:cs="Times New Roman"/>
          <w:sz w:val="28"/>
          <w:szCs w:val="28"/>
        </w:rPr>
      </w:pPr>
      <w:r w:rsidRPr="00ED1A4B">
        <w:rPr>
          <w:rFonts w:ascii="Times New Roman" w:hAnsi="Times New Roman" w:cs="Times New Roman"/>
          <w:sz w:val="28"/>
          <w:szCs w:val="28"/>
        </w:rPr>
        <w:t>Фабрика по изготовлению мягкой и корпусной мебели экон</w:t>
      </w:r>
      <w:r w:rsidR="00D45089" w:rsidRPr="00ED1A4B">
        <w:rPr>
          <w:rFonts w:ascii="Times New Roman" w:hAnsi="Times New Roman" w:cs="Times New Roman"/>
          <w:sz w:val="28"/>
          <w:szCs w:val="28"/>
        </w:rPr>
        <w:t>о</w:t>
      </w:r>
      <w:r w:rsidRPr="00ED1A4B">
        <w:rPr>
          <w:rFonts w:ascii="Times New Roman" w:hAnsi="Times New Roman" w:cs="Times New Roman"/>
          <w:sz w:val="28"/>
          <w:szCs w:val="28"/>
        </w:rPr>
        <w:t>м</w:t>
      </w:r>
      <w:r w:rsidR="00D45089" w:rsidRPr="00ED1A4B">
        <w:rPr>
          <w:rFonts w:ascii="Times New Roman" w:hAnsi="Times New Roman" w:cs="Times New Roman"/>
          <w:sz w:val="28"/>
          <w:szCs w:val="28"/>
        </w:rPr>
        <w:t xml:space="preserve"> </w:t>
      </w:r>
      <w:r w:rsidRPr="00ED1A4B">
        <w:rPr>
          <w:rFonts w:ascii="Times New Roman" w:hAnsi="Times New Roman" w:cs="Times New Roman"/>
          <w:sz w:val="28"/>
          <w:szCs w:val="28"/>
        </w:rPr>
        <w:t>класса зарекомендовала  себя со стороны надежного оборудования высокого технического уровня. У организации имеется 10 крупных торговых точек, которые расположены  по всей области. На основании данного анализа, можно сделать выводы о том, как улучшить работу компан</w:t>
      </w:r>
      <w:proofErr w:type="gramStart"/>
      <w:r w:rsidRPr="00ED1A4B">
        <w:rPr>
          <w:rFonts w:ascii="Times New Roman" w:hAnsi="Times New Roman" w:cs="Times New Roman"/>
          <w:sz w:val="28"/>
          <w:szCs w:val="28"/>
        </w:rPr>
        <w:t>ии</w:t>
      </w:r>
      <w:r w:rsidR="00482F68" w:rsidRPr="00ED1A4B">
        <w:rPr>
          <w:rFonts w:ascii="Times New Roman" w:hAnsi="Times New Roman" w:cs="Times New Roman"/>
          <w:sz w:val="28"/>
          <w:szCs w:val="28"/>
        </w:rPr>
        <w:t xml:space="preserve"> </w:t>
      </w:r>
      <w:r w:rsidR="00D45089" w:rsidRPr="00ED1A4B">
        <w:rPr>
          <w:rFonts w:ascii="Times New Roman" w:hAnsi="Times New Roman" w:cs="Times New Roman"/>
          <w:sz w:val="28"/>
          <w:szCs w:val="28"/>
        </w:rPr>
        <w:t>ООО</w:t>
      </w:r>
      <w:proofErr w:type="gramEnd"/>
      <w:r w:rsidRPr="00ED1A4B">
        <w:rPr>
          <w:rFonts w:ascii="Times New Roman" w:hAnsi="Times New Roman" w:cs="Times New Roman"/>
          <w:sz w:val="28"/>
          <w:szCs w:val="28"/>
        </w:rPr>
        <w:t xml:space="preserve"> «</w:t>
      </w:r>
      <w:proofErr w:type="spellStart"/>
      <w:r w:rsidRPr="00ED1A4B">
        <w:rPr>
          <w:rFonts w:ascii="Times New Roman" w:hAnsi="Times New Roman" w:cs="Times New Roman"/>
          <w:sz w:val="28"/>
          <w:szCs w:val="28"/>
        </w:rPr>
        <w:t>УралМебель</w:t>
      </w:r>
      <w:proofErr w:type="spellEnd"/>
      <w:r w:rsidRPr="00ED1A4B">
        <w:rPr>
          <w:rFonts w:ascii="Times New Roman" w:hAnsi="Times New Roman" w:cs="Times New Roman"/>
          <w:sz w:val="28"/>
          <w:szCs w:val="28"/>
        </w:rPr>
        <w:t>» в Свердловской  области и сделать предприятие более эффективным с точки зрения финансового менеджмента и управления маркетингом.</w:t>
      </w:r>
    </w:p>
    <w:p w:rsidR="00D51621" w:rsidRPr="00ED1A4B" w:rsidRDefault="00D51621" w:rsidP="0095777E">
      <w:pPr>
        <w:ind w:left="708" w:firstLine="1"/>
        <w:jc w:val="both"/>
        <w:rPr>
          <w:rFonts w:ascii="Times New Roman" w:hAnsi="Times New Roman" w:cs="Times New Roman"/>
          <w:b/>
          <w:sz w:val="28"/>
          <w:szCs w:val="28"/>
        </w:rPr>
      </w:pPr>
    </w:p>
    <w:p w:rsidR="00487894" w:rsidRPr="00ED1A4B" w:rsidRDefault="00487894" w:rsidP="0095777E">
      <w:pPr>
        <w:ind w:left="708" w:firstLine="1"/>
        <w:jc w:val="both"/>
        <w:rPr>
          <w:rFonts w:ascii="Times New Roman" w:hAnsi="Times New Roman" w:cs="Times New Roman"/>
          <w:b/>
          <w:sz w:val="28"/>
          <w:szCs w:val="28"/>
        </w:rPr>
      </w:pPr>
      <w:r w:rsidRPr="00ED1A4B">
        <w:rPr>
          <w:rFonts w:ascii="Times New Roman" w:hAnsi="Times New Roman" w:cs="Times New Roman"/>
          <w:b/>
          <w:sz w:val="28"/>
          <w:szCs w:val="28"/>
        </w:rPr>
        <w:lastRenderedPageBreak/>
        <w:t>3.2. Формирование предложений по улучшению деятельности организации</w:t>
      </w:r>
    </w:p>
    <w:p w:rsidR="00487894" w:rsidRPr="00ED1A4B" w:rsidRDefault="00487894" w:rsidP="0095777E">
      <w:pPr>
        <w:ind w:firstLine="0"/>
        <w:jc w:val="both"/>
        <w:rPr>
          <w:rFonts w:ascii="Times New Roman" w:hAnsi="Times New Roman" w:cs="Times New Roman"/>
          <w:sz w:val="28"/>
          <w:szCs w:val="28"/>
        </w:rPr>
      </w:pPr>
      <w:r w:rsidRPr="00ED1A4B">
        <w:rPr>
          <w:rFonts w:ascii="Times New Roman" w:hAnsi="Times New Roman" w:cs="Times New Roman"/>
          <w:sz w:val="28"/>
          <w:szCs w:val="28"/>
        </w:rPr>
        <w:t xml:space="preserve">Для устранения пробелов в уровне подготовки кадров, необходимо организовать обучение, а также стажировки как в центральном офисе </w:t>
      </w:r>
      <w:proofErr w:type="gramStart"/>
      <w:r w:rsidRPr="00ED1A4B">
        <w:rPr>
          <w:rFonts w:ascii="Times New Roman" w:hAnsi="Times New Roman" w:cs="Times New Roman"/>
          <w:sz w:val="28"/>
          <w:szCs w:val="28"/>
        </w:rPr>
        <w:t>в</w:t>
      </w:r>
      <w:proofErr w:type="gramEnd"/>
      <w:r w:rsidRPr="00ED1A4B">
        <w:rPr>
          <w:rFonts w:ascii="Times New Roman" w:hAnsi="Times New Roman" w:cs="Times New Roman"/>
          <w:sz w:val="28"/>
          <w:szCs w:val="28"/>
        </w:rPr>
        <w:t xml:space="preserve">, так и </w:t>
      </w:r>
      <w:proofErr w:type="gramStart"/>
      <w:r w:rsidRPr="00ED1A4B">
        <w:rPr>
          <w:rFonts w:ascii="Times New Roman" w:hAnsi="Times New Roman" w:cs="Times New Roman"/>
          <w:sz w:val="28"/>
          <w:szCs w:val="28"/>
        </w:rPr>
        <w:t>в</w:t>
      </w:r>
      <w:proofErr w:type="gramEnd"/>
      <w:r w:rsidRPr="00ED1A4B">
        <w:rPr>
          <w:rFonts w:ascii="Times New Roman" w:hAnsi="Times New Roman" w:cs="Times New Roman"/>
          <w:sz w:val="28"/>
          <w:szCs w:val="28"/>
        </w:rPr>
        <w:t xml:space="preserve"> каком – либо региональном представительстве. Таковыми являются: Ижевск, Тюмень.</w:t>
      </w:r>
    </w:p>
    <w:p w:rsidR="00487894" w:rsidRPr="00ED1A4B" w:rsidRDefault="00487894" w:rsidP="0095777E">
      <w:pPr>
        <w:ind w:firstLine="709"/>
        <w:jc w:val="both"/>
        <w:rPr>
          <w:rFonts w:ascii="Times New Roman" w:hAnsi="Times New Roman" w:cs="Times New Roman"/>
          <w:sz w:val="28"/>
          <w:szCs w:val="28"/>
        </w:rPr>
      </w:pPr>
      <w:r w:rsidRPr="00ED1A4B">
        <w:rPr>
          <w:rFonts w:ascii="Times New Roman" w:hAnsi="Times New Roman" w:cs="Times New Roman"/>
          <w:sz w:val="28"/>
          <w:szCs w:val="28"/>
        </w:rPr>
        <w:t xml:space="preserve">В связи с тем, что командировочные расходы высоки из-за транспортных издержек, наиболее оптимальным вариантом стажировки является Екатеринбург. Постоянная коммуникация посредством сети Интернет с коллегами из других городов, позволит сотрудникам также более эффективно и целенаправленно работать на текущем сегменте рынка. </w:t>
      </w:r>
    </w:p>
    <w:p w:rsidR="00487894" w:rsidRPr="00ED1A4B" w:rsidRDefault="00487894" w:rsidP="0095777E">
      <w:pPr>
        <w:ind w:firstLine="709"/>
        <w:jc w:val="both"/>
        <w:rPr>
          <w:rFonts w:ascii="Times New Roman" w:hAnsi="Times New Roman" w:cs="Times New Roman"/>
          <w:sz w:val="28"/>
          <w:szCs w:val="28"/>
        </w:rPr>
      </w:pPr>
      <w:r w:rsidRPr="00ED1A4B">
        <w:rPr>
          <w:rFonts w:ascii="Times New Roman" w:hAnsi="Times New Roman" w:cs="Times New Roman"/>
          <w:sz w:val="28"/>
          <w:szCs w:val="28"/>
        </w:rPr>
        <w:t>Активное развитие отдела сбыта по краю позволит завоевать максимально возможную долю рынка в области, и при планомерной работе маркетинговых служб, уверенно себя чувствовать на вершине конкурентной иерархической структуры.</w:t>
      </w:r>
    </w:p>
    <w:p w:rsidR="00487894" w:rsidRPr="00ED1A4B" w:rsidRDefault="00487894" w:rsidP="0095777E">
      <w:pPr>
        <w:ind w:firstLine="709"/>
        <w:jc w:val="both"/>
        <w:rPr>
          <w:rFonts w:ascii="Times New Roman" w:hAnsi="Times New Roman" w:cs="Times New Roman"/>
          <w:sz w:val="28"/>
          <w:szCs w:val="28"/>
        </w:rPr>
      </w:pPr>
      <w:r w:rsidRPr="00ED1A4B">
        <w:rPr>
          <w:rFonts w:ascii="Times New Roman" w:hAnsi="Times New Roman" w:cs="Times New Roman"/>
          <w:sz w:val="28"/>
          <w:szCs w:val="28"/>
        </w:rPr>
        <w:t>Необходимо снижать издержки производства, это позволит значительно увеличить объем финансовых средств, которые необходимо будет распределить на развитие фирмы и персонала.</w:t>
      </w:r>
    </w:p>
    <w:p w:rsidR="00487894" w:rsidRPr="00ED1A4B" w:rsidRDefault="00487894" w:rsidP="0095777E">
      <w:pPr>
        <w:ind w:firstLine="709"/>
        <w:jc w:val="both"/>
        <w:rPr>
          <w:rFonts w:ascii="Times New Roman" w:hAnsi="Times New Roman" w:cs="Times New Roman"/>
          <w:sz w:val="28"/>
          <w:szCs w:val="28"/>
        </w:rPr>
      </w:pPr>
      <w:proofErr w:type="gramStart"/>
      <w:r w:rsidRPr="00ED1A4B">
        <w:rPr>
          <w:rFonts w:ascii="Times New Roman" w:hAnsi="Times New Roman" w:cs="Times New Roman"/>
          <w:sz w:val="28"/>
          <w:szCs w:val="28"/>
        </w:rPr>
        <w:t xml:space="preserve">Проанализировав затраты компании  за первое полугодие 2012 года, и сравнив эти данные с планируемыми имеем, что наибольшие затраты – это затраты на доставку оборудования из Германии, транспорт, т.к. что бы доставить и установить оборудование на территории области необходимо добраться до этого места, для этого нужны средства на топливо, </w:t>
      </w:r>
      <w:proofErr w:type="spellStart"/>
      <w:r w:rsidRPr="00ED1A4B">
        <w:rPr>
          <w:rFonts w:ascii="Times New Roman" w:hAnsi="Times New Roman" w:cs="Times New Roman"/>
          <w:sz w:val="28"/>
          <w:szCs w:val="28"/>
        </w:rPr>
        <w:t>зап</w:t>
      </w:r>
      <w:proofErr w:type="spellEnd"/>
      <w:r w:rsidRPr="00ED1A4B">
        <w:rPr>
          <w:rFonts w:ascii="Times New Roman" w:hAnsi="Times New Roman" w:cs="Times New Roman"/>
          <w:sz w:val="28"/>
          <w:szCs w:val="28"/>
        </w:rPr>
        <w:t xml:space="preserve">. части, и т.д., также нужно оплатить рабочим командировочные. </w:t>
      </w:r>
      <w:proofErr w:type="gramEnd"/>
    </w:p>
    <w:p w:rsidR="00487894" w:rsidRPr="00ED1A4B" w:rsidRDefault="00487894" w:rsidP="0095777E">
      <w:pPr>
        <w:ind w:firstLine="709"/>
        <w:jc w:val="both"/>
        <w:rPr>
          <w:rFonts w:ascii="Times New Roman" w:hAnsi="Times New Roman" w:cs="Times New Roman"/>
          <w:sz w:val="28"/>
          <w:szCs w:val="28"/>
        </w:rPr>
      </w:pPr>
      <w:r w:rsidRPr="00ED1A4B">
        <w:rPr>
          <w:rFonts w:ascii="Times New Roman" w:hAnsi="Times New Roman" w:cs="Times New Roman"/>
          <w:sz w:val="28"/>
          <w:szCs w:val="28"/>
        </w:rPr>
        <w:t xml:space="preserve">В организации есть большой минус, </w:t>
      </w:r>
      <w:r w:rsidR="00130866" w:rsidRPr="00ED1A4B">
        <w:rPr>
          <w:rFonts w:ascii="Times New Roman" w:hAnsi="Times New Roman" w:cs="Times New Roman"/>
          <w:sz w:val="28"/>
          <w:szCs w:val="28"/>
        </w:rPr>
        <w:t>отсутствие в штатном расписании</w:t>
      </w:r>
      <w:r w:rsidR="000B6254" w:rsidRPr="00ED1A4B">
        <w:rPr>
          <w:rFonts w:ascii="Times New Roman" w:hAnsi="Times New Roman" w:cs="Times New Roman"/>
          <w:sz w:val="28"/>
          <w:szCs w:val="28"/>
        </w:rPr>
        <w:t xml:space="preserve"> маркетингового отдела</w:t>
      </w:r>
      <w:r w:rsidR="00130866" w:rsidRPr="00ED1A4B">
        <w:rPr>
          <w:rFonts w:ascii="Times New Roman" w:hAnsi="Times New Roman" w:cs="Times New Roman"/>
          <w:sz w:val="28"/>
          <w:szCs w:val="28"/>
        </w:rPr>
        <w:t xml:space="preserve">. </w:t>
      </w:r>
      <w:r w:rsidRPr="00ED1A4B">
        <w:rPr>
          <w:rFonts w:ascii="Times New Roman" w:hAnsi="Times New Roman" w:cs="Times New Roman"/>
          <w:sz w:val="28"/>
          <w:szCs w:val="28"/>
        </w:rPr>
        <w:t xml:space="preserve">В связи с этим у организации не качественная реклама. Маркетинговый отдел очень необходим данной организации т.к. </w:t>
      </w:r>
      <w:proofErr w:type="spellStart"/>
      <w:r w:rsidRPr="00ED1A4B">
        <w:rPr>
          <w:rFonts w:ascii="Times New Roman" w:hAnsi="Times New Roman" w:cs="Times New Roman"/>
          <w:sz w:val="28"/>
          <w:szCs w:val="28"/>
        </w:rPr>
        <w:t>маркетологи</w:t>
      </w:r>
      <w:proofErr w:type="spellEnd"/>
      <w:r w:rsidR="00130866" w:rsidRPr="00ED1A4B">
        <w:rPr>
          <w:rFonts w:ascii="Times New Roman" w:hAnsi="Times New Roman" w:cs="Times New Roman"/>
          <w:sz w:val="28"/>
          <w:szCs w:val="28"/>
        </w:rPr>
        <w:t xml:space="preserve"> </w:t>
      </w:r>
      <w:r w:rsidRPr="00ED1A4B">
        <w:rPr>
          <w:rFonts w:ascii="Times New Roman" w:hAnsi="Times New Roman" w:cs="Times New Roman"/>
          <w:sz w:val="28"/>
          <w:szCs w:val="28"/>
        </w:rPr>
        <w:t xml:space="preserve"> выполняют следующие задачи:</w:t>
      </w:r>
    </w:p>
    <w:p w:rsidR="00487894" w:rsidRPr="00ED1A4B" w:rsidRDefault="00487894" w:rsidP="0095777E">
      <w:pPr>
        <w:ind w:firstLine="0"/>
        <w:jc w:val="both"/>
        <w:rPr>
          <w:rFonts w:ascii="Times New Roman" w:hAnsi="Times New Roman" w:cs="Times New Roman"/>
          <w:sz w:val="28"/>
          <w:szCs w:val="28"/>
        </w:rPr>
      </w:pPr>
      <w:r w:rsidRPr="00ED1A4B">
        <w:rPr>
          <w:rFonts w:ascii="Times New Roman" w:hAnsi="Times New Roman" w:cs="Times New Roman"/>
          <w:sz w:val="28"/>
          <w:szCs w:val="28"/>
        </w:rPr>
        <w:t>-изучение</w:t>
      </w:r>
      <w:r w:rsidR="00706AF8" w:rsidRPr="00ED1A4B">
        <w:rPr>
          <w:rFonts w:ascii="Times New Roman" w:hAnsi="Times New Roman" w:cs="Times New Roman"/>
          <w:sz w:val="28"/>
          <w:szCs w:val="28"/>
        </w:rPr>
        <w:t xml:space="preserve"> </w:t>
      </w:r>
      <w:r w:rsidRPr="00ED1A4B">
        <w:rPr>
          <w:rFonts w:ascii="Times New Roman" w:hAnsi="Times New Roman" w:cs="Times New Roman"/>
          <w:sz w:val="28"/>
          <w:szCs w:val="28"/>
        </w:rPr>
        <w:t xml:space="preserve"> рынка;</w:t>
      </w:r>
    </w:p>
    <w:p w:rsidR="00487894" w:rsidRPr="00ED1A4B" w:rsidRDefault="00487894" w:rsidP="0095777E">
      <w:pPr>
        <w:ind w:firstLine="0"/>
        <w:jc w:val="both"/>
        <w:rPr>
          <w:rFonts w:ascii="Times New Roman" w:hAnsi="Times New Roman" w:cs="Times New Roman"/>
          <w:sz w:val="28"/>
          <w:szCs w:val="28"/>
        </w:rPr>
      </w:pPr>
      <w:r w:rsidRPr="00ED1A4B">
        <w:rPr>
          <w:rFonts w:ascii="Times New Roman" w:hAnsi="Times New Roman" w:cs="Times New Roman"/>
          <w:sz w:val="28"/>
          <w:szCs w:val="28"/>
        </w:rPr>
        <w:t>-изучение емкости рынка;</w:t>
      </w:r>
    </w:p>
    <w:p w:rsidR="00487894" w:rsidRPr="00ED1A4B" w:rsidRDefault="00487894" w:rsidP="0095777E">
      <w:pPr>
        <w:ind w:firstLine="0"/>
        <w:jc w:val="both"/>
        <w:rPr>
          <w:rFonts w:ascii="Times New Roman" w:hAnsi="Times New Roman" w:cs="Times New Roman"/>
          <w:sz w:val="28"/>
          <w:szCs w:val="28"/>
        </w:rPr>
      </w:pPr>
      <w:r w:rsidRPr="00ED1A4B">
        <w:rPr>
          <w:rFonts w:ascii="Times New Roman" w:hAnsi="Times New Roman" w:cs="Times New Roman"/>
          <w:sz w:val="28"/>
          <w:szCs w:val="28"/>
        </w:rPr>
        <w:lastRenderedPageBreak/>
        <w:t>-изучение конъюнктуры рынка.</w:t>
      </w:r>
    </w:p>
    <w:p w:rsidR="00C40202" w:rsidRPr="00ED1A4B" w:rsidRDefault="00C40202" w:rsidP="0095777E">
      <w:pPr>
        <w:ind w:firstLine="0"/>
        <w:jc w:val="both"/>
        <w:rPr>
          <w:rFonts w:ascii="Times New Roman" w:hAnsi="Times New Roman" w:cs="Times New Roman"/>
          <w:sz w:val="28"/>
          <w:szCs w:val="28"/>
        </w:rPr>
      </w:pPr>
      <w:r w:rsidRPr="00ED1A4B">
        <w:rPr>
          <w:rFonts w:ascii="Times New Roman" w:hAnsi="Times New Roman" w:cs="Times New Roman"/>
          <w:sz w:val="28"/>
          <w:szCs w:val="28"/>
        </w:rPr>
        <w:t>С целью достижения конкурентоспособности отделом маркетинга рекомендуется провести следующее мероприятие:</w:t>
      </w:r>
    </w:p>
    <w:p w:rsidR="00C40202" w:rsidRPr="00ED1A4B" w:rsidRDefault="00C40202" w:rsidP="0095777E">
      <w:pPr>
        <w:ind w:firstLine="0"/>
        <w:jc w:val="both"/>
        <w:rPr>
          <w:rFonts w:ascii="Times New Roman" w:hAnsi="Times New Roman" w:cs="Times New Roman"/>
          <w:sz w:val="28"/>
          <w:szCs w:val="28"/>
        </w:rPr>
      </w:pPr>
      <w:r w:rsidRPr="00ED1A4B">
        <w:rPr>
          <w:rFonts w:ascii="Times New Roman" w:hAnsi="Times New Roman" w:cs="Times New Roman"/>
          <w:sz w:val="28"/>
          <w:szCs w:val="28"/>
        </w:rPr>
        <w:t>проведение рекламной компании.</w:t>
      </w:r>
    </w:p>
    <w:p w:rsidR="00C40202" w:rsidRPr="00ED1A4B" w:rsidRDefault="00C40202" w:rsidP="0095777E">
      <w:pPr>
        <w:ind w:firstLine="0"/>
        <w:jc w:val="both"/>
        <w:rPr>
          <w:rFonts w:ascii="Times New Roman" w:hAnsi="Times New Roman" w:cs="Times New Roman"/>
          <w:sz w:val="28"/>
          <w:szCs w:val="28"/>
        </w:rPr>
      </w:pPr>
      <w:r w:rsidRPr="00ED1A4B">
        <w:rPr>
          <w:rFonts w:ascii="Times New Roman" w:hAnsi="Times New Roman" w:cs="Times New Roman"/>
          <w:sz w:val="28"/>
          <w:szCs w:val="28"/>
        </w:rPr>
        <w:t>1)реклама на телевидении</w:t>
      </w:r>
      <w:proofErr w:type="gramStart"/>
      <w:r w:rsidR="00130866" w:rsidRPr="00ED1A4B">
        <w:rPr>
          <w:rFonts w:ascii="Times New Roman" w:hAnsi="Times New Roman" w:cs="Times New Roman"/>
          <w:sz w:val="28"/>
          <w:szCs w:val="28"/>
        </w:rPr>
        <w:t xml:space="preserve"> </w:t>
      </w:r>
      <w:r w:rsidRPr="00ED1A4B">
        <w:rPr>
          <w:rFonts w:ascii="Times New Roman" w:hAnsi="Times New Roman" w:cs="Times New Roman"/>
          <w:sz w:val="28"/>
          <w:szCs w:val="28"/>
        </w:rPr>
        <w:t>,</w:t>
      </w:r>
      <w:proofErr w:type="gramEnd"/>
      <w:r w:rsidRPr="00ED1A4B">
        <w:rPr>
          <w:rFonts w:ascii="Times New Roman" w:hAnsi="Times New Roman" w:cs="Times New Roman"/>
          <w:sz w:val="28"/>
          <w:szCs w:val="28"/>
        </w:rPr>
        <w:t>в газетах ,в сети интернет;</w:t>
      </w:r>
    </w:p>
    <w:p w:rsidR="00C40202" w:rsidRPr="00ED1A4B" w:rsidRDefault="00C40202" w:rsidP="0095777E">
      <w:pPr>
        <w:ind w:firstLine="0"/>
        <w:jc w:val="both"/>
        <w:rPr>
          <w:rFonts w:ascii="Times New Roman" w:hAnsi="Times New Roman" w:cs="Times New Roman"/>
          <w:sz w:val="28"/>
          <w:szCs w:val="28"/>
        </w:rPr>
      </w:pPr>
      <w:r w:rsidRPr="00ED1A4B">
        <w:rPr>
          <w:rFonts w:ascii="Times New Roman" w:hAnsi="Times New Roman" w:cs="Times New Roman"/>
          <w:sz w:val="28"/>
          <w:szCs w:val="28"/>
        </w:rPr>
        <w:t>2)наружные средств</w:t>
      </w:r>
      <w:proofErr w:type="gramStart"/>
      <w:r w:rsidRPr="00ED1A4B">
        <w:rPr>
          <w:rFonts w:ascii="Times New Roman" w:hAnsi="Times New Roman" w:cs="Times New Roman"/>
          <w:sz w:val="28"/>
          <w:szCs w:val="28"/>
        </w:rPr>
        <w:t>а(</w:t>
      </w:r>
      <w:proofErr w:type="gramEnd"/>
      <w:r w:rsidRPr="00ED1A4B">
        <w:rPr>
          <w:rFonts w:ascii="Times New Roman" w:hAnsi="Times New Roman" w:cs="Times New Roman"/>
          <w:sz w:val="28"/>
          <w:szCs w:val="28"/>
        </w:rPr>
        <w:t>баннеры,</w:t>
      </w:r>
      <w:r w:rsidR="00130866" w:rsidRPr="00ED1A4B">
        <w:rPr>
          <w:rFonts w:ascii="Times New Roman" w:hAnsi="Times New Roman" w:cs="Times New Roman"/>
          <w:sz w:val="28"/>
          <w:szCs w:val="28"/>
        </w:rPr>
        <w:t xml:space="preserve"> </w:t>
      </w:r>
      <w:r w:rsidRPr="00ED1A4B">
        <w:rPr>
          <w:rFonts w:ascii="Times New Roman" w:hAnsi="Times New Roman" w:cs="Times New Roman"/>
          <w:sz w:val="28"/>
          <w:szCs w:val="28"/>
        </w:rPr>
        <w:t>плакаты.</w:t>
      </w:r>
      <w:r w:rsidR="00130866" w:rsidRPr="00ED1A4B">
        <w:rPr>
          <w:rFonts w:ascii="Times New Roman" w:hAnsi="Times New Roman" w:cs="Times New Roman"/>
          <w:sz w:val="28"/>
          <w:szCs w:val="28"/>
        </w:rPr>
        <w:t xml:space="preserve"> </w:t>
      </w:r>
      <w:r w:rsidRPr="00ED1A4B">
        <w:rPr>
          <w:rFonts w:ascii="Times New Roman" w:hAnsi="Times New Roman" w:cs="Times New Roman"/>
          <w:sz w:val="28"/>
          <w:szCs w:val="28"/>
        </w:rPr>
        <w:t>календари)</w:t>
      </w:r>
      <w:r w:rsidR="00DE0BF4" w:rsidRPr="00ED1A4B">
        <w:rPr>
          <w:rFonts w:ascii="Times New Roman" w:hAnsi="Times New Roman" w:cs="Times New Roman"/>
          <w:sz w:val="28"/>
          <w:szCs w:val="28"/>
        </w:rPr>
        <w:t xml:space="preserve"> и т.д.</w:t>
      </w:r>
    </w:p>
    <w:p w:rsidR="00DE0BF4" w:rsidRPr="00ED1A4B" w:rsidRDefault="00DE0BF4" w:rsidP="0095777E">
      <w:pPr>
        <w:ind w:firstLine="0"/>
        <w:jc w:val="both"/>
        <w:rPr>
          <w:rFonts w:ascii="Times New Roman" w:hAnsi="Times New Roman" w:cs="Times New Roman"/>
          <w:sz w:val="28"/>
          <w:szCs w:val="28"/>
        </w:rPr>
      </w:pPr>
      <w:r w:rsidRPr="00ED1A4B">
        <w:rPr>
          <w:rFonts w:ascii="Times New Roman" w:hAnsi="Times New Roman" w:cs="Times New Roman"/>
          <w:sz w:val="28"/>
          <w:szCs w:val="28"/>
        </w:rPr>
        <w:t>Таблица 5.План рекламной компании.</w:t>
      </w:r>
    </w:p>
    <w:tbl>
      <w:tblPr>
        <w:tblStyle w:val="ae"/>
        <w:tblW w:w="0" w:type="auto"/>
        <w:tblLook w:val="04A0"/>
      </w:tblPr>
      <w:tblGrid>
        <w:gridCol w:w="992"/>
        <w:gridCol w:w="3085"/>
        <w:gridCol w:w="3402"/>
        <w:gridCol w:w="1560"/>
      </w:tblGrid>
      <w:tr w:rsidR="00DE0BF4" w:rsidRPr="00ED1A4B" w:rsidTr="00DB11A3">
        <w:tc>
          <w:tcPr>
            <w:tcW w:w="992" w:type="dxa"/>
            <w:vAlign w:val="center"/>
          </w:tcPr>
          <w:p w:rsidR="00DE0BF4" w:rsidRPr="00ED1A4B" w:rsidRDefault="00DE0BF4" w:rsidP="00DB11A3">
            <w:pPr>
              <w:ind w:firstLine="0"/>
              <w:jc w:val="center"/>
              <w:rPr>
                <w:rFonts w:ascii="Times New Roman" w:hAnsi="Times New Roman" w:cs="Times New Roman"/>
                <w:sz w:val="28"/>
                <w:szCs w:val="28"/>
              </w:rPr>
            </w:pPr>
            <w:r w:rsidRPr="00ED1A4B">
              <w:rPr>
                <w:rFonts w:ascii="Times New Roman" w:hAnsi="Times New Roman" w:cs="Times New Roman"/>
                <w:sz w:val="28"/>
                <w:szCs w:val="28"/>
              </w:rPr>
              <w:t>№</w:t>
            </w:r>
          </w:p>
        </w:tc>
        <w:tc>
          <w:tcPr>
            <w:tcW w:w="3085" w:type="dxa"/>
            <w:vAlign w:val="center"/>
          </w:tcPr>
          <w:p w:rsidR="00DE0BF4" w:rsidRPr="00ED1A4B" w:rsidRDefault="00DE0BF4" w:rsidP="00DB11A3">
            <w:pPr>
              <w:ind w:firstLine="0"/>
              <w:jc w:val="center"/>
              <w:rPr>
                <w:rFonts w:ascii="Times New Roman" w:hAnsi="Times New Roman" w:cs="Times New Roman"/>
                <w:sz w:val="28"/>
                <w:szCs w:val="28"/>
              </w:rPr>
            </w:pPr>
            <w:r w:rsidRPr="00ED1A4B">
              <w:rPr>
                <w:rFonts w:ascii="Times New Roman" w:hAnsi="Times New Roman" w:cs="Times New Roman"/>
                <w:sz w:val="28"/>
                <w:szCs w:val="28"/>
              </w:rPr>
              <w:t>Виды рекламы</w:t>
            </w:r>
          </w:p>
        </w:tc>
        <w:tc>
          <w:tcPr>
            <w:tcW w:w="3402" w:type="dxa"/>
            <w:vAlign w:val="center"/>
          </w:tcPr>
          <w:p w:rsidR="00DE0BF4" w:rsidRPr="00ED1A4B" w:rsidRDefault="00DE0BF4" w:rsidP="00DB11A3">
            <w:pPr>
              <w:ind w:firstLine="0"/>
              <w:jc w:val="center"/>
              <w:rPr>
                <w:rFonts w:ascii="Times New Roman" w:hAnsi="Times New Roman" w:cs="Times New Roman"/>
                <w:sz w:val="28"/>
                <w:szCs w:val="28"/>
              </w:rPr>
            </w:pPr>
            <w:r w:rsidRPr="00ED1A4B">
              <w:rPr>
                <w:rFonts w:ascii="Times New Roman" w:hAnsi="Times New Roman" w:cs="Times New Roman"/>
                <w:sz w:val="28"/>
                <w:szCs w:val="28"/>
              </w:rPr>
              <w:t>Количество</w:t>
            </w:r>
          </w:p>
        </w:tc>
        <w:tc>
          <w:tcPr>
            <w:tcW w:w="1560" w:type="dxa"/>
            <w:vAlign w:val="center"/>
          </w:tcPr>
          <w:p w:rsidR="00DE0BF4" w:rsidRPr="00ED1A4B" w:rsidRDefault="00DE0BF4" w:rsidP="00DB11A3">
            <w:pPr>
              <w:ind w:firstLine="0"/>
              <w:jc w:val="center"/>
              <w:rPr>
                <w:rFonts w:ascii="Times New Roman" w:hAnsi="Times New Roman" w:cs="Times New Roman"/>
                <w:sz w:val="28"/>
                <w:szCs w:val="28"/>
              </w:rPr>
            </w:pPr>
            <w:r w:rsidRPr="00ED1A4B">
              <w:rPr>
                <w:rFonts w:ascii="Times New Roman" w:hAnsi="Times New Roman" w:cs="Times New Roman"/>
                <w:sz w:val="28"/>
                <w:szCs w:val="28"/>
              </w:rPr>
              <w:t>Затраты руб.</w:t>
            </w:r>
          </w:p>
        </w:tc>
      </w:tr>
      <w:tr w:rsidR="00DE0BF4" w:rsidRPr="00ED1A4B" w:rsidTr="00DB11A3">
        <w:tc>
          <w:tcPr>
            <w:tcW w:w="992" w:type="dxa"/>
            <w:vAlign w:val="center"/>
          </w:tcPr>
          <w:p w:rsidR="00DE0BF4" w:rsidRPr="00ED1A4B" w:rsidRDefault="00DE0BF4" w:rsidP="00DB11A3">
            <w:pPr>
              <w:ind w:firstLine="0"/>
              <w:jc w:val="center"/>
              <w:rPr>
                <w:rFonts w:ascii="Times New Roman" w:hAnsi="Times New Roman" w:cs="Times New Roman"/>
                <w:sz w:val="28"/>
                <w:szCs w:val="28"/>
              </w:rPr>
            </w:pPr>
            <w:r w:rsidRPr="00ED1A4B">
              <w:rPr>
                <w:rFonts w:ascii="Times New Roman" w:hAnsi="Times New Roman" w:cs="Times New Roman"/>
                <w:sz w:val="28"/>
                <w:szCs w:val="28"/>
              </w:rPr>
              <w:t>1</w:t>
            </w:r>
          </w:p>
        </w:tc>
        <w:tc>
          <w:tcPr>
            <w:tcW w:w="3085" w:type="dxa"/>
          </w:tcPr>
          <w:p w:rsidR="00DE0BF4" w:rsidRPr="00ED1A4B" w:rsidRDefault="00DE0BF4" w:rsidP="00DE0BF4">
            <w:pPr>
              <w:ind w:firstLine="0"/>
              <w:jc w:val="both"/>
              <w:rPr>
                <w:rFonts w:ascii="Times New Roman" w:hAnsi="Times New Roman" w:cs="Times New Roman"/>
                <w:sz w:val="28"/>
                <w:szCs w:val="28"/>
              </w:rPr>
            </w:pPr>
            <w:r w:rsidRPr="00ED1A4B">
              <w:rPr>
                <w:rFonts w:ascii="Times New Roman" w:hAnsi="Times New Roman" w:cs="Times New Roman"/>
                <w:sz w:val="28"/>
                <w:szCs w:val="28"/>
              </w:rPr>
              <w:t>Ролик на телевидении</w:t>
            </w:r>
          </w:p>
        </w:tc>
        <w:tc>
          <w:tcPr>
            <w:tcW w:w="3402" w:type="dxa"/>
          </w:tcPr>
          <w:p w:rsidR="00DE0BF4" w:rsidRPr="00ED1A4B" w:rsidRDefault="00DE0BF4" w:rsidP="00DE0BF4">
            <w:pPr>
              <w:ind w:firstLine="0"/>
              <w:jc w:val="both"/>
              <w:rPr>
                <w:rFonts w:ascii="Times New Roman" w:hAnsi="Times New Roman" w:cs="Times New Roman"/>
                <w:sz w:val="28"/>
                <w:szCs w:val="28"/>
              </w:rPr>
            </w:pPr>
            <w:r w:rsidRPr="00ED1A4B">
              <w:rPr>
                <w:rFonts w:ascii="Times New Roman" w:hAnsi="Times New Roman" w:cs="Times New Roman"/>
                <w:sz w:val="28"/>
                <w:szCs w:val="28"/>
              </w:rPr>
              <w:t>2 ролика по 30 сек.</w:t>
            </w:r>
          </w:p>
        </w:tc>
        <w:tc>
          <w:tcPr>
            <w:tcW w:w="1560" w:type="dxa"/>
            <w:vAlign w:val="center"/>
          </w:tcPr>
          <w:p w:rsidR="00DE0BF4" w:rsidRPr="00ED1A4B" w:rsidRDefault="00DE0BF4" w:rsidP="00DE0BF4">
            <w:pPr>
              <w:ind w:firstLine="0"/>
              <w:jc w:val="center"/>
              <w:rPr>
                <w:rFonts w:ascii="Times New Roman" w:hAnsi="Times New Roman" w:cs="Times New Roman"/>
                <w:sz w:val="28"/>
                <w:szCs w:val="28"/>
              </w:rPr>
            </w:pPr>
            <w:r w:rsidRPr="00ED1A4B">
              <w:rPr>
                <w:rFonts w:ascii="Times New Roman" w:hAnsi="Times New Roman" w:cs="Times New Roman"/>
                <w:sz w:val="28"/>
                <w:szCs w:val="28"/>
              </w:rPr>
              <w:t>38 000</w:t>
            </w:r>
          </w:p>
        </w:tc>
      </w:tr>
      <w:tr w:rsidR="00DE0BF4" w:rsidRPr="00ED1A4B" w:rsidTr="00DB11A3">
        <w:tc>
          <w:tcPr>
            <w:tcW w:w="992" w:type="dxa"/>
            <w:vAlign w:val="center"/>
          </w:tcPr>
          <w:p w:rsidR="00DE0BF4" w:rsidRPr="00ED1A4B" w:rsidRDefault="00DE0BF4" w:rsidP="00DB11A3">
            <w:pPr>
              <w:ind w:firstLine="0"/>
              <w:jc w:val="center"/>
              <w:rPr>
                <w:rFonts w:ascii="Times New Roman" w:hAnsi="Times New Roman" w:cs="Times New Roman"/>
                <w:sz w:val="28"/>
                <w:szCs w:val="28"/>
              </w:rPr>
            </w:pPr>
            <w:r w:rsidRPr="00ED1A4B">
              <w:rPr>
                <w:rFonts w:ascii="Times New Roman" w:hAnsi="Times New Roman" w:cs="Times New Roman"/>
                <w:sz w:val="28"/>
                <w:szCs w:val="28"/>
              </w:rPr>
              <w:t>2</w:t>
            </w:r>
          </w:p>
        </w:tc>
        <w:tc>
          <w:tcPr>
            <w:tcW w:w="3085" w:type="dxa"/>
          </w:tcPr>
          <w:p w:rsidR="00DE0BF4" w:rsidRPr="00ED1A4B" w:rsidRDefault="00DE0BF4" w:rsidP="00DE0BF4">
            <w:pPr>
              <w:ind w:firstLine="0"/>
              <w:jc w:val="both"/>
              <w:rPr>
                <w:rFonts w:ascii="Times New Roman" w:hAnsi="Times New Roman" w:cs="Times New Roman"/>
                <w:sz w:val="28"/>
                <w:szCs w:val="28"/>
              </w:rPr>
            </w:pPr>
            <w:r w:rsidRPr="00ED1A4B">
              <w:rPr>
                <w:rFonts w:ascii="Times New Roman" w:hAnsi="Times New Roman" w:cs="Times New Roman"/>
                <w:sz w:val="28"/>
                <w:szCs w:val="28"/>
              </w:rPr>
              <w:t>Реклама в газетах</w:t>
            </w:r>
          </w:p>
        </w:tc>
        <w:tc>
          <w:tcPr>
            <w:tcW w:w="3402" w:type="dxa"/>
          </w:tcPr>
          <w:p w:rsidR="00DE0BF4" w:rsidRPr="00ED1A4B" w:rsidRDefault="00DE0BF4" w:rsidP="00DE0BF4">
            <w:pPr>
              <w:ind w:firstLine="0"/>
              <w:jc w:val="both"/>
              <w:rPr>
                <w:rFonts w:ascii="Times New Roman" w:hAnsi="Times New Roman" w:cs="Times New Roman"/>
                <w:sz w:val="28"/>
                <w:szCs w:val="28"/>
              </w:rPr>
            </w:pPr>
            <w:r w:rsidRPr="00ED1A4B">
              <w:rPr>
                <w:rFonts w:ascii="Times New Roman" w:hAnsi="Times New Roman" w:cs="Times New Roman"/>
                <w:sz w:val="28"/>
                <w:szCs w:val="28"/>
              </w:rPr>
              <w:t>8 объявлений ½ стр.</w:t>
            </w:r>
          </w:p>
        </w:tc>
        <w:tc>
          <w:tcPr>
            <w:tcW w:w="1560" w:type="dxa"/>
            <w:vAlign w:val="center"/>
          </w:tcPr>
          <w:p w:rsidR="00DE0BF4" w:rsidRPr="00ED1A4B" w:rsidRDefault="00DE0BF4" w:rsidP="00DE0BF4">
            <w:pPr>
              <w:ind w:firstLine="0"/>
              <w:jc w:val="center"/>
              <w:rPr>
                <w:rFonts w:ascii="Times New Roman" w:hAnsi="Times New Roman" w:cs="Times New Roman"/>
                <w:sz w:val="28"/>
                <w:szCs w:val="28"/>
              </w:rPr>
            </w:pPr>
            <w:r w:rsidRPr="00ED1A4B">
              <w:rPr>
                <w:rFonts w:ascii="Times New Roman" w:hAnsi="Times New Roman" w:cs="Times New Roman"/>
                <w:sz w:val="28"/>
                <w:szCs w:val="28"/>
              </w:rPr>
              <w:t>40 000</w:t>
            </w:r>
          </w:p>
        </w:tc>
      </w:tr>
      <w:tr w:rsidR="00DE0BF4" w:rsidRPr="00ED1A4B" w:rsidTr="00DB11A3">
        <w:tc>
          <w:tcPr>
            <w:tcW w:w="992" w:type="dxa"/>
            <w:vAlign w:val="center"/>
          </w:tcPr>
          <w:p w:rsidR="00DE0BF4" w:rsidRPr="00ED1A4B" w:rsidRDefault="00DE0BF4" w:rsidP="00DB11A3">
            <w:pPr>
              <w:ind w:firstLine="0"/>
              <w:jc w:val="center"/>
              <w:rPr>
                <w:rFonts w:ascii="Times New Roman" w:hAnsi="Times New Roman" w:cs="Times New Roman"/>
                <w:sz w:val="28"/>
                <w:szCs w:val="28"/>
              </w:rPr>
            </w:pPr>
            <w:r w:rsidRPr="00ED1A4B">
              <w:rPr>
                <w:rFonts w:ascii="Times New Roman" w:hAnsi="Times New Roman" w:cs="Times New Roman"/>
                <w:sz w:val="28"/>
                <w:szCs w:val="28"/>
              </w:rPr>
              <w:t>3</w:t>
            </w:r>
          </w:p>
        </w:tc>
        <w:tc>
          <w:tcPr>
            <w:tcW w:w="3085" w:type="dxa"/>
          </w:tcPr>
          <w:p w:rsidR="00DE0BF4" w:rsidRPr="00ED1A4B" w:rsidRDefault="00DE0BF4" w:rsidP="00DE0BF4">
            <w:pPr>
              <w:ind w:firstLine="0"/>
              <w:rPr>
                <w:rFonts w:ascii="Times New Roman" w:hAnsi="Times New Roman" w:cs="Times New Roman"/>
                <w:sz w:val="28"/>
                <w:szCs w:val="28"/>
              </w:rPr>
            </w:pPr>
            <w:r w:rsidRPr="00ED1A4B">
              <w:rPr>
                <w:rFonts w:ascii="Times New Roman" w:hAnsi="Times New Roman" w:cs="Times New Roman"/>
                <w:sz w:val="28"/>
                <w:szCs w:val="28"/>
              </w:rPr>
              <w:t>Размещение рекламы в сет</w:t>
            </w:r>
            <w:proofErr w:type="gramStart"/>
            <w:r w:rsidRPr="00ED1A4B">
              <w:rPr>
                <w:rFonts w:ascii="Times New Roman" w:hAnsi="Times New Roman" w:cs="Times New Roman"/>
                <w:sz w:val="28"/>
                <w:szCs w:val="28"/>
              </w:rPr>
              <w:t>и»</w:t>
            </w:r>
            <w:proofErr w:type="gramEnd"/>
            <w:r w:rsidRPr="00ED1A4B">
              <w:rPr>
                <w:rFonts w:ascii="Times New Roman" w:hAnsi="Times New Roman" w:cs="Times New Roman"/>
                <w:sz w:val="28"/>
                <w:szCs w:val="28"/>
              </w:rPr>
              <w:t>Интернет»</w:t>
            </w:r>
          </w:p>
        </w:tc>
        <w:tc>
          <w:tcPr>
            <w:tcW w:w="3402" w:type="dxa"/>
          </w:tcPr>
          <w:p w:rsidR="00DE0BF4" w:rsidRPr="00ED1A4B" w:rsidRDefault="00DE0BF4" w:rsidP="00DE0BF4">
            <w:pPr>
              <w:ind w:firstLine="0"/>
              <w:jc w:val="both"/>
              <w:rPr>
                <w:rFonts w:ascii="Times New Roman" w:hAnsi="Times New Roman" w:cs="Times New Roman"/>
                <w:sz w:val="28"/>
                <w:szCs w:val="28"/>
              </w:rPr>
            </w:pPr>
            <w:r w:rsidRPr="00ED1A4B">
              <w:rPr>
                <w:rFonts w:ascii="Times New Roman" w:hAnsi="Times New Roman" w:cs="Times New Roman"/>
                <w:sz w:val="28"/>
                <w:szCs w:val="28"/>
              </w:rPr>
              <w:t>Создание собственного сайта</w:t>
            </w:r>
          </w:p>
        </w:tc>
        <w:tc>
          <w:tcPr>
            <w:tcW w:w="1560" w:type="dxa"/>
            <w:vAlign w:val="center"/>
          </w:tcPr>
          <w:p w:rsidR="00DE0BF4" w:rsidRPr="00ED1A4B" w:rsidRDefault="00DE0BF4" w:rsidP="00DE0BF4">
            <w:pPr>
              <w:ind w:firstLine="0"/>
              <w:jc w:val="center"/>
              <w:rPr>
                <w:rFonts w:ascii="Times New Roman" w:hAnsi="Times New Roman" w:cs="Times New Roman"/>
                <w:sz w:val="28"/>
                <w:szCs w:val="28"/>
              </w:rPr>
            </w:pPr>
            <w:r w:rsidRPr="00ED1A4B">
              <w:rPr>
                <w:rFonts w:ascii="Times New Roman" w:hAnsi="Times New Roman" w:cs="Times New Roman"/>
                <w:sz w:val="28"/>
                <w:szCs w:val="28"/>
              </w:rPr>
              <w:t>27000</w:t>
            </w:r>
          </w:p>
        </w:tc>
      </w:tr>
      <w:tr w:rsidR="00DE0BF4" w:rsidRPr="00ED1A4B" w:rsidTr="00DB11A3">
        <w:tc>
          <w:tcPr>
            <w:tcW w:w="992" w:type="dxa"/>
            <w:vAlign w:val="center"/>
          </w:tcPr>
          <w:p w:rsidR="00DE0BF4" w:rsidRPr="00ED1A4B" w:rsidRDefault="00DE0BF4" w:rsidP="00DB11A3">
            <w:pPr>
              <w:ind w:firstLine="0"/>
              <w:jc w:val="center"/>
              <w:rPr>
                <w:rFonts w:ascii="Times New Roman" w:hAnsi="Times New Roman" w:cs="Times New Roman"/>
                <w:sz w:val="28"/>
                <w:szCs w:val="28"/>
              </w:rPr>
            </w:pPr>
            <w:r w:rsidRPr="00ED1A4B">
              <w:rPr>
                <w:rFonts w:ascii="Times New Roman" w:hAnsi="Times New Roman" w:cs="Times New Roman"/>
                <w:sz w:val="28"/>
                <w:szCs w:val="28"/>
              </w:rPr>
              <w:t>4</w:t>
            </w:r>
          </w:p>
        </w:tc>
        <w:tc>
          <w:tcPr>
            <w:tcW w:w="3085" w:type="dxa"/>
          </w:tcPr>
          <w:p w:rsidR="00DE0BF4" w:rsidRPr="00ED1A4B" w:rsidRDefault="00DE0BF4" w:rsidP="00DE0BF4">
            <w:pPr>
              <w:ind w:firstLine="0"/>
              <w:rPr>
                <w:rFonts w:ascii="Times New Roman" w:hAnsi="Times New Roman" w:cs="Times New Roman"/>
                <w:sz w:val="28"/>
                <w:szCs w:val="28"/>
              </w:rPr>
            </w:pPr>
            <w:r w:rsidRPr="00ED1A4B">
              <w:rPr>
                <w:rFonts w:ascii="Times New Roman" w:hAnsi="Times New Roman" w:cs="Times New Roman"/>
                <w:sz w:val="28"/>
                <w:szCs w:val="28"/>
              </w:rPr>
              <w:t>Листовк</w:t>
            </w:r>
            <w:proofErr w:type="gramStart"/>
            <w:r w:rsidRPr="00ED1A4B">
              <w:rPr>
                <w:rFonts w:ascii="Times New Roman" w:hAnsi="Times New Roman" w:cs="Times New Roman"/>
                <w:sz w:val="28"/>
                <w:szCs w:val="28"/>
              </w:rPr>
              <w:t>а(</w:t>
            </w:r>
            <w:proofErr w:type="spellStart"/>
            <w:proofErr w:type="gramEnd"/>
            <w:r w:rsidRPr="00ED1A4B">
              <w:rPr>
                <w:rFonts w:ascii="Times New Roman" w:hAnsi="Times New Roman" w:cs="Times New Roman"/>
                <w:sz w:val="28"/>
                <w:szCs w:val="28"/>
              </w:rPr>
              <w:t>флайнер</w:t>
            </w:r>
            <w:proofErr w:type="spellEnd"/>
            <w:r w:rsidRPr="00ED1A4B">
              <w:rPr>
                <w:rFonts w:ascii="Times New Roman" w:hAnsi="Times New Roman" w:cs="Times New Roman"/>
                <w:sz w:val="28"/>
                <w:szCs w:val="28"/>
              </w:rPr>
              <w:t>)</w:t>
            </w:r>
          </w:p>
        </w:tc>
        <w:tc>
          <w:tcPr>
            <w:tcW w:w="3402" w:type="dxa"/>
          </w:tcPr>
          <w:p w:rsidR="00DE0BF4" w:rsidRPr="00ED1A4B" w:rsidRDefault="00DE0BF4" w:rsidP="00DE0BF4">
            <w:pPr>
              <w:ind w:firstLine="0"/>
              <w:jc w:val="both"/>
              <w:rPr>
                <w:rFonts w:ascii="Times New Roman" w:hAnsi="Times New Roman" w:cs="Times New Roman"/>
                <w:sz w:val="28"/>
                <w:szCs w:val="28"/>
              </w:rPr>
            </w:pPr>
            <w:r w:rsidRPr="00ED1A4B">
              <w:rPr>
                <w:rFonts w:ascii="Times New Roman" w:hAnsi="Times New Roman" w:cs="Times New Roman"/>
                <w:sz w:val="28"/>
                <w:szCs w:val="28"/>
              </w:rPr>
              <w:t>10000листов формата</w:t>
            </w:r>
            <w:proofErr w:type="gramStart"/>
            <w:r w:rsidRPr="00ED1A4B">
              <w:rPr>
                <w:rFonts w:ascii="Times New Roman" w:hAnsi="Times New Roman" w:cs="Times New Roman"/>
                <w:sz w:val="28"/>
                <w:szCs w:val="28"/>
              </w:rPr>
              <w:t xml:space="preserve"> А</w:t>
            </w:r>
            <w:proofErr w:type="gramEnd"/>
            <w:r w:rsidRPr="00ED1A4B">
              <w:rPr>
                <w:rFonts w:ascii="Times New Roman" w:hAnsi="Times New Roman" w:cs="Times New Roman"/>
                <w:sz w:val="28"/>
                <w:szCs w:val="28"/>
              </w:rPr>
              <w:t xml:space="preserve"> 6</w:t>
            </w:r>
          </w:p>
        </w:tc>
        <w:tc>
          <w:tcPr>
            <w:tcW w:w="1560" w:type="dxa"/>
            <w:vAlign w:val="center"/>
          </w:tcPr>
          <w:p w:rsidR="00DE0BF4" w:rsidRPr="00ED1A4B" w:rsidRDefault="00DE0BF4" w:rsidP="00DE0BF4">
            <w:pPr>
              <w:ind w:firstLine="0"/>
              <w:jc w:val="center"/>
              <w:rPr>
                <w:rFonts w:ascii="Times New Roman" w:hAnsi="Times New Roman" w:cs="Times New Roman"/>
                <w:sz w:val="28"/>
                <w:szCs w:val="28"/>
              </w:rPr>
            </w:pPr>
            <w:r w:rsidRPr="00ED1A4B">
              <w:rPr>
                <w:rFonts w:ascii="Times New Roman" w:hAnsi="Times New Roman" w:cs="Times New Roman"/>
                <w:sz w:val="28"/>
                <w:szCs w:val="28"/>
              </w:rPr>
              <w:t>2</w:t>
            </w:r>
            <w:r w:rsidR="00C20E9A" w:rsidRPr="00ED1A4B">
              <w:rPr>
                <w:rFonts w:ascii="Times New Roman" w:hAnsi="Times New Roman" w:cs="Times New Roman"/>
                <w:sz w:val="28"/>
                <w:szCs w:val="28"/>
              </w:rPr>
              <w:t xml:space="preserve"> </w:t>
            </w:r>
            <w:r w:rsidRPr="00ED1A4B">
              <w:rPr>
                <w:rFonts w:ascii="Times New Roman" w:hAnsi="Times New Roman" w:cs="Times New Roman"/>
                <w:sz w:val="28"/>
                <w:szCs w:val="28"/>
              </w:rPr>
              <w:t>000</w:t>
            </w:r>
          </w:p>
        </w:tc>
      </w:tr>
      <w:tr w:rsidR="00DE0BF4" w:rsidRPr="00ED1A4B" w:rsidTr="00DB11A3">
        <w:tc>
          <w:tcPr>
            <w:tcW w:w="992" w:type="dxa"/>
            <w:vAlign w:val="center"/>
          </w:tcPr>
          <w:p w:rsidR="00DE0BF4" w:rsidRPr="00ED1A4B" w:rsidRDefault="00DE0BF4" w:rsidP="00DB11A3">
            <w:pPr>
              <w:ind w:firstLine="0"/>
              <w:jc w:val="center"/>
              <w:rPr>
                <w:rFonts w:ascii="Times New Roman" w:hAnsi="Times New Roman" w:cs="Times New Roman"/>
                <w:sz w:val="28"/>
                <w:szCs w:val="28"/>
              </w:rPr>
            </w:pPr>
            <w:r w:rsidRPr="00ED1A4B">
              <w:rPr>
                <w:rFonts w:ascii="Times New Roman" w:hAnsi="Times New Roman" w:cs="Times New Roman"/>
                <w:sz w:val="28"/>
                <w:szCs w:val="28"/>
              </w:rPr>
              <w:t>5</w:t>
            </w:r>
          </w:p>
        </w:tc>
        <w:tc>
          <w:tcPr>
            <w:tcW w:w="3085" w:type="dxa"/>
          </w:tcPr>
          <w:p w:rsidR="00DE0BF4" w:rsidRPr="00ED1A4B" w:rsidRDefault="00DE0BF4" w:rsidP="00DE0BF4">
            <w:pPr>
              <w:ind w:firstLine="0"/>
              <w:rPr>
                <w:rFonts w:ascii="Times New Roman" w:hAnsi="Times New Roman" w:cs="Times New Roman"/>
                <w:sz w:val="28"/>
                <w:szCs w:val="28"/>
              </w:rPr>
            </w:pPr>
            <w:r w:rsidRPr="00ED1A4B">
              <w:rPr>
                <w:rFonts w:ascii="Times New Roman" w:hAnsi="Times New Roman" w:cs="Times New Roman"/>
                <w:sz w:val="28"/>
                <w:szCs w:val="28"/>
              </w:rPr>
              <w:t>Организация рекламных лотерей</w:t>
            </w:r>
          </w:p>
        </w:tc>
        <w:tc>
          <w:tcPr>
            <w:tcW w:w="3402" w:type="dxa"/>
          </w:tcPr>
          <w:p w:rsidR="00DE0BF4" w:rsidRPr="00ED1A4B" w:rsidRDefault="00DE0BF4" w:rsidP="00DE0BF4">
            <w:pPr>
              <w:ind w:firstLine="0"/>
              <w:jc w:val="both"/>
              <w:rPr>
                <w:rFonts w:ascii="Times New Roman" w:hAnsi="Times New Roman" w:cs="Times New Roman"/>
                <w:sz w:val="28"/>
                <w:szCs w:val="28"/>
              </w:rPr>
            </w:pPr>
            <w:r w:rsidRPr="00ED1A4B">
              <w:rPr>
                <w:rFonts w:ascii="Times New Roman" w:hAnsi="Times New Roman" w:cs="Times New Roman"/>
                <w:sz w:val="28"/>
                <w:szCs w:val="28"/>
              </w:rPr>
              <w:t>Призы участникам -50 штук</w:t>
            </w:r>
          </w:p>
        </w:tc>
        <w:tc>
          <w:tcPr>
            <w:tcW w:w="1560" w:type="dxa"/>
            <w:vAlign w:val="center"/>
          </w:tcPr>
          <w:p w:rsidR="00DE0BF4" w:rsidRPr="00ED1A4B" w:rsidRDefault="00DE0BF4" w:rsidP="00DE0BF4">
            <w:pPr>
              <w:ind w:firstLine="0"/>
              <w:jc w:val="center"/>
              <w:rPr>
                <w:rFonts w:ascii="Times New Roman" w:hAnsi="Times New Roman" w:cs="Times New Roman"/>
                <w:sz w:val="28"/>
                <w:szCs w:val="28"/>
              </w:rPr>
            </w:pPr>
            <w:r w:rsidRPr="00ED1A4B">
              <w:rPr>
                <w:rFonts w:ascii="Times New Roman" w:hAnsi="Times New Roman" w:cs="Times New Roman"/>
                <w:sz w:val="28"/>
                <w:szCs w:val="28"/>
              </w:rPr>
              <w:t>7 000</w:t>
            </w:r>
          </w:p>
        </w:tc>
      </w:tr>
      <w:tr w:rsidR="00DE0BF4" w:rsidRPr="00ED1A4B" w:rsidTr="00DB11A3">
        <w:tc>
          <w:tcPr>
            <w:tcW w:w="992" w:type="dxa"/>
            <w:vAlign w:val="center"/>
          </w:tcPr>
          <w:p w:rsidR="00DE0BF4" w:rsidRPr="00ED1A4B" w:rsidRDefault="00DE0BF4" w:rsidP="00DB11A3">
            <w:pPr>
              <w:ind w:firstLine="0"/>
              <w:jc w:val="center"/>
              <w:rPr>
                <w:rFonts w:ascii="Times New Roman" w:hAnsi="Times New Roman" w:cs="Times New Roman"/>
                <w:sz w:val="28"/>
                <w:szCs w:val="28"/>
              </w:rPr>
            </w:pPr>
            <w:r w:rsidRPr="00ED1A4B">
              <w:rPr>
                <w:rFonts w:ascii="Times New Roman" w:hAnsi="Times New Roman" w:cs="Times New Roman"/>
                <w:sz w:val="28"/>
                <w:szCs w:val="28"/>
              </w:rPr>
              <w:t>6</w:t>
            </w:r>
          </w:p>
        </w:tc>
        <w:tc>
          <w:tcPr>
            <w:tcW w:w="3085" w:type="dxa"/>
          </w:tcPr>
          <w:p w:rsidR="00DE0BF4" w:rsidRPr="00ED1A4B" w:rsidRDefault="00DE0BF4" w:rsidP="00DE0BF4">
            <w:pPr>
              <w:ind w:firstLine="0"/>
              <w:rPr>
                <w:rFonts w:ascii="Times New Roman" w:hAnsi="Times New Roman" w:cs="Times New Roman"/>
                <w:sz w:val="28"/>
                <w:szCs w:val="28"/>
              </w:rPr>
            </w:pPr>
            <w:r w:rsidRPr="00ED1A4B">
              <w:rPr>
                <w:rFonts w:ascii="Times New Roman" w:hAnsi="Times New Roman" w:cs="Times New Roman"/>
                <w:sz w:val="28"/>
                <w:szCs w:val="28"/>
              </w:rPr>
              <w:t>Наружные средства,</w:t>
            </w:r>
            <w:r w:rsidR="00130866" w:rsidRPr="00ED1A4B">
              <w:rPr>
                <w:rFonts w:ascii="Times New Roman" w:hAnsi="Times New Roman" w:cs="Times New Roman"/>
                <w:sz w:val="28"/>
                <w:szCs w:val="28"/>
              </w:rPr>
              <w:t xml:space="preserve"> </w:t>
            </w:r>
            <w:r w:rsidRPr="00ED1A4B">
              <w:rPr>
                <w:rFonts w:ascii="Times New Roman" w:hAnsi="Times New Roman" w:cs="Times New Roman"/>
                <w:sz w:val="28"/>
                <w:szCs w:val="28"/>
              </w:rPr>
              <w:t>транспорт</w:t>
            </w:r>
          </w:p>
        </w:tc>
        <w:tc>
          <w:tcPr>
            <w:tcW w:w="3402" w:type="dxa"/>
          </w:tcPr>
          <w:p w:rsidR="00DE0BF4" w:rsidRPr="00ED1A4B" w:rsidRDefault="00DE0BF4" w:rsidP="00DE0BF4">
            <w:pPr>
              <w:ind w:firstLine="0"/>
              <w:jc w:val="both"/>
              <w:rPr>
                <w:rFonts w:ascii="Times New Roman" w:hAnsi="Times New Roman" w:cs="Times New Roman"/>
                <w:sz w:val="28"/>
                <w:szCs w:val="28"/>
              </w:rPr>
            </w:pPr>
            <w:r w:rsidRPr="00ED1A4B">
              <w:rPr>
                <w:rFonts w:ascii="Times New Roman" w:hAnsi="Times New Roman" w:cs="Times New Roman"/>
                <w:sz w:val="28"/>
                <w:szCs w:val="28"/>
              </w:rPr>
              <w:t>Плакаты 500 штук</w:t>
            </w:r>
          </w:p>
        </w:tc>
        <w:tc>
          <w:tcPr>
            <w:tcW w:w="1560" w:type="dxa"/>
            <w:vAlign w:val="center"/>
          </w:tcPr>
          <w:p w:rsidR="00DE0BF4" w:rsidRPr="00ED1A4B" w:rsidRDefault="00DE0BF4" w:rsidP="00DE0BF4">
            <w:pPr>
              <w:ind w:firstLine="0"/>
              <w:jc w:val="center"/>
              <w:rPr>
                <w:rFonts w:ascii="Times New Roman" w:hAnsi="Times New Roman" w:cs="Times New Roman"/>
                <w:sz w:val="28"/>
                <w:szCs w:val="28"/>
              </w:rPr>
            </w:pPr>
            <w:r w:rsidRPr="00ED1A4B">
              <w:rPr>
                <w:rFonts w:ascii="Times New Roman" w:hAnsi="Times New Roman" w:cs="Times New Roman"/>
                <w:sz w:val="28"/>
                <w:szCs w:val="28"/>
              </w:rPr>
              <w:t>50 000</w:t>
            </w:r>
          </w:p>
        </w:tc>
      </w:tr>
      <w:tr w:rsidR="00DE0BF4" w:rsidRPr="00ED1A4B" w:rsidTr="00DB11A3">
        <w:tc>
          <w:tcPr>
            <w:tcW w:w="992" w:type="dxa"/>
            <w:vAlign w:val="center"/>
          </w:tcPr>
          <w:p w:rsidR="00DE0BF4" w:rsidRPr="00ED1A4B" w:rsidRDefault="00DE0BF4" w:rsidP="00DB11A3">
            <w:pPr>
              <w:ind w:firstLine="0"/>
              <w:jc w:val="center"/>
              <w:rPr>
                <w:rFonts w:ascii="Times New Roman" w:hAnsi="Times New Roman" w:cs="Times New Roman"/>
                <w:sz w:val="28"/>
                <w:szCs w:val="28"/>
              </w:rPr>
            </w:pPr>
            <w:r w:rsidRPr="00ED1A4B">
              <w:rPr>
                <w:rFonts w:ascii="Times New Roman" w:hAnsi="Times New Roman" w:cs="Times New Roman"/>
                <w:sz w:val="28"/>
                <w:szCs w:val="28"/>
              </w:rPr>
              <w:t>7</w:t>
            </w:r>
          </w:p>
        </w:tc>
        <w:tc>
          <w:tcPr>
            <w:tcW w:w="3085" w:type="dxa"/>
          </w:tcPr>
          <w:p w:rsidR="00DE0BF4" w:rsidRPr="00ED1A4B" w:rsidRDefault="00DE0BF4" w:rsidP="00DE0BF4">
            <w:pPr>
              <w:ind w:firstLine="0"/>
              <w:rPr>
                <w:rFonts w:ascii="Times New Roman" w:hAnsi="Times New Roman" w:cs="Times New Roman"/>
                <w:sz w:val="28"/>
                <w:szCs w:val="28"/>
              </w:rPr>
            </w:pPr>
            <w:r w:rsidRPr="00ED1A4B">
              <w:rPr>
                <w:rFonts w:ascii="Times New Roman" w:hAnsi="Times New Roman" w:cs="Times New Roman"/>
                <w:sz w:val="28"/>
                <w:szCs w:val="28"/>
              </w:rPr>
              <w:t>Выпуск календарей с логотипом</w:t>
            </w:r>
          </w:p>
        </w:tc>
        <w:tc>
          <w:tcPr>
            <w:tcW w:w="3402" w:type="dxa"/>
          </w:tcPr>
          <w:p w:rsidR="00DE0BF4" w:rsidRPr="00ED1A4B" w:rsidRDefault="00DE0BF4" w:rsidP="00DE0BF4">
            <w:pPr>
              <w:ind w:firstLine="0"/>
              <w:jc w:val="both"/>
              <w:rPr>
                <w:rFonts w:ascii="Times New Roman" w:hAnsi="Times New Roman" w:cs="Times New Roman"/>
                <w:sz w:val="28"/>
                <w:szCs w:val="28"/>
              </w:rPr>
            </w:pPr>
            <w:r w:rsidRPr="00ED1A4B">
              <w:rPr>
                <w:rFonts w:ascii="Times New Roman" w:hAnsi="Times New Roman" w:cs="Times New Roman"/>
                <w:sz w:val="28"/>
                <w:szCs w:val="28"/>
              </w:rPr>
              <w:t>Календарь-25000штук</w:t>
            </w:r>
          </w:p>
        </w:tc>
        <w:tc>
          <w:tcPr>
            <w:tcW w:w="1560" w:type="dxa"/>
            <w:vAlign w:val="center"/>
          </w:tcPr>
          <w:p w:rsidR="00DE0BF4" w:rsidRPr="00ED1A4B" w:rsidRDefault="00DE0BF4" w:rsidP="00DE0BF4">
            <w:pPr>
              <w:ind w:firstLine="0"/>
              <w:jc w:val="center"/>
              <w:rPr>
                <w:rFonts w:ascii="Times New Roman" w:hAnsi="Times New Roman" w:cs="Times New Roman"/>
                <w:sz w:val="28"/>
                <w:szCs w:val="28"/>
              </w:rPr>
            </w:pPr>
            <w:r w:rsidRPr="00ED1A4B">
              <w:rPr>
                <w:rFonts w:ascii="Times New Roman" w:hAnsi="Times New Roman" w:cs="Times New Roman"/>
                <w:sz w:val="28"/>
                <w:szCs w:val="28"/>
              </w:rPr>
              <w:t>44 000</w:t>
            </w:r>
          </w:p>
        </w:tc>
      </w:tr>
      <w:tr w:rsidR="00DE0BF4" w:rsidRPr="00ED1A4B" w:rsidTr="00DB1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9"/>
        </w:trPr>
        <w:tc>
          <w:tcPr>
            <w:tcW w:w="992" w:type="dxa"/>
            <w:tcBorders>
              <w:bottom w:val="single" w:sz="4" w:space="0" w:color="auto"/>
            </w:tcBorders>
            <w:vAlign w:val="center"/>
          </w:tcPr>
          <w:p w:rsidR="00DE0BF4" w:rsidRPr="00ED1A4B" w:rsidRDefault="00DE0BF4" w:rsidP="00DB11A3">
            <w:pPr>
              <w:ind w:left="108" w:firstLine="0"/>
              <w:jc w:val="center"/>
              <w:rPr>
                <w:rFonts w:ascii="Times New Roman" w:hAnsi="Times New Roman" w:cs="Times New Roman"/>
                <w:sz w:val="28"/>
                <w:szCs w:val="28"/>
              </w:rPr>
            </w:pPr>
            <w:r w:rsidRPr="00ED1A4B">
              <w:rPr>
                <w:rFonts w:ascii="Times New Roman" w:hAnsi="Times New Roman" w:cs="Times New Roman"/>
                <w:sz w:val="28"/>
                <w:szCs w:val="28"/>
              </w:rPr>
              <w:t>итого</w:t>
            </w:r>
          </w:p>
        </w:tc>
        <w:tc>
          <w:tcPr>
            <w:tcW w:w="6487" w:type="dxa"/>
            <w:gridSpan w:val="2"/>
          </w:tcPr>
          <w:p w:rsidR="00DE0BF4" w:rsidRPr="00ED1A4B" w:rsidRDefault="00DE0BF4" w:rsidP="00DE0BF4">
            <w:pPr>
              <w:ind w:left="108" w:firstLine="0"/>
              <w:jc w:val="both"/>
              <w:rPr>
                <w:rFonts w:ascii="Times New Roman" w:hAnsi="Times New Roman" w:cs="Times New Roman"/>
                <w:sz w:val="28"/>
                <w:szCs w:val="28"/>
              </w:rPr>
            </w:pPr>
          </w:p>
        </w:tc>
        <w:tc>
          <w:tcPr>
            <w:tcW w:w="1560" w:type="dxa"/>
            <w:vAlign w:val="center"/>
          </w:tcPr>
          <w:p w:rsidR="00DE0BF4" w:rsidRPr="00ED1A4B" w:rsidRDefault="00DE0BF4" w:rsidP="00DE0BF4">
            <w:pPr>
              <w:ind w:left="108" w:firstLine="0"/>
              <w:jc w:val="center"/>
              <w:rPr>
                <w:rFonts w:ascii="Times New Roman" w:hAnsi="Times New Roman" w:cs="Times New Roman"/>
                <w:sz w:val="28"/>
                <w:szCs w:val="28"/>
              </w:rPr>
            </w:pPr>
            <w:r w:rsidRPr="00ED1A4B">
              <w:rPr>
                <w:rFonts w:ascii="Times New Roman" w:hAnsi="Times New Roman" w:cs="Times New Roman"/>
                <w:sz w:val="28"/>
                <w:szCs w:val="28"/>
              </w:rPr>
              <w:t>208 000</w:t>
            </w:r>
          </w:p>
        </w:tc>
      </w:tr>
    </w:tbl>
    <w:p w:rsidR="0044419F" w:rsidRPr="00ED1A4B" w:rsidRDefault="0044419F" w:rsidP="0095777E">
      <w:pPr>
        <w:ind w:firstLine="0"/>
        <w:jc w:val="both"/>
        <w:rPr>
          <w:rFonts w:ascii="Times New Roman" w:hAnsi="Times New Roman" w:cs="Times New Roman"/>
          <w:sz w:val="28"/>
          <w:szCs w:val="28"/>
        </w:rPr>
      </w:pPr>
    </w:p>
    <w:p w:rsidR="00DE0BF4" w:rsidRPr="00ED1A4B" w:rsidRDefault="00DE0BF4" w:rsidP="0095777E">
      <w:pPr>
        <w:ind w:firstLine="0"/>
        <w:jc w:val="both"/>
        <w:rPr>
          <w:rFonts w:ascii="Times New Roman" w:hAnsi="Times New Roman" w:cs="Times New Roman"/>
          <w:sz w:val="28"/>
          <w:szCs w:val="28"/>
        </w:rPr>
      </w:pPr>
      <w:r w:rsidRPr="00ED1A4B">
        <w:rPr>
          <w:rFonts w:ascii="Times New Roman" w:hAnsi="Times New Roman" w:cs="Times New Roman"/>
          <w:sz w:val="28"/>
          <w:szCs w:val="28"/>
        </w:rPr>
        <w:t xml:space="preserve">Суммарные затраты на  совершенствование маркетинговой деятельности исходя из </w:t>
      </w:r>
      <w:proofErr w:type="gramStart"/>
      <w:r w:rsidRPr="00ED1A4B">
        <w:rPr>
          <w:rFonts w:ascii="Times New Roman" w:hAnsi="Times New Roman" w:cs="Times New Roman"/>
          <w:sz w:val="28"/>
          <w:szCs w:val="28"/>
        </w:rPr>
        <w:t>пред</w:t>
      </w:r>
      <w:r w:rsidR="0026270F" w:rsidRPr="00ED1A4B">
        <w:rPr>
          <w:rFonts w:ascii="Times New Roman" w:hAnsi="Times New Roman" w:cs="Times New Roman"/>
          <w:sz w:val="28"/>
          <w:szCs w:val="28"/>
        </w:rPr>
        <w:t>положе</w:t>
      </w:r>
      <w:r w:rsidRPr="00ED1A4B">
        <w:rPr>
          <w:rFonts w:ascii="Times New Roman" w:hAnsi="Times New Roman" w:cs="Times New Roman"/>
          <w:sz w:val="28"/>
          <w:szCs w:val="28"/>
        </w:rPr>
        <w:t>н</w:t>
      </w:r>
      <w:r w:rsidR="0026270F" w:rsidRPr="00ED1A4B">
        <w:rPr>
          <w:rFonts w:ascii="Times New Roman" w:hAnsi="Times New Roman" w:cs="Times New Roman"/>
          <w:sz w:val="28"/>
          <w:szCs w:val="28"/>
        </w:rPr>
        <w:t>н</w:t>
      </w:r>
      <w:r w:rsidRPr="00ED1A4B">
        <w:rPr>
          <w:rFonts w:ascii="Times New Roman" w:hAnsi="Times New Roman" w:cs="Times New Roman"/>
          <w:sz w:val="28"/>
          <w:szCs w:val="28"/>
        </w:rPr>
        <w:t>ых</w:t>
      </w:r>
      <w:proofErr w:type="gramEnd"/>
      <w:r w:rsidRPr="00ED1A4B">
        <w:rPr>
          <w:rFonts w:ascii="Times New Roman" w:hAnsi="Times New Roman" w:cs="Times New Roman"/>
          <w:sz w:val="28"/>
          <w:szCs w:val="28"/>
        </w:rPr>
        <w:t xml:space="preserve"> мероприятий-208 000рублей.</w:t>
      </w:r>
    </w:p>
    <w:p w:rsidR="00DE0BF4" w:rsidRPr="00ED1A4B" w:rsidRDefault="00DE0BF4" w:rsidP="0095777E">
      <w:pPr>
        <w:ind w:firstLine="0"/>
        <w:jc w:val="both"/>
        <w:rPr>
          <w:rFonts w:ascii="Times New Roman" w:hAnsi="Times New Roman" w:cs="Times New Roman"/>
          <w:sz w:val="28"/>
          <w:szCs w:val="28"/>
        </w:rPr>
      </w:pPr>
      <w:r w:rsidRPr="00ED1A4B">
        <w:rPr>
          <w:rFonts w:ascii="Times New Roman" w:hAnsi="Times New Roman" w:cs="Times New Roman"/>
          <w:sz w:val="28"/>
          <w:szCs w:val="28"/>
        </w:rPr>
        <w:t>Вычислим срок окупаемости</w:t>
      </w:r>
      <w:r w:rsidR="003E2742" w:rsidRPr="00ED1A4B">
        <w:rPr>
          <w:rFonts w:ascii="Times New Roman" w:hAnsi="Times New Roman" w:cs="Times New Roman"/>
          <w:sz w:val="28"/>
          <w:szCs w:val="28"/>
        </w:rPr>
        <w:t xml:space="preserve"> затрат на совершенствование маркетинговой деятельности:</w:t>
      </w:r>
    </w:p>
    <w:p w:rsidR="003E2742" w:rsidRPr="00ED1A4B" w:rsidRDefault="003E2742" w:rsidP="0095777E">
      <w:pPr>
        <w:ind w:firstLine="0"/>
        <w:jc w:val="both"/>
        <w:rPr>
          <w:rFonts w:ascii="Times New Roman" w:hAnsi="Times New Roman" w:cs="Times New Roman"/>
          <w:sz w:val="28"/>
          <w:szCs w:val="28"/>
        </w:rPr>
      </w:pPr>
      <w:r w:rsidRPr="00ED1A4B">
        <w:rPr>
          <w:rFonts w:ascii="Times New Roman" w:hAnsi="Times New Roman" w:cs="Times New Roman"/>
          <w:sz w:val="28"/>
          <w:szCs w:val="28"/>
        </w:rPr>
        <w:t>Предположим, что разработанные предложения позволят увеличить прибыл предприятия на 5%.Исходя из этого, рассчитываем балансовую рентабельность марке</w:t>
      </w:r>
      <w:r w:rsidR="00130866" w:rsidRPr="00ED1A4B">
        <w:rPr>
          <w:rFonts w:ascii="Times New Roman" w:hAnsi="Times New Roman" w:cs="Times New Roman"/>
          <w:sz w:val="28"/>
          <w:szCs w:val="28"/>
        </w:rPr>
        <w:t>тин</w:t>
      </w:r>
      <w:r w:rsidRPr="00ED1A4B">
        <w:rPr>
          <w:rFonts w:ascii="Times New Roman" w:hAnsi="Times New Roman" w:cs="Times New Roman"/>
          <w:sz w:val="28"/>
          <w:szCs w:val="28"/>
        </w:rPr>
        <w:t xml:space="preserve">говой деятельности </w:t>
      </w:r>
      <w:r w:rsidR="00130866" w:rsidRPr="00ED1A4B">
        <w:rPr>
          <w:rFonts w:ascii="Times New Roman" w:hAnsi="Times New Roman" w:cs="Times New Roman"/>
          <w:sz w:val="28"/>
          <w:szCs w:val="28"/>
        </w:rPr>
        <w:t xml:space="preserve"> по формуле:</w:t>
      </w:r>
    </w:p>
    <w:p w:rsidR="00130866" w:rsidRPr="00ED1A4B" w:rsidRDefault="00130866" w:rsidP="0095777E">
      <w:pPr>
        <w:ind w:firstLine="0"/>
        <w:jc w:val="both"/>
        <w:rPr>
          <w:rFonts w:ascii="Times New Roman" w:hAnsi="Times New Roman" w:cs="Times New Roman"/>
          <w:sz w:val="28"/>
          <w:szCs w:val="28"/>
        </w:rPr>
      </w:pPr>
      <w:r w:rsidRPr="00ED1A4B">
        <w:rPr>
          <w:rFonts w:ascii="Times New Roman" w:hAnsi="Times New Roman" w:cs="Times New Roman"/>
          <w:sz w:val="28"/>
          <w:szCs w:val="28"/>
          <w:lang w:val="en-US"/>
        </w:rPr>
        <w:t>R</w:t>
      </w:r>
      <w:r w:rsidRPr="00ED1A4B">
        <w:rPr>
          <w:rFonts w:ascii="Times New Roman" w:hAnsi="Times New Roman" w:cs="Times New Roman"/>
          <w:sz w:val="28"/>
          <w:szCs w:val="28"/>
        </w:rPr>
        <w:t>б</w:t>
      </w:r>
      <w:r w:rsidR="00BB3347" w:rsidRPr="00ED1A4B">
        <w:rPr>
          <w:rFonts w:ascii="Times New Roman" w:hAnsi="Times New Roman" w:cs="Times New Roman"/>
          <w:sz w:val="28"/>
          <w:szCs w:val="28"/>
        </w:rPr>
        <w:t xml:space="preserve"> </w:t>
      </w:r>
      <w:r w:rsidRPr="00ED1A4B">
        <w:rPr>
          <w:rFonts w:ascii="Times New Roman" w:hAnsi="Times New Roman" w:cs="Times New Roman"/>
          <w:sz w:val="28"/>
          <w:szCs w:val="28"/>
        </w:rPr>
        <w:t>=</w:t>
      </w:r>
      <w:r w:rsidR="00BB3347" w:rsidRPr="00ED1A4B">
        <w:rPr>
          <w:rFonts w:ascii="Times New Roman" w:hAnsi="Times New Roman" w:cs="Times New Roman"/>
          <w:sz w:val="28"/>
          <w:szCs w:val="28"/>
        </w:rPr>
        <w:t xml:space="preserve"> </w:t>
      </w:r>
      <w:r w:rsidRPr="00ED1A4B">
        <w:rPr>
          <w:rFonts w:ascii="Times New Roman" w:hAnsi="Times New Roman" w:cs="Times New Roman"/>
          <w:sz w:val="28"/>
          <w:szCs w:val="28"/>
        </w:rPr>
        <w:t>П/</w:t>
      </w:r>
      <w:r w:rsidRPr="00ED1A4B">
        <w:rPr>
          <w:rFonts w:ascii="Times New Roman" w:hAnsi="Times New Roman" w:cs="Times New Roman"/>
          <w:sz w:val="28"/>
          <w:szCs w:val="28"/>
          <w:lang w:val="en-US"/>
        </w:rPr>
        <w:t>S</w:t>
      </w:r>
      <w:r w:rsidRPr="00ED1A4B">
        <w:rPr>
          <w:rFonts w:ascii="Times New Roman" w:hAnsi="Times New Roman" w:cs="Times New Roman"/>
          <w:sz w:val="28"/>
          <w:szCs w:val="28"/>
        </w:rPr>
        <w:t>общ.х100%</w:t>
      </w:r>
    </w:p>
    <w:p w:rsidR="00130866" w:rsidRPr="00ED1A4B" w:rsidRDefault="00130866" w:rsidP="0095777E">
      <w:pPr>
        <w:ind w:firstLine="0"/>
        <w:jc w:val="both"/>
        <w:rPr>
          <w:rFonts w:ascii="Times New Roman" w:hAnsi="Times New Roman" w:cs="Times New Roman"/>
          <w:sz w:val="28"/>
          <w:szCs w:val="28"/>
        </w:rPr>
      </w:pPr>
      <w:r w:rsidRPr="00ED1A4B">
        <w:rPr>
          <w:rFonts w:ascii="Times New Roman" w:hAnsi="Times New Roman" w:cs="Times New Roman"/>
          <w:sz w:val="28"/>
          <w:szCs w:val="28"/>
          <w:lang w:val="en-US"/>
        </w:rPr>
        <w:t>R</w:t>
      </w:r>
      <w:r w:rsidRPr="00ED1A4B">
        <w:rPr>
          <w:rFonts w:ascii="Times New Roman" w:hAnsi="Times New Roman" w:cs="Times New Roman"/>
          <w:sz w:val="28"/>
          <w:szCs w:val="28"/>
        </w:rPr>
        <w:t>б</w:t>
      </w:r>
      <w:r w:rsidR="00BB3347" w:rsidRPr="00ED1A4B">
        <w:rPr>
          <w:rFonts w:ascii="Times New Roman" w:hAnsi="Times New Roman" w:cs="Times New Roman"/>
          <w:sz w:val="28"/>
          <w:szCs w:val="28"/>
        </w:rPr>
        <w:t xml:space="preserve"> </w:t>
      </w:r>
      <w:r w:rsidRPr="00ED1A4B">
        <w:rPr>
          <w:rFonts w:ascii="Times New Roman" w:hAnsi="Times New Roman" w:cs="Times New Roman"/>
          <w:sz w:val="28"/>
          <w:szCs w:val="28"/>
        </w:rPr>
        <w:t>=</w:t>
      </w:r>
      <w:r w:rsidR="00BB3347" w:rsidRPr="00ED1A4B">
        <w:rPr>
          <w:rFonts w:ascii="Times New Roman" w:hAnsi="Times New Roman" w:cs="Times New Roman"/>
          <w:sz w:val="28"/>
          <w:szCs w:val="28"/>
        </w:rPr>
        <w:t xml:space="preserve"> </w:t>
      </w:r>
      <w:r w:rsidRPr="00ED1A4B">
        <w:rPr>
          <w:rFonts w:ascii="Times New Roman" w:hAnsi="Times New Roman" w:cs="Times New Roman"/>
          <w:sz w:val="28"/>
          <w:szCs w:val="28"/>
        </w:rPr>
        <w:t>200000/208000х100%=96%</w:t>
      </w:r>
    </w:p>
    <w:p w:rsidR="00130866" w:rsidRPr="00ED1A4B" w:rsidRDefault="00130866" w:rsidP="0095777E">
      <w:pPr>
        <w:ind w:firstLine="0"/>
        <w:jc w:val="both"/>
        <w:rPr>
          <w:rFonts w:ascii="Times New Roman" w:hAnsi="Times New Roman" w:cs="Times New Roman"/>
          <w:sz w:val="28"/>
          <w:szCs w:val="28"/>
        </w:rPr>
      </w:pPr>
      <w:r w:rsidRPr="00ED1A4B">
        <w:rPr>
          <w:rFonts w:ascii="Times New Roman" w:hAnsi="Times New Roman" w:cs="Times New Roman"/>
          <w:sz w:val="28"/>
          <w:szCs w:val="28"/>
        </w:rPr>
        <w:t>Где:</w:t>
      </w:r>
      <w:r w:rsidR="00BB3347" w:rsidRPr="00ED1A4B">
        <w:rPr>
          <w:rFonts w:ascii="Times New Roman" w:hAnsi="Times New Roman" w:cs="Times New Roman"/>
          <w:sz w:val="28"/>
          <w:szCs w:val="28"/>
        </w:rPr>
        <w:t xml:space="preserve"> </w:t>
      </w:r>
      <w:proofErr w:type="gramStart"/>
      <w:r w:rsidRPr="00ED1A4B">
        <w:rPr>
          <w:rFonts w:ascii="Times New Roman" w:hAnsi="Times New Roman" w:cs="Times New Roman"/>
          <w:sz w:val="28"/>
          <w:szCs w:val="28"/>
        </w:rPr>
        <w:t>П-</w:t>
      </w:r>
      <w:proofErr w:type="gramEnd"/>
      <w:r w:rsidR="00BB3347" w:rsidRPr="00ED1A4B">
        <w:rPr>
          <w:rFonts w:ascii="Times New Roman" w:hAnsi="Times New Roman" w:cs="Times New Roman"/>
          <w:sz w:val="28"/>
          <w:szCs w:val="28"/>
        </w:rPr>
        <w:t xml:space="preserve"> </w:t>
      </w:r>
      <w:r w:rsidRPr="00ED1A4B">
        <w:rPr>
          <w:rFonts w:ascii="Times New Roman" w:hAnsi="Times New Roman" w:cs="Times New Roman"/>
          <w:sz w:val="28"/>
          <w:szCs w:val="28"/>
        </w:rPr>
        <w:t xml:space="preserve">прибыль; </w:t>
      </w:r>
      <w:r w:rsidRPr="00ED1A4B">
        <w:rPr>
          <w:rFonts w:ascii="Times New Roman" w:hAnsi="Times New Roman" w:cs="Times New Roman"/>
          <w:sz w:val="28"/>
          <w:szCs w:val="28"/>
          <w:lang w:val="en-US"/>
        </w:rPr>
        <w:t>S</w:t>
      </w:r>
      <w:r w:rsidRPr="00ED1A4B">
        <w:rPr>
          <w:rFonts w:ascii="Times New Roman" w:hAnsi="Times New Roman" w:cs="Times New Roman"/>
          <w:sz w:val="28"/>
          <w:szCs w:val="28"/>
        </w:rPr>
        <w:t>общ-</w:t>
      </w:r>
      <w:r w:rsidR="00BB3347" w:rsidRPr="00ED1A4B">
        <w:rPr>
          <w:rFonts w:ascii="Times New Roman" w:hAnsi="Times New Roman" w:cs="Times New Roman"/>
          <w:sz w:val="28"/>
          <w:szCs w:val="28"/>
        </w:rPr>
        <w:t xml:space="preserve"> </w:t>
      </w:r>
      <w:r w:rsidRPr="00ED1A4B">
        <w:rPr>
          <w:rFonts w:ascii="Times New Roman" w:hAnsi="Times New Roman" w:cs="Times New Roman"/>
          <w:sz w:val="28"/>
          <w:szCs w:val="28"/>
        </w:rPr>
        <w:t>суммарные затраты</w:t>
      </w:r>
    </w:p>
    <w:p w:rsidR="00130866" w:rsidRPr="00ED1A4B" w:rsidRDefault="00130866" w:rsidP="0095777E">
      <w:pPr>
        <w:ind w:firstLine="0"/>
        <w:jc w:val="both"/>
        <w:rPr>
          <w:rFonts w:ascii="Times New Roman" w:hAnsi="Times New Roman" w:cs="Times New Roman"/>
          <w:sz w:val="28"/>
          <w:szCs w:val="28"/>
        </w:rPr>
      </w:pPr>
      <w:r w:rsidRPr="00ED1A4B">
        <w:rPr>
          <w:rFonts w:ascii="Times New Roman" w:hAnsi="Times New Roman" w:cs="Times New Roman"/>
          <w:sz w:val="28"/>
          <w:szCs w:val="28"/>
        </w:rPr>
        <w:t>Посчитаем</w:t>
      </w:r>
      <w:proofErr w:type="gramStart"/>
      <w:r w:rsidRPr="00ED1A4B">
        <w:rPr>
          <w:rFonts w:ascii="Times New Roman" w:hAnsi="Times New Roman" w:cs="Times New Roman"/>
          <w:sz w:val="28"/>
          <w:szCs w:val="28"/>
        </w:rPr>
        <w:t xml:space="preserve"> ,</w:t>
      </w:r>
      <w:proofErr w:type="gramEnd"/>
      <w:r w:rsidRPr="00ED1A4B">
        <w:rPr>
          <w:rFonts w:ascii="Times New Roman" w:hAnsi="Times New Roman" w:cs="Times New Roman"/>
          <w:sz w:val="28"/>
          <w:szCs w:val="28"/>
        </w:rPr>
        <w:t>за сколько окупится наши предложенные мероприятия:</w:t>
      </w:r>
    </w:p>
    <w:p w:rsidR="00130866" w:rsidRPr="00ED1A4B" w:rsidRDefault="00130866" w:rsidP="0095777E">
      <w:pPr>
        <w:ind w:firstLine="0"/>
        <w:jc w:val="both"/>
        <w:rPr>
          <w:rFonts w:ascii="Times New Roman" w:hAnsi="Times New Roman" w:cs="Times New Roman"/>
          <w:sz w:val="28"/>
          <w:szCs w:val="28"/>
        </w:rPr>
      </w:pPr>
      <w:r w:rsidRPr="00ED1A4B">
        <w:rPr>
          <w:rFonts w:ascii="Times New Roman" w:hAnsi="Times New Roman" w:cs="Times New Roman"/>
          <w:sz w:val="28"/>
          <w:szCs w:val="28"/>
        </w:rPr>
        <w:t>Время</w:t>
      </w:r>
      <w:r w:rsidR="00BB3347" w:rsidRPr="00ED1A4B">
        <w:rPr>
          <w:rFonts w:ascii="Times New Roman" w:hAnsi="Times New Roman" w:cs="Times New Roman"/>
          <w:sz w:val="28"/>
          <w:szCs w:val="28"/>
        </w:rPr>
        <w:t xml:space="preserve"> </w:t>
      </w:r>
      <w:r w:rsidRPr="00ED1A4B">
        <w:rPr>
          <w:rFonts w:ascii="Times New Roman" w:hAnsi="Times New Roman" w:cs="Times New Roman"/>
          <w:sz w:val="28"/>
          <w:szCs w:val="28"/>
        </w:rPr>
        <w:t xml:space="preserve">= </w:t>
      </w:r>
      <w:r w:rsidRPr="00ED1A4B">
        <w:rPr>
          <w:rFonts w:ascii="Times New Roman" w:hAnsi="Times New Roman" w:cs="Times New Roman"/>
          <w:sz w:val="28"/>
          <w:szCs w:val="28"/>
          <w:lang w:val="en-US"/>
        </w:rPr>
        <w:t>S</w:t>
      </w:r>
      <w:r w:rsidRPr="00ED1A4B">
        <w:rPr>
          <w:rFonts w:ascii="Times New Roman" w:hAnsi="Times New Roman" w:cs="Times New Roman"/>
          <w:sz w:val="28"/>
          <w:szCs w:val="28"/>
        </w:rPr>
        <w:t>общ/</w:t>
      </w:r>
      <w:proofErr w:type="gramStart"/>
      <w:r w:rsidRPr="00ED1A4B">
        <w:rPr>
          <w:rFonts w:ascii="Times New Roman" w:hAnsi="Times New Roman" w:cs="Times New Roman"/>
          <w:sz w:val="28"/>
          <w:szCs w:val="28"/>
        </w:rPr>
        <w:t>П</w:t>
      </w:r>
      <w:proofErr w:type="gramEnd"/>
      <w:r w:rsidRPr="00ED1A4B">
        <w:rPr>
          <w:rFonts w:ascii="Times New Roman" w:hAnsi="Times New Roman" w:cs="Times New Roman"/>
          <w:sz w:val="28"/>
          <w:szCs w:val="28"/>
        </w:rPr>
        <w:t>+Пх0,05</w:t>
      </w:r>
    </w:p>
    <w:p w:rsidR="00130866" w:rsidRPr="00ED1A4B" w:rsidRDefault="00130866" w:rsidP="0095777E">
      <w:pPr>
        <w:ind w:firstLine="0"/>
        <w:jc w:val="both"/>
        <w:rPr>
          <w:rFonts w:ascii="Times New Roman" w:hAnsi="Times New Roman" w:cs="Times New Roman"/>
          <w:sz w:val="28"/>
          <w:szCs w:val="28"/>
        </w:rPr>
      </w:pPr>
      <w:r w:rsidRPr="00ED1A4B">
        <w:rPr>
          <w:rFonts w:ascii="Times New Roman" w:hAnsi="Times New Roman" w:cs="Times New Roman"/>
          <w:sz w:val="28"/>
          <w:szCs w:val="28"/>
        </w:rPr>
        <w:lastRenderedPageBreak/>
        <w:t>Время</w:t>
      </w:r>
      <w:r w:rsidR="00BB3347" w:rsidRPr="00ED1A4B">
        <w:rPr>
          <w:rFonts w:ascii="Times New Roman" w:hAnsi="Times New Roman" w:cs="Times New Roman"/>
          <w:sz w:val="28"/>
          <w:szCs w:val="28"/>
        </w:rPr>
        <w:t xml:space="preserve"> </w:t>
      </w:r>
      <w:r w:rsidRPr="00ED1A4B">
        <w:rPr>
          <w:rFonts w:ascii="Times New Roman" w:hAnsi="Times New Roman" w:cs="Times New Roman"/>
          <w:sz w:val="28"/>
          <w:szCs w:val="28"/>
        </w:rPr>
        <w:t>=208000/200000+200000х0,05=11,04.</w:t>
      </w:r>
    </w:p>
    <w:p w:rsidR="00130866" w:rsidRPr="00ED1A4B" w:rsidRDefault="00130866" w:rsidP="0095777E">
      <w:pPr>
        <w:ind w:firstLine="0"/>
        <w:jc w:val="both"/>
        <w:rPr>
          <w:rFonts w:ascii="Times New Roman" w:hAnsi="Times New Roman" w:cs="Times New Roman"/>
          <w:sz w:val="28"/>
          <w:szCs w:val="28"/>
        </w:rPr>
      </w:pPr>
      <w:r w:rsidRPr="00ED1A4B">
        <w:rPr>
          <w:rFonts w:ascii="Times New Roman" w:hAnsi="Times New Roman" w:cs="Times New Roman"/>
          <w:sz w:val="28"/>
          <w:szCs w:val="28"/>
        </w:rPr>
        <w:t>Наши затраты окупятся за 11 месяцев и 4 дня.</w:t>
      </w:r>
      <w:r w:rsidR="004E2295" w:rsidRPr="00ED1A4B">
        <w:rPr>
          <w:rFonts w:ascii="Times New Roman" w:hAnsi="Times New Roman" w:cs="Times New Roman"/>
          <w:sz w:val="28"/>
          <w:szCs w:val="28"/>
        </w:rPr>
        <w:t>[10,с.199]</w:t>
      </w:r>
    </w:p>
    <w:p w:rsidR="00130866" w:rsidRPr="00ED1A4B" w:rsidRDefault="00130866" w:rsidP="0095777E">
      <w:pPr>
        <w:ind w:firstLine="0"/>
        <w:jc w:val="both"/>
        <w:rPr>
          <w:rFonts w:ascii="Times New Roman" w:hAnsi="Times New Roman" w:cs="Times New Roman"/>
          <w:sz w:val="28"/>
          <w:szCs w:val="28"/>
        </w:rPr>
      </w:pPr>
    </w:p>
    <w:p w:rsidR="00487894" w:rsidRPr="00ED1A4B" w:rsidRDefault="00487894" w:rsidP="00482F68">
      <w:pPr>
        <w:ind w:firstLine="0"/>
        <w:jc w:val="both"/>
        <w:rPr>
          <w:rFonts w:ascii="Times New Roman" w:hAnsi="Times New Roman" w:cs="Times New Roman"/>
          <w:sz w:val="28"/>
          <w:szCs w:val="28"/>
        </w:rPr>
      </w:pPr>
      <w:r w:rsidRPr="00ED1A4B">
        <w:rPr>
          <w:rFonts w:ascii="Times New Roman" w:hAnsi="Times New Roman" w:cs="Times New Roman"/>
          <w:sz w:val="28"/>
          <w:szCs w:val="28"/>
        </w:rPr>
        <w:t>Продвижение товаров компании</w:t>
      </w:r>
      <w:r w:rsidR="00BB3347" w:rsidRPr="00ED1A4B">
        <w:rPr>
          <w:rFonts w:ascii="Times New Roman" w:hAnsi="Times New Roman" w:cs="Times New Roman"/>
          <w:sz w:val="28"/>
          <w:szCs w:val="28"/>
        </w:rPr>
        <w:t xml:space="preserve"> </w:t>
      </w:r>
      <w:r w:rsidR="00DE7DD4" w:rsidRPr="00ED1A4B">
        <w:rPr>
          <w:rFonts w:ascii="Times New Roman" w:hAnsi="Times New Roman" w:cs="Times New Roman"/>
          <w:sz w:val="28"/>
          <w:szCs w:val="28"/>
        </w:rPr>
        <w:t>ООО</w:t>
      </w:r>
      <w:r w:rsidRPr="00ED1A4B">
        <w:rPr>
          <w:rFonts w:ascii="Times New Roman" w:hAnsi="Times New Roman" w:cs="Times New Roman"/>
          <w:sz w:val="28"/>
          <w:szCs w:val="28"/>
        </w:rPr>
        <w:t xml:space="preserve"> «</w:t>
      </w:r>
      <w:proofErr w:type="spellStart"/>
      <w:r w:rsidRPr="00ED1A4B">
        <w:rPr>
          <w:rFonts w:ascii="Times New Roman" w:hAnsi="Times New Roman" w:cs="Times New Roman"/>
          <w:sz w:val="28"/>
          <w:szCs w:val="28"/>
        </w:rPr>
        <w:t>УралМебель</w:t>
      </w:r>
      <w:proofErr w:type="spellEnd"/>
      <w:r w:rsidRPr="00ED1A4B">
        <w:rPr>
          <w:rFonts w:ascii="Times New Roman" w:hAnsi="Times New Roman" w:cs="Times New Roman"/>
          <w:sz w:val="28"/>
          <w:szCs w:val="28"/>
        </w:rPr>
        <w:t>» на рынке на территории Свердловской обл.</w:t>
      </w:r>
      <w:proofErr w:type="gramStart"/>
      <w:r w:rsidRPr="00ED1A4B">
        <w:rPr>
          <w:rFonts w:ascii="Times New Roman" w:hAnsi="Times New Roman" w:cs="Times New Roman"/>
          <w:sz w:val="28"/>
          <w:szCs w:val="28"/>
        </w:rPr>
        <w:t>:(</w:t>
      </w:r>
      <w:proofErr w:type="gramEnd"/>
      <w:r w:rsidRPr="00ED1A4B">
        <w:rPr>
          <w:rFonts w:ascii="Times New Roman" w:hAnsi="Times New Roman" w:cs="Times New Roman"/>
          <w:sz w:val="28"/>
          <w:szCs w:val="28"/>
        </w:rPr>
        <w:t>выбор стратегии продвижения; продвижение в рамках стратегии (реклама, стимулирование сбыта);улучшение системы сбыта товаров и услуг.</w:t>
      </w:r>
    </w:p>
    <w:p w:rsidR="00487894" w:rsidRPr="00ED1A4B" w:rsidRDefault="00487894" w:rsidP="0095777E">
      <w:pPr>
        <w:ind w:firstLine="709"/>
        <w:jc w:val="both"/>
        <w:rPr>
          <w:rFonts w:ascii="Times New Roman" w:hAnsi="Times New Roman" w:cs="Times New Roman"/>
          <w:sz w:val="28"/>
          <w:szCs w:val="28"/>
        </w:rPr>
      </w:pPr>
      <w:r w:rsidRPr="00ED1A4B">
        <w:rPr>
          <w:rFonts w:ascii="Times New Roman" w:hAnsi="Times New Roman" w:cs="Times New Roman"/>
          <w:sz w:val="28"/>
          <w:szCs w:val="28"/>
        </w:rPr>
        <w:t>На текущий момент в активе компании находятся денежные средства, которые планируется до конца 2012 начала 2013 года направить на приобретение таких основных фондов, как более современное торговое оборудование и нового торгового помещения. Приобретение в собственность офиса для компании, позволит уменьшить постоянные издержки предприятия, часть которых уходит на ежемесячную оплату аренды помещения.</w:t>
      </w:r>
    </w:p>
    <w:p w:rsidR="00487894" w:rsidRPr="00ED1A4B" w:rsidRDefault="00487894" w:rsidP="0095777E">
      <w:pPr>
        <w:ind w:firstLine="709"/>
        <w:jc w:val="both"/>
        <w:rPr>
          <w:rFonts w:ascii="Times New Roman" w:hAnsi="Times New Roman" w:cs="Times New Roman"/>
          <w:sz w:val="28"/>
          <w:szCs w:val="28"/>
        </w:rPr>
      </w:pPr>
    </w:p>
    <w:p w:rsidR="0026270F" w:rsidRPr="00ED1A4B" w:rsidRDefault="00487894" w:rsidP="0026270F">
      <w:pPr>
        <w:ind w:firstLine="709"/>
        <w:jc w:val="both"/>
        <w:rPr>
          <w:rFonts w:ascii="Times New Roman" w:hAnsi="Times New Roman" w:cs="Times New Roman"/>
          <w:sz w:val="28"/>
          <w:szCs w:val="28"/>
        </w:rPr>
      </w:pPr>
      <w:r w:rsidRPr="00ED1A4B">
        <w:rPr>
          <w:rFonts w:ascii="Times New Roman" w:hAnsi="Times New Roman" w:cs="Times New Roman"/>
          <w:sz w:val="28"/>
          <w:szCs w:val="28"/>
        </w:rPr>
        <w:br w:type="page"/>
      </w:r>
      <w:proofErr w:type="gramStart"/>
      <w:r w:rsidRPr="00ED1A4B">
        <w:rPr>
          <w:rFonts w:ascii="Times New Roman" w:eastAsia="Calibri" w:hAnsi="Times New Roman" w:cs="Times New Roman"/>
          <w:b/>
          <w:sz w:val="28"/>
          <w:szCs w:val="28"/>
        </w:rPr>
        <w:lastRenderedPageBreak/>
        <w:t>Заключение</w:t>
      </w:r>
      <w:r w:rsidR="00CD6C13" w:rsidRPr="00ED1A4B">
        <w:rPr>
          <w:rFonts w:ascii="Times New Roman" w:eastAsia="Calibri" w:hAnsi="Times New Roman" w:cs="Times New Roman"/>
          <w:b/>
          <w:sz w:val="28"/>
          <w:szCs w:val="28"/>
        </w:rPr>
        <w:t xml:space="preserve">                                                                                                        </w:t>
      </w:r>
      <w:r w:rsidR="00FA760E" w:rsidRPr="00ED1A4B">
        <w:rPr>
          <w:rFonts w:ascii="Times New Roman" w:hAnsi="Times New Roman" w:cs="Times New Roman"/>
          <w:sz w:val="28"/>
          <w:szCs w:val="28"/>
        </w:rPr>
        <w:t>Анализ внутренней и внешней сред — это очень важный для выработки стратегии</w:t>
      </w:r>
      <w:r w:rsidRPr="00ED1A4B">
        <w:rPr>
          <w:rFonts w:ascii="Times New Roman" w:hAnsi="Times New Roman" w:cs="Times New Roman"/>
          <w:sz w:val="28"/>
          <w:szCs w:val="28"/>
        </w:rPr>
        <w:t xml:space="preserve"> </w:t>
      </w:r>
      <w:r w:rsidR="00FA760E" w:rsidRPr="00ED1A4B">
        <w:rPr>
          <w:rFonts w:ascii="Times New Roman" w:hAnsi="Times New Roman" w:cs="Times New Roman"/>
          <w:sz w:val="28"/>
          <w:szCs w:val="28"/>
        </w:rPr>
        <w:t>организации и очень сложный процесс, требующий внимательного отслеживания</w:t>
      </w:r>
      <w:r w:rsidRPr="00ED1A4B">
        <w:rPr>
          <w:rFonts w:ascii="Times New Roman" w:hAnsi="Times New Roman" w:cs="Times New Roman"/>
          <w:sz w:val="28"/>
          <w:szCs w:val="28"/>
        </w:rPr>
        <w:t xml:space="preserve"> </w:t>
      </w:r>
      <w:r w:rsidR="00FA760E" w:rsidRPr="00ED1A4B">
        <w:rPr>
          <w:rFonts w:ascii="Times New Roman" w:hAnsi="Times New Roman" w:cs="Times New Roman"/>
          <w:sz w:val="28"/>
          <w:szCs w:val="28"/>
        </w:rPr>
        <w:t>происходящих в среде процессов, оценки факторов и установления связи между</w:t>
      </w:r>
      <w:r w:rsidRPr="00ED1A4B">
        <w:rPr>
          <w:rFonts w:ascii="Times New Roman" w:hAnsi="Times New Roman" w:cs="Times New Roman"/>
          <w:sz w:val="28"/>
          <w:szCs w:val="28"/>
        </w:rPr>
        <w:t xml:space="preserve"> </w:t>
      </w:r>
      <w:r w:rsidR="00FA760E" w:rsidRPr="00ED1A4B">
        <w:rPr>
          <w:rFonts w:ascii="Times New Roman" w:hAnsi="Times New Roman" w:cs="Times New Roman"/>
          <w:sz w:val="28"/>
          <w:szCs w:val="28"/>
        </w:rPr>
        <w:t>факторами и теми сильными и слабы</w:t>
      </w:r>
      <w:r w:rsidR="00FA760E" w:rsidRPr="00ED1A4B">
        <w:rPr>
          <w:rFonts w:ascii="Times New Roman" w:hAnsi="Times New Roman" w:cs="Times New Roman"/>
          <w:sz w:val="28"/>
          <w:szCs w:val="28"/>
        </w:rPr>
        <w:softHyphen/>
        <w:t>ми сторонами организации, а также</w:t>
      </w:r>
      <w:r w:rsidRPr="00ED1A4B">
        <w:rPr>
          <w:rFonts w:ascii="Times New Roman" w:hAnsi="Times New Roman" w:cs="Times New Roman"/>
          <w:sz w:val="28"/>
          <w:szCs w:val="28"/>
        </w:rPr>
        <w:t xml:space="preserve"> </w:t>
      </w:r>
      <w:r w:rsidR="00FA760E" w:rsidRPr="00ED1A4B">
        <w:rPr>
          <w:rFonts w:ascii="Times New Roman" w:hAnsi="Times New Roman" w:cs="Times New Roman"/>
          <w:sz w:val="28"/>
          <w:szCs w:val="28"/>
        </w:rPr>
        <w:t>возможностями и угрозами, которые заключены во внешней среде.</w:t>
      </w:r>
      <w:proofErr w:type="gramEnd"/>
      <w:r w:rsidR="00FA760E" w:rsidRPr="00ED1A4B">
        <w:rPr>
          <w:rFonts w:ascii="Times New Roman" w:hAnsi="Times New Roman" w:cs="Times New Roman"/>
          <w:sz w:val="28"/>
          <w:szCs w:val="28"/>
        </w:rPr>
        <w:t xml:space="preserve"> Очевидно, что,</w:t>
      </w:r>
      <w:r w:rsidRPr="00ED1A4B">
        <w:rPr>
          <w:rFonts w:ascii="Times New Roman" w:hAnsi="Times New Roman" w:cs="Times New Roman"/>
          <w:sz w:val="28"/>
          <w:szCs w:val="28"/>
        </w:rPr>
        <w:t xml:space="preserve"> </w:t>
      </w:r>
      <w:proofErr w:type="spellStart"/>
      <w:r w:rsidRPr="00ED1A4B">
        <w:rPr>
          <w:rFonts w:ascii="Times New Roman" w:hAnsi="Times New Roman" w:cs="Times New Roman"/>
          <w:sz w:val="28"/>
          <w:szCs w:val="28"/>
        </w:rPr>
        <w:t>не</w:t>
      </w:r>
      <w:r w:rsidR="00FA760E" w:rsidRPr="00ED1A4B">
        <w:rPr>
          <w:rFonts w:ascii="Times New Roman" w:hAnsi="Times New Roman" w:cs="Times New Roman"/>
          <w:sz w:val="28"/>
          <w:szCs w:val="28"/>
        </w:rPr>
        <w:t>зная</w:t>
      </w:r>
      <w:proofErr w:type="spellEnd"/>
      <w:r w:rsidR="00FA760E" w:rsidRPr="00ED1A4B">
        <w:rPr>
          <w:rFonts w:ascii="Times New Roman" w:hAnsi="Times New Roman" w:cs="Times New Roman"/>
          <w:sz w:val="28"/>
          <w:szCs w:val="28"/>
        </w:rPr>
        <w:t xml:space="preserve">, что происходит во внешнем окружении </w:t>
      </w:r>
      <w:proofErr w:type="gramStart"/>
      <w:r w:rsidR="00FA760E" w:rsidRPr="00ED1A4B">
        <w:rPr>
          <w:rFonts w:ascii="Times New Roman" w:hAnsi="Times New Roman" w:cs="Times New Roman"/>
          <w:sz w:val="28"/>
          <w:szCs w:val="28"/>
        </w:rPr>
        <w:t>и</w:t>
      </w:r>
      <w:proofErr w:type="gramEnd"/>
      <w:r w:rsidR="00FA760E" w:rsidRPr="00ED1A4B">
        <w:rPr>
          <w:rFonts w:ascii="Times New Roman" w:hAnsi="Times New Roman" w:cs="Times New Roman"/>
          <w:sz w:val="28"/>
          <w:szCs w:val="28"/>
        </w:rPr>
        <w:t xml:space="preserve"> не развивая свои внутренние</w:t>
      </w:r>
      <w:r w:rsidRPr="00ED1A4B">
        <w:rPr>
          <w:rFonts w:ascii="Times New Roman" w:hAnsi="Times New Roman" w:cs="Times New Roman"/>
          <w:sz w:val="28"/>
          <w:szCs w:val="28"/>
        </w:rPr>
        <w:t xml:space="preserve"> </w:t>
      </w:r>
      <w:r w:rsidR="00FA760E" w:rsidRPr="00ED1A4B">
        <w:rPr>
          <w:rFonts w:ascii="Times New Roman" w:hAnsi="Times New Roman" w:cs="Times New Roman"/>
          <w:sz w:val="28"/>
          <w:szCs w:val="28"/>
        </w:rPr>
        <w:t>компетентные стороны, компания очень скоро начнет терять конкурентное</w:t>
      </w:r>
      <w:r w:rsidRPr="00ED1A4B">
        <w:rPr>
          <w:rFonts w:ascii="Times New Roman" w:hAnsi="Times New Roman" w:cs="Times New Roman"/>
          <w:sz w:val="28"/>
          <w:szCs w:val="28"/>
        </w:rPr>
        <w:t xml:space="preserve"> </w:t>
      </w:r>
      <w:r w:rsidR="00FA760E" w:rsidRPr="00ED1A4B">
        <w:rPr>
          <w:rFonts w:ascii="Times New Roman" w:hAnsi="Times New Roman" w:cs="Times New Roman"/>
          <w:sz w:val="28"/>
          <w:szCs w:val="28"/>
        </w:rPr>
        <w:t>преимущество, а затем может просто исчезнуть с рынка.</w:t>
      </w:r>
      <w:r w:rsidRPr="00ED1A4B">
        <w:rPr>
          <w:rFonts w:ascii="Times New Roman" w:hAnsi="Times New Roman" w:cs="Times New Roman"/>
          <w:sz w:val="28"/>
          <w:szCs w:val="28"/>
        </w:rPr>
        <w:t xml:space="preserve"> </w:t>
      </w:r>
      <w:r w:rsidR="00FA760E" w:rsidRPr="00ED1A4B">
        <w:rPr>
          <w:rFonts w:ascii="Times New Roman" w:hAnsi="Times New Roman" w:cs="Times New Roman"/>
          <w:sz w:val="28"/>
          <w:szCs w:val="28"/>
        </w:rPr>
        <w:t>В силу вышесказанного можно сделать вывод, что единственно правильным</w:t>
      </w:r>
      <w:r w:rsidRPr="00ED1A4B">
        <w:rPr>
          <w:rFonts w:ascii="Times New Roman" w:hAnsi="Times New Roman" w:cs="Times New Roman"/>
          <w:sz w:val="28"/>
          <w:szCs w:val="28"/>
        </w:rPr>
        <w:t xml:space="preserve"> </w:t>
      </w:r>
      <w:r w:rsidR="00FA760E" w:rsidRPr="00ED1A4B">
        <w:rPr>
          <w:rFonts w:ascii="Times New Roman" w:hAnsi="Times New Roman" w:cs="Times New Roman"/>
          <w:sz w:val="28"/>
          <w:szCs w:val="28"/>
        </w:rPr>
        <w:t>вариантом поведения компании для достижения эффективного долгосрочного</w:t>
      </w:r>
      <w:r w:rsidRPr="00ED1A4B">
        <w:rPr>
          <w:rFonts w:ascii="Times New Roman" w:hAnsi="Times New Roman" w:cs="Times New Roman"/>
          <w:sz w:val="28"/>
          <w:szCs w:val="28"/>
        </w:rPr>
        <w:t xml:space="preserve"> </w:t>
      </w:r>
      <w:r w:rsidR="00FA760E" w:rsidRPr="00ED1A4B">
        <w:rPr>
          <w:rFonts w:ascii="Times New Roman" w:hAnsi="Times New Roman" w:cs="Times New Roman"/>
          <w:sz w:val="28"/>
          <w:szCs w:val="28"/>
        </w:rPr>
        <w:t>функционирования и</w:t>
      </w:r>
      <w:r w:rsidRPr="00ED1A4B">
        <w:rPr>
          <w:rFonts w:ascii="Times New Roman" w:hAnsi="Times New Roman" w:cs="Times New Roman"/>
          <w:sz w:val="28"/>
          <w:szCs w:val="28"/>
        </w:rPr>
        <w:t xml:space="preserve"> успешного развития </w:t>
      </w:r>
      <w:r w:rsidR="00C20E9A" w:rsidRPr="00ED1A4B">
        <w:rPr>
          <w:rFonts w:ascii="Times New Roman" w:hAnsi="Times New Roman" w:cs="Times New Roman"/>
          <w:sz w:val="28"/>
          <w:szCs w:val="28"/>
        </w:rPr>
        <w:t>является</w:t>
      </w:r>
      <w:proofErr w:type="gramStart"/>
      <w:r w:rsidR="00C20E9A" w:rsidRPr="00ED1A4B">
        <w:rPr>
          <w:rFonts w:ascii="Times New Roman" w:hAnsi="Times New Roman" w:cs="Times New Roman"/>
          <w:sz w:val="28"/>
          <w:szCs w:val="28"/>
        </w:rPr>
        <w:t xml:space="preserve"> ,</w:t>
      </w:r>
      <w:proofErr w:type="spellStart"/>
      <w:proofErr w:type="gramEnd"/>
      <w:r w:rsidR="00C20E9A" w:rsidRPr="00ED1A4B">
        <w:rPr>
          <w:rFonts w:ascii="Times New Roman" w:hAnsi="Times New Roman" w:cs="Times New Roman"/>
          <w:sz w:val="28"/>
          <w:szCs w:val="28"/>
        </w:rPr>
        <w:t>уде</w:t>
      </w:r>
      <w:r w:rsidR="00FA760E" w:rsidRPr="00ED1A4B">
        <w:rPr>
          <w:rFonts w:ascii="Times New Roman" w:hAnsi="Times New Roman" w:cs="Times New Roman"/>
          <w:sz w:val="28"/>
          <w:szCs w:val="28"/>
        </w:rPr>
        <w:t>ление</w:t>
      </w:r>
      <w:proofErr w:type="spellEnd"/>
      <w:r w:rsidRPr="00ED1A4B">
        <w:rPr>
          <w:rFonts w:ascii="Times New Roman" w:hAnsi="Times New Roman" w:cs="Times New Roman"/>
          <w:sz w:val="28"/>
          <w:szCs w:val="28"/>
        </w:rPr>
        <w:t xml:space="preserve"> </w:t>
      </w:r>
      <w:r w:rsidR="00FA760E" w:rsidRPr="00ED1A4B">
        <w:rPr>
          <w:rFonts w:ascii="Times New Roman" w:hAnsi="Times New Roman" w:cs="Times New Roman"/>
          <w:sz w:val="28"/>
          <w:szCs w:val="28"/>
        </w:rPr>
        <w:t xml:space="preserve"> повышенного </w:t>
      </w:r>
      <w:r w:rsidRPr="00ED1A4B">
        <w:rPr>
          <w:rFonts w:ascii="Times New Roman" w:hAnsi="Times New Roman" w:cs="Times New Roman"/>
          <w:sz w:val="28"/>
          <w:szCs w:val="28"/>
        </w:rPr>
        <w:t xml:space="preserve">внимания </w:t>
      </w:r>
      <w:r w:rsidR="00FA760E" w:rsidRPr="00ED1A4B">
        <w:rPr>
          <w:rFonts w:ascii="Times New Roman" w:hAnsi="Times New Roman" w:cs="Times New Roman"/>
          <w:sz w:val="28"/>
          <w:szCs w:val="28"/>
        </w:rPr>
        <w:t>осуществлению анализа внешнего и внутреннего окружения. Это подразумевает</w:t>
      </w:r>
      <w:r w:rsidRPr="00ED1A4B">
        <w:rPr>
          <w:rFonts w:ascii="Times New Roman" w:hAnsi="Times New Roman" w:cs="Times New Roman"/>
          <w:sz w:val="28"/>
          <w:szCs w:val="28"/>
        </w:rPr>
        <w:t xml:space="preserve"> </w:t>
      </w:r>
      <w:r w:rsidR="00FA760E" w:rsidRPr="00ED1A4B">
        <w:rPr>
          <w:rFonts w:ascii="Times New Roman" w:hAnsi="Times New Roman" w:cs="Times New Roman"/>
          <w:sz w:val="28"/>
          <w:szCs w:val="28"/>
        </w:rPr>
        <w:t>проведение комплексного анализа, который может быть проведен с использованием</w:t>
      </w:r>
      <w:r w:rsidRPr="00ED1A4B">
        <w:rPr>
          <w:rFonts w:ascii="Times New Roman" w:hAnsi="Times New Roman" w:cs="Times New Roman"/>
          <w:sz w:val="28"/>
          <w:szCs w:val="28"/>
        </w:rPr>
        <w:t xml:space="preserve"> </w:t>
      </w:r>
      <w:r w:rsidR="00FA760E" w:rsidRPr="00ED1A4B">
        <w:rPr>
          <w:rFonts w:ascii="Times New Roman" w:hAnsi="Times New Roman" w:cs="Times New Roman"/>
          <w:sz w:val="28"/>
          <w:szCs w:val="28"/>
        </w:rPr>
        <w:t>вышеперечисленных методик, который дает достаточно ясное и объективное</w:t>
      </w:r>
      <w:r w:rsidRPr="00ED1A4B">
        <w:rPr>
          <w:rFonts w:ascii="Times New Roman" w:hAnsi="Times New Roman" w:cs="Times New Roman"/>
          <w:sz w:val="28"/>
          <w:szCs w:val="28"/>
        </w:rPr>
        <w:t xml:space="preserve"> </w:t>
      </w:r>
      <w:r w:rsidR="00FA760E" w:rsidRPr="00ED1A4B">
        <w:rPr>
          <w:rFonts w:ascii="Times New Roman" w:hAnsi="Times New Roman" w:cs="Times New Roman"/>
          <w:sz w:val="28"/>
          <w:szCs w:val="28"/>
        </w:rPr>
        <w:t>представление о конкурентном положении компании. Только при этом условии</w:t>
      </w:r>
      <w:r w:rsidRPr="00ED1A4B">
        <w:rPr>
          <w:rFonts w:ascii="Times New Roman" w:hAnsi="Times New Roman" w:cs="Times New Roman"/>
          <w:sz w:val="28"/>
          <w:szCs w:val="28"/>
        </w:rPr>
        <w:t xml:space="preserve"> </w:t>
      </w:r>
      <w:r w:rsidR="00FA760E" w:rsidRPr="00ED1A4B">
        <w:rPr>
          <w:rFonts w:ascii="Times New Roman" w:hAnsi="Times New Roman" w:cs="Times New Roman"/>
          <w:sz w:val="28"/>
          <w:szCs w:val="28"/>
        </w:rPr>
        <w:t>можно рассчитывать на эффективность принимаемых стратегических и оперативных</w:t>
      </w:r>
      <w:r w:rsidRPr="00ED1A4B">
        <w:rPr>
          <w:rFonts w:ascii="Times New Roman" w:hAnsi="Times New Roman" w:cs="Times New Roman"/>
          <w:sz w:val="28"/>
          <w:szCs w:val="28"/>
        </w:rPr>
        <w:t xml:space="preserve"> </w:t>
      </w:r>
      <w:r w:rsidR="00FA760E" w:rsidRPr="00ED1A4B">
        <w:rPr>
          <w:rFonts w:ascii="Times New Roman" w:hAnsi="Times New Roman" w:cs="Times New Roman"/>
          <w:sz w:val="28"/>
          <w:szCs w:val="28"/>
        </w:rPr>
        <w:t>управленческих решений.</w:t>
      </w:r>
      <w:r w:rsidRPr="00ED1A4B">
        <w:rPr>
          <w:rFonts w:ascii="Times New Roman" w:hAnsi="Times New Roman" w:cs="Times New Roman"/>
          <w:sz w:val="28"/>
          <w:szCs w:val="28"/>
        </w:rPr>
        <w:t xml:space="preserve">                                      При рассмотрении практической части курсовой работы были рассмотрены внешние и внутренние стороны организации, ее сильные и слабые стороны, возможности и угрозы. Так же были сделаны выводы и предложения по усовершенствованию деятельности организации.</w:t>
      </w:r>
    </w:p>
    <w:p w:rsidR="00487894" w:rsidRPr="00ED1A4B" w:rsidRDefault="00487894" w:rsidP="0026270F">
      <w:pPr>
        <w:ind w:firstLine="709"/>
        <w:jc w:val="both"/>
        <w:rPr>
          <w:rFonts w:ascii="Times New Roman" w:hAnsi="Times New Roman" w:cs="Times New Roman"/>
          <w:sz w:val="28"/>
          <w:szCs w:val="28"/>
        </w:rPr>
      </w:pPr>
      <w:r w:rsidRPr="00ED1A4B">
        <w:rPr>
          <w:rFonts w:ascii="Times New Roman" w:hAnsi="Times New Roman" w:cs="Times New Roman"/>
          <w:sz w:val="28"/>
          <w:szCs w:val="28"/>
        </w:rPr>
        <w:t>Анализируя практическую часть курсовой работы, при рассмотрении слабых сторон организации можно выделить, что организация нуждается в маркетинговом отделе</w:t>
      </w:r>
      <w:proofErr w:type="gramStart"/>
      <w:r w:rsidR="00C25AE2" w:rsidRPr="00ED1A4B">
        <w:rPr>
          <w:rFonts w:ascii="Times New Roman" w:hAnsi="Times New Roman" w:cs="Times New Roman"/>
          <w:sz w:val="28"/>
          <w:szCs w:val="28"/>
        </w:rPr>
        <w:t>..</w:t>
      </w:r>
      <w:proofErr w:type="gramEnd"/>
    </w:p>
    <w:p w:rsidR="00487894" w:rsidRPr="00ED1A4B" w:rsidRDefault="00487894" w:rsidP="00487894">
      <w:pPr>
        <w:pStyle w:val="a8"/>
        <w:spacing w:line="360" w:lineRule="auto"/>
        <w:rPr>
          <w:sz w:val="28"/>
          <w:szCs w:val="28"/>
        </w:rPr>
      </w:pPr>
    </w:p>
    <w:p w:rsidR="00514543" w:rsidRPr="00ED1A4B" w:rsidRDefault="00514543" w:rsidP="00514543">
      <w:pPr>
        <w:rPr>
          <w:rFonts w:ascii="Times New Roman" w:eastAsia="Calibri" w:hAnsi="Times New Roman" w:cs="Times New Roman"/>
          <w:sz w:val="28"/>
          <w:szCs w:val="28"/>
        </w:rPr>
      </w:pPr>
    </w:p>
    <w:p w:rsidR="00942728" w:rsidRPr="00ED1A4B" w:rsidRDefault="00942728" w:rsidP="00942728">
      <w:pPr>
        <w:ind w:left="720" w:firstLine="0"/>
        <w:rPr>
          <w:rFonts w:ascii="Times New Roman" w:eastAsia="Calibri" w:hAnsi="Times New Roman" w:cs="Times New Roman"/>
          <w:snapToGrid w:val="0"/>
          <w:sz w:val="28"/>
          <w:szCs w:val="28"/>
        </w:rPr>
      </w:pPr>
    </w:p>
    <w:p w:rsidR="00942728" w:rsidRPr="00ED1A4B" w:rsidRDefault="00530758" w:rsidP="00A7642A">
      <w:pPr>
        <w:ind w:left="720" w:firstLine="0"/>
        <w:rPr>
          <w:rFonts w:ascii="Times New Roman" w:eastAsia="Calibri" w:hAnsi="Times New Roman" w:cs="Times New Roman"/>
          <w:b/>
          <w:snapToGrid w:val="0"/>
          <w:sz w:val="28"/>
          <w:szCs w:val="28"/>
        </w:rPr>
      </w:pPr>
      <w:r w:rsidRPr="00ED1A4B">
        <w:rPr>
          <w:rFonts w:ascii="Times New Roman" w:eastAsia="Calibri" w:hAnsi="Times New Roman" w:cs="Times New Roman"/>
          <w:b/>
          <w:snapToGrid w:val="0"/>
          <w:sz w:val="28"/>
          <w:szCs w:val="28"/>
        </w:rPr>
        <w:lastRenderedPageBreak/>
        <w:t>Список литературы</w:t>
      </w:r>
      <w:r w:rsidR="00942728" w:rsidRPr="00ED1A4B">
        <w:rPr>
          <w:rFonts w:ascii="Times New Roman" w:eastAsia="Calibri" w:hAnsi="Times New Roman" w:cs="Times New Roman"/>
          <w:b/>
          <w:snapToGrid w:val="0"/>
          <w:sz w:val="28"/>
          <w:szCs w:val="28"/>
        </w:rPr>
        <w:t>:</w:t>
      </w:r>
    </w:p>
    <w:p w:rsidR="001A5057" w:rsidRPr="00ED1A4B" w:rsidRDefault="004A0064" w:rsidP="00A7642A">
      <w:pPr>
        <w:pStyle w:val="11"/>
        <w:spacing w:before="0" w:after="0" w:line="360" w:lineRule="auto"/>
        <w:rPr>
          <w:sz w:val="28"/>
          <w:szCs w:val="28"/>
        </w:rPr>
      </w:pPr>
      <w:r w:rsidRPr="00ED1A4B">
        <w:rPr>
          <w:sz w:val="28"/>
          <w:szCs w:val="28"/>
        </w:rPr>
        <w:t>1)</w:t>
      </w:r>
      <w:r w:rsidR="001A5057" w:rsidRPr="00ED1A4B">
        <w:rPr>
          <w:sz w:val="28"/>
          <w:szCs w:val="28"/>
        </w:rPr>
        <w:t xml:space="preserve"> Вершигора Е.Е. Менеджмент. М.: </w:t>
      </w:r>
      <w:proofErr w:type="spellStart"/>
      <w:r w:rsidR="001A5057" w:rsidRPr="00ED1A4B">
        <w:rPr>
          <w:sz w:val="28"/>
          <w:szCs w:val="28"/>
        </w:rPr>
        <w:t>Инфра-М</w:t>
      </w:r>
      <w:proofErr w:type="spellEnd"/>
      <w:r w:rsidR="001A5057" w:rsidRPr="00ED1A4B">
        <w:rPr>
          <w:sz w:val="28"/>
          <w:szCs w:val="28"/>
        </w:rPr>
        <w:t>, 2007.</w:t>
      </w:r>
      <w:r w:rsidR="00C20E9A" w:rsidRPr="00ED1A4B">
        <w:rPr>
          <w:sz w:val="28"/>
          <w:szCs w:val="28"/>
        </w:rPr>
        <w:t xml:space="preserve">с. 256 </w:t>
      </w:r>
    </w:p>
    <w:p w:rsidR="001A5057" w:rsidRPr="00ED1A4B" w:rsidRDefault="00732DF0" w:rsidP="00A7642A">
      <w:pPr>
        <w:pStyle w:val="11"/>
        <w:spacing w:before="0" w:after="0" w:line="360" w:lineRule="auto"/>
        <w:rPr>
          <w:rStyle w:val="100"/>
          <w:sz w:val="28"/>
          <w:szCs w:val="28"/>
          <w:shd w:val="clear" w:color="auto" w:fill="auto"/>
        </w:rPr>
      </w:pPr>
      <w:bookmarkStart w:id="5" w:name="_Toc525747257"/>
      <w:bookmarkStart w:id="6" w:name="_Toc7085688"/>
      <w:r w:rsidRPr="00ED1A4B">
        <w:rPr>
          <w:sz w:val="28"/>
          <w:szCs w:val="28"/>
        </w:rPr>
        <w:t>2</w:t>
      </w:r>
      <w:r w:rsidR="001A5057" w:rsidRPr="00ED1A4B">
        <w:rPr>
          <w:sz w:val="28"/>
          <w:szCs w:val="28"/>
        </w:rPr>
        <w:t>)</w:t>
      </w:r>
      <w:proofErr w:type="spellStart"/>
      <w:r w:rsidR="00C11BD6" w:rsidRPr="00ED1A4B">
        <w:rPr>
          <w:sz w:val="28"/>
          <w:szCs w:val="28"/>
        </w:rPr>
        <w:t>Ищейко</w:t>
      </w:r>
      <w:proofErr w:type="spellEnd"/>
      <w:r w:rsidR="00C11BD6" w:rsidRPr="00ED1A4B">
        <w:rPr>
          <w:sz w:val="28"/>
          <w:szCs w:val="28"/>
        </w:rPr>
        <w:t xml:space="preserve">, А.В. Внешнеэкономическая </w:t>
      </w:r>
      <w:r w:rsidR="001A5057" w:rsidRPr="00ED1A4B">
        <w:rPr>
          <w:sz w:val="28"/>
          <w:szCs w:val="28"/>
        </w:rPr>
        <w:t>деятельность предприятий</w:t>
      </w:r>
      <w:proofErr w:type="gramStart"/>
      <w:r w:rsidR="001A5057" w:rsidRPr="00ED1A4B">
        <w:rPr>
          <w:sz w:val="28"/>
          <w:szCs w:val="28"/>
        </w:rPr>
        <w:t xml:space="preserve"> </w:t>
      </w:r>
      <w:r w:rsidR="00C11BD6" w:rsidRPr="00ED1A4B">
        <w:rPr>
          <w:sz w:val="28"/>
          <w:szCs w:val="28"/>
        </w:rPr>
        <w:t>:</w:t>
      </w:r>
      <w:proofErr w:type="gramEnd"/>
      <w:r w:rsidR="00C11BD6" w:rsidRPr="00ED1A4B">
        <w:rPr>
          <w:sz w:val="28"/>
          <w:szCs w:val="28"/>
        </w:rPr>
        <w:t xml:space="preserve"> Учебник / А.В. </w:t>
      </w:r>
      <w:proofErr w:type="spellStart"/>
      <w:r w:rsidR="00C11BD6" w:rsidRPr="00ED1A4B">
        <w:rPr>
          <w:sz w:val="28"/>
          <w:szCs w:val="28"/>
        </w:rPr>
        <w:t>Ищейко</w:t>
      </w:r>
      <w:proofErr w:type="spellEnd"/>
      <w:r w:rsidR="00C11BD6" w:rsidRPr="00ED1A4B">
        <w:rPr>
          <w:sz w:val="28"/>
          <w:szCs w:val="28"/>
        </w:rPr>
        <w:t>. Новосибирск, 2008.</w:t>
      </w:r>
      <w:r w:rsidR="0044419F" w:rsidRPr="00ED1A4B">
        <w:rPr>
          <w:sz w:val="28"/>
          <w:szCs w:val="28"/>
        </w:rPr>
        <w:t xml:space="preserve"> </w:t>
      </w:r>
      <w:r w:rsidR="00C20E9A" w:rsidRPr="00ED1A4B">
        <w:rPr>
          <w:sz w:val="28"/>
          <w:szCs w:val="28"/>
        </w:rPr>
        <w:t>С.322.</w:t>
      </w:r>
      <w:r w:rsidR="0044419F" w:rsidRPr="00ED1A4B">
        <w:rPr>
          <w:sz w:val="28"/>
          <w:szCs w:val="28"/>
        </w:rPr>
        <w:t xml:space="preserve">                                                                </w:t>
      </w:r>
      <w:r w:rsidR="00C11BD6" w:rsidRPr="00ED1A4B">
        <w:rPr>
          <w:sz w:val="28"/>
          <w:szCs w:val="28"/>
        </w:rPr>
        <w:t xml:space="preserve">  </w:t>
      </w:r>
      <w:r w:rsidRPr="00ED1A4B">
        <w:rPr>
          <w:sz w:val="28"/>
          <w:szCs w:val="28"/>
        </w:rPr>
        <w:t>3</w:t>
      </w:r>
      <w:r w:rsidR="004A0064" w:rsidRPr="00ED1A4B">
        <w:rPr>
          <w:sz w:val="28"/>
          <w:szCs w:val="28"/>
        </w:rPr>
        <w:t>)</w:t>
      </w:r>
      <w:proofErr w:type="spellStart"/>
      <w:r w:rsidR="00C11BD6" w:rsidRPr="00ED1A4B">
        <w:rPr>
          <w:sz w:val="28"/>
          <w:szCs w:val="28"/>
        </w:rPr>
        <w:t>Котле</w:t>
      </w:r>
      <w:r w:rsidR="001A5057" w:rsidRPr="00ED1A4B">
        <w:rPr>
          <w:sz w:val="28"/>
          <w:szCs w:val="28"/>
        </w:rPr>
        <w:t>р</w:t>
      </w:r>
      <w:proofErr w:type="spellEnd"/>
      <w:r w:rsidR="001A5057" w:rsidRPr="00ED1A4B">
        <w:rPr>
          <w:sz w:val="28"/>
          <w:szCs w:val="28"/>
        </w:rPr>
        <w:t xml:space="preserve">, Ф. Основы маркетинга. </w:t>
      </w:r>
      <w:r w:rsidR="00C11BD6" w:rsidRPr="00ED1A4B">
        <w:rPr>
          <w:sz w:val="28"/>
          <w:szCs w:val="28"/>
        </w:rPr>
        <w:t>: Учебник / М.: Прогресс, 2006.</w:t>
      </w:r>
      <w:r w:rsidR="00C20E9A" w:rsidRPr="00ED1A4B">
        <w:rPr>
          <w:sz w:val="28"/>
          <w:szCs w:val="28"/>
        </w:rPr>
        <w:t>с.260.</w:t>
      </w:r>
      <w:r w:rsidR="00C11BD6" w:rsidRPr="00ED1A4B">
        <w:rPr>
          <w:sz w:val="28"/>
          <w:szCs w:val="28"/>
        </w:rPr>
        <w:t xml:space="preserve"> </w:t>
      </w:r>
      <w:r w:rsidR="001A5057" w:rsidRPr="00ED1A4B">
        <w:rPr>
          <w:sz w:val="28"/>
          <w:szCs w:val="28"/>
        </w:rPr>
        <w:t xml:space="preserve">                                </w:t>
      </w:r>
      <w:r w:rsidRPr="00ED1A4B">
        <w:rPr>
          <w:sz w:val="28"/>
          <w:szCs w:val="28"/>
        </w:rPr>
        <w:t>4</w:t>
      </w:r>
      <w:r w:rsidR="001A5057" w:rsidRPr="00ED1A4B">
        <w:rPr>
          <w:sz w:val="28"/>
          <w:szCs w:val="28"/>
        </w:rPr>
        <w:t>)</w:t>
      </w:r>
      <w:r w:rsidR="001A5057" w:rsidRPr="00ED1A4B">
        <w:rPr>
          <w:rStyle w:val="100"/>
          <w:sz w:val="28"/>
          <w:szCs w:val="28"/>
        </w:rPr>
        <w:t xml:space="preserve"> </w:t>
      </w:r>
      <w:proofErr w:type="spellStart"/>
      <w:r w:rsidR="001A5057" w:rsidRPr="00ED1A4B">
        <w:rPr>
          <w:rStyle w:val="100"/>
          <w:sz w:val="28"/>
          <w:szCs w:val="28"/>
        </w:rPr>
        <w:t>Король</w:t>
      </w:r>
      <w:proofErr w:type="gramStart"/>
      <w:r w:rsidR="001A5057" w:rsidRPr="00ED1A4B">
        <w:rPr>
          <w:rStyle w:val="100"/>
          <w:sz w:val="28"/>
          <w:szCs w:val="28"/>
        </w:rPr>
        <w:t>.С</w:t>
      </w:r>
      <w:proofErr w:type="spellEnd"/>
      <w:proofErr w:type="gramEnd"/>
      <w:r w:rsidR="001A5057" w:rsidRPr="00ED1A4B">
        <w:rPr>
          <w:rStyle w:val="100"/>
          <w:sz w:val="28"/>
          <w:szCs w:val="28"/>
        </w:rPr>
        <w:t>. Внешняя окружающая среда предприятия как фактор роста его эффективности.// Проблемы теории и практики управления-№5.2009.с.43-50</w:t>
      </w:r>
    </w:p>
    <w:p w:rsidR="001A5057" w:rsidRPr="00ED1A4B" w:rsidRDefault="00732DF0" w:rsidP="00A7642A">
      <w:pPr>
        <w:pStyle w:val="11"/>
        <w:spacing w:before="0" w:after="0" w:line="360" w:lineRule="auto"/>
        <w:rPr>
          <w:sz w:val="28"/>
          <w:szCs w:val="28"/>
        </w:rPr>
      </w:pPr>
      <w:r w:rsidRPr="00ED1A4B">
        <w:rPr>
          <w:sz w:val="28"/>
          <w:szCs w:val="28"/>
        </w:rPr>
        <w:t>5</w:t>
      </w:r>
      <w:r w:rsidR="004A0064" w:rsidRPr="00ED1A4B">
        <w:rPr>
          <w:sz w:val="28"/>
          <w:szCs w:val="28"/>
        </w:rPr>
        <w:t>)</w:t>
      </w:r>
      <w:proofErr w:type="spellStart"/>
      <w:r w:rsidR="00C11BD6" w:rsidRPr="00ED1A4B">
        <w:rPr>
          <w:sz w:val="28"/>
          <w:szCs w:val="28"/>
        </w:rPr>
        <w:t>Люкшинов</w:t>
      </w:r>
      <w:proofErr w:type="spellEnd"/>
      <w:r w:rsidR="00C11BD6" w:rsidRPr="00ED1A4B">
        <w:rPr>
          <w:sz w:val="28"/>
          <w:szCs w:val="28"/>
        </w:rPr>
        <w:t xml:space="preserve"> А. Н. Стратегический менеджмент: Учебное пособие для вузов. – М.: ЮНИТИ – ДАНА, 2008. – 375 с.</w:t>
      </w:r>
      <w:r w:rsidR="0044419F" w:rsidRPr="00ED1A4B">
        <w:rPr>
          <w:sz w:val="28"/>
          <w:szCs w:val="28"/>
        </w:rPr>
        <w:t xml:space="preserve"> </w:t>
      </w:r>
    </w:p>
    <w:p w:rsidR="001A5057" w:rsidRPr="00ED1A4B" w:rsidRDefault="00732DF0" w:rsidP="00A7642A">
      <w:pPr>
        <w:pStyle w:val="11"/>
        <w:spacing w:before="0" w:after="0" w:line="360" w:lineRule="auto"/>
        <w:rPr>
          <w:sz w:val="28"/>
          <w:szCs w:val="28"/>
        </w:rPr>
      </w:pPr>
      <w:r w:rsidRPr="00ED1A4B">
        <w:rPr>
          <w:rStyle w:val="100"/>
          <w:sz w:val="28"/>
          <w:szCs w:val="28"/>
        </w:rPr>
        <w:t>6</w:t>
      </w:r>
      <w:r w:rsidR="001A5057" w:rsidRPr="00ED1A4B">
        <w:rPr>
          <w:rStyle w:val="100"/>
          <w:sz w:val="28"/>
          <w:szCs w:val="28"/>
        </w:rPr>
        <w:t>)</w:t>
      </w:r>
      <w:proofErr w:type="spellStart"/>
      <w:r w:rsidR="001A5057" w:rsidRPr="00ED1A4B">
        <w:rPr>
          <w:rStyle w:val="100"/>
          <w:sz w:val="28"/>
          <w:szCs w:val="28"/>
        </w:rPr>
        <w:t>Малюк</w:t>
      </w:r>
      <w:proofErr w:type="spellEnd"/>
      <w:r w:rsidR="001A5057" w:rsidRPr="00ED1A4B">
        <w:rPr>
          <w:rStyle w:val="100"/>
          <w:sz w:val="28"/>
          <w:szCs w:val="28"/>
        </w:rPr>
        <w:t xml:space="preserve"> В.И. Менеджмент: деловые ситуации, практические задания, курсовое про</w:t>
      </w:r>
      <w:r w:rsidR="001A5057" w:rsidRPr="00ED1A4B">
        <w:rPr>
          <w:rStyle w:val="100"/>
          <w:sz w:val="28"/>
          <w:szCs w:val="28"/>
        </w:rPr>
        <w:softHyphen/>
        <w:t>ектирование</w:t>
      </w:r>
      <w:proofErr w:type="gramStart"/>
      <w:r w:rsidR="001A5057" w:rsidRPr="00ED1A4B">
        <w:rPr>
          <w:rStyle w:val="100"/>
          <w:sz w:val="28"/>
          <w:szCs w:val="28"/>
        </w:rPr>
        <w:t xml:space="preserve"> :</w:t>
      </w:r>
      <w:proofErr w:type="gramEnd"/>
      <w:r w:rsidR="001A5057" w:rsidRPr="00ED1A4B">
        <w:rPr>
          <w:rStyle w:val="100"/>
          <w:sz w:val="28"/>
          <w:szCs w:val="28"/>
        </w:rPr>
        <w:t xml:space="preserve"> практикум </w:t>
      </w:r>
      <w:r w:rsidR="001A5057" w:rsidRPr="00ED1A4B">
        <w:rPr>
          <w:rStyle w:val="12"/>
          <w:sz w:val="28"/>
          <w:szCs w:val="28"/>
        </w:rPr>
        <w:t xml:space="preserve">/ </w:t>
      </w:r>
      <w:r w:rsidR="001A5057" w:rsidRPr="00ED1A4B">
        <w:rPr>
          <w:rStyle w:val="100"/>
          <w:sz w:val="28"/>
          <w:szCs w:val="28"/>
        </w:rPr>
        <w:t xml:space="preserve">В.И. </w:t>
      </w:r>
      <w:proofErr w:type="spellStart"/>
      <w:r w:rsidR="001A5057" w:rsidRPr="00ED1A4B">
        <w:rPr>
          <w:rStyle w:val="100"/>
          <w:sz w:val="28"/>
          <w:szCs w:val="28"/>
        </w:rPr>
        <w:t>Малюк</w:t>
      </w:r>
      <w:proofErr w:type="spellEnd"/>
      <w:r w:rsidR="001A5057" w:rsidRPr="00ED1A4B">
        <w:rPr>
          <w:rStyle w:val="100"/>
          <w:sz w:val="28"/>
          <w:szCs w:val="28"/>
        </w:rPr>
        <w:t xml:space="preserve">. </w:t>
      </w:r>
      <w:r w:rsidR="001A5057" w:rsidRPr="00ED1A4B">
        <w:rPr>
          <w:rStyle w:val="12"/>
          <w:sz w:val="28"/>
          <w:szCs w:val="28"/>
        </w:rPr>
        <w:t xml:space="preserve">— </w:t>
      </w:r>
      <w:r w:rsidR="001A5057" w:rsidRPr="00ED1A4B">
        <w:rPr>
          <w:rStyle w:val="100"/>
          <w:sz w:val="28"/>
          <w:szCs w:val="28"/>
        </w:rPr>
        <w:t xml:space="preserve">М.: КНОРУС, 2010. </w:t>
      </w:r>
      <w:r w:rsidR="001A5057" w:rsidRPr="00ED1A4B">
        <w:rPr>
          <w:rStyle w:val="13"/>
          <w:sz w:val="28"/>
          <w:szCs w:val="28"/>
        </w:rPr>
        <w:t xml:space="preserve">— </w:t>
      </w:r>
      <w:r w:rsidR="001A5057" w:rsidRPr="00ED1A4B">
        <w:rPr>
          <w:rStyle w:val="100"/>
          <w:sz w:val="28"/>
          <w:szCs w:val="28"/>
        </w:rPr>
        <w:t xml:space="preserve">304 с.                                                                                                                               </w:t>
      </w:r>
    </w:p>
    <w:p w:rsidR="001A5057" w:rsidRPr="00ED1A4B" w:rsidRDefault="00732DF0" w:rsidP="00A7642A">
      <w:pPr>
        <w:pStyle w:val="11"/>
        <w:spacing w:before="0" w:after="0" w:line="360" w:lineRule="auto"/>
        <w:rPr>
          <w:rFonts w:eastAsia="Calibri"/>
          <w:sz w:val="28"/>
          <w:szCs w:val="28"/>
        </w:rPr>
      </w:pPr>
      <w:r w:rsidRPr="00ED1A4B">
        <w:rPr>
          <w:sz w:val="28"/>
          <w:szCs w:val="28"/>
        </w:rPr>
        <w:t>7</w:t>
      </w:r>
      <w:r w:rsidR="001A5057" w:rsidRPr="00ED1A4B">
        <w:rPr>
          <w:sz w:val="28"/>
          <w:szCs w:val="28"/>
        </w:rPr>
        <w:t>)</w:t>
      </w:r>
      <w:r w:rsidR="00B00953" w:rsidRPr="00ED1A4B">
        <w:rPr>
          <w:sz w:val="28"/>
          <w:szCs w:val="28"/>
        </w:rPr>
        <w:t xml:space="preserve"> </w:t>
      </w:r>
      <w:proofErr w:type="spellStart"/>
      <w:r w:rsidR="001A5057" w:rsidRPr="00ED1A4B">
        <w:rPr>
          <w:sz w:val="28"/>
          <w:szCs w:val="28"/>
        </w:rPr>
        <w:t>Мосина</w:t>
      </w:r>
      <w:proofErr w:type="spellEnd"/>
      <w:r w:rsidR="001A5057" w:rsidRPr="00ED1A4B">
        <w:rPr>
          <w:sz w:val="28"/>
          <w:szCs w:val="28"/>
        </w:rPr>
        <w:t xml:space="preserve"> И.Г. Стратегический менеджмент. Принципы и методы: Учебное пособие. - Новосибирск: НФ РАП, 2007. - 167с.</w:t>
      </w:r>
      <w:r w:rsidR="001A5057" w:rsidRPr="00ED1A4B">
        <w:rPr>
          <w:rFonts w:eastAsia="Calibri"/>
          <w:sz w:val="28"/>
          <w:szCs w:val="28"/>
        </w:rPr>
        <w:t xml:space="preserve">  </w:t>
      </w:r>
      <w:r w:rsidRPr="00ED1A4B">
        <w:rPr>
          <w:rFonts w:eastAsia="Calibri"/>
          <w:sz w:val="28"/>
          <w:szCs w:val="28"/>
        </w:rPr>
        <w:t xml:space="preserve">                                                 </w:t>
      </w:r>
      <w:r w:rsidRPr="00ED1A4B">
        <w:rPr>
          <w:sz w:val="28"/>
          <w:szCs w:val="28"/>
        </w:rPr>
        <w:t>8</w:t>
      </w:r>
      <w:r w:rsidR="004A0064" w:rsidRPr="00ED1A4B">
        <w:rPr>
          <w:sz w:val="28"/>
          <w:szCs w:val="28"/>
        </w:rPr>
        <w:t>)</w:t>
      </w:r>
      <w:r w:rsidR="00C11BD6" w:rsidRPr="00ED1A4B">
        <w:rPr>
          <w:sz w:val="28"/>
          <w:szCs w:val="28"/>
        </w:rPr>
        <w:t>Поршнев, А.Г.</w:t>
      </w:r>
      <w:r w:rsidR="001A5057" w:rsidRPr="00ED1A4B">
        <w:rPr>
          <w:sz w:val="28"/>
          <w:szCs w:val="28"/>
        </w:rPr>
        <w:t xml:space="preserve"> Управление организацией</w:t>
      </w:r>
      <w:proofErr w:type="gramStart"/>
      <w:r w:rsidR="001A5057" w:rsidRPr="00ED1A4B">
        <w:rPr>
          <w:sz w:val="28"/>
          <w:szCs w:val="28"/>
        </w:rPr>
        <w:t xml:space="preserve"> </w:t>
      </w:r>
      <w:r w:rsidR="00C11BD6" w:rsidRPr="00ED1A4B">
        <w:rPr>
          <w:sz w:val="28"/>
          <w:szCs w:val="28"/>
        </w:rPr>
        <w:t>:</w:t>
      </w:r>
      <w:proofErr w:type="gramEnd"/>
      <w:r w:rsidR="00C11BD6" w:rsidRPr="00ED1A4B">
        <w:rPr>
          <w:sz w:val="28"/>
          <w:szCs w:val="28"/>
        </w:rPr>
        <w:t xml:space="preserve"> Учебник / А.Г. Поршнев, З.П. Румянцева, Н.</w:t>
      </w:r>
      <w:r w:rsidRPr="00ED1A4B">
        <w:rPr>
          <w:sz w:val="28"/>
          <w:szCs w:val="28"/>
        </w:rPr>
        <w:t xml:space="preserve">А. </w:t>
      </w:r>
      <w:proofErr w:type="spellStart"/>
      <w:r w:rsidRPr="00ED1A4B">
        <w:rPr>
          <w:sz w:val="28"/>
          <w:szCs w:val="28"/>
        </w:rPr>
        <w:t>Саломатина</w:t>
      </w:r>
      <w:proofErr w:type="spellEnd"/>
      <w:r w:rsidRPr="00ED1A4B">
        <w:rPr>
          <w:sz w:val="28"/>
          <w:szCs w:val="28"/>
        </w:rPr>
        <w:t>. М.: ИНФРА-М, 2008</w:t>
      </w:r>
      <w:r w:rsidR="00C11BD6" w:rsidRPr="00ED1A4B">
        <w:rPr>
          <w:sz w:val="28"/>
          <w:szCs w:val="28"/>
        </w:rPr>
        <w:t>.</w:t>
      </w:r>
      <w:r w:rsidR="00B00953" w:rsidRPr="00ED1A4B">
        <w:rPr>
          <w:sz w:val="28"/>
          <w:szCs w:val="28"/>
        </w:rPr>
        <w:t xml:space="preserve"> </w:t>
      </w:r>
      <w:r w:rsidR="00C20E9A" w:rsidRPr="00ED1A4B">
        <w:rPr>
          <w:sz w:val="28"/>
          <w:szCs w:val="28"/>
        </w:rPr>
        <w:t>с.122</w:t>
      </w:r>
    </w:p>
    <w:p w:rsidR="001A5057" w:rsidRPr="00ED1A4B" w:rsidRDefault="00732DF0" w:rsidP="00A7642A">
      <w:pPr>
        <w:pStyle w:val="11"/>
        <w:spacing w:before="0" w:after="0" w:line="360" w:lineRule="auto"/>
        <w:rPr>
          <w:sz w:val="28"/>
          <w:szCs w:val="28"/>
        </w:rPr>
      </w:pPr>
      <w:r w:rsidRPr="00ED1A4B">
        <w:rPr>
          <w:sz w:val="28"/>
          <w:szCs w:val="28"/>
        </w:rPr>
        <w:t>9</w:t>
      </w:r>
      <w:r w:rsidR="001A5057" w:rsidRPr="00ED1A4B">
        <w:rPr>
          <w:sz w:val="28"/>
          <w:szCs w:val="28"/>
        </w:rPr>
        <w:t xml:space="preserve">)Пунин, Е.М. Маркетинг, менеджмент, ценообразование на предприятии Учебник / Е.М. Пунин. М.: Международные отношения, 2006. – с.103.                                                                                                                                            </w:t>
      </w:r>
    </w:p>
    <w:p w:rsidR="005C2147" w:rsidRPr="00ED1A4B" w:rsidRDefault="00732DF0" w:rsidP="00A7642A">
      <w:pPr>
        <w:pStyle w:val="11"/>
        <w:spacing w:before="0" w:after="0" w:line="360" w:lineRule="auto"/>
        <w:rPr>
          <w:sz w:val="28"/>
          <w:szCs w:val="28"/>
        </w:rPr>
      </w:pPr>
      <w:r w:rsidRPr="00ED1A4B">
        <w:rPr>
          <w:sz w:val="28"/>
          <w:szCs w:val="28"/>
        </w:rPr>
        <w:t>10</w:t>
      </w:r>
      <w:r w:rsidR="001A5057" w:rsidRPr="00ED1A4B">
        <w:rPr>
          <w:sz w:val="28"/>
          <w:szCs w:val="28"/>
        </w:rPr>
        <w:t>)</w:t>
      </w:r>
      <w:proofErr w:type="spellStart"/>
      <w:r w:rsidR="00C11BD6" w:rsidRPr="00ED1A4B">
        <w:rPr>
          <w:sz w:val="28"/>
          <w:szCs w:val="28"/>
        </w:rPr>
        <w:t>Роджерс</w:t>
      </w:r>
      <w:proofErr w:type="spellEnd"/>
      <w:r w:rsidR="00C11BD6" w:rsidRPr="00ED1A4B">
        <w:rPr>
          <w:sz w:val="28"/>
          <w:szCs w:val="28"/>
        </w:rPr>
        <w:t>, Л., М</w:t>
      </w:r>
      <w:r w:rsidR="001A5057" w:rsidRPr="00ED1A4B">
        <w:rPr>
          <w:sz w:val="28"/>
          <w:szCs w:val="28"/>
        </w:rPr>
        <w:t>аркетинг в малом бизнес</w:t>
      </w:r>
      <w:r w:rsidR="00C11BD6" w:rsidRPr="00ED1A4B">
        <w:rPr>
          <w:sz w:val="28"/>
          <w:szCs w:val="28"/>
        </w:rPr>
        <w:t xml:space="preserve">: Учебник / Л. </w:t>
      </w:r>
      <w:proofErr w:type="spellStart"/>
      <w:r w:rsidR="00C11BD6" w:rsidRPr="00ED1A4B">
        <w:rPr>
          <w:sz w:val="28"/>
          <w:szCs w:val="28"/>
        </w:rPr>
        <w:t>Роджерс</w:t>
      </w:r>
      <w:proofErr w:type="spellEnd"/>
      <w:r w:rsidR="00C11BD6" w:rsidRPr="00ED1A4B">
        <w:rPr>
          <w:sz w:val="28"/>
          <w:szCs w:val="28"/>
        </w:rPr>
        <w:t xml:space="preserve"> М.: Аудит, ЮНИТИ, 2007.</w:t>
      </w:r>
      <w:r w:rsidR="00C20E9A" w:rsidRPr="00ED1A4B">
        <w:rPr>
          <w:sz w:val="28"/>
          <w:szCs w:val="28"/>
        </w:rPr>
        <w:t>с.199.</w:t>
      </w:r>
    </w:p>
    <w:p w:rsidR="005C2147" w:rsidRPr="00ED1A4B" w:rsidRDefault="00732DF0" w:rsidP="00A7642A">
      <w:pPr>
        <w:pStyle w:val="11"/>
        <w:spacing w:before="0" w:after="0" w:line="360" w:lineRule="auto"/>
        <w:rPr>
          <w:sz w:val="28"/>
          <w:szCs w:val="28"/>
        </w:rPr>
      </w:pPr>
      <w:r w:rsidRPr="00ED1A4B">
        <w:rPr>
          <w:sz w:val="28"/>
          <w:szCs w:val="28"/>
        </w:rPr>
        <w:t>11</w:t>
      </w:r>
      <w:r w:rsidR="001A5057" w:rsidRPr="00ED1A4B">
        <w:rPr>
          <w:sz w:val="28"/>
          <w:szCs w:val="28"/>
        </w:rPr>
        <w:t>)</w:t>
      </w:r>
      <w:r w:rsidR="00C11BD6" w:rsidRPr="00ED1A4B">
        <w:rPr>
          <w:sz w:val="28"/>
          <w:szCs w:val="28"/>
        </w:rPr>
        <w:t>Сайман, Г. Ме</w:t>
      </w:r>
      <w:r w:rsidR="001A5057" w:rsidRPr="00ED1A4B">
        <w:rPr>
          <w:sz w:val="28"/>
          <w:szCs w:val="28"/>
        </w:rPr>
        <w:t>неджмент в организациях</w:t>
      </w:r>
      <w:proofErr w:type="gramStart"/>
      <w:r w:rsidR="001A5057" w:rsidRPr="00ED1A4B">
        <w:rPr>
          <w:sz w:val="28"/>
          <w:szCs w:val="28"/>
        </w:rPr>
        <w:t>.</w:t>
      </w:r>
      <w:r w:rsidR="00C11BD6" w:rsidRPr="00ED1A4B">
        <w:rPr>
          <w:sz w:val="28"/>
          <w:szCs w:val="28"/>
        </w:rPr>
        <w:t xml:space="preserve">: </w:t>
      </w:r>
      <w:proofErr w:type="gramEnd"/>
      <w:r w:rsidR="00C11BD6" w:rsidRPr="00ED1A4B">
        <w:rPr>
          <w:sz w:val="28"/>
          <w:szCs w:val="28"/>
        </w:rPr>
        <w:t>Учебник / Г. Сайман. М.: Экономика, 2008.</w:t>
      </w:r>
      <w:r w:rsidR="00C20E9A" w:rsidRPr="00ED1A4B">
        <w:rPr>
          <w:sz w:val="28"/>
          <w:szCs w:val="28"/>
        </w:rPr>
        <w:t>с 215.</w:t>
      </w:r>
      <w:r w:rsidR="00B00953" w:rsidRPr="00ED1A4B">
        <w:rPr>
          <w:sz w:val="28"/>
          <w:szCs w:val="28"/>
        </w:rPr>
        <w:t xml:space="preserve">   </w:t>
      </w:r>
    </w:p>
    <w:p w:rsidR="005C2147" w:rsidRPr="00ED1A4B" w:rsidRDefault="00732DF0" w:rsidP="00A7642A">
      <w:pPr>
        <w:pStyle w:val="11"/>
        <w:spacing w:before="0" w:after="0" w:line="360" w:lineRule="auto"/>
        <w:rPr>
          <w:sz w:val="28"/>
          <w:szCs w:val="28"/>
        </w:rPr>
      </w:pPr>
      <w:proofErr w:type="gramStart"/>
      <w:r w:rsidRPr="00ED1A4B">
        <w:rPr>
          <w:sz w:val="28"/>
          <w:szCs w:val="28"/>
        </w:rPr>
        <w:t>12</w:t>
      </w:r>
      <w:r w:rsidR="005C2147" w:rsidRPr="00ED1A4B">
        <w:rPr>
          <w:sz w:val="28"/>
          <w:szCs w:val="28"/>
        </w:rPr>
        <w:t>)</w:t>
      </w:r>
      <w:r w:rsidR="00B00953" w:rsidRPr="00ED1A4B">
        <w:rPr>
          <w:sz w:val="28"/>
          <w:szCs w:val="28"/>
        </w:rPr>
        <w:t xml:space="preserve"> </w:t>
      </w:r>
      <w:r w:rsidR="005C2147" w:rsidRPr="00ED1A4B">
        <w:rPr>
          <w:rStyle w:val="100"/>
          <w:sz w:val="28"/>
          <w:szCs w:val="28"/>
        </w:rPr>
        <w:t xml:space="preserve">Слонов С.Структурный анализ управленческого решения//Проблемы теории и практики управления-№1.2009.с .97-105                                                                     </w:t>
      </w:r>
      <w:r w:rsidR="00B00953" w:rsidRPr="00ED1A4B">
        <w:rPr>
          <w:sz w:val="28"/>
          <w:szCs w:val="28"/>
        </w:rPr>
        <w:t xml:space="preserve">                                                                                                            </w:t>
      </w:r>
      <w:r w:rsidRPr="00ED1A4B">
        <w:rPr>
          <w:sz w:val="28"/>
          <w:szCs w:val="28"/>
        </w:rPr>
        <w:t>13</w:t>
      </w:r>
      <w:r w:rsidR="001A5057" w:rsidRPr="00ED1A4B">
        <w:rPr>
          <w:sz w:val="28"/>
          <w:szCs w:val="28"/>
        </w:rPr>
        <w:t>)</w:t>
      </w:r>
      <w:r w:rsidR="00C11BD6" w:rsidRPr="00ED1A4B">
        <w:rPr>
          <w:sz w:val="28"/>
          <w:szCs w:val="28"/>
        </w:rPr>
        <w:t xml:space="preserve">Томпсон А. А., </w:t>
      </w:r>
      <w:proofErr w:type="spellStart"/>
      <w:r w:rsidR="00C11BD6" w:rsidRPr="00ED1A4B">
        <w:rPr>
          <w:sz w:val="28"/>
          <w:szCs w:val="28"/>
        </w:rPr>
        <w:t>Стрикленд</w:t>
      </w:r>
      <w:proofErr w:type="spellEnd"/>
      <w:r w:rsidR="00C11BD6" w:rsidRPr="00ED1A4B">
        <w:rPr>
          <w:sz w:val="28"/>
          <w:szCs w:val="28"/>
        </w:rPr>
        <w:t xml:space="preserve"> А. Дж. Стратегический менеджмент.</w:t>
      </w:r>
      <w:proofErr w:type="gramEnd"/>
      <w:r w:rsidR="00C11BD6" w:rsidRPr="00ED1A4B">
        <w:rPr>
          <w:sz w:val="28"/>
          <w:szCs w:val="28"/>
        </w:rPr>
        <w:t xml:space="preserve"> Искусство разработки и реализации стратегии: Учебник для вузов/Перевод с англ. Под редакцией Зайцева Л. Г., Соколовой М. И. – Банки и биржи, ЮНИТИ, 2008. – 576 </w:t>
      </w:r>
      <w:proofErr w:type="gramStart"/>
      <w:r w:rsidR="00C11BD6" w:rsidRPr="00ED1A4B">
        <w:rPr>
          <w:sz w:val="28"/>
          <w:szCs w:val="28"/>
        </w:rPr>
        <w:t>с</w:t>
      </w:r>
      <w:proofErr w:type="gramEnd"/>
      <w:r w:rsidR="00C11BD6" w:rsidRPr="00ED1A4B">
        <w:rPr>
          <w:sz w:val="28"/>
          <w:szCs w:val="28"/>
        </w:rPr>
        <w:t>.</w:t>
      </w:r>
      <w:r w:rsidR="00B00953" w:rsidRPr="00ED1A4B">
        <w:rPr>
          <w:sz w:val="28"/>
          <w:szCs w:val="28"/>
        </w:rPr>
        <w:t xml:space="preserve">   </w:t>
      </w:r>
    </w:p>
    <w:p w:rsidR="0044419F" w:rsidRPr="00ED1A4B" w:rsidRDefault="005C2147" w:rsidP="00A7642A">
      <w:pPr>
        <w:pStyle w:val="11"/>
        <w:spacing w:before="0" w:after="0" w:line="360" w:lineRule="auto"/>
        <w:rPr>
          <w:rStyle w:val="100"/>
          <w:snapToGrid/>
          <w:sz w:val="28"/>
          <w:szCs w:val="28"/>
          <w:shd w:val="clear" w:color="auto" w:fill="auto"/>
        </w:rPr>
      </w:pPr>
      <w:r w:rsidRPr="00ED1A4B">
        <w:rPr>
          <w:sz w:val="28"/>
          <w:szCs w:val="28"/>
        </w:rPr>
        <w:t xml:space="preserve"> </w:t>
      </w:r>
      <w:r w:rsidR="00732DF0" w:rsidRPr="00ED1A4B">
        <w:rPr>
          <w:sz w:val="28"/>
          <w:szCs w:val="28"/>
        </w:rPr>
        <w:t>14</w:t>
      </w:r>
      <w:r w:rsidRPr="00ED1A4B">
        <w:rPr>
          <w:sz w:val="28"/>
          <w:szCs w:val="28"/>
        </w:rPr>
        <w:t xml:space="preserve">) Томилова В.В.. Менеджмент: Учебник. / М.: </w:t>
      </w:r>
      <w:proofErr w:type="spellStart"/>
      <w:r w:rsidRPr="00ED1A4B">
        <w:rPr>
          <w:sz w:val="28"/>
          <w:szCs w:val="28"/>
        </w:rPr>
        <w:t>Юрайт-Издат</w:t>
      </w:r>
      <w:proofErr w:type="spellEnd"/>
      <w:r w:rsidRPr="00ED1A4B">
        <w:rPr>
          <w:sz w:val="28"/>
          <w:szCs w:val="28"/>
        </w:rPr>
        <w:t>, 2007. 591 с.</w:t>
      </w:r>
      <w:r w:rsidR="00B00953" w:rsidRPr="00ED1A4B">
        <w:rPr>
          <w:sz w:val="28"/>
          <w:szCs w:val="28"/>
        </w:rPr>
        <w:t xml:space="preserve">                                                                                                                      </w:t>
      </w:r>
      <w:r w:rsidR="00732DF0" w:rsidRPr="00ED1A4B">
        <w:rPr>
          <w:sz w:val="28"/>
          <w:szCs w:val="28"/>
        </w:rPr>
        <w:t>15</w:t>
      </w:r>
      <w:r w:rsidR="001A5057" w:rsidRPr="00ED1A4B">
        <w:rPr>
          <w:sz w:val="28"/>
          <w:szCs w:val="28"/>
        </w:rPr>
        <w:t>)</w:t>
      </w:r>
      <w:r w:rsidR="00C11BD6" w:rsidRPr="00ED1A4B">
        <w:rPr>
          <w:sz w:val="28"/>
          <w:szCs w:val="28"/>
        </w:rPr>
        <w:t>Уткин, Э.А. Стратегический менеджмент: способы выж</w:t>
      </w:r>
      <w:r w:rsidR="00732DF0" w:rsidRPr="00ED1A4B">
        <w:rPr>
          <w:sz w:val="28"/>
          <w:szCs w:val="28"/>
        </w:rPr>
        <w:t xml:space="preserve">ивания </w:t>
      </w:r>
      <w:r w:rsidR="00732DF0" w:rsidRPr="00ED1A4B">
        <w:rPr>
          <w:sz w:val="28"/>
          <w:szCs w:val="28"/>
        </w:rPr>
        <w:lastRenderedPageBreak/>
        <w:t>российских банков</w:t>
      </w:r>
      <w:proofErr w:type="gramStart"/>
      <w:r w:rsidR="00732DF0" w:rsidRPr="00ED1A4B">
        <w:rPr>
          <w:sz w:val="28"/>
          <w:szCs w:val="28"/>
        </w:rPr>
        <w:t xml:space="preserve"> </w:t>
      </w:r>
      <w:r w:rsidR="00C11BD6" w:rsidRPr="00ED1A4B">
        <w:rPr>
          <w:sz w:val="28"/>
          <w:szCs w:val="28"/>
        </w:rPr>
        <w:t>:</w:t>
      </w:r>
      <w:proofErr w:type="gramEnd"/>
      <w:r w:rsidR="00C11BD6" w:rsidRPr="00ED1A4B">
        <w:rPr>
          <w:sz w:val="28"/>
          <w:szCs w:val="28"/>
        </w:rPr>
        <w:t xml:space="preserve"> Учебник / Э.А. Уткин. </w:t>
      </w:r>
      <w:proofErr w:type="gramStart"/>
      <w:r w:rsidR="00C11BD6" w:rsidRPr="00ED1A4B">
        <w:rPr>
          <w:sz w:val="28"/>
          <w:szCs w:val="28"/>
        </w:rPr>
        <w:t>М.: Фонд Экономического Просвещения, 2007. – с.211.</w:t>
      </w:r>
      <w:r w:rsidR="00B00953" w:rsidRPr="00ED1A4B">
        <w:rPr>
          <w:sz w:val="28"/>
          <w:szCs w:val="28"/>
        </w:rPr>
        <w:t xml:space="preserve">                                                                      </w:t>
      </w:r>
      <w:r w:rsidR="00732DF0" w:rsidRPr="00ED1A4B">
        <w:rPr>
          <w:sz w:val="28"/>
          <w:szCs w:val="28"/>
        </w:rPr>
        <w:t xml:space="preserve">                               </w:t>
      </w:r>
      <w:r w:rsidR="00732DF0" w:rsidRPr="00ED1A4B">
        <w:rPr>
          <w:rStyle w:val="100"/>
          <w:sz w:val="28"/>
          <w:szCs w:val="28"/>
        </w:rPr>
        <w:t>16</w:t>
      </w:r>
      <w:r w:rsidR="001A5057" w:rsidRPr="00ED1A4B">
        <w:rPr>
          <w:rStyle w:val="100"/>
          <w:sz w:val="28"/>
          <w:szCs w:val="28"/>
        </w:rPr>
        <w:t>)</w:t>
      </w:r>
      <w:r w:rsidR="0044419F" w:rsidRPr="00ED1A4B">
        <w:rPr>
          <w:rStyle w:val="100"/>
          <w:sz w:val="28"/>
          <w:szCs w:val="28"/>
        </w:rPr>
        <w:t>Черкасова В.Реализация стратегий в условиях неопределенности// Проблемы теории и практики управления-№2.2009.с.58-70.</w:t>
      </w:r>
      <w:r w:rsidR="00B00953" w:rsidRPr="00ED1A4B">
        <w:rPr>
          <w:rStyle w:val="100"/>
          <w:sz w:val="28"/>
          <w:szCs w:val="28"/>
        </w:rPr>
        <w:t xml:space="preserve">                                               </w:t>
      </w:r>
      <w:proofErr w:type="gramEnd"/>
    </w:p>
    <w:p w:rsidR="004A0064" w:rsidRPr="00ED1A4B" w:rsidRDefault="00732DF0" w:rsidP="00A7642A">
      <w:pPr>
        <w:ind w:left="360" w:hanging="360"/>
        <w:rPr>
          <w:rFonts w:ascii="Times New Roman" w:eastAsia="Calibri" w:hAnsi="Times New Roman" w:cs="Times New Roman"/>
          <w:sz w:val="28"/>
          <w:szCs w:val="28"/>
        </w:rPr>
      </w:pPr>
      <w:r w:rsidRPr="00ED1A4B">
        <w:rPr>
          <w:rFonts w:ascii="Times New Roman" w:hAnsi="Times New Roman" w:cs="Times New Roman"/>
          <w:sz w:val="28"/>
          <w:szCs w:val="28"/>
        </w:rPr>
        <w:t>17)</w:t>
      </w:r>
      <w:hyperlink r:id="rId12" w:history="1">
        <w:r w:rsidR="004A0064" w:rsidRPr="00ED1A4B">
          <w:rPr>
            <w:rStyle w:val="ad"/>
            <w:rFonts w:ascii="Times New Roman" w:hAnsi="Times New Roman" w:cs="Times New Roman"/>
            <w:color w:val="auto"/>
            <w:sz w:val="28"/>
            <w:szCs w:val="28"/>
            <w:u w:val="none"/>
            <w:lang w:eastAsia="ru-RU"/>
          </w:rPr>
          <w:t>http://www.km.ru/referats/A4CA9ED4C9F74216BD95371AD951D666</w:t>
        </w:r>
      </w:hyperlink>
    </w:p>
    <w:p w:rsidR="0044419F" w:rsidRPr="00ED1A4B" w:rsidRDefault="00732DF0" w:rsidP="00A7642A">
      <w:pPr>
        <w:pStyle w:val="286"/>
        <w:shd w:val="clear" w:color="auto" w:fill="auto"/>
        <w:spacing w:after="181" w:line="226" w:lineRule="exact"/>
        <w:ind w:left="20" w:right="20" w:firstLine="0"/>
        <w:rPr>
          <w:sz w:val="28"/>
          <w:szCs w:val="28"/>
        </w:rPr>
      </w:pPr>
      <w:r w:rsidRPr="00ED1A4B">
        <w:rPr>
          <w:sz w:val="28"/>
          <w:szCs w:val="28"/>
          <w:lang w:eastAsia="ru-RU"/>
        </w:rPr>
        <w:t>18)</w:t>
      </w:r>
      <w:r w:rsidR="004A0064" w:rsidRPr="00ED1A4B">
        <w:rPr>
          <w:sz w:val="28"/>
          <w:szCs w:val="28"/>
          <w:lang w:eastAsia="ru-RU"/>
        </w:rPr>
        <w:t xml:space="preserve"> </w:t>
      </w:r>
      <w:hyperlink r:id="rId13" w:history="1">
        <w:r w:rsidR="004A0064" w:rsidRPr="00ED1A4B">
          <w:rPr>
            <w:rStyle w:val="ad"/>
            <w:color w:val="auto"/>
            <w:sz w:val="28"/>
            <w:szCs w:val="28"/>
            <w:u w:val="none"/>
            <w:lang w:val="en-US" w:eastAsia="ru-RU"/>
          </w:rPr>
          <w:t>www</w:t>
        </w:r>
        <w:r w:rsidR="004A0064" w:rsidRPr="00ED1A4B">
          <w:rPr>
            <w:rStyle w:val="ad"/>
            <w:color w:val="auto"/>
            <w:sz w:val="28"/>
            <w:szCs w:val="28"/>
            <w:u w:val="none"/>
            <w:lang w:eastAsia="ru-RU"/>
          </w:rPr>
          <w:t>.</w:t>
        </w:r>
        <w:r w:rsidR="004A0064" w:rsidRPr="00ED1A4B">
          <w:rPr>
            <w:rStyle w:val="ad"/>
            <w:color w:val="auto"/>
            <w:sz w:val="28"/>
            <w:szCs w:val="28"/>
            <w:u w:val="none"/>
            <w:lang w:val="en-US" w:eastAsia="ru-RU"/>
          </w:rPr>
          <w:t>std</w:t>
        </w:r>
        <w:r w:rsidR="004A0064" w:rsidRPr="00ED1A4B">
          <w:rPr>
            <w:rStyle w:val="ad"/>
            <w:color w:val="auto"/>
            <w:sz w:val="28"/>
            <w:szCs w:val="28"/>
            <w:u w:val="none"/>
            <w:lang w:eastAsia="ru-RU"/>
          </w:rPr>
          <w:t>.</w:t>
        </w:r>
        <w:proofErr w:type="spellStart"/>
        <w:r w:rsidR="004A0064" w:rsidRPr="00ED1A4B">
          <w:rPr>
            <w:rStyle w:val="ad"/>
            <w:color w:val="auto"/>
            <w:sz w:val="28"/>
            <w:szCs w:val="28"/>
            <w:u w:val="none"/>
            <w:lang w:val="en-US" w:eastAsia="ru-RU"/>
          </w:rPr>
          <w:t>ru</w:t>
        </w:r>
        <w:proofErr w:type="spellEnd"/>
      </w:hyperlink>
    </w:p>
    <w:p w:rsidR="00547D04" w:rsidRPr="00ED1A4B" w:rsidRDefault="00547D04" w:rsidP="00A7642A">
      <w:pPr>
        <w:pStyle w:val="a8"/>
        <w:jc w:val="both"/>
        <w:rPr>
          <w:sz w:val="28"/>
          <w:szCs w:val="28"/>
        </w:rPr>
      </w:pPr>
    </w:p>
    <w:p w:rsidR="00187949" w:rsidRPr="00ED1A4B" w:rsidRDefault="00187949" w:rsidP="00A7642A">
      <w:pPr>
        <w:pStyle w:val="1"/>
        <w:rPr>
          <w:sz w:val="28"/>
          <w:szCs w:val="28"/>
        </w:rPr>
      </w:pPr>
    </w:p>
    <w:p w:rsidR="00187949" w:rsidRPr="00ED1A4B" w:rsidRDefault="00187949" w:rsidP="00A7642A">
      <w:pPr>
        <w:pStyle w:val="1"/>
        <w:rPr>
          <w:sz w:val="28"/>
          <w:szCs w:val="28"/>
        </w:rPr>
      </w:pPr>
    </w:p>
    <w:p w:rsidR="00187949" w:rsidRPr="00ED1A4B" w:rsidRDefault="00187949" w:rsidP="00A7642A">
      <w:pPr>
        <w:pStyle w:val="1"/>
        <w:jc w:val="left"/>
        <w:rPr>
          <w:sz w:val="28"/>
          <w:szCs w:val="28"/>
        </w:rPr>
      </w:pPr>
    </w:p>
    <w:p w:rsidR="00187949" w:rsidRPr="00ED1A4B" w:rsidRDefault="00187949" w:rsidP="00A7642A">
      <w:pPr>
        <w:pStyle w:val="1"/>
        <w:rPr>
          <w:b w:val="0"/>
          <w:sz w:val="28"/>
          <w:szCs w:val="28"/>
        </w:rPr>
      </w:pPr>
    </w:p>
    <w:p w:rsidR="00187949" w:rsidRPr="00ED1A4B" w:rsidRDefault="00187949" w:rsidP="00A7642A">
      <w:pPr>
        <w:pStyle w:val="1"/>
        <w:rPr>
          <w:sz w:val="28"/>
          <w:szCs w:val="28"/>
        </w:rPr>
      </w:pPr>
    </w:p>
    <w:p w:rsidR="00187949" w:rsidRPr="00ED1A4B" w:rsidRDefault="00187949" w:rsidP="00187949">
      <w:pPr>
        <w:pStyle w:val="1"/>
        <w:rPr>
          <w:sz w:val="28"/>
          <w:szCs w:val="28"/>
        </w:rPr>
      </w:pPr>
    </w:p>
    <w:p w:rsidR="00187949" w:rsidRPr="00ED1A4B" w:rsidRDefault="00187949" w:rsidP="00187949">
      <w:pPr>
        <w:pStyle w:val="1"/>
        <w:rPr>
          <w:sz w:val="28"/>
          <w:szCs w:val="28"/>
        </w:rPr>
      </w:pPr>
    </w:p>
    <w:p w:rsidR="00187949" w:rsidRPr="00ED1A4B" w:rsidRDefault="00187949" w:rsidP="00187949">
      <w:pPr>
        <w:pStyle w:val="1"/>
        <w:rPr>
          <w:sz w:val="28"/>
          <w:szCs w:val="28"/>
        </w:rPr>
      </w:pPr>
    </w:p>
    <w:p w:rsidR="00187949" w:rsidRPr="00ED1A4B" w:rsidRDefault="00187949" w:rsidP="00187949">
      <w:pPr>
        <w:pStyle w:val="1"/>
        <w:rPr>
          <w:sz w:val="28"/>
          <w:szCs w:val="28"/>
        </w:rPr>
      </w:pPr>
    </w:p>
    <w:p w:rsidR="00187949" w:rsidRPr="00ED1A4B" w:rsidRDefault="00187949" w:rsidP="00187949">
      <w:pPr>
        <w:pStyle w:val="1"/>
        <w:rPr>
          <w:sz w:val="28"/>
          <w:szCs w:val="28"/>
        </w:rPr>
      </w:pPr>
    </w:p>
    <w:p w:rsidR="00187949" w:rsidRPr="00ED1A4B" w:rsidRDefault="00187949" w:rsidP="00187949">
      <w:pPr>
        <w:pStyle w:val="1"/>
        <w:rPr>
          <w:sz w:val="28"/>
          <w:szCs w:val="28"/>
        </w:rPr>
      </w:pPr>
    </w:p>
    <w:p w:rsidR="00187949" w:rsidRPr="00ED1A4B" w:rsidRDefault="00187949" w:rsidP="00187949">
      <w:pPr>
        <w:pStyle w:val="1"/>
        <w:rPr>
          <w:sz w:val="28"/>
          <w:szCs w:val="28"/>
        </w:rPr>
      </w:pPr>
    </w:p>
    <w:p w:rsidR="00187949" w:rsidRPr="00ED1A4B" w:rsidRDefault="00187949" w:rsidP="00187949">
      <w:pPr>
        <w:pStyle w:val="1"/>
        <w:rPr>
          <w:sz w:val="28"/>
          <w:szCs w:val="28"/>
        </w:rPr>
      </w:pPr>
    </w:p>
    <w:p w:rsidR="00187949" w:rsidRPr="00ED1A4B" w:rsidRDefault="00187949" w:rsidP="00187949">
      <w:pPr>
        <w:pStyle w:val="1"/>
        <w:rPr>
          <w:sz w:val="28"/>
          <w:szCs w:val="28"/>
        </w:rPr>
      </w:pPr>
    </w:p>
    <w:bookmarkEnd w:id="5"/>
    <w:bookmarkEnd w:id="6"/>
    <w:p w:rsidR="00187949" w:rsidRPr="00ED1A4B" w:rsidRDefault="00187949">
      <w:pPr>
        <w:ind w:firstLine="0"/>
        <w:rPr>
          <w:rFonts w:ascii="Times New Roman" w:hAnsi="Times New Roman" w:cs="Times New Roman"/>
          <w:sz w:val="28"/>
          <w:szCs w:val="28"/>
        </w:rPr>
      </w:pPr>
    </w:p>
    <w:p w:rsidR="00CD6C13" w:rsidRPr="00ED1A4B" w:rsidRDefault="00CD6C13">
      <w:pPr>
        <w:ind w:firstLine="0"/>
        <w:rPr>
          <w:rFonts w:ascii="Times New Roman" w:hAnsi="Times New Roman" w:cs="Times New Roman"/>
          <w:sz w:val="28"/>
          <w:szCs w:val="28"/>
        </w:rPr>
      </w:pPr>
    </w:p>
    <w:sectPr w:rsidR="00CD6C13" w:rsidRPr="00ED1A4B" w:rsidSect="00B510FC">
      <w:headerReference w:type="default" r:id="rId14"/>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67D3" w:rsidRDefault="00BE67D3" w:rsidP="00487894">
      <w:pPr>
        <w:spacing w:line="240" w:lineRule="auto"/>
      </w:pPr>
      <w:r>
        <w:separator/>
      </w:r>
    </w:p>
  </w:endnote>
  <w:endnote w:type="continuationSeparator" w:id="0">
    <w:p w:rsidR="00BE67D3" w:rsidRDefault="00BE67D3" w:rsidP="0048789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67D3" w:rsidRDefault="00BE67D3" w:rsidP="00487894">
      <w:pPr>
        <w:spacing w:line="240" w:lineRule="auto"/>
      </w:pPr>
      <w:r>
        <w:separator/>
      </w:r>
    </w:p>
  </w:footnote>
  <w:footnote w:type="continuationSeparator" w:id="0">
    <w:p w:rsidR="00BE67D3" w:rsidRDefault="00BE67D3" w:rsidP="00487894">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5752180"/>
      <w:docPartObj>
        <w:docPartGallery w:val="Page Numbers (Top of Page)"/>
        <w:docPartUnique/>
      </w:docPartObj>
    </w:sdtPr>
    <w:sdtContent>
      <w:p w:rsidR="00ED1A4B" w:rsidRDefault="00ED1A4B">
        <w:pPr>
          <w:pStyle w:val="af0"/>
          <w:jc w:val="center"/>
        </w:pPr>
        <w:fldSimple w:instr=" PAGE   \* MERGEFORMAT ">
          <w:r>
            <w:rPr>
              <w:noProof/>
            </w:rPr>
            <w:t>1</w:t>
          </w:r>
        </w:fldSimple>
      </w:p>
    </w:sdtContent>
  </w:sdt>
  <w:p w:rsidR="001544D9" w:rsidRDefault="001544D9">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47F08"/>
    <w:multiLevelType w:val="singleLevel"/>
    <w:tmpl w:val="AF060486"/>
    <w:lvl w:ilvl="0">
      <w:start w:val="2"/>
      <w:numFmt w:val="decimal"/>
      <w:lvlText w:val="%1."/>
      <w:lvlJc w:val="left"/>
      <w:pPr>
        <w:tabs>
          <w:tab w:val="num" w:pos="360"/>
        </w:tabs>
        <w:ind w:left="360" w:hanging="360"/>
      </w:pPr>
      <w:rPr>
        <w:rFonts w:hint="default"/>
      </w:rPr>
    </w:lvl>
  </w:abstractNum>
  <w:abstractNum w:abstractNumId="2">
    <w:nsid w:val="13067B0E"/>
    <w:multiLevelType w:val="hybridMultilevel"/>
    <w:tmpl w:val="DF9AB80A"/>
    <w:lvl w:ilvl="0" w:tplc="1FE860E6">
      <w:start w:val="11"/>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5AC2AC5"/>
    <w:multiLevelType w:val="hybridMultilevel"/>
    <w:tmpl w:val="283E4C6E"/>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AA1B1F"/>
    <w:multiLevelType w:val="hybridMultilevel"/>
    <w:tmpl w:val="746CD698"/>
    <w:lvl w:ilvl="0" w:tplc="04190013">
      <w:start w:val="1"/>
      <w:numFmt w:val="upp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28D0657D"/>
    <w:multiLevelType w:val="multilevel"/>
    <w:tmpl w:val="55864FEA"/>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37806D8A"/>
    <w:multiLevelType w:val="singleLevel"/>
    <w:tmpl w:val="0419000D"/>
    <w:lvl w:ilvl="0">
      <w:start w:val="1"/>
      <w:numFmt w:val="bullet"/>
      <w:lvlText w:val=""/>
      <w:lvlJc w:val="left"/>
      <w:pPr>
        <w:tabs>
          <w:tab w:val="num" w:pos="360"/>
        </w:tabs>
        <w:ind w:left="360" w:hanging="360"/>
      </w:pPr>
      <w:rPr>
        <w:rFonts w:ascii="Wingdings" w:hAnsi="Wingdings" w:hint="default"/>
      </w:rPr>
    </w:lvl>
  </w:abstractNum>
  <w:abstractNum w:abstractNumId="7">
    <w:nsid w:val="43DD4252"/>
    <w:multiLevelType w:val="hybridMultilevel"/>
    <w:tmpl w:val="EC32B8C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44773ACC"/>
    <w:multiLevelType w:val="hybridMultilevel"/>
    <w:tmpl w:val="E0E8E3A4"/>
    <w:lvl w:ilvl="0" w:tplc="E8F6D070">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44A27FA"/>
    <w:multiLevelType w:val="hybridMultilevel"/>
    <w:tmpl w:val="A43076F4"/>
    <w:lvl w:ilvl="0" w:tplc="FFFFFFFF">
      <w:start w:val="1"/>
      <w:numFmt w:val="decimal"/>
      <w:lvlText w:val="%1."/>
      <w:lvlJc w:val="left"/>
      <w:pPr>
        <w:tabs>
          <w:tab w:val="num" w:pos="1287"/>
        </w:tabs>
        <w:ind w:left="1287" w:hanging="360"/>
      </w:p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0">
    <w:nsid w:val="65C44D32"/>
    <w:multiLevelType w:val="hybridMultilevel"/>
    <w:tmpl w:val="9D22ABC6"/>
    <w:lvl w:ilvl="0" w:tplc="AD4CD588">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1"/>
        </w:tabs>
        <w:ind w:left="1441" w:hanging="360"/>
      </w:pPr>
      <w:rPr>
        <w:rFonts w:ascii="Courier New" w:hAnsi="Courier New" w:cs="Courier New" w:hint="default"/>
      </w:rPr>
    </w:lvl>
    <w:lvl w:ilvl="2" w:tplc="04190005" w:tentative="1">
      <w:start w:val="1"/>
      <w:numFmt w:val="bullet"/>
      <w:lvlText w:val=""/>
      <w:lvlJc w:val="left"/>
      <w:pPr>
        <w:tabs>
          <w:tab w:val="num" w:pos="2161"/>
        </w:tabs>
        <w:ind w:left="2161" w:hanging="360"/>
      </w:pPr>
      <w:rPr>
        <w:rFonts w:ascii="Wingdings" w:hAnsi="Wingdings" w:hint="default"/>
      </w:rPr>
    </w:lvl>
    <w:lvl w:ilvl="3" w:tplc="04190001" w:tentative="1">
      <w:start w:val="1"/>
      <w:numFmt w:val="bullet"/>
      <w:lvlText w:val=""/>
      <w:lvlJc w:val="left"/>
      <w:pPr>
        <w:tabs>
          <w:tab w:val="num" w:pos="2881"/>
        </w:tabs>
        <w:ind w:left="2881" w:hanging="360"/>
      </w:pPr>
      <w:rPr>
        <w:rFonts w:ascii="Symbol" w:hAnsi="Symbol" w:hint="default"/>
      </w:rPr>
    </w:lvl>
    <w:lvl w:ilvl="4" w:tplc="04190003" w:tentative="1">
      <w:start w:val="1"/>
      <w:numFmt w:val="bullet"/>
      <w:lvlText w:val="o"/>
      <w:lvlJc w:val="left"/>
      <w:pPr>
        <w:tabs>
          <w:tab w:val="num" w:pos="3601"/>
        </w:tabs>
        <w:ind w:left="3601" w:hanging="360"/>
      </w:pPr>
      <w:rPr>
        <w:rFonts w:ascii="Courier New" w:hAnsi="Courier New" w:cs="Courier New" w:hint="default"/>
      </w:rPr>
    </w:lvl>
    <w:lvl w:ilvl="5" w:tplc="04190005" w:tentative="1">
      <w:start w:val="1"/>
      <w:numFmt w:val="bullet"/>
      <w:lvlText w:val=""/>
      <w:lvlJc w:val="left"/>
      <w:pPr>
        <w:tabs>
          <w:tab w:val="num" w:pos="4321"/>
        </w:tabs>
        <w:ind w:left="4321" w:hanging="360"/>
      </w:pPr>
      <w:rPr>
        <w:rFonts w:ascii="Wingdings" w:hAnsi="Wingdings" w:hint="default"/>
      </w:rPr>
    </w:lvl>
    <w:lvl w:ilvl="6" w:tplc="04190001" w:tentative="1">
      <w:start w:val="1"/>
      <w:numFmt w:val="bullet"/>
      <w:lvlText w:val=""/>
      <w:lvlJc w:val="left"/>
      <w:pPr>
        <w:tabs>
          <w:tab w:val="num" w:pos="5041"/>
        </w:tabs>
        <w:ind w:left="5041" w:hanging="360"/>
      </w:pPr>
      <w:rPr>
        <w:rFonts w:ascii="Symbol" w:hAnsi="Symbol" w:hint="default"/>
      </w:rPr>
    </w:lvl>
    <w:lvl w:ilvl="7" w:tplc="04190003" w:tentative="1">
      <w:start w:val="1"/>
      <w:numFmt w:val="bullet"/>
      <w:lvlText w:val="o"/>
      <w:lvlJc w:val="left"/>
      <w:pPr>
        <w:tabs>
          <w:tab w:val="num" w:pos="5761"/>
        </w:tabs>
        <w:ind w:left="5761" w:hanging="360"/>
      </w:pPr>
      <w:rPr>
        <w:rFonts w:ascii="Courier New" w:hAnsi="Courier New" w:cs="Courier New" w:hint="default"/>
      </w:rPr>
    </w:lvl>
    <w:lvl w:ilvl="8" w:tplc="04190005" w:tentative="1">
      <w:start w:val="1"/>
      <w:numFmt w:val="bullet"/>
      <w:lvlText w:val=""/>
      <w:lvlJc w:val="left"/>
      <w:pPr>
        <w:tabs>
          <w:tab w:val="num" w:pos="6481"/>
        </w:tabs>
        <w:ind w:left="6481" w:hanging="360"/>
      </w:pPr>
      <w:rPr>
        <w:rFonts w:ascii="Wingdings" w:hAnsi="Wingdings" w:hint="default"/>
      </w:rPr>
    </w:lvl>
  </w:abstractNum>
  <w:abstractNum w:abstractNumId="11">
    <w:nsid w:val="660226EB"/>
    <w:multiLevelType w:val="hybridMultilevel"/>
    <w:tmpl w:val="D9AC4A76"/>
    <w:lvl w:ilvl="0" w:tplc="C56AFC18">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D1646D2"/>
    <w:multiLevelType w:val="multilevel"/>
    <w:tmpl w:val="504E521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3">
    <w:nsid w:val="71A92FD8"/>
    <w:multiLevelType w:val="hybridMultilevel"/>
    <w:tmpl w:val="C9F68598"/>
    <w:lvl w:ilvl="0" w:tplc="5B44BA8A">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1C44EA5"/>
    <w:multiLevelType w:val="hybridMultilevel"/>
    <w:tmpl w:val="BE7648C0"/>
    <w:lvl w:ilvl="0" w:tplc="FFFFFFFF">
      <w:start w:val="1"/>
      <w:numFmt w:val="decimal"/>
      <w:lvlText w:val="%1."/>
      <w:lvlJc w:val="left"/>
      <w:pPr>
        <w:tabs>
          <w:tab w:val="num" w:pos="1287"/>
        </w:tabs>
        <w:ind w:left="1287" w:hanging="360"/>
      </w:p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5">
    <w:nsid w:val="7BED0F59"/>
    <w:multiLevelType w:val="hybridMultilevel"/>
    <w:tmpl w:val="D37A6B34"/>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nsid w:val="7DAC1222"/>
    <w:multiLevelType w:val="hybridMultilevel"/>
    <w:tmpl w:val="CFD6E8B4"/>
    <w:lvl w:ilvl="0" w:tplc="FFFFFFFF">
      <w:start w:val="1"/>
      <w:numFmt w:val="decimal"/>
      <w:lvlText w:val="%1."/>
      <w:lvlJc w:val="left"/>
      <w:pPr>
        <w:tabs>
          <w:tab w:val="num" w:pos="1287"/>
        </w:tabs>
        <w:ind w:left="1287" w:hanging="360"/>
      </w:p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7">
    <w:nsid w:val="7EA97DA6"/>
    <w:multiLevelType w:val="hybridMultilevel"/>
    <w:tmpl w:val="A18020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6"/>
  </w:num>
  <w:num w:numId="5">
    <w:abstractNumId w:val="5"/>
  </w:num>
  <w:num w:numId="6">
    <w:abstractNumId w:val="9"/>
  </w:num>
  <w:num w:numId="7">
    <w:abstractNumId w:val="16"/>
  </w:num>
  <w:num w:numId="8">
    <w:abstractNumId w:val="14"/>
  </w:num>
  <w:num w:numId="9">
    <w:abstractNumId w:val="7"/>
  </w:num>
  <w:num w:numId="10">
    <w:abstractNumId w:val="17"/>
  </w:num>
  <w:num w:numId="11">
    <w:abstractNumId w:val="4"/>
  </w:num>
  <w:num w:numId="12">
    <w:abstractNumId w:val="3"/>
  </w:num>
  <w:num w:numId="13">
    <w:abstractNumId w:val="10"/>
  </w:num>
  <w:num w:numId="14">
    <w:abstractNumId w:val="15"/>
  </w:num>
  <w:num w:numId="15">
    <w:abstractNumId w:val="2"/>
  </w:num>
  <w:num w:numId="16">
    <w:abstractNumId w:val="11"/>
  </w:num>
  <w:num w:numId="17">
    <w:abstractNumId w:val="8"/>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characterSpacingControl w:val="doNotCompress"/>
  <w:footnotePr>
    <w:footnote w:id="-1"/>
    <w:footnote w:id="0"/>
  </w:footnotePr>
  <w:endnotePr>
    <w:endnote w:id="-1"/>
    <w:endnote w:id="0"/>
  </w:endnotePr>
  <w:compat/>
  <w:rsids>
    <w:rsidRoot w:val="00B510FC"/>
    <w:rsid w:val="00001BD5"/>
    <w:rsid w:val="00017EB4"/>
    <w:rsid w:val="00050B00"/>
    <w:rsid w:val="00077D9A"/>
    <w:rsid w:val="00095C3A"/>
    <w:rsid w:val="000B6254"/>
    <w:rsid w:val="000D3150"/>
    <w:rsid w:val="00130866"/>
    <w:rsid w:val="00134E5C"/>
    <w:rsid w:val="00137442"/>
    <w:rsid w:val="00144AA5"/>
    <w:rsid w:val="001544D9"/>
    <w:rsid w:val="00174E22"/>
    <w:rsid w:val="00187949"/>
    <w:rsid w:val="001A5057"/>
    <w:rsid w:val="001D7665"/>
    <w:rsid w:val="001D78A3"/>
    <w:rsid w:val="00224C5E"/>
    <w:rsid w:val="0026270F"/>
    <w:rsid w:val="002C5804"/>
    <w:rsid w:val="002D32C4"/>
    <w:rsid w:val="003E2742"/>
    <w:rsid w:val="004025E2"/>
    <w:rsid w:val="00402DBC"/>
    <w:rsid w:val="0044419F"/>
    <w:rsid w:val="00464160"/>
    <w:rsid w:val="00482F68"/>
    <w:rsid w:val="004872F0"/>
    <w:rsid w:val="00487894"/>
    <w:rsid w:val="004A0064"/>
    <w:rsid w:val="004B67E4"/>
    <w:rsid w:val="004E2295"/>
    <w:rsid w:val="00514543"/>
    <w:rsid w:val="00517F30"/>
    <w:rsid w:val="00530758"/>
    <w:rsid w:val="00547D04"/>
    <w:rsid w:val="00572672"/>
    <w:rsid w:val="005848FC"/>
    <w:rsid w:val="005B60DF"/>
    <w:rsid w:val="005C2147"/>
    <w:rsid w:val="005C61AD"/>
    <w:rsid w:val="005D13CB"/>
    <w:rsid w:val="005D5B26"/>
    <w:rsid w:val="00625DF7"/>
    <w:rsid w:val="00634242"/>
    <w:rsid w:val="00647840"/>
    <w:rsid w:val="006A0DFC"/>
    <w:rsid w:val="006C1DB4"/>
    <w:rsid w:val="006C6EE8"/>
    <w:rsid w:val="006D4AD2"/>
    <w:rsid w:val="00706AF8"/>
    <w:rsid w:val="00732DF0"/>
    <w:rsid w:val="00745213"/>
    <w:rsid w:val="00747E22"/>
    <w:rsid w:val="00776634"/>
    <w:rsid w:val="0078524E"/>
    <w:rsid w:val="007F13D4"/>
    <w:rsid w:val="007F51A4"/>
    <w:rsid w:val="008164D9"/>
    <w:rsid w:val="0082167B"/>
    <w:rsid w:val="00884231"/>
    <w:rsid w:val="00894A11"/>
    <w:rsid w:val="008B11AE"/>
    <w:rsid w:val="009114B5"/>
    <w:rsid w:val="0091188C"/>
    <w:rsid w:val="00941DE3"/>
    <w:rsid w:val="00942728"/>
    <w:rsid w:val="0095777E"/>
    <w:rsid w:val="009C150D"/>
    <w:rsid w:val="009D2F33"/>
    <w:rsid w:val="009F0F2E"/>
    <w:rsid w:val="00A74817"/>
    <w:rsid w:val="00A7642A"/>
    <w:rsid w:val="00A96BE4"/>
    <w:rsid w:val="00AB565D"/>
    <w:rsid w:val="00AF320D"/>
    <w:rsid w:val="00AF69E4"/>
    <w:rsid w:val="00B00953"/>
    <w:rsid w:val="00B14AF3"/>
    <w:rsid w:val="00B36BDE"/>
    <w:rsid w:val="00B510FC"/>
    <w:rsid w:val="00B67C98"/>
    <w:rsid w:val="00BB3347"/>
    <w:rsid w:val="00BC6846"/>
    <w:rsid w:val="00BD6640"/>
    <w:rsid w:val="00BE67D3"/>
    <w:rsid w:val="00C11BD6"/>
    <w:rsid w:val="00C20E9A"/>
    <w:rsid w:val="00C25AE2"/>
    <w:rsid w:val="00C40202"/>
    <w:rsid w:val="00C40EBB"/>
    <w:rsid w:val="00C57A74"/>
    <w:rsid w:val="00C708D9"/>
    <w:rsid w:val="00CB0B05"/>
    <w:rsid w:val="00CB18E6"/>
    <w:rsid w:val="00CD6343"/>
    <w:rsid w:val="00CD6C13"/>
    <w:rsid w:val="00CF13F4"/>
    <w:rsid w:val="00D00E5F"/>
    <w:rsid w:val="00D10040"/>
    <w:rsid w:val="00D30F9A"/>
    <w:rsid w:val="00D45089"/>
    <w:rsid w:val="00D51621"/>
    <w:rsid w:val="00D66011"/>
    <w:rsid w:val="00D773C3"/>
    <w:rsid w:val="00D85161"/>
    <w:rsid w:val="00D92BE4"/>
    <w:rsid w:val="00DA20CE"/>
    <w:rsid w:val="00DA48AE"/>
    <w:rsid w:val="00DA7625"/>
    <w:rsid w:val="00DB11A3"/>
    <w:rsid w:val="00DD2EB8"/>
    <w:rsid w:val="00DD5E34"/>
    <w:rsid w:val="00DE0BF4"/>
    <w:rsid w:val="00DE7DD4"/>
    <w:rsid w:val="00DF29E8"/>
    <w:rsid w:val="00E042D7"/>
    <w:rsid w:val="00E32070"/>
    <w:rsid w:val="00E56E3C"/>
    <w:rsid w:val="00E779C4"/>
    <w:rsid w:val="00E82EB5"/>
    <w:rsid w:val="00E8775E"/>
    <w:rsid w:val="00EB3594"/>
    <w:rsid w:val="00EB658B"/>
    <w:rsid w:val="00ED1A4B"/>
    <w:rsid w:val="00ED7983"/>
    <w:rsid w:val="00EF5133"/>
    <w:rsid w:val="00F31378"/>
    <w:rsid w:val="00F76986"/>
    <w:rsid w:val="00F8177F"/>
    <w:rsid w:val="00FA760E"/>
    <w:rsid w:val="00FC64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60" w:lineRule="auto"/>
        <w:ind w:firstLine="851"/>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41E"/>
  </w:style>
  <w:style w:type="paragraph" w:styleId="1">
    <w:name w:val="heading 1"/>
    <w:basedOn w:val="a"/>
    <w:next w:val="a"/>
    <w:link w:val="10"/>
    <w:qFormat/>
    <w:rsid w:val="00187949"/>
    <w:pPr>
      <w:keepNext/>
      <w:spacing w:line="240" w:lineRule="auto"/>
      <w:ind w:firstLine="0"/>
      <w:jc w:val="both"/>
      <w:outlineLvl w:val="0"/>
    </w:pPr>
    <w:rPr>
      <w:rFonts w:ascii="Times New Roman" w:eastAsia="Times New Roman" w:hAnsi="Times New Roman" w:cs="Times New Roman"/>
      <w:b/>
      <w:sz w:val="36"/>
      <w:szCs w:val="20"/>
      <w:lang w:eastAsia="ru-RU"/>
    </w:rPr>
  </w:style>
  <w:style w:type="paragraph" w:styleId="2">
    <w:name w:val="heading 2"/>
    <w:basedOn w:val="a"/>
    <w:next w:val="a"/>
    <w:link w:val="20"/>
    <w:uiPriority w:val="9"/>
    <w:unhideWhenUsed/>
    <w:qFormat/>
    <w:rsid w:val="00A96BE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unhideWhenUsed/>
    <w:qFormat/>
    <w:rsid w:val="00A96BE4"/>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A96BE4"/>
    <w:pPr>
      <w:keepNext/>
      <w:keepLines/>
      <w:spacing w:before="200"/>
      <w:outlineLvl w:val="4"/>
    </w:pPr>
    <w:rPr>
      <w:rFonts w:asciiTheme="majorHAnsi" w:eastAsiaTheme="majorEastAsia" w:hAnsiTheme="majorHAnsi" w:cstheme="majorBidi"/>
      <w:color w:val="243F60" w:themeColor="accent1" w:themeShade="7F"/>
    </w:rPr>
  </w:style>
  <w:style w:type="paragraph" w:styleId="9">
    <w:name w:val="heading 9"/>
    <w:basedOn w:val="a"/>
    <w:next w:val="a"/>
    <w:link w:val="90"/>
    <w:uiPriority w:val="9"/>
    <w:semiHidden/>
    <w:unhideWhenUsed/>
    <w:qFormat/>
    <w:rsid w:val="00A96BE4"/>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510FC"/>
    <w:pPr>
      <w:autoSpaceDE w:val="0"/>
      <w:autoSpaceDN w:val="0"/>
      <w:adjustRightInd w:val="0"/>
      <w:spacing w:line="240" w:lineRule="auto"/>
      <w:ind w:firstLine="0"/>
    </w:pPr>
    <w:rPr>
      <w:rFonts w:ascii="Times New Roman" w:hAnsi="Times New Roman" w:cs="Times New Roman"/>
      <w:color w:val="000000"/>
      <w:sz w:val="24"/>
      <w:szCs w:val="24"/>
    </w:rPr>
  </w:style>
  <w:style w:type="paragraph" w:customStyle="1" w:styleId="Pa4">
    <w:name w:val="Pa4"/>
    <w:basedOn w:val="Default"/>
    <w:next w:val="Default"/>
    <w:uiPriority w:val="99"/>
    <w:rsid w:val="00B510FC"/>
    <w:pPr>
      <w:spacing w:line="221" w:lineRule="atLeast"/>
    </w:pPr>
    <w:rPr>
      <w:color w:val="auto"/>
    </w:rPr>
  </w:style>
  <w:style w:type="paragraph" w:customStyle="1" w:styleId="Pa6">
    <w:name w:val="Pa6"/>
    <w:basedOn w:val="Default"/>
    <w:next w:val="Default"/>
    <w:uiPriority w:val="99"/>
    <w:rsid w:val="00B510FC"/>
    <w:pPr>
      <w:spacing w:line="221" w:lineRule="atLeast"/>
    </w:pPr>
    <w:rPr>
      <w:color w:val="auto"/>
    </w:rPr>
  </w:style>
  <w:style w:type="character" w:customStyle="1" w:styleId="10">
    <w:name w:val="Заголовок 1 Знак"/>
    <w:basedOn w:val="a0"/>
    <w:link w:val="1"/>
    <w:rsid w:val="00187949"/>
    <w:rPr>
      <w:rFonts w:ascii="Times New Roman" w:eastAsia="Times New Roman" w:hAnsi="Times New Roman" w:cs="Times New Roman"/>
      <w:b/>
      <w:sz w:val="36"/>
      <w:szCs w:val="20"/>
      <w:lang w:eastAsia="ru-RU"/>
    </w:rPr>
  </w:style>
  <w:style w:type="paragraph" w:styleId="21">
    <w:name w:val="Body Text Indent 2"/>
    <w:basedOn w:val="a"/>
    <w:link w:val="22"/>
    <w:semiHidden/>
    <w:rsid w:val="00187949"/>
    <w:pPr>
      <w:spacing w:line="240" w:lineRule="auto"/>
      <w:ind w:firstLine="708"/>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basedOn w:val="a0"/>
    <w:link w:val="21"/>
    <w:semiHidden/>
    <w:rsid w:val="00187949"/>
    <w:rPr>
      <w:rFonts w:ascii="Times New Roman" w:eastAsia="Times New Roman" w:hAnsi="Times New Roman" w:cs="Times New Roman"/>
      <w:sz w:val="24"/>
      <w:szCs w:val="20"/>
      <w:lang w:eastAsia="ru-RU"/>
    </w:rPr>
  </w:style>
  <w:style w:type="character" w:customStyle="1" w:styleId="20">
    <w:name w:val="Заголовок 2 Знак"/>
    <w:basedOn w:val="a0"/>
    <w:link w:val="2"/>
    <w:uiPriority w:val="9"/>
    <w:rsid w:val="00A96BE4"/>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rsid w:val="00A96BE4"/>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A96BE4"/>
    <w:rPr>
      <w:rFonts w:asciiTheme="majorHAnsi" w:eastAsiaTheme="majorEastAsia" w:hAnsiTheme="majorHAnsi" w:cstheme="majorBidi"/>
      <w:color w:val="243F60" w:themeColor="accent1" w:themeShade="7F"/>
    </w:rPr>
  </w:style>
  <w:style w:type="character" w:customStyle="1" w:styleId="90">
    <w:name w:val="Заголовок 9 Знак"/>
    <w:basedOn w:val="a0"/>
    <w:link w:val="9"/>
    <w:uiPriority w:val="9"/>
    <w:semiHidden/>
    <w:rsid w:val="00A96BE4"/>
    <w:rPr>
      <w:rFonts w:asciiTheme="majorHAnsi" w:eastAsiaTheme="majorEastAsia" w:hAnsiTheme="majorHAnsi" w:cstheme="majorBidi"/>
      <w:i/>
      <w:iCs/>
      <w:color w:val="404040" w:themeColor="text1" w:themeTint="BF"/>
      <w:sz w:val="20"/>
      <w:szCs w:val="20"/>
    </w:rPr>
  </w:style>
  <w:style w:type="paragraph" w:styleId="a3">
    <w:name w:val="Body Text"/>
    <w:basedOn w:val="a"/>
    <w:link w:val="a4"/>
    <w:uiPriority w:val="99"/>
    <w:semiHidden/>
    <w:unhideWhenUsed/>
    <w:rsid w:val="00A96BE4"/>
    <w:pPr>
      <w:spacing w:after="120"/>
    </w:pPr>
  </w:style>
  <w:style w:type="character" w:customStyle="1" w:styleId="a4">
    <w:name w:val="Основной текст Знак"/>
    <w:basedOn w:val="a0"/>
    <w:link w:val="a3"/>
    <w:uiPriority w:val="99"/>
    <w:semiHidden/>
    <w:rsid w:val="00A96BE4"/>
  </w:style>
  <w:style w:type="paragraph" w:styleId="a5">
    <w:name w:val="Body Text Indent"/>
    <w:basedOn w:val="a"/>
    <w:link w:val="a6"/>
    <w:uiPriority w:val="99"/>
    <w:unhideWhenUsed/>
    <w:rsid w:val="00A96BE4"/>
    <w:pPr>
      <w:spacing w:after="120"/>
      <w:ind w:left="283"/>
    </w:pPr>
  </w:style>
  <w:style w:type="character" w:customStyle="1" w:styleId="a6">
    <w:name w:val="Основной текст с отступом Знак"/>
    <w:basedOn w:val="a0"/>
    <w:link w:val="a5"/>
    <w:uiPriority w:val="99"/>
    <w:rsid w:val="00A96BE4"/>
  </w:style>
  <w:style w:type="paragraph" w:styleId="3">
    <w:name w:val="Body Text Indent 3"/>
    <w:basedOn w:val="a"/>
    <w:link w:val="30"/>
    <w:uiPriority w:val="99"/>
    <w:semiHidden/>
    <w:unhideWhenUsed/>
    <w:rsid w:val="00A96BE4"/>
    <w:pPr>
      <w:spacing w:after="120"/>
      <w:ind w:left="283"/>
    </w:pPr>
    <w:rPr>
      <w:sz w:val="16"/>
      <w:szCs w:val="16"/>
    </w:rPr>
  </w:style>
  <w:style w:type="character" w:customStyle="1" w:styleId="30">
    <w:name w:val="Основной текст с отступом 3 Знак"/>
    <w:basedOn w:val="a0"/>
    <w:link w:val="3"/>
    <w:uiPriority w:val="99"/>
    <w:semiHidden/>
    <w:rsid w:val="00A96BE4"/>
    <w:rPr>
      <w:sz w:val="16"/>
      <w:szCs w:val="16"/>
    </w:rPr>
  </w:style>
  <w:style w:type="paragraph" w:customStyle="1" w:styleId="a7">
    <w:name w:val="курсовой"/>
    <w:rsid w:val="00A96BE4"/>
    <w:pPr>
      <w:jc w:val="both"/>
    </w:pPr>
    <w:rPr>
      <w:rFonts w:ascii="Times New Roman" w:eastAsia="Times New Roman" w:hAnsi="Times New Roman" w:cs="Times New Roman"/>
      <w:snapToGrid w:val="0"/>
      <w:sz w:val="28"/>
      <w:szCs w:val="20"/>
      <w:lang w:eastAsia="ru-RU"/>
    </w:rPr>
  </w:style>
  <w:style w:type="paragraph" w:customStyle="1" w:styleId="11">
    <w:name w:val="Обычный1"/>
    <w:rsid w:val="00A96BE4"/>
    <w:pPr>
      <w:spacing w:before="100" w:after="100" w:line="240" w:lineRule="auto"/>
      <w:ind w:firstLine="0"/>
    </w:pPr>
    <w:rPr>
      <w:rFonts w:ascii="Times New Roman" w:eastAsia="Times New Roman" w:hAnsi="Times New Roman" w:cs="Times New Roman"/>
      <w:snapToGrid w:val="0"/>
      <w:sz w:val="24"/>
      <w:szCs w:val="20"/>
      <w:lang w:eastAsia="ru-RU"/>
    </w:rPr>
  </w:style>
  <w:style w:type="paragraph" w:styleId="a8">
    <w:name w:val="Normal (Web)"/>
    <w:basedOn w:val="a"/>
    <w:uiPriority w:val="99"/>
    <w:unhideWhenUsed/>
    <w:rsid w:val="00464160"/>
    <w:pP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character" w:styleId="a9">
    <w:name w:val="Strong"/>
    <w:basedOn w:val="a0"/>
    <w:uiPriority w:val="22"/>
    <w:qFormat/>
    <w:rsid w:val="00D85161"/>
    <w:rPr>
      <w:b/>
      <w:bCs/>
    </w:rPr>
  </w:style>
  <w:style w:type="character" w:styleId="aa">
    <w:name w:val="Emphasis"/>
    <w:basedOn w:val="a0"/>
    <w:uiPriority w:val="20"/>
    <w:qFormat/>
    <w:rsid w:val="00D85161"/>
    <w:rPr>
      <w:i/>
      <w:iCs/>
    </w:rPr>
  </w:style>
  <w:style w:type="paragraph" w:styleId="ab">
    <w:name w:val="Balloon Text"/>
    <w:basedOn w:val="a"/>
    <w:link w:val="ac"/>
    <w:uiPriority w:val="99"/>
    <w:semiHidden/>
    <w:unhideWhenUsed/>
    <w:rsid w:val="00D85161"/>
    <w:pPr>
      <w:spacing w:line="240" w:lineRule="auto"/>
    </w:pPr>
    <w:rPr>
      <w:rFonts w:ascii="Tahoma" w:hAnsi="Tahoma" w:cs="Tahoma"/>
      <w:sz w:val="16"/>
      <w:szCs w:val="16"/>
    </w:rPr>
  </w:style>
  <w:style w:type="character" w:customStyle="1" w:styleId="ac">
    <w:name w:val="Текст выноски Знак"/>
    <w:basedOn w:val="a0"/>
    <w:link w:val="ab"/>
    <w:uiPriority w:val="99"/>
    <w:semiHidden/>
    <w:rsid w:val="00D85161"/>
    <w:rPr>
      <w:rFonts w:ascii="Tahoma" w:hAnsi="Tahoma" w:cs="Tahoma"/>
      <w:sz w:val="16"/>
      <w:szCs w:val="16"/>
    </w:rPr>
  </w:style>
  <w:style w:type="character" w:styleId="ad">
    <w:name w:val="Hyperlink"/>
    <w:basedOn w:val="a0"/>
    <w:uiPriority w:val="99"/>
    <w:unhideWhenUsed/>
    <w:rsid w:val="00487894"/>
    <w:rPr>
      <w:color w:val="0000FF"/>
      <w:u w:val="single"/>
    </w:rPr>
  </w:style>
  <w:style w:type="table" w:styleId="ae">
    <w:name w:val="Table Grid"/>
    <w:basedOn w:val="a1"/>
    <w:uiPriority w:val="59"/>
    <w:rsid w:val="00487894"/>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
    <w:name w:val="footnote reference"/>
    <w:basedOn w:val="a0"/>
    <w:semiHidden/>
    <w:rsid w:val="00487894"/>
    <w:rPr>
      <w:vertAlign w:val="superscript"/>
    </w:rPr>
  </w:style>
  <w:style w:type="paragraph" w:styleId="af0">
    <w:name w:val="header"/>
    <w:basedOn w:val="a"/>
    <w:link w:val="af1"/>
    <w:uiPriority w:val="99"/>
    <w:unhideWhenUsed/>
    <w:rsid w:val="00CD6C13"/>
    <w:pPr>
      <w:tabs>
        <w:tab w:val="center" w:pos="4677"/>
        <w:tab w:val="right" w:pos="9355"/>
      </w:tabs>
      <w:spacing w:line="240" w:lineRule="auto"/>
    </w:pPr>
  </w:style>
  <w:style w:type="character" w:customStyle="1" w:styleId="af1">
    <w:name w:val="Верхний колонтитул Знак"/>
    <w:basedOn w:val="a0"/>
    <w:link w:val="af0"/>
    <w:uiPriority w:val="99"/>
    <w:rsid w:val="00CD6C13"/>
  </w:style>
  <w:style w:type="paragraph" w:styleId="af2">
    <w:name w:val="footer"/>
    <w:basedOn w:val="a"/>
    <w:link w:val="af3"/>
    <w:uiPriority w:val="99"/>
    <w:unhideWhenUsed/>
    <w:rsid w:val="00CD6C13"/>
    <w:pPr>
      <w:tabs>
        <w:tab w:val="center" w:pos="4677"/>
        <w:tab w:val="right" w:pos="9355"/>
      </w:tabs>
      <w:spacing w:line="240" w:lineRule="auto"/>
    </w:pPr>
  </w:style>
  <w:style w:type="character" w:customStyle="1" w:styleId="af3">
    <w:name w:val="Нижний колонтитул Знак"/>
    <w:basedOn w:val="a0"/>
    <w:link w:val="af2"/>
    <w:uiPriority w:val="99"/>
    <w:rsid w:val="00CD6C13"/>
  </w:style>
  <w:style w:type="paragraph" w:styleId="af4">
    <w:name w:val="List Paragraph"/>
    <w:basedOn w:val="a"/>
    <w:uiPriority w:val="34"/>
    <w:qFormat/>
    <w:rsid w:val="00942728"/>
    <w:pPr>
      <w:ind w:left="720"/>
      <w:contextualSpacing/>
    </w:pPr>
  </w:style>
  <w:style w:type="character" w:customStyle="1" w:styleId="af5">
    <w:name w:val="Основной текст_"/>
    <w:basedOn w:val="a0"/>
    <w:link w:val="286"/>
    <w:locked/>
    <w:rsid w:val="0044419F"/>
    <w:rPr>
      <w:rFonts w:ascii="Times New Roman" w:eastAsia="Times New Roman" w:hAnsi="Times New Roman" w:cs="Times New Roman"/>
      <w:shd w:val="clear" w:color="auto" w:fill="FFFFFF"/>
    </w:rPr>
  </w:style>
  <w:style w:type="paragraph" w:customStyle="1" w:styleId="286">
    <w:name w:val="Основной текст286"/>
    <w:basedOn w:val="a"/>
    <w:link w:val="af5"/>
    <w:rsid w:val="0044419F"/>
    <w:pPr>
      <w:shd w:val="clear" w:color="auto" w:fill="FFFFFF"/>
      <w:spacing w:after="180" w:line="0" w:lineRule="atLeast"/>
      <w:ind w:hanging="1060"/>
    </w:pPr>
    <w:rPr>
      <w:rFonts w:ascii="Times New Roman" w:eastAsia="Times New Roman" w:hAnsi="Times New Roman" w:cs="Times New Roman"/>
    </w:rPr>
  </w:style>
  <w:style w:type="character" w:customStyle="1" w:styleId="100">
    <w:name w:val="Основной текст10"/>
    <w:basedOn w:val="af5"/>
    <w:rsid w:val="0044419F"/>
  </w:style>
  <w:style w:type="character" w:customStyle="1" w:styleId="12">
    <w:name w:val="Основной текст12"/>
    <w:basedOn w:val="af5"/>
    <w:rsid w:val="0044419F"/>
  </w:style>
  <w:style w:type="character" w:customStyle="1" w:styleId="13">
    <w:name w:val="Основной текст13"/>
    <w:basedOn w:val="af5"/>
    <w:rsid w:val="0044419F"/>
  </w:style>
</w:styles>
</file>

<file path=word/webSettings.xml><?xml version="1.0" encoding="utf-8"?>
<w:webSettings xmlns:r="http://schemas.openxmlformats.org/officeDocument/2006/relationships" xmlns:w="http://schemas.openxmlformats.org/wordprocessingml/2006/main">
  <w:divs>
    <w:div w:id="163858370">
      <w:bodyDiv w:val="1"/>
      <w:marLeft w:val="0"/>
      <w:marRight w:val="0"/>
      <w:marTop w:val="0"/>
      <w:marBottom w:val="0"/>
      <w:divBdr>
        <w:top w:val="none" w:sz="0" w:space="0" w:color="auto"/>
        <w:left w:val="none" w:sz="0" w:space="0" w:color="auto"/>
        <w:bottom w:val="none" w:sz="0" w:space="0" w:color="auto"/>
        <w:right w:val="none" w:sz="0" w:space="0" w:color="auto"/>
      </w:divBdr>
    </w:div>
    <w:div w:id="205874729">
      <w:bodyDiv w:val="1"/>
      <w:marLeft w:val="0"/>
      <w:marRight w:val="0"/>
      <w:marTop w:val="0"/>
      <w:marBottom w:val="0"/>
      <w:divBdr>
        <w:top w:val="none" w:sz="0" w:space="0" w:color="auto"/>
        <w:left w:val="none" w:sz="0" w:space="0" w:color="auto"/>
        <w:bottom w:val="none" w:sz="0" w:space="0" w:color="auto"/>
        <w:right w:val="none" w:sz="0" w:space="0" w:color="auto"/>
      </w:divBdr>
      <w:divsChild>
        <w:div w:id="1249459920">
          <w:marLeft w:val="0"/>
          <w:marRight w:val="0"/>
          <w:marTop w:val="0"/>
          <w:marBottom w:val="0"/>
          <w:divBdr>
            <w:top w:val="none" w:sz="0" w:space="0" w:color="auto"/>
            <w:left w:val="none" w:sz="0" w:space="0" w:color="auto"/>
            <w:bottom w:val="none" w:sz="0" w:space="0" w:color="auto"/>
            <w:right w:val="none" w:sz="0" w:space="0" w:color="auto"/>
          </w:divBdr>
        </w:div>
        <w:div w:id="1110079846">
          <w:marLeft w:val="0"/>
          <w:marRight w:val="0"/>
          <w:marTop w:val="0"/>
          <w:marBottom w:val="0"/>
          <w:divBdr>
            <w:top w:val="none" w:sz="0" w:space="0" w:color="auto"/>
            <w:left w:val="none" w:sz="0" w:space="0" w:color="auto"/>
            <w:bottom w:val="none" w:sz="0" w:space="0" w:color="auto"/>
            <w:right w:val="none" w:sz="0" w:space="0" w:color="auto"/>
          </w:divBdr>
        </w:div>
        <w:div w:id="1669599663">
          <w:marLeft w:val="0"/>
          <w:marRight w:val="0"/>
          <w:marTop w:val="0"/>
          <w:marBottom w:val="0"/>
          <w:divBdr>
            <w:top w:val="none" w:sz="0" w:space="0" w:color="auto"/>
            <w:left w:val="none" w:sz="0" w:space="0" w:color="auto"/>
            <w:bottom w:val="none" w:sz="0" w:space="0" w:color="auto"/>
            <w:right w:val="none" w:sz="0" w:space="0" w:color="auto"/>
          </w:divBdr>
        </w:div>
        <w:div w:id="2065640311">
          <w:marLeft w:val="0"/>
          <w:marRight w:val="0"/>
          <w:marTop w:val="0"/>
          <w:marBottom w:val="0"/>
          <w:divBdr>
            <w:top w:val="none" w:sz="0" w:space="0" w:color="auto"/>
            <w:left w:val="none" w:sz="0" w:space="0" w:color="auto"/>
            <w:bottom w:val="none" w:sz="0" w:space="0" w:color="auto"/>
            <w:right w:val="none" w:sz="0" w:space="0" w:color="auto"/>
          </w:divBdr>
        </w:div>
        <w:div w:id="458298857">
          <w:marLeft w:val="0"/>
          <w:marRight w:val="0"/>
          <w:marTop w:val="0"/>
          <w:marBottom w:val="0"/>
          <w:divBdr>
            <w:top w:val="none" w:sz="0" w:space="0" w:color="auto"/>
            <w:left w:val="none" w:sz="0" w:space="0" w:color="auto"/>
            <w:bottom w:val="none" w:sz="0" w:space="0" w:color="auto"/>
            <w:right w:val="none" w:sz="0" w:space="0" w:color="auto"/>
          </w:divBdr>
        </w:div>
        <w:div w:id="450901320">
          <w:marLeft w:val="0"/>
          <w:marRight w:val="0"/>
          <w:marTop w:val="0"/>
          <w:marBottom w:val="0"/>
          <w:divBdr>
            <w:top w:val="none" w:sz="0" w:space="0" w:color="auto"/>
            <w:left w:val="none" w:sz="0" w:space="0" w:color="auto"/>
            <w:bottom w:val="none" w:sz="0" w:space="0" w:color="auto"/>
            <w:right w:val="none" w:sz="0" w:space="0" w:color="auto"/>
          </w:divBdr>
        </w:div>
        <w:div w:id="284773029">
          <w:marLeft w:val="0"/>
          <w:marRight w:val="0"/>
          <w:marTop w:val="0"/>
          <w:marBottom w:val="0"/>
          <w:divBdr>
            <w:top w:val="none" w:sz="0" w:space="0" w:color="auto"/>
            <w:left w:val="none" w:sz="0" w:space="0" w:color="auto"/>
            <w:bottom w:val="none" w:sz="0" w:space="0" w:color="auto"/>
            <w:right w:val="none" w:sz="0" w:space="0" w:color="auto"/>
          </w:divBdr>
        </w:div>
        <w:div w:id="1046375892">
          <w:marLeft w:val="0"/>
          <w:marRight w:val="0"/>
          <w:marTop w:val="0"/>
          <w:marBottom w:val="0"/>
          <w:divBdr>
            <w:top w:val="none" w:sz="0" w:space="0" w:color="auto"/>
            <w:left w:val="none" w:sz="0" w:space="0" w:color="auto"/>
            <w:bottom w:val="none" w:sz="0" w:space="0" w:color="auto"/>
            <w:right w:val="none" w:sz="0" w:space="0" w:color="auto"/>
          </w:divBdr>
        </w:div>
        <w:div w:id="2015573075">
          <w:marLeft w:val="0"/>
          <w:marRight w:val="0"/>
          <w:marTop w:val="0"/>
          <w:marBottom w:val="0"/>
          <w:divBdr>
            <w:top w:val="none" w:sz="0" w:space="0" w:color="auto"/>
            <w:left w:val="none" w:sz="0" w:space="0" w:color="auto"/>
            <w:bottom w:val="none" w:sz="0" w:space="0" w:color="auto"/>
            <w:right w:val="none" w:sz="0" w:space="0" w:color="auto"/>
          </w:divBdr>
        </w:div>
        <w:div w:id="1643929014">
          <w:marLeft w:val="0"/>
          <w:marRight w:val="0"/>
          <w:marTop w:val="0"/>
          <w:marBottom w:val="0"/>
          <w:divBdr>
            <w:top w:val="none" w:sz="0" w:space="0" w:color="auto"/>
            <w:left w:val="none" w:sz="0" w:space="0" w:color="auto"/>
            <w:bottom w:val="none" w:sz="0" w:space="0" w:color="auto"/>
            <w:right w:val="none" w:sz="0" w:space="0" w:color="auto"/>
          </w:divBdr>
        </w:div>
        <w:div w:id="1129933389">
          <w:marLeft w:val="0"/>
          <w:marRight w:val="0"/>
          <w:marTop w:val="0"/>
          <w:marBottom w:val="0"/>
          <w:divBdr>
            <w:top w:val="none" w:sz="0" w:space="0" w:color="auto"/>
            <w:left w:val="none" w:sz="0" w:space="0" w:color="auto"/>
            <w:bottom w:val="none" w:sz="0" w:space="0" w:color="auto"/>
            <w:right w:val="none" w:sz="0" w:space="0" w:color="auto"/>
          </w:divBdr>
        </w:div>
        <w:div w:id="861283977">
          <w:marLeft w:val="0"/>
          <w:marRight w:val="0"/>
          <w:marTop w:val="0"/>
          <w:marBottom w:val="0"/>
          <w:divBdr>
            <w:top w:val="none" w:sz="0" w:space="0" w:color="auto"/>
            <w:left w:val="none" w:sz="0" w:space="0" w:color="auto"/>
            <w:bottom w:val="none" w:sz="0" w:space="0" w:color="auto"/>
            <w:right w:val="none" w:sz="0" w:space="0" w:color="auto"/>
          </w:divBdr>
        </w:div>
        <w:div w:id="1590313728">
          <w:marLeft w:val="0"/>
          <w:marRight w:val="0"/>
          <w:marTop w:val="0"/>
          <w:marBottom w:val="0"/>
          <w:divBdr>
            <w:top w:val="none" w:sz="0" w:space="0" w:color="auto"/>
            <w:left w:val="none" w:sz="0" w:space="0" w:color="auto"/>
            <w:bottom w:val="none" w:sz="0" w:space="0" w:color="auto"/>
            <w:right w:val="none" w:sz="0" w:space="0" w:color="auto"/>
          </w:divBdr>
        </w:div>
        <w:div w:id="1644651563">
          <w:marLeft w:val="0"/>
          <w:marRight w:val="0"/>
          <w:marTop w:val="0"/>
          <w:marBottom w:val="0"/>
          <w:divBdr>
            <w:top w:val="none" w:sz="0" w:space="0" w:color="auto"/>
            <w:left w:val="none" w:sz="0" w:space="0" w:color="auto"/>
            <w:bottom w:val="none" w:sz="0" w:space="0" w:color="auto"/>
            <w:right w:val="none" w:sz="0" w:space="0" w:color="auto"/>
          </w:divBdr>
        </w:div>
        <w:div w:id="1840728923">
          <w:marLeft w:val="0"/>
          <w:marRight w:val="0"/>
          <w:marTop w:val="0"/>
          <w:marBottom w:val="0"/>
          <w:divBdr>
            <w:top w:val="none" w:sz="0" w:space="0" w:color="auto"/>
            <w:left w:val="none" w:sz="0" w:space="0" w:color="auto"/>
            <w:bottom w:val="none" w:sz="0" w:space="0" w:color="auto"/>
            <w:right w:val="none" w:sz="0" w:space="0" w:color="auto"/>
          </w:divBdr>
        </w:div>
        <w:div w:id="329725019">
          <w:marLeft w:val="0"/>
          <w:marRight w:val="0"/>
          <w:marTop w:val="0"/>
          <w:marBottom w:val="0"/>
          <w:divBdr>
            <w:top w:val="none" w:sz="0" w:space="0" w:color="auto"/>
            <w:left w:val="none" w:sz="0" w:space="0" w:color="auto"/>
            <w:bottom w:val="none" w:sz="0" w:space="0" w:color="auto"/>
            <w:right w:val="none" w:sz="0" w:space="0" w:color="auto"/>
          </w:divBdr>
        </w:div>
      </w:divsChild>
    </w:div>
    <w:div w:id="278530324">
      <w:bodyDiv w:val="1"/>
      <w:marLeft w:val="0"/>
      <w:marRight w:val="0"/>
      <w:marTop w:val="0"/>
      <w:marBottom w:val="0"/>
      <w:divBdr>
        <w:top w:val="none" w:sz="0" w:space="0" w:color="auto"/>
        <w:left w:val="none" w:sz="0" w:space="0" w:color="auto"/>
        <w:bottom w:val="none" w:sz="0" w:space="0" w:color="auto"/>
        <w:right w:val="none" w:sz="0" w:space="0" w:color="auto"/>
      </w:divBdr>
    </w:div>
    <w:div w:id="302195606">
      <w:bodyDiv w:val="1"/>
      <w:marLeft w:val="0"/>
      <w:marRight w:val="0"/>
      <w:marTop w:val="0"/>
      <w:marBottom w:val="0"/>
      <w:divBdr>
        <w:top w:val="none" w:sz="0" w:space="0" w:color="auto"/>
        <w:left w:val="none" w:sz="0" w:space="0" w:color="auto"/>
        <w:bottom w:val="none" w:sz="0" w:space="0" w:color="auto"/>
        <w:right w:val="none" w:sz="0" w:space="0" w:color="auto"/>
      </w:divBdr>
    </w:div>
    <w:div w:id="307831885">
      <w:bodyDiv w:val="1"/>
      <w:marLeft w:val="0"/>
      <w:marRight w:val="0"/>
      <w:marTop w:val="0"/>
      <w:marBottom w:val="0"/>
      <w:divBdr>
        <w:top w:val="none" w:sz="0" w:space="0" w:color="auto"/>
        <w:left w:val="none" w:sz="0" w:space="0" w:color="auto"/>
        <w:bottom w:val="none" w:sz="0" w:space="0" w:color="auto"/>
        <w:right w:val="none" w:sz="0" w:space="0" w:color="auto"/>
      </w:divBdr>
    </w:div>
    <w:div w:id="393237828">
      <w:bodyDiv w:val="1"/>
      <w:marLeft w:val="0"/>
      <w:marRight w:val="0"/>
      <w:marTop w:val="0"/>
      <w:marBottom w:val="0"/>
      <w:divBdr>
        <w:top w:val="none" w:sz="0" w:space="0" w:color="auto"/>
        <w:left w:val="none" w:sz="0" w:space="0" w:color="auto"/>
        <w:bottom w:val="none" w:sz="0" w:space="0" w:color="auto"/>
        <w:right w:val="none" w:sz="0" w:space="0" w:color="auto"/>
      </w:divBdr>
    </w:div>
    <w:div w:id="725756876">
      <w:bodyDiv w:val="1"/>
      <w:marLeft w:val="0"/>
      <w:marRight w:val="0"/>
      <w:marTop w:val="0"/>
      <w:marBottom w:val="0"/>
      <w:divBdr>
        <w:top w:val="none" w:sz="0" w:space="0" w:color="auto"/>
        <w:left w:val="none" w:sz="0" w:space="0" w:color="auto"/>
        <w:bottom w:val="none" w:sz="0" w:space="0" w:color="auto"/>
        <w:right w:val="none" w:sz="0" w:space="0" w:color="auto"/>
      </w:divBdr>
    </w:div>
    <w:div w:id="883908589">
      <w:bodyDiv w:val="1"/>
      <w:marLeft w:val="0"/>
      <w:marRight w:val="0"/>
      <w:marTop w:val="0"/>
      <w:marBottom w:val="0"/>
      <w:divBdr>
        <w:top w:val="none" w:sz="0" w:space="0" w:color="auto"/>
        <w:left w:val="none" w:sz="0" w:space="0" w:color="auto"/>
        <w:bottom w:val="none" w:sz="0" w:space="0" w:color="auto"/>
        <w:right w:val="none" w:sz="0" w:space="0" w:color="auto"/>
      </w:divBdr>
      <w:divsChild>
        <w:div w:id="1434278032">
          <w:blockQuote w:val="1"/>
          <w:marLeft w:val="720"/>
          <w:marRight w:val="720"/>
          <w:marTop w:val="100"/>
          <w:marBottom w:val="100"/>
          <w:divBdr>
            <w:top w:val="none" w:sz="0" w:space="0" w:color="auto"/>
            <w:left w:val="none" w:sz="0" w:space="0" w:color="auto"/>
            <w:bottom w:val="none" w:sz="0" w:space="0" w:color="auto"/>
            <w:right w:val="none" w:sz="0" w:space="0" w:color="auto"/>
          </w:divBdr>
        </w:div>
        <w:div w:id="665933984">
          <w:blockQuote w:val="1"/>
          <w:marLeft w:val="720"/>
          <w:marRight w:val="720"/>
          <w:marTop w:val="100"/>
          <w:marBottom w:val="100"/>
          <w:divBdr>
            <w:top w:val="none" w:sz="0" w:space="0" w:color="auto"/>
            <w:left w:val="none" w:sz="0" w:space="0" w:color="auto"/>
            <w:bottom w:val="none" w:sz="0" w:space="0" w:color="auto"/>
            <w:right w:val="none" w:sz="0" w:space="0" w:color="auto"/>
          </w:divBdr>
        </w:div>
        <w:div w:id="5119884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5421073">
      <w:bodyDiv w:val="1"/>
      <w:marLeft w:val="0"/>
      <w:marRight w:val="0"/>
      <w:marTop w:val="0"/>
      <w:marBottom w:val="0"/>
      <w:divBdr>
        <w:top w:val="none" w:sz="0" w:space="0" w:color="auto"/>
        <w:left w:val="none" w:sz="0" w:space="0" w:color="auto"/>
        <w:bottom w:val="none" w:sz="0" w:space="0" w:color="auto"/>
        <w:right w:val="none" w:sz="0" w:space="0" w:color="auto"/>
      </w:divBdr>
    </w:div>
    <w:div w:id="1066800577">
      <w:bodyDiv w:val="1"/>
      <w:marLeft w:val="0"/>
      <w:marRight w:val="0"/>
      <w:marTop w:val="0"/>
      <w:marBottom w:val="0"/>
      <w:divBdr>
        <w:top w:val="none" w:sz="0" w:space="0" w:color="auto"/>
        <w:left w:val="none" w:sz="0" w:space="0" w:color="auto"/>
        <w:bottom w:val="none" w:sz="0" w:space="0" w:color="auto"/>
        <w:right w:val="none" w:sz="0" w:space="0" w:color="auto"/>
      </w:divBdr>
    </w:div>
    <w:div w:id="1183476565">
      <w:bodyDiv w:val="1"/>
      <w:marLeft w:val="0"/>
      <w:marRight w:val="0"/>
      <w:marTop w:val="0"/>
      <w:marBottom w:val="0"/>
      <w:divBdr>
        <w:top w:val="none" w:sz="0" w:space="0" w:color="auto"/>
        <w:left w:val="none" w:sz="0" w:space="0" w:color="auto"/>
        <w:bottom w:val="none" w:sz="0" w:space="0" w:color="auto"/>
        <w:right w:val="none" w:sz="0" w:space="0" w:color="auto"/>
      </w:divBdr>
    </w:div>
    <w:div w:id="1375036951">
      <w:bodyDiv w:val="1"/>
      <w:marLeft w:val="0"/>
      <w:marRight w:val="0"/>
      <w:marTop w:val="0"/>
      <w:marBottom w:val="0"/>
      <w:divBdr>
        <w:top w:val="none" w:sz="0" w:space="0" w:color="auto"/>
        <w:left w:val="none" w:sz="0" w:space="0" w:color="auto"/>
        <w:bottom w:val="none" w:sz="0" w:space="0" w:color="auto"/>
        <w:right w:val="none" w:sz="0" w:space="0" w:color="auto"/>
      </w:divBdr>
    </w:div>
    <w:div w:id="1867206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ur-m.ru" TargetMode="External"/><Relationship Id="rId13" Type="http://schemas.openxmlformats.org/officeDocument/2006/relationships/hyperlink" Target="http://www.std.ru"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km.ru/referats/A4CA9ED4C9F74216BD95371AD951D666"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chart" Target="charts/chart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oleObject" Target="file:///H:\&#1052;&#1054;.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H:\&#1052;&#1054;.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800" b="1" i="0" u="none" strike="noStrike" baseline="0">
                <a:solidFill>
                  <a:srgbClr val="000000"/>
                </a:solidFill>
                <a:latin typeface="Arial Cyr"/>
                <a:ea typeface="Arial Cyr"/>
                <a:cs typeface="Arial Cyr"/>
              </a:defRPr>
            </a:pPr>
            <a:r>
              <a:rPr lang="ru-RU"/>
              <a:t>Круговая диаграмма</a:t>
            </a:r>
          </a:p>
        </c:rich>
      </c:tx>
      <c:layout>
        <c:manualLayout>
          <c:xMode val="edge"/>
          <c:yMode val="edge"/>
          <c:x val="0.36674307511105531"/>
          <c:y val="3.5294117647058851E-2"/>
        </c:manualLayout>
      </c:layout>
      <c:spPr>
        <a:noFill/>
        <a:ln w="25400">
          <a:noFill/>
        </a:ln>
      </c:spPr>
    </c:title>
    <c:plotArea>
      <c:layout>
        <c:manualLayout>
          <c:layoutTarget val="inner"/>
          <c:xMode val="edge"/>
          <c:yMode val="edge"/>
          <c:x val="0.3075174263211693"/>
          <c:y val="0.2647062625032493"/>
          <c:w val="0.38496625961687297"/>
          <c:h val="0.49705953736721425"/>
        </c:manualLayout>
      </c:layout>
      <c:pieChart>
        <c:varyColors val="1"/>
        <c:ser>
          <c:idx val="0"/>
          <c:order val="0"/>
          <c:spPr>
            <a:solidFill>
              <a:srgbClr val="9999FF"/>
            </a:solidFill>
            <a:ln w="12700">
              <a:solidFill>
                <a:srgbClr val="000000"/>
              </a:solidFill>
              <a:prstDash val="solid"/>
            </a:ln>
          </c:spPr>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rgbClr val="0066CC"/>
              </a:solidFill>
              <a:ln w="12700">
                <a:solidFill>
                  <a:srgbClr val="000000"/>
                </a:solidFill>
                <a:prstDash val="solid"/>
              </a:ln>
            </c:spPr>
          </c:dPt>
          <c:dPt>
            <c:idx val="7"/>
            <c:spPr>
              <a:solidFill>
                <a:srgbClr val="CCCCFF"/>
              </a:solidFill>
              <a:ln w="12700">
                <a:solidFill>
                  <a:srgbClr val="000000"/>
                </a:solidFill>
                <a:prstDash val="solid"/>
              </a:ln>
            </c:spPr>
          </c:dPt>
          <c:dLbls>
            <c:numFmt formatCode="0%" sourceLinked="0"/>
            <c:spPr>
              <a:noFill/>
              <a:ln w="25400">
                <a:noFill/>
              </a:ln>
            </c:spPr>
            <c:txPr>
              <a:bodyPr/>
              <a:lstStyle/>
              <a:p>
                <a:pPr>
                  <a:defRPr sz="800" b="0" i="0" u="none" strike="noStrike" baseline="0">
                    <a:solidFill>
                      <a:srgbClr val="000000"/>
                    </a:solidFill>
                    <a:latin typeface="Arial Cyr"/>
                    <a:ea typeface="Arial Cyr"/>
                    <a:cs typeface="Arial Cyr"/>
                  </a:defRPr>
                </a:pPr>
                <a:endParaRPr lang="ru-RU"/>
              </a:p>
            </c:txPr>
            <c:showLegendKey val="1"/>
            <c:showPercent val="1"/>
            <c:showLeaderLines val="1"/>
          </c:dLbls>
          <c:val>
            <c:numRef>
              <c:f>Лист2!$E$15:$E$22</c:f>
              <c:numCache>
                <c:formatCode>0.00</c:formatCode>
                <c:ptCount val="8"/>
                <c:pt idx="0">
                  <c:v>8.33</c:v>
                </c:pt>
                <c:pt idx="1">
                  <c:v>23.610000000000031</c:v>
                </c:pt>
                <c:pt idx="2">
                  <c:v>15.97</c:v>
                </c:pt>
                <c:pt idx="3">
                  <c:v>23.610000000000031</c:v>
                </c:pt>
                <c:pt idx="4">
                  <c:v>11.8</c:v>
                </c:pt>
                <c:pt idx="5">
                  <c:v>6.25</c:v>
                </c:pt>
                <c:pt idx="6">
                  <c:v>10.41</c:v>
                </c:pt>
                <c:pt idx="7">
                  <c:v>0</c:v>
                </c:pt>
              </c:numCache>
            </c:numRef>
          </c:val>
        </c:ser>
        <c:dLbls>
          <c:showLegendKey val="1"/>
          <c:showPercent val="1"/>
        </c:dLbls>
        <c:firstSliceAng val="0"/>
      </c:pieChart>
      <c:spPr>
        <a:noFill/>
        <a:ln w="25400">
          <a:noFill/>
        </a:ln>
      </c:spPr>
    </c:plotArea>
    <c:legend>
      <c:legendPos val="b"/>
      <c:layout>
        <c:manualLayout>
          <c:xMode val="edge"/>
          <c:yMode val="edge"/>
          <c:x val="0.30296151477648436"/>
          <c:y val="0.91470711749266631"/>
          <c:w val="0.39407792704727668"/>
          <c:h val="6.4705882352941529E-2"/>
        </c:manualLayout>
      </c:layout>
      <c:spPr>
        <a:solidFill>
          <a:srgbClr val="FFFFFF"/>
        </a:solidFill>
        <a:ln w="3175">
          <a:solidFill>
            <a:srgbClr val="000000"/>
          </a:solidFill>
          <a:prstDash val="solid"/>
        </a:ln>
      </c:spPr>
      <c:txPr>
        <a:bodyPr/>
        <a:lstStyle/>
        <a:p>
          <a:pPr rtl="0">
            <a:defRPr sz="735" b="0" i="0" u="none" strike="noStrike" baseline="0">
              <a:solidFill>
                <a:srgbClr val="000000"/>
              </a:solidFill>
              <a:latin typeface="Arial Cyr"/>
              <a:ea typeface="Arial Cyr"/>
              <a:cs typeface="Arial Cyr"/>
            </a:defRPr>
          </a:pPr>
          <a:endParaRPr lang="ru-RU"/>
        </a:p>
      </c:txPr>
    </c:legend>
    <c:plotVisOnly val="1"/>
    <c:dispBlanksAs val="zero"/>
  </c:chart>
  <c:spPr>
    <a:solidFill>
      <a:srgbClr val="FFFFFF"/>
    </a:solidFill>
    <a:ln w="3175">
      <a:solidFill>
        <a:srgbClr val="000000"/>
      </a:solidFill>
      <a:prstDash val="solid"/>
    </a:ln>
  </c:spPr>
  <c:txPr>
    <a:bodyPr/>
    <a:lstStyle/>
    <a:p>
      <a:pPr>
        <a:defRPr sz="800" b="0" i="0" u="none" strike="noStrike" baseline="0">
          <a:solidFill>
            <a:srgbClr val="000000"/>
          </a:solidFill>
          <a:latin typeface="Arial Cyr"/>
          <a:ea typeface="Arial Cyr"/>
          <a:cs typeface="Arial Cyr"/>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000" b="1" i="0" u="none" strike="noStrike" baseline="0">
                <a:solidFill>
                  <a:srgbClr val="000000"/>
                </a:solidFill>
                <a:latin typeface="Arial Cyr"/>
                <a:ea typeface="Arial Cyr"/>
                <a:cs typeface="Arial Cyr"/>
              </a:defRPr>
            </a:pPr>
            <a:r>
              <a:rPr lang="ru-RU"/>
              <a:t>Диаграмма</a:t>
            </a:r>
          </a:p>
        </c:rich>
      </c:tx>
      <c:layout>
        <c:manualLayout>
          <c:xMode val="edge"/>
          <c:yMode val="edge"/>
          <c:x val="0.43589815375642182"/>
          <c:y val="3.2608695652174099E-2"/>
        </c:manualLayout>
      </c:layout>
      <c:spPr>
        <a:noFill/>
        <a:ln w="25400">
          <a:noFill/>
        </a:ln>
      </c:spPr>
    </c:title>
    <c:plotArea>
      <c:layout>
        <c:manualLayout>
          <c:layoutTarget val="inner"/>
          <c:xMode val="edge"/>
          <c:yMode val="edge"/>
          <c:x val="0.12649593766015241"/>
          <c:y val="0.16847826086956524"/>
          <c:w val="0.76923205333876465"/>
          <c:h val="0.66032608695652173"/>
        </c:manualLayout>
      </c:layout>
      <c:barChart>
        <c:barDir val="col"/>
        <c:grouping val="clustered"/>
        <c:ser>
          <c:idx val="0"/>
          <c:order val="0"/>
          <c:spPr>
            <a:solidFill>
              <a:srgbClr val="9999FF"/>
            </a:solidFill>
            <a:ln w="12700">
              <a:solidFill>
                <a:srgbClr val="000000"/>
              </a:solidFill>
              <a:prstDash val="solid"/>
            </a:ln>
          </c:spPr>
          <c:val>
            <c:numRef>
              <c:f>Лист2!$E$15:$E$22</c:f>
              <c:numCache>
                <c:formatCode>0.00</c:formatCode>
                <c:ptCount val="8"/>
                <c:pt idx="0">
                  <c:v>8.33</c:v>
                </c:pt>
                <c:pt idx="1">
                  <c:v>23.610000000000031</c:v>
                </c:pt>
                <c:pt idx="2">
                  <c:v>15.97</c:v>
                </c:pt>
                <c:pt idx="3">
                  <c:v>23.610000000000031</c:v>
                </c:pt>
                <c:pt idx="4">
                  <c:v>11.8</c:v>
                </c:pt>
                <c:pt idx="5">
                  <c:v>6.25</c:v>
                </c:pt>
                <c:pt idx="6">
                  <c:v>10.41</c:v>
                </c:pt>
                <c:pt idx="7">
                  <c:v>0</c:v>
                </c:pt>
              </c:numCache>
            </c:numRef>
          </c:val>
        </c:ser>
        <c:axId val="132809088"/>
        <c:axId val="132811008"/>
      </c:barChart>
      <c:catAx>
        <c:axId val="132809088"/>
        <c:scaling>
          <c:orientation val="minMax"/>
        </c:scaling>
        <c:axPos val="b"/>
        <c:title>
          <c:tx>
            <c:rich>
              <a:bodyPr/>
              <a:lstStyle/>
              <a:p>
                <a:pPr>
                  <a:defRPr sz="825" b="1" i="0" u="none" strike="noStrike" baseline="0">
                    <a:solidFill>
                      <a:srgbClr val="000000"/>
                    </a:solidFill>
                    <a:latin typeface="Arial Cyr"/>
                    <a:ea typeface="Arial Cyr"/>
                    <a:cs typeface="Arial Cyr"/>
                  </a:defRPr>
                </a:pPr>
                <a:r>
                  <a:rPr lang="ru-RU"/>
                  <a:t>Номер проблемы</a:t>
                </a:r>
              </a:p>
            </c:rich>
          </c:tx>
          <c:layout>
            <c:manualLayout>
              <c:xMode val="edge"/>
              <c:yMode val="edge"/>
              <c:x val="0.42393234179061068"/>
              <c:y val="0.90217391304348116"/>
            </c:manualLayout>
          </c:layout>
          <c:spPr>
            <a:noFill/>
            <a:ln w="25400">
              <a:noFill/>
            </a:ln>
          </c:spPr>
        </c:title>
        <c:numFmt formatCode="General" sourceLinked="1"/>
        <c:tickLblPos val="nextTo"/>
        <c:spPr>
          <a:ln w="3175">
            <a:solidFill>
              <a:srgbClr val="000000"/>
            </a:solidFill>
            <a:prstDash val="solid"/>
          </a:ln>
        </c:spPr>
        <c:txPr>
          <a:bodyPr rot="0" vert="horz"/>
          <a:lstStyle/>
          <a:p>
            <a:pPr>
              <a:defRPr sz="825" b="0" i="0" u="none" strike="noStrike" baseline="0">
                <a:solidFill>
                  <a:srgbClr val="000000"/>
                </a:solidFill>
                <a:latin typeface="Arial Cyr"/>
                <a:ea typeface="Arial Cyr"/>
                <a:cs typeface="Arial Cyr"/>
              </a:defRPr>
            </a:pPr>
            <a:endParaRPr lang="ru-RU"/>
          </a:p>
        </c:txPr>
        <c:crossAx val="132811008"/>
        <c:crosses val="autoZero"/>
        <c:auto val="1"/>
        <c:lblAlgn val="ctr"/>
        <c:lblOffset val="100"/>
        <c:tickLblSkip val="1"/>
        <c:tickMarkSkip val="1"/>
      </c:catAx>
      <c:valAx>
        <c:axId val="132811008"/>
        <c:scaling>
          <c:orientation val="minMax"/>
        </c:scaling>
        <c:axPos val="l"/>
        <c:majorGridlines>
          <c:spPr>
            <a:ln w="3175">
              <a:solidFill>
                <a:srgbClr val="000000"/>
              </a:solidFill>
              <a:prstDash val="solid"/>
            </a:ln>
          </c:spPr>
        </c:majorGridlines>
        <c:title>
          <c:tx>
            <c:rich>
              <a:bodyPr/>
              <a:lstStyle/>
              <a:p>
                <a:pPr>
                  <a:defRPr sz="825" b="1" i="0" u="none" strike="noStrike" baseline="0">
                    <a:solidFill>
                      <a:srgbClr val="000000"/>
                    </a:solidFill>
                    <a:latin typeface="Arial Cyr"/>
                    <a:ea typeface="Arial Cyr"/>
                    <a:cs typeface="Arial Cyr"/>
                  </a:defRPr>
                </a:pPr>
                <a:r>
                  <a:rPr lang="ru-RU"/>
                  <a:t>Баллы</a:t>
                </a:r>
              </a:p>
            </c:rich>
          </c:tx>
          <c:layout>
            <c:manualLayout>
              <c:xMode val="edge"/>
              <c:yMode val="edge"/>
              <c:x val="2.735042735042735E-2"/>
              <c:y val="0.44293478260869568"/>
            </c:manualLayout>
          </c:layout>
          <c:spPr>
            <a:noFill/>
            <a:ln w="25400">
              <a:noFill/>
            </a:ln>
          </c:spPr>
        </c:title>
        <c:numFmt formatCode="0.00" sourceLinked="1"/>
        <c:tickLblPos val="nextTo"/>
        <c:spPr>
          <a:ln w="3175">
            <a:solidFill>
              <a:srgbClr val="000000"/>
            </a:solidFill>
            <a:prstDash val="solid"/>
          </a:ln>
        </c:spPr>
        <c:txPr>
          <a:bodyPr rot="0" vert="horz"/>
          <a:lstStyle/>
          <a:p>
            <a:pPr>
              <a:defRPr sz="825" b="0" i="0" u="none" strike="noStrike" baseline="0">
                <a:solidFill>
                  <a:srgbClr val="000000"/>
                </a:solidFill>
                <a:latin typeface="Arial Cyr"/>
                <a:ea typeface="Arial Cyr"/>
                <a:cs typeface="Arial Cyr"/>
              </a:defRPr>
            </a:pPr>
            <a:endParaRPr lang="ru-RU"/>
          </a:p>
        </c:txPr>
        <c:crossAx val="132809088"/>
        <c:crosses val="autoZero"/>
        <c:crossBetween val="between"/>
      </c:valAx>
      <c:spPr>
        <a:solidFill>
          <a:srgbClr val="C0C0C0"/>
        </a:solidFill>
        <a:ln w="12700">
          <a:solidFill>
            <a:srgbClr val="808080"/>
          </a:solidFill>
          <a:prstDash val="solid"/>
        </a:ln>
      </c:spPr>
    </c:plotArea>
    <c:legend>
      <c:legendPos val="r"/>
      <c:layout>
        <c:manualLayout>
          <c:xMode val="edge"/>
          <c:yMode val="edge"/>
          <c:x val="0.91453152971262708"/>
          <c:y val="0.47282608695652301"/>
          <c:w val="7.1795051259618478E-2"/>
          <c:h val="5.4347826086956562E-2"/>
        </c:manualLayout>
      </c:layout>
      <c:spPr>
        <a:solidFill>
          <a:srgbClr val="FFFFFF"/>
        </a:solidFill>
        <a:ln w="3175">
          <a:solidFill>
            <a:srgbClr val="000000"/>
          </a:solidFill>
          <a:prstDash val="solid"/>
        </a:ln>
      </c:spPr>
      <c:txPr>
        <a:bodyPr/>
        <a:lstStyle/>
        <a:p>
          <a:pPr>
            <a:defRPr sz="755" b="0" i="0" u="none" strike="noStrike" baseline="0">
              <a:solidFill>
                <a:srgbClr val="000000"/>
              </a:solidFill>
              <a:latin typeface="Arial Cyr"/>
              <a:ea typeface="Arial Cyr"/>
              <a:cs typeface="Arial Cyr"/>
            </a:defRPr>
          </a:pPr>
          <a:endParaRPr lang="ru-RU"/>
        </a:p>
      </c:txPr>
    </c:legend>
    <c:plotVisOnly val="1"/>
    <c:dispBlanksAs val="gap"/>
  </c:chart>
  <c:spPr>
    <a:solidFill>
      <a:srgbClr val="FFFFFF"/>
    </a:solidFill>
    <a:ln w="3175">
      <a:solidFill>
        <a:srgbClr val="000000"/>
      </a:solidFill>
      <a:prstDash val="solid"/>
    </a:ln>
  </c:spPr>
  <c:txPr>
    <a:bodyPr/>
    <a:lstStyle/>
    <a:p>
      <a:pPr>
        <a:defRPr sz="825" b="0" i="0" u="none" strike="noStrike" baseline="0">
          <a:solidFill>
            <a:srgbClr val="000000"/>
          </a:solidFill>
          <a:latin typeface="Arial Cyr"/>
          <a:ea typeface="Arial Cyr"/>
          <a:cs typeface="Arial Cyr"/>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1539</TotalTime>
  <Pages>1</Pages>
  <Words>8713</Words>
  <Characters>49665</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58262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ком1</dc:creator>
  <cp:lastModifiedBy>ком1</cp:lastModifiedBy>
  <cp:revision>45</cp:revision>
  <cp:lastPrinted>2013-03-01T06:51:00Z</cp:lastPrinted>
  <dcterms:created xsi:type="dcterms:W3CDTF">2013-02-04T11:35:00Z</dcterms:created>
  <dcterms:modified xsi:type="dcterms:W3CDTF">2014-02-21T19:54:00Z</dcterms:modified>
</cp:coreProperties>
</file>