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C5B" w:rsidRPr="00E75635" w:rsidRDefault="00A32C5B" w:rsidP="00A32C5B">
      <w:pPr>
        <w:spacing w:after="0"/>
        <w:jc w:val="center"/>
        <w:rPr>
          <w:rFonts w:ascii="Times New Roman" w:hAnsi="Times New Roman" w:cs="Times New Roman"/>
          <w:sz w:val="24"/>
          <w:szCs w:val="24"/>
        </w:rPr>
      </w:pPr>
      <w:r w:rsidRPr="00E75635">
        <w:rPr>
          <w:rFonts w:ascii="Times New Roman" w:hAnsi="Times New Roman" w:cs="Times New Roman"/>
          <w:sz w:val="24"/>
          <w:szCs w:val="24"/>
        </w:rPr>
        <w:t>Федеральное государственное образовательное бюджетное учреждение</w:t>
      </w:r>
    </w:p>
    <w:p w:rsidR="00A32C5B" w:rsidRPr="00E75635" w:rsidRDefault="00A32C5B" w:rsidP="00A32C5B">
      <w:pPr>
        <w:spacing w:after="0"/>
        <w:jc w:val="center"/>
        <w:rPr>
          <w:rFonts w:ascii="Times New Roman" w:hAnsi="Times New Roman" w:cs="Times New Roman"/>
          <w:sz w:val="24"/>
          <w:szCs w:val="24"/>
        </w:rPr>
      </w:pPr>
      <w:r w:rsidRPr="00E75635">
        <w:rPr>
          <w:rFonts w:ascii="Times New Roman" w:hAnsi="Times New Roman" w:cs="Times New Roman"/>
          <w:sz w:val="24"/>
          <w:szCs w:val="24"/>
        </w:rPr>
        <w:t>высшего профессионального образования</w:t>
      </w:r>
    </w:p>
    <w:tbl>
      <w:tblPr>
        <w:tblStyle w:val="ab"/>
        <w:tblpPr w:leftFromText="180" w:rightFromText="180" w:vertAnchor="text" w:horzAnchor="margin" w:tblpY="1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3190"/>
        <w:gridCol w:w="3191"/>
      </w:tblGrid>
      <w:tr w:rsidR="00A32C5B" w:rsidRPr="006103A6" w:rsidTr="00310044">
        <w:tc>
          <w:tcPr>
            <w:tcW w:w="3190" w:type="dxa"/>
          </w:tcPr>
          <w:p w:rsidR="00A32C5B" w:rsidRDefault="00A32C5B" w:rsidP="00310044">
            <w:pPr>
              <w:spacing w:line="480" w:lineRule="auto"/>
              <w:jc w:val="center"/>
              <w:rPr>
                <w:rFonts w:ascii="Times New Roman" w:hAnsi="Times New Roman" w:cs="Times New Roman"/>
                <w:sz w:val="16"/>
                <w:szCs w:val="16"/>
              </w:rPr>
            </w:pPr>
          </w:p>
          <w:p w:rsidR="00A32C5B" w:rsidRPr="00E75635" w:rsidRDefault="00A32C5B" w:rsidP="00310044">
            <w:pPr>
              <w:spacing w:line="360" w:lineRule="auto"/>
              <w:jc w:val="center"/>
              <w:rPr>
                <w:rFonts w:ascii="Times New Roman" w:hAnsi="Times New Roman" w:cs="Times New Roman"/>
                <w:sz w:val="16"/>
                <w:szCs w:val="16"/>
              </w:rPr>
            </w:pPr>
            <w:r w:rsidRPr="00E75635">
              <w:rPr>
                <w:rFonts w:ascii="Times New Roman" w:hAnsi="Times New Roman" w:cs="Times New Roman"/>
                <w:sz w:val="16"/>
                <w:szCs w:val="16"/>
              </w:rPr>
              <w:t>ФИНАНСОВЫЙ УНИВЕРСИТЕТ ПРИ ПРАВИТЕЛЬСТВЕ РОССИЙСКОЙ ФЕДЕРАЦИИ (ФИНУНИВЕРСИТЕТ)</w:t>
            </w:r>
          </w:p>
        </w:tc>
        <w:tc>
          <w:tcPr>
            <w:tcW w:w="3190" w:type="dxa"/>
          </w:tcPr>
          <w:p w:rsidR="00A32C5B" w:rsidRDefault="00A32C5B" w:rsidP="00310044">
            <w:pPr>
              <w:jc w:val="center"/>
              <w:rPr>
                <w:rFonts w:ascii="Times New Roman" w:hAnsi="Times New Roman" w:cs="Times New Roman"/>
                <w:sz w:val="28"/>
                <w:szCs w:val="28"/>
              </w:rPr>
            </w:pPr>
            <w:r>
              <w:rPr>
                <w:noProof/>
                <w:sz w:val="24"/>
                <w:szCs w:val="24"/>
                <w:lang w:eastAsia="ru-RU"/>
              </w:rPr>
              <w:drawing>
                <wp:inline distT="0" distB="0" distL="0" distR="0">
                  <wp:extent cx="1158875" cy="1158875"/>
                  <wp:effectExtent l="19050" t="0" r="317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158875" cy="1158875"/>
                          </a:xfrm>
                          <a:prstGeom prst="rect">
                            <a:avLst/>
                          </a:prstGeom>
                          <a:noFill/>
                          <a:ln w="9525">
                            <a:noFill/>
                            <a:miter lim="800000"/>
                            <a:headEnd/>
                            <a:tailEnd/>
                          </a:ln>
                        </pic:spPr>
                      </pic:pic>
                    </a:graphicData>
                  </a:graphic>
                </wp:inline>
              </w:drawing>
            </w:r>
          </w:p>
        </w:tc>
        <w:tc>
          <w:tcPr>
            <w:tcW w:w="3191" w:type="dxa"/>
          </w:tcPr>
          <w:p w:rsidR="00A32C5B" w:rsidRDefault="00A32C5B" w:rsidP="00310044">
            <w:pPr>
              <w:spacing w:line="480" w:lineRule="auto"/>
              <w:jc w:val="center"/>
              <w:rPr>
                <w:rFonts w:ascii="Times New Roman" w:hAnsi="Times New Roman" w:cs="Times New Roman"/>
                <w:sz w:val="16"/>
                <w:szCs w:val="16"/>
              </w:rPr>
            </w:pPr>
          </w:p>
          <w:p w:rsidR="00A32C5B" w:rsidRPr="00E75635" w:rsidRDefault="00A32C5B" w:rsidP="00310044">
            <w:pPr>
              <w:spacing w:line="360" w:lineRule="auto"/>
              <w:jc w:val="center"/>
              <w:rPr>
                <w:rFonts w:ascii="Times New Roman" w:hAnsi="Times New Roman" w:cs="Times New Roman"/>
                <w:sz w:val="16"/>
                <w:szCs w:val="16"/>
                <w:lang w:val="en-US"/>
              </w:rPr>
            </w:pPr>
            <w:r w:rsidRPr="00E75635">
              <w:rPr>
                <w:rFonts w:ascii="Times New Roman" w:hAnsi="Times New Roman" w:cs="Times New Roman"/>
                <w:sz w:val="16"/>
                <w:szCs w:val="16"/>
                <w:lang w:val="en-US"/>
              </w:rPr>
              <w:t>FINANCIAL UNIVERSITY AT GOVERNMENT OF THE RUSSIAN FEDERATION (FINUNIVERSITY)</w:t>
            </w:r>
          </w:p>
        </w:tc>
      </w:tr>
    </w:tbl>
    <w:p w:rsidR="00A32C5B" w:rsidRDefault="00A32C5B" w:rsidP="00A32C5B">
      <w:pPr>
        <w:jc w:val="center"/>
        <w:rPr>
          <w:rFonts w:ascii="Times New Roman" w:hAnsi="Times New Roman" w:cs="Times New Roman"/>
          <w:b/>
          <w:sz w:val="28"/>
          <w:szCs w:val="28"/>
        </w:rPr>
      </w:pPr>
      <w:r w:rsidRPr="00E75635">
        <w:rPr>
          <w:rFonts w:ascii="Times New Roman" w:hAnsi="Times New Roman" w:cs="Times New Roman"/>
          <w:b/>
          <w:sz w:val="28"/>
          <w:szCs w:val="28"/>
        </w:rPr>
        <w:t>Уфимский филиал Финуниверситета</w:t>
      </w:r>
    </w:p>
    <w:p w:rsidR="00A32C5B" w:rsidRPr="00A42183" w:rsidRDefault="00A32C5B" w:rsidP="00A32C5B">
      <w:pPr>
        <w:jc w:val="center"/>
        <w:rPr>
          <w:rFonts w:ascii="Times New Roman" w:hAnsi="Times New Roman" w:cs="Times New Roman"/>
          <w:sz w:val="28"/>
          <w:szCs w:val="28"/>
        </w:rPr>
      </w:pPr>
      <w:r w:rsidRPr="00E75635">
        <w:rPr>
          <w:rFonts w:ascii="Times New Roman" w:hAnsi="Times New Roman" w:cs="Times New Roman"/>
          <w:sz w:val="28"/>
          <w:szCs w:val="28"/>
        </w:rPr>
        <w:t>КАФЕДРА</w:t>
      </w:r>
      <w:r>
        <w:rPr>
          <w:rFonts w:ascii="Times New Roman" w:hAnsi="Times New Roman" w:cs="Times New Roman"/>
          <w:sz w:val="28"/>
          <w:szCs w:val="28"/>
        </w:rPr>
        <w:t xml:space="preserve"> </w:t>
      </w:r>
      <w:r w:rsidRPr="00A32C5B">
        <w:rPr>
          <w:rStyle w:val="FontStyle43"/>
          <w:b w:val="0"/>
          <w:sz w:val="28"/>
          <w:szCs w:val="28"/>
        </w:rPr>
        <w:t>ЭКОНОМИКИ, МЕНЕДЖМЕНТА И МАРКЕТИНГА</w:t>
      </w:r>
    </w:p>
    <w:p w:rsidR="00A32C5B" w:rsidRDefault="00A32C5B" w:rsidP="00A32C5B">
      <w:pPr>
        <w:jc w:val="center"/>
        <w:rPr>
          <w:rFonts w:ascii="Times New Roman" w:hAnsi="Times New Roman" w:cs="Times New Roman"/>
          <w:sz w:val="28"/>
          <w:szCs w:val="28"/>
        </w:rPr>
      </w:pPr>
    </w:p>
    <w:p w:rsidR="00A32C5B" w:rsidRDefault="00A32C5B" w:rsidP="00A32C5B">
      <w:pPr>
        <w:jc w:val="center"/>
        <w:rPr>
          <w:rFonts w:ascii="Times New Roman" w:hAnsi="Times New Roman" w:cs="Times New Roman"/>
          <w:sz w:val="28"/>
          <w:szCs w:val="28"/>
        </w:rPr>
      </w:pPr>
    </w:p>
    <w:p w:rsidR="00A32C5B" w:rsidRDefault="00A32C5B" w:rsidP="00A32C5B">
      <w:pPr>
        <w:jc w:val="center"/>
        <w:rPr>
          <w:rFonts w:ascii="Times New Roman" w:hAnsi="Times New Roman" w:cs="Times New Roman"/>
          <w:sz w:val="28"/>
          <w:szCs w:val="28"/>
        </w:rPr>
      </w:pPr>
    </w:p>
    <w:p w:rsidR="00A32C5B" w:rsidRDefault="00A32C5B" w:rsidP="00A32C5B">
      <w:pPr>
        <w:jc w:val="center"/>
        <w:rPr>
          <w:rFonts w:ascii="Times New Roman" w:hAnsi="Times New Roman" w:cs="Times New Roman"/>
          <w:sz w:val="28"/>
          <w:szCs w:val="28"/>
        </w:rPr>
      </w:pPr>
    </w:p>
    <w:p w:rsidR="00A32C5B" w:rsidRDefault="00A32C5B" w:rsidP="00A32C5B">
      <w:pPr>
        <w:jc w:val="center"/>
        <w:rPr>
          <w:rFonts w:ascii="Times New Roman" w:hAnsi="Times New Roman" w:cs="Times New Roman"/>
          <w:sz w:val="28"/>
          <w:szCs w:val="28"/>
        </w:rPr>
      </w:pPr>
    </w:p>
    <w:p w:rsidR="00A32C5B" w:rsidRPr="00E75635" w:rsidRDefault="00A32C5B" w:rsidP="00A32C5B">
      <w:pPr>
        <w:jc w:val="center"/>
        <w:rPr>
          <w:rFonts w:ascii="Times New Roman" w:hAnsi="Times New Roman" w:cs="Times New Roman"/>
          <w:sz w:val="28"/>
          <w:szCs w:val="28"/>
        </w:rPr>
      </w:pPr>
      <w:r w:rsidRPr="00E75635">
        <w:rPr>
          <w:rFonts w:ascii="Times New Roman" w:hAnsi="Times New Roman" w:cs="Times New Roman"/>
          <w:sz w:val="28"/>
          <w:szCs w:val="28"/>
        </w:rPr>
        <w:t>К</w:t>
      </w:r>
      <w:r>
        <w:rPr>
          <w:rFonts w:ascii="Times New Roman" w:hAnsi="Times New Roman" w:cs="Times New Roman"/>
          <w:sz w:val="28"/>
          <w:szCs w:val="28"/>
        </w:rPr>
        <w:t xml:space="preserve">ОНТРОЛЬНАЯ </w:t>
      </w:r>
      <w:r w:rsidRPr="00E75635">
        <w:rPr>
          <w:rFonts w:ascii="Times New Roman" w:hAnsi="Times New Roman" w:cs="Times New Roman"/>
          <w:sz w:val="28"/>
          <w:szCs w:val="28"/>
        </w:rPr>
        <w:t xml:space="preserve"> РАБОТА</w:t>
      </w:r>
    </w:p>
    <w:p w:rsidR="00A32C5B" w:rsidRPr="00E75635" w:rsidRDefault="00A32C5B" w:rsidP="00A32C5B">
      <w:pPr>
        <w:jc w:val="center"/>
        <w:rPr>
          <w:rFonts w:ascii="Times New Roman" w:hAnsi="Times New Roman" w:cs="Times New Roman"/>
          <w:sz w:val="28"/>
          <w:szCs w:val="28"/>
        </w:rPr>
      </w:pPr>
      <w:r w:rsidRPr="00E75635">
        <w:rPr>
          <w:rFonts w:ascii="Times New Roman" w:hAnsi="Times New Roman" w:cs="Times New Roman"/>
          <w:sz w:val="28"/>
          <w:szCs w:val="28"/>
        </w:rPr>
        <w:t>по дисциплине «</w:t>
      </w:r>
      <w:r w:rsidRPr="00256EFC">
        <w:rPr>
          <w:rStyle w:val="FontStyle46"/>
          <w:sz w:val="28"/>
          <w:szCs w:val="28"/>
        </w:rPr>
        <w:t>Организационное поведение</w:t>
      </w:r>
      <w:r w:rsidRPr="00E75635">
        <w:rPr>
          <w:rFonts w:ascii="Times New Roman" w:hAnsi="Times New Roman" w:cs="Times New Roman"/>
          <w:sz w:val="28"/>
          <w:szCs w:val="28"/>
        </w:rPr>
        <w:t>»</w:t>
      </w:r>
    </w:p>
    <w:p w:rsidR="00A32C5B" w:rsidRPr="00C31577" w:rsidRDefault="00A32C5B" w:rsidP="00A32C5B">
      <w:pPr>
        <w:pStyle w:val="Style3"/>
        <w:widowControl/>
        <w:spacing w:line="360" w:lineRule="auto"/>
        <w:rPr>
          <w:b/>
          <w:bCs/>
        </w:rPr>
      </w:pPr>
      <w:r w:rsidRPr="00256EFC">
        <w:rPr>
          <w:rStyle w:val="FontStyle46"/>
          <w:b/>
          <w:bCs/>
          <w:sz w:val="28"/>
          <w:szCs w:val="28"/>
        </w:rPr>
        <w:t>Тема: «Самоуправляемая команда. Преимущества и недостатки»</w:t>
      </w:r>
    </w:p>
    <w:p w:rsidR="00A32C5B" w:rsidRDefault="00A32C5B" w:rsidP="00A32C5B">
      <w:pPr>
        <w:jc w:val="center"/>
        <w:rPr>
          <w:rFonts w:ascii="Times New Roman" w:hAnsi="Times New Roman" w:cs="Times New Roman"/>
          <w:sz w:val="28"/>
          <w:szCs w:val="28"/>
        </w:rPr>
      </w:pPr>
    </w:p>
    <w:p w:rsidR="00A32C5B" w:rsidRDefault="00A32C5B" w:rsidP="00A32C5B">
      <w:pPr>
        <w:jc w:val="center"/>
        <w:rPr>
          <w:rFonts w:ascii="Times New Roman" w:hAnsi="Times New Roman" w:cs="Times New Roman"/>
          <w:sz w:val="28"/>
          <w:szCs w:val="28"/>
        </w:rPr>
      </w:pPr>
    </w:p>
    <w:p w:rsidR="00A32C5B" w:rsidRDefault="00A32C5B" w:rsidP="00A32C5B">
      <w:pPr>
        <w:rPr>
          <w:rFonts w:ascii="Times New Roman" w:hAnsi="Times New Roman" w:cs="Times New Roman"/>
          <w:sz w:val="28"/>
          <w:szCs w:val="28"/>
        </w:rPr>
      </w:pPr>
    </w:p>
    <w:tbl>
      <w:tblPr>
        <w:tblStyle w:val="ab"/>
        <w:tblpPr w:leftFromText="180" w:rightFromText="180" w:vertAnchor="text" w:horzAnchor="margin" w:tblpXSpec="right" w:tblpY="6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2"/>
        <w:gridCol w:w="2551"/>
      </w:tblGrid>
      <w:tr w:rsidR="00A32C5B" w:rsidTr="00A32C5B">
        <w:tc>
          <w:tcPr>
            <w:tcW w:w="2802" w:type="dxa"/>
          </w:tcPr>
          <w:p w:rsidR="00A32C5B" w:rsidRDefault="00A32C5B" w:rsidP="00A32C5B">
            <w:pPr>
              <w:spacing w:line="276" w:lineRule="auto"/>
              <w:jc w:val="right"/>
              <w:rPr>
                <w:rFonts w:ascii="Times New Roman" w:hAnsi="Times New Roman" w:cs="Times New Roman"/>
                <w:sz w:val="28"/>
                <w:szCs w:val="28"/>
              </w:rPr>
            </w:pPr>
            <w:r w:rsidRPr="00105248">
              <w:rPr>
                <w:rFonts w:ascii="Times New Roman" w:hAnsi="Times New Roman" w:cs="Times New Roman"/>
                <w:sz w:val="28"/>
                <w:szCs w:val="28"/>
              </w:rPr>
              <w:t>Исполнитель:</w:t>
            </w:r>
          </w:p>
        </w:tc>
        <w:tc>
          <w:tcPr>
            <w:tcW w:w="2551" w:type="dxa"/>
          </w:tcPr>
          <w:p w:rsidR="00A32C5B" w:rsidRDefault="00A32C5B" w:rsidP="00A32C5B">
            <w:pPr>
              <w:spacing w:line="276" w:lineRule="auto"/>
              <w:rPr>
                <w:rFonts w:ascii="Times New Roman" w:hAnsi="Times New Roman" w:cs="Times New Roman"/>
                <w:sz w:val="28"/>
                <w:szCs w:val="28"/>
              </w:rPr>
            </w:pPr>
          </w:p>
        </w:tc>
      </w:tr>
      <w:tr w:rsidR="00A32C5B" w:rsidTr="00A32C5B">
        <w:tc>
          <w:tcPr>
            <w:tcW w:w="2802" w:type="dxa"/>
          </w:tcPr>
          <w:p w:rsidR="00A32C5B" w:rsidRDefault="00A32C5B" w:rsidP="00A32C5B">
            <w:pPr>
              <w:spacing w:line="276" w:lineRule="auto"/>
              <w:jc w:val="right"/>
              <w:rPr>
                <w:rFonts w:ascii="Times New Roman" w:hAnsi="Times New Roman" w:cs="Times New Roman"/>
                <w:sz w:val="28"/>
                <w:szCs w:val="28"/>
              </w:rPr>
            </w:pPr>
            <w:r w:rsidRPr="00105248">
              <w:rPr>
                <w:rFonts w:ascii="Times New Roman" w:hAnsi="Times New Roman" w:cs="Times New Roman"/>
                <w:sz w:val="28"/>
                <w:szCs w:val="28"/>
              </w:rPr>
              <w:t>Специальность</w:t>
            </w:r>
          </w:p>
        </w:tc>
        <w:tc>
          <w:tcPr>
            <w:tcW w:w="2551" w:type="dxa"/>
          </w:tcPr>
          <w:p w:rsidR="00A32C5B" w:rsidRDefault="00A32C5B" w:rsidP="00A32C5B">
            <w:pPr>
              <w:spacing w:line="276" w:lineRule="auto"/>
              <w:rPr>
                <w:rFonts w:ascii="Times New Roman" w:hAnsi="Times New Roman" w:cs="Times New Roman"/>
                <w:sz w:val="28"/>
                <w:szCs w:val="28"/>
              </w:rPr>
            </w:pPr>
          </w:p>
        </w:tc>
      </w:tr>
      <w:tr w:rsidR="00A32C5B" w:rsidTr="00A32C5B">
        <w:tc>
          <w:tcPr>
            <w:tcW w:w="2802" w:type="dxa"/>
          </w:tcPr>
          <w:p w:rsidR="00A32C5B" w:rsidRDefault="00A32C5B" w:rsidP="00A32C5B">
            <w:pPr>
              <w:spacing w:line="276" w:lineRule="auto"/>
              <w:jc w:val="right"/>
              <w:rPr>
                <w:rFonts w:ascii="Times New Roman" w:hAnsi="Times New Roman" w:cs="Times New Roman"/>
                <w:sz w:val="28"/>
                <w:szCs w:val="28"/>
              </w:rPr>
            </w:pPr>
            <w:r w:rsidRPr="00105248">
              <w:rPr>
                <w:rFonts w:ascii="Times New Roman" w:hAnsi="Times New Roman" w:cs="Times New Roman"/>
                <w:sz w:val="28"/>
                <w:szCs w:val="28"/>
              </w:rPr>
              <w:t>Группа</w:t>
            </w:r>
          </w:p>
        </w:tc>
        <w:tc>
          <w:tcPr>
            <w:tcW w:w="2551" w:type="dxa"/>
          </w:tcPr>
          <w:p w:rsidR="00A32C5B" w:rsidRDefault="00A32C5B" w:rsidP="00A32C5B">
            <w:pPr>
              <w:spacing w:line="276" w:lineRule="auto"/>
              <w:rPr>
                <w:rFonts w:ascii="Times New Roman" w:hAnsi="Times New Roman" w:cs="Times New Roman"/>
                <w:sz w:val="28"/>
                <w:szCs w:val="28"/>
              </w:rPr>
            </w:pPr>
          </w:p>
        </w:tc>
      </w:tr>
      <w:tr w:rsidR="00A32C5B" w:rsidTr="00A32C5B">
        <w:tc>
          <w:tcPr>
            <w:tcW w:w="2802" w:type="dxa"/>
          </w:tcPr>
          <w:p w:rsidR="00A32C5B" w:rsidRDefault="00A32C5B" w:rsidP="00A32C5B">
            <w:pPr>
              <w:jc w:val="right"/>
              <w:rPr>
                <w:rFonts w:ascii="Times New Roman" w:hAnsi="Times New Roman" w:cs="Times New Roman"/>
                <w:sz w:val="28"/>
                <w:szCs w:val="28"/>
              </w:rPr>
            </w:pPr>
            <w:r w:rsidRPr="00105248">
              <w:rPr>
                <w:rFonts w:ascii="Times New Roman" w:hAnsi="Times New Roman" w:cs="Times New Roman"/>
                <w:sz w:val="28"/>
                <w:szCs w:val="28"/>
              </w:rPr>
              <w:t>Номер зачетной книжки</w:t>
            </w:r>
          </w:p>
        </w:tc>
        <w:tc>
          <w:tcPr>
            <w:tcW w:w="2551" w:type="dxa"/>
          </w:tcPr>
          <w:p w:rsidR="00A32C5B" w:rsidRDefault="00A32C5B" w:rsidP="00A32C5B">
            <w:pPr>
              <w:spacing w:line="276" w:lineRule="auto"/>
              <w:rPr>
                <w:rFonts w:ascii="Times New Roman" w:hAnsi="Times New Roman" w:cs="Times New Roman"/>
                <w:sz w:val="28"/>
                <w:szCs w:val="28"/>
              </w:rPr>
            </w:pPr>
          </w:p>
        </w:tc>
      </w:tr>
      <w:tr w:rsidR="00A32C5B" w:rsidTr="00A32C5B">
        <w:tc>
          <w:tcPr>
            <w:tcW w:w="2802" w:type="dxa"/>
          </w:tcPr>
          <w:p w:rsidR="00A32C5B" w:rsidRPr="00E75635" w:rsidRDefault="00A32C5B" w:rsidP="00A32C5B">
            <w:pPr>
              <w:spacing w:line="276" w:lineRule="auto"/>
              <w:jc w:val="right"/>
              <w:rPr>
                <w:rFonts w:ascii="Times New Roman" w:hAnsi="Times New Roman" w:cs="Times New Roman"/>
                <w:sz w:val="28"/>
                <w:szCs w:val="28"/>
              </w:rPr>
            </w:pPr>
            <w:r>
              <w:rPr>
                <w:rFonts w:ascii="Times New Roman" w:hAnsi="Times New Roman" w:cs="Times New Roman"/>
                <w:sz w:val="28"/>
                <w:szCs w:val="28"/>
              </w:rPr>
              <w:t>Руководитель:</w:t>
            </w:r>
            <w:r w:rsidRPr="00105248">
              <w:rPr>
                <w:rFonts w:ascii="Times New Roman" w:hAnsi="Times New Roman" w:cs="Times New Roman"/>
                <w:sz w:val="28"/>
                <w:szCs w:val="28"/>
              </w:rPr>
              <w:t xml:space="preserve"> </w:t>
            </w:r>
          </w:p>
          <w:p w:rsidR="00A32C5B" w:rsidRDefault="00A32C5B" w:rsidP="00A32C5B">
            <w:pPr>
              <w:spacing w:line="276" w:lineRule="auto"/>
              <w:jc w:val="right"/>
              <w:rPr>
                <w:rFonts w:ascii="Times New Roman" w:hAnsi="Times New Roman" w:cs="Times New Roman"/>
                <w:sz w:val="28"/>
                <w:szCs w:val="28"/>
              </w:rPr>
            </w:pPr>
          </w:p>
        </w:tc>
        <w:tc>
          <w:tcPr>
            <w:tcW w:w="2551" w:type="dxa"/>
          </w:tcPr>
          <w:p w:rsidR="00A32C5B" w:rsidRDefault="00A32C5B" w:rsidP="00A32C5B">
            <w:pPr>
              <w:spacing w:line="276" w:lineRule="auto"/>
              <w:rPr>
                <w:rFonts w:ascii="Times New Roman" w:hAnsi="Times New Roman" w:cs="Times New Roman"/>
                <w:sz w:val="28"/>
                <w:szCs w:val="28"/>
              </w:rPr>
            </w:pPr>
          </w:p>
        </w:tc>
      </w:tr>
    </w:tbl>
    <w:p w:rsidR="00A32C5B" w:rsidRDefault="00A32C5B" w:rsidP="00C31577">
      <w:pPr>
        <w:pStyle w:val="Style8"/>
        <w:widowControl/>
        <w:spacing w:line="360" w:lineRule="auto"/>
        <w:ind w:left="1013" w:right="1018"/>
        <w:rPr>
          <w:rStyle w:val="FontStyle42"/>
          <w:rFonts w:ascii="Times New Roman" w:hAnsi="Times New Roman" w:cs="Times New Roman"/>
          <w:sz w:val="20"/>
          <w:szCs w:val="20"/>
        </w:rPr>
      </w:pPr>
    </w:p>
    <w:p w:rsidR="00A32C5B" w:rsidRDefault="00A32C5B" w:rsidP="00C31577">
      <w:pPr>
        <w:pStyle w:val="Style8"/>
        <w:widowControl/>
        <w:spacing w:line="360" w:lineRule="auto"/>
        <w:ind w:left="1013" w:right="1018"/>
        <w:rPr>
          <w:rStyle w:val="FontStyle42"/>
          <w:rFonts w:ascii="Times New Roman" w:hAnsi="Times New Roman" w:cs="Times New Roman"/>
          <w:sz w:val="20"/>
          <w:szCs w:val="20"/>
        </w:rPr>
      </w:pPr>
    </w:p>
    <w:p w:rsidR="00A32C5B" w:rsidRDefault="00A32C5B" w:rsidP="00C31577">
      <w:pPr>
        <w:pStyle w:val="Style8"/>
        <w:widowControl/>
        <w:spacing w:line="360" w:lineRule="auto"/>
        <w:ind w:left="1013" w:right="1018"/>
        <w:rPr>
          <w:rStyle w:val="FontStyle42"/>
          <w:rFonts w:ascii="Times New Roman" w:hAnsi="Times New Roman" w:cs="Times New Roman"/>
          <w:sz w:val="20"/>
          <w:szCs w:val="20"/>
        </w:rPr>
      </w:pPr>
    </w:p>
    <w:p w:rsidR="00A32C5B" w:rsidRDefault="00A32C5B" w:rsidP="00C31577">
      <w:pPr>
        <w:pStyle w:val="Style8"/>
        <w:widowControl/>
        <w:spacing w:line="360" w:lineRule="auto"/>
        <w:ind w:left="1013" w:right="1018"/>
        <w:rPr>
          <w:rStyle w:val="FontStyle42"/>
          <w:rFonts w:ascii="Times New Roman" w:hAnsi="Times New Roman" w:cs="Times New Roman"/>
          <w:sz w:val="20"/>
          <w:szCs w:val="20"/>
        </w:rPr>
      </w:pPr>
    </w:p>
    <w:p w:rsidR="00A32C5B" w:rsidRDefault="00A32C5B" w:rsidP="00C31577">
      <w:pPr>
        <w:pStyle w:val="Style8"/>
        <w:widowControl/>
        <w:spacing w:line="360" w:lineRule="auto"/>
        <w:ind w:left="1013" w:right="1018"/>
        <w:rPr>
          <w:rStyle w:val="FontStyle42"/>
          <w:rFonts w:ascii="Times New Roman" w:hAnsi="Times New Roman" w:cs="Times New Roman"/>
          <w:sz w:val="20"/>
          <w:szCs w:val="20"/>
        </w:rPr>
      </w:pPr>
    </w:p>
    <w:p w:rsidR="00A32C5B" w:rsidRDefault="00A32C5B" w:rsidP="00C31577">
      <w:pPr>
        <w:pStyle w:val="Style8"/>
        <w:widowControl/>
        <w:spacing w:line="360" w:lineRule="auto"/>
        <w:ind w:left="1013" w:right="1018"/>
        <w:rPr>
          <w:rStyle w:val="FontStyle42"/>
          <w:rFonts w:ascii="Times New Roman" w:hAnsi="Times New Roman" w:cs="Times New Roman"/>
          <w:sz w:val="20"/>
          <w:szCs w:val="20"/>
        </w:rPr>
      </w:pPr>
    </w:p>
    <w:p w:rsidR="00A32C5B" w:rsidRDefault="00A32C5B" w:rsidP="00C31577">
      <w:pPr>
        <w:pStyle w:val="Style8"/>
        <w:widowControl/>
        <w:spacing w:line="360" w:lineRule="auto"/>
        <w:ind w:left="1013" w:right="1018"/>
        <w:rPr>
          <w:rStyle w:val="FontStyle42"/>
          <w:rFonts w:ascii="Times New Roman" w:hAnsi="Times New Roman" w:cs="Times New Roman"/>
          <w:sz w:val="20"/>
          <w:szCs w:val="20"/>
        </w:rPr>
      </w:pPr>
    </w:p>
    <w:p w:rsidR="00A32C5B" w:rsidRDefault="00A32C5B" w:rsidP="00C31577">
      <w:pPr>
        <w:pStyle w:val="Style8"/>
        <w:widowControl/>
        <w:spacing w:line="360" w:lineRule="auto"/>
        <w:ind w:left="1013" w:right="1018"/>
        <w:rPr>
          <w:rStyle w:val="FontStyle42"/>
          <w:rFonts w:ascii="Times New Roman" w:hAnsi="Times New Roman" w:cs="Times New Roman"/>
          <w:sz w:val="20"/>
          <w:szCs w:val="20"/>
        </w:rPr>
      </w:pPr>
    </w:p>
    <w:p w:rsidR="00A32C5B" w:rsidRDefault="00A32C5B" w:rsidP="00C31577">
      <w:pPr>
        <w:pStyle w:val="Style8"/>
        <w:widowControl/>
        <w:spacing w:line="360" w:lineRule="auto"/>
        <w:ind w:left="1013" w:right="1018"/>
        <w:rPr>
          <w:rStyle w:val="FontStyle42"/>
          <w:rFonts w:ascii="Times New Roman" w:hAnsi="Times New Roman" w:cs="Times New Roman"/>
          <w:sz w:val="20"/>
          <w:szCs w:val="20"/>
        </w:rPr>
      </w:pPr>
    </w:p>
    <w:p w:rsidR="00A32C5B" w:rsidRDefault="00A32C5B" w:rsidP="00C31577">
      <w:pPr>
        <w:pStyle w:val="Style8"/>
        <w:widowControl/>
        <w:spacing w:line="360" w:lineRule="auto"/>
        <w:ind w:left="1013" w:right="1018"/>
        <w:rPr>
          <w:rStyle w:val="FontStyle42"/>
          <w:rFonts w:ascii="Times New Roman" w:hAnsi="Times New Roman" w:cs="Times New Roman"/>
          <w:sz w:val="20"/>
          <w:szCs w:val="20"/>
        </w:rPr>
      </w:pPr>
    </w:p>
    <w:p w:rsidR="00A32C5B" w:rsidRDefault="00A32C5B" w:rsidP="00C31577">
      <w:pPr>
        <w:pStyle w:val="Style8"/>
        <w:widowControl/>
        <w:spacing w:line="360" w:lineRule="auto"/>
        <w:ind w:left="1013" w:right="1018"/>
        <w:rPr>
          <w:rStyle w:val="FontStyle42"/>
          <w:rFonts w:ascii="Times New Roman" w:hAnsi="Times New Roman" w:cs="Times New Roman"/>
          <w:sz w:val="20"/>
          <w:szCs w:val="20"/>
        </w:rPr>
      </w:pPr>
    </w:p>
    <w:p w:rsidR="00A32C5B" w:rsidRDefault="00A32C5B" w:rsidP="00C31577">
      <w:pPr>
        <w:pStyle w:val="Style8"/>
        <w:widowControl/>
        <w:spacing w:line="360" w:lineRule="auto"/>
        <w:ind w:left="1013" w:right="1018"/>
        <w:rPr>
          <w:rStyle w:val="FontStyle42"/>
          <w:rFonts w:ascii="Times New Roman" w:hAnsi="Times New Roman" w:cs="Times New Roman"/>
          <w:sz w:val="20"/>
          <w:szCs w:val="20"/>
        </w:rPr>
      </w:pPr>
    </w:p>
    <w:p w:rsidR="00C31577" w:rsidRPr="00A32C5B" w:rsidRDefault="00A32C5B" w:rsidP="00A32C5B">
      <w:pPr>
        <w:pStyle w:val="Style8"/>
        <w:widowControl/>
        <w:spacing w:line="360" w:lineRule="auto"/>
        <w:ind w:left="1013" w:right="1018"/>
        <w:rPr>
          <w:sz w:val="20"/>
          <w:szCs w:val="20"/>
        </w:rPr>
      </w:pPr>
      <w:r w:rsidRPr="00C31577">
        <w:rPr>
          <w:b/>
          <w:bCs/>
          <w:sz w:val="28"/>
          <w:szCs w:val="28"/>
        </w:rPr>
        <w:t>Уфа 2013 г</w:t>
      </w:r>
      <w:r w:rsidR="00C31577" w:rsidRPr="00C31577">
        <w:rPr>
          <w:b/>
          <w:color w:val="FF0000"/>
          <w:sz w:val="28"/>
          <w:szCs w:val="28"/>
          <w:highlight w:val="yellow"/>
        </w:rPr>
        <w:br w:type="page"/>
      </w:r>
    </w:p>
    <w:p w:rsidR="002D18AB" w:rsidRPr="002D18AB" w:rsidRDefault="002D18AB" w:rsidP="002D18AB">
      <w:pPr>
        <w:pStyle w:val="a3"/>
        <w:spacing w:after="0" w:line="360" w:lineRule="auto"/>
        <w:jc w:val="both"/>
        <w:rPr>
          <w:rFonts w:ascii="Times New Roman" w:hAnsi="Times New Roman" w:cs="Times New Roman"/>
          <w:b/>
          <w:bCs/>
          <w:sz w:val="28"/>
          <w:szCs w:val="28"/>
        </w:rPr>
      </w:pPr>
      <w:r w:rsidRPr="002D18AB">
        <w:rPr>
          <w:rFonts w:ascii="Times New Roman" w:hAnsi="Times New Roman" w:cs="Times New Roman"/>
          <w:b/>
          <w:bCs/>
          <w:sz w:val="28"/>
          <w:szCs w:val="28"/>
        </w:rPr>
        <w:lastRenderedPageBreak/>
        <w:t>Содержание</w:t>
      </w:r>
    </w:p>
    <w:tbl>
      <w:tblPr>
        <w:tblW w:w="0" w:type="auto"/>
        <w:tblInd w:w="-106" w:type="dxa"/>
        <w:tblLook w:val="00A0"/>
      </w:tblPr>
      <w:tblGrid>
        <w:gridCol w:w="534"/>
        <w:gridCol w:w="8221"/>
        <w:gridCol w:w="709"/>
      </w:tblGrid>
      <w:tr w:rsidR="002D18AB" w:rsidRPr="003D47BF" w:rsidTr="00912D54">
        <w:tc>
          <w:tcPr>
            <w:tcW w:w="534" w:type="dxa"/>
          </w:tcPr>
          <w:p w:rsidR="002D18AB" w:rsidRPr="003D47BF" w:rsidRDefault="002D18AB" w:rsidP="00235669">
            <w:pPr>
              <w:spacing w:after="0" w:line="360" w:lineRule="auto"/>
              <w:jc w:val="both"/>
              <w:rPr>
                <w:rFonts w:ascii="Times New Roman" w:hAnsi="Times New Roman" w:cs="Times New Roman"/>
                <w:sz w:val="28"/>
                <w:szCs w:val="28"/>
              </w:rPr>
            </w:pPr>
          </w:p>
        </w:tc>
        <w:tc>
          <w:tcPr>
            <w:tcW w:w="8221" w:type="dxa"/>
          </w:tcPr>
          <w:p w:rsidR="002D18AB" w:rsidRPr="003D47BF" w:rsidRDefault="002D18AB" w:rsidP="00235669">
            <w:pPr>
              <w:spacing w:after="0" w:line="360" w:lineRule="auto"/>
              <w:jc w:val="both"/>
              <w:rPr>
                <w:rFonts w:ascii="Times New Roman" w:hAnsi="Times New Roman" w:cs="Times New Roman"/>
                <w:sz w:val="28"/>
                <w:szCs w:val="28"/>
              </w:rPr>
            </w:pPr>
            <w:r w:rsidRPr="003D47BF">
              <w:rPr>
                <w:rFonts w:ascii="Times New Roman" w:hAnsi="Times New Roman" w:cs="Times New Roman"/>
                <w:sz w:val="28"/>
                <w:szCs w:val="28"/>
              </w:rPr>
              <w:t>Введение</w:t>
            </w:r>
          </w:p>
        </w:tc>
        <w:tc>
          <w:tcPr>
            <w:tcW w:w="709" w:type="dxa"/>
          </w:tcPr>
          <w:p w:rsidR="002D18AB" w:rsidRPr="003D47BF" w:rsidRDefault="002D18AB" w:rsidP="0023566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2D18AB" w:rsidRPr="003D47BF" w:rsidTr="00912D54">
        <w:tc>
          <w:tcPr>
            <w:tcW w:w="534" w:type="dxa"/>
          </w:tcPr>
          <w:p w:rsidR="002D18AB" w:rsidRPr="003D47BF" w:rsidRDefault="002D18AB" w:rsidP="00235669">
            <w:pPr>
              <w:spacing w:after="0" w:line="360" w:lineRule="auto"/>
              <w:jc w:val="both"/>
              <w:rPr>
                <w:rFonts w:ascii="Times New Roman" w:hAnsi="Times New Roman" w:cs="Times New Roman"/>
                <w:sz w:val="28"/>
                <w:szCs w:val="28"/>
              </w:rPr>
            </w:pPr>
            <w:r w:rsidRPr="003D47BF">
              <w:rPr>
                <w:rFonts w:ascii="Times New Roman" w:hAnsi="Times New Roman" w:cs="Times New Roman"/>
                <w:sz w:val="28"/>
                <w:szCs w:val="28"/>
              </w:rPr>
              <w:t>1.</w:t>
            </w:r>
          </w:p>
        </w:tc>
        <w:tc>
          <w:tcPr>
            <w:tcW w:w="8221" w:type="dxa"/>
          </w:tcPr>
          <w:p w:rsidR="002D18AB" w:rsidRPr="00912D54" w:rsidRDefault="002D18AB" w:rsidP="002D18AB">
            <w:pPr>
              <w:spacing w:after="0" w:line="360" w:lineRule="auto"/>
              <w:jc w:val="both"/>
              <w:rPr>
                <w:rFonts w:ascii="Times New Roman" w:hAnsi="Times New Roman" w:cs="Times New Roman"/>
                <w:sz w:val="28"/>
                <w:szCs w:val="28"/>
              </w:rPr>
            </w:pPr>
            <w:r w:rsidRPr="00912D54">
              <w:rPr>
                <w:rFonts w:ascii="Times New Roman" w:hAnsi="Times New Roman" w:cs="Times New Roman"/>
                <w:sz w:val="28"/>
                <w:szCs w:val="28"/>
              </w:rPr>
              <w:t>Понятие самоуправляемой команды</w:t>
            </w:r>
          </w:p>
        </w:tc>
        <w:tc>
          <w:tcPr>
            <w:tcW w:w="709" w:type="dxa"/>
          </w:tcPr>
          <w:p w:rsidR="002D18AB" w:rsidRPr="003D47BF" w:rsidRDefault="000F4551" w:rsidP="0023566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2D18AB" w:rsidRPr="003D47BF" w:rsidTr="00912D54">
        <w:tc>
          <w:tcPr>
            <w:tcW w:w="534" w:type="dxa"/>
          </w:tcPr>
          <w:p w:rsidR="002D18AB" w:rsidRPr="003D47BF" w:rsidRDefault="002D18AB" w:rsidP="00235669">
            <w:pPr>
              <w:spacing w:after="0" w:line="360" w:lineRule="auto"/>
              <w:jc w:val="both"/>
              <w:rPr>
                <w:rFonts w:ascii="Times New Roman" w:hAnsi="Times New Roman" w:cs="Times New Roman"/>
                <w:sz w:val="28"/>
                <w:szCs w:val="28"/>
              </w:rPr>
            </w:pPr>
            <w:r w:rsidRPr="003D47BF">
              <w:rPr>
                <w:rFonts w:ascii="Times New Roman" w:hAnsi="Times New Roman" w:cs="Times New Roman"/>
                <w:sz w:val="28"/>
                <w:szCs w:val="28"/>
              </w:rPr>
              <w:t>2.</w:t>
            </w:r>
          </w:p>
        </w:tc>
        <w:tc>
          <w:tcPr>
            <w:tcW w:w="8221" w:type="dxa"/>
          </w:tcPr>
          <w:p w:rsidR="002D18AB" w:rsidRPr="00912D54" w:rsidRDefault="002D18AB" w:rsidP="00235669">
            <w:pPr>
              <w:spacing w:after="0" w:line="360" w:lineRule="auto"/>
              <w:jc w:val="both"/>
              <w:rPr>
                <w:rFonts w:ascii="Times New Roman" w:hAnsi="Times New Roman" w:cs="Times New Roman"/>
                <w:sz w:val="28"/>
                <w:szCs w:val="28"/>
              </w:rPr>
            </w:pPr>
            <w:r w:rsidRPr="00912D54">
              <w:rPr>
                <w:rFonts w:ascii="Times New Roman" w:hAnsi="Times New Roman" w:cs="Times New Roman"/>
                <w:sz w:val="28"/>
                <w:szCs w:val="28"/>
              </w:rPr>
              <w:t>Преимущества и недостатки самоуправляемых команд</w:t>
            </w:r>
          </w:p>
        </w:tc>
        <w:tc>
          <w:tcPr>
            <w:tcW w:w="709" w:type="dxa"/>
          </w:tcPr>
          <w:p w:rsidR="002D18AB" w:rsidRPr="003D47BF" w:rsidRDefault="000F4551" w:rsidP="0023566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8</w:t>
            </w:r>
          </w:p>
        </w:tc>
      </w:tr>
      <w:tr w:rsidR="002D18AB" w:rsidRPr="003D47BF" w:rsidTr="00912D54">
        <w:tc>
          <w:tcPr>
            <w:tcW w:w="534" w:type="dxa"/>
          </w:tcPr>
          <w:p w:rsidR="002D18AB" w:rsidRPr="008624E0" w:rsidRDefault="002D18AB" w:rsidP="00235669">
            <w:pPr>
              <w:spacing w:after="0" w:line="360" w:lineRule="auto"/>
              <w:jc w:val="both"/>
              <w:rPr>
                <w:rFonts w:ascii="Times New Roman" w:hAnsi="Times New Roman" w:cs="Times New Roman"/>
                <w:bCs/>
                <w:sz w:val="28"/>
                <w:szCs w:val="28"/>
              </w:rPr>
            </w:pPr>
          </w:p>
        </w:tc>
        <w:tc>
          <w:tcPr>
            <w:tcW w:w="8221" w:type="dxa"/>
          </w:tcPr>
          <w:p w:rsidR="002D18AB" w:rsidRPr="003D47BF" w:rsidRDefault="002D18AB" w:rsidP="00235669">
            <w:pPr>
              <w:spacing w:after="0" w:line="360" w:lineRule="auto"/>
              <w:jc w:val="both"/>
              <w:rPr>
                <w:rFonts w:ascii="Times New Roman" w:hAnsi="Times New Roman" w:cs="Times New Roman"/>
                <w:sz w:val="28"/>
                <w:szCs w:val="28"/>
              </w:rPr>
            </w:pPr>
            <w:r w:rsidRPr="003D47BF">
              <w:rPr>
                <w:rFonts w:ascii="Times New Roman" w:hAnsi="Times New Roman" w:cs="Times New Roman"/>
                <w:sz w:val="28"/>
                <w:szCs w:val="28"/>
              </w:rPr>
              <w:t>Заключение</w:t>
            </w:r>
          </w:p>
        </w:tc>
        <w:tc>
          <w:tcPr>
            <w:tcW w:w="709" w:type="dxa"/>
          </w:tcPr>
          <w:p w:rsidR="002D18AB" w:rsidRPr="003D47BF" w:rsidRDefault="000F4551" w:rsidP="0023566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14</w:t>
            </w:r>
          </w:p>
        </w:tc>
      </w:tr>
      <w:tr w:rsidR="002D18AB" w:rsidRPr="003D47BF" w:rsidTr="00912D54">
        <w:tc>
          <w:tcPr>
            <w:tcW w:w="534" w:type="dxa"/>
          </w:tcPr>
          <w:p w:rsidR="002D18AB" w:rsidRPr="003D47BF" w:rsidRDefault="002D18AB" w:rsidP="00235669">
            <w:pPr>
              <w:spacing w:after="0" w:line="360" w:lineRule="auto"/>
              <w:jc w:val="both"/>
              <w:rPr>
                <w:rFonts w:ascii="Times New Roman" w:hAnsi="Times New Roman" w:cs="Times New Roman"/>
                <w:b/>
                <w:bCs/>
                <w:sz w:val="28"/>
                <w:szCs w:val="28"/>
              </w:rPr>
            </w:pPr>
          </w:p>
        </w:tc>
        <w:tc>
          <w:tcPr>
            <w:tcW w:w="8221" w:type="dxa"/>
          </w:tcPr>
          <w:p w:rsidR="002D18AB" w:rsidRPr="003D47BF" w:rsidRDefault="00912D54" w:rsidP="0023566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Конкретная деловая ситуация</w:t>
            </w:r>
          </w:p>
        </w:tc>
        <w:tc>
          <w:tcPr>
            <w:tcW w:w="709" w:type="dxa"/>
          </w:tcPr>
          <w:p w:rsidR="002D18AB" w:rsidRPr="003D47BF" w:rsidRDefault="000F4551" w:rsidP="0023566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15</w:t>
            </w:r>
          </w:p>
        </w:tc>
      </w:tr>
      <w:tr w:rsidR="002D18AB" w:rsidRPr="003D47BF" w:rsidTr="00912D54">
        <w:tc>
          <w:tcPr>
            <w:tcW w:w="534" w:type="dxa"/>
          </w:tcPr>
          <w:p w:rsidR="002D18AB" w:rsidRPr="002D18AB" w:rsidRDefault="002D18AB" w:rsidP="00235669">
            <w:pPr>
              <w:spacing w:after="0" w:line="360" w:lineRule="auto"/>
              <w:jc w:val="both"/>
              <w:rPr>
                <w:rFonts w:ascii="Times New Roman" w:hAnsi="Times New Roman" w:cs="Times New Roman"/>
                <w:b/>
                <w:bCs/>
                <w:sz w:val="28"/>
                <w:szCs w:val="28"/>
              </w:rPr>
            </w:pPr>
          </w:p>
        </w:tc>
        <w:tc>
          <w:tcPr>
            <w:tcW w:w="8221" w:type="dxa"/>
          </w:tcPr>
          <w:p w:rsidR="002D18AB" w:rsidRPr="003D47BF" w:rsidRDefault="00912D54" w:rsidP="0023566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p>
        </w:tc>
        <w:tc>
          <w:tcPr>
            <w:tcW w:w="709" w:type="dxa"/>
          </w:tcPr>
          <w:p w:rsidR="002D18AB" w:rsidRPr="003D47BF" w:rsidRDefault="00856D2E" w:rsidP="0023566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22</w:t>
            </w:r>
          </w:p>
        </w:tc>
      </w:tr>
    </w:tbl>
    <w:p w:rsidR="002D18AB" w:rsidRPr="002D18AB" w:rsidRDefault="002D18AB" w:rsidP="002D18AB">
      <w:pPr>
        <w:pStyle w:val="a3"/>
        <w:spacing w:after="0" w:line="360" w:lineRule="auto"/>
        <w:jc w:val="both"/>
        <w:rPr>
          <w:rFonts w:ascii="Times New Roman" w:hAnsi="Times New Roman" w:cs="Times New Roman"/>
          <w:b/>
          <w:bCs/>
          <w:sz w:val="28"/>
          <w:szCs w:val="28"/>
        </w:rPr>
      </w:pPr>
    </w:p>
    <w:p w:rsidR="00B74A91" w:rsidRDefault="002D18AB" w:rsidP="00912D54">
      <w:pPr>
        <w:rPr>
          <w:rFonts w:ascii="Times New Roman" w:hAnsi="Times New Roman" w:cs="Times New Roman"/>
          <w:sz w:val="28"/>
          <w:szCs w:val="28"/>
        </w:rPr>
      </w:pPr>
      <w:r>
        <w:rPr>
          <w:rFonts w:ascii="Times New Roman" w:hAnsi="Times New Roman" w:cs="Times New Roman"/>
          <w:sz w:val="28"/>
          <w:szCs w:val="28"/>
        </w:rPr>
        <w:br w:type="page"/>
      </w:r>
    </w:p>
    <w:p w:rsidR="005552AC" w:rsidRPr="00912D54" w:rsidRDefault="005552AC" w:rsidP="005552AC">
      <w:pPr>
        <w:spacing w:after="0" w:line="360" w:lineRule="auto"/>
        <w:ind w:firstLine="709"/>
        <w:jc w:val="both"/>
        <w:rPr>
          <w:rFonts w:ascii="Times New Roman" w:hAnsi="Times New Roman" w:cs="Times New Roman"/>
          <w:b/>
          <w:sz w:val="28"/>
          <w:szCs w:val="28"/>
        </w:rPr>
      </w:pPr>
      <w:r w:rsidRPr="00912D54">
        <w:rPr>
          <w:rFonts w:ascii="Times New Roman" w:hAnsi="Times New Roman" w:cs="Times New Roman"/>
          <w:b/>
          <w:sz w:val="28"/>
          <w:szCs w:val="28"/>
        </w:rPr>
        <w:lastRenderedPageBreak/>
        <w:t>Введение</w:t>
      </w:r>
    </w:p>
    <w:p w:rsidR="005552AC" w:rsidRPr="00B74A91" w:rsidRDefault="005552AC"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Современные организации поставлены перед сложнейшими проблемами. Жесткая конкуренция, изменения законодательств, перемены в технологиях и сокращение жизненных циклов товаров - все это не только благоприятствует развитию, но и может приводить к катастрофам. Чтобы выжить компании должны сконцентрировать усилия на достижение наивысшего качества, высокой рыночной мобильности и снижении цен - овладение только одной или двумя из этих ключевых составляющих недостаточно.</w:t>
      </w:r>
    </w:p>
    <w:p w:rsidR="005552AC" w:rsidRPr="00B74A91" w:rsidRDefault="005552AC"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Кроме того, необходимо принимать во внимание произошедшие изменения ценностей и интересов современных работников, которые требуют для себя большего участия в делах организации, большей гибкости и большей автономии; они хотят применять в работе не только руки, но и голову. Организации, которые действительно настроены на успех, сосредотачивают внимание на делегирование</w:t>
      </w:r>
      <w:r>
        <w:rPr>
          <w:rFonts w:ascii="Times New Roman" w:hAnsi="Times New Roman" w:cs="Times New Roman"/>
          <w:sz w:val="28"/>
          <w:szCs w:val="28"/>
        </w:rPr>
        <w:t xml:space="preserve"> полномочий наемным работникам.</w:t>
      </w:r>
    </w:p>
    <w:p w:rsidR="005552AC" w:rsidRPr="00B74A91" w:rsidRDefault="005552AC" w:rsidP="00DE60B7">
      <w:pPr>
        <w:spacing w:after="0" w:line="360" w:lineRule="auto"/>
        <w:ind w:firstLine="708"/>
        <w:jc w:val="both"/>
        <w:rPr>
          <w:rFonts w:ascii="Times New Roman" w:hAnsi="Times New Roman" w:cs="Times New Roman"/>
          <w:sz w:val="28"/>
          <w:szCs w:val="28"/>
        </w:rPr>
      </w:pPr>
      <w:r w:rsidRPr="00B74A91">
        <w:rPr>
          <w:rFonts w:ascii="Times New Roman" w:hAnsi="Times New Roman" w:cs="Times New Roman"/>
          <w:sz w:val="28"/>
          <w:szCs w:val="28"/>
        </w:rPr>
        <w:t>Одна из успешных стратегий формирования культуры делегирования полномочий состоит в использовании самоуправляемых команд.</w:t>
      </w:r>
      <w:r w:rsidR="006D20E9">
        <w:rPr>
          <w:rFonts w:ascii="Times New Roman" w:hAnsi="Times New Roman" w:cs="Times New Roman"/>
          <w:sz w:val="28"/>
          <w:szCs w:val="28"/>
        </w:rPr>
        <w:t xml:space="preserve"> </w:t>
      </w:r>
      <w:r w:rsidR="006D20E9" w:rsidRPr="006D20E9">
        <w:rPr>
          <w:rFonts w:ascii="Times New Roman" w:hAnsi="Times New Roman" w:cs="Times New Roman"/>
          <w:sz w:val="28"/>
          <w:szCs w:val="28"/>
        </w:rPr>
        <w:t>Как отмечает Ф.Лютенс, команда выходит за рамки традиционной рабочей группы, благодаря коллективному синергетическому эффекту</w:t>
      </w:r>
      <w:r w:rsidR="006D20E9">
        <w:rPr>
          <w:rFonts w:ascii="Times New Roman" w:hAnsi="Times New Roman" w:cs="Times New Roman"/>
          <w:sz w:val="28"/>
          <w:szCs w:val="28"/>
        </w:rPr>
        <w:t>.</w:t>
      </w:r>
      <w:r w:rsidRPr="00B74A91">
        <w:rPr>
          <w:rFonts w:ascii="Times New Roman" w:hAnsi="Times New Roman" w:cs="Times New Roman"/>
          <w:sz w:val="28"/>
          <w:szCs w:val="28"/>
        </w:rPr>
        <w:t xml:space="preserve"> Члены самоуправляемых команд не только выполняют рабочие задания, но и планируют работу, составляют графики, принимают по производственным вопросам и решают проблемы. Самоуправляемые команды требуют минимального внешнего надзора.</w:t>
      </w:r>
    </w:p>
    <w:p w:rsidR="005552AC" w:rsidRDefault="005552AC"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   Внедрение культуры делегирования полномочий - непростая задача. Формирование самоуправляемых команд требует важных организационных и культурных изменений. Без таких перемен процесс внедрения этой формы может превратиться в управленческий кошмар.</w:t>
      </w:r>
    </w:p>
    <w:p w:rsidR="005552AC" w:rsidRPr="00B74A91" w:rsidRDefault="005552AC"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А поскольку самоуправляемая команда требует полной вовлеченности работников в дела организации и доверия, то неудачные попытки внедрения </w:t>
      </w:r>
      <w:r w:rsidRPr="00B74A91">
        <w:rPr>
          <w:rFonts w:ascii="Times New Roman" w:hAnsi="Times New Roman" w:cs="Times New Roman"/>
          <w:sz w:val="28"/>
          <w:szCs w:val="28"/>
        </w:rPr>
        <w:lastRenderedPageBreak/>
        <w:t>этой формы могут не на один год задержать процесс демократизации организационных структур.</w:t>
      </w:r>
    </w:p>
    <w:p w:rsidR="005552AC" w:rsidRPr="00B74A91" w:rsidRDefault="005552AC"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 Предмет</w:t>
      </w:r>
      <w:r w:rsidR="001423D1">
        <w:rPr>
          <w:rFonts w:ascii="Times New Roman" w:hAnsi="Times New Roman" w:cs="Times New Roman"/>
          <w:sz w:val="28"/>
          <w:szCs w:val="28"/>
        </w:rPr>
        <w:t>ом</w:t>
      </w:r>
      <w:r w:rsidRPr="00B74A91">
        <w:rPr>
          <w:rFonts w:ascii="Times New Roman" w:hAnsi="Times New Roman" w:cs="Times New Roman"/>
          <w:sz w:val="28"/>
          <w:szCs w:val="28"/>
        </w:rPr>
        <w:t xml:space="preserve"> исследо</w:t>
      </w:r>
      <w:r>
        <w:rPr>
          <w:rFonts w:ascii="Times New Roman" w:hAnsi="Times New Roman" w:cs="Times New Roman"/>
          <w:sz w:val="28"/>
          <w:szCs w:val="28"/>
        </w:rPr>
        <w:t>вания</w:t>
      </w:r>
      <w:r w:rsidR="001423D1">
        <w:rPr>
          <w:rFonts w:ascii="Times New Roman" w:hAnsi="Times New Roman" w:cs="Times New Roman"/>
          <w:sz w:val="28"/>
          <w:szCs w:val="28"/>
        </w:rPr>
        <w:t xml:space="preserve"> контрольной работы являются</w:t>
      </w:r>
      <w:r>
        <w:rPr>
          <w:rFonts w:ascii="Times New Roman" w:hAnsi="Times New Roman" w:cs="Times New Roman"/>
          <w:sz w:val="28"/>
          <w:szCs w:val="28"/>
        </w:rPr>
        <w:t xml:space="preserve"> самоуправляемые команды.</w:t>
      </w:r>
    </w:p>
    <w:p w:rsidR="005552AC" w:rsidRDefault="005552AC" w:rsidP="001423D1">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 Цель контрольной работы</w:t>
      </w:r>
      <w:r w:rsidR="00C31577">
        <w:rPr>
          <w:rFonts w:ascii="Times New Roman" w:hAnsi="Times New Roman" w:cs="Times New Roman"/>
          <w:sz w:val="28"/>
          <w:szCs w:val="28"/>
        </w:rPr>
        <w:t xml:space="preserve"> </w:t>
      </w:r>
      <w:r w:rsidRPr="00B74A91">
        <w:rPr>
          <w:rFonts w:ascii="Times New Roman" w:hAnsi="Times New Roman" w:cs="Times New Roman"/>
          <w:sz w:val="28"/>
          <w:szCs w:val="28"/>
        </w:rPr>
        <w:t>–</w:t>
      </w:r>
      <w:r w:rsidR="00C31577">
        <w:rPr>
          <w:rFonts w:ascii="Times New Roman" w:hAnsi="Times New Roman" w:cs="Times New Roman"/>
          <w:sz w:val="28"/>
          <w:szCs w:val="28"/>
        </w:rPr>
        <w:t xml:space="preserve"> </w:t>
      </w:r>
      <w:r w:rsidR="00C31577" w:rsidRPr="00B74A91">
        <w:rPr>
          <w:rFonts w:ascii="Times New Roman" w:hAnsi="Times New Roman" w:cs="Times New Roman"/>
          <w:sz w:val="28"/>
          <w:szCs w:val="28"/>
        </w:rPr>
        <w:t>т</w:t>
      </w:r>
      <w:r w:rsidR="00C31577">
        <w:rPr>
          <w:rFonts w:ascii="Times New Roman" w:hAnsi="Times New Roman" w:cs="Times New Roman"/>
          <w:sz w:val="28"/>
          <w:szCs w:val="28"/>
        </w:rPr>
        <w:t>е</w:t>
      </w:r>
      <w:r w:rsidRPr="00B74A91">
        <w:rPr>
          <w:rFonts w:ascii="Times New Roman" w:hAnsi="Times New Roman" w:cs="Times New Roman"/>
          <w:sz w:val="28"/>
          <w:szCs w:val="28"/>
        </w:rPr>
        <w:t xml:space="preserve">оретическое обоснование </w:t>
      </w:r>
      <w:r w:rsidR="001423D1">
        <w:rPr>
          <w:rFonts w:ascii="Times New Roman" w:hAnsi="Times New Roman" w:cs="Times New Roman"/>
          <w:sz w:val="28"/>
          <w:szCs w:val="28"/>
        </w:rPr>
        <w:t>понятий самоуправляемых команд</w:t>
      </w:r>
      <w:r w:rsidRPr="00B74A91">
        <w:rPr>
          <w:rFonts w:ascii="Times New Roman" w:hAnsi="Times New Roman" w:cs="Times New Roman"/>
          <w:sz w:val="28"/>
          <w:szCs w:val="28"/>
        </w:rPr>
        <w:t>.</w:t>
      </w:r>
      <w:r w:rsidR="001423D1">
        <w:rPr>
          <w:rFonts w:ascii="Times New Roman" w:hAnsi="Times New Roman" w:cs="Times New Roman"/>
          <w:sz w:val="28"/>
          <w:szCs w:val="28"/>
        </w:rPr>
        <w:t xml:space="preserve"> Раскрытие преимуществ и недостатков самоуправляемых команд.</w:t>
      </w:r>
      <w:r w:rsidRPr="00B74A91">
        <w:rPr>
          <w:rFonts w:ascii="Times New Roman" w:hAnsi="Times New Roman" w:cs="Times New Roman"/>
          <w:sz w:val="28"/>
          <w:szCs w:val="28"/>
        </w:rPr>
        <w:t xml:space="preserve"> </w:t>
      </w:r>
    </w:p>
    <w:p w:rsidR="005552AC" w:rsidRDefault="005552AC" w:rsidP="005552AC">
      <w:pPr>
        <w:spacing w:after="0" w:line="360" w:lineRule="auto"/>
        <w:ind w:firstLine="709"/>
        <w:jc w:val="both"/>
        <w:rPr>
          <w:rFonts w:ascii="Times New Roman" w:hAnsi="Times New Roman" w:cs="Times New Roman"/>
          <w:sz w:val="28"/>
          <w:szCs w:val="28"/>
        </w:rPr>
      </w:pPr>
    </w:p>
    <w:p w:rsidR="005552AC" w:rsidRDefault="005552AC" w:rsidP="005552AC">
      <w:pPr>
        <w:spacing w:after="0" w:line="360" w:lineRule="auto"/>
        <w:ind w:firstLine="709"/>
        <w:jc w:val="both"/>
        <w:rPr>
          <w:rFonts w:ascii="Times New Roman" w:hAnsi="Times New Roman" w:cs="Times New Roman"/>
          <w:sz w:val="28"/>
          <w:szCs w:val="28"/>
        </w:rPr>
      </w:pPr>
    </w:p>
    <w:p w:rsidR="001423D1" w:rsidRDefault="001423D1" w:rsidP="005552AC">
      <w:pPr>
        <w:spacing w:after="0" w:line="360" w:lineRule="auto"/>
        <w:ind w:firstLine="709"/>
        <w:jc w:val="both"/>
        <w:rPr>
          <w:rFonts w:ascii="Times New Roman" w:hAnsi="Times New Roman" w:cs="Times New Roman"/>
          <w:sz w:val="28"/>
          <w:szCs w:val="28"/>
        </w:rPr>
      </w:pPr>
    </w:p>
    <w:p w:rsidR="001423D1" w:rsidRDefault="001423D1" w:rsidP="005552AC">
      <w:pPr>
        <w:spacing w:after="0" w:line="360" w:lineRule="auto"/>
        <w:ind w:firstLine="709"/>
        <w:jc w:val="both"/>
        <w:rPr>
          <w:rFonts w:ascii="Times New Roman" w:hAnsi="Times New Roman" w:cs="Times New Roman"/>
          <w:sz w:val="28"/>
          <w:szCs w:val="28"/>
        </w:rPr>
      </w:pPr>
    </w:p>
    <w:p w:rsidR="001423D1" w:rsidRDefault="001423D1" w:rsidP="005552AC">
      <w:pPr>
        <w:spacing w:after="0" w:line="360" w:lineRule="auto"/>
        <w:ind w:firstLine="709"/>
        <w:jc w:val="both"/>
        <w:rPr>
          <w:rFonts w:ascii="Times New Roman" w:hAnsi="Times New Roman" w:cs="Times New Roman"/>
          <w:sz w:val="28"/>
          <w:szCs w:val="28"/>
        </w:rPr>
      </w:pPr>
    </w:p>
    <w:p w:rsidR="001423D1" w:rsidRPr="00B74A91" w:rsidRDefault="001423D1" w:rsidP="001423D1">
      <w:pPr>
        <w:rPr>
          <w:rFonts w:ascii="Times New Roman" w:hAnsi="Times New Roman" w:cs="Times New Roman"/>
          <w:sz w:val="28"/>
          <w:szCs w:val="28"/>
        </w:rPr>
      </w:pPr>
      <w:r>
        <w:rPr>
          <w:rFonts w:ascii="Times New Roman" w:hAnsi="Times New Roman" w:cs="Times New Roman"/>
          <w:sz w:val="28"/>
          <w:szCs w:val="28"/>
        </w:rPr>
        <w:br w:type="page"/>
      </w:r>
    </w:p>
    <w:p w:rsidR="005552AC" w:rsidRPr="001423D1" w:rsidRDefault="005552AC" w:rsidP="005552AC">
      <w:pPr>
        <w:spacing w:after="0" w:line="360" w:lineRule="auto"/>
        <w:ind w:left="360" w:firstLine="349"/>
        <w:jc w:val="both"/>
        <w:rPr>
          <w:rFonts w:ascii="Times New Roman" w:hAnsi="Times New Roman" w:cs="Times New Roman"/>
          <w:b/>
          <w:sz w:val="28"/>
          <w:szCs w:val="28"/>
        </w:rPr>
      </w:pPr>
      <w:r w:rsidRPr="001423D1">
        <w:rPr>
          <w:rFonts w:ascii="Times New Roman" w:hAnsi="Times New Roman" w:cs="Times New Roman"/>
          <w:b/>
          <w:sz w:val="28"/>
          <w:szCs w:val="28"/>
        </w:rPr>
        <w:lastRenderedPageBreak/>
        <w:t>1.Понятие самоуправляемой команды</w:t>
      </w:r>
    </w:p>
    <w:p w:rsidR="005552AC" w:rsidRDefault="005552AC"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 Самоуправляемая команда — это группа, которой предоставляется существенная автономия; она несет полную ответственность за поведение своих членов и результаты деятельности.</w:t>
      </w:r>
      <w:r w:rsidR="003177F2">
        <w:rPr>
          <w:rStyle w:val="aa"/>
          <w:rFonts w:ascii="Times New Roman" w:hAnsi="Times New Roman" w:cs="Times New Roman"/>
          <w:sz w:val="28"/>
          <w:szCs w:val="28"/>
        </w:rPr>
        <w:footnoteReference w:id="2"/>
      </w:r>
    </w:p>
    <w:p w:rsidR="00DE60B7" w:rsidRPr="00B74A91" w:rsidRDefault="00DE60B7" w:rsidP="00DE60B7">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Превращение группы в команду происходит, когда:</w:t>
      </w:r>
    </w:p>
    <w:p w:rsidR="00DE60B7" w:rsidRPr="00A41C4A" w:rsidRDefault="00DE60B7" w:rsidP="00DE60B7">
      <w:pPr>
        <w:pStyle w:val="a3"/>
        <w:numPr>
          <w:ilvl w:val="0"/>
          <w:numId w:val="6"/>
        </w:numPr>
        <w:spacing w:after="0" w:line="360" w:lineRule="auto"/>
        <w:ind w:left="284" w:hanging="284"/>
        <w:jc w:val="both"/>
        <w:rPr>
          <w:rFonts w:ascii="Times New Roman" w:hAnsi="Times New Roman" w:cs="Times New Roman"/>
          <w:sz w:val="28"/>
          <w:szCs w:val="28"/>
        </w:rPr>
      </w:pPr>
      <w:r w:rsidRPr="00A41C4A">
        <w:rPr>
          <w:rFonts w:ascii="Times New Roman" w:hAnsi="Times New Roman" w:cs="Times New Roman"/>
          <w:sz w:val="28"/>
          <w:szCs w:val="28"/>
        </w:rPr>
        <w:t>все ее члены рассматривают достигнутый успех как общий;</w:t>
      </w:r>
    </w:p>
    <w:p w:rsidR="00DE60B7" w:rsidRPr="00A41C4A" w:rsidRDefault="00DE60B7" w:rsidP="00DE60B7">
      <w:pPr>
        <w:pStyle w:val="a3"/>
        <w:numPr>
          <w:ilvl w:val="0"/>
          <w:numId w:val="6"/>
        </w:numPr>
        <w:spacing w:after="0" w:line="360" w:lineRule="auto"/>
        <w:ind w:left="284" w:hanging="284"/>
        <w:jc w:val="both"/>
        <w:rPr>
          <w:rFonts w:ascii="Times New Roman" w:hAnsi="Times New Roman" w:cs="Times New Roman"/>
          <w:sz w:val="28"/>
          <w:szCs w:val="28"/>
        </w:rPr>
      </w:pPr>
      <w:r w:rsidRPr="00A41C4A">
        <w:rPr>
          <w:rFonts w:ascii="Times New Roman" w:hAnsi="Times New Roman" w:cs="Times New Roman"/>
          <w:sz w:val="28"/>
          <w:szCs w:val="28"/>
        </w:rPr>
        <w:t>доверие друг к другу и к руководителю постоянно растет;</w:t>
      </w:r>
    </w:p>
    <w:p w:rsidR="00DE60B7" w:rsidRPr="00A41C4A" w:rsidRDefault="00DE60B7" w:rsidP="00DE60B7">
      <w:pPr>
        <w:pStyle w:val="a3"/>
        <w:numPr>
          <w:ilvl w:val="0"/>
          <w:numId w:val="6"/>
        </w:numPr>
        <w:spacing w:after="0" w:line="360" w:lineRule="auto"/>
        <w:ind w:left="284" w:hanging="284"/>
        <w:jc w:val="both"/>
        <w:rPr>
          <w:rFonts w:ascii="Times New Roman" w:hAnsi="Times New Roman" w:cs="Times New Roman"/>
          <w:sz w:val="28"/>
          <w:szCs w:val="28"/>
        </w:rPr>
      </w:pPr>
      <w:r w:rsidRPr="00A41C4A">
        <w:rPr>
          <w:rFonts w:ascii="Times New Roman" w:hAnsi="Times New Roman" w:cs="Times New Roman"/>
          <w:sz w:val="28"/>
          <w:szCs w:val="28"/>
        </w:rPr>
        <w:t>культивируется и усиливается чувство принадлежности к команде;</w:t>
      </w:r>
    </w:p>
    <w:p w:rsidR="00DE60B7" w:rsidRPr="00A41C4A" w:rsidRDefault="00DE60B7" w:rsidP="00DE60B7">
      <w:pPr>
        <w:pStyle w:val="a3"/>
        <w:numPr>
          <w:ilvl w:val="0"/>
          <w:numId w:val="6"/>
        </w:numPr>
        <w:spacing w:after="0" w:line="360" w:lineRule="auto"/>
        <w:ind w:left="284" w:hanging="284"/>
        <w:jc w:val="both"/>
        <w:rPr>
          <w:rFonts w:ascii="Times New Roman" w:hAnsi="Times New Roman" w:cs="Times New Roman"/>
          <w:sz w:val="28"/>
          <w:szCs w:val="28"/>
        </w:rPr>
      </w:pPr>
      <w:r w:rsidRPr="00A41C4A">
        <w:rPr>
          <w:rFonts w:ascii="Times New Roman" w:hAnsi="Times New Roman" w:cs="Times New Roman"/>
          <w:sz w:val="28"/>
          <w:szCs w:val="28"/>
        </w:rPr>
        <w:t>принадлежность к команде считается престижным состоянием;</w:t>
      </w:r>
    </w:p>
    <w:p w:rsidR="00DE60B7" w:rsidRPr="00DE60B7" w:rsidRDefault="00DE60B7" w:rsidP="00DE60B7">
      <w:pPr>
        <w:pStyle w:val="a3"/>
        <w:numPr>
          <w:ilvl w:val="0"/>
          <w:numId w:val="6"/>
        </w:numPr>
        <w:spacing w:after="0" w:line="360" w:lineRule="auto"/>
        <w:ind w:left="284" w:hanging="284"/>
        <w:jc w:val="both"/>
        <w:rPr>
          <w:rFonts w:ascii="Times New Roman" w:hAnsi="Times New Roman" w:cs="Times New Roman"/>
          <w:sz w:val="28"/>
          <w:szCs w:val="28"/>
        </w:rPr>
      </w:pPr>
      <w:r w:rsidRPr="00A41C4A">
        <w:rPr>
          <w:rFonts w:ascii="Times New Roman" w:hAnsi="Times New Roman" w:cs="Times New Roman"/>
          <w:sz w:val="28"/>
          <w:szCs w:val="28"/>
        </w:rPr>
        <w:t>цели команды постоянно реализуются.</w:t>
      </w:r>
    </w:p>
    <w:p w:rsidR="00A41C4A" w:rsidRDefault="005552AC" w:rsidP="00DE60B7">
      <w:pPr>
        <w:spacing w:after="0" w:line="360" w:lineRule="auto"/>
        <w:ind w:firstLine="708"/>
        <w:jc w:val="both"/>
        <w:rPr>
          <w:rFonts w:ascii="Times New Roman" w:hAnsi="Times New Roman" w:cs="Times New Roman"/>
          <w:sz w:val="28"/>
          <w:szCs w:val="28"/>
        </w:rPr>
      </w:pPr>
      <w:r w:rsidRPr="00B74A91">
        <w:rPr>
          <w:rFonts w:ascii="Times New Roman" w:hAnsi="Times New Roman" w:cs="Times New Roman"/>
          <w:sz w:val="28"/>
          <w:szCs w:val="28"/>
        </w:rPr>
        <w:t>Основные отличия самоуправляемых команд состоят в комбинации наделения властью и обучения планированию, управлению, мониторингу и контролю над собственной деятельностью, в значительной самостоятельности и свободе действий, возможности выполнять функции управления.</w:t>
      </w:r>
    </w:p>
    <w:p w:rsidR="004B0334" w:rsidRPr="00B74A91" w:rsidRDefault="004B0334" w:rsidP="004B0334">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Самоуправляемые команды иногда называют также высокоэффективными командами, межфункциональными командами или суперкомандами.</w:t>
      </w:r>
    </w:p>
    <w:p w:rsidR="004B0334" w:rsidRDefault="004B0334" w:rsidP="004B0334">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Самые эффективные самоуправляемые команды отл</w:t>
      </w:r>
      <w:r>
        <w:rPr>
          <w:rFonts w:ascii="Times New Roman" w:hAnsi="Times New Roman" w:cs="Times New Roman"/>
          <w:sz w:val="28"/>
          <w:szCs w:val="28"/>
        </w:rPr>
        <w:t>ичаются такими характеристиками: с</w:t>
      </w:r>
      <w:r w:rsidRPr="00B74A91">
        <w:rPr>
          <w:rFonts w:ascii="Times New Roman" w:hAnsi="Times New Roman" w:cs="Times New Roman"/>
          <w:sz w:val="28"/>
          <w:szCs w:val="28"/>
        </w:rPr>
        <w:t>остоят из представителей разли</w:t>
      </w:r>
      <w:r>
        <w:rPr>
          <w:rFonts w:ascii="Times New Roman" w:hAnsi="Times New Roman" w:cs="Times New Roman"/>
          <w:sz w:val="28"/>
          <w:szCs w:val="28"/>
        </w:rPr>
        <w:t>чных подразделений организации; н</w:t>
      </w:r>
      <w:r w:rsidRPr="00B74A91">
        <w:rPr>
          <w:rFonts w:ascii="Times New Roman" w:hAnsi="Times New Roman" w:cs="Times New Roman"/>
          <w:sz w:val="28"/>
          <w:szCs w:val="28"/>
        </w:rPr>
        <w:t xml:space="preserve">ебольшие, потому что в противном случае они могут </w:t>
      </w:r>
      <w:r>
        <w:rPr>
          <w:rFonts w:ascii="Times New Roman" w:hAnsi="Times New Roman" w:cs="Times New Roman"/>
          <w:sz w:val="28"/>
          <w:szCs w:val="28"/>
        </w:rPr>
        <w:t>испытывать проблемы с общением; н</w:t>
      </w:r>
      <w:r w:rsidRPr="00B74A91">
        <w:rPr>
          <w:rFonts w:ascii="Times New Roman" w:hAnsi="Times New Roman" w:cs="Times New Roman"/>
          <w:sz w:val="28"/>
          <w:szCs w:val="28"/>
        </w:rPr>
        <w:t>аделены достаточными полномочиями для самостоятельного принятия решений</w:t>
      </w:r>
      <w:r>
        <w:rPr>
          <w:rFonts w:ascii="Times New Roman" w:hAnsi="Times New Roman" w:cs="Times New Roman"/>
          <w:sz w:val="28"/>
          <w:szCs w:val="28"/>
        </w:rPr>
        <w:t>; м</w:t>
      </w:r>
      <w:r w:rsidRPr="00B74A91">
        <w:rPr>
          <w:rFonts w:ascii="Times New Roman" w:hAnsi="Times New Roman" w:cs="Times New Roman"/>
          <w:sz w:val="28"/>
          <w:szCs w:val="28"/>
        </w:rPr>
        <w:t xml:space="preserve">ногофункциональные, </w:t>
      </w:r>
    </w:p>
    <w:p w:rsidR="003F6AC5" w:rsidRPr="00B74A91" w:rsidRDefault="003F6AC5" w:rsidP="00B32D67">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Самоуправляемые команды сочетают в себе качества как формальных, так и неформальных команд. Самоуправляемые команды, как правило, создаются руководством, </w:t>
      </w:r>
      <w:r w:rsidR="00B32D67" w:rsidRPr="00B74A91">
        <w:rPr>
          <w:rFonts w:ascii="Times New Roman" w:hAnsi="Times New Roman" w:cs="Times New Roman"/>
          <w:sz w:val="28"/>
          <w:szCs w:val="28"/>
        </w:rPr>
        <w:t>которое задает общее направление деятельности команд</w:t>
      </w:r>
      <w:r w:rsidR="00B32D67">
        <w:rPr>
          <w:rFonts w:ascii="Times New Roman" w:hAnsi="Times New Roman" w:cs="Times New Roman"/>
          <w:sz w:val="28"/>
          <w:szCs w:val="28"/>
        </w:rPr>
        <w:t>.</w:t>
      </w:r>
      <w:r w:rsidR="00B32D67" w:rsidRPr="00B74A91">
        <w:rPr>
          <w:rFonts w:ascii="Times New Roman" w:hAnsi="Times New Roman" w:cs="Times New Roman"/>
          <w:sz w:val="28"/>
          <w:szCs w:val="28"/>
        </w:rPr>
        <w:t xml:space="preserve"> </w:t>
      </w:r>
      <w:r w:rsidR="00B32D67">
        <w:rPr>
          <w:rFonts w:ascii="Times New Roman" w:hAnsi="Times New Roman" w:cs="Times New Roman"/>
          <w:sz w:val="28"/>
          <w:szCs w:val="28"/>
        </w:rPr>
        <w:t>О</w:t>
      </w:r>
      <w:r w:rsidRPr="00B74A91">
        <w:rPr>
          <w:rFonts w:ascii="Times New Roman" w:hAnsi="Times New Roman" w:cs="Times New Roman"/>
          <w:sz w:val="28"/>
          <w:szCs w:val="28"/>
        </w:rPr>
        <w:t xml:space="preserve">днако при условии получения достаточных полномочий, они быстро принимают на себя традиционную роль менеджера в компании — </w:t>
      </w:r>
      <w:r w:rsidRPr="00B74A91">
        <w:rPr>
          <w:rFonts w:ascii="Times New Roman" w:hAnsi="Times New Roman" w:cs="Times New Roman"/>
          <w:sz w:val="28"/>
          <w:szCs w:val="28"/>
        </w:rPr>
        <w:lastRenderedPageBreak/>
        <w:t>принимают решения, нанимают и увольняют сотрудников, разрабатывают, утверждают и контролируют бюджет и многое другое.</w:t>
      </w:r>
      <w:r w:rsidR="00B32D67">
        <w:rPr>
          <w:rFonts w:ascii="Times New Roman" w:hAnsi="Times New Roman" w:cs="Times New Roman"/>
          <w:sz w:val="28"/>
          <w:szCs w:val="28"/>
        </w:rPr>
        <w:t xml:space="preserve"> Зачастую в самоуправляемых командах</w:t>
      </w:r>
      <w:r w:rsidR="00B32D67" w:rsidRPr="00B74A91">
        <w:rPr>
          <w:rFonts w:ascii="Times New Roman" w:hAnsi="Times New Roman" w:cs="Times New Roman"/>
          <w:sz w:val="28"/>
          <w:szCs w:val="28"/>
        </w:rPr>
        <w:t xml:space="preserve"> нет назн</w:t>
      </w:r>
      <w:r w:rsidR="00B32D67">
        <w:rPr>
          <w:rFonts w:ascii="Times New Roman" w:hAnsi="Times New Roman" w:cs="Times New Roman"/>
          <w:sz w:val="28"/>
          <w:szCs w:val="28"/>
        </w:rPr>
        <w:t>аченного руководителя</w:t>
      </w:r>
      <w:r w:rsidR="00B32D67" w:rsidRPr="00B74A91">
        <w:rPr>
          <w:rFonts w:ascii="Times New Roman" w:hAnsi="Times New Roman" w:cs="Times New Roman"/>
          <w:sz w:val="28"/>
          <w:szCs w:val="28"/>
        </w:rPr>
        <w:t>.</w:t>
      </w:r>
      <w:r w:rsidR="0006161A">
        <w:rPr>
          <w:rStyle w:val="aa"/>
          <w:rFonts w:ascii="Times New Roman" w:hAnsi="Times New Roman" w:cs="Times New Roman"/>
          <w:sz w:val="28"/>
          <w:szCs w:val="28"/>
        </w:rPr>
        <w:footnoteReference w:id="3"/>
      </w:r>
    </w:p>
    <w:p w:rsidR="005552AC" w:rsidRPr="00B74A91" w:rsidRDefault="005552AC"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 Самоуправляемая команда самостоятельно:</w:t>
      </w:r>
    </w:p>
    <w:p w:rsidR="005552AC" w:rsidRPr="005552AC" w:rsidRDefault="005552AC" w:rsidP="003E6E1D">
      <w:pPr>
        <w:pStyle w:val="a3"/>
        <w:numPr>
          <w:ilvl w:val="0"/>
          <w:numId w:val="2"/>
        </w:numPr>
        <w:spacing w:after="0" w:line="360" w:lineRule="auto"/>
        <w:ind w:left="426" w:hanging="426"/>
        <w:jc w:val="both"/>
        <w:rPr>
          <w:rFonts w:ascii="Times New Roman" w:hAnsi="Times New Roman" w:cs="Times New Roman"/>
          <w:sz w:val="28"/>
          <w:szCs w:val="28"/>
        </w:rPr>
      </w:pPr>
      <w:r w:rsidRPr="005552AC">
        <w:rPr>
          <w:rFonts w:ascii="Times New Roman" w:hAnsi="Times New Roman" w:cs="Times New Roman"/>
          <w:sz w:val="28"/>
          <w:szCs w:val="28"/>
        </w:rPr>
        <w:t>Планирует свою работу;</w:t>
      </w:r>
    </w:p>
    <w:p w:rsidR="005552AC" w:rsidRPr="005552AC" w:rsidRDefault="005552AC" w:rsidP="003E6E1D">
      <w:pPr>
        <w:pStyle w:val="a3"/>
        <w:numPr>
          <w:ilvl w:val="0"/>
          <w:numId w:val="2"/>
        </w:numPr>
        <w:spacing w:after="0" w:line="360" w:lineRule="auto"/>
        <w:ind w:left="426" w:hanging="426"/>
        <w:jc w:val="both"/>
        <w:rPr>
          <w:rFonts w:ascii="Times New Roman" w:hAnsi="Times New Roman" w:cs="Times New Roman"/>
          <w:sz w:val="28"/>
          <w:szCs w:val="28"/>
        </w:rPr>
      </w:pPr>
      <w:r w:rsidRPr="005552AC">
        <w:rPr>
          <w:rFonts w:ascii="Times New Roman" w:hAnsi="Times New Roman" w:cs="Times New Roman"/>
          <w:sz w:val="28"/>
          <w:szCs w:val="28"/>
        </w:rPr>
        <w:t>Организует работу входящих в нее сотрудников путем определения и согласования обязанностей каждого, наделения полномочиями для выполнения задания и принятия решений, составления рабочего графика;</w:t>
      </w:r>
    </w:p>
    <w:p w:rsidR="005552AC" w:rsidRPr="005552AC" w:rsidRDefault="005552AC" w:rsidP="003E6E1D">
      <w:pPr>
        <w:pStyle w:val="a3"/>
        <w:numPr>
          <w:ilvl w:val="0"/>
          <w:numId w:val="2"/>
        </w:numPr>
        <w:spacing w:after="0" w:line="360" w:lineRule="auto"/>
        <w:ind w:left="426" w:hanging="426"/>
        <w:jc w:val="both"/>
        <w:rPr>
          <w:rFonts w:ascii="Times New Roman" w:hAnsi="Times New Roman" w:cs="Times New Roman"/>
          <w:sz w:val="28"/>
          <w:szCs w:val="28"/>
        </w:rPr>
      </w:pPr>
      <w:r w:rsidRPr="005552AC">
        <w:rPr>
          <w:rFonts w:ascii="Times New Roman" w:hAnsi="Times New Roman" w:cs="Times New Roman"/>
          <w:sz w:val="28"/>
          <w:szCs w:val="28"/>
        </w:rPr>
        <w:t>Координирует работу входящих в нее сотрудников, а также деятельность всей команды с функциональными отделами в организации</w:t>
      </w:r>
      <w:r>
        <w:rPr>
          <w:rFonts w:ascii="Times New Roman" w:hAnsi="Times New Roman" w:cs="Times New Roman"/>
          <w:sz w:val="28"/>
          <w:szCs w:val="28"/>
        </w:rPr>
        <w:t>;</w:t>
      </w:r>
    </w:p>
    <w:p w:rsidR="005552AC" w:rsidRPr="005552AC" w:rsidRDefault="005552AC" w:rsidP="003E6E1D">
      <w:pPr>
        <w:pStyle w:val="a3"/>
        <w:numPr>
          <w:ilvl w:val="0"/>
          <w:numId w:val="2"/>
        </w:numPr>
        <w:spacing w:after="0" w:line="360" w:lineRule="auto"/>
        <w:ind w:left="426" w:hanging="426"/>
        <w:jc w:val="both"/>
        <w:rPr>
          <w:rFonts w:ascii="Times New Roman" w:hAnsi="Times New Roman" w:cs="Times New Roman"/>
          <w:sz w:val="28"/>
          <w:szCs w:val="28"/>
        </w:rPr>
      </w:pPr>
      <w:r w:rsidRPr="005552AC">
        <w:rPr>
          <w:rFonts w:ascii="Times New Roman" w:hAnsi="Times New Roman" w:cs="Times New Roman"/>
          <w:sz w:val="28"/>
          <w:szCs w:val="28"/>
        </w:rPr>
        <w:t>Мотивирует своих сотрудников на эффективное выполнение заданий;</w:t>
      </w:r>
    </w:p>
    <w:p w:rsidR="005552AC" w:rsidRPr="005552AC" w:rsidRDefault="005552AC" w:rsidP="003E6E1D">
      <w:pPr>
        <w:pStyle w:val="a3"/>
        <w:numPr>
          <w:ilvl w:val="0"/>
          <w:numId w:val="2"/>
        </w:numPr>
        <w:spacing w:after="0" w:line="360" w:lineRule="auto"/>
        <w:ind w:left="426" w:hanging="426"/>
        <w:jc w:val="both"/>
        <w:rPr>
          <w:rFonts w:ascii="Times New Roman" w:hAnsi="Times New Roman" w:cs="Times New Roman"/>
          <w:sz w:val="28"/>
          <w:szCs w:val="28"/>
        </w:rPr>
      </w:pPr>
      <w:r w:rsidRPr="005552AC">
        <w:rPr>
          <w:rFonts w:ascii="Times New Roman" w:hAnsi="Times New Roman" w:cs="Times New Roman"/>
          <w:sz w:val="28"/>
          <w:szCs w:val="28"/>
        </w:rPr>
        <w:t>Принимает на работу новых сотрудников; обучает своих сотрудников смежным профессиям; выявляет и разрешает потенциальные и реальные проблемы, которые мешают ее деятельности;</w:t>
      </w:r>
    </w:p>
    <w:p w:rsidR="005552AC" w:rsidRPr="005552AC" w:rsidRDefault="005552AC" w:rsidP="003E6E1D">
      <w:pPr>
        <w:pStyle w:val="a3"/>
        <w:numPr>
          <w:ilvl w:val="0"/>
          <w:numId w:val="2"/>
        </w:numPr>
        <w:spacing w:after="0" w:line="360" w:lineRule="auto"/>
        <w:ind w:left="426" w:hanging="426"/>
        <w:jc w:val="both"/>
        <w:rPr>
          <w:rFonts w:ascii="Times New Roman" w:hAnsi="Times New Roman" w:cs="Times New Roman"/>
          <w:sz w:val="28"/>
          <w:szCs w:val="28"/>
        </w:rPr>
      </w:pPr>
      <w:r w:rsidRPr="005552AC">
        <w:rPr>
          <w:rFonts w:ascii="Times New Roman" w:hAnsi="Times New Roman" w:cs="Times New Roman"/>
          <w:sz w:val="28"/>
          <w:szCs w:val="28"/>
        </w:rPr>
        <w:t>Поддерживает инициативу каждого сотрудника — члена команды — в отношении новых творческих способов выполнения задания;</w:t>
      </w:r>
    </w:p>
    <w:p w:rsidR="005552AC" w:rsidRPr="005552AC" w:rsidRDefault="005552AC" w:rsidP="003E6E1D">
      <w:pPr>
        <w:pStyle w:val="a3"/>
        <w:numPr>
          <w:ilvl w:val="0"/>
          <w:numId w:val="2"/>
        </w:numPr>
        <w:spacing w:after="0" w:line="360" w:lineRule="auto"/>
        <w:ind w:left="426" w:hanging="426"/>
        <w:jc w:val="both"/>
        <w:rPr>
          <w:rFonts w:ascii="Times New Roman" w:hAnsi="Times New Roman" w:cs="Times New Roman"/>
          <w:sz w:val="28"/>
          <w:szCs w:val="28"/>
        </w:rPr>
      </w:pPr>
      <w:r w:rsidRPr="005552AC">
        <w:rPr>
          <w:rFonts w:ascii="Times New Roman" w:hAnsi="Times New Roman" w:cs="Times New Roman"/>
          <w:sz w:val="28"/>
          <w:szCs w:val="28"/>
        </w:rPr>
        <w:t>Задает стандарты качества;</w:t>
      </w:r>
    </w:p>
    <w:p w:rsidR="005552AC" w:rsidRDefault="005552AC" w:rsidP="003E6E1D">
      <w:pPr>
        <w:pStyle w:val="a3"/>
        <w:numPr>
          <w:ilvl w:val="0"/>
          <w:numId w:val="2"/>
        </w:numPr>
        <w:spacing w:after="0" w:line="360" w:lineRule="auto"/>
        <w:ind w:left="426" w:hanging="426"/>
        <w:jc w:val="both"/>
        <w:rPr>
          <w:rFonts w:ascii="Times New Roman" w:hAnsi="Times New Roman" w:cs="Times New Roman"/>
          <w:sz w:val="28"/>
          <w:szCs w:val="28"/>
        </w:rPr>
      </w:pPr>
      <w:r w:rsidRPr="005552AC">
        <w:rPr>
          <w:rFonts w:ascii="Times New Roman" w:hAnsi="Times New Roman" w:cs="Times New Roman"/>
          <w:sz w:val="28"/>
          <w:szCs w:val="28"/>
        </w:rPr>
        <w:t>Несет коллективную ответственность за полученные результаты работы.</w:t>
      </w:r>
    </w:p>
    <w:p w:rsidR="00A41C4A" w:rsidRPr="00A41C4A" w:rsidRDefault="00A41C4A" w:rsidP="00A41C4A">
      <w:pPr>
        <w:spacing w:after="0" w:line="360" w:lineRule="auto"/>
        <w:ind w:firstLine="708"/>
        <w:jc w:val="both"/>
        <w:rPr>
          <w:rFonts w:ascii="Times New Roman" w:hAnsi="Times New Roman" w:cs="Times New Roman"/>
          <w:sz w:val="28"/>
          <w:szCs w:val="28"/>
        </w:rPr>
      </w:pPr>
      <w:r w:rsidRPr="00A41C4A">
        <w:rPr>
          <w:rFonts w:ascii="Times New Roman" w:hAnsi="Times New Roman" w:cs="Times New Roman"/>
          <w:sz w:val="28"/>
          <w:szCs w:val="28"/>
        </w:rPr>
        <w:t>Таким образом, самоуправляемые команды выполняют не только реальную работу, но и функции управления.</w:t>
      </w:r>
    </w:p>
    <w:p w:rsidR="005552AC" w:rsidRPr="00B74A91" w:rsidRDefault="005552AC" w:rsidP="009A373B">
      <w:pPr>
        <w:spacing w:after="0" w:line="360" w:lineRule="auto"/>
        <w:ind w:firstLine="708"/>
        <w:jc w:val="both"/>
        <w:rPr>
          <w:rFonts w:ascii="Times New Roman" w:hAnsi="Times New Roman" w:cs="Times New Roman"/>
          <w:sz w:val="28"/>
          <w:szCs w:val="28"/>
        </w:rPr>
      </w:pPr>
      <w:r w:rsidRPr="00B74A91">
        <w:rPr>
          <w:rFonts w:ascii="Times New Roman" w:hAnsi="Times New Roman" w:cs="Times New Roman"/>
          <w:sz w:val="28"/>
          <w:szCs w:val="28"/>
        </w:rPr>
        <w:t>Процесс формирования команды — задание, требующее высокой управленческой компетенции. При его осуществлении требуется не только наличие правильно подобранных, высококвалифицированных специалистов, но и людей, желающих работать вместе, сообща, как команда.</w:t>
      </w:r>
    </w:p>
    <w:p w:rsidR="005552AC" w:rsidRPr="00B74A91" w:rsidRDefault="005552AC"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 Любой процесс имеет свою продолжительность, поэтому</w:t>
      </w:r>
      <w:r>
        <w:rPr>
          <w:rFonts w:ascii="Times New Roman" w:hAnsi="Times New Roman" w:cs="Times New Roman"/>
          <w:sz w:val="28"/>
          <w:szCs w:val="28"/>
        </w:rPr>
        <w:t xml:space="preserve"> состоит из некоторых этапов. </w:t>
      </w:r>
      <w:r w:rsidRPr="00217674">
        <w:rPr>
          <w:rFonts w:ascii="Times New Roman" w:hAnsi="Times New Roman" w:cs="Times New Roman"/>
          <w:sz w:val="28"/>
          <w:szCs w:val="28"/>
        </w:rPr>
        <w:t>Так  как  создание команды — это определенный процесс, то он состоит из нескольких этапов. Чтобы правильно организовать работу команд, ее создание должн</w:t>
      </w:r>
      <w:r w:rsidR="00217674" w:rsidRPr="00217674">
        <w:rPr>
          <w:rFonts w:ascii="Times New Roman" w:hAnsi="Times New Roman" w:cs="Times New Roman"/>
          <w:sz w:val="28"/>
          <w:szCs w:val="28"/>
        </w:rPr>
        <w:t>о пройти четыре стадии</w:t>
      </w:r>
      <w:r w:rsidR="003C1199">
        <w:rPr>
          <w:rFonts w:ascii="Times New Roman" w:hAnsi="Times New Roman" w:cs="Times New Roman"/>
          <w:sz w:val="28"/>
          <w:szCs w:val="28"/>
        </w:rPr>
        <w:t xml:space="preserve"> (табл. 1)</w:t>
      </w:r>
      <w:r w:rsidRPr="00217674">
        <w:rPr>
          <w:rFonts w:ascii="Times New Roman" w:hAnsi="Times New Roman" w:cs="Times New Roman"/>
          <w:sz w:val="28"/>
          <w:szCs w:val="28"/>
        </w:rPr>
        <w:t>:</w:t>
      </w:r>
    </w:p>
    <w:p w:rsidR="005552AC" w:rsidRPr="005552AC" w:rsidRDefault="005552AC" w:rsidP="005552AC">
      <w:pPr>
        <w:pStyle w:val="a3"/>
        <w:numPr>
          <w:ilvl w:val="0"/>
          <w:numId w:val="3"/>
        </w:numPr>
        <w:spacing w:after="0" w:line="360" w:lineRule="auto"/>
        <w:ind w:left="0" w:firstLine="284"/>
        <w:jc w:val="both"/>
        <w:rPr>
          <w:rFonts w:ascii="Times New Roman" w:hAnsi="Times New Roman" w:cs="Times New Roman"/>
          <w:sz w:val="28"/>
          <w:szCs w:val="28"/>
        </w:rPr>
      </w:pPr>
      <w:r w:rsidRPr="005552AC">
        <w:rPr>
          <w:rFonts w:ascii="Times New Roman" w:hAnsi="Times New Roman" w:cs="Times New Roman"/>
          <w:sz w:val="28"/>
          <w:szCs w:val="28"/>
        </w:rPr>
        <w:lastRenderedPageBreak/>
        <w:t>Подготовка</w:t>
      </w:r>
    </w:p>
    <w:p w:rsidR="005552AC" w:rsidRPr="005552AC" w:rsidRDefault="005552AC" w:rsidP="005552AC">
      <w:pPr>
        <w:pStyle w:val="a3"/>
        <w:numPr>
          <w:ilvl w:val="0"/>
          <w:numId w:val="3"/>
        </w:numPr>
        <w:spacing w:after="0" w:line="360" w:lineRule="auto"/>
        <w:ind w:left="0" w:firstLine="284"/>
        <w:jc w:val="both"/>
        <w:rPr>
          <w:rFonts w:ascii="Times New Roman" w:hAnsi="Times New Roman" w:cs="Times New Roman"/>
          <w:sz w:val="28"/>
          <w:szCs w:val="28"/>
        </w:rPr>
      </w:pPr>
      <w:r w:rsidRPr="005552AC">
        <w:rPr>
          <w:rFonts w:ascii="Times New Roman" w:hAnsi="Times New Roman" w:cs="Times New Roman"/>
          <w:sz w:val="28"/>
          <w:szCs w:val="28"/>
        </w:rPr>
        <w:t>Создание рабочих условий</w:t>
      </w:r>
    </w:p>
    <w:p w:rsidR="005552AC" w:rsidRDefault="005552AC" w:rsidP="005552AC">
      <w:pPr>
        <w:pStyle w:val="a3"/>
        <w:numPr>
          <w:ilvl w:val="0"/>
          <w:numId w:val="3"/>
        </w:numPr>
        <w:spacing w:after="0" w:line="360" w:lineRule="auto"/>
        <w:ind w:left="0" w:firstLine="284"/>
        <w:jc w:val="both"/>
        <w:rPr>
          <w:rFonts w:ascii="Times New Roman" w:hAnsi="Times New Roman" w:cs="Times New Roman"/>
          <w:sz w:val="28"/>
          <w:szCs w:val="28"/>
        </w:rPr>
      </w:pPr>
      <w:r w:rsidRPr="005552AC">
        <w:rPr>
          <w:rFonts w:ascii="Times New Roman" w:hAnsi="Times New Roman" w:cs="Times New Roman"/>
          <w:sz w:val="28"/>
          <w:szCs w:val="28"/>
        </w:rPr>
        <w:t>Формирование и построение команды</w:t>
      </w:r>
    </w:p>
    <w:p w:rsidR="005552AC" w:rsidRPr="009A373B" w:rsidRDefault="005552AC" w:rsidP="009A373B">
      <w:pPr>
        <w:pStyle w:val="a3"/>
        <w:numPr>
          <w:ilvl w:val="0"/>
          <w:numId w:val="3"/>
        </w:numPr>
        <w:spacing w:after="0" w:line="360" w:lineRule="auto"/>
        <w:ind w:left="0" w:firstLine="284"/>
        <w:jc w:val="both"/>
        <w:rPr>
          <w:rFonts w:ascii="Times New Roman" w:hAnsi="Times New Roman" w:cs="Times New Roman"/>
          <w:sz w:val="28"/>
          <w:szCs w:val="28"/>
        </w:rPr>
      </w:pPr>
      <w:r w:rsidRPr="005552AC">
        <w:rPr>
          <w:rFonts w:ascii="Times New Roman" w:hAnsi="Times New Roman" w:cs="Times New Roman"/>
          <w:sz w:val="28"/>
          <w:szCs w:val="28"/>
        </w:rPr>
        <w:t>Содействие в работе</w:t>
      </w:r>
    </w:p>
    <w:p w:rsidR="005552AC" w:rsidRPr="006532D6" w:rsidRDefault="005552AC" w:rsidP="006532D6">
      <w:pPr>
        <w:spacing w:after="0" w:line="360" w:lineRule="auto"/>
        <w:ind w:firstLine="709"/>
        <w:jc w:val="right"/>
        <w:rPr>
          <w:rFonts w:ascii="Times New Roman" w:hAnsi="Times New Roman" w:cs="Times New Roman"/>
          <w:sz w:val="24"/>
          <w:szCs w:val="24"/>
        </w:rPr>
      </w:pPr>
      <w:r w:rsidRPr="00B74A91">
        <w:rPr>
          <w:rFonts w:ascii="Times New Roman" w:hAnsi="Times New Roman" w:cs="Times New Roman"/>
          <w:sz w:val="28"/>
          <w:szCs w:val="28"/>
        </w:rPr>
        <w:t xml:space="preserve"> </w:t>
      </w:r>
      <w:r w:rsidRPr="006532D6">
        <w:rPr>
          <w:rFonts w:ascii="Times New Roman" w:hAnsi="Times New Roman" w:cs="Times New Roman"/>
          <w:sz w:val="24"/>
          <w:szCs w:val="24"/>
        </w:rPr>
        <w:t>Таблица 1</w:t>
      </w:r>
      <w:r w:rsidR="006532D6">
        <w:rPr>
          <w:rFonts w:ascii="Times New Roman" w:hAnsi="Times New Roman" w:cs="Times New Roman"/>
          <w:sz w:val="24"/>
          <w:szCs w:val="24"/>
        </w:rPr>
        <w:t xml:space="preserve"> «</w:t>
      </w:r>
      <w:r w:rsidR="006532D6" w:rsidRPr="006532D6">
        <w:rPr>
          <w:rFonts w:ascii="Times New Roman" w:hAnsi="Times New Roman" w:cs="Times New Roman"/>
          <w:sz w:val="24"/>
          <w:szCs w:val="24"/>
        </w:rPr>
        <w:t>Стадии развития самоуправляемой команды</w:t>
      </w:r>
      <w:r w:rsidR="006532D6">
        <w:rPr>
          <w:rFonts w:ascii="Times New Roman" w:hAnsi="Times New Roman" w:cs="Times New Roman"/>
          <w:sz w:val="24"/>
          <w:szCs w:val="24"/>
        </w:rPr>
        <w:t>»</w:t>
      </w:r>
    </w:p>
    <w:tbl>
      <w:tblPr>
        <w:tblStyle w:val="ab"/>
        <w:tblW w:w="0" w:type="auto"/>
        <w:tblLook w:val="04A0"/>
      </w:tblPr>
      <w:tblGrid>
        <w:gridCol w:w="2392"/>
        <w:gridCol w:w="2393"/>
        <w:gridCol w:w="2393"/>
        <w:gridCol w:w="2393"/>
      </w:tblGrid>
      <w:tr w:rsidR="00217674" w:rsidTr="00217674">
        <w:tc>
          <w:tcPr>
            <w:tcW w:w="2392" w:type="dxa"/>
          </w:tcPr>
          <w:p w:rsidR="00217674" w:rsidRPr="006532D6" w:rsidRDefault="00217674" w:rsidP="006532D6">
            <w:pPr>
              <w:spacing w:line="276" w:lineRule="auto"/>
              <w:jc w:val="center"/>
              <w:rPr>
                <w:rFonts w:ascii="Times New Roman" w:hAnsi="Times New Roman" w:cs="Times New Roman"/>
                <w:b/>
                <w:sz w:val="24"/>
                <w:szCs w:val="24"/>
                <w:highlight w:val="yellow"/>
              </w:rPr>
            </w:pPr>
            <w:r w:rsidRPr="006532D6">
              <w:rPr>
                <w:rFonts w:ascii="Times New Roman" w:hAnsi="Times New Roman" w:cs="Times New Roman"/>
                <w:b/>
                <w:sz w:val="24"/>
                <w:szCs w:val="24"/>
              </w:rPr>
              <w:t>Подготовка</w:t>
            </w:r>
          </w:p>
        </w:tc>
        <w:tc>
          <w:tcPr>
            <w:tcW w:w="2393" w:type="dxa"/>
          </w:tcPr>
          <w:p w:rsidR="00217674" w:rsidRPr="006532D6" w:rsidRDefault="00217674" w:rsidP="006532D6">
            <w:pPr>
              <w:spacing w:line="276" w:lineRule="auto"/>
              <w:jc w:val="center"/>
              <w:rPr>
                <w:rFonts w:ascii="Times New Roman" w:hAnsi="Times New Roman" w:cs="Times New Roman"/>
                <w:b/>
                <w:sz w:val="24"/>
                <w:szCs w:val="24"/>
                <w:highlight w:val="yellow"/>
              </w:rPr>
            </w:pPr>
            <w:r w:rsidRPr="006532D6">
              <w:rPr>
                <w:rFonts w:ascii="Times New Roman" w:hAnsi="Times New Roman" w:cs="Times New Roman"/>
                <w:b/>
                <w:sz w:val="24"/>
                <w:szCs w:val="24"/>
              </w:rPr>
              <w:t>Создание рабочих условий</w:t>
            </w:r>
          </w:p>
        </w:tc>
        <w:tc>
          <w:tcPr>
            <w:tcW w:w="2393" w:type="dxa"/>
          </w:tcPr>
          <w:p w:rsidR="00217674" w:rsidRPr="006532D6" w:rsidRDefault="00217674" w:rsidP="006532D6">
            <w:pPr>
              <w:spacing w:line="276" w:lineRule="auto"/>
              <w:jc w:val="center"/>
              <w:rPr>
                <w:rFonts w:ascii="Times New Roman" w:hAnsi="Times New Roman" w:cs="Times New Roman"/>
                <w:b/>
                <w:sz w:val="24"/>
                <w:szCs w:val="24"/>
                <w:highlight w:val="yellow"/>
              </w:rPr>
            </w:pPr>
            <w:r w:rsidRPr="006532D6">
              <w:rPr>
                <w:rFonts w:ascii="Times New Roman" w:hAnsi="Times New Roman" w:cs="Times New Roman"/>
                <w:b/>
                <w:sz w:val="24"/>
                <w:szCs w:val="24"/>
              </w:rPr>
              <w:t>Формирование и построение команды</w:t>
            </w:r>
          </w:p>
        </w:tc>
        <w:tc>
          <w:tcPr>
            <w:tcW w:w="2393" w:type="dxa"/>
          </w:tcPr>
          <w:p w:rsidR="00217674" w:rsidRPr="006532D6" w:rsidRDefault="00217674" w:rsidP="006532D6">
            <w:pPr>
              <w:spacing w:line="276" w:lineRule="auto"/>
              <w:jc w:val="center"/>
              <w:rPr>
                <w:rFonts w:ascii="Times New Roman" w:hAnsi="Times New Roman" w:cs="Times New Roman"/>
                <w:b/>
                <w:sz w:val="24"/>
                <w:szCs w:val="24"/>
                <w:highlight w:val="yellow"/>
              </w:rPr>
            </w:pPr>
            <w:r w:rsidRPr="006532D6">
              <w:rPr>
                <w:rFonts w:ascii="Times New Roman" w:hAnsi="Times New Roman" w:cs="Times New Roman"/>
                <w:b/>
                <w:sz w:val="24"/>
                <w:szCs w:val="24"/>
              </w:rPr>
              <w:t>Содействие в работе</w:t>
            </w:r>
          </w:p>
        </w:tc>
      </w:tr>
      <w:tr w:rsidR="00217674" w:rsidTr="00217674">
        <w:tc>
          <w:tcPr>
            <w:tcW w:w="2392" w:type="dxa"/>
          </w:tcPr>
          <w:p w:rsidR="00217674" w:rsidRPr="006532D6" w:rsidRDefault="00217674" w:rsidP="006532D6">
            <w:pPr>
              <w:spacing w:line="276" w:lineRule="auto"/>
              <w:rPr>
                <w:rFonts w:ascii="Times New Roman" w:hAnsi="Times New Roman" w:cs="Times New Roman"/>
                <w:sz w:val="24"/>
                <w:szCs w:val="24"/>
                <w:highlight w:val="yellow"/>
              </w:rPr>
            </w:pPr>
            <w:r w:rsidRPr="006532D6">
              <w:rPr>
                <w:rFonts w:ascii="Times New Roman" w:hAnsi="Times New Roman" w:cs="Times New Roman"/>
                <w:sz w:val="24"/>
                <w:szCs w:val="24"/>
              </w:rPr>
              <w:t xml:space="preserve">Решить, какую работу необходимо выполнить </w:t>
            </w:r>
            <w:r w:rsidRPr="006532D6">
              <w:rPr>
                <w:rFonts w:ascii="Times New Roman" w:hAnsi="Times New Roman" w:cs="Times New Roman"/>
                <w:sz w:val="24"/>
                <w:szCs w:val="24"/>
              </w:rPr>
              <w:tab/>
            </w:r>
            <w:r w:rsidRPr="006532D6">
              <w:rPr>
                <w:rFonts w:ascii="Times New Roman" w:hAnsi="Times New Roman" w:cs="Times New Roman"/>
                <w:sz w:val="24"/>
                <w:szCs w:val="24"/>
              </w:rPr>
              <w:tab/>
            </w:r>
            <w:r w:rsidRPr="006532D6">
              <w:rPr>
                <w:rFonts w:ascii="Times New Roman" w:hAnsi="Times New Roman" w:cs="Times New Roman"/>
                <w:sz w:val="24"/>
                <w:szCs w:val="24"/>
              </w:rPr>
              <w:tab/>
            </w:r>
          </w:p>
        </w:tc>
        <w:tc>
          <w:tcPr>
            <w:tcW w:w="2393" w:type="dxa"/>
          </w:tcPr>
          <w:p w:rsidR="00217674" w:rsidRPr="006532D6" w:rsidRDefault="00217674" w:rsidP="006532D6">
            <w:pPr>
              <w:spacing w:line="276" w:lineRule="auto"/>
              <w:rPr>
                <w:rFonts w:ascii="Times New Roman" w:hAnsi="Times New Roman" w:cs="Times New Roman"/>
                <w:sz w:val="24"/>
                <w:szCs w:val="24"/>
                <w:highlight w:val="yellow"/>
              </w:rPr>
            </w:pPr>
            <w:r w:rsidRPr="006532D6">
              <w:rPr>
                <w:rFonts w:ascii="Times New Roman" w:hAnsi="Times New Roman" w:cs="Times New Roman"/>
                <w:sz w:val="24"/>
                <w:szCs w:val="24"/>
              </w:rPr>
              <w:t>Решить, нужна ли команда для выполнения задания</w:t>
            </w:r>
          </w:p>
        </w:tc>
        <w:tc>
          <w:tcPr>
            <w:tcW w:w="2393" w:type="dxa"/>
          </w:tcPr>
          <w:p w:rsidR="00217674" w:rsidRPr="006532D6" w:rsidRDefault="00217674" w:rsidP="006532D6">
            <w:pPr>
              <w:spacing w:line="276" w:lineRule="auto"/>
              <w:rPr>
                <w:rFonts w:ascii="Times New Roman" w:hAnsi="Times New Roman" w:cs="Times New Roman"/>
                <w:sz w:val="24"/>
                <w:szCs w:val="24"/>
                <w:highlight w:val="yellow"/>
              </w:rPr>
            </w:pPr>
            <w:r w:rsidRPr="006532D6">
              <w:rPr>
                <w:rFonts w:ascii="Times New Roman" w:hAnsi="Times New Roman" w:cs="Times New Roman"/>
                <w:sz w:val="24"/>
                <w:szCs w:val="24"/>
              </w:rPr>
              <w:t>Решить, какую структуру управления должна иметь команда</w:t>
            </w:r>
          </w:p>
        </w:tc>
        <w:tc>
          <w:tcPr>
            <w:tcW w:w="2393" w:type="dxa"/>
          </w:tcPr>
          <w:p w:rsidR="00217674" w:rsidRPr="006532D6" w:rsidRDefault="00217674" w:rsidP="006532D6">
            <w:pPr>
              <w:spacing w:line="276" w:lineRule="auto"/>
              <w:rPr>
                <w:rFonts w:ascii="Times New Roman" w:hAnsi="Times New Roman" w:cs="Times New Roman"/>
                <w:sz w:val="24"/>
                <w:szCs w:val="24"/>
                <w:highlight w:val="yellow"/>
              </w:rPr>
            </w:pPr>
            <w:r w:rsidRPr="006532D6">
              <w:rPr>
                <w:rFonts w:ascii="Times New Roman" w:hAnsi="Times New Roman" w:cs="Times New Roman"/>
                <w:sz w:val="24"/>
                <w:szCs w:val="24"/>
              </w:rPr>
              <w:t>Определить цели команды</w:t>
            </w:r>
          </w:p>
        </w:tc>
      </w:tr>
      <w:tr w:rsidR="00217674" w:rsidTr="00217674">
        <w:tc>
          <w:tcPr>
            <w:tcW w:w="2392" w:type="dxa"/>
          </w:tcPr>
          <w:p w:rsidR="00217674" w:rsidRPr="006532D6" w:rsidRDefault="006532D6" w:rsidP="006532D6">
            <w:pPr>
              <w:spacing w:line="276" w:lineRule="auto"/>
              <w:rPr>
                <w:rFonts w:ascii="Times New Roman" w:hAnsi="Times New Roman" w:cs="Times New Roman"/>
                <w:sz w:val="24"/>
                <w:szCs w:val="24"/>
                <w:highlight w:val="yellow"/>
              </w:rPr>
            </w:pPr>
            <w:r w:rsidRPr="006532D6">
              <w:rPr>
                <w:rFonts w:ascii="Times New Roman" w:hAnsi="Times New Roman" w:cs="Times New Roman"/>
                <w:sz w:val="24"/>
                <w:szCs w:val="24"/>
              </w:rPr>
              <w:t>Обеспечить команду всеми необходимыми материалами и оборудованием для выполнения раб</w:t>
            </w:r>
            <w:r>
              <w:rPr>
                <w:rFonts w:ascii="Times New Roman" w:hAnsi="Times New Roman" w:cs="Times New Roman"/>
                <w:sz w:val="24"/>
                <w:szCs w:val="24"/>
              </w:rPr>
              <w:t xml:space="preserve">оты </w:t>
            </w:r>
            <w:r w:rsidRPr="006532D6">
              <w:rPr>
                <w:rFonts w:ascii="Times New Roman" w:hAnsi="Times New Roman" w:cs="Times New Roman"/>
                <w:sz w:val="24"/>
                <w:szCs w:val="24"/>
              </w:rPr>
              <w:tab/>
            </w:r>
          </w:p>
        </w:tc>
        <w:tc>
          <w:tcPr>
            <w:tcW w:w="2393" w:type="dxa"/>
          </w:tcPr>
          <w:p w:rsidR="00217674" w:rsidRPr="006532D6" w:rsidRDefault="006532D6" w:rsidP="006532D6">
            <w:pPr>
              <w:spacing w:line="276" w:lineRule="auto"/>
              <w:rPr>
                <w:rFonts w:ascii="Times New Roman" w:hAnsi="Times New Roman" w:cs="Times New Roman"/>
                <w:sz w:val="24"/>
                <w:szCs w:val="24"/>
                <w:highlight w:val="yellow"/>
              </w:rPr>
            </w:pPr>
            <w:r w:rsidRPr="006532D6">
              <w:rPr>
                <w:rFonts w:ascii="Times New Roman" w:hAnsi="Times New Roman" w:cs="Times New Roman"/>
                <w:sz w:val="24"/>
                <w:szCs w:val="24"/>
              </w:rPr>
              <w:t>Удостовериться, что команда состоит из людей, действительно необходимых для выполнения работы</w:t>
            </w:r>
          </w:p>
        </w:tc>
        <w:tc>
          <w:tcPr>
            <w:tcW w:w="2393" w:type="dxa"/>
          </w:tcPr>
          <w:p w:rsidR="00217674" w:rsidRPr="006532D6" w:rsidRDefault="006532D6" w:rsidP="006532D6">
            <w:pPr>
              <w:spacing w:line="276" w:lineRule="auto"/>
              <w:rPr>
                <w:rFonts w:ascii="Times New Roman" w:hAnsi="Times New Roman" w:cs="Times New Roman"/>
                <w:sz w:val="24"/>
                <w:szCs w:val="24"/>
                <w:highlight w:val="yellow"/>
              </w:rPr>
            </w:pPr>
            <w:r w:rsidRPr="006532D6">
              <w:rPr>
                <w:rFonts w:ascii="Times New Roman" w:hAnsi="Times New Roman" w:cs="Times New Roman"/>
                <w:sz w:val="24"/>
                <w:szCs w:val="24"/>
              </w:rPr>
              <w:t>Установить границы: кто является, и кто не является членом команды</w:t>
            </w:r>
          </w:p>
        </w:tc>
        <w:tc>
          <w:tcPr>
            <w:tcW w:w="2393" w:type="dxa"/>
          </w:tcPr>
          <w:p w:rsidR="00217674" w:rsidRPr="006532D6" w:rsidRDefault="006532D6" w:rsidP="006532D6">
            <w:pPr>
              <w:spacing w:line="276" w:lineRule="auto"/>
              <w:rPr>
                <w:rFonts w:ascii="Times New Roman" w:hAnsi="Times New Roman" w:cs="Times New Roman"/>
                <w:sz w:val="24"/>
                <w:szCs w:val="24"/>
                <w:highlight w:val="yellow"/>
              </w:rPr>
            </w:pPr>
            <w:r w:rsidRPr="006532D6">
              <w:rPr>
                <w:rFonts w:ascii="Times New Roman" w:hAnsi="Times New Roman" w:cs="Times New Roman"/>
                <w:sz w:val="24"/>
                <w:szCs w:val="24"/>
              </w:rPr>
              <w:t>Прийти к соглашению относительно процесса выполнения заданий</w:t>
            </w:r>
          </w:p>
        </w:tc>
      </w:tr>
      <w:tr w:rsidR="00217674" w:rsidTr="00217674">
        <w:tc>
          <w:tcPr>
            <w:tcW w:w="2392" w:type="dxa"/>
          </w:tcPr>
          <w:p w:rsidR="00217674" w:rsidRPr="006532D6" w:rsidRDefault="006532D6" w:rsidP="006532D6">
            <w:pPr>
              <w:spacing w:line="276" w:lineRule="auto"/>
              <w:rPr>
                <w:rFonts w:ascii="Times New Roman" w:hAnsi="Times New Roman" w:cs="Times New Roman"/>
                <w:sz w:val="24"/>
                <w:szCs w:val="24"/>
                <w:highlight w:val="yellow"/>
              </w:rPr>
            </w:pPr>
            <w:r w:rsidRPr="006532D6">
              <w:rPr>
                <w:rFonts w:ascii="Times New Roman" w:hAnsi="Times New Roman" w:cs="Times New Roman"/>
                <w:sz w:val="24"/>
                <w:szCs w:val="24"/>
              </w:rPr>
              <w:t xml:space="preserve">Определить правила поведения, которые должны соблюдать все члены команды </w:t>
            </w:r>
            <w:r w:rsidRPr="006532D6">
              <w:rPr>
                <w:rFonts w:ascii="Times New Roman" w:hAnsi="Times New Roman" w:cs="Times New Roman"/>
                <w:sz w:val="24"/>
                <w:szCs w:val="24"/>
              </w:rPr>
              <w:tab/>
            </w:r>
          </w:p>
        </w:tc>
        <w:tc>
          <w:tcPr>
            <w:tcW w:w="2393" w:type="dxa"/>
          </w:tcPr>
          <w:p w:rsidR="00217674" w:rsidRPr="006532D6" w:rsidRDefault="006532D6" w:rsidP="006532D6">
            <w:pPr>
              <w:spacing w:line="276" w:lineRule="auto"/>
              <w:rPr>
                <w:rFonts w:ascii="Times New Roman" w:hAnsi="Times New Roman" w:cs="Times New Roman"/>
                <w:sz w:val="24"/>
                <w:szCs w:val="24"/>
                <w:highlight w:val="yellow"/>
              </w:rPr>
            </w:pPr>
            <w:r w:rsidRPr="006532D6">
              <w:rPr>
                <w:rFonts w:ascii="Times New Roman" w:hAnsi="Times New Roman" w:cs="Times New Roman"/>
                <w:sz w:val="24"/>
                <w:szCs w:val="24"/>
              </w:rPr>
              <w:t>Вмешиваться для устранения проблем</w:t>
            </w:r>
          </w:p>
        </w:tc>
        <w:tc>
          <w:tcPr>
            <w:tcW w:w="2393" w:type="dxa"/>
          </w:tcPr>
          <w:p w:rsidR="00217674" w:rsidRPr="006532D6" w:rsidRDefault="006532D6" w:rsidP="006532D6">
            <w:pPr>
              <w:spacing w:line="276" w:lineRule="auto"/>
              <w:rPr>
                <w:rFonts w:ascii="Times New Roman" w:hAnsi="Times New Roman" w:cs="Times New Roman"/>
                <w:sz w:val="24"/>
                <w:szCs w:val="24"/>
                <w:highlight w:val="yellow"/>
              </w:rPr>
            </w:pPr>
            <w:r w:rsidRPr="006532D6">
              <w:rPr>
                <w:rFonts w:ascii="Times New Roman" w:hAnsi="Times New Roman" w:cs="Times New Roman"/>
                <w:sz w:val="24"/>
                <w:szCs w:val="24"/>
              </w:rPr>
              <w:t>Пополнять команды материальными ресурсами</w:t>
            </w:r>
          </w:p>
        </w:tc>
        <w:tc>
          <w:tcPr>
            <w:tcW w:w="2393" w:type="dxa"/>
          </w:tcPr>
          <w:p w:rsidR="00217674" w:rsidRPr="006532D6" w:rsidRDefault="006532D6" w:rsidP="006532D6">
            <w:pPr>
              <w:spacing w:line="276" w:lineRule="auto"/>
              <w:rPr>
                <w:rFonts w:ascii="Times New Roman" w:hAnsi="Times New Roman" w:cs="Times New Roman"/>
                <w:sz w:val="24"/>
                <w:szCs w:val="24"/>
                <w:highlight w:val="yellow"/>
              </w:rPr>
            </w:pPr>
            <w:r w:rsidRPr="006532D6">
              <w:rPr>
                <w:rFonts w:ascii="Times New Roman" w:hAnsi="Times New Roman" w:cs="Times New Roman"/>
                <w:sz w:val="24"/>
                <w:szCs w:val="24"/>
              </w:rPr>
              <w:t>Замещать тех, кто покинул команду</w:t>
            </w:r>
          </w:p>
        </w:tc>
      </w:tr>
    </w:tbl>
    <w:p w:rsidR="006532D6" w:rsidRDefault="006532D6" w:rsidP="005552AC">
      <w:pPr>
        <w:spacing w:after="0" w:line="360" w:lineRule="auto"/>
        <w:ind w:firstLine="709"/>
        <w:jc w:val="both"/>
        <w:rPr>
          <w:rFonts w:ascii="Times New Roman" w:hAnsi="Times New Roman" w:cs="Times New Roman"/>
          <w:sz w:val="28"/>
          <w:szCs w:val="28"/>
        </w:rPr>
      </w:pPr>
    </w:p>
    <w:p w:rsidR="005552AC" w:rsidRPr="00B74A91" w:rsidRDefault="005552AC"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Первая стадия создания эффективной команды называется «предварительной работой». На данном этапе особенно важно правильно определить, насколько действительно необходимо создание команды. Менеджер должен решить, что ему более необходимо для данного вида работы: несколько отдельных сотрудников для работы с ним лично или нужно создать команду. Как правило, необходимость в создании команды возникает, если предполагается, что в данном случае нужно использовать творческий подход к выполнению задачи. Для команд обязательно должны присутствовать четкая постановка целей и перечень навыков, необходимых для выполнения работы. </w:t>
      </w:r>
    </w:p>
    <w:p w:rsidR="005552AC" w:rsidRPr="00B74A91" w:rsidRDefault="005552AC" w:rsidP="00A41C4A">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Вторая стадия включает создание условий для работы. На этой стадии руководство организации определяет условия, в соответствии с которыми </w:t>
      </w:r>
      <w:r w:rsidRPr="00B74A91">
        <w:rPr>
          <w:rFonts w:ascii="Times New Roman" w:hAnsi="Times New Roman" w:cs="Times New Roman"/>
          <w:sz w:val="28"/>
          <w:szCs w:val="28"/>
        </w:rPr>
        <w:lastRenderedPageBreak/>
        <w:t xml:space="preserve">команда выполняет свою работу. Команды должны быть обеспечены ресурсами, необходимыми для успешной работы. Они включают материальные ресурсы, человеческие ресурсы и поддержку со стороны организации (например, готовность организации предоставить команде возможность выполнять работу так, как она считает нужным). Но, с другой стороны, если менеджеры не будут создавать </w:t>
      </w:r>
      <w:r w:rsidRPr="006532D6">
        <w:rPr>
          <w:rFonts w:ascii="Times New Roman" w:hAnsi="Times New Roman" w:cs="Times New Roman"/>
          <w:sz w:val="28"/>
          <w:szCs w:val="28"/>
        </w:rPr>
        <w:t>соответствующие условия для работы команд, это будет спо</w:t>
      </w:r>
      <w:r w:rsidR="006532D6" w:rsidRPr="006532D6">
        <w:rPr>
          <w:rFonts w:ascii="Times New Roman" w:hAnsi="Times New Roman" w:cs="Times New Roman"/>
          <w:sz w:val="28"/>
          <w:szCs w:val="28"/>
        </w:rPr>
        <w:t>собствовать их провалу</w:t>
      </w:r>
      <w:r w:rsidRPr="006532D6">
        <w:rPr>
          <w:rFonts w:ascii="Times New Roman" w:hAnsi="Times New Roman" w:cs="Times New Roman"/>
          <w:sz w:val="28"/>
          <w:szCs w:val="28"/>
        </w:rPr>
        <w:t>.</w:t>
      </w:r>
    </w:p>
    <w:p w:rsidR="005552AC" w:rsidRPr="00B74A91" w:rsidRDefault="005552AC" w:rsidP="00A41C4A">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 Третья стадия включает процесс формирования и построения команды. Для того чтобы дать команде хороший старт, необходимо сделать следующее. Во-первых, менеджеры должны четко определить границы: кто является и</w:t>
      </w:r>
      <w:r w:rsidR="00A41C4A">
        <w:rPr>
          <w:rFonts w:ascii="Times New Roman" w:hAnsi="Times New Roman" w:cs="Times New Roman"/>
          <w:sz w:val="28"/>
          <w:szCs w:val="28"/>
        </w:rPr>
        <w:t xml:space="preserve"> кто не является членом команды</w:t>
      </w:r>
      <w:r w:rsidRPr="00B74A91">
        <w:rPr>
          <w:rFonts w:ascii="Times New Roman" w:hAnsi="Times New Roman" w:cs="Times New Roman"/>
          <w:sz w:val="28"/>
          <w:szCs w:val="28"/>
        </w:rPr>
        <w:t xml:space="preserve">. Во-вторых, члены команды должны разделять общую цель. Если этого не происходит, то провал в работе обеспечен. В-третьих, руководство организации должно объяснить команде ее задачу и степень ответственности за выполняемые функции — сделать абсолютно понятным, какие действия от нее ожидаются. </w:t>
      </w:r>
    </w:p>
    <w:p w:rsidR="005552AC" w:rsidRDefault="005552AC"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 И наконец, начавшую функционировать команду необходимо обеспечить постоянной поддержкой со стороны менеджмента организации (четвертая стадия).</w:t>
      </w:r>
    </w:p>
    <w:p w:rsidR="006378DC" w:rsidRDefault="006378DC" w:rsidP="005552AC">
      <w:pPr>
        <w:spacing w:after="0" w:line="360" w:lineRule="auto"/>
        <w:ind w:firstLine="709"/>
        <w:jc w:val="both"/>
        <w:rPr>
          <w:rFonts w:ascii="Times New Roman" w:hAnsi="Times New Roman" w:cs="Times New Roman"/>
          <w:sz w:val="28"/>
          <w:szCs w:val="28"/>
        </w:rPr>
      </w:pPr>
    </w:p>
    <w:p w:rsidR="006378DC" w:rsidRPr="00B74A91" w:rsidRDefault="006378DC" w:rsidP="005552AC">
      <w:pPr>
        <w:spacing w:after="0" w:line="360" w:lineRule="auto"/>
        <w:ind w:firstLine="709"/>
        <w:jc w:val="both"/>
        <w:rPr>
          <w:rFonts w:ascii="Times New Roman" w:hAnsi="Times New Roman" w:cs="Times New Roman"/>
          <w:sz w:val="28"/>
          <w:szCs w:val="28"/>
        </w:rPr>
      </w:pPr>
    </w:p>
    <w:p w:rsidR="006D20E9" w:rsidRPr="00235669" w:rsidRDefault="006E667A" w:rsidP="00235669">
      <w:pPr>
        <w:pStyle w:val="a3"/>
        <w:numPr>
          <w:ilvl w:val="0"/>
          <w:numId w:val="8"/>
        </w:numPr>
        <w:spacing w:after="0" w:line="360" w:lineRule="auto"/>
        <w:jc w:val="both"/>
        <w:rPr>
          <w:rFonts w:ascii="Times New Roman" w:hAnsi="Times New Roman" w:cs="Times New Roman"/>
          <w:b/>
          <w:sz w:val="28"/>
          <w:szCs w:val="28"/>
        </w:rPr>
      </w:pPr>
      <w:r w:rsidRPr="006378DC">
        <w:rPr>
          <w:rFonts w:ascii="Times New Roman" w:hAnsi="Times New Roman" w:cs="Times New Roman"/>
          <w:b/>
          <w:sz w:val="28"/>
          <w:szCs w:val="28"/>
        </w:rPr>
        <w:t>Преимущества и недостатки самоуправляемых команд</w:t>
      </w:r>
    </w:p>
    <w:p w:rsidR="007D61DA" w:rsidRPr="00B74A91" w:rsidRDefault="007D61DA" w:rsidP="006E667A">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Большинство интересных идей возникает в </w:t>
      </w:r>
      <w:r w:rsidR="006E667A">
        <w:rPr>
          <w:rFonts w:ascii="Times New Roman" w:hAnsi="Times New Roman" w:cs="Times New Roman"/>
          <w:sz w:val="28"/>
          <w:szCs w:val="28"/>
        </w:rPr>
        <w:t>команд</w:t>
      </w:r>
      <w:r w:rsidRPr="00B74A91">
        <w:rPr>
          <w:rFonts w:ascii="Times New Roman" w:hAnsi="Times New Roman" w:cs="Times New Roman"/>
          <w:sz w:val="28"/>
          <w:szCs w:val="28"/>
        </w:rPr>
        <w:t xml:space="preserve">ах. Отдельный человек, выполняя индивидуально какую-либо работу, может найти верное решение. Вместе с тем учесть все аспекты решаемой проблемы ему вряд ли удастся. Чем больше людей – тем больше мнений может быть высказано в процессе обсуждения проблемы. При этом важен еще и тот факт, что, работая совместно, люди стараются «не ударить лицом в грязь», а работать более активно и продуктивно, удовлетворяя свою потребность в успехе и признании. Кроме того, какие-либо новые предложения, идеи могут </w:t>
      </w:r>
      <w:r w:rsidRPr="00B74A91">
        <w:rPr>
          <w:rFonts w:ascii="Times New Roman" w:hAnsi="Times New Roman" w:cs="Times New Roman"/>
          <w:sz w:val="28"/>
          <w:szCs w:val="28"/>
        </w:rPr>
        <w:lastRenderedPageBreak/>
        <w:t>возникнуть при групповом обсуждении проблемы и на основе ассоциативного мышления (метод мозгового штурма).</w:t>
      </w:r>
    </w:p>
    <w:p w:rsidR="007D61DA" w:rsidRPr="00B74A91" w:rsidRDefault="007D61DA"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Работа в группе стимулирует взаимное доверие, уверенность в коллегах, особенно если при совместном решении сложных проблем им приходилось преодолевать трудности. У членов группы появляется «чувство локтя». Чувство того, что они являются частью чего-то большего, чем каждый из них поодиночке. Они рассчитывают на поддержку и одобрение коллег.</w:t>
      </w:r>
    </w:p>
    <w:p w:rsidR="007D61DA" w:rsidRPr="00B74A91" w:rsidRDefault="006E667A" w:rsidP="006E667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Команда</w:t>
      </w:r>
      <w:r w:rsidR="007D61DA" w:rsidRPr="00B74A91">
        <w:rPr>
          <w:rFonts w:ascii="Times New Roman" w:hAnsi="Times New Roman" w:cs="Times New Roman"/>
          <w:sz w:val="28"/>
          <w:szCs w:val="28"/>
        </w:rPr>
        <w:t xml:space="preserve"> добивается повышения гибкости, оперативности, качества принимаемых решений. Это происходит за счет:</w:t>
      </w:r>
    </w:p>
    <w:p w:rsidR="007D61DA" w:rsidRPr="006378DC" w:rsidRDefault="007D61DA" w:rsidP="00651D20">
      <w:pPr>
        <w:pStyle w:val="a3"/>
        <w:numPr>
          <w:ilvl w:val="0"/>
          <w:numId w:val="18"/>
        </w:numPr>
        <w:spacing w:after="0" w:line="360" w:lineRule="auto"/>
        <w:ind w:left="284" w:hanging="284"/>
        <w:jc w:val="both"/>
        <w:rPr>
          <w:rFonts w:ascii="Times New Roman" w:hAnsi="Times New Roman" w:cs="Times New Roman"/>
          <w:sz w:val="28"/>
          <w:szCs w:val="28"/>
        </w:rPr>
      </w:pPr>
      <w:r w:rsidRPr="006378DC">
        <w:rPr>
          <w:rFonts w:ascii="Times New Roman" w:hAnsi="Times New Roman" w:cs="Times New Roman"/>
          <w:sz w:val="28"/>
          <w:szCs w:val="28"/>
        </w:rPr>
        <w:t>обеспечения комплексного подхода в результате привлечения к</w:t>
      </w:r>
      <w:r w:rsidR="006E667A" w:rsidRPr="006378DC">
        <w:rPr>
          <w:rFonts w:ascii="Times New Roman" w:hAnsi="Times New Roman" w:cs="Times New Roman"/>
          <w:sz w:val="28"/>
          <w:szCs w:val="28"/>
        </w:rPr>
        <w:t xml:space="preserve"> </w:t>
      </w:r>
      <w:r w:rsidR="006378DC" w:rsidRPr="006378DC">
        <w:rPr>
          <w:rFonts w:ascii="Times New Roman" w:hAnsi="Times New Roman" w:cs="Times New Roman"/>
          <w:sz w:val="28"/>
          <w:szCs w:val="28"/>
        </w:rPr>
        <w:t xml:space="preserve">работе в </w:t>
      </w:r>
      <w:r w:rsidRPr="006378DC">
        <w:rPr>
          <w:rFonts w:ascii="Times New Roman" w:hAnsi="Times New Roman" w:cs="Times New Roman"/>
          <w:sz w:val="28"/>
          <w:szCs w:val="28"/>
        </w:rPr>
        <w:t>группе специалистов различных областей;</w:t>
      </w:r>
    </w:p>
    <w:p w:rsidR="007D61DA" w:rsidRPr="006378DC" w:rsidRDefault="007D61DA" w:rsidP="00651D20">
      <w:pPr>
        <w:pStyle w:val="a3"/>
        <w:numPr>
          <w:ilvl w:val="0"/>
          <w:numId w:val="18"/>
        </w:numPr>
        <w:spacing w:after="0" w:line="360" w:lineRule="auto"/>
        <w:ind w:left="284" w:hanging="284"/>
        <w:jc w:val="both"/>
        <w:rPr>
          <w:rFonts w:ascii="Times New Roman" w:hAnsi="Times New Roman" w:cs="Times New Roman"/>
          <w:sz w:val="28"/>
          <w:szCs w:val="28"/>
        </w:rPr>
      </w:pPr>
      <w:r w:rsidRPr="006378DC">
        <w:rPr>
          <w:rFonts w:ascii="Times New Roman" w:hAnsi="Times New Roman" w:cs="Times New Roman"/>
          <w:sz w:val="28"/>
          <w:szCs w:val="28"/>
        </w:rPr>
        <w:t>повышения мотивации к принятию наиболее перспективного решения;</w:t>
      </w:r>
    </w:p>
    <w:p w:rsidR="006378DC" w:rsidRPr="006378DC" w:rsidRDefault="007D61DA" w:rsidP="00651D20">
      <w:pPr>
        <w:pStyle w:val="a3"/>
        <w:numPr>
          <w:ilvl w:val="0"/>
          <w:numId w:val="18"/>
        </w:numPr>
        <w:spacing w:after="0" w:line="360" w:lineRule="auto"/>
        <w:ind w:left="284" w:hanging="284"/>
        <w:jc w:val="both"/>
        <w:rPr>
          <w:rFonts w:ascii="Times New Roman" w:hAnsi="Times New Roman" w:cs="Times New Roman"/>
          <w:sz w:val="28"/>
          <w:szCs w:val="28"/>
        </w:rPr>
      </w:pPr>
      <w:r w:rsidRPr="006378DC">
        <w:rPr>
          <w:rFonts w:ascii="Times New Roman" w:hAnsi="Times New Roman" w:cs="Times New Roman"/>
          <w:sz w:val="28"/>
          <w:szCs w:val="28"/>
        </w:rPr>
        <w:t>коллективного опыта и большей информированности членов группы;</w:t>
      </w:r>
    </w:p>
    <w:p w:rsidR="007D61DA" w:rsidRPr="006378DC" w:rsidRDefault="007D61DA" w:rsidP="00651D20">
      <w:pPr>
        <w:pStyle w:val="a3"/>
        <w:numPr>
          <w:ilvl w:val="0"/>
          <w:numId w:val="18"/>
        </w:numPr>
        <w:spacing w:after="0" w:line="360" w:lineRule="auto"/>
        <w:ind w:left="284" w:hanging="284"/>
        <w:jc w:val="both"/>
        <w:rPr>
          <w:rFonts w:ascii="Times New Roman" w:hAnsi="Times New Roman" w:cs="Times New Roman"/>
          <w:sz w:val="28"/>
          <w:szCs w:val="28"/>
        </w:rPr>
      </w:pPr>
      <w:r w:rsidRPr="006378DC">
        <w:rPr>
          <w:rFonts w:ascii="Times New Roman" w:hAnsi="Times New Roman" w:cs="Times New Roman"/>
          <w:sz w:val="28"/>
          <w:szCs w:val="28"/>
        </w:rPr>
        <w:t>высокой вовлеченности сотруднико</w:t>
      </w:r>
      <w:r w:rsidR="006E667A" w:rsidRPr="006378DC">
        <w:rPr>
          <w:rFonts w:ascii="Times New Roman" w:hAnsi="Times New Roman" w:cs="Times New Roman"/>
          <w:sz w:val="28"/>
          <w:szCs w:val="28"/>
        </w:rPr>
        <w:t xml:space="preserve">в в групповой процесс; при этом </w:t>
      </w:r>
      <w:r w:rsidRPr="006378DC">
        <w:rPr>
          <w:rFonts w:ascii="Times New Roman" w:hAnsi="Times New Roman" w:cs="Times New Roman"/>
          <w:sz w:val="28"/>
          <w:szCs w:val="28"/>
        </w:rPr>
        <w:t>сокращается время на реализацию коллективно разработанного решения и повышается ответственность за его результаты.</w:t>
      </w:r>
    </w:p>
    <w:p w:rsidR="007D61DA" w:rsidRPr="00B74A91" w:rsidRDefault="007D61DA" w:rsidP="006E667A">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Наконец, использование </w:t>
      </w:r>
      <w:r w:rsidR="006E667A">
        <w:rPr>
          <w:rFonts w:ascii="Times New Roman" w:hAnsi="Times New Roman" w:cs="Times New Roman"/>
          <w:sz w:val="28"/>
          <w:szCs w:val="28"/>
        </w:rPr>
        <w:t xml:space="preserve">командных </w:t>
      </w:r>
      <w:r w:rsidRPr="00B74A91">
        <w:rPr>
          <w:rFonts w:ascii="Times New Roman" w:hAnsi="Times New Roman" w:cs="Times New Roman"/>
          <w:sz w:val="28"/>
          <w:szCs w:val="28"/>
        </w:rPr>
        <w:t>форм работы способствует индивидуальному развитию членов группы.</w:t>
      </w:r>
    </w:p>
    <w:p w:rsidR="007D61DA" w:rsidRPr="00B74A91" w:rsidRDefault="007D61DA" w:rsidP="006E667A">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Индивидуальное развитие членов </w:t>
      </w:r>
      <w:r w:rsidR="006E667A">
        <w:rPr>
          <w:rFonts w:ascii="Times New Roman" w:hAnsi="Times New Roman" w:cs="Times New Roman"/>
          <w:sz w:val="28"/>
          <w:szCs w:val="28"/>
        </w:rPr>
        <w:t>команды</w:t>
      </w:r>
      <w:r w:rsidRPr="00B74A91">
        <w:rPr>
          <w:rFonts w:ascii="Times New Roman" w:hAnsi="Times New Roman" w:cs="Times New Roman"/>
          <w:sz w:val="28"/>
          <w:szCs w:val="28"/>
        </w:rPr>
        <w:t xml:space="preserve"> происходит за счет:</w:t>
      </w:r>
    </w:p>
    <w:p w:rsidR="007D61DA" w:rsidRPr="006E667A" w:rsidRDefault="007D61DA" w:rsidP="006E667A">
      <w:pPr>
        <w:pStyle w:val="a3"/>
        <w:numPr>
          <w:ilvl w:val="0"/>
          <w:numId w:val="9"/>
        </w:numPr>
        <w:spacing w:after="0" w:line="360" w:lineRule="auto"/>
        <w:ind w:left="284" w:hanging="284"/>
        <w:jc w:val="both"/>
        <w:rPr>
          <w:rFonts w:ascii="Times New Roman" w:hAnsi="Times New Roman" w:cs="Times New Roman"/>
          <w:sz w:val="28"/>
          <w:szCs w:val="28"/>
        </w:rPr>
      </w:pPr>
      <w:r w:rsidRPr="006E667A">
        <w:rPr>
          <w:rFonts w:ascii="Times New Roman" w:hAnsi="Times New Roman" w:cs="Times New Roman"/>
          <w:sz w:val="28"/>
          <w:szCs w:val="28"/>
        </w:rPr>
        <w:t>обучения в процессе совместного решения проблем</w:t>
      </w:r>
      <w:r w:rsidR="006E667A">
        <w:rPr>
          <w:rFonts w:ascii="Times New Roman" w:hAnsi="Times New Roman" w:cs="Times New Roman"/>
          <w:sz w:val="28"/>
          <w:szCs w:val="28"/>
        </w:rPr>
        <w:t>;</w:t>
      </w:r>
    </w:p>
    <w:p w:rsidR="007D61DA" w:rsidRPr="006E667A" w:rsidRDefault="007D61DA" w:rsidP="006E667A">
      <w:pPr>
        <w:pStyle w:val="a3"/>
        <w:numPr>
          <w:ilvl w:val="0"/>
          <w:numId w:val="9"/>
        </w:numPr>
        <w:spacing w:after="0" w:line="360" w:lineRule="auto"/>
        <w:ind w:left="284" w:hanging="284"/>
        <w:jc w:val="both"/>
        <w:rPr>
          <w:rFonts w:ascii="Times New Roman" w:hAnsi="Times New Roman" w:cs="Times New Roman"/>
          <w:sz w:val="28"/>
          <w:szCs w:val="28"/>
        </w:rPr>
      </w:pPr>
      <w:r w:rsidRPr="006E667A">
        <w:rPr>
          <w:rFonts w:ascii="Times New Roman" w:hAnsi="Times New Roman" w:cs="Times New Roman"/>
          <w:sz w:val="28"/>
          <w:szCs w:val="28"/>
        </w:rPr>
        <w:t>более эффективного использования творческого потенциала сотрудников в результате «феномена социального содействия»; социальное содействие предполагает, что члены группы стремятся внести свой вклад в решение проблемы просто потому, что они работают в обществе других людей;</w:t>
      </w:r>
    </w:p>
    <w:p w:rsidR="007D61DA" w:rsidRPr="006E667A" w:rsidRDefault="007D61DA" w:rsidP="006E667A">
      <w:pPr>
        <w:pStyle w:val="a3"/>
        <w:numPr>
          <w:ilvl w:val="0"/>
          <w:numId w:val="9"/>
        </w:numPr>
        <w:spacing w:after="0" w:line="360" w:lineRule="auto"/>
        <w:ind w:left="284" w:hanging="284"/>
        <w:jc w:val="both"/>
        <w:rPr>
          <w:rFonts w:ascii="Times New Roman" w:hAnsi="Times New Roman" w:cs="Times New Roman"/>
          <w:sz w:val="28"/>
          <w:szCs w:val="28"/>
        </w:rPr>
      </w:pPr>
      <w:r w:rsidRPr="006E667A">
        <w:rPr>
          <w:rFonts w:ascii="Times New Roman" w:hAnsi="Times New Roman" w:cs="Times New Roman"/>
          <w:sz w:val="28"/>
          <w:szCs w:val="28"/>
        </w:rPr>
        <w:t>формирования у сотрудников чувства самоценности в результате создания системы п</w:t>
      </w:r>
      <w:r w:rsidR="006E667A">
        <w:rPr>
          <w:rFonts w:ascii="Times New Roman" w:hAnsi="Times New Roman" w:cs="Times New Roman"/>
          <w:sz w:val="28"/>
          <w:szCs w:val="28"/>
        </w:rPr>
        <w:t>оддерживающих отношений в команде</w:t>
      </w:r>
      <w:r w:rsidRPr="006E667A">
        <w:rPr>
          <w:rFonts w:ascii="Times New Roman" w:hAnsi="Times New Roman" w:cs="Times New Roman"/>
          <w:sz w:val="28"/>
          <w:szCs w:val="28"/>
        </w:rPr>
        <w:t>.</w:t>
      </w:r>
    </w:p>
    <w:p w:rsidR="007D61DA" w:rsidRPr="00B74A91" w:rsidRDefault="007D61DA" w:rsidP="006E667A">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Таким образом, </w:t>
      </w:r>
      <w:r w:rsidR="006E667A">
        <w:rPr>
          <w:rFonts w:ascii="Times New Roman" w:hAnsi="Times New Roman" w:cs="Times New Roman"/>
          <w:sz w:val="28"/>
          <w:szCs w:val="28"/>
        </w:rPr>
        <w:t>команды</w:t>
      </w:r>
      <w:r w:rsidRPr="00B74A91">
        <w:rPr>
          <w:rFonts w:ascii="Times New Roman" w:hAnsi="Times New Roman" w:cs="Times New Roman"/>
          <w:sz w:val="28"/>
          <w:szCs w:val="28"/>
        </w:rPr>
        <w:t xml:space="preserve"> имеют значительные преимущества по сравнению с индивидуальной работой. Однако </w:t>
      </w:r>
      <w:r w:rsidR="006E667A">
        <w:rPr>
          <w:rFonts w:ascii="Times New Roman" w:hAnsi="Times New Roman" w:cs="Times New Roman"/>
          <w:sz w:val="28"/>
          <w:szCs w:val="28"/>
        </w:rPr>
        <w:t>команды</w:t>
      </w:r>
      <w:r w:rsidRPr="00B74A91">
        <w:rPr>
          <w:rFonts w:ascii="Times New Roman" w:hAnsi="Times New Roman" w:cs="Times New Roman"/>
          <w:sz w:val="28"/>
          <w:szCs w:val="28"/>
        </w:rPr>
        <w:t xml:space="preserve"> имеют и ряд существенных потенциальных недостатков. И если их вовремя не распознать </w:t>
      </w:r>
      <w:r w:rsidRPr="00B74A91">
        <w:rPr>
          <w:rFonts w:ascii="Times New Roman" w:hAnsi="Times New Roman" w:cs="Times New Roman"/>
          <w:sz w:val="28"/>
          <w:szCs w:val="28"/>
        </w:rPr>
        <w:lastRenderedPageBreak/>
        <w:t>и не нейтрализовать, то это может привести к срывам в достижении групповых и общеорганизационных целей. Менеджеры должны быть предельно внимательны по отношению к потенциальным опасностям.</w:t>
      </w:r>
    </w:p>
    <w:p w:rsidR="007D61DA" w:rsidRPr="00B74A91" w:rsidRDefault="007D61DA"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Стремление к частным целям. </w:t>
      </w:r>
      <w:r w:rsidR="006E667A">
        <w:rPr>
          <w:rFonts w:ascii="Times New Roman" w:hAnsi="Times New Roman" w:cs="Times New Roman"/>
          <w:sz w:val="28"/>
          <w:szCs w:val="28"/>
        </w:rPr>
        <w:t>Команда</w:t>
      </w:r>
      <w:r w:rsidRPr="00B74A91">
        <w:rPr>
          <w:rFonts w:ascii="Times New Roman" w:hAnsi="Times New Roman" w:cs="Times New Roman"/>
          <w:sz w:val="28"/>
          <w:szCs w:val="28"/>
        </w:rPr>
        <w:t xml:space="preserve"> живет собственной жизнью. Цели группы становятся главенствующими для нее, в то время как цели организации уходят на второй план, игнорируются и зачастую забываются.</w:t>
      </w:r>
    </w:p>
    <w:p w:rsidR="007D61DA" w:rsidRPr="00B74A91" w:rsidRDefault="007D61DA" w:rsidP="006E667A">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Чрезмерные затраты. На принятие </w:t>
      </w:r>
      <w:r w:rsidR="006E667A">
        <w:rPr>
          <w:rFonts w:ascii="Times New Roman" w:hAnsi="Times New Roman" w:cs="Times New Roman"/>
          <w:sz w:val="28"/>
          <w:szCs w:val="28"/>
        </w:rPr>
        <w:t>командных</w:t>
      </w:r>
      <w:r w:rsidRPr="00B74A91">
        <w:rPr>
          <w:rFonts w:ascii="Times New Roman" w:hAnsi="Times New Roman" w:cs="Times New Roman"/>
          <w:sz w:val="28"/>
          <w:szCs w:val="28"/>
        </w:rPr>
        <w:t xml:space="preserve"> решений приходится больше затрат, чем на принятие решений одним лицом.</w:t>
      </w:r>
    </w:p>
    <w:p w:rsidR="007D61DA" w:rsidRPr="00B74A91" w:rsidRDefault="007D61DA"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Потери времени. Принятие решений в </w:t>
      </w:r>
      <w:r w:rsidR="006E667A">
        <w:rPr>
          <w:rFonts w:ascii="Times New Roman" w:hAnsi="Times New Roman" w:cs="Times New Roman"/>
          <w:sz w:val="28"/>
          <w:szCs w:val="28"/>
        </w:rPr>
        <w:t>команде</w:t>
      </w:r>
      <w:r w:rsidRPr="00B74A91">
        <w:rPr>
          <w:rFonts w:ascii="Times New Roman" w:hAnsi="Times New Roman" w:cs="Times New Roman"/>
          <w:sz w:val="28"/>
          <w:szCs w:val="28"/>
        </w:rPr>
        <w:t xml:space="preserve"> предполагает обсуждение проблем всеми ее членами, рассмотрение различных точек зрения, поэтому на принятие решения тратится больше времени, чем на индивидуальное</w:t>
      </w:r>
    </w:p>
    <w:p w:rsidR="007D61DA" w:rsidRPr="00B74A91" w:rsidRDefault="007D61DA"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Доминирование одного из членов </w:t>
      </w:r>
      <w:r w:rsidR="006E667A">
        <w:rPr>
          <w:rFonts w:ascii="Times New Roman" w:hAnsi="Times New Roman" w:cs="Times New Roman"/>
          <w:sz w:val="28"/>
          <w:szCs w:val="28"/>
        </w:rPr>
        <w:t>команды</w:t>
      </w:r>
      <w:r w:rsidRPr="00B74A91">
        <w:rPr>
          <w:rFonts w:ascii="Times New Roman" w:hAnsi="Times New Roman" w:cs="Times New Roman"/>
          <w:sz w:val="28"/>
          <w:szCs w:val="28"/>
        </w:rPr>
        <w:t xml:space="preserve">. Может усилиться влияние некоторых членов </w:t>
      </w:r>
      <w:r w:rsidR="001B5D25">
        <w:rPr>
          <w:rFonts w:ascii="Times New Roman" w:hAnsi="Times New Roman" w:cs="Times New Roman"/>
          <w:sz w:val="28"/>
          <w:szCs w:val="28"/>
        </w:rPr>
        <w:t>команды</w:t>
      </w:r>
      <w:r w:rsidR="001B5D25" w:rsidRPr="00B74A91">
        <w:rPr>
          <w:rFonts w:ascii="Times New Roman" w:hAnsi="Times New Roman" w:cs="Times New Roman"/>
          <w:sz w:val="28"/>
          <w:szCs w:val="28"/>
        </w:rPr>
        <w:t xml:space="preserve"> </w:t>
      </w:r>
      <w:r w:rsidRPr="00B74A91">
        <w:rPr>
          <w:rFonts w:ascii="Times New Roman" w:hAnsi="Times New Roman" w:cs="Times New Roman"/>
          <w:sz w:val="28"/>
          <w:szCs w:val="28"/>
        </w:rPr>
        <w:t>на других, что не способствует эффективной групповой работе: люди принимают «навязанную» им точку зрения, боятся высказать собственное мнение и т. д.</w:t>
      </w:r>
    </w:p>
    <w:p w:rsidR="007D61DA" w:rsidRPr="00B74A91" w:rsidRDefault="007D61DA"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Эскалация участия. Упорное отстаивание определенного предложения некоторыми членами </w:t>
      </w:r>
      <w:r w:rsidR="001B5D25">
        <w:rPr>
          <w:rFonts w:ascii="Times New Roman" w:hAnsi="Times New Roman" w:cs="Times New Roman"/>
          <w:sz w:val="28"/>
          <w:szCs w:val="28"/>
        </w:rPr>
        <w:t>команды</w:t>
      </w:r>
      <w:r w:rsidRPr="00B74A91">
        <w:rPr>
          <w:rFonts w:ascii="Times New Roman" w:hAnsi="Times New Roman" w:cs="Times New Roman"/>
          <w:sz w:val="28"/>
          <w:szCs w:val="28"/>
        </w:rPr>
        <w:t xml:space="preserve"> может привести к принятию его всей группой, потребовать вложения ресурсов, хотя предложенное решение может оказаться неверным.</w:t>
      </w:r>
    </w:p>
    <w:p w:rsidR="007D61DA" w:rsidRPr="00B74A91" w:rsidRDefault="007D61DA"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Разделение ответственности – уход от ответственности, размывание ответственности. С одной стороны, осознание общей ответственности за выполнение заданий является положительным моментом в деятельности </w:t>
      </w:r>
      <w:r w:rsidR="001B5D25">
        <w:rPr>
          <w:rFonts w:ascii="Times New Roman" w:hAnsi="Times New Roman" w:cs="Times New Roman"/>
          <w:sz w:val="28"/>
          <w:szCs w:val="28"/>
        </w:rPr>
        <w:t>команд</w:t>
      </w:r>
      <w:r w:rsidRPr="00B74A91">
        <w:rPr>
          <w:rFonts w:ascii="Times New Roman" w:hAnsi="Times New Roman" w:cs="Times New Roman"/>
          <w:sz w:val="28"/>
          <w:szCs w:val="28"/>
        </w:rPr>
        <w:t xml:space="preserve">. Однако в то же самое время разделение общей ответственности в равной мере всеми членами </w:t>
      </w:r>
      <w:r w:rsidR="001B5D25">
        <w:rPr>
          <w:rFonts w:ascii="Times New Roman" w:hAnsi="Times New Roman" w:cs="Times New Roman"/>
          <w:sz w:val="28"/>
          <w:szCs w:val="28"/>
        </w:rPr>
        <w:t>команд</w:t>
      </w:r>
      <w:r w:rsidRPr="00B74A91">
        <w:rPr>
          <w:rFonts w:ascii="Times New Roman" w:hAnsi="Times New Roman" w:cs="Times New Roman"/>
          <w:sz w:val="28"/>
          <w:szCs w:val="28"/>
        </w:rPr>
        <w:t>ы может привести к противоположному эффекту – уходу от индивидуальной ответственности</w:t>
      </w:r>
    </w:p>
    <w:p w:rsidR="007D61DA" w:rsidRPr="00B74A91" w:rsidRDefault="007D61DA" w:rsidP="001B5D25">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С разделением ответственности связан и такой недостаток, как «социальная праздность». Условием ее появления служит невозможность или отсутствие четкой оценки вклада каждого работника в результаты работы </w:t>
      </w:r>
      <w:r w:rsidR="001B5D25">
        <w:rPr>
          <w:rFonts w:ascii="Times New Roman" w:hAnsi="Times New Roman" w:cs="Times New Roman"/>
          <w:sz w:val="28"/>
          <w:szCs w:val="28"/>
        </w:rPr>
        <w:t>команд</w:t>
      </w:r>
      <w:r w:rsidRPr="00B74A91">
        <w:rPr>
          <w:rFonts w:ascii="Times New Roman" w:hAnsi="Times New Roman" w:cs="Times New Roman"/>
          <w:sz w:val="28"/>
          <w:szCs w:val="28"/>
        </w:rPr>
        <w:t xml:space="preserve">ы. В этом случае некоторые работники могут резко ухудшить </w:t>
      </w:r>
      <w:r w:rsidRPr="00B74A91">
        <w:rPr>
          <w:rFonts w:ascii="Times New Roman" w:hAnsi="Times New Roman" w:cs="Times New Roman"/>
          <w:sz w:val="28"/>
          <w:szCs w:val="28"/>
        </w:rPr>
        <w:lastRenderedPageBreak/>
        <w:t>результаты своей деятельности. Социальная праздность возникает, если работник считает, что:</w:t>
      </w:r>
    </w:p>
    <w:p w:rsidR="007D61DA" w:rsidRPr="00B74A91" w:rsidRDefault="007D61DA" w:rsidP="001B5D25">
      <w:pPr>
        <w:spacing w:after="0" w:line="360" w:lineRule="auto"/>
        <w:ind w:left="284" w:hanging="284"/>
        <w:jc w:val="both"/>
        <w:rPr>
          <w:rFonts w:ascii="Times New Roman" w:hAnsi="Times New Roman" w:cs="Times New Roman"/>
          <w:sz w:val="28"/>
          <w:szCs w:val="28"/>
        </w:rPr>
      </w:pPr>
      <w:r w:rsidRPr="00B74A91">
        <w:rPr>
          <w:rFonts w:ascii="Times New Roman" w:hAnsi="Times New Roman" w:cs="Times New Roman"/>
          <w:sz w:val="28"/>
          <w:szCs w:val="28"/>
        </w:rPr>
        <w:t>• распределение работы в группе осуществляется несправедливо;</w:t>
      </w:r>
    </w:p>
    <w:p w:rsidR="007D61DA" w:rsidRPr="00B74A91" w:rsidRDefault="007D61DA" w:rsidP="001B5D25">
      <w:pPr>
        <w:spacing w:after="0" w:line="360" w:lineRule="auto"/>
        <w:ind w:left="284" w:hanging="284"/>
        <w:jc w:val="both"/>
        <w:rPr>
          <w:rFonts w:ascii="Times New Roman" w:hAnsi="Times New Roman" w:cs="Times New Roman"/>
          <w:sz w:val="28"/>
          <w:szCs w:val="28"/>
        </w:rPr>
      </w:pPr>
      <w:r w:rsidRPr="00B74A91">
        <w:rPr>
          <w:rFonts w:ascii="Times New Roman" w:hAnsi="Times New Roman" w:cs="Times New Roman"/>
          <w:sz w:val="28"/>
          <w:szCs w:val="28"/>
        </w:rPr>
        <w:t>• коллеги не прилагают особых усилий, как это делает он, к выполнению заданий.</w:t>
      </w:r>
    </w:p>
    <w:p w:rsidR="007D61DA" w:rsidRPr="00B74A91" w:rsidRDefault="007D61DA"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Снижение уровня мотивации высококвалифицированных сотрудников связано с двумя предыдущими недостатками. Командное вознаграждение может привести к тому, что вклад, а следовательно и оплата труда работников будут усреднены. В таком случае высококвалифицированные сотрудники считают, что им незачем в полной мере выкладываться при выполнении групповых заданий.</w:t>
      </w:r>
    </w:p>
    <w:p w:rsidR="007D61DA" w:rsidRPr="00B74A91" w:rsidRDefault="007D61DA" w:rsidP="00AA41A8">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Групповая поляризация. Это альтернатива группового единомыслия, когда в группу включены индивиды с устойчивыми воззрениями (положительными или отрицательными) на проблему. Работая в группе, они привлекают на свою сторону других участников, и может возникнуть агрессивная конфронтация, конфликт.</w:t>
      </w:r>
    </w:p>
    <w:p w:rsidR="007D61DA" w:rsidRPr="00B74A91" w:rsidRDefault="007D61DA" w:rsidP="00AA41A8">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Кроме названных, можно отметить и такие проблемы, связанные с формированием и функционированием </w:t>
      </w:r>
      <w:r w:rsidR="00AA41A8">
        <w:rPr>
          <w:rFonts w:ascii="Times New Roman" w:hAnsi="Times New Roman" w:cs="Times New Roman"/>
          <w:sz w:val="28"/>
          <w:szCs w:val="28"/>
        </w:rPr>
        <w:t>команд</w:t>
      </w:r>
      <w:r w:rsidRPr="00B74A91">
        <w:rPr>
          <w:rFonts w:ascii="Times New Roman" w:hAnsi="Times New Roman" w:cs="Times New Roman"/>
          <w:sz w:val="28"/>
          <w:szCs w:val="28"/>
        </w:rPr>
        <w:t>, как:</w:t>
      </w:r>
    </w:p>
    <w:p w:rsidR="007D61DA" w:rsidRPr="00AA41A8" w:rsidRDefault="007D61DA" w:rsidP="00AA41A8">
      <w:pPr>
        <w:pStyle w:val="a3"/>
        <w:numPr>
          <w:ilvl w:val="0"/>
          <w:numId w:val="10"/>
        </w:numPr>
        <w:tabs>
          <w:tab w:val="left" w:pos="284"/>
        </w:tabs>
        <w:spacing w:after="0" w:line="360" w:lineRule="auto"/>
        <w:ind w:left="284" w:hanging="284"/>
        <w:jc w:val="both"/>
        <w:rPr>
          <w:rFonts w:ascii="Times New Roman" w:hAnsi="Times New Roman" w:cs="Times New Roman"/>
          <w:sz w:val="28"/>
          <w:szCs w:val="28"/>
        </w:rPr>
      </w:pPr>
      <w:r w:rsidRPr="00AA41A8">
        <w:rPr>
          <w:rFonts w:ascii="Times New Roman" w:hAnsi="Times New Roman" w:cs="Times New Roman"/>
          <w:sz w:val="28"/>
          <w:szCs w:val="28"/>
        </w:rPr>
        <w:t xml:space="preserve">сложность введения в </w:t>
      </w:r>
      <w:r w:rsidR="00AA41A8" w:rsidRPr="00AA41A8">
        <w:rPr>
          <w:rFonts w:ascii="Times New Roman" w:hAnsi="Times New Roman" w:cs="Times New Roman"/>
          <w:sz w:val="28"/>
          <w:szCs w:val="28"/>
        </w:rPr>
        <w:t>команд</w:t>
      </w:r>
      <w:r w:rsidRPr="00AA41A8">
        <w:rPr>
          <w:rFonts w:ascii="Times New Roman" w:hAnsi="Times New Roman" w:cs="Times New Roman"/>
          <w:sz w:val="28"/>
          <w:szCs w:val="28"/>
        </w:rPr>
        <w:t>у новых людей;</w:t>
      </w:r>
    </w:p>
    <w:p w:rsidR="007D61DA" w:rsidRPr="00AA41A8" w:rsidRDefault="00AA41A8" w:rsidP="00AA41A8">
      <w:pPr>
        <w:pStyle w:val="a3"/>
        <w:numPr>
          <w:ilvl w:val="0"/>
          <w:numId w:val="10"/>
        </w:numPr>
        <w:tabs>
          <w:tab w:val="left" w:pos="284"/>
        </w:tabs>
        <w:spacing w:after="0" w:line="360" w:lineRule="auto"/>
        <w:ind w:left="284" w:hanging="284"/>
        <w:jc w:val="both"/>
        <w:rPr>
          <w:rFonts w:ascii="Times New Roman" w:hAnsi="Times New Roman" w:cs="Times New Roman"/>
          <w:sz w:val="28"/>
          <w:szCs w:val="28"/>
        </w:rPr>
      </w:pPr>
      <w:r w:rsidRPr="00AA41A8">
        <w:rPr>
          <w:rFonts w:ascii="Times New Roman" w:hAnsi="Times New Roman" w:cs="Times New Roman"/>
          <w:sz w:val="28"/>
          <w:szCs w:val="28"/>
        </w:rPr>
        <w:t>команд</w:t>
      </w:r>
      <w:r w:rsidR="007D61DA" w:rsidRPr="00AA41A8">
        <w:rPr>
          <w:rFonts w:ascii="Times New Roman" w:hAnsi="Times New Roman" w:cs="Times New Roman"/>
          <w:sz w:val="28"/>
          <w:szCs w:val="28"/>
        </w:rPr>
        <w:t xml:space="preserve">у сложно переориентировать на новое направление, сплоченная </w:t>
      </w:r>
      <w:r w:rsidRPr="00AA41A8">
        <w:rPr>
          <w:rFonts w:ascii="Times New Roman" w:hAnsi="Times New Roman" w:cs="Times New Roman"/>
          <w:sz w:val="28"/>
          <w:szCs w:val="28"/>
        </w:rPr>
        <w:t>команд</w:t>
      </w:r>
      <w:r w:rsidR="007D61DA" w:rsidRPr="00AA41A8">
        <w:rPr>
          <w:rFonts w:ascii="Times New Roman" w:hAnsi="Times New Roman" w:cs="Times New Roman"/>
          <w:sz w:val="28"/>
          <w:szCs w:val="28"/>
        </w:rPr>
        <w:t>а не обладает такой гибкостью, как разрозненные сотрудники;</w:t>
      </w:r>
    </w:p>
    <w:p w:rsidR="00AA41A8" w:rsidRDefault="007D61DA" w:rsidP="00AA41A8">
      <w:pPr>
        <w:pStyle w:val="a3"/>
        <w:numPr>
          <w:ilvl w:val="0"/>
          <w:numId w:val="10"/>
        </w:numPr>
        <w:tabs>
          <w:tab w:val="left" w:pos="284"/>
        </w:tabs>
        <w:spacing w:after="0" w:line="360" w:lineRule="auto"/>
        <w:ind w:left="284" w:hanging="284"/>
        <w:jc w:val="both"/>
        <w:rPr>
          <w:rFonts w:ascii="Times New Roman" w:hAnsi="Times New Roman" w:cs="Times New Roman"/>
          <w:sz w:val="28"/>
          <w:szCs w:val="28"/>
        </w:rPr>
      </w:pPr>
      <w:r w:rsidRPr="00AA41A8">
        <w:rPr>
          <w:rFonts w:ascii="Times New Roman" w:hAnsi="Times New Roman" w:cs="Times New Roman"/>
          <w:sz w:val="28"/>
          <w:szCs w:val="28"/>
        </w:rPr>
        <w:t xml:space="preserve">никакая </w:t>
      </w:r>
      <w:r w:rsidR="00AA41A8" w:rsidRPr="00AA41A8">
        <w:rPr>
          <w:rFonts w:ascii="Times New Roman" w:hAnsi="Times New Roman" w:cs="Times New Roman"/>
          <w:sz w:val="28"/>
          <w:szCs w:val="28"/>
        </w:rPr>
        <w:t>команд</w:t>
      </w:r>
      <w:r w:rsidRPr="00AA41A8">
        <w:rPr>
          <w:rFonts w:ascii="Times New Roman" w:hAnsi="Times New Roman" w:cs="Times New Roman"/>
          <w:sz w:val="28"/>
          <w:szCs w:val="28"/>
        </w:rPr>
        <w:t>а не может существовать вечно.</w:t>
      </w:r>
    </w:p>
    <w:p w:rsidR="007D61DA" w:rsidRPr="00B74A91" w:rsidRDefault="00AA41A8" w:rsidP="00AA41A8">
      <w:pPr>
        <w:pStyle w:val="a3"/>
        <w:tabs>
          <w:tab w:val="left" w:pos="284"/>
        </w:tabs>
        <w:spacing w:after="0" w:line="360" w:lineRule="auto"/>
        <w:ind w:left="284"/>
        <w:jc w:val="both"/>
        <w:rPr>
          <w:rFonts w:ascii="Times New Roman" w:hAnsi="Times New Roman" w:cs="Times New Roman"/>
          <w:sz w:val="28"/>
          <w:szCs w:val="28"/>
        </w:rPr>
      </w:pPr>
      <w:r>
        <w:rPr>
          <w:rFonts w:ascii="Times New Roman" w:hAnsi="Times New Roman" w:cs="Times New Roman"/>
          <w:sz w:val="28"/>
          <w:szCs w:val="28"/>
        </w:rPr>
        <w:tab/>
      </w:r>
      <w:r w:rsidR="007D61DA" w:rsidRPr="00AA41A8">
        <w:rPr>
          <w:rFonts w:ascii="Times New Roman" w:hAnsi="Times New Roman" w:cs="Times New Roman"/>
          <w:sz w:val="28"/>
          <w:szCs w:val="28"/>
        </w:rPr>
        <w:t xml:space="preserve">Групповое единомыслие. Основным недостатком в работе групп </w:t>
      </w:r>
      <w:r w:rsidRPr="00AA41A8">
        <w:rPr>
          <w:rFonts w:ascii="Times New Roman" w:hAnsi="Times New Roman" w:cs="Times New Roman"/>
          <w:sz w:val="28"/>
          <w:szCs w:val="28"/>
        </w:rPr>
        <w:t xml:space="preserve">команд </w:t>
      </w:r>
      <w:r w:rsidR="007D61DA" w:rsidRPr="00AA41A8">
        <w:rPr>
          <w:rFonts w:ascii="Times New Roman" w:hAnsi="Times New Roman" w:cs="Times New Roman"/>
          <w:sz w:val="28"/>
          <w:szCs w:val="28"/>
        </w:rPr>
        <w:t>является групповое единомыслие, шаблонное мышление.</w:t>
      </w:r>
    </w:p>
    <w:p w:rsidR="007D61DA" w:rsidRPr="00B74A91" w:rsidRDefault="007D61DA" w:rsidP="00AA41A8">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Групповое единомыслие – давление, оказываемое на сотрудников с целью заставить их приспособиться к нормам группы и склонить к консенсусу.</w:t>
      </w:r>
    </w:p>
    <w:p w:rsidR="007D61DA" w:rsidRPr="00B74A91" w:rsidRDefault="007D61DA"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Классический анализ процесса группового единомыслия впервые осуществил американский социальный психолог И. Дженис, он выявил основные симптомы группового единомыслия. К ним относятся:</w:t>
      </w:r>
    </w:p>
    <w:p w:rsidR="007D61DA" w:rsidRPr="00AA41A8" w:rsidRDefault="007D61DA" w:rsidP="00AA41A8">
      <w:pPr>
        <w:pStyle w:val="a3"/>
        <w:numPr>
          <w:ilvl w:val="0"/>
          <w:numId w:val="11"/>
        </w:numPr>
        <w:spacing w:after="0" w:line="360" w:lineRule="auto"/>
        <w:ind w:left="284" w:hanging="284"/>
        <w:jc w:val="both"/>
        <w:rPr>
          <w:rFonts w:ascii="Times New Roman" w:hAnsi="Times New Roman" w:cs="Times New Roman"/>
          <w:sz w:val="28"/>
          <w:szCs w:val="28"/>
        </w:rPr>
      </w:pPr>
      <w:r w:rsidRPr="00AA41A8">
        <w:rPr>
          <w:rFonts w:ascii="Times New Roman" w:hAnsi="Times New Roman" w:cs="Times New Roman"/>
          <w:sz w:val="28"/>
          <w:szCs w:val="28"/>
        </w:rPr>
        <w:lastRenderedPageBreak/>
        <w:t>Иллюзия неуязвимости – вера в то, что каждое принимаемое группой решение ведет к высоким результатам.</w:t>
      </w:r>
    </w:p>
    <w:p w:rsidR="007D61DA" w:rsidRPr="00AA41A8" w:rsidRDefault="007D61DA" w:rsidP="00AA41A8">
      <w:pPr>
        <w:pStyle w:val="a3"/>
        <w:numPr>
          <w:ilvl w:val="0"/>
          <w:numId w:val="11"/>
        </w:numPr>
        <w:spacing w:after="0" w:line="360" w:lineRule="auto"/>
        <w:ind w:left="284" w:hanging="284"/>
        <w:jc w:val="both"/>
        <w:rPr>
          <w:rFonts w:ascii="Times New Roman" w:hAnsi="Times New Roman" w:cs="Times New Roman"/>
          <w:sz w:val="28"/>
          <w:szCs w:val="28"/>
        </w:rPr>
      </w:pPr>
      <w:r w:rsidRPr="00AA41A8">
        <w:rPr>
          <w:rFonts w:ascii="Times New Roman" w:hAnsi="Times New Roman" w:cs="Times New Roman"/>
          <w:sz w:val="28"/>
          <w:szCs w:val="28"/>
        </w:rPr>
        <w:t>Иллюзия морали – оправдание решения высшими групповыми ценностями.</w:t>
      </w:r>
    </w:p>
    <w:p w:rsidR="007D61DA" w:rsidRPr="00AA41A8" w:rsidRDefault="007D61DA" w:rsidP="00AA41A8">
      <w:pPr>
        <w:pStyle w:val="a3"/>
        <w:numPr>
          <w:ilvl w:val="0"/>
          <w:numId w:val="11"/>
        </w:numPr>
        <w:spacing w:after="0" w:line="360" w:lineRule="auto"/>
        <w:ind w:left="284" w:hanging="284"/>
        <w:jc w:val="both"/>
        <w:rPr>
          <w:rFonts w:ascii="Times New Roman" w:hAnsi="Times New Roman" w:cs="Times New Roman"/>
          <w:sz w:val="28"/>
          <w:szCs w:val="28"/>
        </w:rPr>
      </w:pPr>
      <w:r w:rsidRPr="00AA41A8">
        <w:rPr>
          <w:rFonts w:ascii="Times New Roman" w:hAnsi="Times New Roman" w:cs="Times New Roman"/>
          <w:sz w:val="28"/>
          <w:szCs w:val="28"/>
        </w:rPr>
        <w:t>Рационализация – абстрагирование от негативных последствий или рисков принятия решений.</w:t>
      </w:r>
    </w:p>
    <w:p w:rsidR="007D61DA" w:rsidRPr="00B74A91" w:rsidRDefault="007D61DA" w:rsidP="00AA41A8">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Негативное отношение к «чужакам» – отрицательное отношение к</w:t>
      </w:r>
      <w:r w:rsidR="00AA41A8">
        <w:rPr>
          <w:rFonts w:ascii="Times New Roman" w:hAnsi="Times New Roman" w:cs="Times New Roman"/>
          <w:sz w:val="28"/>
          <w:szCs w:val="28"/>
        </w:rPr>
        <w:t xml:space="preserve"> </w:t>
      </w:r>
      <w:r w:rsidRPr="00B74A91">
        <w:rPr>
          <w:rFonts w:ascii="Times New Roman" w:hAnsi="Times New Roman" w:cs="Times New Roman"/>
          <w:sz w:val="28"/>
          <w:szCs w:val="28"/>
        </w:rPr>
        <w:t>оппонентам или сомневающимся коллегам, что позволяет не обращать внимания даже на справедливую критику.</w:t>
      </w:r>
    </w:p>
    <w:p w:rsidR="007D61DA" w:rsidRPr="00B74A91" w:rsidRDefault="007D61DA"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Самоцензура – подавление оправданных сомнений под предлогом лояльности группы.</w:t>
      </w:r>
    </w:p>
    <w:p w:rsidR="007D61DA" w:rsidRPr="006532D6" w:rsidRDefault="007D61DA" w:rsidP="005552AC">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Прямое давление – резкая критика коллегами или руководителями предложений, </w:t>
      </w:r>
      <w:r w:rsidRPr="006532D6">
        <w:rPr>
          <w:rFonts w:ascii="Times New Roman" w:hAnsi="Times New Roman" w:cs="Times New Roman"/>
          <w:sz w:val="28"/>
          <w:szCs w:val="28"/>
        </w:rPr>
        <w:t>противоречащих установкам группы.</w:t>
      </w:r>
    </w:p>
    <w:p w:rsidR="007D61DA" w:rsidRPr="006532D6" w:rsidRDefault="007D61DA" w:rsidP="005552AC">
      <w:pPr>
        <w:spacing w:after="0" w:line="360" w:lineRule="auto"/>
        <w:ind w:firstLine="709"/>
        <w:jc w:val="both"/>
        <w:rPr>
          <w:rFonts w:ascii="Times New Roman" w:hAnsi="Times New Roman" w:cs="Times New Roman"/>
          <w:sz w:val="28"/>
          <w:szCs w:val="28"/>
        </w:rPr>
      </w:pPr>
      <w:r w:rsidRPr="006532D6">
        <w:rPr>
          <w:rFonts w:ascii="Times New Roman" w:hAnsi="Times New Roman" w:cs="Times New Roman"/>
          <w:sz w:val="28"/>
          <w:szCs w:val="28"/>
        </w:rPr>
        <w:t>Фильтрация мнений – игнорирование неудобных фактов или мнений, которые просто не выносятся на обсуждение.</w:t>
      </w:r>
    </w:p>
    <w:p w:rsidR="007D61DA" w:rsidRPr="006532D6" w:rsidRDefault="007D61DA" w:rsidP="00AA41A8">
      <w:pPr>
        <w:spacing w:after="0" w:line="360" w:lineRule="auto"/>
        <w:ind w:firstLine="709"/>
        <w:jc w:val="both"/>
        <w:rPr>
          <w:rFonts w:ascii="Times New Roman" w:hAnsi="Times New Roman" w:cs="Times New Roman"/>
          <w:sz w:val="28"/>
          <w:szCs w:val="28"/>
        </w:rPr>
      </w:pPr>
      <w:r w:rsidRPr="006532D6">
        <w:rPr>
          <w:rFonts w:ascii="Times New Roman" w:hAnsi="Times New Roman" w:cs="Times New Roman"/>
          <w:sz w:val="28"/>
          <w:szCs w:val="28"/>
        </w:rPr>
        <w:t>Иллюзия единодушия – обстановка, при которой молчание воспринимается как согласие.</w:t>
      </w:r>
    </w:p>
    <w:p w:rsidR="007D61DA" w:rsidRPr="006532D6" w:rsidRDefault="007D61DA" w:rsidP="00AA41A8">
      <w:pPr>
        <w:spacing w:after="0" w:line="360" w:lineRule="auto"/>
        <w:ind w:firstLine="709"/>
        <w:jc w:val="both"/>
        <w:rPr>
          <w:rFonts w:ascii="Times New Roman" w:hAnsi="Times New Roman" w:cs="Times New Roman"/>
          <w:sz w:val="28"/>
          <w:szCs w:val="28"/>
        </w:rPr>
      </w:pPr>
      <w:r w:rsidRPr="006532D6">
        <w:rPr>
          <w:rFonts w:ascii="Times New Roman" w:hAnsi="Times New Roman" w:cs="Times New Roman"/>
          <w:sz w:val="28"/>
          <w:szCs w:val="28"/>
        </w:rPr>
        <w:t>Причинами группового единомыслия могут быть:</w:t>
      </w:r>
    </w:p>
    <w:p w:rsidR="007D61DA" w:rsidRPr="006532D6" w:rsidRDefault="007D61DA" w:rsidP="00AA41A8">
      <w:pPr>
        <w:pStyle w:val="a3"/>
        <w:numPr>
          <w:ilvl w:val="0"/>
          <w:numId w:val="12"/>
        </w:numPr>
        <w:spacing w:after="0" w:line="360" w:lineRule="auto"/>
        <w:ind w:left="284" w:hanging="284"/>
        <w:jc w:val="both"/>
        <w:rPr>
          <w:rFonts w:ascii="Times New Roman" w:hAnsi="Times New Roman" w:cs="Times New Roman"/>
          <w:sz w:val="28"/>
          <w:szCs w:val="28"/>
        </w:rPr>
      </w:pPr>
      <w:r w:rsidRPr="006532D6">
        <w:rPr>
          <w:rFonts w:ascii="Times New Roman" w:hAnsi="Times New Roman" w:cs="Times New Roman"/>
          <w:sz w:val="28"/>
          <w:szCs w:val="28"/>
        </w:rPr>
        <w:t>неспособность группы к рациональному анализу альтернатив или последствий принимаемого решения;</w:t>
      </w:r>
    </w:p>
    <w:p w:rsidR="007D61DA" w:rsidRPr="006532D6" w:rsidRDefault="007D61DA" w:rsidP="00AA41A8">
      <w:pPr>
        <w:pStyle w:val="a3"/>
        <w:numPr>
          <w:ilvl w:val="0"/>
          <w:numId w:val="12"/>
        </w:numPr>
        <w:spacing w:after="0" w:line="360" w:lineRule="auto"/>
        <w:ind w:left="284" w:hanging="284"/>
        <w:jc w:val="both"/>
        <w:rPr>
          <w:rFonts w:ascii="Times New Roman" w:hAnsi="Times New Roman" w:cs="Times New Roman"/>
          <w:sz w:val="28"/>
          <w:szCs w:val="28"/>
        </w:rPr>
      </w:pPr>
      <w:r w:rsidRPr="006532D6">
        <w:rPr>
          <w:rFonts w:ascii="Times New Roman" w:hAnsi="Times New Roman" w:cs="Times New Roman"/>
          <w:sz w:val="28"/>
          <w:szCs w:val="28"/>
        </w:rPr>
        <w:t>стремление отдельных членов группы быть воспринимаемыми как «командные игроки»;</w:t>
      </w:r>
    </w:p>
    <w:p w:rsidR="007D61DA" w:rsidRDefault="007D61DA" w:rsidP="00AA41A8">
      <w:pPr>
        <w:pStyle w:val="a3"/>
        <w:numPr>
          <w:ilvl w:val="0"/>
          <w:numId w:val="12"/>
        </w:numPr>
        <w:spacing w:after="0" w:line="360" w:lineRule="auto"/>
        <w:ind w:left="284" w:hanging="284"/>
        <w:jc w:val="both"/>
        <w:rPr>
          <w:rFonts w:ascii="Times New Roman" w:hAnsi="Times New Roman" w:cs="Times New Roman"/>
          <w:sz w:val="28"/>
          <w:szCs w:val="28"/>
        </w:rPr>
      </w:pPr>
      <w:r w:rsidRPr="006532D6">
        <w:rPr>
          <w:rFonts w:ascii="Times New Roman" w:hAnsi="Times New Roman" w:cs="Times New Roman"/>
          <w:sz w:val="28"/>
          <w:szCs w:val="28"/>
        </w:rPr>
        <w:t>присоединение отдельных членов группы к точке зрения наиболее влиятельных ее участников, пользующихся авторитетом, доверием, упорно отстаивающих свою позицию.</w:t>
      </w:r>
    </w:p>
    <w:p w:rsidR="00235669" w:rsidRDefault="00235669" w:rsidP="00235669">
      <w:pPr>
        <w:pStyle w:val="a3"/>
        <w:tabs>
          <w:tab w:val="left" w:pos="0"/>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Основные преимущества и недостатки самоуправляемых команд представлены в таблице 2.</w:t>
      </w:r>
    </w:p>
    <w:p w:rsidR="00235669" w:rsidRDefault="00235669" w:rsidP="00235669">
      <w:pPr>
        <w:pStyle w:val="a3"/>
        <w:tabs>
          <w:tab w:val="left" w:pos="0"/>
        </w:tabs>
        <w:spacing w:after="0" w:line="360" w:lineRule="auto"/>
        <w:ind w:left="0" w:firstLine="709"/>
        <w:jc w:val="right"/>
        <w:rPr>
          <w:rFonts w:ascii="Times New Roman" w:hAnsi="Times New Roman" w:cs="Times New Roman"/>
          <w:sz w:val="28"/>
          <w:szCs w:val="28"/>
        </w:rPr>
      </w:pPr>
    </w:p>
    <w:p w:rsidR="00235669" w:rsidRDefault="00235669" w:rsidP="00235669">
      <w:pPr>
        <w:pStyle w:val="a3"/>
        <w:tabs>
          <w:tab w:val="left" w:pos="0"/>
        </w:tabs>
        <w:spacing w:after="0" w:line="360" w:lineRule="auto"/>
        <w:ind w:left="0" w:firstLine="709"/>
        <w:jc w:val="right"/>
        <w:rPr>
          <w:rFonts w:ascii="Times New Roman" w:hAnsi="Times New Roman" w:cs="Times New Roman"/>
          <w:sz w:val="28"/>
          <w:szCs w:val="28"/>
        </w:rPr>
      </w:pPr>
    </w:p>
    <w:p w:rsidR="00235669" w:rsidRDefault="00235669" w:rsidP="00235669">
      <w:pPr>
        <w:pStyle w:val="a3"/>
        <w:tabs>
          <w:tab w:val="left" w:pos="0"/>
        </w:tabs>
        <w:spacing w:after="0" w:line="360" w:lineRule="auto"/>
        <w:ind w:left="0" w:firstLine="709"/>
        <w:jc w:val="right"/>
        <w:rPr>
          <w:rFonts w:ascii="Times New Roman" w:hAnsi="Times New Roman" w:cs="Times New Roman"/>
          <w:sz w:val="28"/>
          <w:szCs w:val="28"/>
        </w:rPr>
      </w:pPr>
    </w:p>
    <w:p w:rsidR="007D61DA" w:rsidRPr="003C1199" w:rsidRDefault="00235669" w:rsidP="003C1199">
      <w:pPr>
        <w:pStyle w:val="a3"/>
        <w:tabs>
          <w:tab w:val="left" w:pos="0"/>
        </w:tabs>
        <w:spacing w:after="0" w:line="360" w:lineRule="auto"/>
        <w:ind w:left="0" w:firstLine="709"/>
        <w:jc w:val="right"/>
        <w:rPr>
          <w:rFonts w:ascii="Times New Roman" w:hAnsi="Times New Roman" w:cs="Times New Roman"/>
          <w:sz w:val="24"/>
          <w:szCs w:val="24"/>
        </w:rPr>
      </w:pPr>
      <w:r w:rsidRPr="00235669">
        <w:rPr>
          <w:rFonts w:ascii="Times New Roman" w:hAnsi="Times New Roman" w:cs="Times New Roman"/>
          <w:sz w:val="24"/>
          <w:szCs w:val="24"/>
        </w:rPr>
        <w:lastRenderedPageBreak/>
        <w:t>Таблица 2 «Преимущества и недостатки самоуправляемых команд»</w:t>
      </w:r>
    </w:p>
    <w:tbl>
      <w:tblPr>
        <w:tblStyle w:val="ab"/>
        <w:tblW w:w="0" w:type="auto"/>
        <w:tblLook w:val="04A0"/>
      </w:tblPr>
      <w:tblGrid>
        <w:gridCol w:w="4785"/>
        <w:gridCol w:w="4786"/>
      </w:tblGrid>
      <w:tr w:rsidR="00235669" w:rsidTr="00235669">
        <w:tc>
          <w:tcPr>
            <w:tcW w:w="4785" w:type="dxa"/>
          </w:tcPr>
          <w:p w:rsidR="00235669" w:rsidRDefault="00235669" w:rsidP="005552AC">
            <w:pPr>
              <w:spacing w:line="360" w:lineRule="auto"/>
              <w:jc w:val="both"/>
              <w:rPr>
                <w:rFonts w:ascii="Times New Roman" w:hAnsi="Times New Roman" w:cs="Times New Roman"/>
                <w:sz w:val="28"/>
                <w:szCs w:val="28"/>
              </w:rPr>
            </w:pPr>
            <w:r>
              <w:rPr>
                <w:rFonts w:ascii="Times New Roman" w:hAnsi="Times New Roman" w:cs="Times New Roman"/>
                <w:sz w:val="28"/>
                <w:szCs w:val="28"/>
              </w:rPr>
              <w:t>Преимущества</w:t>
            </w:r>
          </w:p>
        </w:tc>
        <w:tc>
          <w:tcPr>
            <w:tcW w:w="4786" w:type="dxa"/>
          </w:tcPr>
          <w:p w:rsidR="00235669" w:rsidRDefault="00235669" w:rsidP="005552AC">
            <w:pPr>
              <w:spacing w:line="360" w:lineRule="auto"/>
              <w:jc w:val="both"/>
              <w:rPr>
                <w:rFonts w:ascii="Times New Roman" w:hAnsi="Times New Roman" w:cs="Times New Roman"/>
                <w:sz w:val="28"/>
                <w:szCs w:val="28"/>
              </w:rPr>
            </w:pPr>
            <w:r>
              <w:rPr>
                <w:rFonts w:ascii="Times New Roman" w:hAnsi="Times New Roman" w:cs="Times New Roman"/>
                <w:sz w:val="28"/>
                <w:szCs w:val="28"/>
              </w:rPr>
              <w:t>Недостатки</w:t>
            </w:r>
          </w:p>
        </w:tc>
      </w:tr>
      <w:tr w:rsidR="00235669" w:rsidTr="00235669">
        <w:tc>
          <w:tcPr>
            <w:tcW w:w="4785" w:type="dxa"/>
          </w:tcPr>
          <w:p w:rsidR="00235669" w:rsidRPr="00235669" w:rsidRDefault="00235669" w:rsidP="0004764C">
            <w:pPr>
              <w:pStyle w:val="a3"/>
              <w:numPr>
                <w:ilvl w:val="0"/>
                <w:numId w:val="20"/>
              </w:numPr>
              <w:spacing w:line="276" w:lineRule="auto"/>
              <w:ind w:left="284" w:hanging="284"/>
              <w:jc w:val="both"/>
              <w:rPr>
                <w:rFonts w:ascii="Times New Roman" w:hAnsi="Times New Roman" w:cs="Times New Roman"/>
                <w:sz w:val="24"/>
                <w:szCs w:val="24"/>
              </w:rPr>
            </w:pPr>
            <w:r w:rsidRPr="00235669">
              <w:rPr>
                <w:rFonts w:ascii="Times New Roman" w:hAnsi="Times New Roman" w:cs="Times New Roman"/>
                <w:sz w:val="24"/>
                <w:szCs w:val="24"/>
              </w:rPr>
              <w:t>Члены команд являются мультипрофессионалами;</w:t>
            </w:r>
          </w:p>
          <w:p w:rsidR="00235669" w:rsidRDefault="00235669" w:rsidP="0004764C">
            <w:pPr>
              <w:pStyle w:val="a3"/>
              <w:numPr>
                <w:ilvl w:val="0"/>
                <w:numId w:val="20"/>
              </w:numPr>
              <w:spacing w:line="276" w:lineRule="auto"/>
              <w:ind w:left="284" w:hanging="284"/>
              <w:jc w:val="both"/>
              <w:rPr>
                <w:rFonts w:ascii="Times New Roman" w:hAnsi="Times New Roman" w:cs="Times New Roman"/>
                <w:sz w:val="24"/>
                <w:szCs w:val="24"/>
              </w:rPr>
            </w:pPr>
            <w:r w:rsidRPr="00235669">
              <w:rPr>
                <w:rFonts w:ascii="Times New Roman" w:hAnsi="Times New Roman" w:cs="Times New Roman"/>
                <w:sz w:val="24"/>
                <w:szCs w:val="24"/>
              </w:rPr>
              <w:t>Команды могут решать разнообразные задачи;</w:t>
            </w:r>
          </w:p>
          <w:p w:rsidR="00235669" w:rsidRDefault="00235669" w:rsidP="0004764C">
            <w:pPr>
              <w:pStyle w:val="a3"/>
              <w:numPr>
                <w:ilvl w:val="0"/>
                <w:numId w:val="20"/>
              </w:numPr>
              <w:spacing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Готовность участников команды к взаимной ответственности;</w:t>
            </w:r>
          </w:p>
          <w:p w:rsidR="00235669" w:rsidRDefault="00235669" w:rsidP="0004764C">
            <w:pPr>
              <w:pStyle w:val="a3"/>
              <w:numPr>
                <w:ilvl w:val="0"/>
                <w:numId w:val="20"/>
              </w:numPr>
              <w:spacing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Повышение ответственности за свою работу по мере развития команды;</w:t>
            </w:r>
          </w:p>
          <w:p w:rsidR="00235669" w:rsidRDefault="00235669" w:rsidP="0004764C">
            <w:pPr>
              <w:pStyle w:val="a3"/>
              <w:numPr>
                <w:ilvl w:val="0"/>
                <w:numId w:val="20"/>
              </w:numPr>
              <w:spacing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Улучшение трудовой дисциплины;</w:t>
            </w:r>
          </w:p>
          <w:p w:rsidR="00235669" w:rsidRDefault="00235669" w:rsidP="0004764C">
            <w:pPr>
              <w:pStyle w:val="a3"/>
              <w:numPr>
                <w:ilvl w:val="0"/>
                <w:numId w:val="20"/>
              </w:numPr>
              <w:spacing w:before="24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Повышение производительности труда;</w:t>
            </w:r>
          </w:p>
          <w:p w:rsidR="0004764C" w:rsidRDefault="0004764C" w:rsidP="0004764C">
            <w:pPr>
              <w:pStyle w:val="a3"/>
              <w:numPr>
                <w:ilvl w:val="0"/>
                <w:numId w:val="20"/>
              </w:numPr>
              <w:spacing w:before="24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Высокая лояльность сотрудников;</w:t>
            </w:r>
          </w:p>
          <w:p w:rsidR="0004764C" w:rsidRDefault="0004764C" w:rsidP="0004764C">
            <w:pPr>
              <w:pStyle w:val="a3"/>
              <w:numPr>
                <w:ilvl w:val="0"/>
                <w:numId w:val="20"/>
              </w:numPr>
              <w:spacing w:before="24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Взаимопомощь;</w:t>
            </w:r>
          </w:p>
          <w:p w:rsidR="0004764C" w:rsidRDefault="0004764C" w:rsidP="0004764C">
            <w:pPr>
              <w:pStyle w:val="a3"/>
              <w:numPr>
                <w:ilvl w:val="0"/>
                <w:numId w:val="20"/>
              </w:numPr>
              <w:spacing w:before="24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Взаимная компенсация недостатков, взаимодополняющие навыки и умения их  членов;</w:t>
            </w:r>
          </w:p>
          <w:p w:rsidR="0004764C" w:rsidRDefault="0004764C" w:rsidP="0004764C">
            <w:pPr>
              <w:pStyle w:val="a3"/>
              <w:numPr>
                <w:ilvl w:val="0"/>
                <w:numId w:val="20"/>
              </w:numPr>
              <w:spacing w:before="24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Умелое разрешение конфликтов;</w:t>
            </w:r>
          </w:p>
          <w:p w:rsidR="00235669" w:rsidRPr="0004764C" w:rsidRDefault="0004764C" w:rsidP="0004764C">
            <w:pPr>
              <w:pStyle w:val="a3"/>
              <w:numPr>
                <w:ilvl w:val="0"/>
                <w:numId w:val="20"/>
              </w:numPr>
              <w:spacing w:before="240" w:after="20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Уход от сокрытия, откровенное обсуждение всех спорных проблем;</w:t>
            </w:r>
          </w:p>
        </w:tc>
        <w:tc>
          <w:tcPr>
            <w:tcW w:w="4786" w:type="dxa"/>
          </w:tcPr>
          <w:p w:rsidR="00235669" w:rsidRDefault="00235669" w:rsidP="0004764C">
            <w:pPr>
              <w:pStyle w:val="a3"/>
              <w:numPr>
                <w:ilvl w:val="0"/>
                <w:numId w:val="21"/>
              </w:numPr>
              <w:spacing w:line="276" w:lineRule="auto"/>
              <w:ind w:left="318" w:hanging="318"/>
              <w:jc w:val="both"/>
              <w:rPr>
                <w:rFonts w:ascii="Times New Roman" w:hAnsi="Times New Roman" w:cs="Times New Roman"/>
                <w:sz w:val="24"/>
                <w:szCs w:val="24"/>
              </w:rPr>
            </w:pPr>
            <w:r w:rsidRPr="00235669">
              <w:rPr>
                <w:rFonts w:ascii="Times New Roman" w:hAnsi="Times New Roman" w:cs="Times New Roman"/>
                <w:sz w:val="24"/>
                <w:szCs w:val="24"/>
              </w:rPr>
              <w:t>Длительное время формирования команды;</w:t>
            </w:r>
          </w:p>
          <w:p w:rsidR="00235669" w:rsidRDefault="00235669" w:rsidP="0004764C">
            <w:pPr>
              <w:pStyle w:val="a3"/>
              <w:numPr>
                <w:ilvl w:val="0"/>
                <w:numId w:val="21"/>
              </w:numPr>
              <w:spacing w:before="240" w:line="276" w:lineRule="auto"/>
              <w:ind w:left="318" w:hanging="318"/>
              <w:jc w:val="both"/>
              <w:rPr>
                <w:rFonts w:ascii="Times New Roman" w:hAnsi="Times New Roman" w:cs="Times New Roman"/>
                <w:sz w:val="24"/>
                <w:szCs w:val="24"/>
              </w:rPr>
            </w:pPr>
            <w:r>
              <w:rPr>
                <w:rFonts w:ascii="Times New Roman" w:hAnsi="Times New Roman" w:cs="Times New Roman"/>
                <w:sz w:val="24"/>
                <w:szCs w:val="24"/>
              </w:rPr>
              <w:t>Требуется время для раскрытия возможностей сотрудников;</w:t>
            </w:r>
          </w:p>
          <w:p w:rsidR="00235669" w:rsidRDefault="00235669" w:rsidP="0004764C">
            <w:pPr>
              <w:pStyle w:val="a3"/>
              <w:numPr>
                <w:ilvl w:val="0"/>
                <w:numId w:val="21"/>
              </w:numPr>
              <w:spacing w:before="240" w:line="276" w:lineRule="auto"/>
              <w:ind w:left="318" w:hanging="318"/>
              <w:jc w:val="both"/>
              <w:rPr>
                <w:rFonts w:ascii="Times New Roman" w:hAnsi="Times New Roman" w:cs="Times New Roman"/>
                <w:sz w:val="24"/>
                <w:szCs w:val="24"/>
              </w:rPr>
            </w:pPr>
            <w:r>
              <w:rPr>
                <w:rFonts w:ascii="Times New Roman" w:hAnsi="Times New Roman" w:cs="Times New Roman"/>
                <w:sz w:val="24"/>
                <w:szCs w:val="24"/>
              </w:rPr>
              <w:t>Снижение эффективности в случае слабых кадров, неспособность некоторых работников адаптироваться к новой командной структуре;</w:t>
            </w:r>
          </w:p>
          <w:p w:rsidR="00235669" w:rsidRDefault="00235669" w:rsidP="0004764C">
            <w:pPr>
              <w:pStyle w:val="a3"/>
              <w:numPr>
                <w:ilvl w:val="0"/>
                <w:numId w:val="21"/>
              </w:numPr>
              <w:spacing w:before="240" w:line="276" w:lineRule="auto"/>
              <w:ind w:left="318" w:hanging="318"/>
              <w:jc w:val="both"/>
              <w:rPr>
                <w:rFonts w:ascii="Times New Roman" w:hAnsi="Times New Roman" w:cs="Times New Roman"/>
                <w:sz w:val="24"/>
                <w:szCs w:val="24"/>
              </w:rPr>
            </w:pPr>
            <w:r>
              <w:rPr>
                <w:rFonts w:ascii="Times New Roman" w:hAnsi="Times New Roman" w:cs="Times New Roman"/>
                <w:sz w:val="24"/>
                <w:szCs w:val="24"/>
              </w:rPr>
              <w:t>Менеджеры опасаются за свою работу в связи с ограничением контроля;</w:t>
            </w:r>
          </w:p>
          <w:p w:rsidR="00235669" w:rsidRDefault="00235669" w:rsidP="0004764C">
            <w:pPr>
              <w:pStyle w:val="a3"/>
              <w:numPr>
                <w:ilvl w:val="0"/>
                <w:numId w:val="21"/>
              </w:numPr>
              <w:spacing w:before="240" w:line="276" w:lineRule="auto"/>
              <w:ind w:left="318" w:hanging="318"/>
              <w:jc w:val="both"/>
              <w:rPr>
                <w:rFonts w:ascii="Times New Roman" w:hAnsi="Times New Roman" w:cs="Times New Roman"/>
                <w:sz w:val="24"/>
                <w:szCs w:val="24"/>
              </w:rPr>
            </w:pPr>
            <w:r>
              <w:rPr>
                <w:rFonts w:ascii="Times New Roman" w:hAnsi="Times New Roman" w:cs="Times New Roman"/>
                <w:sz w:val="24"/>
                <w:szCs w:val="24"/>
              </w:rPr>
              <w:t>Менеджеры чувствуют дискомфорт;</w:t>
            </w:r>
          </w:p>
          <w:p w:rsidR="00235669" w:rsidRDefault="00235669" w:rsidP="0004764C">
            <w:pPr>
              <w:pStyle w:val="a3"/>
              <w:numPr>
                <w:ilvl w:val="0"/>
                <w:numId w:val="21"/>
              </w:numPr>
              <w:spacing w:before="240" w:line="276" w:lineRule="auto"/>
              <w:ind w:left="318" w:hanging="318"/>
              <w:jc w:val="both"/>
              <w:rPr>
                <w:rFonts w:ascii="Times New Roman" w:hAnsi="Times New Roman" w:cs="Times New Roman"/>
                <w:sz w:val="24"/>
                <w:szCs w:val="24"/>
              </w:rPr>
            </w:pPr>
            <w:r>
              <w:rPr>
                <w:rFonts w:ascii="Times New Roman" w:hAnsi="Times New Roman" w:cs="Times New Roman"/>
                <w:sz w:val="24"/>
                <w:szCs w:val="24"/>
              </w:rPr>
              <w:t xml:space="preserve">Новые работники с трудом включаются в </w:t>
            </w:r>
            <w:r w:rsidR="0004764C">
              <w:rPr>
                <w:rFonts w:ascii="Times New Roman" w:hAnsi="Times New Roman" w:cs="Times New Roman"/>
                <w:sz w:val="24"/>
                <w:szCs w:val="24"/>
              </w:rPr>
              <w:t>деятельность команды;</w:t>
            </w:r>
          </w:p>
          <w:p w:rsidR="0004764C" w:rsidRDefault="0004764C" w:rsidP="0004764C">
            <w:pPr>
              <w:pStyle w:val="a3"/>
              <w:numPr>
                <w:ilvl w:val="0"/>
                <w:numId w:val="21"/>
              </w:numPr>
              <w:spacing w:before="240" w:line="276" w:lineRule="auto"/>
              <w:ind w:left="318" w:hanging="318"/>
              <w:jc w:val="both"/>
              <w:rPr>
                <w:rFonts w:ascii="Times New Roman" w:hAnsi="Times New Roman" w:cs="Times New Roman"/>
                <w:sz w:val="24"/>
                <w:szCs w:val="24"/>
              </w:rPr>
            </w:pPr>
            <w:r>
              <w:rPr>
                <w:rFonts w:ascii="Times New Roman" w:hAnsi="Times New Roman" w:cs="Times New Roman"/>
                <w:sz w:val="24"/>
                <w:szCs w:val="24"/>
              </w:rPr>
              <w:t>Снижение эффективности в случаях ротации кадров;</w:t>
            </w:r>
          </w:p>
          <w:p w:rsidR="00235669" w:rsidRPr="0004764C" w:rsidRDefault="0004764C" w:rsidP="0004764C">
            <w:pPr>
              <w:pStyle w:val="a3"/>
              <w:numPr>
                <w:ilvl w:val="0"/>
                <w:numId w:val="21"/>
              </w:numPr>
              <w:spacing w:before="240" w:after="200" w:line="276" w:lineRule="auto"/>
              <w:ind w:left="318" w:hanging="318"/>
              <w:jc w:val="both"/>
              <w:rPr>
                <w:rFonts w:ascii="Times New Roman" w:hAnsi="Times New Roman" w:cs="Times New Roman"/>
                <w:sz w:val="24"/>
                <w:szCs w:val="24"/>
              </w:rPr>
            </w:pPr>
            <w:r>
              <w:rPr>
                <w:rFonts w:ascii="Times New Roman" w:hAnsi="Times New Roman" w:cs="Times New Roman"/>
                <w:sz w:val="24"/>
                <w:szCs w:val="24"/>
              </w:rPr>
              <w:t>Не все члены команды могут обладать способностями, знаниями и навыками необходимыми для работы в команде;</w:t>
            </w:r>
          </w:p>
        </w:tc>
      </w:tr>
    </w:tbl>
    <w:p w:rsidR="007D61DA" w:rsidRPr="00B74A91" w:rsidRDefault="007D61DA" w:rsidP="0004764C">
      <w:pPr>
        <w:spacing w:before="240" w:line="360" w:lineRule="auto"/>
        <w:ind w:firstLine="709"/>
        <w:jc w:val="both"/>
        <w:rPr>
          <w:rFonts w:ascii="Times New Roman" w:hAnsi="Times New Roman" w:cs="Times New Roman"/>
          <w:sz w:val="28"/>
          <w:szCs w:val="28"/>
        </w:rPr>
      </w:pPr>
    </w:p>
    <w:p w:rsidR="007D61DA" w:rsidRPr="00B74A91" w:rsidRDefault="004B0334" w:rsidP="0004764C">
      <w:pPr>
        <w:tabs>
          <w:tab w:val="left" w:pos="115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r>
    </w:p>
    <w:p w:rsidR="007D61DA" w:rsidRPr="00B74A91" w:rsidRDefault="007D61DA" w:rsidP="005552AC">
      <w:pPr>
        <w:spacing w:after="0" w:line="360" w:lineRule="auto"/>
        <w:ind w:firstLine="709"/>
        <w:jc w:val="both"/>
        <w:rPr>
          <w:rFonts w:ascii="Times New Roman" w:hAnsi="Times New Roman" w:cs="Times New Roman"/>
          <w:sz w:val="28"/>
          <w:szCs w:val="28"/>
        </w:rPr>
      </w:pPr>
    </w:p>
    <w:p w:rsidR="007D61DA" w:rsidRPr="00B74A91" w:rsidRDefault="007D61DA" w:rsidP="005552AC">
      <w:pPr>
        <w:spacing w:after="0" w:line="360" w:lineRule="auto"/>
        <w:ind w:firstLine="709"/>
        <w:jc w:val="both"/>
        <w:rPr>
          <w:rFonts w:ascii="Times New Roman" w:hAnsi="Times New Roman" w:cs="Times New Roman"/>
          <w:sz w:val="28"/>
          <w:szCs w:val="28"/>
        </w:rPr>
      </w:pPr>
    </w:p>
    <w:p w:rsidR="007D61DA" w:rsidRPr="00B74A91" w:rsidRDefault="007D61DA" w:rsidP="005552AC">
      <w:pPr>
        <w:spacing w:after="0" w:line="360" w:lineRule="auto"/>
        <w:ind w:firstLine="709"/>
        <w:jc w:val="both"/>
        <w:rPr>
          <w:rFonts w:ascii="Times New Roman" w:hAnsi="Times New Roman" w:cs="Times New Roman"/>
          <w:sz w:val="28"/>
          <w:szCs w:val="28"/>
        </w:rPr>
      </w:pPr>
    </w:p>
    <w:p w:rsidR="004B0334" w:rsidRDefault="004B0334" w:rsidP="00231239">
      <w:pPr>
        <w:spacing w:after="0" w:line="360" w:lineRule="auto"/>
        <w:jc w:val="both"/>
        <w:rPr>
          <w:rFonts w:ascii="Times New Roman" w:hAnsi="Times New Roman" w:cs="Times New Roman"/>
          <w:sz w:val="28"/>
          <w:szCs w:val="28"/>
        </w:rPr>
      </w:pPr>
    </w:p>
    <w:p w:rsidR="00C31577" w:rsidRDefault="00C31577">
      <w:pPr>
        <w:rPr>
          <w:rFonts w:ascii="Times New Roman" w:hAnsi="Times New Roman" w:cs="Times New Roman"/>
          <w:sz w:val="28"/>
          <w:szCs w:val="28"/>
        </w:rPr>
      </w:pPr>
      <w:r>
        <w:rPr>
          <w:rFonts w:ascii="Times New Roman" w:hAnsi="Times New Roman" w:cs="Times New Roman"/>
          <w:sz w:val="28"/>
          <w:szCs w:val="28"/>
        </w:rPr>
        <w:br w:type="page"/>
      </w:r>
    </w:p>
    <w:p w:rsidR="007D61DA" w:rsidRPr="00C31577" w:rsidRDefault="004B0334" w:rsidP="005552AC">
      <w:pPr>
        <w:spacing w:after="0" w:line="360" w:lineRule="auto"/>
        <w:ind w:firstLine="709"/>
        <w:jc w:val="both"/>
        <w:rPr>
          <w:rFonts w:ascii="Times New Roman" w:hAnsi="Times New Roman" w:cs="Times New Roman"/>
          <w:b/>
          <w:sz w:val="28"/>
          <w:szCs w:val="28"/>
        </w:rPr>
      </w:pPr>
      <w:r w:rsidRPr="00C31577">
        <w:rPr>
          <w:rFonts w:ascii="Times New Roman" w:hAnsi="Times New Roman" w:cs="Times New Roman"/>
          <w:b/>
          <w:sz w:val="28"/>
          <w:szCs w:val="28"/>
        </w:rPr>
        <w:lastRenderedPageBreak/>
        <w:t>Вывод</w:t>
      </w:r>
    </w:p>
    <w:p w:rsidR="003718C5" w:rsidRDefault="006378DC" w:rsidP="00522F71">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 xml:space="preserve">Современная бизнес-среда характеризуется высоким динамизмом и сложностью. Решение возникающих в организации проблем требует сегодня участия сотрудников, обладающих знаниями в различных областях науки, техники, производства. Развитие </w:t>
      </w:r>
      <w:r>
        <w:rPr>
          <w:rFonts w:ascii="Times New Roman" w:hAnsi="Times New Roman" w:cs="Times New Roman"/>
          <w:sz w:val="28"/>
          <w:szCs w:val="28"/>
        </w:rPr>
        <w:t>командных</w:t>
      </w:r>
      <w:r w:rsidRPr="00B74A91">
        <w:rPr>
          <w:rFonts w:ascii="Times New Roman" w:hAnsi="Times New Roman" w:cs="Times New Roman"/>
          <w:sz w:val="28"/>
          <w:szCs w:val="28"/>
        </w:rPr>
        <w:t xml:space="preserve"> форм работы в этих условиях позволяет объединить для достижения целей организации специфические знания, навыки и опыт сотрудников.</w:t>
      </w:r>
    </w:p>
    <w:p w:rsidR="00ED1CD1" w:rsidRDefault="00ED1CD1" w:rsidP="00ED1CD1">
      <w:pPr>
        <w:spacing w:after="0" w:line="360" w:lineRule="auto"/>
        <w:ind w:firstLine="709"/>
        <w:jc w:val="both"/>
        <w:rPr>
          <w:rFonts w:ascii="Times New Roman" w:hAnsi="Times New Roman" w:cs="Times New Roman"/>
          <w:sz w:val="28"/>
          <w:szCs w:val="28"/>
        </w:rPr>
      </w:pPr>
      <w:r w:rsidRPr="00ED1CD1">
        <w:rPr>
          <w:rFonts w:ascii="Times New Roman" w:hAnsi="Times New Roman" w:cs="Times New Roman"/>
          <w:sz w:val="28"/>
          <w:szCs w:val="28"/>
        </w:rPr>
        <w:t>Существует спорная  точка зрения, что в условиях современного производства, когда все больший  упор делается на работу в команде, ослабевает необходимость в официальном  руководстве.</w:t>
      </w:r>
    </w:p>
    <w:p w:rsidR="00ED1CD1" w:rsidRDefault="00ED1CD1" w:rsidP="00ED1CD1">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Согласно этой точке зрения работники, состоящие  в команде, вполне могут мотивировать себя на выполнение как непривлекательной, так и интересной работы, могут сами определить, кто из участников группы наиболее квалифицирован для выполнения той или иной задачи. К числу преимуществ самоуправляемой команды можно отнести низкие накладные расходы на управление, более высокий уровень заинтересованности работников в благополучии организации в целом и, наверное, в наиболее оптимальном использовании человеческих ресурсов.</w:t>
      </w:r>
    </w:p>
    <w:p w:rsidR="004B0334" w:rsidRDefault="004B0334" w:rsidP="00ED1CD1">
      <w:pPr>
        <w:spacing w:after="0" w:line="360" w:lineRule="auto"/>
        <w:ind w:firstLine="709"/>
        <w:jc w:val="both"/>
        <w:rPr>
          <w:rFonts w:ascii="Times New Roman" w:hAnsi="Times New Roman" w:cs="Times New Roman"/>
          <w:sz w:val="28"/>
          <w:szCs w:val="28"/>
        </w:rPr>
      </w:pPr>
      <w:r w:rsidRPr="00B74A91">
        <w:rPr>
          <w:rFonts w:ascii="Times New Roman" w:hAnsi="Times New Roman" w:cs="Times New Roman"/>
          <w:sz w:val="28"/>
          <w:szCs w:val="28"/>
        </w:rPr>
        <w:t>Менеджерам нелегко передать важные полномочия кому-то другому, однако самоуправляемые команды становятся все более популярными в современном деловом мире. Поэтому вопрос заключается не в том, получат ли широкое применение самоуправляемые команды в будущем, а в том, как скоро это произойдет.</w:t>
      </w:r>
    </w:p>
    <w:p w:rsidR="00C071DD" w:rsidRDefault="00C071DD" w:rsidP="005552AC">
      <w:pPr>
        <w:spacing w:after="0" w:line="360" w:lineRule="auto"/>
        <w:ind w:firstLine="709"/>
        <w:jc w:val="both"/>
        <w:rPr>
          <w:rFonts w:ascii="Times New Roman" w:hAnsi="Times New Roman" w:cs="Times New Roman"/>
          <w:sz w:val="28"/>
          <w:szCs w:val="28"/>
        </w:rPr>
      </w:pPr>
    </w:p>
    <w:p w:rsidR="003718C5" w:rsidRDefault="003718C5" w:rsidP="005552AC">
      <w:pPr>
        <w:spacing w:after="0" w:line="360" w:lineRule="auto"/>
        <w:ind w:firstLine="709"/>
        <w:jc w:val="both"/>
        <w:rPr>
          <w:rFonts w:ascii="Times New Roman" w:hAnsi="Times New Roman" w:cs="Times New Roman"/>
          <w:sz w:val="28"/>
          <w:szCs w:val="28"/>
        </w:rPr>
      </w:pPr>
    </w:p>
    <w:p w:rsidR="00C071DD" w:rsidRDefault="00C071DD">
      <w:pPr>
        <w:rPr>
          <w:rFonts w:ascii="Times New Roman" w:hAnsi="Times New Roman" w:cs="Times New Roman"/>
          <w:sz w:val="28"/>
          <w:szCs w:val="28"/>
        </w:rPr>
      </w:pPr>
      <w:r>
        <w:rPr>
          <w:rFonts w:ascii="Times New Roman" w:hAnsi="Times New Roman" w:cs="Times New Roman"/>
          <w:sz w:val="28"/>
          <w:szCs w:val="28"/>
        </w:rPr>
        <w:br w:type="page"/>
      </w:r>
    </w:p>
    <w:p w:rsidR="003522C0" w:rsidRDefault="003522C0" w:rsidP="003522C0">
      <w:pPr>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Конкретная деловая ситуация </w:t>
      </w:r>
    </w:p>
    <w:p w:rsidR="00141579" w:rsidRDefault="00232D1E" w:rsidP="008D36FE">
      <w:pPr>
        <w:spacing w:after="0"/>
        <w:ind w:firstLine="709"/>
        <w:jc w:val="center"/>
        <w:rPr>
          <w:rFonts w:ascii="Times New Roman" w:hAnsi="Times New Roman" w:cs="Times New Roman"/>
          <w:b/>
          <w:sz w:val="28"/>
          <w:szCs w:val="28"/>
        </w:rPr>
      </w:pPr>
      <w:r w:rsidRPr="00232D1E">
        <w:rPr>
          <w:rFonts w:ascii="Times New Roman" w:hAnsi="Times New Roman" w:cs="Times New Roman"/>
          <w:b/>
          <w:sz w:val="28"/>
          <w:szCs w:val="28"/>
        </w:rPr>
        <w:t>Сестра шефа</w:t>
      </w:r>
    </w:p>
    <w:p w:rsidR="008D36FE" w:rsidRDefault="008D36FE" w:rsidP="008D36F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 завершения учебы в колледже </w:t>
      </w:r>
      <w:r w:rsidR="006103A6">
        <w:rPr>
          <w:rFonts w:ascii="Times New Roman" w:hAnsi="Times New Roman" w:cs="Times New Roman"/>
          <w:sz w:val="28"/>
          <w:szCs w:val="28"/>
        </w:rPr>
        <w:t>Ирина</w:t>
      </w:r>
      <w:r>
        <w:rPr>
          <w:rFonts w:ascii="Times New Roman" w:hAnsi="Times New Roman" w:cs="Times New Roman"/>
          <w:sz w:val="28"/>
          <w:szCs w:val="28"/>
        </w:rPr>
        <w:t xml:space="preserve"> устроилась на работу в группу компаний на должность офис - менеджера. Ранее в группе компаний не было данной должности, и все ее обязанности распределялись между девушками из бухгалтерии (Елена, </w:t>
      </w:r>
      <w:r w:rsidR="006103A6">
        <w:rPr>
          <w:rFonts w:ascii="Times New Roman" w:hAnsi="Times New Roman" w:cs="Times New Roman"/>
          <w:sz w:val="28"/>
          <w:szCs w:val="28"/>
        </w:rPr>
        <w:t>Алина</w:t>
      </w:r>
      <w:r>
        <w:rPr>
          <w:rFonts w:ascii="Times New Roman" w:hAnsi="Times New Roman" w:cs="Times New Roman"/>
          <w:sz w:val="28"/>
          <w:szCs w:val="28"/>
        </w:rPr>
        <w:t xml:space="preserve">, </w:t>
      </w:r>
      <w:r w:rsidR="006103A6">
        <w:rPr>
          <w:rFonts w:ascii="Times New Roman" w:hAnsi="Times New Roman" w:cs="Times New Roman"/>
          <w:sz w:val="28"/>
          <w:szCs w:val="28"/>
        </w:rPr>
        <w:t>Карина</w:t>
      </w:r>
      <w:r>
        <w:rPr>
          <w:rFonts w:ascii="Times New Roman" w:hAnsi="Times New Roman" w:cs="Times New Roman"/>
          <w:sz w:val="28"/>
          <w:szCs w:val="28"/>
        </w:rPr>
        <w:t xml:space="preserve">) и заместителем директора </w:t>
      </w:r>
      <w:r w:rsidR="006103A6">
        <w:rPr>
          <w:rFonts w:ascii="Times New Roman" w:hAnsi="Times New Roman" w:cs="Times New Roman"/>
          <w:sz w:val="28"/>
          <w:szCs w:val="28"/>
        </w:rPr>
        <w:t>Светланой</w:t>
      </w:r>
      <w:r>
        <w:rPr>
          <w:rFonts w:ascii="Times New Roman" w:hAnsi="Times New Roman" w:cs="Times New Roman"/>
          <w:sz w:val="28"/>
          <w:szCs w:val="28"/>
        </w:rPr>
        <w:t xml:space="preserve">, которая является сестрой директора. </w:t>
      </w:r>
    </w:p>
    <w:p w:rsidR="004F6A10" w:rsidRDefault="004F6A10" w:rsidP="004F6A1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Каждое утро происходит оперативка с директором, на которой присутствуют </w:t>
      </w:r>
      <w:r w:rsidR="00856D2E">
        <w:rPr>
          <w:rFonts w:ascii="Times New Roman" w:hAnsi="Times New Roman" w:cs="Times New Roman"/>
          <w:sz w:val="28"/>
          <w:szCs w:val="28"/>
        </w:rPr>
        <w:t>Алина</w:t>
      </w:r>
      <w:r>
        <w:rPr>
          <w:rFonts w:ascii="Times New Roman" w:hAnsi="Times New Roman" w:cs="Times New Roman"/>
          <w:sz w:val="28"/>
          <w:szCs w:val="28"/>
        </w:rPr>
        <w:t xml:space="preserve"> и </w:t>
      </w:r>
      <w:r w:rsidR="00856D2E">
        <w:rPr>
          <w:rFonts w:ascii="Times New Roman" w:hAnsi="Times New Roman" w:cs="Times New Roman"/>
          <w:sz w:val="28"/>
          <w:szCs w:val="28"/>
        </w:rPr>
        <w:t>Светлана</w:t>
      </w:r>
      <w:r>
        <w:rPr>
          <w:rFonts w:ascii="Times New Roman" w:hAnsi="Times New Roman" w:cs="Times New Roman"/>
          <w:sz w:val="28"/>
          <w:szCs w:val="28"/>
        </w:rPr>
        <w:t xml:space="preserve">. На оперативке директор раздает указания, план действий и распоряжения для бухгалтерии и непосредственно для </w:t>
      </w:r>
      <w:r w:rsidR="00856D2E">
        <w:rPr>
          <w:rFonts w:ascii="Times New Roman" w:hAnsi="Times New Roman" w:cs="Times New Roman"/>
          <w:sz w:val="28"/>
          <w:szCs w:val="28"/>
        </w:rPr>
        <w:t>Светланы</w:t>
      </w:r>
      <w:r>
        <w:rPr>
          <w:rFonts w:ascii="Times New Roman" w:hAnsi="Times New Roman" w:cs="Times New Roman"/>
          <w:sz w:val="28"/>
          <w:szCs w:val="28"/>
        </w:rPr>
        <w:t>, которая ведет работу с крупными поставщиками и покупателями.</w:t>
      </w:r>
    </w:p>
    <w:p w:rsidR="00E50BC4" w:rsidRDefault="004F6A10" w:rsidP="004F6A1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Постепенно </w:t>
      </w:r>
      <w:r w:rsidR="006103A6">
        <w:rPr>
          <w:rFonts w:ascii="Times New Roman" w:hAnsi="Times New Roman" w:cs="Times New Roman"/>
          <w:sz w:val="28"/>
          <w:szCs w:val="28"/>
        </w:rPr>
        <w:t>Алина</w:t>
      </w:r>
      <w:r>
        <w:rPr>
          <w:rFonts w:ascii="Times New Roman" w:hAnsi="Times New Roman" w:cs="Times New Roman"/>
          <w:sz w:val="28"/>
          <w:szCs w:val="28"/>
        </w:rPr>
        <w:t xml:space="preserve"> стала замечать, что </w:t>
      </w:r>
      <w:r w:rsidR="006103A6">
        <w:rPr>
          <w:rFonts w:ascii="Times New Roman" w:hAnsi="Times New Roman" w:cs="Times New Roman"/>
          <w:sz w:val="28"/>
          <w:szCs w:val="28"/>
        </w:rPr>
        <w:t>Светлана</w:t>
      </w:r>
      <w:r>
        <w:rPr>
          <w:rFonts w:ascii="Times New Roman" w:hAnsi="Times New Roman" w:cs="Times New Roman"/>
          <w:sz w:val="28"/>
          <w:szCs w:val="28"/>
        </w:rPr>
        <w:t xml:space="preserve"> все больше и больше перекладывает свою на работу на </w:t>
      </w:r>
      <w:r w:rsidR="006103A6">
        <w:rPr>
          <w:rFonts w:ascii="Times New Roman" w:hAnsi="Times New Roman" w:cs="Times New Roman"/>
          <w:sz w:val="28"/>
          <w:szCs w:val="28"/>
        </w:rPr>
        <w:t>Ирину</w:t>
      </w:r>
      <w:r>
        <w:rPr>
          <w:rFonts w:ascii="Times New Roman" w:hAnsi="Times New Roman" w:cs="Times New Roman"/>
          <w:sz w:val="28"/>
          <w:szCs w:val="28"/>
        </w:rPr>
        <w:t>.</w:t>
      </w:r>
      <w:r w:rsidR="002D7DCC">
        <w:rPr>
          <w:rFonts w:ascii="Times New Roman" w:hAnsi="Times New Roman" w:cs="Times New Roman"/>
          <w:sz w:val="28"/>
          <w:szCs w:val="28"/>
        </w:rPr>
        <w:t xml:space="preserve"> А проделанную </w:t>
      </w:r>
      <w:r w:rsidR="006103A6">
        <w:rPr>
          <w:rFonts w:ascii="Times New Roman" w:hAnsi="Times New Roman" w:cs="Times New Roman"/>
          <w:sz w:val="28"/>
          <w:szCs w:val="28"/>
        </w:rPr>
        <w:t xml:space="preserve">Ириной </w:t>
      </w:r>
      <w:r w:rsidR="002D7DCC">
        <w:rPr>
          <w:rFonts w:ascii="Times New Roman" w:hAnsi="Times New Roman" w:cs="Times New Roman"/>
          <w:sz w:val="28"/>
          <w:szCs w:val="28"/>
        </w:rPr>
        <w:t>работу представляе</w:t>
      </w:r>
      <w:r w:rsidR="00E50BC4">
        <w:rPr>
          <w:rFonts w:ascii="Times New Roman" w:hAnsi="Times New Roman" w:cs="Times New Roman"/>
          <w:sz w:val="28"/>
          <w:szCs w:val="28"/>
        </w:rPr>
        <w:t xml:space="preserve">т перед директором как свою. </w:t>
      </w:r>
      <w:r w:rsidR="006103A6">
        <w:rPr>
          <w:rFonts w:ascii="Times New Roman" w:hAnsi="Times New Roman" w:cs="Times New Roman"/>
          <w:sz w:val="28"/>
          <w:szCs w:val="28"/>
        </w:rPr>
        <w:t>Ирину</w:t>
      </w:r>
      <w:r w:rsidR="00644F9A">
        <w:rPr>
          <w:rFonts w:ascii="Times New Roman" w:hAnsi="Times New Roman" w:cs="Times New Roman"/>
          <w:sz w:val="28"/>
          <w:szCs w:val="28"/>
        </w:rPr>
        <w:t xml:space="preserve"> не устраивает данное положение дел, но в тоже время она понимает, что работа в этой организации на данный момент времени оптимальна (руководство организации лояльно относится к получению высшего образования, предоставляя возможность б</w:t>
      </w:r>
      <w:r w:rsidR="00755DAF">
        <w:rPr>
          <w:rFonts w:ascii="Times New Roman" w:hAnsi="Times New Roman" w:cs="Times New Roman"/>
          <w:sz w:val="28"/>
          <w:szCs w:val="28"/>
        </w:rPr>
        <w:t>рать отпуск в необходимое время</w:t>
      </w:r>
      <w:r w:rsidR="00644F9A">
        <w:rPr>
          <w:rFonts w:ascii="Times New Roman" w:hAnsi="Times New Roman" w:cs="Times New Roman"/>
          <w:sz w:val="28"/>
          <w:szCs w:val="28"/>
        </w:rPr>
        <w:t>)</w:t>
      </w:r>
      <w:r w:rsidR="00755DAF">
        <w:rPr>
          <w:rFonts w:ascii="Times New Roman" w:hAnsi="Times New Roman" w:cs="Times New Roman"/>
          <w:sz w:val="28"/>
          <w:szCs w:val="28"/>
        </w:rPr>
        <w:t xml:space="preserve">. </w:t>
      </w:r>
    </w:p>
    <w:p w:rsidR="00232D1E" w:rsidRDefault="00E50BC4" w:rsidP="004F6A10">
      <w:pPr>
        <w:spacing w:after="0" w:line="360" w:lineRule="auto"/>
        <w:ind w:firstLine="709"/>
        <w:jc w:val="both"/>
        <w:rPr>
          <w:rFonts w:ascii="Times New Roman" w:hAnsi="Times New Roman" w:cs="Times New Roman"/>
          <w:b/>
          <w:sz w:val="28"/>
          <w:szCs w:val="28"/>
        </w:rPr>
      </w:pPr>
      <w:r w:rsidRPr="00E50BC4">
        <w:rPr>
          <w:rFonts w:ascii="Times New Roman" w:hAnsi="Times New Roman" w:cs="Times New Roman"/>
          <w:b/>
          <w:sz w:val="28"/>
          <w:szCs w:val="28"/>
        </w:rPr>
        <w:t>Вопросы к ситуации:</w:t>
      </w:r>
      <w:r w:rsidR="004F6A10" w:rsidRPr="00E50BC4">
        <w:rPr>
          <w:rFonts w:ascii="Times New Roman" w:hAnsi="Times New Roman" w:cs="Times New Roman"/>
          <w:b/>
          <w:sz w:val="28"/>
          <w:szCs w:val="28"/>
        </w:rPr>
        <w:t xml:space="preserve"> </w:t>
      </w:r>
    </w:p>
    <w:p w:rsidR="00E50BC4" w:rsidRPr="00E50BC4" w:rsidRDefault="00E50BC4" w:rsidP="00E50BC4">
      <w:pPr>
        <w:pStyle w:val="a3"/>
        <w:numPr>
          <w:ilvl w:val="0"/>
          <w:numId w:val="22"/>
        </w:numPr>
        <w:spacing w:after="0" w:line="360" w:lineRule="auto"/>
        <w:jc w:val="both"/>
        <w:rPr>
          <w:rFonts w:ascii="Times New Roman" w:hAnsi="Times New Roman" w:cs="Times New Roman"/>
          <w:i/>
          <w:sz w:val="28"/>
          <w:szCs w:val="28"/>
        </w:rPr>
      </w:pPr>
      <w:r w:rsidRPr="00E50BC4">
        <w:rPr>
          <w:rFonts w:ascii="Times New Roman" w:hAnsi="Times New Roman" w:cs="Times New Roman"/>
          <w:i/>
          <w:sz w:val="28"/>
          <w:szCs w:val="28"/>
        </w:rPr>
        <w:t>Формулировка проблемы</w:t>
      </w:r>
    </w:p>
    <w:p w:rsidR="00E50BC4" w:rsidRPr="00E50BC4" w:rsidRDefault="00E50BC4" w:rsidP="00E50BC4">
      <w:pPr>
        <w:pStyle w:val="a3"/>
        <w:numPr>
          <w:ilvl w:val="0"/>
          <w:numId w:val="22"/>
        </w:numPr>
        <w:spacing w:after="0" w:line="360" w:lineRule="auto"/>
        <w:jc w:val="both"/>
        <w:rPr>
          <w:rFonts w:ascii="Times New Roman" w:hAnsi="Times New Roman" w:cs="Times New Roman"/>
          <w:i/>
          <w:sz w:val="28"/>
          <w:szCs w:val="28"/>
        </w:rPr>
      </w:pPr>
      <w:r w:rsidRPr="00E50BC4">
        <w:rPr>
          <w:rFonts w:ascii="Times New Roman" w:hAnsi="Times New Roman" w:cs="Times New Roman"/>
          <w:i/>
          <w:sz w:val="28"/>
          <w:szCs w:val="28"/>
        </w:rPr>
        <w:t>Альтернативные решения</w:t>
      </w:r>
    </w:p>
    <w:p w:rsidR="00E50BC4" w:rsidRPr="00E50BC4" w:rsidRDefault="00E50BC4" w:rsidP="00E50BC4">
      <w:pPr>
        <w:pStyle w:val="a3"/>
        <w:numPr>
          <w:ilvl w:val="0"/>
          <w:numId w:val="22"/>
        </w:numPr>
        <w:spacing w:after="0" w:line="360" w:lineRule="auto"/>
        <w:jc w:val="both"/>
        <w:rPr>
          <w:rFonts w:ascii="Times New Roman" w:hAnsi="Times New Roman" w:cs="Times New Roman"/>
          <w:i/>
          <w:sz w:val="28"/>
          <w:szCs w:val="28"/>
        </w:rPr>
      </w:pPr>
      <w:r w:rsidRPr="00E50BC4">
        <w:rPr>
          <w:rFonts w:ascii="Times New Roman" w:hAnsi="Times New Roman" w:cs="Times New Roman"/>
          <w:i/>
          <w:sz w:val="28"/>
          <w:szCs w:val="28"/>
        </w:rPr>
        <w:t>План действий</w:t>
      </w:r>
    </w:p>
    <w:p w:rsidR="00E50BC4" w:rsidRDefault="00E50BC4" w:rsidP="008D36FE">
      <w:pPr>
        <w:spacing w:after="0" w:line="360" w:lineRule="auto"/>
        <w:ind w:firstLine="709"/>
        <w:rPr>
          <w:rFonts w:ascii="Times New Roman" w:hAnsi="Times New Roman" w:cs="Times New Roman"/>
          <w:b/>
          <w:i/>
          <w:sz w:val="28"/>
          <w:szCs w:val="28"/>
        </w:rPr>
      </w:pPr>
      <w:r w:rsidRPr="00E50BC4">
        <w:rPr>
          <w:rFonts w:ascii="Times New Roman" w:hAnsi="Times New Roman" w:cs="Times New Roman"/>
          <w:b/>
          <w:i/>
          <w:sz w:val="28"/>
          <w:szCs w:val="28"/>
        </w:rPr>
        <w:t>Анализ ситуации</w:t>
      </w:r>
    </w:p>
    <w:p w:rsidR="00E50BC4" w:rsidRPr="00E50BC4" w:rsidRDefault="00E50BC4" w:rsidP="00E50BC4">
      <w:pPr>
        <w:pStyle w:val="a3"/>
        <w:numPr>
          <w:ilvl w:val="0"/>
          <w:numId w:val="23"/>
        </w:numPr>
        <w:tabs>
          <w:tab w:val="left" w:pos="993"/>
        </w:tabs>
        <w:spacing w:after="0" w:line="360" w:lineRule="auto"/>
        <w:ind w:hanging="11"/>
        <w:jc w:val="both"/>
        <w:rPr>
          <w:rFonts w:ascii="Times New Roman" w:hAnsi="Times New Roman" w:cs="Times New Roman"/>
          <w:i/>
          <w:sz w:val="28"/>
          <w:szCs w:val="28"/>
        </w:rPr>
      </w:pPr>
      <w:r w:rsidRPr="00E50BC4">
        <w:rPr>
          <w:rFonts w:ascii="Times New Roman" w:hAnsi="Times New Roman" w:cs="Times New Roman"/>
          <w:i/>
          <w:sz w:val="28"/>
          <w:szCs w:val="28"/>
        </w:rPr>
        <w:t>Формулировка проблемы</w:t>
      </w:r>
    </w:p>
    <w:p w:rsidR="00E50BC4" w:rsidRDefault="00E50BC4" w:rsidP="008D36FE">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Наталья выполняя большую работу не получает должного признания и не получает за это надбавку к заработной плате.</w:t>
      </w:r>
    </w:p>
    <w:p w:rsidR="00E50BC4" w:rsidRDefault="00E50BC4" w:rsidP="00E50BC4">
      <w:pPr>
        <w:pStyle w:val="a3"/>
        <w:numPr>
          <w:ilvl w:val="0"/>
          <w:numId w:val="23"/>
        </w:numPr>
        <w:spacing w:after="0" w:line="360" w:lineRule="auto"/>
        <w:ind w:left="1134" w:hanging="425"/>
        <w:jc w:val="both"/>
        <w:rPr>
          <w:rFonts w:ascii="Times New Roman" w:hAnsi="Times New Roman" w:cs="Times New Roman"/>
          <w:i/>
          <w:sz w:val="28"/>
          <w:szCs w:val="28"/>
        </w:rPr>
      </w:pPr>
      <w:r w:rsidRPr="00E50BC4">
        <w:rPr>
          <w:rFonts w:ascii="Times New Roman" w:hAnsi="Times New Roman" w:cs="Times New Roman"/>
          <w:i/>
          <w:sz w:val="28"/>
          <w:szCs w:val="28"/>
        </w:rPr>
        <w:t>Альтернативные решения</w:t>
      </w:r>
    </w:p>
    <w:tbl>
      <w:tblPr>
        <w:tblStyle w:val="ab"/>
        <w:tblW w:w="0" w:type="auto"/>
        <w:tblInd w:w="108" w:type="dxa"/>
        <w:tblLook w:val="04A0"/>
      </w:tblPr>
      <w:tblGrid>
        <w:gridCol w:w="4536"/>
        <w:gridCol w:w="4927"/>
      </w:tblGrid>
      <w:tr w:rsidR="00E50BC4" w:rsidTr="00F271D9">
        <w:tc>
          <w:tcPr>
            <w:tcW w:w="9463" w:type="dxa"/>
            <w:gridSpan w:val="2"/>
          </w:tcPr>
          <w:p w:rsidR="00E50BC4" w:rsidRDefault="006103A6" w:rsidP="00E50BC4">
            <w:pPr>
              <w:pStyle w:val="a3"/>
              <w:numPr>
                <w:ilvl w:val="0"/>
                <w:numId w:val="24"/>
              </w:numPr>
              <w:spacing w:line="360" w:lineRule="auto"/>
              <w:jc w:val="both"/>
              <w:rPr>
                <w:rFonts w:ascii="Times New Roman" w:hAnsi="Times New Roman" w:cs="Times New Roman"/>
                <w:sz w:val="28"/>
                <w:szCs w:val="28"/>
              </w:rPr>
            </w:pPr>
            <w:r>
              <w:rPr>
                <w:rFonts w:ascii="Times New Roman" w:hAnsi="Times New Roman" w:cs="Times New Roman"/>
                <w:sz w:val="28"/>
                <w:szCs w:val="28"/>
              </w:rPr>
              <w:t>Ирине</w:t>
            </w:r>
            <w:r w:rsidR="00E50BC4">
              <w:rPr>
                <w:rFonts w:ascii="Times New Roman" w:hAnsi="Times New Roman" w:cs="Times New Roman"/>
                <w:sz w:val="28"/>
                <w:szCs w:val="28"/>
              </w:rPr>
              <w:t xml:space="preserve"> следует поговорить об этом с директором:</w:t>
            </w:r>
          </w:p>
        </w:tc>
      </w:tr>
      <w:tr w:rsidR="00E50BC4" w:rsidTr="00F271D9">
        <w:tc>
          <w:tcPr>
            <w:tcW w:w="4536" w:type="dxa"/>
          </w:tcPr>
          <w:p w:rsidR="00E50BC4" w:rsidRDefault="00E50BC4" w:rsidP="00F271D9">
            <w:pPr>
              <w:pStyle w:val="a3"/>
              <w:ind w:left="0"/>
              <w:jc w:val="center"/>
              <w:rPr>
                <w:rFonts w:ascii="Times New Roman" w:hAnsi="Times New Roman" w:cs="Times New Roman"/>
                <w:sz w:val="28"/>
                <w:szCs w:val="28"/>
              </w:rPr>
            </w:pPr>
            <w:r>
              <w:rPr>
                <w:rFonts w:ascii="Times New Roman" w:hAnsi="Times New Roman" w:cs="Times New Roman"/>
                <w:sz w:val="28"/>
                <w:szCs w:val="28"/>
              </w:rPr>
              <w:t>Плюсы</w:t>
            </w:r>
          </w:p>
        </w:tc>
        <w:tc>
          <w:tcPr>
            <w:tcW w:w="4927" w:type="dxa"/>
          </w:tcPr>
          <w:p w:rsidR="00E50BC4" w:rsidRDefault="00E50BC4" w:rsidP="00F271D9">
            <w:pPr>
              <w:pStyle w:val="a3"/>
              <w:ind w:left="0"/>
              <w:jc w:val="center"/>
              <w:rPr>
                <w:rFonts w:ascii="Times New Roman" w:hAnsi="Times New Roman" w:cs="Times New Roman"/>
                <w:sz w:val="28"/>
                <w:szCs w:val="28"/>
              </w:rPr>
            </w:pPr>
            <w:r>
              <w:rPr>
                <w:rFonts w:ascii="Times New Roman" w:hAnsi="Times New Roman" w:cs="Times New Roman"/>
                <w:sz w:val="28"/>
                <w:szCs w:val="28"/>
              </w:rPr>
              <w:t>Минусы</w:t>
            </w:r>
          </w:p>
        </w:tc>
      </w:tr>
      <w:tr w:rsidR="00E50BC4" w:rsidTr="00F271D9">
        <w:tc>
          <w:tcPr>
            <w:tcW w:w="4536" w:type="dxa"/>
          </w:tcPr>
          <w:p w:rsidR="00E50BC4" w:rsidRDefault="006103A6" w:rsidP="00F271D9">
            <w:pPr>
              <w:pStyle w:val="a3"/>
              <w:numPr>
                <w:ilvl w:val="0"/>
                <w:numId w:val="25"/>
              </w:numPr>
              <w:ind w:left="318" w:hanging="318"/>
              <w:jc w:val="both"/>
              <w:rPr>
                <w:rFonts w:ascii="Times New Roman" w:hAnsi="Times New Roman" w:cs="Times New Roman"/>
                <w:sz w:val="28"/>
                <w:szCs w:val="28"/>
              </w:rPr>
            </w:pPr>
            <w:r>
              <w:rPr>
                <w:rFonts w:ascii="Times New Roman" w:hAnsi="Times New Roman" w:cs="Times New Roman"/>
                <w:sz w:val="28"/>
                <w:szCs w:val="28"/>
              </w:rPr>
              <w:t>Ирина</w:t>
            </w:r>
            <w:r w:rsidR="00F271D9">
              <w:rPr>
                <w:rFonts w:ascii="Times New Roman" w:hAnsi="Times New Roman" w:cs="Times New Roman"/>
                <w:sz w:val="28"/>
                <w:szCs w:val="28"/>
              </w:rPr>
              <w:t xml:space="preserve"> почувствует облегчение, </w:t>
            </w:r>
            <w:r w:rsidR="00F271D9">
              <w:rPr>
                <w:rFonts w:ascii="Times New Roman" w:hAnsi="Times New Roman" w:cs="Times New Roman"/>
                <w:sz w:val="28"/>
                <w:szCs w:val="28"/>
              </w:rPr>
              <w:lastRenderedPageBreak/>
              <w:t>что правда восторжествовала</w:t>
            </w:r>
          </w:p>
        </w:tc>
        <w:tc>
          <w:tcPr>
            <w:tcW w:w="4927" w:type="dxa"/>
          </w:tcPr>
          <w:p w:rsidR="00E50BC4" w:rsidRPr="00F271D9" w:rsidRDefault="00F271D9" w:rsidP="006103A6">
            <w:pPr>
              <w:pStyle w:val="a3"/>
              <w:numPr>
                <w:ilvl w:val="0"/>
                <w:numId w:val="26"/>
              </w:numPr>
              <w:ind w:left="318" w:hanging="284"/>
              <w:jc w:val="both"/>
              <w:rPr>
                <w:rFonts w:ascii="Times New Roman" w:hAnsi="Times New Roman" w:cs="Times New Roman"/>
                <w:sz w:val="28"/>
                <w:szCs w:val="28"/>
              </w:rPr>
            </w:pPr>
            <w:r w:rsidRPr="00F271D9">
              <w:rPr>
                <w:rFonts w:ascii="Times New Roman" w:hAnsi="Times New Roman" w:cs="Times New Roman"/>
                <w:sz w:val="28"/>
                <w:szCs w:val="28"/>
              </w:rPr>
              <w:lastRenderedPageBreak/>
              <w:t xml:space="preserve">Директор может не поверить </w:t>
            </w:r>
            <w:r w:rsidR="006103A6">
              <w:rPr>
                <w:rFonts w:ascii="Times New Roman" w:hAnsi="Times New Roman" w:cs="Times New Roman"/>
                <w:sz w:val="28"/>
                <w:szCs w:val="28"/>
              </w:rPr>
              <w:t>Ирине</w:t>
            </w:r>
            <w:r w:rsidRPr="00F271D9">
              <w:rPr>
                <w:rFonts w:ascii="Times New Roman" w:hAnsi="Times New Roman" w:cs="Times New Roman"/>
                <w:sz w:val="28"/>
                <w:szCs w:val="28"/>
              </w:rPr>
              <w:t xml:space="preserve">, </w:t>
            </w:r>
            <w:r w:rsidRPr="00F271D9">
              <w:rPr>
                <w:rFonts w:ascii="Times New Roman" w:hAnsi="Times New Roman" w:cs="Times New Roman"/>
                <w:sz w:val="28"/>
                <w:szCs w:val="28"/>
              </w:rPr>
              <w:lastRenderedPageBreak/>
              <w:t>ведь речь идет о его сестре</w:t>
            </w:r>
          </w:p>
        </w:tc>
      </w:tr>
      <w:tr w:rsidR="00F271D9" w:rsidTr="00644F9A">
        <w:tc>
          <w:tcPr>
            <w:tcW w:w="9463" w:type="dxa"/>
            <w:gridSpan w:val="2"/>
          </w:tcPr>
          <w:p w:rsidR="00F271D9" w:rsidRDefault="006103A6" w:rsidP="006103A6">
            <w:pPr>
              <w:pStyle w:val="a3"/>
              <w:numPr>
                <w:ilvl w:val="0"/>
                <w:numId w:val="26"/>
              </w:numPr>
              <w:jc w:val="both"/>
              <w:rPr>
                <w:rFonts w:ascii="Times New Roman" w:hAnsi="Times New Roman" w:cs="Times New Roman"/>
                <w:sz w:val="28"/>
                <w:szCs w:val="28"/>
              </w:rPr>
            </w:pPr>
            <w:r>
              <w:rPr>
                <w:rFonts w:ascii="Times New Roman" w:hAnsi="Times New Roman" w:cs="Times New Roman"/>
                <w:sz w:val="28"/>
                <w:szCs w:val="28"/>
              </w:rPr>
              <w:lastRenderedPageBreak/>
              <w:t>Ирине</w:t>
            </w:r>
            <w:r w:rsidR="00F271D9">
              <w:rPr>
                <w:rFonts w:ascii="Times New Roman" w:hAnsi="Times New Roman" w:cs="Times New Roman"/>
                <w:sz w:val="28"/>
                <w:szCs w:val="28"/>
              </w:rPr>
              <w:t xml:space="preserve"> следует поговорить о сложившейся ситуации с</w:t>
            </w:r>
            <w:r>
              <w:rPr>
                <w:rFonts w:ascii="Times New Roman" w:hAnsi="Times New Roman" w:cs="Times New Roman"/>
                <w:sz w:val="28"/>
                <w:szCs w:val="28"/>
              </w:rPr>
              <w:t>о Светланой</w:t>
            </w:r>
            <w:r w:rsidR="00F271D9">
              <w:rPr>
                <w:rFonts w:ascii="Times New Roman" w:hAnsi="Times New Roman" w:cs="Times New Roman"/>
                <w:sz w:val="28"/>
                <w:szCs w:val="28"/>
              </w:rPr>
              <w:t>:</w:t>
            </w:r>
          </w:p>
        </w:tc>
      </w:tr>
      <w:tr w:rsidR="00E50BC4" w:rsidTr="00F271D9">
        <w:tc>
          <w:tcPr>
            <w:tcW w:w="4536" w:type="dxa"/>
          </w:tcPr>
          <w:p w:rsidR="00E50BC4" w:rsidRDefault="00F271D9" w:rsidP="00F271D9">
            <w:pPr>
              <w:pStyle w:val="a3"/>
              <w:ind w:left="0"/>
              <w:jc w:val="center"/>
              <w:rPr>
                <w:rFonts w:ascii="Times New Roman" w:hAnsi="Times New Roman" w:cs="Times New Roman"/>
                <w:sz w:val="28"/>
                <w:szCs w:val="28"/>
              </w:rPr>
            </w:pPr>
            <w:r>
              <w:rPr>
                <w:rFonts w:ascii="Times New Roman" w:hAnsi="Times New Roman" w:cs="Times New Roman"/>
                <w:sz w:val="28"/>
                <w:szCs w:val="28"/>
              </w:rPr>
              <w:t>Плюсы</w:t>
            </w:r>
          </w:p>
        </w:tc>
        <w:tc>
          <w:tcPr>
            <w:tcW w:w="4927" w:type="dxa"/>
          </w:tcPr>
          <w:p w:rsidR="00E50BC4" w:rsidRDefault="00F271D9" w:rsidP="00F271D9">
            <w:pPr>
              <w:pStyle w:val="a3"/>
              <w:ind w:left="0"/>
              <w:jc w:val="center"/>
              <w:rPr>
                <w:rFonts w:ascii="Times New Roman" w:hAnsi="Times New Roman" w:cs="Times New Roman"/>
                <w:sz w:val="28"/>
                <w:szCs w:val="28"/>
              </w:rPr>
            </w:pPr>
            <w:r>
              <w:rPr>
                <w:rFonts w:ascii="Times New Roman" w:hAnsi="Times New Roman" w:cs="Times New Roman"/>
                <w:sz w:val="28"/>
                <w:szCs w:val="28"/>
              </w:rPr>
              <w:t>Минусы</w:t>
            </w:r>
          </w:p>
        </w:tc>
      </w:tr>
      <w:tr w:rsidR="00E50BC4" w:rsidTr="00F271D9">
        <w:tc>
          <w:tcPr>
            <w:tcW w:w="4536" w:type="dxa"/>
          </w:tcPr>
          <w:p w:rsidR="00E50BC4" w:rsidRDefault="006103A6" w:rsidP="006103A6">
            <w:pPr>
              <w:pStyle w:val="a3"/>
              <w:numPr>
                <w:ilvl w:val="0"/>
                <w:numId w:val="27"/>
              </w:numPr>
              <w:ind w:left="318" w:hanging="284"/>
              <w:jc w:val="both"/>
              <w:rPr>
                <w:rFonts w:ascii="Times New Roman" w:hAnsi="Times New Roman" w:cs="Times New Roman"/>
                <w:sz w:val="28"/>
                <w:szCs w:val="28"/>
              </w:rPr>
            </w:pPr>
            <w:r>
              <w:rPr>
                <w:rFonts w:ascii="Times New Roman" w:hAnsi="Times New Roman" w:cs="Times New Roman"/>
                <w:sz w:val="28"/>
                <w:szCs w:val="28"/>
              </w:rPr>
              <w:t>Ирина</w:t>
            </w:r>
            <w:r w:rsidR="00F271D9">
              <w:rPr>
                <w:rFonts w:ascii="Times New Roman" w:hAnsi="Times New Roman" w:cs="Times New Roman"/>
                <w:sz w:val="28"/>
                <w:szCs w:val="28"/>
              </w:rPr>
              <w:t xml:space="preserve"> покажет, что знает, о том, что </w:t>
            </w:r>
            <w:r>
              <w:rPr>
                <w:rFonts w:ascii="Times New Roman" w:hAnsi="Times New Roman" w:cs="Times New Roman"/>
                <w:sz w:val="28"/>
                <w:szCs w:val="28"/>
              </w:rPr>
              <w:t>Светлана</w:t>
            </w:r>
            <w:r w:rsidR="00F271D9">
              <w:rPr>
                <w:rFonts w:ascii="Times New Roman" w:hAnsi="Times New Roman" w:cs="Times New Roman"/>
                <w:sz w:val="28"/>
                <w:szCs w:val="28"/>
              </w:rPr>
              <w:t xml:space="preserve"> перекладывает свою работу на нее</w:t>
            </w:r>
          </w:p>
        </w:tc>
        <w:tc>
          <w:tcPr>
            <w:tcW w:w="4927" w:type="dxa"/>
          </w:tcPr>
          <w:p w:rsidR="00E50BC4" w:rsidRDefault="00F271D9" w:rsidP="006103A6">
            <w:pPr>
              <w:pStyle w:val="a3"/>
              <w:numPr>
                <w:ilvl w:val="0"/>
                <w:numId w:val="28"/>
              </w:numPr>
              <w:ind w:left="318" w:hanging="284"/>
              <w:jc w:val="both"/>
              <w:rPr>
                <w:rFonts w:ascii="Times New Roman" w:hAnsi="Times New Roman" w:cs="Times New Roman"/>
                <w:sz w:val="28"/>
                <w:szCs w:val="28"/>
              </w:rPr>
            </w:pPr>
            <w:r>
              <w:rPr>
                <w:rFonts w:ascii="Times New Roman" w:hAnsi="Times New Roman" w:cs="Times New Roman"/>
                <w:sz w:val="28"/>
                <w:szCs w:val="28"/>
              </w:rPr>
              <w:t xml:space="preserve">Может возникнуть конфликт меду </w:t>
            </w:r>
            <w:r w:rsidR="006103A6">
              <w:rPr>
                <w:rFonts w:ascii="Times New Roman" w:hAnsi="Times New Roman" w:cs="Times New Roman"/>
                <w:sz w:val="28"/>
                <w:szCs w:val="28"/>
              </w:rPr>
              <w:t>Светланой</w:t>
            </w:r>
            <w:r>
              <w:rPr>
                <w:rFonts w:ascii="Times New Roman" w:hAnsi="Times New Roman" w:cs="Times New Roman"/>
                <w:sz w:val="28"/>
                <w:szCs w:val="28"/>
              </w:rPr>
              <w:t xml:space="preserve"> и </w:t>
            </w:r>
            <w:r w:rsidR="006103A6">
              <w:rPr>
                <w:rFonts w:ascii="Times New Roman" w:hAnsi="Times New Roman" w:cs="Times New Roman"/>
                <w:sz w:val="28"/>
                <w:szCs w:val="28"/>
              </w:rPr>
              <w:t>Ириной</w:t>
            </w:r>
          </w:p>
        </w:tc>
      </w:tr>
      <w:tr w:rsidR="00681014" w:rsidTr="00644F9A">
        <w:tc>
          <w:tcPr>
            <w:tcW w:w="9463" w:type="dxa"/>
            <w:gridSpan w:val="2"/>
          </w:tcPr>
          <w:p w:rsidR="00681014" w:rsidRPr="00681014" w:rsidRDefault="00681014" w:rsidP="006103A6">
            <w:pPr>
              <w:ind w:firstLine="318"/>
              <w:jc w:val="both"/>
              <w:rPr>
                <w:rFonts w:ascii="Times New Roman" w:hAnsi="Times New Roman" w:cs="Times New Roman"/>
                <w:sz w:val="28"/>
                <w:szCs w:val="28"/>
              </w:rPr>
            </w:pPr>
            <w:r>
              <w:rPr>
                <w:rFonts w:ascii="Times New Roman" w:hAnsi="Times New Roman" w:cs="Times New Roman"/>
                <w:sz w:val="28"/>
                <w:szCs w:val="28"/>
              </w:rPr>
              <w:t xml:space="preserve">3. </w:t>
            </w:r>
            <w:r w:rsidR="006103A6">
              <w:rPr>
                <w:rFonts w:ascii="Times New Roman" w:hAnsi="Times New Roman" w:cs="Times New Roman"/>
                <w:sz w:val="28"/>
                <w:szCs w:val="28"/>
              </w:rPr>
              <w:t>Ирине</w:t>
            </w:r>
            <w:r>
              <w:rPr>
                <w:rFonts w:ascii="Times New Roman" w:hAnsi="Times New Roman" w:cs="Times New Roman"/>
                <w:sz w:val="28"/>
                <w:szCs w:val="28"/>
              </w:rPr>
              <w:t xml:space="preserve"> следует в следующий раз отказаться выполнять просьбу </w:t>
            </w:r>
            <w:r w:rsidR="006103A6">
              <w:rPr>
                <w:rFonts w:ascii="Times New Roman" w:hAnsi="Times New Roman" w:cs="Times New Roman"/>
                <w:sz w:val="28"/>
                <w:szCs w:val="28"/>
              </w:rPr>
              <w:t>Светланы</w:t>
            </w:r>
            <w:r>
              <w:rPr>
                <w:rFonts w:ascii="Times New Roman" w:hAnsi="Times New Roman" w:cs="Times New Roman"/>
                <w:sz w:val="28"/>
                <w:szCs w:val="28"/>
              </w:rPr>
              <w:t>, сославшись на загруженность своими делами:</w:t>
            </w:r>
          </w:p>
        </w:tc>
      </w:tr>
      <w:tr w:rsidR="00F271D9" w:rsidTr="00F271D9">
        <w:tc>
          <w:tcPr>
            <w:tcW w:w="4536" w:type="dxa"/>
          </w:tcPr>
          <w:p w:rsidR="00F271D9" w:rsidRPr="00681014" w:rsidRDefault="00681014" w:rsidP="00681014">
            <w:pPr>
              <w:jc w:val="center"/>
              <w:rPr>
                <w:rFonts w:ascii="Times New Roman" w:hAnsi="Times New Roman" w:cs="Times New Roman"/>
                <w:sz w:val="28"/>
                <w:szCs w:val="28"/>
              </w:rPr>
            </w:pPr>
            <w:r>
              <w:rPr>
                <w:rFonts w:ascii="Times New Roman" w:hAnsi="Times New Roman" w:cs="Times New Roman"/>
                <w:sz w:val="28"/>
                <w:szCs w:val="28"/>
              </w:rPr>
              <w:t>Плюсы</w:t>
            </w:r>
          </w:p>
        </w:tc>
        <w:tc>
          <w:tcPr>
            <w:tcW w:w="4927" w:type="dxa"/>
          </w:tcPr>
          <w:p w:rsidR="00F271D9" w:rsidRDefault="00681014" w:rsidP="00681014">
            <w:pPr>
              <w:pStyle w:val="a3"/>
              <w:ind w:left="0"/>
              <w:jc w:val="center"/>
              <w:rPr>
                <w:rFonts w:ascii="Times New Roman" w:hAnsi="Times New Roman" w:cs="Times New Roman"/>
                <w:sz w:val="28"/>
                <w:szCs w:val="28"/>
              </w:rPr>
            </w:pPr>
            <w:r>
              <w:rPr>
                <w:rFonts w:ascii="Times New Roman" w:hAnsi="Times New Roman" w:cs="Times New Roman"/>
                <w:sz w:val="28"/>
                <w:szCs w:val="28"/>
              </w:rPr>
              <w:t>Минусы</w:t>
            </w:r>
          </w:p>
        </w:tc>
      </w:tr>
      <w:tr w:rsidR="00F271D9" w:rsidTr="00F271D9">
        <w:tc>
          <w:tcPr>
            <w:tcW w:w="4536" w:type="dxa"/>
          </w:tcPr>
          <w:p w:rsidR="00F271D9" w:rsidRDefault="006103A6" w:rsidP="00681014">
            <w:pPr>
              <w:pStyle w:val="a3"/>
              <w:numPr>
                <w:ilvl w:val="0"/>
                <w:numId w:val="30"/>
              </w:numPr>
              <w:ind w:left="318" w:hanging="284"/>
              <w:jc w:val="both"/>
              <w:rPr>
                <w:rFonts w:ascii="Times New Roman" w:hAnsi="Times New Roman" w:cs="Times New Roman"/>
                <w:sz w:val="28"/>
                <w:szCs w:val="28"/>
              </w:rPr>
            </w:pPr>
            <w:r>
              <w:rPr>
                <w:rFonts w:ascii="Times New Roman" w:hAnsi="Times New Roman" w:cs="Times New Roman"/>
                <w:sz w:val="28"/>
                <w:szCs w:val="28"/>
              </w:rPr>
              <w:t>Светлане</w:t>
            </w:r>
            <w:r w:rsidR="00681014">
              <w:rPr>
                <w:rFonts w:ascii="Times New Roman" w:hAnsi="Times New Roman" w:cs="Times New Roman"/>
                <w:sz w:val="28"/>
                <w:szCs w:val="28"/>
              </w:rPr>
              <w:t xml:space="preserve"> придется самой выполнять свою работу</w:t>
            </w:r>
          </w:p>
        </w:tc>
        <w:tc>
          <w:tcPr>
            <w:tcW w:w="4927" w:type="dxa"/>
          </w:tcPr>
          <w:p w:rsidR="00F271D9" w:rsidRDefault="00681014" w:rsidP="006103A6">
            <w:pPr>
              <w:pStyle w:val="a3"/>
              <w:numPr>
                <w:ilvl w:val="0"/>
                <w:numId w:val="31"/>
              </w:numPr>
              <w:ind w:left="318" w:hanging="284"/>
              <w:jc w:val="both"/>
              <w:rPr>
                <w:rFonts w:ascii="Times New Roman" w:hAnsi="Times New Roman" w:cs="Times New Roman"/>
                <w:sz w:val="28"/>
                <w:szCs w:val="28"/>
              </w:rPr>
            </w:pPr>
            <w:r>
              <w:rPr>
                <w:rFonts w:ascii="Times New Roman" w:hAnsi="Times New Roman" w:cs="Times New Roman"/>
                <w:sz w:val="28"/>
                <w:szCs w:val="28"/>
              </w:rPr>
              <w:t xml:space="preserve">Это может негативно сказаться на отношении к </w:t>
            </w:r>
            <w:r w:rsidR="006103A6">
              <w:rPr>
                <w:rFonts w:ascii="Times New Roman" w:hAnsi="Times New Roman" w:cs="Times New Roman"/>
                <w:sz w:val="28"/>
                <w:szCs w:val="28"/>
              </w:rPr>
              <w:t>Ирине</w:t>
            </w:r>
          </w:p>
        </w:tc>
      </w:tr>
      <w:tr w:rsidR="00681014" w:rsidTr="00644F9A">
        <w:tc>
          <w:tcPr>
            <w:tcW w:w="9463" w:type="dxa"/>
            <w:gridSpan w:val="2"/>
          </w:tcPr>
          <w:p w:rsidR="00681014" w:rsidRPr="00644F9A" w:rsidRDefault="00644F9A" w:rsidP="006103A6">
            <w:pPr>
              <w:ind w:left="885" w:hanging="567"/>
              <w:jc w:val="both"/>
              <w:rPr>
                <w:rFonts w:ascii="Times New Roman" w:hAnsi="Times New Roman" w:cs="Times New Roman"/>
                <w:sz w:val="28"/>
                <w:szCs w:val="28"/>
              </w:rPr>
            </w:pPr>
            <w:r>
              <w:rPr>
                <w:rFonts w:ascii="Times New Roman" w:hAnsi="Times New Roman" w:cs="Times New Roman"/>
                <w:sz w:val="28"/>
                <w:szCs w:val="28"/>
              </w:rPr>
              <w:t>4.</w:t>
            </w:r>
            <w:r w:rsidR="006103A6">
              <w:rPr>
                <w:rFonts w:ascii="Times New Roman" w:hAnsi="Times New Roman" w:cs="Times New Roman"/>
                <w:sz w:val="28"/>
                <w:szCs w:val="28"/>
              </w:rPr>
              <w:t>Ирине</w:t>
            </w:r>
            <w:r>
              <w:rPr>
                <w:rFonts w:ascii="Times New Roman" w:hAnsi="Times New Roman" w:cs="Times New Roman"/>
                <w:sz w:val="28"/>
                <w:szCs w:val="28"/>
              </w:rPr>
              <w:t xml:space="preserve"> следует подумать о смене должности и места работы:</w:t>
            </w:r>
          </w:p>
        </w:tc>
      </w:tr>
      <w:tr w:rsidR="00644F9A" w:rsidTr="00F271D9">
        <w:tc>
          <w:tcPr>
            <w:tcW w:w="4536" w:type="dxa"/>
          </w:tcPr>
          <w:p w:rsidR="00644F9A" w:rsidRPr="00681014" w:rsidRDefault="00644F9A" w:rsidP="00644F9A">
            <w:pPr>
              <w:jc w:val="center"/>
              <w:rPr>
                <w:rFonts w:ascii="Times New Roman" w:hAnsi="Times New Roman" w:cs="Times New Roman"/>
                <w:sz w:val="28"/>
                <w:szCs w:val="28"/>
              </w:rPr>
            </w:pPr>
            <w:r>
              <w:rPr>
                <w:rFonts w:ascii="Times New Roman" w:hAnsi="Times New Roman" w:cs="Times New Roman"/>
                <w:sz w:val="28"/>
                <w:szCs w:val="28"/>
              </w:rPr>
              <w:t>Плюсы</w:t>
            </w:r>
          </w:p>
        </w:tc>
        <w:tc>
          <w:tcPr>
            <w:tcW w:w="4927" w:type="dxa"/>
          </w:tcPr>
          <w:p w:rsidR="00644F9A" w:rsidRDefault="00644F9A" w:rsidP="00644F9A">
            <w:pPr>
              <w:pStyle w:val="a3"/>
              <w:ind w:left="0"/>
              <w:jc w:val="center"/>
              <w:rPr>
                <w:rFonts w:ascii="Times New Roman" w:hAnsi="Times New Roman" w:cs="Times New Roman"/>
                <w:sz w:val="28"/>
                <w:szCs w:val="28"/>
              </w:rPr>
            </w:pPr>
            <w:r>
              <w:rPr>
                <w:rFonts w:ascii="Times New Roman" w:hAnsi="Times New Roman" w:cs="Times New Roman"/>
                <w:sz w:val="28"/>
                <w:szCs w:val="28"/>
              </w:rPr>
              <w:t>Минусы</w:t>
            </w:r>
          </w:p>
        </w:tc>
      </w:tr>
      <w:tr w:rsidR="00644F9A" w:rsidTr="00F271D9">
        <w:tc>
          <w:tcPr>
            <w:tcW w:w="4536" w:type="dxa"/>
          </w:tcPr>
          <w:p w:rsidR="00644F9A" w:rsidRDefault="00644F9A" w:rsidP="00644F9A">
            <w:pPr>
              <w:pStyle w:val="a3"/>
              <w:numPr>
                <w:ilvl w:val="0"/>
                <w:numId w:val="32"/>
              </w:numPr>
              <w:ind w:left="318" w:hanging="284"/>
              <w:jc w:val="both"/>
              <w:rPr>
                <w:rFonts w:ascii="Times New Roman" w:hAnsi="Times New Roman" w:cs="Times New Roman"/>
                <w:sz w:val="28"/>
                <w:szCs w:val="28"/>
              </w:rPr>
            </w:pPr>
            <w:r>
              <w:rPr>
                <w:rFonts w:ascii="Times New Roman" w:hAnsi="Times New Roman" w:cs="Times New Roman"/>
                <w:sz w:val="28"/>
                <w:szCs w:val="28"/>
              </w:rPr>
              <w:t>Возможна более перспективная и высокооплачиваемая работа</w:t>
            </w:r>
          </w:p>
        </w:tc>
        <w:tc>
          <w:tcPr>
            <w:tcW w:w="4927" w:type="dxa"/>
          </w:tcPr>
          <w:p w:rsidR="00644F9A" w:rsidRDefault="00644F9A" w:rsidP="00644F9A">
            <w:pPr>
              <w:pStyle w:val="a3"/>
              <w:numPr>
                <w:ilvl w:val="0"/>
                <w:numId w:val="33"/>
              </w:numPr>
              <w:ind w:left="459" w:hanging="425"/>
              <w:jc w:val="both"/>
              <w:rPr>
                <w:rFonts w:ascii="Times New Roman" w:hAnsi="Times New Roman" w:cs="Times New Roman"/>
                <w:sz w:val="28"/>
                <w:szCs w:val="28"/>
              </w:rPr>
            </w:pPr>
            <w:r>
              <w:rPr>
                <w:rFonts w:ascii="Times New Roman" w:hAnsi="Times New Roman" w:cs="Times New Roman"/>
                <w:sz w:val="28"/>
                <w:szCs w:val="28"/>
              </w:rPr>
              <w:t>Риск связанный с неизвестностью</w:t>
            </w:r>
          </w:p>
          <w:p w:rsidR="00644F9A" w:rsidRDefault="00644F9A" w:rsidP="00644F9A">
            <w:pPr>
              <w:pStyle w:val="a3"/>
              <w:numPr>
                <w:ilvl w:val="0"/>
                <w:numId w:val="33"/>
              </w:numPr>
              <w:ind w:left="459" w:hanging="425"/>
              <w:jc w:val="both"/>
              <w:rPr>
                <w:rFonts w:ascii="Times New Roman" w:hAnsi="Times New Roman" w:cs="Times New Roman"/>
                <w:sz w:val="28"/>
                <w:szCs w:val="28"/>
              </w:rPr>
            </w:pPr>
            <w:r>
              <w:rPr>
                <w:rFonts w:ascii="Times New Roman" w:hAnsi="Times New Roman" w:cs="Times New Roman"/>
                <w:sz w:val="28"/>
                <w:szCs w:val="28"/>
              </w:rPr>
              <w:t>На нынешнем месте работы в общем благоприятная и дружественная обстановка</w:t>
            </w:r>
          </w:p>
        </w:tc>
      </w:tr>
    </w:tbl>
    <w:p w:rsidR="00E50BC4" w:rsidRPr="00E50BC4" w:rsidRDefault="00E50BC4" w:rsidP="00E50BC4">
      <w:pPr>
        <w:pStyle w:val="a3"/>
        <w:spacing w:after="0" w:line="360" w:lineRule="auto"/>
        <w:ind w:left="1134"/>
        <w:jc w:val="both"/>
        <w:rPr>
          <w:rFonts w:ascii="Times New Roman" w:hAnsi="Times New Roman" w:cs="Times New Roman"/>
          <w:sz w:val="28"/>
          <w:szCs w:val="28"/>
        </w:rPr>
      </w:pPr>
    </w:p>
    <w:p w:rsidR="00E50BC4" w:rsidRDefault="00755DAF" w:rsidP="00755DAF">
      <w:pPr>
        <w:pStyle w:val="a3"/>
        <w:numPr>
          <w:ilvl w:val="0"/>
          <w:numId w:val="33"/>
        </w:numPr>
        <w:spacing w:after="0" w:line="360" w:lineRule="auto"/>
        <w:ind w:left="993" w:hanging="284"/>
        <w:rPr>
          <w:rFonts w:ascii="Times New Roman" w:hAnsi="Times New Roman" w:cs="Times New Roman"/>
          <w:i/>
          <w:sz w:val="28"/>
          <w:szCs w:val="28"/>
        </w:rPr>
      </w:pPr>
      <w:r>
        <w:rPr>
          <w:rFonts w:ascii="Times New Roman" w:hAnsi="Times New Roman" w:cs="Times New Roman"/>
          <w:i/>
          <w:sz w:val="28"/>
          <w:szCs w:val="28"/>
        </w:rPr>
        <w:t>План Действий</w:t>
      </w:r>
    </w:p>
    <w:p w:rsidR="00755DAF" w:rsidRPr="00755DAF" w:rsidRDefault="00755DAF" w:rsidP="00755DAF">
      <w:pPr>
        <w:pStyle w:val="a3"/>
        <w:spacing w:after="0" w:line="360" w:lineRule="auto"/>
        <w:ind w:left="0" w:firstLine="709"/>
        <w:jc w:val="both"/>
        <w:rPr>
          <w:rFonts w:ascii="Times New Roman" w:hAnsi="Times New Roman" w:cs="Times New Roman"/>
          <w:i/>
          <w:sz w:val="28"/>
          <w:szCs w:val="28"/>
        </w:rPr>
      </w:pPr>
      <w:r>
        <w:rPr>
          <w:rFonts w:ascii="Times New Roman" w:hAnsi="Times New Roman" w:cs="Times New Roman"/>
          <w:sz w:val="28"/>
          <w:szCs w:val="28"/>
        </w:rPr>
        <w:t xml:space="preserve">Наиболее разумным в данной ситуации будет  попытаться постепенно давать понять Лире, что Наталья знает о том, что она перекладывает свою работу на её плечи.  И стараться самой показывать проделанную работу директору, не передавая её заместителю директора. Со временем </w:t>
      </w:r>
      <w:r w:rsidR="00FB6AB2">
        <w:rPr>
          <w:rFonts w:ascii="Times New Roman" w:hAnsi="Times New Roman" w:cs="Times New Roman"/>
          <w:sz w:val="28"/>
          <w:szCs w:val="28"/>
        </w:rPr>
        <w:t xml:space="preserve">когда ситуация будет более очевидна, </w:t>
      </w:r>
      <w:r w:rsidR="000B7BAF">
        <w:rPr>
          <w:rFonts w:ascii="Times New Roman" w:hAnsi="Times New Roman" w:cs="Times New Roman"/>
          <w:sz w:val="28"/>
          <w:szCs w:val="28"/>
        </w:rPr>
        <w:t>Наталь</w:t>
      </w:r>
      <w:r w:rsidR="000136CC">
        <w:rPr>
          <w:rFonts w:ascii="Times New Roman" w:hAnsi="Times New Roman" w:cs="Times New Roman"/>
          <w:sz w:val="28"/>
          <w:szCs w:val="28"/>
        </w:rPr>
        <w:t>е</w:t>
      </w:r>
      <w:r w:rsidR="000B7BAF">
        <w:rPr>
          <w:rFonts w:ascii="Times New Roman" w:hAnsi="Times New Roman" w:cs="Times New Roman"/>
          <w:sz w:val="28"/>
          <w:szCs w:val="28"/>
        </w:rPr>
        <w:t xml:space="preserve"> </w:t>
      </w:r>
      <w:r w:rsidR="000136CC">
        <w:rPr>
          <w:rFonts w:ascii="Times New Roman" w:hAnsi="Times New Roman" w:cs="Times New Roman"/>
          <w:sz w:val="28"/>
          <w:szCs w:val="28"/>
        </w:rPr>
        <w:t xml:space="preserve">следует </w:t>
      </w:r>
      <w:r w:rsidR="00FB6AB2">
        <w:rPr>
          <w:rFonts w:ascii="Times New Roman" w:hAnsi="Times New Roman" w:cs="Times New Roman"/>
          <w:sz w:val="28"/>
          <w:szCs w:val="28"/>
        </w:rPr>
        <w:t>поднять вопрос о прибавке к заработной плате или о смене рабочего места.</w:t>
      </w:r>
    </w:p>
    <w:p w:rsidR="00CE6148" w:rsidRDefault="00CE6148" w:rsidP="00CE6148">
      <w:pPr>
        <w:rPr>
          <w:rFonts w:ascii="Times New Roman" w:hAnsi="Times New Roman" w:cs="Times New Roman"/>
          <w:b/>
          <w:i/>
          <w:sz w:val="28"/>
          <w:szCs w:val="28"/>
        </w:rPr>
      </w:pPr>
    </w:p>
    <w:p w:rsidR="00CE6148" w:rsidRDefault="00CE6148" w:rsidP="00CE6148">
      <w:pPr>
        <w:rPr>
          <w:rFonts w:ascii="Times New Roman" w:hAnsi="Times New Roman" w:cs="Times New Roman"/>
          <w:b/>
          <w:i/>
          <w:sz w:val="28"/>
          <w:szCs w:val="28"/>
        </w:rPr>
      </w:pPr>
    </w:p>
    <w:p w:rsidR="00CE6148" w:rsidRDefault="00CE6148" w:rsidP="00CE6148">
      <w:pPr>
        <w:rPr>
          <w:rFonts w:ascii="Times New Roman" w:hAnsi="Times New Roman" w:cs="Times New Roman"/>
          <w:b/>
          <w:i/>
          <w:sz w:val="28"/>
          <w:szCs w:val="28"/>
        </w:rPr>
      </w:pPr>
    </w:p>
    <w:p w:rsidR="00CE6148" w:rsidRDefault="00CE6148" w:rsidP="00CE6148">
      <w:pPr>
        <w:rPr>
          <w:rFonts w:ascii="Times New Roman" w:hAnsi="Times New Roman" w:cs="Times New Roman"/>
          <w:b/>
          <w:i/>
          <w:sz w:val="28"/>
          <w:szCs w:val="28"/>
        </w:rPr>
      </w:pPr>
    </w:p>
    <w:p w:rsidR="00CE6148" w:rsidRDefault="00CE6148" w:rsidP="00CE6148">
      <w:pPr>
        <w:rPr>
          <w:rFonts w:ascii="Times New Roman" w:hAnsi="Times New Roman" w:cs="Times New Roman"/>
          <w:b/>
          <w:i/>
          <w:sz w:val="28"/>
          <w:szCs w:val="28"/>
        </w:rPr>
      </w:pPr>
    </w:p>
    <w:p w:rsidR="00CE6148" w:rsidRDefault="00CE6148" w:rsidP="00CE6148">
      <w:pPr>
        <w:rPr>
          <w:rFonts w:ascii="Times New Roman" w:hAnsi="Times New Roman" w:cs="Times New Roman"/>
          <w:b/>
          <w:i/>
          <w:sz w:val="28"/>
          <w:szCs w:val="28"/>
        </w:rPr>
      </w:pPr>
    </w:p>
    <w:p w:rsidR="00CE6148" w:rsidRDefault="00CE6148" w:rsidP="00CE6148">
      <w:pPr>
        <w:rPr>
          <w:rFonts w:ascii="Times New Roman" w:hAnsi="Times New Roman" w:cs="Times New Roman"/>
          <w:b/>
          <w:i/>
          <w:sz w:val="28"/>
          <w:szCs w:val="28"/>
        </w:rPr>
      </w:pPr>
    </w:p>
    <w:p w:rsidR="00CE6148" w:rsidRDefault="00CE6148" w:rsidP="00CE6148">
      <w:pPr>
        <w:rPr>
          <w:rFonts w:ascii="Times New Roman" w:hAnsi="Times New Roman" w:cs="Times New Roman"/>
          <w:b/>
          <w:i/>
          <w:sz w:val="28"/>
          <w:szCs w:val="28"/>
        </w:rPr>
      </w:pPr>
    </w:p>
    <w:p w:rsidR="00CE6148" w:rsidRDefault="00CE6148" w:rsidP="00CE6148">
      <w:pPr>
        <w:rPr>
          <w:rFonts w:ascii="Times New Roman" w:hAnsi="Times New Roman" w:cs="Times New Roman"/>
          <w:b/>
          <w:i/>
          <w:sz w:val="28"/>
          <w:szCs w:val="28"/>
        </w:rPr>
      </w:pPr>
    </w:p>
    <w:p w:rsidR="00CE6148" w:rsidRPr="00CE6148" w:rsidRDefault="00CE6148" w:rsidP="00CE6148">
      <w:pPr>
        <w:spacing w:after="0" w:line="360" w:lineRule="auto"/>
        <w:ind w:firstLine="851"/>
        <w:jc w:val="both"/>
        <w:rPr>
          <w:rFonts w:ascii="Times New Roman" w:hAnsi="Times New Roman" w:cs="Times New Roman"/>
          <w:b/>
          <w:i/>
          <w:sz w:val="28"/>
          <w:szCs w:val="28"/>
        </w:rPr>
      </w:pPr>
      <w:r w:rsidRPr="00CE6148">
        <w:rPr>
          <w:rFonts w:ascii="Times New Roman" w:eastAsia="Times New Roman" w:hAnsi="Times New Roman" w:cs="Times New Roman"/>
          <w:b/>
          <w:bCs/>
          <w:color w:val="000000"/>
          <w:spacing w:val="15"/>
          <w:sz w:val="28"/>
          <w:szCs w:val="28"/>
          <w:lang w:eastAsia="ru-RU"/>
        </w:rPr>
        <w:lastRenderedPageBreak/>
        <w:t>Структурные методы разрешения конфликта.</w:t>
      </w:r>
    </w:p>
    <w:p w:rsidR="00CE6148" w:rsidRPr="00CE6148" w:rsidRDefault="00CE6148"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color w:val="000000"/>
          <w:spacing w:val="15"/>
          <w:sz w:val="28"/>
          <w:szCs w:val="28"/>
          <w:lang w:eastAsia="ru-RU"/>
        </w:rPr>
        <w:t>Существует четыре структурных метода разрешения конфликтов.</w:t>
      </w:r>
    </w:p>
    <w:p w:rsidR="00CE6148" w:rsidRPr="00CE6148" w:rsidRDefault="00A72316"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A72316">
        <w:rPr>
          <w:rFonts w:ascii="Times New Roman" w:eastAsia="Times New Roman" w:hAnsi="Times New Roman" w:cs="Times New Roman"/>
          <w:i/>
          <w:color w:val="000000"/>
          <w:spacing w:val="15"/>
          <w:sz w:val="28"/>
          <w:szCs w:val="28"/>
          <w:lang w:eastAsia="ru-RU"/>
        </w:rPr>
        <w:t>Разъяснение требований к работе</w:t>
      </w:r>
      <w:r w:rsidR="00CE6148" w:rsidRPr="00CE6148">
        <w:rPr>
          <w:rFonts w:ascii="Times New Roman" w:eastAsia="Times New Roman" w:hAnsi="Times New Roman" w:cs="Times New Roman"/>
          <w:color w:val="000000"/>
          <w:spacing w:val="15"/>
          <w:sz w:val="28"/>
          <w:szCs w:val="28"/>
          <w:lang w:eastAsia="ru-RU"/>
        </w:rPr>
        <w:t>. Одним из лучших методов управления, предотвращающий дисфункциональный конфликт, - разъяснение того, какие результаты ожидаются от каждого сотрудника и подразделения. Здесь должны быть упомянуты такие параметры как уровень результатов, который должен быть достигнут, кто предоставляет и кто получает различную информацию, система полномочий и ответственности, а также четко определены политика, процедуры и правила. Причем, руководитель уясняет все эти вопросы не для себя, а с тем, чтобы его подчиненные хорошо поняли, чего ждут от них и в какой ситуации.</w:t>
      </w:r>
    </w:p>
    <w:p w:rsidR="00CE6148" w:rsidRPr="00CE6148" w:rsidRDefault="00A72316"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i/>
          <w:color w:val="000000"/>
          <w:spacing w:val="15"/>
          <w:sz w:val="28"/>
          <w:szCs w:val="28"/>
          <w:lang w:eastAsia="ru-RU"/>
        </w:rPr>
        <w:t>Координарные и интеграционные механизмы</w:t>
      </w:r>
      <w:r w:rsidR="00CE6148" w:rsidRPr="00CE6148">
        <w:rPr>
          <w:rFonts w:ascii="Times New Roman" w:eastAsia="Times New Roman" w:hAnsi="Times New Roman" w:cs="Times New Roman"/>
          <w:color w:val="000000"/>
          <w:spacing w:val="15"/>
          <w:sz w:val="28"/>
          <w:szCs w:val="28"/>
          <w:lang w:eastAsia="ru-RU"/>
        </w:rPr>
        <w:t>. Это применение координационного механизма. Один из самых распространенных механизмов - цепь команд. В управлении конфликтной ситуацией очень полезны средства интеграции, такие как управленческая иерархия, использование служб, осуществляющих связь между функциями, межфункциональные группы, целевые группы и межотдельские совещания. Исследования показали, что организации, которые поддерживали нужный для них уровень интеграции, добились большей эффективности, чем те, которые не сделали этого. Например, компания, где назрел конфликт между взаимозависимыми подразделениями - отделом сбыта и производственным отделом - сумели разрешить проблему, создав промежуточную службу, координирующую объем заказов и продаж. Эта служба осуществляла связь между отделом сбыта и производства и решала такие вопросы, как требования к сбыту, загрузка производственных мощностей, ценообразование и графики поставок.</w:t>
      </w:r>
    </w:p>
    <w:p w:rsidR="00CE6148" w:rsidRPr="00CE6148" w:rsidRDefault="00BD5623"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i/>
          <w:color w:val="000000"/>
          <w:spacing w:val="15"/>
          <w:sz w:val="28"/>
          <w:szCs w:val="28"/>
          <w:lang w:eastAsia="ru-RU"/>
        </w:rPr>
        <w:lastRenderedPageBreak/>
        <w:t>Общеорганизациооные комплексные цели</w:t>
      </w:r>
      <w:r w:rsidR="00CE6148" w:rsidRPr="00CE6148">
        <w:rPr>
          <w:rFonts w:ascii="Times New Roman" w:eastAsia="Times New Roman" w:hAnsi="Times New Roman" w:cs="Times New Roman"/>
          <w:color w:val="000000"/>
          <w:spacing w:val="15"/>
          <w:sz w:val="28"/>
          <w:szCs w:val="28"/>
          <w:lang w:eastAsia="ru-RU"/>
        </w:rPr>
        <w:t>. Установление общеорганизационных комплексных целей - еще один структурный метод управления структурной ситуацией. Эффективное осуществление этих целей требует совместного усилия двух или более сотрудников, групп или отделов. Идея, которая заложена в эти высшие цели - направит усилия всех участников на достижение общей цели.</w:t>
      </w:r>
    </w:p>
    <w:p w:rsidR="00CE6148" w:rsidRPr="00CE6148" w:rsidRDefault="00CE6148"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color w:val="000000"/>
          <w:spacing w:val="15"/>
          <w:sz w:val="28"/>
          <w:szCs w:val="28"/>
          <w:lang w:eastAsia="ru-RU"/>
        </w:rPr>
        <w:t>Например, если три смены производственного отдела конфликтуют между собой, следует сформулировать цели для своего отдела, а не для каждой смены в отдельности. Аналогичным образом, установление четко сформулированных целей для всей организации в целом также будет способствовать тому, что руководители отделов будут принимать решения, благоприятствующие всей организации, а не только их соб</w:t>
      </w:r>
      <w:r w:rsidR="00BD5623">
        <w:rPr>
          <w:rFonts w:ascii="Times New Roman" w:eastAsia="Times New Roman" w:hAnsi="Times New Roman" w:cs="Times New Roman"/>
          <w:color w:val="000000"/>
          <w:spacing w:val="15"/>
          <w:sz w:val="28"/>
          <w:szCs w:val="28"/>
          <w:lang w:eastAsia="ru-RU"/>
        </w:rPr>
        <w:t>ственной функциональной области</w:t>
      </w:r>
      <w:r w:rsidRPr="00CE6148">
        <w:rPr>
          <w:rFonts w:ascii="Times New Roman" w:eastAsia="Times New Roman" w:hAnsi="Times New Roman" w:cs="Times New Roman"/>
          <w:color w:val="000000"/>
          <w:spacing w:val="15"/>
          <w:sz w:val="28"/>
          <w:szCs w:val="28"/>
          <w:lang w:eastAsia="ru-RU"/>
        </w:rPr>
        <w:t>.</w:t>
      </w:r>
    </w:p>
    <w:p w:rsidR="00CE6148" w:rsidRPr="00CE6148" w:rsidRDefault="00BD5623"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i/>
          <w:color w:val="000000"/>
          <w:spacing w:val="15"/>
          <w:sz w:val="28"/>
          <w:szCs w:val="28"/>
          <w:lang w:eastAsia="ru-RU"/>
        </w:rPr>
        <w:t>Структура системы вознаграждений</w:t>
      </w:r>
      <w:r w:rsidR="00CE6148" w:rsidRPr="00CE6148">
        <w:rPr>
          <w:rFonts w:ascii="Times New Roman" w:eastAsia="Times New Roman" w:hAnsi="Times New Roman" w:cs="Times New Roman"/>
          <w:color w:val="000000"/>
          <w:spacing w:val="15"/>
          <w:sz w:val="28"/>
          <w:szCs w:val="28"/>
          <w:lang w:eastAsia="ru-RU"/>
        </w:rPr>
        <w:t>. Вознаграждения можно использовать как метод управления конфликтной ситуацией, оказывая влияние на поведение людей, чтобы избежать дисфункциональных последствий. Люди, которые вносят свой вклад в достижение общеорганизационных комплексных целей, помогают другим группам организации и стараются подойти к решению проблемы комплексно, должны вознаграждаться благодарностью, премией, признанием или повышением по службе. Не менее важно, чтобы система вознаграждений не поощряла неконструктивное поведение отдельных лиц или групп.</w:t>
      </w:r>
    </w:p>
    <w:p w:rsidR="00CE6148" w:rsidRPr="00CE6148" w:rsidRDefault="00CE6148" w:rsidP="00CE6148">
      <w:pPr>
        <w:shd w:val="clear" w:color="auto" w:fill="FFFFFF"/>
        <w:spacing w:after="0" w:line="360" w:lineRule="auto"/>
        <w:ind w:firstLine="851"/>
        <w:jc w:val="both"/>
        <w:outlineLvl w:val="3"/>
        <w:rPr>
          <w:rFonts w:ascii="Times New Roman" w:eastAsia="Times New Roman" w:hAnsi="Times New Roman" w:cs="Times New Roman"/>
          <w:b/>
          <w:bCs/>
          <w:color w:val="000000"/>
          <w:spacing w:val="15"/>
          <w:sz w:val="28"/>
          <w:szCs w:val="28"/>
          <w:lang w:eastAsia="ru-RU"/>
        </w:rPr>
      </w:pPr>
      <w:r w:rsidRPr="00CE6148">
        <w:rPr>
          <w:rFonts w:ascii="Times New Roman" w:eastAsia="Times New Roman" w:hAnsi="Times New Roman" w:cs="Times New Roman"/>
          <w:b/>
          <w:bCs/>
          <w:color w:val="000000"/>
          <w:spacing w:val="15"/>
          <w:sz w:val="28"/>
          <w:szCs w:val="28"/>
          <w:lang w:eastAsia="ru-RU"/>
        </w:rPr>
        <w:t>Межличностные стили разрешения конфликтов</w:t>
      </w:r>
    </w:p>
    <w:p w:rsidR="00CE6148" w:rsidRPr="00CE6148" w:rsidRDefault="00CE6148"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color w:val="000000"/>
          <w:spacing w:val="15"/>
          <w:sz w:val="28"/>
          <w:szCs w:val="28"/>
          <w:lang w:eastAsia="ru-RU"/>
        </w:rPr>
        <w:t>Известны пять основных межличностных стилей разрешения конфликтов:</w:t>
      </w:r>
    </w:p>
    <w:p w:rsidR="00CE6148" w:rsidRPr="00CE6148" w:rsidRDefault="00BD5623"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i/>
          <w:color w:val="000000"/>
          <w:spacing w:val="15"/>
          <w:sz w:val="28"/>
          <w:szCs w:val="28"/>
          <w:lang w:eastAsia="ru-RU"/>
        </w:rPr>
        <w:t>Уклонение</w:t>
      </w:r>
      <w:r w:rsidR="00CE6148" w:rsidRPr="00CE6148">
        <w:rPr>
          <w:rFonts w:ascii="Times New Roman" w:eastAsia="Times New Roman" w:hAnsi="Times New Roman" w:cs="Times New Roman"/>
          <w:color w:val="000000"/>
          <w:spacing w:val="15"/>
          <w:sz w:val="28"/>
          <w:szCs w:val="28"/>
          <w:lang w:eastAsia="ru-RU"/>
        </w:rPr>
        <w:t xml:space="preserve">. Этот стиль характеризуется подразумевает, что человек старается уйти от конфликта. Один из способов разрешения конфликта - это не попадать в ситуации, которые провоцируют </w:t>
      </w:r>
      <w:r w:rsidR="00CE6148" w:rsidRPr="00CE6148">
        <w:rPr>
          <w:rFonts w:ascii="Times New Roman" w:eastAsia="Times New Roman" w:hAnsi="Times New Roman" w:cs="Times New Roman"/>
          <w:color w:val="000000"/>
          <w:spacing w:val="15"/>
          <w:sz w:val="28"/>
          <w:szCs w:val="28"/>
          <w:lang w:eastAsia="ru-RU"/>
        </w:rPr>
        <w:lastRenderedPageBreak/>
        <w:t>возникновение противоречий, не вступать в обсуждение вопросов, чреватых разногласиями. Тогда не придется приходить в возбужденное состояние, пусть даже и занимаясь решением проблемы.</w:t>
      </w:r>
    </w:p>
    <w:p w:rsidR="00CE6148" w:rsidRPr="00CE6148" w:rsidRDefault="00BD5623"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i/>
          <w:color w:val="000000"/>
          <w:spacing w:val="15"/>
          <w:sz w:val="28"/>
          <w:szCs w:val="28"/>
          <w:lang w:eastAsia="ru-RU"/>
        </w:rPr>
        <w:t>Сглаживание</w:t>
      </w:r>
      <w:r w:rsidR="00CE6148" w:rsidRPr="00CE6148">
        <w:rPr>
          <w:rFonts w:ascii="Times New Roman" w:eastAsia="Times New Roman" w:hAnsi="Times New Roman" w:cs="Times New Roman"/>
          <w:color w:val="000000"/>
          <w:spacing w:val="15"/>
          <w:sz w:val="28"/>
          <w:szCs w:val="28"/>
          <w:lang w:eastAsia="ru-RU"/>
        </w:rPr>
        <w:t>. Этот стиль характеризуется поведением. Которое диктуется убеждением, что не стоит сердиться, потому что “мы все - одна счастливая команда, и не следует раскачивать лодку”. “Сглаживатель” старается не выпустить наружу признаки конфликта и ожесточенности, апеллируя к потребности в солидарности. К сожалению, совсем забывают про проблему, лежащую в основе конфликта. Можно погасить стремление к конфликту у другого человека повторяя: “Это не имеет большого значения. Подумай о том хорошо, что проявилось здесь сегодня”. В результате может наступить мир, гармония и тепло, но проблема останется. Больше не существует возможности для проявления эмоций, но они живут внутри и накапливаются. Становится очевидным общее беспокойство, растет вероятность того, что в конечном счете произойдет взрыв.</w:t>
      </w:r>
    </w:p>
    <w:p w:rsidR="00CE6148" w:rsidRPr="00CE6148" w:rsidRDefault="00BD5623"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i/>
          <w:color w:val="000000"/>
          <w:spacing w:val="15"/>
          <w:sz w:val="28"/>
          <w:szCs w:val="28"/>
          <w:lang w:eastAsia="ru-RU"/>
        </w:rPr>
        <w:t>Принуждение</w:t>
      </w:r>
      <w:r w:rsidR="00CE6148" w:rsidRPr="00CE6148">
        <w:rPr>
          <w:rFonts w:ascii="Times New Roman" w:eastAsia="Times New Roman" w:hAnsi="Times New Roman" w:cs="Times New Roman"/>
          <w:color w:val="000000"/>
          <w:spacing w:val="15"/>
          <w:sz w:val="28"/>
          <w:szCs w:val="28"/>
          <w:lang w:eastAsia="ru-RU"/>
        </w:rPr>
        <w:t xml:space="preserve">. В рамках этого стиля превалируют попытки заставить принять свою точку зрения любой ценой. Тот, кто пытается это сделать, не интересуется мнением других. Лицо, использующее такой стиль, обычно ведет себя агрессивно, и для влияния на других обычно использует власть путем принуждения. Конфликт можно взять под контроль, показав, что обладаешь самой сильной властью, подавляя своего противника, вырывая у него уступку по праву начальника. Этот стиль принуждения может быть эффективным в ситуациях, где руководитель имеет значительную власть над подчиненными. Недостаток этого стиля заключается в том. Что он подавляет инициативу подчиненных, создает большую вероятность того, что будут учтены не все важные факторы, </w:t>
      </w:r>
      <w:r w:rsidR="00CE6148" w:rsidRPr="00CE6148">
        <w:rPr>
          <w:rFonts w:ascii="Times New Roman" w:eastAsia="Times New Roman" w:hAnsi="Times New Roman" w:cs="Times New Roman"/>
          <w:color w:val="000000"/>
          <w:spacing w:val="15"/>
          <w:sz w:val="28"/>
          <w:szCs w:val="28"/>
          <w:lang w:eastAsia="ru-RU"/>
        </w:rPr>
        <w:lastRenderedPageBreak/>
        <w:t>поскольку представлена лишь одна точка зрения. Он может вызвать возмущение, особенно у более молодого и более образованного персонала.</w:t>
      </w:r>
    </w:p>
    <w:p w:rsidR="00CE6148" w:rsidRPr="00CE6148" w:rsidRDefault="00BD5623"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i/>
          <w:color w:val="000000"/>
          <w:spacing w:val="15"/>
          <w:sz w:val="28"/>
          <w:szCs w:val="28"/>
          <w:lang w:eastAsia="ru-RU"/>
        </w:rPr>
        <w:t>Компромисс.</w:t>
      </w:r>
      <w:r w:rsidR="00CE6148" w:rsidRPr="00CE6148">
        <w:rPr>
          <w:rFonts w:ascii="Times New Roman" w:eastAsia="Times New Roman" w:hAnsi="Times New Roman" w:cs="Times New Roman"/>
          <w:color w:val="000000"/>
          <w:spacing w:val="15"/>
          <w:sz w:val="28"/>
          <w:szCs w:val="28"/>
          <w:lang w:eastAsia="ru-RU"/>
        </w:rPr>
        <w:t xml:space="preserve"> Этот стиль характеризуется принятием точки зрения другой стороны, но лишь до некоторой степени. Способность к компромиссу высоко ценится в управленческих ситуациях, так как это сводит к минимуму недоброжелательность и часто дает возможность быстро разрешить конфликт к удовлетворению обеих сторон. Однако, использование компромисса на ранней стадии конфликта, возникшему по важному решению может помешать диагнозу проблемы и сократить время поиска альтернативы. Такой компромисс означает согласие только во избежание ссоры, даже если при этом происходит отказ от благоразумных действий. Такой компромисс - это удовлетворенность тем, что доступно, а не упорный поиск того, что является логичным в свете имеющихся фактов и данных.</w:t>
      </w:r>
    </w:p>
    <w:p w:rsidR="00CE6148" w:rsidRPr="00CE6148" w:rsidRDefault="00BD5623"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i/>
          <w:color w:val="000000"/>
          <w:spacing w:val="15"/>
          <w:sz w:val="28"/>
          <w:szCs w:val="28"/>
          <w:lang w:eastAsia="ru-RU"/>
        </w:rPr>
        <w:t>Решение проблемы</w:t>
      </w:r>
      <w:r w:rsidR="00CE6148" w:rsidRPr="00CE6148">
        <w:rPr>
          <w:rFonts w:ascii="Times New Roman" w:eastAsia="Times New Roman" w:hAnsi="Times New Roman" w:cs="Times New Roman"/>
          <w:color w:val="000000"/>
          <w:spacing w:val="15"/>
          <w:sz w:val="28"/>
          <w:szCs w:val="28"/>
          <w:lang w:eastAsia="ru-RU"/>
        </w:rPr>
        <w:t>. Данный стиль - признание различия во мнениях и готовность ознакомиться с иными точками зрения, чтобы понять причины конфликта и найти курс действий, приемлемый для всех сторон. Тот, кто пользуется таким стилем не старается добиться своей цели за счет других, а скорее ищет наилучший вариант решения конфликтной ситуации. Расхождение во взглядах рассматривается как неизбежный результат того, что у умных людей есть свои представления о том, что правильно, а что нет. Эмоции можно устранить лишь путем прямых диалогов с лицом, отличный от вашего взгляд. Глубокий анализ и разрешение конфликта возможны, только для этого требуется зрелость и искусство работы с людьми... Такая конструктивность в разрешении конфликта (путем решения проблемы) способствует созданию атмосферы искренности, столь необходимой для успеха личности и компании в целом.</w:t>
      </w:r>
    </w:p>
    <w:p w:rsidR="00CE6148" w:rsidRPr="00CE6148" w:rsidRDefault="00CE6148"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color w:val="000000"/>
          <w:spacing w:val="15"/>
          <w:sz w:val="28"/>
          <w:szCs w:val="28"/>
          <w:lang w:eastAsia="ru-RU"/>
        </w:rPr>
        <w:lastRenderedPageBreak/>
        <w:t>Из исследований известно, что высокоэффективные компании в конфликтных ситуациях пользовались стилем решения проблем больше, чем малоэффективные компании. В этих высокоэффективных организациях руководители открыто обсуждали свои расхождения во взглядах, не подчеркивая разногласий, но и не делая вида, что их вовсе не существует.</w:t>
      </w:r>
    </w:p>
    <w:p w:rsidR="00CE6148" w:rsidRPr="00CE6148" w:rsidRDefault="00CE6148"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color w:val="000000"/>
          <w:spacing w:val="15"/>
          <w:sz w:val="28"/>
          <w:szCs w:val="28"/>
          <w:lang w:eastAsia="ru-RU"/>
        </w:rPr>
        <w:t>Некоторые предложения по использованию этого стиля разрешения конфликта:</w:t>
      </w:r>
    </w:p>
    <w:p w:rsidR="00CE6148" w:rsidRPr="00CE6148" w:rsidRDefault="00CE6148"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color w:val="000000"/>
          <w:spacing w:val="15"/>
          <w:sz w:val="28"/>
          <w:szCs w:val="28"/>
          <w:lang w:eastAsia="ru-RU"/>
        </w:rPr>
        <w:t>1. Определите проблему в категориях целей, а не решений.</w:t>
      </w:r>
    </w:p>
    <w:p w:rsidR="00CE6148" w:rsidRPr="00CE6148" w:rsidRDefault="00CE6148"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color w:val="000000"/>
          <w:spacing w:val="15"/>
          <w:sz w:val="28"/>
          <w:szCs w:val="28"/>
          <w:lang w:eastAsia="ru-RU"/>
        </w:rPr>
        <w:t>2. После того, как проблема определена, определите решения, которые приемлемы для обеих сторон.</w:t>
      </w:r>
    </w:p>
    <w:p w:rsidR="00CE6148" w:rsidRPr="00CE6148" w:rsidRDefault="00CE6148"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color w:val="000000"/>
          <w:spacing w:val="15"/>
          <w:sz w:val="28"/>
          <w:szCs w:val="28"/>
          <w:lang w:eastAsia="ru-RU"/>
        </w:rPr>
        <w:t>3. Сосредоточьте внимание на проблеме, а не на личных качествах другой стороны.</w:t>
      </w:r>
    </w:p>
    <w:p w:rsidR="00CE6148" w:rsidRPr="00CE6148" w:rsidRDefault="00CE6148"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color w:val="000000"/>
          <w:spacing w:val="15"/>
          <w:sz w:val="28"/>
          <w:szCs w:val="28"/>
          <w:lang w:eastAsia="ru-RU"/>
        </w:rPr>
        <w:t>4. Создайте атмосферу доверия, увеличив взаимное влияние и обмен информацией.</w:t>
      </w:r>
    </w:p>
    <w:p w:rsidR="00CE6148" w:rsidRPr="00CE6148" w:rsidRDefault="00CE6148" w:rsidP="00CE6148">
      <w:pPr>
        <w:shd w:val="clear" w:color="auto" w:fill="FFFFFF"/>
        <w:spacing w:after="0" w:line="360" w:lineRule="auto"/>
        <w:ind w:firstLine="851"/>
        <w:jc w:val="both"/>
        <w:rPr>
          <w:rFonts w:ascii="Times New Roman" w:eastAsia="Times New Roman" w:hAnsi="Times New Roman" w:cs="Times New Roman"/>
          <w:color w:val="000000"/>
          <w:spacing w:val="15"/>
          <w:sz w:val="28"/>
          <w:szCs w:val="28"/>
          <w:lang w:eastAsia="ru-RU"/>
        </w:rPr>
      </w:pPr>
      <w:r w:rsidRPr="00CE6148">
        <w:rPr>
          <w:rFonts w:ascii="Times New Roman" w:eastAsia="Times New Roman" w:hAnsi="Times New Roman" w:cs="Times New Roman"/>
          <w:color w:val="000000"/>
          <w:spacing w:val="15"/>
          <w:sz w:val="28"/>
          <w:szCs w:val="28"/>
          <w:lang w:eastAsia="ru-RU"/>
        </w:rPr>
        <w:t>5. Во время общения создайте положительное отношение друг к другу, проявляя симпатию и выслушивая мнение другой стороны, а также сводя к минимуму проявление гнева и угроз.</w:t>
      </w:r>
    </w:p>
    <w:p w:rsidR="00206CD3" w:rsidRDefault="00CE6148" w:rsidP="00CE6148">
      <w:pPr>
        <w:spacing w:after="0"/>
        <w:rPr>
          <w:rFonts w:ascii="Times New Roman" w:hAnsi="Times New Roman" w:cs="Times New Roman"/>
          <w:b/>
          <w:i/>
          <w:sz w:val="28"/>
          <w:szCs w:val="28"/>
        </w:rPr>
      </w:pPr>
      <w:r>
        <w:rPr>
          <w:rFonts w:ascii="Times New Roman" w:hAnsi="Times New Roman" w:cs="Times New Roman"/>
          <w:b/>
          <w:i/>
          <w:sz w:val="28"/>
          <w:szCs w:val="28"/>
        </w:rPr>
        <w:br w:type="page"/>
      </w:r>
    </w:p>
    <w:p w:rsidR="00C31577" w:rsidRPr="00DB0FFF" w:rsidRDefault="00C31577" w:rsidP="00DB0FFF">
      <w:pPr>
        <w:tabs>
          <w:tab w:val="left" w:pos="3675"/>
        </w:tabs>
        <w:spacing w:after="0" w:line="360" w:lineRule="auto"/>
        <w:ind w:firstLine="851"/>
        <w:rPr>
          <w:rFonts w:ascii="Times New Roman" w:hAnsi="Times New Roman" w:cs="Times New Roman"/>
          <w:b/>
          <w:i/>
          <w:sz w:val="28"/>
          <w:szCs w:val="28"/>
        </w:rPr>
      </w:pPr>
      <w:r>
        <w:rPr>
          <w:rFonts w:ascii="Times New Roman" w:hAnsi="Times New Roman" w:cs="Times New Roman"/>
          <w:sz w:val="28"/>
          <w:szCs w:val="28"/>
        </w:rPr>
        <w:lastRenderedPageBreak/>
        <w:t xml:space="preserve">Список используемой литературы: </w:t>
      </w:r>
    </w:p>
    <w:p w:rsidR="003177F2" w:rsidRPr="003177F2" w:rsidRDefault="003177F2" w:rsidP="00C31577">
      <w:pPr>
        <w:pStyle w:val="a3"/>
        <w:numPr>
          <w:ilvl w:val="0"/>
          <w:numId w:val="19"/>
        </w:numPr>
        <w:spacing w:after="0" w:line="360" w:lineRule="auto"/>
        <w:ind w:left="284" w:hanging="284"/>
        <w:jc w:val="both"/>
        <w:rPr>
          <w:rFonts w:ascii="Times New Roman" w:hAnsi="Times New Roman" w:cs="Times New Roman"/>
          <w:sz w:val="36"/>
          <w:szCs w:val="28"/>
        </w:rPr>
      </w:pPr>
      <w:r w:rsidRPr="003177F2">
        <w:rPr>
          <w:rFonts w:ascii="Times New Roman" w:hAnsi="Times New Roman" w:cs="Times New Roman"/>
          <w:sz w:val="28"/>
        </w:rPr>
        <w:t>Карякин А.М., Пыжиков В.В., «Командная работа: основы теории и практики</w:t>
      </w:r>
      <w:r>
        <w:rPr>
          <w:rFonts w:ascii="Times New Roman" w:hAnsi="Times New Roman" w:cs="Times New Roman"/>
          <w:sz w:val="28"/>
        </w:rPr>
        <w:t>», 2008</w:t>
      </w:r>
    </w:p>
    <w:p w:rsidR="00C071DD" w:rsidRPr="00C31577" w:rsidRDefault="00C071DD" w:rsidP="00C31577">
      <w:pPr>
        <w:pStyle w:val="a3"/>
        <w:numPr>
          <w:ilvl w:val="0"/>
          <w:numId w:val="19"/>
        </w:numPr>
        <w:spacing w:after="0" w:line="360" w:lineRule="auto"/>
        <w:ind w:left="284" w:hanging="284"/>
        <w:jc w:val="both"/>
        <w:rPr>
          <w:rFonts w:ascii="Times New Roman" w:hAnsi="Times New Roman" w:cs="Times New Roman"/>
          <w:sz w:val="28"/>
          <w:szCs w:val="28"/>
        </w:rPr>
      </w:pPr>
      <w:r w:rsidRPr="00C31577">
        <w:rPr>
          <w:rFonts w:ascii="Times New Roman" w:hAnsi="Times New Roman" w:cs="Times New Roman"/>
          <w:sz w:val="28"/>
          <w:szCs w:val="28"/>
        </w:rPr>
        <w:t>Гибсон Дж., Иванцевич Д. М., ДоннеллиД.Х. Организации: поведение, структура, процессы / Пер. с англ. – М., 2000.</w:t>
      </w:r>
    </w:p>
    <w:p w:rsidR="00C071DD" w:rsidRPr="00C31577" w:rsidRDefault="00C071DD" w:rsidP="00C31577">
      <w:pPr>
        <w:pStyle w:val="a3"/>
        <w:numPr>
          <w:ilvl w:val="0"/>
          <w:numId w:val="19"/>
        </w:numPr>
        <w:spacing w:after="0" w:line="360" w:lineRule="auto"/>
        <w:ind w:left="284" w:hanging="284"/>
        <w:jc w:val="both"/>
        <w:rPr>
          <w:rFonts w:ascii="Times New Roman" w:hAnsi="Times New Roman" w:cs="Times New Roman"/>
          <w:sz w:val="28"/>
          <w:szCs w:val="28"/>
        </w:rPr>
      </w:pPr>
      <w:r w:rsidRPr="00C31577">
        <w:rPr>
          <w:rFonts w:ascii="Times New Roman" w:hAnsi="Times New Roman" w:cs="Times New Roman"/>
          <w:sz w:val="28"/>
          <w:szCs w:val="28"/>
        </w:rPr>
        <w:t>Гришина Н. В. Психология конфликта. – СПб., 2001.</w:t>
      </w:r>
    </w:p>
    <w:p w:rsidR="00C071DD" w:rsidRPr="00C31577" w:rsidRDefault="00C071DD" w:rsidP="00C31577">
      <w:pPr>
        <w:pStyle w:val="a3"/>
        <w:numPr>
          <w:ilvl w:val="0"/>
          <w:numId w:val="19"/>
        </w:numPr>
        <w:spacing w:after="0" w:line="360" w:lineRule="auto"/>
        <w:ind w:left="284" w:hanging="284"/>
        <w:jc w:val="both"/>
        <w:rPr>
          <w:rFonts w:ascii="Times New Roman" w:hAnsi="Times New Roman" w:cs="Times New Roman"/>
          <w:sz w:val="28"/>
          <w:szCs w:val="28"/>
        </w:rPr>
      </w:pPr>
      <w:r w:rsidRPr="00C31577">
        <w:rPr>
          <w:rFonts w:ascii="Times New Roman" w:hAnsi="Times New Roman" w:cs="Times New Roman"/>
          <w:sz w:val="28"/>
          <w:szCs w:val="28"/>
        </w:rPr>
        <w:t>Громова О. Н. Конфликтология. Курс лекций. – М., 2001.</w:t>
      </w:r>
    </w:p>
    <w:p w:rsidR="00C071DD" w:rsidRPr="00C31577" w:rsidRDefault="00C071DD" w:rsidP="00C31577">
      <w:pPr>
        <w:pStyle w:val="a3"/>
        <w:numPr>
          <w:ilvl w:val="0"/>
          <w:numId w:val="19"/>
        </w:numPr>
        <w:spacing w:after="0" w:line="360" w:lineRule="auto"/>
        <w:ind w:left="284" w:hanging="284"/>
        <w:jc w:val="both"/>
        <w:rPr>
          <w:rFonts w:ascii="Times New Roman" w:hAnsi="Times New Roman" w:cs="Times New Roman"/>
          <w:sz w:val="28"/>
          <w:szCs w:val="28"/>
        </w:rPr>
      </w:pPr>
      <w:r w:rsidRPr="00C31577">
        <w:rPr>
          <w:rFonts w:ascii="Times New Roman" w:hAnsi="Times New Roman" w:cs="Times New Roman"/>
          <w:sz w:val="28"/>
          <w:szCs w:val="28"/>
        </w:rPr>
        <w:t>Лютенс Ф. Организационное поведение / Пер. с англ. – М., 1999.</w:t>
      </w:r>
    </w:p>
    <w:p w:rsidR="00C071DD" w:rsidRDefault="00C071DD" w:rsidP="00C31577">
      <w:pPr>
        <w:pStyle w:val="a3"/>
        <w:numPr>
          <w:ilvl w:val="0"/>
          <w:numId w:val="19"/>
        </w:numPr>
        <w:spacing w:after="0" w:line="360" w:lineRule="auto"/>
        <w:ind w:left="284" w:hanging="284"/>
        <w:jc w:val="both"/>
        <w:rPr>
          <w:rFonts w:ascii="Times New Roman" w:hAnsi="Times New Roman" w:cs="Times New Roman"/>
          <w:sz w:val="28"/>
          <w:szCs w:val="28"/>
        </w:rPr>
      </w:pPr>
      <w:r w:rsidRPr="00C31577">
        <w:rPr>
          <w:rFonts w:ascii="Times New Roman" w:hAnsi="Times New Roman" w:cs="Times New Roman"/>
          <w:sz w:val="28"/>
          <w:szCs w:val="28"/>
        </w:rPr>
        <w:t>Ньюстром Д. В., Дэвис К. Организационное поведение. – СПб., 2000.</w:t>
      </w:r>
    </w:p>
    <w:p w:rsidR="0006161A" w:rsidRPr="0006161A" w:rsidRDefault="0006161A" w:rsidP="00C31577">
      <w:pPr>
        <w:pStyle w:val="a3"/>
        <w:numPr>
          <w:ilvl w:val="0"/>
          <w:numId w:val="19"/>
        </w:numPr>
        <w:spacing w:after="0" w:line="360" w:lineRule="auto"/>
        <w:ind w:left="284" w:hanging="284"/>
        <w:jc w:val="both"/>
        <w:rPr>
          <w:rFonts w:ascii="Times New Roman" w:hAnsi="Times New Roman" w:cs="Times New Roman"/>
          <w:sz w:val="28"/>
          <w:szCs w:val="28"/>
        </w:rPr>
      </w:pPr>
      <w:r w:rsidRPr="0006161A">
        <w:rPr>
          <w:rFonts w:ascii="Times New Roman" w:hAnsi="Times New Roman" w:cs="Times New Roman"/>
          <w:sz w:val="28"/>
          <w:szCs w:val="28"/>
        </w:rPr>
        <w:t>http://www.eksword.ru/samoupravljaemye-komandy.shtml</w:t>
      </w:r>
    </w:p>
    <w:p w:rsidR="007D61DA" w:rsidRPr="00C31577" w:rsidRDefault="007D61DA" w:rsidP="00C31577">
      <w:pPr>
        <w:spacing w:after="0" w:line="360" w:lineRule="auto"/>
        <w:jc w:val="both"/>
        <w:rPr>
          <w:rFonts w:ascii="Times New Roman" w:hAnsi="Times New Roman" w:cs="Times New Roman"/>
          <w:sz w:val="28"/>
          <w:szCs w:val="28"/>
        </w:rPr>
      </w:pPr>
    </w:p>
    <w:p w:rsidR="007D61DA" w:rsidRPr="00C31577" w:rsidRDefault="007D61DA" w:rsidP="005552AC">
      <w:pPr>
        <w:spacing w:after="0" w:line="360" w:lineRule="auto"/>
        <w:ind w:firstLine="709"/>
        <w:jc w:val="both"/>
        <w:rPr>
          <w:rFonts w:ascii="Times New Roman" w:hAnsi="Times New Roman" w:cs="Times New Roman"/>
          <w:sz w:val="28"/>
          <w:szCs w:val="28"/>
        </w:rPr>
      </w:pPr>
    </w:p>
    <w:sectPr w:rsidR="007D61DA" w:rsidRPr="00C31577" w:rsidSect="00C31577">
      <w:headerReference w:type="default" r:id="rId9"/>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CCB" w:rsidRDefault="00E87CCB" w:rsidP="00C31577">
      <w:pPr>
        <w:spacing w:after="0" w:line="240" w:lineRule="auto"/>
      </w:pPr>
      <w:r>
        <w:separator/>
      </w:r>
    </w:p>
  </w:endnote>
  <w:endnote w:type="continuationSeparator" w:id="1">
    <w:p w:rsidR="00E87CCB" w:rsidRDefault="00E87CCB" w:rsidP="00C315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22244"/>
      <w:docPartObj>
        <w:docPartGallery w:val="Page Numbers (Bottom of Page)"/>
        <w:docPartUnique/>
      </w:docPartObj>
    </w:sdtPr>
    <w:sdtContent>
      <w:p w:rsidR="00644F9A" w:rsidRDefault="00B30308">
        <w:pPr>
          <w:pStyle w:val="a6"/>
          <w:jc w:val="right"/>
        </w:pPr>
        <w:fldSimple w:instr=" PAGE   \* MERGEFORMAT ">
          <w:r w:rsidR="00856D2E">
            <w:rPr>
              <w:noProof/>
            </w:rPr>
            <w:t>2</w:t>
          </w:r>
        </w:fldSimple>
      </w:p>
    </w:sdtContent>
  </w:sdt>
  <w:p w:rsidR="00644F9A" w:rsidRDefault="00644F9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CCB" w:rsidRDefault="00E87CCB" w:rsidP="00C31577">
      <w:pPr>
        <w:spacing w:after="0" w:line="240" w:lineRule="auto"/>
      </w:pPr>
      <w:r>
        <w:separator/>
      </w:r>
    </w:p>
  </w:footnote>
  <w:footnote w:type="continuationSeparator" w:id="1">
    <w:p w:rsidR="00E87CCB" w:rsidRDefault="00E87CCB" w:rsidP="00C31577">
      <w:pPr>
        <w:spacing w:after="0" w:line="240" w:lineRule="auto"/>
      </w:pPr>
      <w:r>
        <w:continuationSeparator/>
      </w:r>
    </w:p>
  </w:footnote>
  <w:footnote w:id="2">
    <w:p w:rsidR="00644F9A" w:rsidRDefault="00644F9A" w:rsidP="003177F2">
      <w:pPr>
        <w:pStyle w:val="a8"/>
      </w:pPr>
      <w:r>
        <w:rPr>
          <w:rStyle w:val="aa"/>
        </w:rPr>
        <w:footnoteRef/>
      </w:r>
      <w:r w:rsidRPr="003177F2">
        <w:rPr>
          <w:rFonts w:ascii="Times New Roman" w:hAnsi="Times New Roman" w:cs="Times New Roman"/>
        </w:rPr>
        <w:t xml:space="preserve">Карякин А.М., Пыжиков В.В., </w:t>
      </w:r>
      <w:r>
        <w:rPr>
          <w:rFonts w:ascii="Times New Roman" w:hAnsi="Times New Roman" w:cs="Times New Roman"/>
        </w:rPr>
        <w:t>«</w:t>
      </w:r>
      <w:r w:rsidRPr="003177F2">
        <w:rPr>
          <w:rFonts w:ascii="Times New Roman" w:hAnsi="Times New Roman" w:cs="Times New Roman"/>
        </w:rPr>
        <w:t>Командная работа: основы теории и практики</w:t>
      </w:r>
      <w:r>
        <w:rPr>
          <w:rFonts w:ascii="Times New Roman" w:hAnsi="Times New Roman" w:cs="Times New Roman"/>
        </w:rPr>
        <w:t xml:space="preserve">»  </w:t>
      </w:r>
    </w:p>
    <w:p w:rsidR="00644F9A" w:rsidRDefault="00644F9A" w:rsidP="003177F2">
      <w:pPr>
        <w:pStyle w:val="a8"/>
      </w:pPr>
    </w:p>
  </w:footnote>
  <w:footnote w:id="3">
    <w:p w:rsidR="00644F9A" w:rsidRDefault="00644F9A">
      <w:pPr>
        <w:pStyle w:val="a8"/>
      </w:pPr>
      <w:r>
        <w:rPr>
          <w:rStyle w:val="aa"/>
        </w:rPr>
        <w:footnoteRef/>
      </w:r>
      <w:r>
        <w:t xml:space="preserve"> </w:t>
      </w:r>
      <w:r w:rsidRPr="0006161A">
        <w:t>http://www.eksword.ru/samoupravljaemye-komandy.shtml</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F9A" w:rsidRDefault="00644F9A" w:rsidP="00C31577">
    <w:pPr>
      <w:pStyle w:val="a4"/>
    </w:pPr>
  </w:p>
  <w:p w:rsidR="00644F9A" w:rsidRDefault="00644F9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41648"/>
    <w:multiLevelType w:val="hybridMultilevel"/>
    <w:tmpl w:val="7BC81E5E"/>
    <w:lvl w:ilvl="0" w:tplc="6074AF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4B342A"/>
    <w:multiLevelType w:val="hybridMultilevel"/>
    <w:tmpl w:val="7F788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9B5901"/>
    <w:multiLevelType w:val="hybridMultilevel"/>
    <w:tmpl w:val="6AD26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B70052"/>
    <w:multiLevelType w:val="hybridMultilevel"/>
    <w:tmpl w:val="FC001060"/>
    <w:lvl w:ilvl="0" w:tplc="D92613A6">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0607C5"/>
    <w:multiLevelType w:val="hybridMultilevel"/>
    <w:tmpl w:val="FC26C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36599F"/>
    <w:multiLevelType w:val="hybridMultilevel"/>
    <w:tmpl w:val="BE8EE9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62158C"/>
    <w:multiLevelType w:val="hybridMultilevel"/>
    <w:tmpl w:val="6AA0E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5D47AA"/>
    <w:multiLevelType w:val="hybridMultilevel"/>
    <w:tmpl w:val="EACC1B6C"/>
    <w:lvl w:ilvl="0" w:tplc="9B6ACB7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743135"/>
    <w:multiLevelType w:val="hybridMultilevel"/>
    <w:tmpl w:val="5A04B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A5356B"/>
    <w:multiLevelType w:val="hybridMultilevel"/>
    <w:tmpl w:val="2194AE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EB6605"/>
    <w:multiLevelType w:val="hybridMultilevel"/>
    <w:tmpl w:val="15ACC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7091630"/>
    <w:multiLevelType w:val="hybridMultilevel"/>
    <w:tmpl w:val="E36AEB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7BA1CE7"/>
    <w:multiLevelType w:val="hybridMultilevel"/>
    <w:tmpl w:val="E972670C"/>
    <w:lvl w:ilvl="0" w:tplc="CECAA08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6D696A"/>
    <w:multiLevelType w:val="hybridMultilevel"/>
    <w:tmpl w:val="1352B7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A3530E"/>
    <w:multiLevelType w:val="hybridMultilevel"/>
    <w:tmpl w:val="18A038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10326C"/>
    <w:multiLevelType w:val="hybridMultilevel"/>
    <w:tmpl w:val="FC26C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2773B1"/>
    <w:multiLevelType w:val="hybridMultilevel"/>
    <w:tmpl w:val="12C20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04011E"/>
    <w:multiLevelType w:val="hybridMultilevel"/>
    <w:tmpl w:val="0CCA1E2C"/>
    <w:lvl w:ilvl="0" w:tplc="D92613A6">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A57014"/>
    <w:multiLevelType w:val="hybridMultilevel"/>
    <w:tmpl w:val="04186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1097A3C"/>
    <w:multiLevelType w:val="hybridMultilevel"/>
    <w:tmpl w:val="6854B48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36F7DBE"/>
    <w:multiLevelType w:val="hybridMultilevel"/>
    <w:tmpl w:val="2A984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7703E5"/>
    <w:multiLevelType w:val="hybridMultilevel"/>
    <w:tmpl w:val="FC26C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C03E82"/>
    <w:multiLevelType w:val="hybridMultilevel"/>
    <w:tmpl w:val="656C4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D541EDF"/>
    <w:multiLevelType w:val="hybridMultilevel"/>
    <w:tmpl w:val="1CAEBBE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FEC3B36"/>
    <w:multiLevelType w:val="hybridMultilevel"/>
    <w:tmpl w:val="78363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4A96A7C"/>
    <w:multiLevelType w:val="hybridMultilevel"/>
    <w:tmpl w:val="96302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C53163"/>
    <w:multiLevelType w:val="hybridMultilevel"/>
    <w:tmpl w:val="E1145E32"/>
    <w:lvl w:ilvl="0" w:tplc="80BAC9C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D70304C"/>
    <w:multiLevelType w:val="hybridMultilevel"/>
    <w:tmpl w:val="1F569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F9B53C7"/>
    <w:multiLevelType w:val="hybridMultilevel"/>
    <w:tmpl w:val="4F002194"/>
    <w:lvl w:ilvl="0" w:tplc="80BAC9C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0472C56"/>
    <w:multiLevelType w:val="hybridMultilevel"/>
    <w:tmpl w:val="3BC45C08"/>
    <w:lvl w:ilvl="0" w:tplc="7C7E864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86352C1"/>
    <w:multiLevelType w:val="hybridMultilevel"/>
    <w:tmpl w:val="DC5C498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BF670D8"/>
    <w:multiLevelType w:val="hybridMultilevel"/>
    <w:tmpl w:val="3B661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C24364"/>
    <w:multiLevelType w:val="hybridMultilevel"/>
    <w:tmpl w:val="0540C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9"/>
  </w:num>
  <w:num w:numId="3">
    <w:abstractNumId w:val="23"/>
  </w:num>
  <w:num w:numId="4">
    <w:abstractNumId w:val="17"/>
  </w:num>
  <w:num w:numId="5">
    <w:abstractNumId w:val="28"/>
  </w:num>
  <w:num w:numId="6">
    <w:abstractNumId w:val="26"/>
  </w:num>
  <w:num w:numId="7">
    <w:abstractNumId w:val="4"/>
  </w:num>
  <w:num w:numId="8">
    <w:abstractNumId w:val="30"/>
  </w:num>
  <w:num w:numId="9">
    <w:abstractNumId w:val="14"/>
  </w:num>
  <w:num w:numId="10">
    <w:abstractNumId w:val="3"/>
  </w:num>
  <w:num w:numId="11">
    <w:abstractNumId w:val="29"/>
  </w:num>
  <w:num w:numId="12">
    <w:abstractNumId w:val="9"/>
  </w:num>
  <w:num w:numId="13">
    <w:abstractNumId w:val="21"/>
  </w:num>
  <w:num w:numId="14">
    <w:abstractNumId w:val="10"/>
  </w:num>
  <w:num w:numId="15">
    <w:abstractNumId w:val="18"/>
  </w:num>
  <w:num w:numId="16">
    <w:abstractNumId w:val="2"/>
  </w:num>
  <w:num w:numId="17">
    <w:abstractNumId w:val="12"/>
  </w:num>
  <w:num w:numId="18">
    <w:abstractNumId w:val="7"/>
  </w:num>
  <w:num w:numId="19">
    <w:abstractNumId w:val="24"/>
  </w:num>
  <w:num w:numId="20">
    <w:abstractNumId w:val="5"/>
  </w:num>
  <w:num w:numId="21">
    <w:abstractNumId w:val="11"/>
  </w:num>
  <w:num w:numId="22">
    <w:abstractNumId w:val="0"/>
  </w:num>
  <w:num w:numId="23">
    <w:abstractNumId w:val="25"/>
  </w:num>
  <w:num w:numId="24">
    <w:abstractNumId w:val="6"/>
  </w:num>
  <w:num w:numId="25">
    <w:abstractNumId w:val="27"/>
  </w:num>
  <w:num w:numId="26">
    <w:abstractNumId w:val="13"/>
  </w:num>
  <w:num w:numId="27">
    <w:abstractNumId w:val="22"/>
  </w:num>
  <w:num w:numId="28">
    <w:abstractNumId w:val="1"/>
  </w:num>
  <w:num w:numId="29">
    <w:abstractNumId w:val="20"/>
  </w:num>
  <w:num w:numId="30">
    <w:abstractNumId w:val="8"/>
  </w:num>
  <w:num w:numId="31">
    <w:abstractNumId w:val="32"/>
  </w:num>
  <w:num w:numId="32">
    <w:abstractNumId w:val="31"/>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D61DA"/>
    <w:rsid w:val="000136CC"/>
    <w:rsid w:val="0004764C"/>
    <w:rsid w:val="0006161A"/>
    <w:rsid w:val="000B7BAF"/>
    <w:rsid w:val="000F4551"/>
    <w:rsid w:val="0010734E"/>
    <w:rsid w:val="00141579"/>
    <w:rsid w:val="001423D1"/>
    <w:rsid w:val="0016282E"/>
    <w:rsid w:val="001B5D25"/>
    <w:rsid w:val="001E5654"/>
    <w:rsid w:val="00206CD3"/>
    <w:rsid w:val="00217674"/>
    <w:rsid w:val="00231239"/>
    <w:rsid w:val="00232D1E"/>
    <w:rsid w:val="00235669"/>
    <w:rsid w:val="00256EFC"/>
    <w:rsid w:val="002D18AB"/>
    <w:rsid w:val="002D7DCC"/>
    <w:rsid w:val="003177F2"/>
    <w:rsid w:val="003522C0"/>
    <w:rsid w:val="003718C5"/>
    <w:rsid w:val="003C1199"/>
    <w:rsid w:val="003E6E1D"/>
    <w:rsid w:val="003F15C6"/>
    <w:rsid w:val="003F6AC5"/>
    <w:rsid w:val="0043072A"/>
    <w:rsid w:val="00495419"/>
    <w:rsid w:val="004B0334"/>
    <w:rsid w:val="004F6A10"/>
    <w:rsid w:val="00522F71"/>
    <w:rsid w:val="005552AC"/>
    <w:rsid w:val="006103A6"/>
    <w:rsid w:val="006378DC"/>
    <w:rsid w:val="00644F9A"/>
    <w:rsid w:val="00651D20"/>
    <w:rsid w:val="006521C7"/>
    <w:rsid w:val="006532D6"/>
    <w:rsid w:val="00665DD6"/>
    <w:rsid w:val="00681014"/>
    <w:rsid w:val="006A64BB"/>
    <w:rsid w:val="006D20E9"/>
    <w:rsid w:val="006E667A"/>
    <w:rsid w:val="00755DAF"/>
    <w:rsid w:val="00757A8D"/>
    <w:rsid w:val="007619B5"/>
    <w:rsid w:val="007A2904"/>
    <w:rsid w:val="007D61DA"/>
    <w:rsid w:val="00826032"/>
    <w:rsid w:val="00856D2E"/>
    <w:rsid w:val="008B4988"/>
    <w:rsid w:val="008D36FE"/>
    <w:rsid w:val="008D61F4"/>
    <w:rsid w:val="008F33C6"/>
    <w:rsid w:val="00912D54"/>
    <w:rsid w:val="00933290"/>
    <w:rsid w:val="009405F9"/>
    <w:rsid w:val="00964293"/>
    <w:rsid w:val="009A373B"/>
    <w:rsid w:val="00A32C5B"/>
    <w:rsid w:val="00A41C4A"/>
    <w:rsid w:val="00A56BE9"/>
    <w:rsid w:val="00A72316"/>
    <w:rsid w:val="00AA2473"/>
    <w:rsid w:val="00AA41A8"/>
    <w:rsid w:val="00B02613"/>
    <w:rsid w:val="00B30308"/>
    <w:rsid w:val="00B32D67"/>
    <w:rsid w:val="00B74A91"/>
    <w:rsid w:val="00BD5623"/>
    <w:rsid w:val="00C071DD"/>
    <w:rsid w:val="00C31577"/>
    <w:rsid w:val="00C32A91"/>
    <w:rsid w:val="00C538C1"/>
    <w:rsid w:val="00CE6148"/>
    <w:rsid w:val="00CE72A2"/>
    <w:rsid w:val="00D1584E"/>
    <w:rsid w:val="00D503B8"/>
    <w:rsid w:val="00D525FC"/>
    <w:rsid w:val="00DB0FFF"/>
    <w:rsid w:val="00DE60B7"/>
    <w:rsid w:val="00E30AA0"/>
    <w:rsid w:val="00E50BC4"/>
    <w:rsid w:val="00E52BFD"/>
    <w:rsid w:val="00E554CB"/>
    <w:rsid w:val="00E87CCB"/>
    <w:rsid w:val="00ED1CD1"/>
    <w:rsid w:val="00ED4C44"/>
    <w:rsid w:val="00EE6B9B"/>
    <w:rsid w:val="00F271D9"/>
    <w:rsid w:val="00F330E7"/>
    <w:rsid w:val="00F75729"/>
    <w:rsid w:val="00F85942"/>
    <w:rsid w:val="00FB6AB2"/>
    <w:rsid w:val="00FC34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4BB"/>
  </w:style>
  <w:style w:type="paragraph" w:styleId="4">
    <w:name w:val="heading 4"/>
    <w:basedOn w:val="a"/>
    <w:link w:val="40"/>
    <w:uiPriority w:val="9"/>
    <w:qFormat/>
    <w:rsid w:val="00CE614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4A91"/>
    <w:pPr>
      <w:ind w:left="720"/>
      <w:contextualSpacing/>
    </w:pPr>
  </w:style>
  <w:style w:type="paragraph" w:styleId="a4">
    <w:name w:val="header"/>
    <w:basedOn w:val="a"/>
    <w:link w:val="a5"/>
    <w:uiPriority w:val="99"/>
    <w:unhideWhenUsed/>
    <w:rsid w:val="00C3157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31577"/>
  </w:style>
  <w:style w:type="paragraph" w:styleId="a6">
    <w:name w:val="footer"/>
    <w:basedOn w:val="a"/>
    <w:link w:val="a7"/>
    <w:uiPriority w:val="99"/>
    <w:unhideWhenUsed/>
    <w:rsid w:val="00C3157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31577"/>
  </w:style>
  <w:style w:type="paragraph" w:customStyle="1" w:styleId="Style3">
    <w:name w:val="Style3"/>
    <w:basedOn w:val="a"/>
    <w:uiPriority w:val="99"/>
    <w:rsid w:val="00C31577"/>
    <w:pPr>
      <w:widowControl w:val="0"/>
      <w:autoSpaceDE w:val="0"/>
      <w:autoSpaceDN w:val="0"/>
      <w:adjustRightInd w:val="0"/>
      <w:spacing w:after="0" w:line="302" w:lineRule="exact"/>
      <w:jc w:val="center"/>
    </w:pPr>
    <w:rPr>
      <w:rFonts w:ascii="Times New Roman" w:eastAsia="Times New Roman" w:hAnsi="Times New Roman" w:cs="Times New Roman"/>
      <w:sz w:val="24"/>
      <w:szCs w:val="24"/>
      <w:lang w:eastAsia="ru-RU"/>
    </w:rPr>
  </w:style>
  <w:style w:type="paragraph" w:customStyle="1" w:styleId="Style8">
    <w:name w:val="Style8"/>
    <w:basedOn w:val="a"/>
    <w:uiPriority w:val="99"/>
    <w:rsid w:val="00C31577"/>
    <w:pPr>
      <w:widowControl w:val="0"/>
      <w:autoSpaceDE w:val="0"/>
      <w:autoSpaceDN w:val="0"/>
      <w:adjustRightInd w:val="0"/>
      <w:spacing w:after="0" w:line="250" w:lineRule="exact"/>
      <w:jc w:val="center"/>
    </w:pPr>
    <w:rPr>
      <w:rFonts w:ascii="Times New Roman" w:eastAsia="Times New Roman" w:hAnsi="Times New Roman" w:cs="Times New Roman"/>
      <w:sz w:val="24"/>
      <w:szCs w:val="24"/>
      <w:lang w:eastAsia="ru-RU"/>
    </w:rPr>
  </w:style>
  <w:style w:type="paragraph" w:customStyle="1" w:styleId="Style31">
    <w:name w:val="Style31"/>
    <w:basedOn w:val="a"/>
    <w:uiPriority w:val="99"/>
    <w:rsid w:val="00C315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
    <w:name w:val="Font Style42"/>
    <w:basedOn w:val="a0"/>
    <w:uiPriority w:val="99"/>
    <w:rsid w:val="00C31577"/>
    <w:rPr>
      <w:rFonts w:ascii="Arial" w:hAnsi="Arial" w:cs="Arial" w:hint="default"/>
      <w:sz w:val="18"/>
      <w:szCs w:val="18"/>
    </w:rPr>
  </w:style>
  <w:style w:type="character" w:customStyle="1" w:styleId="FontStyle43">
    <w:name w:val="Font Style43"/>
    <w:basedOn w:val="a0"/>
    <w:uiPriority w:val="99"/>
    <w:rsid w:val="00C31577"/>
    <w:rPr>
      <w:rFonts w:ascii="Times New Roman" w:hAnsi="Times New Roman" w:cs="Times New Roman" w:hint="default"/>
      <w:b/>
      <w:bCs/>
      <w:sz w:val="18"/>
      <w:szCs w:val="18"/>
    </w:rPr>
  </w:style>
  <w:style w:type="character" w:customStyle="1" w:styleId="FontStyle46">
    <w:name w:val="Font Style46"/>
    <w:basedOn w:val="a0"/>
    <w:uiPriority w:val="99"/>
    <w:rsid w:val="00C31577"/>
    <w:rPr>
      <w:rFonts w:ascii="Times New Roman" w:hAnsi="Times New Roman" w:cs="Times New Roman" w:hint="default"/>
      <w:sz w:val="20"/>
      <w:szCs w:val="20"/>
    </w:rPr>
  </w:style>
  <w:style w:type="paragraph" w:styleId="a8">
    <w:name w:val="footnote text"/>
    <w:basedOn w:val="a"/>
    <w:link w:val="a9"/>
    <w:uiPriority w:val="99"/>
    <w:semiHidden/>
    <w:unhideWhenUsed/>
    <w:rsid w:val="0006161A"/>
    <w:pPr>
      <w:spacing w:after="0" w:line="240" w:lineRule="auto"/>
    </w:pPr>
    <w:rPr>
      <w:sz w:val="20"/>
      <w:szCs w:val="20"/>
    </w:rPr>
  </w:style>
  <w:style w:type="character" w:customStyle="1" w:styleId="a9">
    <w:name w:val="Текст сноски Знак"/>
    <w:basedOn w:val="a0"/>
    <w:link w:val="a8"/>
    <w:uiPriority w:val="99"/>
    <w:semiHidden/>
    <w:rsid w:val="0006161A"/>
    <w:rPr>
      <w:sz w:val="20"/>
      <w:szCs w:val="20"/>
    </w:rPr>
  </w:style>
  <w:style w:type="character" w:styleId="aa">
    <w:name w:val="footnote reference"/>
    <w:basedOn w:val="a0"/>
    <w:uiPriority w:val="99"/>
    <w:semiHidden/>
    <w:unhideWhenUsed/>
    <w:rsid w:val="0006161A"/>
    <w:rPr>
      <w:vertAlign w:val="superscript"/>
    </w:rPr>
  </w:style>
  <w:style w:type="table" w:styleId="ab">
    <w:name w:val="Table Grid"/>
    <w:basedOn w:val="a1"/>
    <w:uiPriority w:val="59"/>
    <w:rsid w:val="002176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6D20E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D20E9"/>
    <w:rPr>
      <w:rFonts w:ascii="Tahoma" w:hAnsi="Tahoma" w:cs="Tahoma"/>
      <w:sz w:val="16"/>
      <w:szCs w:val="16"/>
    </w:rPr>
  </w:style>
  <w:style w:type="character" w:customStyle="1" w:styleId="40">
    <w:name w:val="Заголовок 4 Знак"/>
    <w:basedOn w:val="a0"/>
    <w:link w:val="4"/>
    <w:uiPriority w:val="9"/>
    <w:rsid w:val="00CE6148"/>
    <w:rPr>
      <w:rFonts w:ascii="Times New Roman" w:eastAsia="Times New Roman" w:hAnsi="Times New Roman" w:cs="Times New Roman"/>
      <w:b/>
      <w:bCs/>
      <w:sz w:val="24"/>
      <w:szCs w:val="24"/>
      <w:lang w:eastAsia="ru-RU"/>
    </w:rPr>
  </w:style>
  <w:style w:type="paragraph" w:styleId="ae">
    <w:name w:val="Normal (Web)"/>
    <w:basedOn w:val="a"/>
    <w:uiPriority w:val="99"/>
    <w:semiHidden/>
    <w:unhideWhenUsed/>
    <w:rsid w:val="00CE614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4188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B7857-1F5E-420D-A1E0-256B427CD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4355</Words>
  <Characters>24828</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Натали</cp:lastModifiedBy>
  <cp:revision>2</cp:revision>
  <dcterms:created xsi:type="dcterms:W3CDTF">2014-01-22T06:17:00Z</dcterms:created>
  <dcterms:modified xsi:type="dcterms:W3CDTF">2014-01-22T06:17:00Z</dcterms:modified>
</cp:coreProperties>
</file>