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F31" w:rsidRPr="00357F8A" w:rsidRDefault="00823F31" w:rsidP="00823F31">
      <w:pPr>
        <w:keepNext/>
        <w:spacing w:line="240" w:lineRule="auto"/>
        <w:ind w:left="-24"/>
        <w:jc w:val="center"/>
        <w:outlineLvl w:val="0"/>
        <w:rPr>
          <w:caps/>
          <w:color w:val="000000"/>
          <w:sz w:val="20"/>
          <w:szCs w:val="20"/>
        </w:rPr>
      </w:pPr>
      <w:r w:rsidRPr="00357F8A">
        <w:rPr>
          <w:caps/>
          <w:color w:val="000000"/>
          <w:sz w:val="20"/>
          <w:szCs w:val="20"/>
        </w:rPr>
        <w:t>Министерство образования и науки Российской Федерации</w:t>
      </w:r>
    </w:p>
    <w:p w:rsidR="00823F31" w:rsidRPr="00357F8A" w:rsidRDefault="00823F31" w:rsidP="00823F31">
      <w:pPr>
        <w:keepNext/>
        <w:spacing w:line="240" w:lineRule="auto"/>
        <w:ind w:left="-24" w:firstLine="0"/>
        <w:jc w:val="center"/>
        <w:rPr>
          <w:color w:val="000000"/>
          <w:sz w:val="22"/>
          <w:szCs w:val="22"/>
        </w:rPr>
      </w:pPr>
      <w:r w:rsidRPr="00357F8A">
        <w:rPr>
          <w:color w:val="000000"/>
          <w:sz w:val="22"/>
          <w:szCs w:val="22"/>
        </w:rPr>
        <w:t>федеральное государственное автономное образовательное учреждение</w:t>
      </w:r>
    </w:p>
    <w:p w:rsidR="00823F31" w:rsidRPr="00357F8A" w:rsidRDefault="00823F31" w:rsidP="00823F31">
      <w:pPr>
        <w:keepNext/>
        <w:spacing w:line="240" w:lineRule="auto"/>
        <w:ind w:left="-24" w:firstLine="0"/>
        <w:jc w:val="center"/>
        <w:rPr>
          <w:color w:val="000000"/>
          <w:sz w:val="22"/>
          <w:szCs w:val="22"/>
        </w:rPr>
      </w:pPr>
      <w:r w:rsidRPr="00357F8A">
        <w:rPr>
          <w:color w:val="000000"/>
          <w:sz w:val="22"/>
          <w:szCs w:val="22"/>
        </w:rPr>
        <w:t>высшего профессионального образования</w:t>
      </w:r>
    </w:p>
    <w:p w:rsidR="00823F31" w:rsidRPr="00357F8A" w:rsidRDefault="00823F31" w:rsidP="00823F31">
      <w:pPr>
        <w:keepNext/>
        <w:spacing w:line="240" w:lineRule="auto"/>
        <w:ind w:firstLine="0"/>
        <w:jc w:val="center"/>
        <w:outlineLvl w:val="0"/>
        <w:rPr>
          <w:b/>
          <w:color w:val="000000"/>
          <w:sz w:val="22"/>
          <w:szCs w:val="22"/>
        </w:rPr>
      </w:pPr>
      <w:r w:rsidRPr="00357F8A">
        <w:rPr>
          <w:b/>
          <w:color w:val="000000"/>
          <w:sz w:val="22"/>
          <w:szCs w:val="22"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"/>
        <w:gridCol w:w="1533"/>
        <w:gridCol w:w="283"/>
        <w:gridCol w:w="9"/>
        <w:gridCol w:w="792"/>
        <w:gridCol w:w="215"/>
        <w:gridCol w:w="637"/>
        <w:gridCol w:w="685"/>
        <w:gridCol w:w="344"/>
        <w:gridCol w:w="271"/>
        <w:gridCol w:w="1154"/>
        <w:gridCol w:w="172"/>
        <w:gridCol w:w="9"/>
        <w:gridCol w:w="293"/>
        <w:gridCol w:w="9"/>
        <w:gridCol w:w="671"/>
        <w:gridCol w:w="1361"/>
        <w:gridCol w:w="10"/>
        <w:gridCol w:w="273"/>
        <w:gridCol w:w="10"/>
      </w:tblGrid>
      <w:tr w:rsidR="00823F31" w:rsidRPr="00127175" w:rsidTr="009F4433">
        <w:trPr>
          <w:cantSplit/>
          <w:jc w:val="center"/>
        </w:trPr>
        <w:tc>
          <w:tcPr>
            <w:tcW w:w="897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6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0"/>
              </w:rPr>
            </w:pPr>
            <w:r w:rsidRPr="00127175">
              <w:rPr>
                <w:color w:val="000000"/>
                <w:sz w:val="24"/>
                <w:szCs w:val="20"/>
              </w:rPr>
              <w:t>Кафедра</w:t>
            </w:r>
            <w:r w:rsidRPr="00127175">
              <w:rPr>
                <w:b/>
                <w:color w:val="000000"/>
                <w:sz w:val="24"/>
                <w:szCs w:val="20"/>
              </w:rPr>
              <w:t xml:space="preserve"> </w:t>
            </w:r>
            <w:r>
              <w:rPr>
                <w:b/>
                <w:color w:val="000000"/>
                <w:sz w:val="24"/>
                <w:szCs w:val="20"/>
              </w:rPr>
              <w:t>финансов и кредита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b/>
                <w:color w:val="000000"/>
                <w:szCs w:val="28"/>
              </w:rPr>
            </w:pPr>
            <w:r w:rsidRPr="00127175">
              <w:rPr>
                <w:b/>
                <w:color w:val="000000"/>
                <w:sz w:val="24"/>
                <w:szCs w:val="20"/>
              </w:rPr>
              <w:t xml:space="preserve"> </w:t>
            </w:r>
            <w:r>
              <w:rPr>
                <w:b/>
                <w:color w:val="000000"/>
                <w:szCs w:val="28"/>
              </w:rPr>
              <w:t>3830314 Смирнова Елизавета Юрьевна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right"/>
              <w:rPr>
                <w:color w:val="000000"/>
                <w:sz w:val="24"/>
                <w:szCs w:val="20"/>
              </w:rPr>
            </w:pPr>
            <w:r w:rsidRPr="00127175">
              <w:rPr>
                <w:color w:val="000000"/>
                <w:sz w:val="24"/>
                <w:szCs w:val="20"/>
              </w:rPr>
              <w:t>Институт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0"/>
              </w:rPr>
            </w:pPr>
            <w:r w:rsidRPr="00127175">
              <w:rPr>
                <w:b/>
                <w:color w:val="000000"/>
                <w:sz w:val="24"/>
                <w:szCs w:val="20"/>
              </w:rPr>
              <w:t>ЗФЭИ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right"/>
              <w:rPr>
                <w:color w:val="000000"/>
                <w:sz w:val="24"/>
                <w:szCs w:val="20"/>
              </w:rPr>
            </w:pPr>
            <w:r w:rsidRPr="00127175">
              <w:rPr>
                <w:color w:val="000000"/>
                <w:sz w:val="24"/>
                <w:szCs w:val="20"/>
              </w:rPr>
              <w:t>курс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0"/>
              </w:rPr>
            </w:pPr>
            <w:r>
              <w:rPr>
                <w:b/>
                <w:color w:val="000000"/>
                <w:sz w:val="24"/>
                <w:szCs w:val="20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right"/>
              <w:rPr>
                <w:color w:val="000000"/>
                <w:sz w:val="24"/>
                <w:szCs w:val="20"/>
              </w:rPr>
            </w:pPr>
            <w:r w:rsidRPr="00127175">
              <w:rPr>
                <w:color w:val="000000"/>
                <w:sz w:val="24"/>
                <w:szCs w:val="20"/>
              </w:rPr>
              <w:t>группа</w:t>
            </w:r>
          </w:p>
        </w:tc>
        <w:tc>
          <w:tcPr>
            <w:tcW w:w="11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0"/>
              </w:rPr>
            </w:pPr>
            <w:r>
              <w:rPr>
                <w:b/>
                <w:color w:val="000000"/>
                <w:sz w:val="24"/>
                <w:szCs w:val="20"/>
              </w:rPr>
              <w:t>3</w:t>
            </w:r>
            <w:r w:rsidRPr="00127175">
              <w:rPr>
                <w:b/>
                <w:color w:val="000000"/>
                <w:sz w:val="24"/>
                <w:szCs w:val="20"/>
              </w:rPr>
              <w:t xml:space="preserve">-х </w:t>
            </w:r>
            <w:proofErr w:type="spellStart"/>
            <w:r w:rsidRPr="00127175">
              <w:rPr>
                <w:b/>
                <w:color w:val="000000"/>
                <w:sz w:val="24"/>
                <w:szCs w:val="20"/>
              </w:rPr>
              <w:t>сес</w:t>
            </w:r>
            <w:proofErr w:type="spellEnd"/>
            <w:r w:rsidRPr="00127175">
              <w:rPr>
                <w:b/>
                <w:color w:val="000000"/>
                <w:sz w:val="24"/>
                <w:szCs w:val="20"/>
              </w:rPr>
              <w:t xml:space="preserve">. 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080"/>
            </w:tblGrid>
            <w:tr w:rsidR="00823F31" w:rsidRPr="00127175" w:rsidTr="009F4433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3F31" w:rsidRPr="00127175" w:rsidRDefault="00823F31" w:rsidP="009F4433">
                  <w:pPr>
                    <w:keepNext/>
                    <w:spacing w:line="240" w:lineRule="auto"/>
                    <w:ind w:firstLine="540"/>
                    <w:jc w:val="center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 xml:space="preserve">Бухгалтерский учет, анализ и аудит </w:t>
                  </w:r>
                </w:p>
              </w:tc>
            </w:tr>
            <w:tr w:rsidR="00823F31" w:rsidRPr="00127175" w:rsidTr="009F4433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23F31" w:rsidRPr="00127175" w:rsidRDefault="00823F31" w:rsidP="009F4433">
                  <w:pPr>
                    <w:keepNext/>
                    <w:spacing w:line="240" w:lineRule="auto"/>
                    <w:ind w:firstLine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widowControl w:val="0"/>
              <w:spacing w:line="240" w:lineRule="auto"/>
              <w:ind w:firstLine="15"/>
              <w:jc w:val="center"/>
              <w:outlineLvl w:val="2"/>
              <w:rPr>
                <w:b/>
                <w:noProof/>
                <w:color w:val="000000"/>
                <w:kern w:val="2"/>
                <w:szCs w:val="28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</w:p>
          <w:p w:rsidR="00823F31" w:rsidRPr="00127175" w:rsidRDefault="00823F31" w:rsidP="009F4433">
            <w:pPr>
              <w:keepNext/>
              <w:widowControl w:val="0"/>
              <w:spacing w:line="240" w:lineRule="auto"/>
              <w:ind w:firstLine="15"/>
              <w:jc w:val="center"/>
              <w:outlineLvl w:val="2"/>
              <w:rPr>
                <w:b/>
                <w:noProof/>
                <w:color w:val="000000"/>
                <w:kern w:val="2"/>
                <w:szCs w:val="28"/>
              </w:rPr>
            </w:pPr>
          </w:p>
          <w:p w:rsidR="00823F31" w:rsidRPr="00127175" w:rsidRDefault="00823F31" w:rsidP="009F4433">
            <w:pPr>
              <w:keepNext/>
              <w:widowControl w:val="0"/>
              <w:spacing w:line="240" w:lineRule="auto"/>
              <w:ind w:firstLine="15"/>
              <w:jc w:val="center"/>
              <w:outlineLvl w:val="2"/>
              <w:rPr>
                <w:b/>
                <w:noProof/>
                <w:color w:val="000000"/>
                <w:kern w:val="2"/>
                <w:szCs w:val="28"/>
              </w:rPr>
            </w:pPr>
          </w:p>
          <w:p w:rsidR="00823F31" w:rsidRPr="00127175" w:rsidRDefault="00823F31" w:rsidP="009F4433">
            <w:pPr>
              <w:keepNext/>
              <w:widowControl w:val="0"/>
              <w:spacing w:line="240" w:lineRule="auto"/>
              <w:ind w:firstLine="15"/>
              <w:jc w:val="center"/>
              <w:outlineLvl w:val="2"/>
              <w:rPr>
                <w:b/>
                <w:noProof/>
                <w:color w:val="000000"/>
                <w:kern w:val="2"/>
                <w:sz w:val="32"/>
                <w:szCs w:val="32"/>
              </w:rPr>
            </w:pPr>
            <w:r w:rsidRPr="00127175">
              <w:rPr>
                <w:b/>
                <w:noProof/>
                <w:color w:val="000000"/>
                <w:kern w:val="2"/>
                <w:sz w:val="32"/>
                <w:szCs w:val="32"/>
              </w:rPr>
              <w:t>КОНТРОЛЬНАЯ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trHeight w:val="279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widowControl w:val="0"/>
              <w:spacing w:line="240" w:lineRule="auto"/>
              <w:ind w:firstLine="720"/>
              <w:outlineLvl w:val="2"/>
              <w:rPr>
                <w:noProof/>
                <w:color w:val="000000"/>
                <w:kern w:val="2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gridAfter w:val="1"/>
          <w:wAfter w:w="10" w:type="dxa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left="-90" w:firstLine="0"/>
              <w:jc w:val="left"/>
              <w:rPr>
                <w:color w:val="000000"/>
                <w:sz w:val="24"/>
                <w:szCs w:val="20"/>
              </w:rPr>
            </w:pPr>
            <w:r w:rsidRPr="00127175">
              <w:rPr>
                <w:color w:val="000000"/>
                <w:sz w:val="24"/>
                <w:szCs w:val="20"/>
              </w:rPr>
              <w:t xml:space="preserve">По дисциплине </w:t>
            </w:r>
          </w:p>
        </w:tc>
        <w:tc>
          <w:tcPr>
            <w:tcW w:w="69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rPr>
                <w:b/>
                <w:color w:val="000000"/>
                <w:szCs w:val="28"/>
              </w:rPr>
            </w:pPr>
            <w:r w:rsidRPr="00127175">
              <w:rPr>
                <w:b/>
                <w:color w:val="000000"/>
                <w:sz w:val="24"/>
                <w:szCs w:val="20"/>
              </w:rPr>
              <w:t xml:space="preserve">   </w:t>
            </w:r>
            <w:r>
              <w:rPr>
                <w:b/>
                <w:color w:val="000000"/>
                <w:sz w:val="24"/>
                <w:szCs w:val="20"/>
              </w:rPr>
              <w:t xml:space="preserve">             Страхование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gridAfter w:val="1"/>
          <w:wAfter w:w="10" w:type="dxa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left="-90" w:firstLine="0"/>
              <w:jc w:val="left"/>
              <w:rPr>
                <w:color w:val="000000"/>
                <w:sz w:val="24"/>
                <w:szCs w:val="20"/>
              </w:rPr>
            </w:pPr>
            <w:r w:rsidRPr="00127175">
              <w:rPr>
                <w:color w:val="000000"/>
                <w:sz w:val="24"/>
                <w:szCs w:val="20"/>
              </w:rPr>
              <w:t>На тему</w:t>
            </w:r>
          </w:p>
        </w:tc>
        <w:tc>
          <w:tcPr>
            <w:tcW w:w="69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rPr>
                <w:b/>
                <w:color w:val="000000"/>
                <w:szCs w:val="28"/>
              </w:rPr>
            </w:pPr>
            <w:r w:rsidRPr="00127175">
              <w:rPr>
                <w:b/>
                <w:color w:val="000000"/>
                <w:sz w:val="24"/>
                <w:szCs w:val="20"/>
              </w:rPr>
              <w:t xml:space="preserve">              </w:t>
            </w:r>
            <w:r w:rsidR="00094984">
              <w:rPr>
                <w:b/>
                <w:color w:val="000000"/>
                <w:sz w:val="24"/>
                <w:szCs w:val="20"/>
              </w:rPr>
              <w:t xml:space="preserve">              </w:t>
            </w:r>
            <w:r>
              <w:rPr>
                <w:b/>
                <w:color w:val="000000"/>
                <w:sz w:val="24"/>
                <w:szCs w:val="20"/>
              </w:rPr>
              <w:t>№ 4</w:t>
            </w:r>
            <w:r w:rsidRPr="00127175">
              <w:rPr>
                <w:b/>
                <w:color w:val="000000"/>
                <w:sz w:val="24"/>
                <w:szCs w:val="20"/>
              </w:rPr>
              <w:t xml:space="preserve">               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gridAfter w:val="1"/>
          <w:wAfter w:w="10" w:type="dxa"/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18"/>
                <w:szCs w:val="20"/>
              </w:rPr>
            </w:pPr>
          </w:p>
        </w:tc>
        <w:tc>
          <w:tcPr>
            <w:tcW w:w="69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1186"/>
              <w:jc w:val="left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357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gridAfter w:val="1"/>
          <w:wAfter w:w="10" w:type="dxa"/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left="-90" w:firstLine="0"/>
              <w:jc w:val="left"/>
              <w:rPr>
                <w:color w:val="000000"/>
                <w:sz w:val="24"/>
                <w:szCs w:val="20"/>
              </w:rPr>
            </w:pPr>
            <w:r w:rsidRPr="00127175">
              <w:rPr>
                <w:color w:val="000000"/>
                <w:sz w:val="24"/>
                <w:szCs w:val="20"/>
              </w:rPr>
              <w:t>Отметка о зачёте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42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  <w:r w:rsidRPr="00127175">
              <w:rPr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61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left="-90" w:right="-96" w:firstLine="0"/>
              <w:jc w:val="left"/>
              <w:rPr>
                <w:color w:val="000000"/>
                <w:sz w:val="24"/>
                <w:szCs w:val="20"/>
              </w:rPr>
            </w:pPr>
            <w:r w:rsidRPr="00127175">
              <w:rPr>
                <w:color w:val="000000"/>
                <w:sz w:val="24"/>
                <w:szCs w:val="20"/>
              </w:rPr>
              <w:t xml:space="preserve">Руководитель </w:t>
            </w:r>
          </w:p>
        </w:tc>
        <w:tc>
          <w:tcPr>
            <w:tcW w:w="26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right="-195" w:firstLine="0"/>
              <w:jc w:val="center"/>
              <w:rPr>
                <w:b/>
                <w:color w:val="000000"/>
                <w:sz w:val="24"/>
                <w:szCs w:val="20"/>
              </w:rPr>
            </w:pPr>
            <w:r w:rsidRPr="00127175">
              <w:rPr>
                <w:b/>
                <w:color w:val="000000"/>
                <w:sz w:val="24"/>
                <w:szCs w:val="20"/>
              </w:rPr>
              <w:t>Доцент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0"/>
              </w:rPr>
            </w:pPr>
            <w:r>
              <w:rPr>
                <w:b/>
                <w:color w:val="000000"/>
                <w:sz w:val="24"/>
                <w:szCs w:val="20"/>
              </w:rPr>
              <w:t>Полежаев А.Л.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  <w:r w:rsidRPr="00127175">
              <w:rPr>
                <w:color w:val="000000"/>
                <w:sz w:val="18"/>
                <w:szCs w:val="20"/>
              </w:rPr>
              <w:t>(должность)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  <w:r w:rsidRPr="00127175">
              <w:rPr>
                <w:color w:val="000000"/>
                <w:sz w:val="18"/>
                <w:szCs w:val="20"/>
              </w:rPr>
              <w:t>(подпись)</w:t>
            </w:r>
          </w:p>
        </w:tc>
        <w:tc>
          <w:tcPr>
            <w:tcW w:w="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  <w:r w:rsidRPr="00127175">
              <w:rPr>
                <w:color w:val="000000"/>
                <w:sz w:val="18"/>
                <w:szCs w:val="20"/>
              </w:rPr>
              <w:t>(инициалы, фамилия)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  <w:r w:rsidRPr="00127175">
              <w:rPr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left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3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trHeight w:val="1318"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  <w:tr w:rsidR="00823F31" w:rsidRPr="00127175" w:rsidTr="009F4433">
        <w:trPr>
          <w:cantSplit/>
          <w:jc w:val="center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844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  <w:r w:rsidRPr="00127175">
              <w:rPr>
                <w:color w:val="000000"/>
                <w:sz w:val="24"/>
                <w:szCs w:val="20"/>
              </w:rPr>
              <w:t>Архангельск</w:t>
            </w:r>
            <w:r w:rsidRPr="00127175">
              <w:rPr>
                <w:color w:val="000000"/>
                <w:sz w:val="24"/>
                <w:szCs w:val="20"/>
                <w:lang w:val="en-US"/>
              </w:rPr>
              <w:t xml:space="preserve"> 20</w:t>
            </w:r>
            <w:r>
              <w:rPr>
                <w:color w:val="000000"/>
                <w:sz w:val="24"/>
                <w:szCs w:val="20"/>
              </w:rPr>
              <w:t>13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3F31" w:rsidRPr="00127175" w:rsidRDefault="00823F31" w:rsidP="009F4433">
            <w:pPr>
              <w:keepNext/>
              <w:spacing w:line="240" w:lineRule="auto"/>
              <w:ind w:firstLine="0"/>
              <w:jc w:val="center"/>
              <w:rPr>
                <w:color w:val="000000"/>
                <w:sz w:val="24"/>
                <w:szCs w:val="20"/>
              </w:rPr>
            </w:pPr>
          </w:p>
        </w:tc>
      </w:tr>
    </w:tbl>
    <w:p w:rsidR="007B1348" w:rsidRDefault="007B1348"/>
    <w:p w:rsidR="0014125C" w:rsidRDefault="0014125C" w:rsidP="0014125C">
      <w:pPr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1. Страхование строений граждан</w:t>
      </w:r>
    </w:p>
    <w:p w:rsidR="004F79D7" w:rsidRDefault="004F79D7" w:rsidP="004F79D7">
      <w:pPr>
        <w:spacing w:line="360" w:lineRule="auto"/>
        <w:ind w:firstLine="567"/>
        <w:rPr>
          <w:szCs w:val="28"/>
        </w:rPr>
      </w:pPr>
      <w:r>
        <w:rPr>
          <w:b/>
          <w:szCs w:val="28"/>
        </w:rPr>
        <w:t xml:space="preserve">Страхование имущества - </w:t>
      </w:r>
      <w:r>
        <w:rPr>
          <w:szCs w:val="28"/>
        </w:rPr>
        <w:t>процесс договорных отношений между сторонами, в которых одна сторона (страховщик) за определенную плату обязуется выплатить компенсацию другой стороне (страхователю) или иному лицу, в пользу которого заключен договор (</w:t>
      </w:r>
      <w:proofErr w:type="spellStart"/>
      <w:r>
        <w:rPr>
          <w:szCs w:val="28"/>
        </w:rPr>
        <w:t>выгодоприобретателю</w:t>
      </w:r>
      <w:proofErr w:type="spellEnd"/>
      <w:r>
        <w:rPr>
          <w:szCs w:val="28"/>
        </w:rPr>
        <w:t xml:space="preserve">), за полный или частичный ущерб, нанесенный застрахованным объектам действием определенных в страховом договоре рисков. </w:t>
      </w:r>
    </w:p>
    <w:p w:rsidR="004F79D7" w:rsidRDefault="004F79D7" w:rsidP="004F79D7">
      <w:pPr>
        <w:spacing w:line="360" w:lineRule="auto"/>
        <w:ind w:firstLine="567"/>
        <w:rPr>
          <w:szCs w:val="28"/>
        </w:rPr>
      </w:pPr>
      <w:r>
        <w:rPr>
          <w:szCs w:val="28"/>
        </w:rPr>
        <w:t>При этом страхователь должен иметь юридически обоснованный интерес в сохранении этого имущества.</w:t>
      </w:r>
      <w:r w:rsidR="00490F06">
        <w:rPr>
          <w:rStyle w:val="a9"/>
          <w:szCs w:val="28"/>
        </w:rPr>
        <w:footnoteReference w:id="1"/>
      </w:r>
      <w:r>
        <w:rPr>
          <w:szCs w:val="28"/>
        </w:rPr>
        <w:t xml:space="preserve"> </w:t>
      </w:r>
    </w:p>
    <w:p w:rsidR="00490F06" w:rsidRDefault="00490F06" w:rsidP="00490F06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 w:rsidRPr="00490F06">
        <w:rPr>
          <w:rFonts w:eastAsiaTheme="minorHAnsi"/>
          <w:szCs w:val="28"/>
          <w:lang w:eastAsia="en-US"/>
        </w:rPr>
        <w:t>В собственности граждан могут находиться: земельные участки, жи</w:t>
      </w:r>
      <w:r>
        <w:rPr>
          <w:rFonts w:eastAsiaTheme="minorHAnsi"/>
          <w:szCs w:val="28"/>
          <w:lang w:eastAsia="en-US"/>
        </w:rPr>
        <w:t xml:space="preserve">лые </w:t>
      </w:r>
      <w:r w:rsidRPr="00490F06">
        <w:rPr>
          <w:rFonts w:eastAsiaTheme="minorHAnsi"/>
          <w:szCs w:val="28"/>
          <w:lang w:eastAsia="en-US"/>
        </w:rPr>
        <w:t>дома,</w:t>
      </w:r>
      <w:r>
        <w:rPr>
          <w:rFonts w:eastAsiaTheme="minorHAnsi"/>
          <w:szCs w:val="28"/>
          <w:lang w:eastAsia="en-US"/>
        </w:rPr>
        <w:t xml:space="preserve"> </w:t>
      </w:r>
      <w:r w:rsidRPr="00490F06">
        <w:rPr>
          <w:rFonts w:eastAsiaTheme="minorHAnsi"/>
          <w:szCs w:val="28"/>
          <w:lang w:eastAsia="en-US"/>
        </w:rPr>
        <w:t>квартиры, дачи, садовы</w:t>
      </w:r>
      <w:r>
        <w:rPr>
          <w:rFonts w:eastAsiaTheme="minorHAnsi"/>
          <w:szCs w:val="28"/>
          <w:lang w:eastAsia="en-US"/>
        </w:rPr>
        <w:t>е</w:t>
      </w:r>
      <w:r w:rsidRPr="00490F06">
        <w:rPr>
          <w:rFonts w:eastAsiaTheme="minorHAnsi"/>
          <w:szCs w:val="28"/>
          <w:lang w:eastAsia="en-US"/>
        </w:rPr>
        <w:t xml:space="preserve"> дома, гаражи, предметыѝ домашнего</w:t>
      </w:r>
      <w:r>
        <w:rPr>
          <w:rFonts w:eastAsiaTheme="minorHAnsi"/>
          <w:szCs w:val="28"/>
          <w:lang w:eastAsia="en-US"/>
        </w:rPr>
        <w:t xml:space="preserve"> хозяйства и личного </w:t>
      </w:r>
      <w:r w:rsidRPr="00490F06">
        <w:rPr>
          <w:rFonts w:eastAsiaTheme="minorHAnsi"/>
          <w:szCs w:val="28"/>
          <w:lang w:eastAsia="en-US"/>
        </w:rPr>
        <w:t>потребления,</w:t>
      </w:r>
      <w:r>
        <w:rPr>
          <w:rFonts w:eastAsiaTheme="minorHAnsi"/>
          <w:szCs w:val="28"/>
          <w:lang w:eastAsia="en-US"/>
        </w:rPr>
        <w:t xml:space="preserve"> сельскохозяйственные </w:t>
      </w:r>
      <w:r w:rsidRPr="00490F06">
        <w:rPr>
          <w:rFonts w:eastAsiaTheme="minorHAnsi"/>
          <w:szCs w:val="28"/>
          <w:lang w:eastAsia="en-US"/>
        </w:rPr>
        <w:t>и</w:t>
      </w:r>
      <w:r>
        <w:rPr>
          <w:rFonts w:eastAsiaTheme="minorHAnsi"/>
          <w:szCs w:val="28"/>
          <w:lang w:eastAsia="en-US"/>
        </w:rPr>
        <w:t xml:space="preserve">  </w:t>
      </w:r>
      <w:r w:rsidRPr="00490F06">
        <w:rPr>
          <w:rFonts w:eastAsiaTheme="minorHAnsi"/>
          <w:szCs w:val="28"/>
          <w:lang w:eastAsia="en-US"/>
        </w:rPr>
        <w:t>дру</w:t>
      </w:r>
      <w:r>
        <w:rPr>
          <w:rFonts w:eastAsiaTheme="minorHAnsi"/>
          <w:szCs w:val="28"/>
          <w:lang w:eastAsia="en-US"/>
        </w:rPr>
        <w:t>гие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домашние</w:t>
      </w:r>
      <w:r w:rsidRPr="00490F06">
        <w:rPr>
          <w:rFonts w:eastAsiaTheme="minorHAnsi"/>
          <w:szCs w:val="28"/>
          <w:lang w:eastAsia="en-US"/>
        </w:rPr>
        <w:t xml:space="preserve"> животные, </w:t>
      </w:r>
      <w:r>
        <w:rPr>
          <w:rFonts w:eastAsiaTheme="minorHAnsi"/>
          <w:szCs w:val="28"/>
          <w:lang w:eastAsia="en-US"/>
        </w:rPr>
        <w:t>денежные</w:t>
      </w:r>
      <w:r w:rsidRPr="00490F06">
        <w:rPr>
          <w:rFonts w:eastAsiaTheme="minorHAnsi"/>
          <w:szCs w:val="28"/>
          <w:lang w:eastAsia="en-US"/>
        </w:rPr>
        <w:t xml:space="preserve"> средства, акции, </w:t>
      </w:r>
      <w:r>
        <w:rPr>
          <w:rFonts w:eastAsiaTheme="minorHAnsi"/>
          <w:szCs w:val="28"/>
          <w:lang w:eastAsia="en-US"/>
        </w:rPr>
        <w:t>облигации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 другие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ценные</w:t>
      </w:r>
      <w:r w:rsidRPr="00490F06">
        <w:rPr>
          <w:rFonts w:eastAsiaTheme="minorHAnsi"/>
          <w:szCs w:val="28"/>
          <w:lang w:eastAsia="en-US"/>
        </w:rPr>
        <w:t xml:space="preserve"> бумаги, </w:t>
      </w:r>
      <w:r>
        <w:rPr>
          <w:rFonts w:eastAsiaTheme="minorHAnsi"/>
          <w:szCs w:val="28"/>
          <w:lang w:eastAsia="en-US"/>
        </w:rPr>
        <w:t>средства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массовой</w:t>
      </w:r>
      <w:r w:rsidRPr="00490F06">
        <w:rPr>
          <w:rFonts w:eastAsiaTheme="minorHAnsi"/>
          <w:szCs w:val="28"/>
          <w:lang w:eastAsia="en-US"/>
        </w:rPr>
        <w:t xml:space="preserve"> информации, предприятия, имущественн</w:t>
      </w:r>
      <w:r>
        <w:rPr>
          <w:rFonts w:eastAsiaTheme="minorHAnsi"/>
          <w:szCs w:val="28"/>
          <w:lang w:eastAsia="en-US"/>
        </w:rPr>
        <w:t>ые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комплексы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сфере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производства</w:t>
      </w:r>
      <w:r w:rsidRPr="00490F06">
        <w:rPr>
          <w:rFonts w:eastAsiaTheme="minorHAnsi"/>
          <w:szCs w:val="28"/>
          <w:lang w:eastAsia="en-US"/>
        </w:rPr>
        <w:t xml:space="preserve"> товаров, </w:t>
      </w:r>
      <w:r>
        <w:rPr>
          <w:rFonts w:eastAsiaTheme="minorHAnsi"/>
          <w:szCs w:val="28"/>
          <w:lang w:eastAsia="en-US"/>
        </w:rPr>
        <w:t>бытового</w:t>
      </w:r>
      <w:r w:rsidRPr="00490F06">
        <w:rPr>
          <w:rFonts w:eastAsiaTheme="minorHAnsi"/>
          <w:szCs w:val="28"/>
          <w:lang w:eastAsia="en-US"/>
        </w:rPr>
        <w:t xml:space="preserve"> обслуживания, торговли, иной</w:t>
      </w:r>
      <w:r>
        <w:rPr>
          <w:rFonts w:eastAsiaTheme="minorHAnsi"/>
          <w:szCs w:val="28"/>
          <w:lang w:eastAsia="en-US"/>
        </w:rPr>
        <w:t xml:space="preserve"> 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сфере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предпринимательской </w:t>
      </w:r>
      <w:r w:rsidRPr="00490F06">
        <w:rPr>
          <w:rFonts w:eastAsiaTheme="minorHAnsi"/>
          <w:szCs w:val="28"/>
          <w:lang w:eastAsia="en-US"/>
        </w:rPr>
        <w:t xml:space="preserve">деятельности, здания, сооружения, оборудование, </w:t>
      </w:r>
      <w:r>
        <w:rPr>
          <w:rFonts w:eastAsiaTheme="minorHAnsi"/>
          <w:szCs w:val="28"/>
          <w:lang w:eastAsia="en-US"/>
        </w:rPr>
        <w:t>транспортные средства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иные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средства</w:t>
      </w:r>
      <w:r w:rsidRPr="00490F06">
        <w:rPr>
          <w:rFonts w:eastAsiaTheme="minorHAnsi"/>
          <w:szCs w:val="28"/>
          <w:lang w:eastAsia="en-US"/>
        </w:rPr>
        <w:t xml:space="preserve"> производства. </w:t>
      </w:r>
      <w:r>
        <w:rPr>
          <w:rFonts w:eastAsiaTheme="minorHAnsi"/>
          <w:szCs w:val="28"/>
          <w:lang w:eastAsia="en-US"/>
        </w:rPr>
        <w:t>Количество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</w:t>
      </w:r>
      <w:r w:rsidRPr="00490F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стоимость </w:t>
      </w:r>
      <w:r w:rsidRPr="00490F06">
        <w:rPr>
          <w:rFonts w:eastAsiaTheme="minorHAnsi"/>
          <w:szCs w:val="28"/>
          <w:lang w:eastAsia="en-US"/>
        </w:rPr>
        <w:t>имущества,</w:t>
      </w:r>
      <w:r>
        <w:rPr>
          <w:rFonts w:eastAsiaTheme="minorHAnsi"/>
          <w:szCs w:val="28"/>
          <w:lang w:eastAsia="en-US"/>
        </w:rPr>
        <w:t xml:space="preserve"> </w:t>
      </w:r>
      <w:r w:rsidRPr="00490F06">
        <w:rPr>
          <w:rFonts w:eastAsiaTheme="minorHAnsi"/>
          <w:szCs w:val="28"/>
          <w:lang w:eastAsia="en-US"/>
        </w:rPr>
        <w:t>принадлежащего</w:t>
      </w:r>
      <w:r>
        <w:rPr>
          <w:rFonts w:eastAsiaTheme="minorHAnsi"/>
          <w:szCs w:val="28"/>
          <w:lang w:eastAsia="en-US"/>
        </w:rPr>
        <w:t xml:space="preserve"> </w:t>
      </w:r>
      <w:r w:rsidRPr="00490F06">
        <w:rPr>
          <w:rFonts w:eastAsiaTheme="minorHAnsi"/>
          <w:szCs w:val="28"/>
          <w:lang w:eastAsia="en-US"/>
        </w:rPr>
        <w:t>гражданам,</w:t>
      </w:r>
      <w:r>
        <w:rPr>
          <w:rFonts w:eastAsiaTheme="minorHAnsi"/>
          <w:szCs w:val="28"/>
          <w:lang w:eastAsia="en-US"/>
        </w:rPr>
        <w:t xml:space="preserve"> не </w:t>
      </w:r>
      <w:r w:rsidRPr="00490F06">
        <w:rPr>
          <w:rFonts w:eastAsiaTheme="minorHAnsi"/>
          <w:szCs w:val="28"/>
          <w:lang w:eastAsia="en-US"/>
        </w:rPr>
        <w:t>ограничиваются.</w:t>
      </w:r>
    </w:p>
    <w:p w:rsidR="00C91E76" w:rsidRPr="00C91E76" w:rsidRDefault="003650B2" w:rsidP="00C91E76">
      <w:pPr>
        <w:autoSpaceDE w:val="0"/>
        <w:autoSpaceDN w:val="0"/>
        <w:adjustRightInd w:val="0"/>
        <w:spacing w:line="360" w:lineRule="auto"/>
        <w:ind w:firstLine="0"/>
        <w:rPr>
          <w:rFonts w:ascii="NewtonCTT-Regular" w:eastAsiaTheme="minorHAnsi" w:hAnsi="NewtonCTT-Regular" w:cs="NewtonCTT-Regular"/>
          <w:szCs w:val="28"/>
          <w:lang w:eastAsia="en-US"/>
        </w:rPr>
      </w:pPr>
      <w:r w:rsidRPr="003650B2">
        <w:rPr>
          <w:rFonts w:eastAsiaTheme="minorHAnsi"/>
          <w:szCs w:val="28"/>
          <w:lang w:eastAsia="en-US"/>
        </w:rPr>
        <w:t xml:space="preserve">Страхование </w:t>
      </w:r>
      <w:r>
        <w:rPr>
          <w:rFonts w:eastAsiaTheme="minorHAnsi"/>
          <w:szCs w:val="28"/>
          <w:lang w:eastAsia="en-US"/>
        </w:rPr>
        <w:t>строений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проводится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на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случай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их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уничтожения или повреждения </w:t>
      </w:r>
      <w:r w:rsidRPr="003650B2">
        <w:rPr>
          <w:rFonts w:eastAsiaTheme="minorHAnsi"/>
          <w:szCs w:val="28"/>
          <w:lang w:eastAsia="en-US"/>
        </w:rPr>
        <w:t>в</w:t>
      </w:r>
      <w:r>
        <w:rPr>
          <w:rFonts w:eastAsiaTheme="minorHAnsi"/>
          <w:szCs w:val="28"/>
          <w:lang w:eastAsia="en-US"/>
        </w:rPr>
        <w:t xml:space="preserve">  результате </w:t>
      </w:r>
      <w:r w:rsidRPr="003650B2">
        <w:rPr>
          <w:rFonts w:eastAsiaTheme="minorHAnsi"/>
          <w:szCs w:val="28"/>
          <w:lang w:eastAsia="en-US"/>
        </w:rPr>
        <w:t>пожара,</w:t>
      </w:r>
      <w:r>
        <w:rPr>
          <w:rFonts w:eastAsiaTheme="minorHAnsi"/>
          <w:szCs w:val="28"/>
          <w:lang w:eastAsia="en-US"/>
        </w:rPr>
        <w:t xml:space="preserve"> </w:t>
      </w:r>
      <w:r w:rsidRPr="003650B2">
        <w:rPr>
          <w:rFonts w:eastAsiaTheme="minorHAnsi"/>
          <w:szCs w:val="28"/>
          <w:lang w:eastAsia="en-US"/>
        </w:rPr>
        <w:t>взрыва,</w:t>
      </w:r>
      <w:r>
        <w:rPr>
          <w:rFonts w:eastAsiaTheme="minorHAnsi"/>
          <w:szCs w:val="28"/>
          <w:lang w:eastAsia="en-US"/>
        </w:rPr>
        <w:t xml:space="preserve"> </w:t>
      </w:r>
      <w:r w:rsidRPr="003650B2">
        <w:rPr>
          <w:rFonts w:eastAsiaTheme="minorHAnsi"/>
          <w:szCs w:val="28"/>
          <w:lang w:eastAsia="en-US"/>
        </w:rPr>
        <w:t>удара</w:t>
      </w:r>
      <w:r>
        <w:rPr>
          <w:rFonts w:eastAsiaTheme="minorHAnsi"/>
          <w:szCs w:val="28"/>
          <w:lang w:eastAsia="en-US"/>
        </w:rPr>
        <w:t xml:space="preserve"> </w:t>
      </w:r>
      <w:r w:rsidRPr="003650B2">
        <w:rPr>
          <w:rFonts w:eastAsiaTheme="minorHAnsi"/>
          <w:szCs w:val="28"/>
          <w:lang w:eastAsia="en-US"/>
        </w:rPr>
        <w:t>молнии,</w:t>
      </w:r>
      <w:r>
        <w:rPr>
          <w:rFonts w:eastAsiaTheme="minorHAnsi"/>
          <w:szCs w:val="28"/>
          <w:lang w:eastAsia="en-US"/>
        </w:rPr>
        <w:t xml:space="preserve"> </w:t>
      </w:r>
      <w:r w:rsidRPr="003650B2">
        <w:rPr>
          <w:rFonts w:eastAsiaTheme="minorHAnsi"/>
          <w:szCs w:val="28"/>
          <w:lang w:eastAsia="en-US"/>
        </w:rPr>
        <w:t>наводнения, землетрясения, бури, урагана, цунами, ливня, града, обвала,</w:t>
      </w:r>
      <w:r>
        <w:rPr>
          <w:rFonts w:eastAsiaTheme="minorHAnsi"/>
          <w:szCs w:val="28"/>
          <w:lang w:eastAsia="en-US"/>
        </w:rPr>
        <w:t xml:space="preserve"> </w:t>
      </w:r>
      <w:r w:rsidRPr="003650B2">
        <w:rPr>
          <w:rFonts w:eastAsiaTheme="minorHAnsi"/>
          <w:szCs w:val="28"/>
          <w:lang w:eastAsia="en-US"/>
        </w:rPr>
        <w:t xml:space="preserve">оползня, паводка, селя, </w:t>
      </w:r>
      <w:r>
        <w:rPr>
          <w:rFonts w:eastAsiaTheme="minorHAnsi"/>
          <w:szCs w:val="28"/>
          <w:lang w:eastAsia="en-US"/>
        </w:rPr>
        <w:t>выхода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подпочвенных</w:t>
      </w:r>
      <w:r w:rsidRPr="003650B2">
        <w:rPr>
          <w:rFonts w:eastAsiaTheme="minorHAnsi"/>
          <w:szCs w:val="28"/>
          <w:lang w:eastAsia="en-US"/>
        </w:rPr>
        <w:t xml:space="preserve"> вод, необычн</w:t>
      </w:r>
      <w:r>
        <w:rPr>
          <w:rFonts w:eastAsiaTheme="minorHAnsi"/>
          <w:szCs w:val="28"/>
          <w:lang w:eastAsia="en-US"/>
        </w:rPr>
        <w:t>ых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для данной местности </w:t>
      </w:r>
      <w:r w:rsidRPr="003650B2">
        <w:rPr>
          <w:rFonts w:eastAsiaTheme="minorHAnsi"/>
          <w:szCs w:val="28"/>
          <w:lang w:eastAsia="en-US"/>
        </w:rPr>
        <w:t>продолжительных</w:t>
      </w:r>
      <w:r>
        <w:rPr>
          <w:rFonts w:eastAsiaTheme="minorHAnsi"/>
          <w:szCs w:val="28"/>
          <w:lang w:eastAsia="en-US"/>
        </w:rPr>
        <w:t xml:space="preserve"> дождей и </w:t>
      </w:r>
      <w:r w:rsidRPr="003650B2">
        <w:rPr>
          <w:rFonts w:eastAsiaTheme="minorHAnsi"/>
          <w:szCs w:val="28"/>
          <w:lang w:eastAsia="en-US"/>
        </w:rPr>
        <w:t>обильного</w:t>
      </w:r>
      <w:r>
        <w:rPr>
          <w:rFonts w:eastAsiaTheme="minorHAnsi"/>
          <w:szCs w:val="28"/>
          <w:lang w:eastAsia="en-US"/>
        </w:rPr>
        <w:t xml:space="preserve"> </w:t>
      </w:r>
      <w:r w:rsidRPr="003650B2">
        <w:rPr>
          <w:rFonts w:eastAsiaTheme="minorHAnsi"/>
          <w:szCs w:val="28"/>
          <w:lang w:eastAsia="en-US"/>
        </w:rPr>
        <w:t>снегопада,</w:t>
      </w:r>
      <w:r>
        <w:rPr>
          <w:rFonts w:eastAsiaTheme="minorHAnsi"/>
          <w:szCs w:val="28"/>
          <w:lang w:eastAsia="en-US"/>
        </w:rPr>
        <w:t xml:space="preserve"> аварии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отопительной</w:t>
      </w:r>
      <w:r w:rsidRPr="003650B2">
        <w:rPr>
          <w:rFonts w:eastAsiaTheme="minorHAnsi"/>
          <w:szCs w:val="28"/>
          <w:lang w:eastAsia="en-US"/>
        </w:rPr>
        <w:t xml:space="preserve"> системы, </w:t>
      </w:r>
      <w:r>
        <w:rPr>
          <w:rFonts w:eastAsiaTheme="minorHAnsi"/>
          <w:szCs w:val="28"/>
          <w:lang w:eastAsia="en-US"/>
        </w:rPr>
        <w:t>водопроводной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канализационной </w:t>
      </w:r>
      <w:r w:rsidRPr="003650B2">
        <w:rPr>
          <w:rFonts w:eastAsiaTheme="minorHAnsi"/>
          <w:szCs w:val="28"/>
          <w:lang w:eastAsia="en-US"/>
        </w:rPr>
        <w:t xml:space="preserve">сетей, </w:t>
      </w:r>
      <w:r>
        <w:rPr>
          <w:rFonts w:eastAsiaTheme="minorHAnsi"/>
          <w:szCs w:val="28"/>
          <w:lang w:eastAsia="en-US"/>
        </w:rPr>
        <w:t>а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также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когда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для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предотвращения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распространения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пожара или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связи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внезапной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угрозой</w:t>
      </w:r>
      <w:r w:rsidRPr="003650B2">
        <w:rPr>
          <w:rFonts w:eastAsiaTheme="minorHAnsi"/>
          <w:szCs w:val="28"/>
          <w:lang w:eastAsia="en-US"/>
        </w:rPr>
        <w:t xml:space="preserve"> какого-</w:t>
      </w:r>
      <w:r>
        <w:rPr>
          <w:rFonts w:eastAsiaTheme="minorHAnsi"/>
          <w:szCs w:val="28"/>
          <w:lang w:eastAsia="en-US"/>
        </w:rPr>
        <w:t>либо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стихийного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бедствия было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необходимо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разобрать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строения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или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перенести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их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на</w:t>
      </w:r>
      <w:r w:rsidRPr="003650B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другое </w:t>
      </w:r>
      <w:r w:rsidRPr="003650B2">
        <w:rPr>
          <w:rFonts w:eastAsiaTheme="minorHAnsi"/>
          <w:szCs w:val="28"/>
          <w:lang w:eastAsia="en-US"/>
        </w:rPr>
        <w:t>место.</w:t>
      </w:r>
      <w:r w:rsidR="00C91E76" w:rsidRPr="00C91E76">
        <w:rPr>
          <w:rFonts w:ascii="NewtonCTT-Regular" w:eastAsiaTheme="minorHAnsi" w:hAnsi="NewtonCTT-Regular" w:cs="NewtonCTT-Regular"/>
          <w:sz w:val="19"/>
          <w:szCs w:val="19"/>
          <w:lang w:eastAsia="en-US"/>
        </w:rPr>
        <w:t xml:space="preserve"> 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>Кроме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перечисленных,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относят и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бунт,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гражданские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волнения,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забастовки,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эконо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>мические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>или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>политические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lastRenderedPageBreak/>
        <w:t xml:space="preserve">выступления, 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>злонамеренные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повреждения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или акты вандализма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(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с применением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франшизы),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оседание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и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(или)</w:t>
      </w:r>
      <w:r w:rsid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подъем грунта или оползень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(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 xml:space="preserve">за исключением оседания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фун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дамента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новых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строений,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оседания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вновь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сооруженных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площадок,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 xml:space="preserve"> береговой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эрозии);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 xml:space="preserve"> повреждения твердого настила или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повреждения,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 xml:space="preserve"> наступившего вследствие движения твердого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настила,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 xml:space="preserve"> кроме тех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случаев,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когда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одновременно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повреждается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фундамент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под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внешними стенами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строения; поврежде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ния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плавательных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бассейнов, внутрен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них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двориков, террас, дорожек, </w:t>
      </w:r>
      <w:r w:rsidR="002434C3">
        <w:rPr>
          <w:rFonts w:ascii="NewtonCTT-Regular" w:eastAsiaTheme="minorHAnsi" w:hAnsi="NewtonCTT-Regular" w:cs="NewtonCTT-Regular"/>
          <w:szCs w:val="28"/>
          <w:lang w:eastAsia="en-US"/>
        </w:rPr>
        <w:t>подъездных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путей, ворот, заборов,</w:t>
      </w:r>
    </w:p>
    <w:p w:rsidR="00567CD9" w:rsidRPr="002434C3" w:rsidRDefault="002434C3" w:rsidP="002434C3">
      <w:pPr>
        <w:autoSpaceDE w:val="0"/>
        <w:autoSpaceDN w:val="0"/>
        <w:adjustRightInd w:val="0"/>
        <w:spacing w:line="360" w:lineRule="auto"/>
        <w:ind w:firstLine="0"/>
        <w:rPr>
          <w:rFonts w:ascii="NewtonCTT-Regular" w:eastAsiaTheme="minorHAnsi" w:hAnsi="NewtonCTT-Regular" w:cs="NewtonCTT-Regular"/>
          <w:szCs w:val="28"/>
          <w:lang w:eastAsia="en-US"/>
        </w:rPr>
      </w:pPr>
      <w:r>
        <w:rPr>
          <w:rFonts w:ascii="NewtonCTT-Regular" w:eastAsiaTheme="minorHAnsi" w:hAnsi="NewtonCTT-Regular" w:cs="NewtonCTT-Regular"/>
          <w:szCs w:val="28"/>
          <w:lang w:eastAsia="en-US"/>
        </w:rPr>
        <w:t>живых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 xml:space="preserve">изгородей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или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садовой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ограды,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за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исключением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тех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случаев,</w:t>
      </w:r>
      <w:r>
        <w:rPr>
          <w:rFonts w:ascii="NewtonCTT-Regular" w:eastAsiaTheme="minorHAnsi" w:hAnsi="NewtonCTT-Regular" w:cs="NewtonCTT-Regular"/>
          <w:szCs w:val="28"/>
          <w:lang w:eastAsia="en-US"/>
        </w:rPr>
        <w:t xml:space="preserve"> когда одновременно были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нанесены</w:t>
      </w:r>
      <w:r>
        <w:rPr>
          <w:rFonts w:ascii="NewtonCTT-Regular" w:eastAsiaTheme="minorHAnsi" w:hAnsi="NewtonCTT-Regular" w:cs="NewtonCTT-Regular"/>
          <w:szCs w:val="28"/>
          <w:lang w:eastAsia="en-US"/>
        </w:rPr>
        <w:t xml:space="preserve"> повреждения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жилищу,</w:t>
      </w:r>
      <w:r>
        <w:rPr>
          <w:rFonts w:ascii="NewtonCTT-Regular" w:eastAsiaTheme="minorHAnsi" w:hAnsi="NewtonCTT-Regular" w:cs="NewtonCTT-Regular"/>
          <w:szCs w:val="28"/>
          <w:lang w:eastAsia="en-US"/>
        </w:rPr>
        <w:t xml:space="preserve"> его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пристройкам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или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гаражам;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случаи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использования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материалов,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не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соот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ветствующих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технологическим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нормам,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или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>неправильного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 xml:space="preserve"> </w:t>
      </w:r>
      <w:r>
        <w:rPr>
          <w:rFonts w:ascii="NewtonCTT-Regular" w:eastAsiaTheme="minorHAnsi" w:hAnsi="NewtonCTT-Regular" w:cs="NewtonCTT-Regular"/>
          <w:szCs w:val="28"/>
          <w:lang w:eastAsia="en-US"/>
        </w:rPr>
        <w:t xml:space="preserve">ведения работ при закладке </w:t>
      </w:r>
      <w:r w:rsidR="00C91E76" w:rsidRPr="00C91E76">
        <w:rPr>
          <w:rFonts w:ascii="NewtonCTT-Regular" w:eastAsiaTheme="minorHAnsi" w:hAnsi="NewtonCTT-Regular" w:cs="NewtonCTT-Regular"/>
          <w:szCs w:val="28"/>
          <w:lang w:eastAsia="en-US"/>
        </w:rPr>
        <w:t>фундамента.</w:t>
      </w:r>
      <w:r w:rsidR="0025324E" w:rsidRPr="00C91E76">
        <w:rPr>
          <w:rStyle w:val="a9"/>
          <w:rFonts w:eastAsiaTheme="minorHAnsi"/>
          <w:szCs w:val="28"/>
          <w:lang w:eastAsia="en-US"/>
        </w:rPr>
        <w:footnoteReference w:id="2"/>
      </w:r>
    </w:p>
    <w:p w:rsidR="0025324E" w:rsidRDefault="0025324E" w:rsidP="003650B2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 w:rsidRPr="0025324E">
        <w:rPr>
          <w:rFonts w:eastAsiaTheme="minorHAnsi"/>
          <w:b/>
          <w:szCs w:val="28"/>
          <w:lang w:eastAsia="en-US"/>
        </w:rPr>
        <w:t>Домашнее имущество</w:t>
      </w:r>
      <w:r>
        <w:rPr>
          <w:rFonts w:eastAsiaTheme="minorHAnsi"/>
          <w:szCs w:val="28"/>
          <w:lang w:eastAsia="en-US"/>
        </w:rPr>
        <w:t xml:space="preserve"> - предметы домашней обстановки, обихода и потребления, предназначенные для использования в личном хозяйстве в целях удовлетворения бытовых и культурных потребностей, а также элементы отделки и оборудования квартир.</w:t>
      </w:r>
      <w:r>
        <w:rPr>
          <w:rStyle w:val="a9"/>
          <w:rFonts w:eastAsiaTheme="minorHAnsi"/>
          <w:szCs w:val="28"/>
          <w:lang w:eastAsia="en-US"/>
        </w:rPr>
        <w:footnoteReference w:id="3"/>
      </w:r>
      <w:r>
        <w:rPr>
          <w:rFonts w:eastAsiaTheme="minorHAnsi"/>
          <w:szCs w:val="28"/>
          <w:lang w:eastAsia="en-US"/>
        </w:rPr>
        <w:t xml:space="preserve">  </w:t>
      </w:r>
    </w:p>
    <w:p w:rsidR="0025324E" w:rsidRDefault="0025324E" w:rsidP="003650B2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При страховании домашнего имущества в страховой случай входят затопление помещения вследствие проникновения воды из соседних помещений, похищение имущества и его уничтожение или повреждение, связанное с похищением или пыткой похищения.</w:t>
      </w:r>
      <w:r>
        <w:rPr>
          <w:rStyle w:val="a9"/>
          <w:rFonts w:eastAsiaTheme="minorHAnsi"/>
          <w:szCs w:val="28"/>
          <w:lang w:eastAsia="en-US"/>
        </w:rPr>
        <w:footnoteReference w:id="4"/>
      </w:r>
    </w:p>
    <w:p w:rsidR="00AA37C4" w:rsidRDefault="00AA37C4" w:rsidP="00AA37C4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Домашнее имущество считается застрахованным также на время его перевозки любым видом транспорта </w:t>
      </w:r>
      <w:r w:rsidRPr="00AA37C4">
        <w:rPr>
          <w:rFonts w:eastAsiaTheme="minorHAnsi"/>
          <w:szCs w:val="28"/>
          <w:lang w:eastAsia="en-US"/>
        </w:rPr>
        <w:t>в</w:t>
      </w:r>
      <w:r>
        <w:rPr>
          <w:rFonts w:eastAsiaTheme="minorHAnsi"/>
          <w:szCs w:val="28"/>
          <w:lang w:eastAsia="en-US"/>
        </w:rPr>
        <w:t xml:space="preserve"> связи с переменой </w:t>
      </w:r>
      <w:r w:rsidRPr="00AA37C4">
        <w:rPr>
          <w:rFonts w:eastAsiaTheme="minorHAnsi"/>
          <w:szCs w:val="28"/>
          <w:lang w:eastAsia="en-US"/>
        </w:rPr>
        <w:t>страхо</w:t>
      </w:r>
      <w:r>
        <w:rPr>
          <w:rFonts w:eastAsiaTheme="minorHAnsi"/>
          <w:szCs w:val="28"/>
          <w:lang w:eastAsia="en-US"/>
        </w:rPr>
        <w:t xml:space="preserve">вателем </w:t>
      </w:r>
      <w:r w:rsidRPr="00AA37C4">
        <w:rPr>
          <w:rFonts w:eastAsiaTheme="minorHAnsi"/>
          <w:szCs w:val="28"/>
          <w:lang w:eastAsia="en-US"/>
        </w:rPr>
        <w:t>постоянного</w:t>
      </w:r>
      <w:r>
        <w:rPr>
          <w:rFonts w:eastAsiaTheme="minorHAnsi"/>
          <w:szCs w:val="28"/>
          <w:lang w:eastAsia="en-US"/>
        </w:rPr>
        <w:t xml:space="preserve"> места </w:t>
      </w:r>
      <w:r w:rsidRPr="00AA37C4">
        <w:rPr>
          <w:rFonts w:eastAsiaTheme="minorHAnsi"/>
          <w:szCs w:val="28"/>
          <w:lang w:eastAsia="en-US"/>
        </w:rPr>
        <w:t>жительства,</w:t>
      </w:r>
      <w:r>
        <w:rPr>
          <w:rFonts w:eastAsiaTheme="minorHAnsi"/>
          <w:szCs w:val="28"/>
          <w:lang w:eastAsia="en-US"/>
        </w:rPr>
        <w:t xml:space="preserve"> кроме </w:t>
      </w:r>
      <w:r w:rsidRPr="00AA37C4">
        <w:rPr>
          <w:rFonts w:eastAsiaTheme="minorHAnsi"/>
          <w:szCs w:val="28"/>
          <w:lang w:eastAsia="en-US"/>
        </w:rPr>
        <w:t>случаев,</w:t>
      </w:r>
      <w:r>
        <w:rPr>
          <w:rFonts w:eastAsiaTheme="minorHAnsi"/>
          <w:szCs w:val="28"/>
          <w:lang w:eastAsia="en-US"/>
        </w:rPr>
        <w:t xml:space="preserve"> когда </w:t>
      </w:r>
      <w:r w:rsidRPr="00AA37C4">
        <w:rPr>
          <w:rFonts w:eastAsiaTheme="minorHAnsi"/>
          <w:szCs w:val="28"/>
          <w:lang w:eastAsia="en-US"/>
        </w:rPr>
        <w:t>законодательство</w:t>
      </w:r>
      <w:r>
        <w:rPr>
          <w:rFonts w:eastAsiaTheme="minorHAnsi"/>
          <w:szCs w:val="28"/>
          <w:lang w:eastAsia="en-US"/>
        </w:rPr>
        <w:t xml:space="preserve">м или </w:t>
      </w:r>
      <w:r>
        <w:rPr>
          <w:rFonts w:eastAsiaTheme="minorHAnsi"/>
          <w:szCs w:val="28"/>
          <w:lang w:eastAsia="en-US"/>
        </w:rPr>
        <w:lastRenderedPageBreak/>
        <w:t xml:space="preserve">договором </w:t>
      </w:r>
      <w:r w:rsidRPr="00AA37C4">
        <w:rPr>
          <w:rFonts w:eastAsiaTheme="minorHAnsi"/>
          <w:szCs w:val="28"/>
          <w:lang w:eastAsia="en-US"/>
        </w:rPr>
        <w:t>уст</w:t>
      </w:r>
      <w:r>
        <w:rPr>
          <w:rFonts w:eastAsiaTheme="minorHAnsi"/>
          <w:szCs w:val="28"/>
          <w:lang w:eastAsia="en-US"/>
        </w:rPr>
        <w:t xml:space="preserve">ановлена ответственность </w:t>
      </w:r>
      <w:r w:rsidRPr="00AA37C4">
        <w:rPr>
          <w:rFonts w:eastAsiaTheme="minorHAnsi"/>
          <w:szCs w:val="28"/>
          <w:lang w:eastAsia="en-US"/>
        </w:rPr>
        <w:t>перевозчика</w:t>
      </w:r>
      <w:r>
        <w:rPr>
          <w:rFonts w:eastAsiaTheme="minorHAnsi"/>
          <w:szCs w:val="28"/>
          <w:lang w:eastAsia="en-US"/>
        </w:rPr>
        <w:t xml:space="preserve"> за сохранность перевозимого </w:t>
      </w:r>
      <w:r w:rsidRPr="00AA37C4">
        <w:rPr>
          <w:rFonts w:eastAsiaTheme="minorHAnsi"/>
          <w:szCs w:val="28"/>
          <w:lang w:eastAsia="en-US"/>
        </w:rPr>
        <w:t>груза.</w:t>
      </w:r>
    </w:p>
    <w:p w:rsidR="00510B6B" w:rsidRDefault="00510B6B" w:rsidP="00510B6B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Страхователь может заключить договор по страхованию всех </w:t>
      </w:r>
      <w:r w:rsidRPr="00510B6B">
        <w:rPr>
          <w:rFonts w:eastAsiaTheme="minorHAnsi"/>
          <w:szCs w:val="28"/>
          <w:lang w:eastAsia="en-US"/>
        </w:rPr>
        <w:t>жилых</w:t>
      </w:r>
      <w:r>
        <w:rPr>
          <w:rFonts w:eastAsiaTheme="minorHAnsi"/>
          <w:szCs w:val="28"/>
          <w:lang w:eastAsia="en-US"/>
        </w:rPr>
        <w:t xml:space="preserve"> и </w:t>
      </w:r>
      <w:r w:rsidRPr="00510B6B">
        <w:rPr>
          <w:rFonts w:eastAsiaTheme="minorHAnsi"/>
          <w:szCs w:val="28"/>
          <w:lang w:eastAsia="en-US"/>
        </w:rPr>
        <w:t>хозяйственных</w:t>
      </w:r>
      <w:r>
        <w:rPr>
          <w:rFonts w:eastAsiaTheme="minorHAnsi"/>
          <w:szCs w:val="28"/>
          <w:lang w:eastAsia="en-US"/>
        </w:rPr>
        <w:t xml:space="preserve">  </w:t>
      </w:r>
      <w:r w:rsidRPr="00510B6B">
        <w:rPr>
          <w:rFonts w:eastAsiaTheme="minorHAnsi"/>
          <w:szCs w:val="28"/>
          <w:lang w:eastAsia="en-US"/>
        </w:rPr>
        <w:t>построек,</w:t>
      </w:r>
      <w:r>
        <w:rPr>
          <w:rFonts w:eastAsiaTheme="minorHAnsi"/>
          <w:szCs w:val="28"/>
          <w:lang w:eastAsia="en-US"/>
        </w:rPr>
        <w:t xml:space="preserve"> </w:t>
      </w:r>
      <w:r w:rsidRPr="00510B6B">
        <w:rPr>
          <w:rFonts w:eastAsiaTheme="minorHAnsi"/>
          <w:szCs w:val="28"/>
          <w:lang w:eastAsia="en-US"/>
        </w:rPr>
        <w:t>находящихся</w:t>
      </w:r>
      <w:r>
        <w:rPr>
          <w:rFonts w:eastAsiaTheme="minorHAnsi"/>
          <w:szCs w:val="28"/>
          <w:lang w:eastAsia="en-US"/>
        </w:rPr>
        <w:t xml:space="preserve">  на </w:t>
      </w:r>
      <w:r w:rsidRPr="00510B6B">
        <w:rPr>
          <w:rFonts w:eastAsiaTheme="minorHAnsi"/>
          <w:szCs w:val="28"/>
          <w:lang w:eastAsia="en-US"/>
        </w:rPr>
        <w:t>отведенном</w:t>
      </w:r>
      <w:r>
        <w:rPr>
          <w:rFonts w:eastAsiaTheme="minorHAnsi"/>
          <w:szCs w:val="28"/>
          <w:lang w:eastAsia="en-US"/>
        </w:rPr>
        <w:t xml:space="preserve"> ему </w:t>
      </w:r>
      <w:r w:rsidRPr="00510B6B">
        <w:rPr>
          <w:rFonts w:eastAsiaTheme="minorHAnsi"/>
          <w:szCs w:val="28"/>
          <w:lang w:eastAsia="en-US"/>
        </w:rPr>
        <w:t>зе</w:t>
      </w:r>
      <w:r>
        <w:rPr>
          <w:rFonts w:eastAsiaTheme="minorHAnsi"/>
          <w:szCs w:val="28"/>
          <w:lang w:eastAsia="en-US"/>
        </w:rPr>
        <w:t xml:space="preserve">мельном </w:t>
      </w:r>
      <w:r w:rsidRPr="00510B6B">
        <w:rPr>
          <w:rFonts w:eastAsiaTheme="minorHAnsi"/>
          <w:szCs w:val="28"/>
          <w:lang w:eastAsia="en-US"/>
        </w:rPr>
        <w:t>участке,</w:t>
      </w:r>
      <w:r>
        <w:rPr>
          <w:rFonts w:eastAsiaTheme="minorHAnsi"/>
          <w:szCs w:val="28"/>
          <w:lang w:eastAsia="en-US"/>
        </w:rPr>
        <w:t xml:space="preserve"> отдельных строений </w:t>
      </w:r>
      <w:r w:rsidRPr="00510B6B">
        <w:rPr>
          <w:rFonts w:eastAsiaTheme="minorHAnsi"/>
          <w:szCs w:val="28"/>
          <w:lang w:eastAsia="en-US"/>
        </w:rPr>
        <w:t>(например,</w:t>
      </w:r>
      <w:r>
        <w:rPr>
          <w:rFonts w:eastAsiaTheme="minorHAnsi"/>
          <w:szCs w:val="28"/>
          <w:lang w:eastAsia="en-US"/>
        </w:rPr>
        <w:t xml:space="preserve"> жилого </w:t>
      </w:r>
      <w:r w:rsidRPr="00510B6B">
        <w:rPr>
          <w:rFonts w:eastAsiaTheme="minorHAnsi"/>
          <w:szCs w:val="28"/>
          <w:lang w:eastAsia="en-US"/>
        </w:rPr>
        <w:t>дома)</w:t>
      </w:r>
      <w:r>
        <w:rPr>
          <w:rFonts w:eastAsiaTheme="minorHAnsi"/>
          <w:szCs w:val="28"/>
          <w:lang w:eastAsia="en-US"/>
        </w:rPr>
        <w:t xml:space="preserve"> или принадлежащей ему доли </w:t>
      </w:r>
      <w:r w:rsidRPr="00510B6B">
        <w:rPr>
          <w:rFonts w:eastAsiaTheme="minorHAnsi"/>
          <w:szCs w:val="28"/>
          <w:lang w:eastAsia="en-US"/>
        </w:rPr>
        <w:t>строения.</w:t>
      </w:r>
      <w:r>
        <w:rPr>
          <w:rFonts w:eastAsiaTheme="minorHAnsi"/>
          <w:szCs w:val="28"/>
          <w:lang w:eastAsia="en-US"/>
        </w:rPr>
        <w:t xml:space="preserve"> Если страхователь утратил право собственности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на</w:t>
      </w:r>
      <w:r w:rsidRPr="00510B6B">
        <w:rPr>
          <w:rFonts w:eastAsiaTheme="minorHAnsi"/>
          <w:szCs w:val="28"/>
          <w:lang w:eastAsia="en-US"/>
        </w:rPr>
        <w:t xml:space="preserve"> строения, </w:t>
      </w:r>
      <w:r>
        <w:rPr>
          <w:rFonts w:eastAsiaTheme="minorHAnsi"/>
          <w:szCs w:val="28"/>
          <w:lang w:eastAsia="en-US"/>
        </w:rPr>
        <w:t>действие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договора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страхования</w:t>
      </w:r>
      <w:r w:rsidRPr="00510B6B">
        <w:rPr>
          <w:rFonts w:eastAsiaTheme="minorHAnsi"/>
          <w:szCs w:val="28"/>
          <w:lang w:eastAsia="en-US"/>
        </w:rPr>
        <w:t xml:space="preserve"> прекра</w:t>
      </w:r>
      <w:r>
        <w:rPr>
          <w:rFonts w:eastAsiaTheme="minorHAnsi"/>
          <w:szCs w:val="28"/>
          <w:lang w:eastAsia="en-US"/>
        </w:rPr>
        <w:t>щается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без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возврата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страховых</w:t>
      </w:r>
      <w:r w:rsidRPr="00510B6B">
        <w:rPr>
          <w:rFonts w:eastAsiaTheme="minorHAnsi"/>
          <w:szCs w:val="28"/>
          <w:lang w:eastAsia="en-US"/>
        </w:rPr>
        <w:t xml:space="preserve"> платежей, </w:t>
      </w:r>
      <w:r>
        <w:rPr>
          <w:rFonts w:eastAsiaTheme="minorHAnsi"/>
          <w:szCs w:val="28"/>
          <w:lang w:eastAsia="en-US"/>
        </w:rPr>
        <w:t>за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исключением</w:t>
      </w:r>
      <w:r w:rsidRPr="00510B6B">
        <w:rPr>
          <w:rFonts w:eastAsiaTheme="minorHAnsi"/>
          <w:szCs w:val="28"/>
          <w:lang w:eastAsia="en-US"/>
        </w:rPr>
        <w:t xml:space="preserve"> случаев,</w:t>
      </w:r>
      <w:r>
        <w:rPr>
          <w:rFonts w:eastAsiaTheme="minorHAnsi"/>
          <w:szCs w:val="28"/>
          <w:lang w:eastAsia="en-US"/>
        </w:rPr>
        <w:t xml:space="preserve"> когда строения переходят в собственность другого </w:t>
      </w:r>
      <w:r w:rsidRPr="00510B6B">
        <w:rPr>
          <w:rFonts w:eastAsiaTheme="minorHAnsi"/>
          <w:szCs w:val="28"/>
          <w:lang w:eastAsia="en-US"/>
        </w:rPr>
        <w:t>лица.</w:t>
      </w:r>
      <w:r>
        <w:rPr>
          <w:rFonts w:eastAsiaTheme="minorHAnsi"/>
          <w:szCs w:val="28"/>
          <w:lang w:eastAsia="en-US"/>
        </w:rPr>
        <w:t xml:space="preserve"> В этом </w:t>
      </w:r>
      <w:r w:rsidRPr="00510B6B">
        <w:rPr>
          <w:rFonts w:eastAsiaTheme="minorHAnsi"/>
          <w:szCs w:val="28"/>
          <w:lang w:eastAsia="en-US"/>
        </w:rPr>
        <w:t>слу</w:t>
      </w:r>
      <w:r>
        <w:rPr>
          <w:rFonts w:eastAsiaTheme="minorHAnsi"/>
          <w:szCs w:val="28"/>
          <w:lang w:eastAsia="en-US"/>
        </w:rPr>
        <w:t>чае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они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считаются 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застрахованными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конца</w:t>
      </w:r>
      <w:r w:rsidRPr="00510B6B">
        <w:rPr>
          <w:rFonts w:eastAsiaTheme="minorHAnsi"/>
          <w:szCs w:val="28"/>
          <w:lang w:eastAsia="en-US"/>
        </w:rPr>
        <w:t xml:space="preserve"> срока, </w:t>
      </w:r>
      <w:r>
        <w:rPr>
          <w:rFonts w:eastAsiaTheme="minorHAnsi"/>
          <w:szCs w:val="28"/>
          <w:lang w:eastAsia="en-US"/>
        </w:rPr>
        <w:t>указанного</w:t>
      </w:r>
      <w:r w:rsidRPr="00510B6B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в </w:t>
      </w:r>
      <w:r w:rsidRPr="00510B6B">
        <w:rPr>
          <w:rFonts w:eastAsiaTheme="minorHAnsi"/>
          <w:szCs w:val="28"/>
          <w:lang w:eastAsia="en-US"/>
        </w:rPr>
        <w:t>договоре.</w:t>
      </w:r>
    </w:p>
    <w:p w:rsidR="00A27053" w:rsidRDefault="00A27053" w:rsidP="00A27053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добровольном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порядке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желанию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страхователя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договор</w:t>
      </w:r>
      <w:r w:rsidRPr="00A27053">
        <w:rPr>
          <w:rFonts w:eastAsiaTheme="minorHAnsi"/>
          <w:szCs w:val="28"/>
          <w:lang w:eastAsia="en-US"/>
        </w:rPr>
        <w:t xml:space="preserve"> за</w:t>
      </w:r>
      <w:r>
        <w:rPr>
          <w:rFonts w:eastAsiaTheme="minorHAnsi"/>
          <w:szCs w:val="28"/>
          <w:lang w:eastAsia="en-US"/>
        </w:rPr>
        <w:t>ключается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на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отдельные</w:t>
      </w:r>
      <w:r w:rsidRPr="00A27053">
        <w:rPr>
          <w:rFonts w:eastAsiaTheme="minorHAnsi"/>
          <w:szCs w:val="28"/>
          <w:lang w:eastAsia="en-US"/>
        </w:rPr>
        <w:t xml:space="preserve"> строения, </w:t>
      </w:r>
      <w:r>
        <w:rPr>
          <w:rFonts w:eastAsiaTheme="minorHAnsi"/>
          <w:szCs w:val="28"/>
          <w:lang w:eastAsia="en-US"/>
        </w:rPr>
        <w:t>возведенные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на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земельных </w:t>
      </w:r>
      <w:r w:rsidRPr="00A27053">
        <w:rPr>
          <w:rFonts w:eastAsiaTheme="minorHAnsi"/>
          <w:szCs w:val="28"/>
          <w:lang w:eastAsia="en-US"/>
        </w:rPr>
        <w:t xml:space="preserve">участках, </w:t>
      </w:r>
      <w:r>
        <w:rPr>
          <w:rFonts w:eastAsiaTheme="minorHAnsi"/>
          <w:szCs w:val="28"/>
          <w:lang w:eastAsia="en-US"/>
        </w:rPr>
        <w:t>расположенных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населенных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пунктах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сельской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</w:t>
      </w:r>
      <w:r w:rsidRPr="00A27053">
        <w:rPr>
          <w:rFonts w:eastAsiaTheme="minorHAnsi"/>
          <w:szCs w:val="28"/>
          <w:lang w:eastAsia="en-US"/>
        </w:rPr>
        <w:t xml:space="preserve"> город</w:t>
      </w:r>
      <w:r>
        <w:rPr>
          <w:rFonts w:eastAsiaTheme="minorHAnsi"/>
          <w:szCs w:val="28"/>
          <w:lang w:eastAsia="en-US"/>
        </w:rPr>
        <w:t>ской</w:t>
      </w:r>
      <w:r w:rsidRPr="00A27053">
        <w:rPr>
          <w:rFonts w:eastAsiaTheme="minorHAnsi"/>
          <w:szCs w:val="28"/>
          <w:lang w:eastAsia="en-US"/>
        </w:rPr>
        <w:t xml:space="preserve"> местности, </w:t>
      </w:r>
      <w:r>
        <w:rPr>
          <w:rFonts w:eastAsiaTheme="minorHAnsi"/>
          <w:szCs w:val="28"/>
          <w:lang w:eastAsia="en-US"/>
        </w:rPr>
        <w:t>а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также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отведенных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под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садоводческие</w:t>
      </w:r>
      <w:r w:rsidRPr="00A27053">
        <w:rPr>
          <w:rFonts w:eastAsiaTheme="minorHAnsi"/>
          <w:szCs w:val="28"/>
          <w:lang w:eastAsia="en-US"/>
        </w:rPr>
        <w:t xml:space="preserve"> товарищества. </w:t>
      </w:r>
      <w:r>
        <w:rPr>
          <w:rFonts w:eastAsiaTheme="minorHAnsi"/>
          <w:szCs w:val="28"/>
          <w:lang w:eastAsia="en-US"/>
        </w:rPr>
        <w:t>В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соответствии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законодательством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РФ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строения</w:t>
      </w:r>
      <w:r w:rsidRPr="00A27053">
        <w:rPr>
          <w:rFonts w:eastAsiaTheme="minorHAnsi"/>
          <w:szCs w:val="28"/>
          <w:lang w:eastAsia="en-US"/>
        </w:rPr>
        <w:t xml:space="preserve"> мо</w:t>
      </w:r>
      <w:r>
        <w:rPr>
          <w:rFonts w:eastAsiaTheme="minorHAnsi"/>
          <w:szCs w:val="28"/>
          <w:lang w:eastAsia="en-US"/>
        </w:rPr>
        <w:t>гут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быть застрахованы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размере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тех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же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страховых</w:t>
      </w:r>
      <w:r w:rsidRPr="00A27053">
        <w:rPr>
          <w:rFonts w:eastAsiaTheme="minorHAnsi"/>
          <w:szCs w:val="28"/>
          <w:lang w:eastAsia="en-US"/>
        </w:rPr>
        <w:t xml:space="preserve"> сумм, </w:t>
      </w:r>
      <w:r>
        <w:rPr>
          <w:rFonts w:eastAsiaTheme="minorHAnsi"/>
          <w:szCs w:val="28"/>
          <w:lang w:eastAsia="en-US"/>
        </w:rPr>
        <w:t>что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</w:t>
      </w:r>
      <w:r w:rsidRPr="00A27053">
        <w:rPr>
          <w:rFonts w:eastAsiaTheme="minorHAnsi"/>
          <w:szCs w:val="28"/>
          <w:lang w:eastAsia="en-US"/>
        </w:rPr>
        <w:t xml:space="preserve"> обязатель</w:t>
      </w:r>
      <w:r>
        <w:rPr>
          <w:rFonts w:eastAsiaTheme="minorHAnsi"/>
          <w:szCs w:val="28"/>
          <w:lang w:eastAsia="en-US"/>
        </w:rPr>
        <w:t xml:space="preserve">ному </w:t>
      </w:r>
      <w:r w:rsidRPr="00A27053">
        <w:rPr>
          <w:rFonts w:eastAsiaTheme="minorHAnsi"/>
          <w:szCs w:val="28"/>
          <w:lang w:eastAsia="en-US"/>
        </w:rPr>
        <w:t xml:space="preserve">страхованию, </w:t>
      </w:r>
      <w:r>
        <w:rPr>
          <w:rFonts w:eastAsiaTheme="minorHAnsi"/>
          <w:szCs w:val="28"/>
          <w:lang w:eastAsia="en-US"/>
        </w:rPr>
        <w:t>или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любой другой страховой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сумме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пределах </w:t>
      </w:r>
      <w:r w:rsidRPr="00A27053">
        <w:rPr>
          <w:rFonts w:eastAsiaTheme="minorHAnsi"/>
          <w:szCs w:val="28"/>
          <w:lang w:eastAsia="en-US"/>
        </w:rPr>
        <w:t xml:space="preserve">60% </w:t>
      </w:r>
      <w:r>
        <w:rPr>
          <w:rFonts w:eastAsiaTheme="minorHAnsi"/>
          <w:szCs w:val="28"/>
          <w:lang w:eastAsia="en-US"/>
        </w:rPr>
        <w:t>их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стоимости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учетом</w:t>
      </w:r>
      <w:r w:rsidRPr="00A27053">
        <w:rPr>
          <w:rFonts w:eastAsiaTheme="minorHAnsi"/>
          <w:szCs w:val="28"/>
          <w:lang w:eastAsia="en-US"/>
        </w:rPr>
        <w:t xml:space="preserve"> износа. </w:t>
      </w:r>
      <w:r>
        <w:rPr>
          <w:rFonts w:eastAsiaTheme="minorHAnsi"/>
          <w:szCs w:val="28"/>
          <w:lang w:eastAsia="en-US"/>
        </w:rPr>
        <w:t>Если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срок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действия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договора были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произведены</w:t>
      </w:r>
      <w:r w:rsidRPr="00A27053">
        <w:rPr>
          <w:rFonts w:eastAsiaTheme="minorHAnsi"/>
          <w:szCs w:val="28"/>
          <w:lang w:eastAsia="en-US"/>
        </w:rPr>
        <w:t xml:space="preserve"> ремонт, </w:t>
      </w:r>
      <w:r>
        <w:rPr>
          <w:rFonts w:eastAsiaTheme="minorHAnsi"/>
          <w:szCs w:val="28"/>
          <w:lang w:eastAsia="en-US"/>
        </w:rPr>
        <w:t>пристройки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</w:t>
      </w:r>
      <w:r w:rsidRPr="00A27053">
        <w:rPr>
          <w:rFonts w:eastAsiaTheme="minorHAnsi"/>
          <w:szCs w:val="28"/>
          <w:lang w:eastAsia="en-US"/>
        </w:rPr>
        <w:t xml:space="preserve"> т.д., </w:t>
      </w:r>
      <w:r>
        <w:rPr>
          <w:rFonts w:eastAsiaTheme="minorHAnsi"/>
          <w:szCs w:val="28"/>
          <w:lang w:eastAsia="en-US"/>
        </w:rPr>
        <w:t>то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на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срок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конца действия основного договора может быть заключен дополнительный </w:t>
      </w:r>
      <w:r w:rsidRPr="00A27053">
        <w:rPr>
          <w:rFonts w:eastAsiaTheme="minorHAnsi"/>
          <w:szCs w:val="28"/>
          <w:lang w:eastAsia="en-US"/>
        </w:rPr>
        <w:t>договор.</w:t>
      </w:r>
      <w:r>
        <w:rPr>
          <w:rFonts w:eastAsiaTheme="minorHAnsi"/>
          <w:szCs w:val="28"/>
          <w:lang w:eastAsia="en-US"/>
        </w:rPr>
        <w:t xml:space="preserve"> В этом случае страховые взносы вносятся в зависимости от числа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месяцев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действия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дополнительного</w:t>
      </w:r>
      <w:r w:rsidRPr="00A27053">
        <w:rPr>
          <w:rFonts w:eastAsiaTheme="minorHAnsi"/>
          <w:szCs w:val="28"/>
          <w:lang w:eastAsia="en-US"/>
        </w:rPr>
        <w:t xml:space="preserve"> договора. Целесообраз</w:t>
      </w:r>
      <w:r>
        <w:rPr>
          <w:rFonts w:eastAsiaTheme="minorHAnsi"/>
          <w:szCs w:val="28"/>
          <w:lang w:eastAsia="en-US"/>
        </w:rPr>
        <w:t>ность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использования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страхования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как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наиболее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эффективного</w:t>
      </w:r>
      <w:r w:rsidRPr="00A27053">
        <w:rPr>
          <w:rFonts w:eastAsiaTheme="minorHAnsi"/>
          <w:szCs w:val="28"/>
          <w:lang w:eastAsia="en-US"/>
        </w:rPr>
        <w:t xml:space="preserve"> ин</w:t>
      </w:r>
      <w:r>
        <w:rPr>
          <w:rFonts w:eastAsiaTheme="minorHAnsi"/>
          <w:szCs w:val="28"/>
          <w:lang w:eastAsia="en-US"/>
        </w:rPr>
        <w:t>струмента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для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возмещения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имущественных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потерь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определяется</w:t>
      </w:r>
      <w:r w:rsidRPr="00A27053">
        <w:rPr>
          <w:rFonts w:eastAsiaTheme="minorHAnsi"/>
          <w:szCs w:val="28"/>
          <w:lang w:eastAsia="en-US"/>
        </w:rPr>
        <w:t xml:space="preserve"> та</w:t>
      </w:r>
      <w:r>
        <w:rPr>
          <w:rFonts w:eastAsiaTheme="minorHAnsi"/>
          <w:szCs w:val="28"/>
          <w:lang w:eastAsia="en-US"/>
        </w:rPr>
        <w:t>кими</w:t>
      </w:r>
      <w:r w:rsidRPr="00A27053">
        <w:rPr>
          <w:rFonts w:eastAsiaTheme="minorHAnsi"/>
          <w:szCs w:val="28"/>
          <w:lang w:eastAsia="en-US"/>
        </w:rPr>
        <w:t xml:space="preserve"> факторами, как: </w:t>
      </w:r>
      <w:r>
        <w:rPr>
          <w:rFonts w:eastAsiaTheme="minorHAnsi"/>
          <w:szCs w:val="28"/>
          <w:lang w:eastAsia="en-US"/>
        </w:rPr>
        <w:t>создание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экономического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механизма</w:t>
      </w:r>
      <w:r w:rsidRPr="00A27053">
        <w:rPr>
          <w:rFonts w:eastAsiaTheme="minorHAnsi"/>
          <w:szCs w:val="28"/>
          <w:lang w:eastAsia="en-US"/>
        </w:rPr>
        <w:t xml:space="preserve"> обеспечения</w:t>
      </w:r>
      <w:r>
        <w:rPr>
          <w:rFonts w:eastAsiaTheme="minorHAnsi"/>
          <w:szCs w:val="28"/>
          <w:lang w:eastAsia="en-US"/>
        </w:rPr>
        <w:t xml:space="preserve"> </w:t>
      </w:r>
      <w:r w:rsidRPr="00A27053">
        <w:rPr>
          <w:rFonts w:eastAsiaTheme="minorHAnsi"/>
          <w:szCs w:val="28"/>
          <w:lang w:eastAsia="en-US"/>
        </w:rPr>
        <w:t>жилищных</w:t>
      </w:r>
      <w:r>
        <w:rPr>
          <w:rFonts w:eastAsiaTheme="minorHAnsi"/>
          <w:szCs w:val="28"/>
          <w:lang w:eastAsia="en-US"/>
        </w:rPr>
        <w:t xml:space="preserve"> </w:t>
      </w:r>
      <w:r w:rsidRPr="00A27053">
        <w:rPr>
          <w:rFonts w:eastAsiaTheme="minorHAnsi"/>
          <w:szCs w:val="28"/>
          <w:lang w:eastAsia="en-US"/>
        </w:rPr>
        <w:t>прав</w:t>
      </w:r>
      <w:r>
        <w:rPr>
          <w:rFonts w:eastAsiaTheme="minorHAnsi"/>
          <w:szCs w:val="28"/>
          <w:lang w:eastAsia="en-US"/>
        </w:rPr>
        <w:t xml:space="preserve"> граждан при уничтожении </w:t>
      </w:r>
      <w:r w:rsidRPr="00A27053">
        <w:rPr>
          <w:rFonts w:eastAsiaTheme="minorHAnsi"/>
          <w:szCs w:val="28"/>
          <w:lang w:eastAsia="en-US"/>
        </w:rPr>
        <w:t>или</w:t>
      </w:r>
      <w:r>
        <w:rPr>
          <w:rFonts w:eastAsiaTheme="minorHAnsi"/>
          <w:szCs w:val="28"/>
          <w:lang w:eastAsia="en-US"/>
        </w:rPr>
        <w:t xml:space="preserve"> </w:t>
      </w:r>
      <w:r w:rsidRPr="00A27053">
        <w:rPr>
          <w:rFonts w:eastAsiaTheme="minorHAnsi"/>
          <w:szCs w:val="28"/>
          <w:lang w:eastAsia="en-US"/>
        </w:rPr>
        <w:t>поврежде</w:t>
      </w:r>
      <w:r>
        <w:rPr>
          <w:rFonts w:eastAsiaTheme="minorHAnsi"/>
          <w:szCs w:val="28"/>
          <w:lang w:eastAsia="en-US"/>
        </w:rPr>
        <w:t xml:space="preserve">нии жилья в </w:t>
      </w:r>
      <w:r w:rsidRPr="00A27053">
        <w:rPr>
          <w:rFonts w:eastAsiaTheme="minorHAnsi"/>
          <w:szCs w:val="28"/>
          <w:lang w:eastAsia="en-US"/>
        </w:rPr>
        <w:t>результате</w:t>
      </w:r>
      <w:r>
        <w:rPr>
          <w:rFonts w:eastAsiaTheme="minorHAnsi"/>
          <w:szCs w:val="28"/>
          <w:lang w:eastAsia="en-US"/>
        </w:rPr>
        <w:t xml:space="preserve"> </w:t>
      </w:r>
      <w:r w:rsidRPr="00A27053">
        <w:rPr>
          <w:rFonts w:eastAsiaTheme="minorHAnsi"/>
          <w:szCs w:val="28"/>
          <w:lang w:eastAsia="en-US"/>
        </w:rPr>
        <w:t>стихийных</w:t>
      </w:r>
      <w:r>
        <w:rPr>
          <w:rFonts w:eastAsiaTheme="minorHAnsi"/>
          <w:szCs w:val="28"/>
          <w:lang w:eastAsia="en-US"/>
        </w:rPr>
        <w:t xml:space="preserve"> бедствий или </w:t>
      </w:r>
      <w:r w:rsidRPr="00A27053">
        <w:rPr>
          <w:rFonts w:eastAsiaTheme="minorHAnsi"/>
          <w:szCs w:val="28"/>
          <w:lang w:eastAsia="en-US"/>
        </w:rPr>
        <w:t>чрезвычайных</w:t>
      </w:r>
      <w:r>
        <w:rPr>
          <w:rFonts w:eastAsiaTheme="minorHAnsi"/>
          <w:szCs w:val="28"/>
          <w:lang w:eastAsia="en-US"/>
        </w:rPr>
        <w:t xml:space="preserve"> </w:t>
      </w:r>
      <w:r w:rsidRPr="00A27053">
        <w:rPr>
          <w:rFonts w:eastAsiaTheme="minorHAnsi"/>
          <w:szCs w:val="28"/>
          <w:lang w:eastAsia="en-US"/>
        </w:rPr>
        <w:t>событий;</w:t>
      </w:r>
      <w:r>
        <w:rPr>
          <w:rFonts w:eastAsiaTheme="minorHAnsi"/>
          <w:szCs w:val="28"/>
          <w:lang w:eastAsia="en-US"/>
        </w:rPr>
        <w:t xml:space="preserve"> гарантия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своевременного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полного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возмещения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имущественных потерь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страхователям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повреждении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или</w:t>
      </w:r>
      <w:r w:rsidRPr="00A27053">
        <w:rPr>
          <w:rFonts w:eastAsiaTheme="minorHAnsi"/>
          <w:szCs w:val="28"/>
          <w:lang w:eastAsia="en-US"/>
        </w:rPr>
        <w:t xml:space="preserve"> уничтоженииѝ жилья;</w:t>
      </w:r>
      <w:r>
        <w:rPr>
          <w:rFonts w:eastAsiaTheme="minorHAnsi"/>
          <w:szCs w:val="28"/>
          <w:lang w:eastAsia="en-US"/>
        </w:rPr>
        <w:t xml:space="preserve"> возможность привлечения средств </w:t>
      </w:r>
      <w:r w:rsidRPr="00A27053">
        <w:rPr>
          <w:rFonts w:eastAsiaTheme="minorHAnsi"/>
          <w:szCs w:val="28"/>
          <w:lang w:eastAsia="en-US"/>
        </w:rPr>
        <w:t>населения</w:t>
      </w:r>
      <w:r>
        <w:rPr>
          <w:rFonts w:eastAsiaTheme="minorHAnsi"/>
          <w:szCs w:val="28"/>
          <w:lang w:eastAsia="en-US"/>
        </w:rPr>
        <w:t xml:space="preserve"> и иных </w:t>
      </w:r>
      <w:r w:rsidRPr="00A27053">
        <w:rPr>
          <w:rFonts w:eastAsiaTheme="minorHAnsi"/>
          <w:szCs w:val="28"/>
          <w:lang w:eastAsia="en-US"/>
        </w:rPr>
        <w:t>внебю</w:t>
      </w:r>
      <w:r>
        <w:rPr>
          <w:rFonts w:eastAsiaTheme="minorHAnsi"/>
          <w:szCs w:val="28"/>
          <w:lang w:eastAsia="en-US"/>
        </w:rPr>
        <w:t>джетных источников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для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возмещения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ущерба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жилищному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фонду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города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 наступлении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стихийных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lastRenderedPageBreak/>
        <w:t>бедствий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или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чрезвычайных</w:t>
      </w:r>
      <w:r w:rsidRPr="00A27053">
        <w:rPr>
          <w:rFonts w:eastAsiaTheme="minorHAnsi"/>
          <w:szCs w:val="28"/>
          <w:lang w:eastAsia="en-US"/>
        </w:rPr>
        <w:t xml:space="preserve"> событий; рас</w:t>
      </w:r>
      <w:r>
        <w:rPr>
          <w:rFonts w:eastAsiaTheme="minorHAnsi"/>
          <w:szCs w:val="28"/>
          <w:lang w:eastAsia="en-US"/>
        </w:rPr>
        <w:t>кладка</w:t>
      </w:r>
      <w:r w:rsidRPr="00A27053">
        <w:rPr>
          <w:rFonts w:eastAsiaTheme="minorHAnsi"/>
          <w:szCs w:val="28"/>
          <w:lang w:eastAsia="en-US"/>
        </w:rPr>
        <w:t xml:space="preserve"> ущерба, </w:t>
      </w:r>
      <w:r>
        <w:rPr>
          <w:rFonts w:eastAsiaTheme="minorHAnsi"/>
          <w:szCs w:val="28"/>
          <w:lang w:eastAsia="en-US"/>
        </w:rPr>
        <w:t>нанесенного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жилью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отдельных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его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владельцев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и </w:t>
      </w:r>
      <w:r w:rsidRPr="00A27053">
        <w:rPr>
          <w:rFonts w:eastAsiaTheme="minorHAnsi"/>
          <w:szCs w:val="28"/>
          <w:lang w:eastAsia="en-US"/>
        </w:rPr>
        <w:t xml:space="preserve">пользователей, </w:t>
      </w:r>
      <w:r>
        <w:rPr>
          <w:rFonts w:eastAsiaTheme="minorHAnsi"/>
          <w:szCs w:val="28"/>
          <w:lang w:eastAsia="en-US"/>
        </w:rPr>
        <w:t>участвующих</w:t>
      </w:r>
      <w:r w:rsidRPr="00A2705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</w:t>
      </w:r>
      <w:r w:rsidRPr="00A27053">
        <w:rPr>
          <w:rFonts w:eastAsiaTheme="minorHAnsi"/>
          <w:szCs w:val="28"/>
          <w:lang w:eastAsia="en-US"/>
        </w:rPr>
        <w:t xml:space="preserve"> страховании; </w:t>
      </w:r>
      <w:r>
        <w:rPr>
          <w:rFonts w:eastAsiaTheme="minorHAnsi"/>
          <w:szCs w:val="28"/>
          <w:lang w:eastAsia="en-US"/>
        </w:rPr>
        <w:t>возможность</w:t>
      </w:r>
      <w:r w:rsidRPr="00A27053">
        <w:rPr>
          <w:rFonts w:eastAsiaTheme="minorHAnsi"/>
          <w:szCs w:val="28"/>
          <w:lang w:eastAsia="en-US"/>
        </w:rPr>
        <w:t xml:space="preserve"> инвестирования</w:t>
      </w:r>
      <w:r>
        <w:rPr>
          <w:rFonts w:eastAsiaTheme="minorHAnsi"/>
          <w:szCs w:val="28"/>
          <w:lang w:eastAsia="en-US"/>
        </w:rPr>
        <w:t xml:space="preserve"> </w:t>
      </w:r>
      <w:r w:rsidR="009F4433">
        <w:rPr>
          <w:rFonts w:eastAsiaTheme="minorHAnsi"/>
          <w:szCs w:val="28"/>
          <w:lang w:eastAsia="en-US"/>
        </w:rPr>
        <w:t xml:space="preserve"> свободных средств страхового фонда в жилищную сферу на цели </w:t>
      </w:r>
      <w:r w:rsidRPr="00A27053">
        <w:rPr>
          <w:rFonts w:eastAsiaTheme="minorHAnsi"/>
          <w:szCs w:val="28"/>
          <w:lang w:eastAsia="en-US"/>
        </w:rPr>
        <w:t>ремонта,</w:t>
      </w:r>
      <w:r w:rsidR="009F4433">
        <w:rPr>
          <w:rFonts w:eastAsiaTheme="minorHAnsi"/>
          <w:szCs w:val="28"/>
          <w:lang w:eastAsia="en-US"/>
        </w:rPr>
        <w:t xml:space="preserve"> реконструкции и </w:t>
      </w:r>
      <w:r w:rsidRPr="00A27053">
        <w:rPr>
          <w:rFonts w:eastAsiaTheme="minorHAnsi"/>
          <w:szCs w:val="28"/>
          <w:lang w:eastAsia="en-US"/>
        </w:rPr>
        <w:t>строительства</w:t>
      </w:r>
      <w:r w:rsidR="009F4433">
        <w:rPr>
          <w:rFonts w:eastAsiaTheme="minorHAnsi"/>
          <w:szCs w:val="28"/>
          <w:lang w:eastAsia="en-US"/>
        </w:rPr>
        <w:t xml:space="preserve"> </w:t>
      </w:r>
      <w:r w:rsidRPr="00A27053">
        <w:rPr>
          <w:rFonts w:eastAsiaTheme="minorHAnsi"/>
          <w:szCs w:val="28"/>
          <w:lang w:eastAsia="en-US"/>
        </w:rPr>
        <w:t>жилья.</w:t>
      </w:r>
    </w:p>
    <w:p w:rsidR="009F4433" w:rsidRDefault="009F4433" w:rsidP="009F4433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Страховая</w:t>
      </w:r>
      <w:r w:rsidRPr="009F443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оценка</w:t>
      </w:r>
      <w:r w:rsidRPr="009F4433">
        <w:rPr>
          <w:rFonts w:eastAsiaTheme="minorHAnsi"/>
          <w:szCs w:val="28"/>
          <w:lang w:eastAsia="en-US"/>
        </w:rPr>
        <w:t xml:space="preserve"> (переоценка) </w:t>
      </w:r>
      <w:r>
        <w:rPr>
          <w:rFonts w:eastAsiaTheme="minorHAnsi"/>
          <w:szCs w:val="28"/>
          <w:lang w:eastAsia="en-US"/>
        </w:rPr>
        <w:t>строений</w:t>
      </w:r>
      <w:r w:rsidRPr="009F443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позволяет</w:t>
      </w:r>
      <w:r w:rsidRPr="009F443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определить страховую</w:t>
      </w:r>
      <w:r w:rsidRPr="009F4433">
        <w:rPr>
          <w:rFonts w:eastAsiaTheme="minorHAnsi"/>
          <w:szCs w:val="28"/>
          <w:lang w:eastAsia="en-US"/>
        </w:rPr>
        <w:t xml:space="preserve"> сумму, </w:t>
      </w:r>
      <w:r>
        <w:rPr>
          <w:rFonts w:eastAsiaTheme="minorHAnsi"/>
          <w:szCs w:val="28"/>
          <w:lang w:eastAsia="en-US"/>
        </w:rPr>
        <w:t>размер</w:t>
      </w:r>
      <w:r w:rsidRPr="009F443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причитающихся</w:t>
      </w:r>
      <w:r w:rsidRPr="009F443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</w:t>
      </w:r>
      <w:r w:rsidRPr="009F4433">
        <w:rPr>
          <w:rFonts w:eastAsiaTheme="minorHAnsi"/>
          <w:szCs w:val="28"/>
          <w:lang w:eastAsia="en-US"/>
        </w:rPr>
        <w:t xml:space="preserve"> гражд</w:t>
      </w:r>
      <w:r>
        <w:rPr>
          <w:rFonts w:eastAsiaTheme="minorHAnsi"/>
          <w:szCs w:val="28"/>
          <w:lang w:eastAsia="en-US"/>
        </w:rPr>
        <w:t>ан</w:t>
      </w:r>
      <w:r w:rsidRPr="009F4433">
        <w:rPr>
          <w:rFonts w:eastAsiaTheme="minorHAnsi"/>
          <w:szCs w:val="28"/>
          <w:lang w:eastAsia="en-US"/>
        </w:rPr>
        <w:t xml:space="preserve"> платежей, </w:t>
      </w:r>
      <w:r>
        <w:rPr>
          <w:rFonts w:eastAsiaTheme="minorHAnsi"/>
          <w:szCs w:val="28"/>
          <w:lang w:eastAsia="en-US"/>
        </w:rPr>
        <w:t>а</w:t>
      </w:r>
      <w:r w:rsidRPr="009F443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в случае уничтожения или повреждения строений </w:t>
      </w:r>
      <w:r w:rsidRPr="009F4433">
        <w:rPr>
          <w:rFonts w:eastAsiaTheme="minorHAnsi"/>
          <w:szCs w:val="28"/>
          <w:lang w:eastAsia="en-US"/>
        </w:rPr>
        <w:t>—</w:t>
      </w:r>
      <w:r>
        <w:rPr>
          <w:rFonts w:eastAsiaTheme="minorHAnsi"/>
          <w:szCs w:val="28"/>
          <w:lang w:eastAsia="en-US"/>
        </w:rPr>
        <w:t xml:space="preserve"> размер </w:t>
      </w:r>
      <w:r w:rsidRPr="009F4433">
        <w:rPr>
          <w:rFonts w:eastAsiaTheme="minorHAnsi"/>
          <w:szCs w:val="28"/>
          <w:lang w:eastAsia="en-US"/>
        </w:rPr>
        <w:t>страхового</w:t>
      </w:r>
      <w:r>
        <w:rPr>
          <w:rFonts w:eastAsiaTheme="minorHAnsi"/>
          <w:szCs w:val="28"/>
          <w:lang w:eastAsia="en-US"/>
        </w:rPr>
        <w:t xml:space="preserve"> </w:t>
      </w:r>
      <w:r w:rsidRPr="009F4433">
        <w:rPr>
          <w:rFonts w:eastAsiaTheme="minorHAnsi"/>
          <w:szCs w:val="28"/>
          <w:lang w:eastAsia="en-US"/>
        </w:rPr>
        <w:t>возмещения.</w:t>
      </w:r>
      <w:r>
        <w:rPr>
          <w:rFonts w:eastAsiaTheme="minorHAnsi"/>
          <w:szCs w:val="28"/>
          <w:lang w:eastAsia="en-US"/>
        </w:rPr>
        <w:t xml:space="preserve"> Она отражает стоимость строений с учетом </w:t>
      </w:r>
      <w:r w:rsidRPr="009F4433">
        <w:rPr>
          <w:rFonts w:eastAsiaTheme="minorHAnsi"/>
          <w:szCs w:val="28"/>
          <w:lang w:eastAsia="en-US"/>
        </w:rPr>
        <w:t>их</w:t>
      </w:r>
      <w:r>
        <w:rPr>
          <w:rFonts w:eastAsiaTheme="minorHAnsi"/>
          <w:szCs w:val="28"/>
          <w:lang w:eastAsia="en-US"/>
        </w:rPr>
        <w:t xml:space="preserve"> </w:t>
      </w:r>
      <w:r w:rsidRPr="009F4433">
        <w:rPr>
          <w:rFonts w:eastAsiaTheme="minorHAnsi"/>
          <w:szCs w:val="28"/>
          <w:lang w:eastAsia="en-US"/>
        </w:rPr>
        <w:t>износа.</w:t>
      </w:r>
      <w:r>
        <w:rPr>
          <w:rFonts w:eastAsiaTheme="minorHAnsi"/>
          <w:szCs w:val="28"/>
          <w:lang w:eastAsia="en-US"/>
        </w:rPr>
        <w:t xml:space="preserve"> С течением времени стоимость меняется вследствие </w:t>
      </w:r>
      <w:r w:rsidRPr="009F4433">
        <w:rPr>
          <w:rFonts w:eastAsiaTheme="minorHAnsi"/>
          <w:szCs w:val="28"/>
          <w:lang w:eastAsia="en-US"/>
        </w:rPr>
        <w:t>естественного</w:t>
      </w:r>
      <w:r>
        <w:rPr>
          <w:rFonts w:eastAsiaTheme="minorHAnsi"/>
          <w:szCs w:val="28"/>
          <w:lang w:eastAsia="en-US"/>
        </w:rPr>
        <w:t xml:space="preserve"> износа </w:t>
      </w:r>
      <w:r w:rsidRPr="009F4433">
        <w:rPr>
          <w:rFonts w:eastAsiaTheme="minorHAnsi"/>
          <w:szCs w:val="28"/>
          <w:lang w:eastAsia="en-US"/>
        </w:rPr>
        <w:t>строения,</w:t>
      </w:r>
      <w:r>
        <w:rPr>
          <w:rFonts w:eastAsiaTheme="minorHAnsi"/>
          <w:szCs w:val="28"/>
          <w:lang w:eastAsia="en-US"/>
        </w:rPr>
        <w:t xml:space="preserve"> изменения цен на </w:t>
      </w:r>
      <w:r w:rsidRPr="009F4433">
        <w:rPr>
          <w:rFonts w:eastAsiaTheme="minorHAnsi"/>
          <w:szCs w:val="28"/>
          <w:lang w:eastAsia="en-US"/>
        </w:rPr>
        <w:t>стро</w:t>
      </w:r>
      <w:r>
        <w:rPr>
          <w:rFonts w:eastAsiaTheme="minorHAnsi"/>
          <w:szCs w:val="28"/>
          <w:lang w:eastAsia="en-US"/>
        </w:rPr>
        <w:t xml:space="preserve">ительные </w:t>
      </w:r>
      <w:r w:rsidRPr="009F4433">
        <w:rPr>
          <w:rFonts w:eastAsiaTheme="minorHAnsi"/>
          <w:szCs w:val="28"/>
          <w:lang w:eastAsia="en-US"/>
        </w:rPr>
        <w:t>материалы,</w:t>
      </w:r>
      <w:r>
        <w:rPr>
          <w:rFonts w:eastAsiaTheme="minorHAnsi"/>
          <w:szCs w:val="28"/>
          <w:lang w:eastAsia="en-US"/>
        </w:rPr>
        <w:t xml:space="preserve"> </w:t>
      </w:r>
      <w:r w:rsidRPr="009F4433">
        <w:rPr>
          <w:rFonts w:eastAsiaTheme="minorHAnsi"/>
          <w:szCs w:val="28"/>
          <w:lang w:eastAsia="en-US"/>
        </w:rPr>
        <w:t>сто</w:t>
      </w:r>
      <w:r>
        <w:rPr>
          <w:rFonts w:eastAsiaTheme="minorHAnsi"/>
          <w:szCs w:val="28"/>
          <w:lang w:eastAsia="en-US"/>
        </w:rPr>
        <w:t xml:space="preserve">имости работ и </w:t>
      </w:r>
      <w:r w:rsidRPr="009F4433">
        <w:rPr>
          <w:rFonts w:eastAsiaTheme="minorHAnsi"/>
          <w:szCs w:val="28"/>
          <w:lang w:eastAsia="en-US"/>
        </w:rPr>
        <w:t>т.п</w:t>
      </w:r>
      <w:r>
        <w:rPr>
          <w:rFonts w:eastAsiaTheme="minorHAnsi"/>
          <w:szCs w:val="28"/>
          <w:lang w:eastAsia="en-US"/>
        </w:rPr>
        <w:t xml:space="preserve">. </w:t>
      </w:r>
    </w:p>
    <w:p w:rsidR="009F4433" w:rsidRDefault="009F4433" w:rsidP="009F4433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Оценке</w:t>
      </w:r>
      <w:r w:rsidR="00453007">
        <w:rPr>
          <w:rFonts w:eastAsiaTheme="minorHAnsi"/>
          <w:szCs w:val="28"/>
          <w:lang w:eastAsia="en-US"/>
        </w:rPr>
        <w:t xml:space="preserve"> подлежат жилые и хозяйственные строения любого хозяйственного назначения. Для оперативного и качественного выполнения работы по оценке строений используют оценочные нормы, установленные для типичных строений. Типичными называются строения, которые по материалам стен и крыши, размерам, конструкции, </w:t>
      </w:r>
      <w:r w:rsidRPr="009F4433">
        <w:rPr>
          <w:rFonts w:eastAsiaTheme="minorHAnsi"/>
          <w:szCs w:val="28"/>
          <w:lang w:eastAsia="en-US"/>
        </w:rPr>
        <w:t>вн</w:t>
      </w:r>
      <w:r w:rsidR="00453007">
        <w:rPr>
          <w:rFonts w:eastAsiaTheme="minorHAnsi"/>
          <w:szCs w:val="28"/>
          <w:lang w:eastAsia="en-US"/>
        </w:rPr>
        <w:t xml:space="preserve">утреннему устройству, качеству и сортности строительных </w:t>
      </w:r>
      <w:r w:rsidRPr="009F4433">
        <w:rPr>
          <w:rFonts w:eastAsiaTheme="minorHAnsi"/>
          <w:szCs w:val="28"/>
          <w:lang w:eastAsia="en-US"/>
        </w:rPr>
        <w:t>материалов</w:t>
      </w:r>
      <w:r w:rsidR="00453007">
        <w:rPr>
          <w:rFonts w:eastAsiaTheme="minorHAnsi"/>
          <w:szCs w:val="28"/>
          <w:lang w:eastAsia="en-US"/>
        </w:rPr>
        <w:t xml:space="preserve"> </w:t>
      </w:r>
      <w:r w:rsidRPr="009F4433">
        <w:rPr>
          <w:rFonts w:eastAsiaTheme="minorHAnsi"/>
          <w:szCs w:val="28"/>
          <w:lang w:eastAsia="en-US"/>
        </w:rPr>
        <w:t>и</w:t>
      </w:r>
      <w:r w:rsidR="00453007">
        <w:rPr>
          <w:rFonts w:eastAsiaTheme="minorHAnsi"/>
          <w:szCs w:val="28"/>
          <w:lang w:eastAsia="en-US"/>
        </w:rPr>
        <w:t xml:space="preserve">  отделки наиболее распространены в данной местности. На каждый вид построек (жилой дом, сарай, амбар, ограждение и т.п.) существует несколько оценочных норм, соответствующих </w:t>
      </w:r>
      <w:r w:rsidRPr="009F4433">
        <w:rPr>
          <w:rFonts w:eastAsiaTheme="minorHAnsi"/>
          <w:szCs w:val="28"/>
          <w:lang w:eastAsia="en-US"/>
        </w:rPr>
        <w:t>различн</w:t>
      </w:r>
      <w:r w:rsidR="00453007">
        <w:rPr>
          <w:rFonts w:eastAsiaTheme="minorHAnsi"/>
          <w:szCs w:val="28"/>
          <w:lang w:eastAsia="en-US"/>
        </w:rPr>
        <w:t>ым типам данного вида построек. В страховой оценочный лист включаются все строения, принадлежащие владельцу, независимо от места их возведения.</w:t>
      </w:r>
    </w:p>
    <w:p w:rsidR="00453007" w:rsidRDefault="00453007" w:rsidP="00453007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Ветхие</w:t>
      </w:r>
      <w:r w:rsidRPr="0045300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или разрушенные</w:t>
      </w:r>
      <w:r w:rsidRPr="00453007">
        <w:rPr>
          <w:rFonts w:eastAsiaTheme="minorHAnsi"/>
          <w:szCs w:val="28"/>
          <w:lang w:eastAsia="en-US"/>
        </w:rPr>
        <w:t xml:space="preserve"> строения, </w:t>
      </w:r>
      <w:r>
        <w:rPr>
          <w:rFonts w:eastAsiaTheme="minorHAnsi"/>
          <w:szCs w:val="28"/>
          <w:lang w:eastAsia="en-US"/>
        </w:rPr>
        <w:t>не</w:t>
      </w:r>
      <w:r w:rsidRPr="0045300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выполняющие своего </w:t>
      </w:r>
      <w:r w:rsidRPr="00453007">
        <w:rPr>
          <w:rFonts w:eastAsiaTheme="minorHAnsi"/>
          <w:szCs w:val="28"/>
          <w:lang w:eastAsia="en-US"/>
        </w:rPr>
        <w:t>хо</w:t>
      </w:r>
      <w:r>
        <w:rPr>
          <w:rFonts w:eastAsiaTheme="minorHAnsi"/>
          <w:szCs w:val="28"/>
          <w:lang w:eastAsia="en-US"/>
        </w:rPr>
        <w:t>зяйственного</w:t>
      </w:r>
      <w:r w:rsidRPr="00453007">
        <w:rPr>
          <w:rFonts w:eastAsiaTheme="minorHAnsi"/>
          <w:szCs w:val="28"/>
          <w:lang w:eastAsia="en-US"/>
        </w:rPr>
        <w:t xml:space="preserve"> назначения, </w:t>
      </w:r>
      <w:r>
        <w:rPr>
          <w:rFonts w:eastAsiaTheme="minorHAnsi"/>
          <w:szCs w:val="28"/>
          <w:lang w:eastAsia="en-US"/>
        </w:rPr>
        <w:t>а</w:t>
      </w:r>
      <w:r w:rsidRPr="0045300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также</w:t>
      </w:r>
      <w:r w:rsidRPr="00453007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жилые</w:t>
      </w:r>
      <w:r w:rsidRPr="00453007">
        <w:rPr>
          <w:rFonts w:eastAsiaTheme="minorHAnsi"/>
          <w:szCs w:val="28"/>
          <w:lang w:eastAsia="en-US"/>
        </w:rPr>
        <w:t xml:space="preserve"> постройки, </w:t>
      </w:r>
      <w:r>
        <w:rPr>
          <w:rFonts w:eastAsiaTheme="minorHAnsi"/>
          <w:szCs w:val="28"/>
          <w:lang w:eastAsia="en-US"/>
        </w:rPr>
        <w:t>не</w:t>
      </w:r>
      <w:r w:rsidRPr="00453007">
        <w:rPr>
          <w:rFonts w:eastAsiaTheme="minorHAnsi"/>
          <w:szCs w:val="28"/>
          <w:lang w:eastAsia="en-US"/>
        </w:rPr>
        <w:t xml:space="preserve"> имеющие</w:t>
      </w:r>
      <w:r>
        <w:rPr>
          <w:rFonts w:eastAsiaTheme="minorHAnsi"/>
          <w:szCs w:val="28"/>
          <w:lang w:eastAsia="en-US"/>
        </w:rPr>
        <w:t xml:space="preserve"> стен </w:t>
      </w:r>
      <w:r w:rsidRPr="00453007">
        <w:rPr>
          <w:rFonts w:eastAsiaTheme="minorHAnsi"/>
          <w:szCs w:val="28"/>
          <w:lang w:eastAsia="en-US"/>
        </w:rPr>
        <w:t>над</w:t>
      </w:r>
      <w:r>
        <w:rPr>
          <w:rFonts w:eastAsiaTheme="minorHAnsi"/>
          <w:szCs w:val="28"/>
          <w:lang w:eastAsia="en-US"/>
        </w:rPr>
        <w:t xml:space="preserve"> уровнем земли </w:t>
      </w:r>
      <w:r w:rsidRPr="00453007">
        <w:rPr>
          <w:rFonts w:eastAsiaTheme="minorHAnsi"/>
          <w:szCs w:val="28"/>
          <w:lang w:eastAsia="en-US"/>
        </w:rPr>
        <w:t>(землянки),</w:t>
      </w:r>
      <w:r>
        <w:rPr>
          <w:rFonts w:eastAsiaTheme="minorHAnsi"/>
          <w:szCs w:val="28"/>
          <w:lang w:eastAsia="en-US"/>
        </w:rPr>
        <w:t xml:space="preserve"> не </w:t>
      </w:r>
      <w:r w:rsidRPr="00453007">
        <w:rPr>
          <w:rFonts w:eastAsiaTheme="minorHAnsi"/>
          <w:szCs w:val="28"/>
          <w:lang w:eastAsia="en-US"/>
        </w:rPr>
        <w:t>оцениваются.</w:t>
      </w:r>
    </w:p>
    <w:p w:rsidR="0082070A" w:rsidRDefault="0082070A" w:rsidP="0082070A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Когда строение </w:t>
      </w:r>
      <w:r w:rsidRPr="0082070A">
        <w:rPr>
          <w:rFonts w:eastAsiaTheme="minorHAnsi"/>
          <w:szCs w:val="28"/>
          <w:lang w:eastAsia="en-US"/>
        </w:rPr>
        <w:t>типичное,</w:t>
      </w:r>
      <w:r>
        <w:rPr>
          <w:rFonts w:eastAsiaTheme="minorHAnsi"/>
          <w:szCs w:val="28"/>
          <w:lang w:eastAsia="en-US"/>
        </w:rPr>
        <w:t xml:space="preserve"> </w:t>
      </w:r>
      <w:r w:rsidRPr="0082070A">
        <w:rPr>
          <w:rFonts w:eastAsiaTheme="minorHAnsi"/>
          <w:szCs w:val="28"/>
          <w:lang w:eastAsia="en-US"/>
        </w:rPr>
        <w:t>но</w:t>
      </w:r>
      <w:r>
        <w:rPr>
          <w:rFonts w:eastAsiaTheme="minorHAnsi"/>
          <w:szCs w:val="28"/>
          <w:lang w:eastAsia="en-US"/>
        </w:rPr>
        <w:t xml:space="preserve"> не </w:t>
      </w:r>
      <w:r w:rsidRPr="0082070A">
        <w:rPr>
          <w:rFonts w:eastAsiaTheme="minorHAnsi"/>
          <w:szCs w:val="28"/>
          <w:lang w:eastAsia="en-US"/>
        </w:rPr>
        <w:t>новое,</w:t>
      </w:r>
      <w:r>
        <w:rPr>
          <w:rFonts w:eastAsiaTheme="minorHAnsi"/>
          <w:szCs w:val="28"/>
          <w:lang w:eastAsia="en-US"/>
        </w:rPr>
        <w:t xml:space="preserve"> требуется вычислить </w:t>
      </w:r>
      <w:r w:rsidRPr="0082070A">
        <w:rPr>
          <w:rFonts w:eastAsiaTheme="minorHAnsi"/>
          <w:szCs w:val="28"/>
          <w:lang w:eastAsia="en-US"/>
        </w:rPr>
        <w:t>пред</w:t>
      </w:r>
      <w:r>
        <w:rPr>
          <w:rFonts w:eastAsiaTheme="minorHAnsi"/>
          <w:szCs w:val="28"/>
          <w:lang w:eastAsia="en-US"/>
        </w:rPr>
        <w:t xml:space="preserve">варительный процент скидки на </w:t>
      </w:r>
      <w:r w:rsidRPr="0082070A">
        <w:rPr>
          <w:rFonts w:eastAsiaTheme="minorHAnsi"/>
          <w:szCs w:val="28"/>
          <w:lang w:eastAsia="en-US"/>
        </w:rPr>
        <w:t>износ.</w:t>
      </w:r>
      <w:r>
        <w:rPr>
          <w:rFonts w:eastAsiaTheme="minorHAnsi"/>
          <w:szCs w:val="28"/>
          <w:lang w:eastAsia="en-US"/>
        </w:rPr>
        <w:t xml:space="preserve"> При определении степени </w:t>
      </w:r>
      <w:r w:rsidRPr="0082070A">
        <w:rPr>
          <w:rFonts w:eastAsiaTheme="minorHAnsi"/>
          <w:szCs w:val="28"/>
          <w:lang w:eastAsia="en-US"/>
        </w:rPr>
        <w:t>из</w:t>
      </w:r>
      <w:r>
        <w:rPr>
          <w:rFonts w:eastAsiaTheme="minorHAnsi"/>
          <w:szCs w:val="28"/>
          <w:lang w:eastAsia="en-US"/>
        </w:rPr>
        <w:t xml:space="preserve">ношенности строения учитывается не только срок </w:t>
      </w:r>
      <w:r w:rsidRPr="0082070A">
        <w:rPr>
          <w:rFonts w:eastAsiaTheme="minorHAnsi"/>
          <w:szCs w:val="28"/>
          <w:lang w:eastAsia="en-US"/>
        </w:rPr>
        <w:t>службы,</w:t>
      </w:r>
      <w:r>
        <w:rPr>
          <w:rFonts w:eastAsiaTheme="minorHAnsi"/>
          <w:szCs w:val="28"/>
          <w:lang w:eastAsia="en-US"/>
        </w:rPr>
        <w:t xml:space="preserve"> но и </w:t>
      </w:r>
      <w:r w:rsidRPr="0082070A">
        <w:rPr>
          <w:rFonts w:eastAsiaTheme="minorHAnsi"/>
          <w:szCs w:val="28"/>
          <w:lang w:eastAsia="en-US"/>
        </w:rPr>
        <w:t>каче</w:t>
      </w:r>
      <w:r>
        <w:rPr>
          <w:rFonts w:eastAsiaTheme="minorHAnsi"/>
          <w:szCs w:val="28"/>
          <w:lang w:eastAsia="en-US"/>
        </w:rPr>
        <w:t xml:space="preserve">ство строительных </w:t>
      </w:r>
      <w:r w:rsidRPr="0082070A">
        <w:rPr>
          <w:rFonts w:eastAsiaTheme="minorHAnsi"/>
          <w:szCs w:val="28"/>
          <w:lang w:eastAsia="en-US"/>
        </w:rPr>
        <w:t>материалов,</w:t>
      </w:r>
      <w:r>
        <w:rPr>
          <w:rFonts w:eastAsiaTheme="minorHAnsi"/>
          <w:szCs w:val="28"/>
          <w:lang w:eastAsia="en-US"/>
        </w:rPr>
        <w:t xml:space="preserve"> </w:t>
      </w:r>
      <w:r w:rsidRPr="0082070A">
        <w:rPr>
          <w:rFonts w:eastAsiaTheme="minorHAnsi"/>
          <w:szCs w:val="28"/>
          <w:lang w:eastAsia="en-US"/>
        </w:rPr>
        <w:t>конструкция,</w:t>
      </w:r>
      <w:r>
        <w:rPr>
          <w:rFonts w:eastAsiaTheme="minorHAnsi"/>
          <w:szCs w:val="28"/>
          <w:lang w:eastAsia="en-US"/>
        </w:rPr>
        <w:t xml:space="preserve"> своевременность </w:t>
      </w:r>
      <w:r w:rsidRPr="0082070A">
        <w:rPr>
          <w:rFonts w:eastAsiaTheme="minorHAnsi"/>
          <w:szCs w:val="28"/>
          <w:lang w:eastAsia="en-US"/>
        </w:rPr>
        <w:t>прове</w:t>
      </w:r>
      <w:r>
        <w:rPr>
          <w:rFonts w:eastAsiaTheme="minorHAnsi"/>
          <w:szCs w:val="28"/>
          <w:lang w:eastAsia="en-US"/>
        </w:rPr>
        <w:t xml:space="preserve">дения текущих </w:t>
      </w:r>
      <w:r w:rsidRPr="0082070A">
        <w:rPr>
          <w:rFonts w:eastAsiaTheme="minorHAnsi"/>
          <w:szCs w:val="28"/>
          <w:lang w:eastAsia="en-US"/>
        </w:rPr>
        <w:t>ремонтов,</w:t>
      </w:r>
      <w:r>
        <w:rPr>
          <w:rFonts w:eastAsiaTheme="minorHAnsi"/>
          <w:szCs w:val="28"/>
          <w:lang w:eastAsia="en-US"/>
        </w:rPr>
        <w:t xml:space="preserve"> соблюдение правил эксплуатации </w:t>
      </w:r>
      <w:r w:rsidRPr="0082070A">
        <w:rPr>
          <w:rFonts w:eastAsiaTheme="minorHAnsi"/>
          <w:szCs w:val="28"/>
          <w:lang w:eastAsia="en-US"/>
        </w:rPr>
        <w:t>строения,</w:t>
      </w:r>
      <w:r>
        <w:rPr>
          <w:rFonts w:eastAsiaTheme="minorHAnsi"/>
          <w:szCs w:val="28"/>
          <w:lang w:eastAsia="en-US"/>
        </w:rPr>
        <w:t xml:space="preserve"> его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местонахождение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ряд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других</w:t>
      </w:r>
      <w:r w:rsidRPr="0082070A">
        <w:rPr>
          <w:rFonts w:eastAsiaTheme="minorHAnsi"/>
          <w:szCs w:val="28"/>
          <w:lang w:eastAsia="en-US"/>
        </w:rPr>
        <w:t xml:space="preserve"> факторов. </w:t>
      </w:r>
      <w:r>
        <w:rPr>
          <w:rFonts w:eastAsiaTheme="minorHAnsi"/>
          <w:szCs w:val="28"/>
          <w:lang w:eastAsia="en-US"/>
        </w:rPr>
        <w:t>Процент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скидки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на</w:t>
      </w:r>
      <w:r w:rsidRPr="0082070A">
        <w:rPr>
          <w:rFonts w:eastAsiaTheme="minorHAnsi"/>
          <w:szCs w:val="28"/>
          <w:lang w:eastAsia="en-US"/>
        </w:rPr>
        <w:t xml:space="preserve"> износ</w:t>
      </w:r>
      <w:r>
        <w:rPr>
          <w:rFonts w:eastAsiaTheme="minorHAnsi"/>
          <w:szCs w:val="28"/>
          <w:lang w:eastAsia="en-US"/>
        </w:rPr>
        <w:t xml:space="preserve"> для </w:t>
      </w:r>
      <w:r>
        <w:rPr>
          <w:rFonts w:eastAsiaTheme="minorHAnsi"/>
          <w:szCs w:val="28"/>
          <w:lang w:eastAsia="en-US"/>
        </w:rPr>
        <w:lastRenderedPageBreak/>
        <w:t xml:space="preserve">типичных и нетипичных строений определяется в ходе </w:t>
      </w:r>
      <w:r w:rsidRPr="0082070A">
        <w:rPr>
          <w:rFonts w:eastAsiaTheme="minorHAnsi"/>
          <w:szCs w:val="28"/>
          <w:lang w:eastAsia="en-US"/>
        </w:rPr>
        <w:t>осмо</w:t>
      </w:r>
      <w:r>
        <w:rPr>
          <w:rFonts w:eastAsiaTheme="minorHAnsi"/>
          <w:szCs w:val="28"/>
          <w:lang w:eastAsia="en-US"/>
        </w:rPr>
        <w:t xml:space="preserve">тра </w:t>
      </w:r>
      <w:r w:rsidRPr="0082070A">
        <w:rPr>
          <w:rFonts w:eastAsiaTheme="minorHAnsi"/>
          <w:szCs w:val="28"/>
          <w:lang w:eastAsia="en-US"/>
        </w:rPr>
        <w:t xml:space="preserve"> ка</w:t>
      </w:r>
      <w:r>
        <w:rPr>
          <w:rFonts w:eastAsiaTheme="minorHAnsi"/>
          <w:szCs w:val="28"/>
          <w:lang w:eastAsia="en-US"/>
        </w:rPr>
        <w:t>ждого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строения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определения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изношенности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его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основных конструктивных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элементов</w:t>
      </w:r>
      <w:r w:rsidRPr="0082070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— </w:t>
      </w:r>
      <w:r w:rsidRPr="0082070A">
        <w:rPr>
          <w:rFonts w:eastAsiaTheme="minorHAnsi"/>
          <w:szCs w:val="28"/>
          <w:lang w:eastAsia="en-US"/>
        </w:rPr>
        <w:t xml:space="preserve">крыши, стен, полов, </w:t>
      </w:r>
      <w:r>
        <w:rPr>
          <w:rFonts w:eastAsiaTheme="minorHAnsi"/>
          <w:szCs w:val="28"/>
          <w:lang w:eastAsia="en-US"/>
        </w:rPr>
        <w:t xml:space="preserve">внутреннего </w:t>
      </w:r>
      <w:r w:rsidRPr="0082070A">
        <w:rPr>
          <w:rFonts w:eastAsiaTheme="minorHAnsi"/>
          <w:szCs w:val="28"/>
          <w:lang w:eastAsia="en-US"/>
        </w:rPr>
        <w:t>устройства.</w:t>
      </w:r>
      <w:r>
        <w:rPr>
          <w:rFonts w:eastAsiaTheme="minorHAnsi"/>
          <w:szCs w:val="28"/>
          <w:lang w:eastAsia="en-US"/>
        </w:rPr>
        <w:t xml:space="preserve"> Предельным размером скидки на износ строения принято считать </w:t>
      </w:r>
      <w:r w:rsidRPr="0082070A">
        <w:rPr>
          <w:rFonts w:eastAsiaTheme="minorHAnsi"/>
          <w:szCs w:val="28"/>
          <w:lang w:eastAsia="en-US"/>
        </w:rPr>
        <w:t>70</w:t>
      </w:r>
      <w:r>
        <w:rPr>
          <w:rFonts w:eastAsiaTheme="minorHAnsi"/>
          <w:szCs w:val="28"/>
          <w:lang w:eastAsia="en-US"/>
        </w:rPr>
        <w:t xml:space="preserve"> </w:t>
      </w:r>
      <w:r w:rsidRPr="0082070A">
        <w:rPr>
          <w:rFonts w:eastAsiaTheme="minorHAnsi"/>
          <w:szCs w:val="28"/>
          <w:lang w:eastAsia="en-US"/>
        </w:rPr>
        <w:t>—75%</w:t>
      </w:r>
      <w:r>
        <w:rPr>
          <w:rFonts w:eastAsiaTheme="minorHAnsi"/>
          <w:szCs w:val="28"/>
          <w:lang w:eastAsia="en-US"/>
        </w:rPr>
        <w:t xml:space="preserve"> его первоначальной </w:t>
      </w:r>
      <w:r w:rsidRPr="0082070A">
        <w:rPr>
          <w:rFonts w:eastAsiaTheme="minorHAnsi"/>
          <w:szCs w:val="28"/>
          <w:lang w:eastAsia="en-US"/>
        </w:rPr>
        <w:t>стоимости.</w:t>
      </w:r>
      <w:r>
        <w:rPr>
          <w:rFonts w:eastAsiaTheme="minorHAnsi"/>
          <w:szCs w:val="28"/>
          <w:lang w:eastAsia="en-US"/>
        </w:rPr>
        <w:t xml:space="preserve"> </w:t>
      </w:r>
      <w:r w:rsidRPr="0082070A">
        <w:rPr>
          <w:rFonts w:eastAsiaTheme="minorHAnsi"/>
          <w:szCs w:val="28"/>
          <w:lang w:eastAsia="en-US"/>
        </w:rPr>
        <w:t>Строения,</w:t>
      </w:r>
      <w:r>
        <w:rPr>
          <w:rFonts w:eastAsiaTheme="minorHAnsi"/>
          <w:szCs w:val="28"/>
          <w:lang w:eastAsia="en-US"/>
        </w:rPr>
        <w:t xml:space="preserve"> </w:t>
      </w:r>
      <w:r w:rsidRPr="0082070A">
        <w:rPr>
          <w:rFonts w:eastAsiaTheme="minorHAnsi"/>
          <w:szCs w:val="28"/>
          <w:lang w:eastAsia="en-US"/>
        </w:rPr>
        <w:t>имеющие</w:t>
      </w:r>
      <w:r>
        <w:rPr>
          <w:rFonts w:eastAsiaTheme="minorHAnsi"/>
          <w:szCs w:val="28"/>
          <w:lang w:eastAsia="en-US"/>
        </w:rPr>
        <w:t xml:space="preserve"> больший процент износа </w:t>
      </w:r>
      <w:r w:rsidRPr="0082070A">
        <w:rPr>
          <w:rFonts w:eastAsiaTheme="minorHAnsi"/>
          <w:szCs w:val="28"/>
          <w:lang w:eastAsia="en-US"/>
        </w:rPr>
        <w:t>(</w:t>
      </w:r>
      <w:r>
        <w:rPr>
          <w:rFonts w:eastAsiaTheme="minorHAnsi"/>
          <w:szCs w:val="28"/>
          <w:lang w:eastAsia="en-US"/>
        </w:rPr>
        <w:t xml:space="preserve">особенно жилые </w:t>
      </w:r>
      <w:r w:rsidRPr="0082070A">
        <w:rPr>
          <w:rFonts w:eastAsiaTheme="minorHAnsi"/>
          <w:szCs w:val="28"/>
          <w:lang w:eastAsia="en-US"/>
        </w:rPr>
        <w:t>дома),</w:t>
      </w:r>
      <w:r>
        <w:rPr>
          <w:rFonts w:eastAsiaTheme="minorHAnsi"/>
          <w:szCs w:val="28"/>
          <w:lang w:eastAsia="en-US"/>
        </w:rPr>
        <w:t xml:space="preserve"> признаются </w:t>
      </w:r>
      <w:r w:rsidRPr="0082070A">
        <w:rPr>
          <w:rFonts w:eastAsiaTheme="minorHAnsi"/>
          <w:szCs w:val="28"/>
          <w:lang w:eastAsia="en-US"/>
        </w:rPr>
        <w:t>непри</w:t>
      </w:r>
      <w:r>
        <w:rPr>
          <w:rFonts w:eastAsiaTheme="minorHAnsi"/>
          <w:szCs w:val="28"/>
          <w:lang w:eastAsia="en-US"/>
        </w:rPr>
        <w:t xml:space="preserve">годными для использования по хозяйственному </w:t>
      </w:r>
      <w:r w:rsidRPr="0082070A">
        <w:rPr>
          <w:rFonts w:eastAsiaTheme="minorHAnsi"/>
          <w:szCs w:val="28"/>
          <w:lang w:eastAsia="en-US"/>
        </w:rPr>
        <w:t>назначению.</w:t>
      </w:r>
    </w:p>
    <w:p w:rsidR="0082070A" w:rsidRPr="00C91E76" w:rsidRDefault="00C91E76" w:rsidP="00C91E76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Добровольное страхование принадлежащих гражданам строений проводится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дополнение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к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обязательному</w:t>
      </w:r>
      <w:r w:rsidR="0082070A" w:rsidRPr="00C91E76">
        <w:rPr>
          <w:rFonts w:eastAsiaTheme="minorHAnsi"/>
          <w:szCs w:val="28"/>
          <w:lang w:eastAsia="en-US"/>
        </w:rPr>
        <w:t xml:space="preserve"> страхованию.</w:t>
      </w:r>
      <w:r>
        <w:rPr>
          <w:rFonts w:eastAsiaTheme="minorHAnsi"/>
          <w:szCs w:val="28"/>
          <w:lang w:eastAsia="en-US"/>
        </w:rPr>
        <w:t xml:space="preserve"> Поэтому для</w:t>
      </w:r>
      <w:r w:rsidR="0082070A" w:rsidRPr="00C91E76">
        <w:rPr>
          <w:rFonts w:eastAsiaTheme="minorHAnsi"/>
          <w:szCs w:val="28"/>
          <w:lang w:eastAsia="en-US"/>
        </w:rPr>
        <w:t xml:space="preserve"> оп</w:t>
      </w:r>
      <w:r>
        <w:rPr>
          <w:rFonts w:eastAsiaTheme="minorHAnsi"/>
          <w:szCs w:val="28"/>
          <w:lang w:eastAsia="en-US"/>
        </w:rPr>
        <w:t>ределения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оценки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строений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при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оформлении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договора</w:t>
      </w:r>
      <w:r w:rsidR="0082070A" w:rsidRPr="00C91E76">
        <w:rPr>
          <w:rFonts w:eastAsiaTheme="minorHAnsi"/>
          <w:szCs w:val="28"/>
          <w:lang w:eastAsia="en-US"/>
        </w:rPr>
        <w:t xml:space="preserve"> ис</w:t>
      </w:r>
      <w:r>
        <w:rPr>
          <w:rFonts w:eastAsiaTheme="minorHAnsi"/>
          <w:szCs w:val="28"/>
          <w:lang w:eastAsia="en-US"/>
        </w:rPr>
        <w:t xml:space="preserve">пользуются сведения о 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последней оценке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построек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в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данном </w:t>
      </w:r>
      <w:r w:rsidR="0082070A" w:rsidRPr="00C91E76">
        <w:rPr>
          <w:rFonts w:eastAsiaTheme="minorHAnsi"/>
          <w:szCs w:val="28"/>
          <w:lang w:eastAsia="en-US"/>
        </w:rPr>
        <w:t>хозяй</w:t>
      </w:r>
      <w:r>
        <w:rPr>
          <w:rFonts w:eastAsiaTheme="minorHAnsi"/>
          <w:szCs w:val="28"/>
          <w:lang w:eastAsia="en-US"/>
        </w:rPr>
        <w:t xml:space="preserve">стве для целей обязательного страхования </w:t>
      </w:r>
      <w:r w:rsidR="0082070A" w:rsidRPr="00C91E76">
        <w:rPr>
          <w:rFonts w:eastAsiaTheme="minorHAnsi"/>
          <w:szCs w:val="28"/>
          <w:lang w:eastAsia="en-US"/>
        </w:rPr>
        <w:t>(</w:t>
      </w:r>
      <w:r>
        <w:rPr>
          <w:rFonts w:eastAsiaTheme="minorHAnsi"/>
          <w:szCs w:val="28"/>
          <w:lang w:eastAsia="en-US"/>
        </w:rPr>
        <w:t xml:space="preserve">типы </w:t>
      </w:r>
      <w:r w:rsidR="0082070A" w:rsidRPr="00C91E76">
        <w:rPr>
          <w:rFonts w:eastAsiaTheme="minorHAnsi"/>
          <w:szCs w:val="28"/>
          <w:lang w:eastAsia="en-US"/>
        </w:rPr>
        <w:t>строений,</w:t>
      </w:r>
      <w:r>
        <w:rPr>
          <w:rFonts w:eastAsiaTheme="minorHAnsi"/>
          <w:szCs w:val="28"/>
          <w:lang w:eastAsia="en-US"/>
        </w:rPr>
        <w:t xml:space="preserve"> их </w:t>
      </w:r>
      <w:r w:rsidR="0082070A" w:rsidRPr="00C91E76">
        <w:rPr>
          <w:rFonts w:eastAsiaTheme="minorHAnsi"/>
          <w:szCs w:val="28"/>
          <w:lang w:eastAsia="en-US"/>
        </w:rPr>
        <w:t>размеры,</w:t>
      </w:r>
      <w:r>
        <w:rPr>
          <w:rFonts w:eastAsiaTheme="minorHAnsi"/>
          <w:szCs w:val="28"/>
          <w:lang w:eastAsia="en-US"/>
        </w:rPr>
        <w:t xml:space="preserve"> стоимость </w:t>
      </w:r>
      <w:r w:rsidR="0082070A" w:rsidRPr="00C91E76">
        <w:rPr>
          <w:rFonts w:eastAsiaTheme="minorHAnsi"/>
          <w:szCs w:val="28"/>
          <w:lang w:eastAsia="en-US"/>
        </w:rPr>
        <w:t>(оценка),</w:t>
      </w:r>
      <w:r>
        <w:rPr>
          <w:rFonts w:eastAsiaTheme="minorHAnsi"/>
          <w:szCs w:val="28"/>
          <w:lang w:eastAsia="en-US"/>
        </w:rPr>
        <w:t xml:space="preserve"> процент износа и </w:t>
      </w:r>
      <w:r w:rsidR="0082070A" w:rsidRPr="00C91E76">
        <w:rPr>
          <w:rFonts w:eastAsiaTheme="minorHAnsi"/>
          <w:szCs w:val="28"/>
          <w:lang w:eastAsia="en-US"/>
        </w:rPr>
        <w:t>т.п.).</w:t>
      </w:r>
      <w:r>
        <w:rPr>
          <w:rFonts w:eastAsiaTheme="minorHAnsi"/>
          <w:szCs w:val="28"/>
          <w:lang w:eastAsia="en-US"/>
        </w:rPr>
        <w:t xml:space="preserve"> По желанию </w:t>
      </w:r>
      <w:r w:rsidR="0082070A" w:rsidRPr="00C91E76">
        <w:rPr>
          <w:rFonts w:eastAsiaTheme="minorHAnsi"/>
          <w:szCs w:val="28"/>
          <w:lang w:eastAsia="en-US"/>
        </w:rPr>
        <w:t>с</w:t>
      </w:r>
      <w:r>
        <w:rPr>
          <w:rFonts w:eastAsiaTheme="minorHAnsi"/>
          <w:szCs w:val="28"/>
          <w:lang w:eastAsia="en-US"/>
        </w:rPr>
        <w:t xml:space="preserve">трахователя строения могут быть застрахованы по </w:t>
      </w:r>
      <w:r w:rsidR="0082070A" w:rsidRPr="00C91E76">
        <w:rPr>
          <w:rFonts w:eastAsiaTheme="minorHAnsi"/>
          <w:szCs w:val="28"/>
          <w:lang w:eastAsia="en-US"/>
        </w:rPr>
        <w:t>до</w:t>
      </w:r>
      <w:r>
        <w:rPr>
          <w:rFonts w:eastAsiaTheme="minorHAnsi"/>
          <w:szCs w:val="28"/>
          <w:lang w:eastAsia="en-US"/>
        </w:rPr>
        <w:t xml:space="preserve">бровольному страхованию в размере страховой суммы по </w:t>
      </w:r>
      <w:r w:rsidR="0082070A" w:rsidRPr="00C91E76">
        <w:rPr>
          <w:rFonts w:eastAsiaTheme="minorHAnsi"/>
          <w:szCs w:val="28"/>
          <w:lang w:eastAsia="en-US"/>
        </w:rPr>
        <w:t>обязательно</w:t>
      </w:r>
      <w:r>
        <w:rPr>
          <w:rFonts w:eastAsiaTheme="minorHAnsi"/>
          <w:szCs w:val="28"/>
          <w:lang w:eastAsia="en-US"/>
        </w:rPr>
        <w:t xml:space="preserve">му </w:t>
      </w:r>
      <w:r w:rsidR="0082070A" w:rsidRPr="00C91E76">
        <w:rPr>
          <w:rFonts w:eastAsiaTheme="minorHAnsi"/>
          <w:szCs w:val="28"/>
          <w:lang w:eastAsia="en-US"/>
        </w:rPr>
        <w:t>страхованию,</w:t>
      </w:r>
      <w:r>
        <w:rPr>
          <w:rFonts w:eastAsiaTheme="minorHAnsi"/>
          <w:szCs w:val="28"/>
          <w:lang w:eastAsia="en-US"/>
        </w:rPr>
        <w:t xml:space="preserve"> умноженной на коэффициент </w:t>
      </w:r>
      <w:r w:rsidR="0082070A" w:rsidRPr="00C91E76">
        <w:rPr>
          <w:rFonts w:eastAsiaTheme="minorHAnsi"/>
          <w:szCs w:val="28"/>
          <w:lang w:eastAsia="en-US"/>
        </w:rPr>
        <w:t>1,5,</w:t>
      </w:r>
      <w:r>
        <w:rPr>
          <w:rFonts w:eastAsiaTheme="minorHAnsi"/>
          <w:szCs w:val="28"/>
          <w:lang w:eastAsia="en-US"/>
        </w:rPr>
        <w:t xml:space="preserve"> или в любой другой страховой сумме в пределах </w:t>
      </w:r>
      <w:r w:rsidR="0082070A" w:rsidRPr="00C91E76">
        <w:rPr>
          <w:rFonts w:eastAsiaTheme="minorHAnsi"/>
          <w:szCs w:val="28"/>
          <w:lang w:eastAsia="en-US"/>
        </w:rPr>
        <w:t>60%</w:t>
      </w:r>
      <w:r>
        <w:rPr>
          <w:rFonts w:eastAsiaTheme="minorHAnsi"/>
          <w:szCs w:val="28"/>
          <w:lang w:eastAsia="en-US"/>
        </w:rPr>
        <w:t xml:space="preserve"> их стоимости </w:t>
      </w:r>
      <w:r w:rsidR="0082070A" w:rsidRPr="00C91E76">
        <w:rPr>
          <w:rFonts w:eastAsiaTheme="minorHAnsi"/>
          <w:szCs w:val="28"/>
          <w:lang w:eastAsia="en-US"/>
        </w:rPr>
        <w:t>(оценки)</w:t>
      </w:r>
      <w:r>
        <w:rPr>
          <w:rFonts w:eastAsiaTheme="minorHAnsi"/>
          <w:szCs w:val="28"/>
          <w:lang w:eastAsia="en-US"/>
        </w:rPr>
        <w:t xml:space="preserve"> с учетом </w:t>
      </w:r>
      <w:r w:rsidR="0082070A" w:rsidRPr="00C91E76">
        <w:rPr>
          <w:rFonts w:eastAsiaTheme="minorHAnsi"/>
          <w:szCs w:val="28"/>
          <w:lang w:eastAsia="en-US"/>
        </w:rPr>
        <w:t>износа.</w:t>
      </w:r>
      <w:r>
        <w:rPr>
          <w:rFonts w:eastAsiaTheme="minorHAnsi"/>
          <w:szCs w:val="28"/>
          <w:lang w:eastAsia="en-US"/>
        </w:rPr>
        <w:t xml:space="preserve"> Таким </w:t>
      </w:r>
      <w:r w:rsidR="0082070A" w:rsidRPr="00C91E76">
        <w:rPr>
          <w:rFonts w:eastAsiaTheme="minorHAnsi"/>
          <w:szCs w:val="28"/>
          <w:lang w:eastAsia="en-US"/>
        </w:rPr>
        <w:t>образом,</w:t>
      </w:r>
      <w:r>
        <w:rPr>
          <w:rFonts w:eastAsiaTheme="minorHAnsi"/>
          <w:szCs w:val="28"/>
          <w:lang w:eastAsia="en-US"/>
        </w:rPr>
        <w:t xml:space="preserve"> общая страховая сумма по обязательному и </w:t>
      </w:r>
      <w:r w:rsidR="0082070A" w:rsidRPr="00C91E76">
        <w:rPr>
          <w:rFonts w:eastAsiaTheme="minorHAnsi"/>
          <w:szCs w:val="28"/>
          <w:lang w:eastAsia="en-US"/>
        </w:rPr>
        <w:t>добро</w:t>
      </w:r>
    </w:p>
    <w:p w:rsidR="0082070A" w:rsidRPr="00C91E76" w:rsidRDefault="00C91E76" w:rsidP="00C91E76">
      <w:pPr>
        <w:autoSpaceDE w:val="0"/>
        <w:autoSpaceDN w:val="0"/>
        <w:adjustRightInd w:val="0"/>
        <w:spacing w:line="360" w:lineRule="auto"/>
        <w:ind w:firstLine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вольному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страхованию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строений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не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должна</w:t>
      </w:r>
      <w:r w:rsidR="0082070A" w:rsidRPr="00C91E7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превышать </w:t>
      </w:r>
      <w:r w:rsidR="0082070A" w:rsidRPr="00C91E76">
        <w:rPr>
          <w:rFonts w:eastAsiaTheme="minorHAnsi"/>
          <w:szCs w:val="28"/>
          <w:lang w:eastAsia="en-US"/>
        </w:rPr>
        <w:t xml:space="preserve">100% </w:t>
      </w:r>
      <w:r>
        <w:rPr>
          <w:rFonts w:eastAsiaTheme="minorHAnsi"/>
          <w:szCs w:val="28"/>
          <w:lang w:eastAsia="en-US"/>
        </w:rPr>
        <w:t>их</w:t>
      </w:r>
      <w:r w:rsidR="0082070A" w:rsidRPr="00C91E76">
        <w:rPr>
          <w:rFonts w:eastAsiaTheme="minorHAnsi"/>
          <w:szCs w:val="28"/>
          <w:lang w:eastAsia="en-US"/>
        </w:rPr>
        <w:t xml:space="preserve"> стои</w:t>
      </w:r>
      <w:r>
        <w:rPr>
          <w:rFonts w:eastAsiaTheme="minorHAnsi"/>
          <w:szCs w:val="28"/>
          <w:lang w:eastAsia="en-US"/>
        </w:rPr>
        <w:t xml:space="preserve">мости </w:t>
      </w:r>
      <w:r w:rsidR="0082070A" w:rsidRPr="00C91E76">
        <w:rPr>
          <w:rFonts w:eastAsiaTheme="minorHAnsi"/>
          <w:szCs w:val="28"/>
          <w:lang w:eastAsia="en-US"/>
        </w:rPr>
        <w:t>(оценки),</w:t>
      </w:r>
      <w:r>
        <w:rPr>
          <w:rFonts w:eastAsiaTheme="minorHAnsi"/>
          <w:szCs w:val="28"/>
          <w:lang w:eastAsia="en-US"/>
        </w:rPr>
        <w:t xml:space="preserve"> </w:t>
      </w:r>
      <w:r w:rsidR="0082070A" w:rsidRPr="00C91E76">
        <w:rPr>
          <w:rFonts w:eastAsiaTheme="minorHAnsi"/>
          <w:szCs w:val="28"/>
          <w:lang w:eastAsia="en-US"/>
        </w:rPr>
        <w:t>исчисленной</w:t>
      </w:r>
      <w:r>
        <w:rPr>
          <w:rFonts w:eastAsiaTheme="minorHAnsi"/>
          <w:szCs w:val="28"/>
          <w:lang w:eastAsia="en-US"/>
        </w:rPr>
        <w:t xml:space="preserve"> в действующих розничных </w:t>
      </w:r>
      <w:r w:rsidR="0082070A" w:rsidRPr="00C91E76">
        <w:rPr>
          <w:rFonts w:eastAsiaTheme="minorHAnsi"/>
          <w:szCs w:val="28"/>
          <w:lang w:eastAsia="en-US"/>
        </w:rPr>
        <w:t>ценах.</w:t>
      </w:r>
      <w:r w:rsidR="002434C3">
        <w:rPr>
          <w:rStyle w:val="a9"/>
          <w:rFonts w:eastAsiaTheme="minorHAnsi"/>
          <w:szCs w:val="28"/>
          <w:lang w:eastAsia="en-US"/>
        </w:rPr>
        <w:footnoteReference w:id="5"/>
      </w:r>
    </w:p>
    <w:p w:rsidR="00D302DE" w:rsidRPr="00453007" w:rsidRDefault="00D302DE" w:rsidP="00453007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</w:p>
    <w:p w:rsidR="00721EF3" w:rsidRDefault="00721EF3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2434C3" w:rsidRDefault="002434C3" w:rsidP="00FC09CD">
      <w:pPr>
        <w:autoSpaceDE w:val="0"/>
        <w:autoSpaceDN w:val="0"/>
        <w:adjustRightInd w:val="0"/>
        <w:spacing w:line="360" w:lineRule="auto"/>
        <w:ind w:firstLine="0"/>
        <w:jc w:val="center"/>
        <w:rPr>
          <w:rFonts w:eastAsiaTheme="minorHAnsi"/>
          <w:b/>
          <w:szCs w:val="28"/>
          <w:lang w:eastAsia="en-US"/>
        </w:rPr>
      </w:pPr>
    </w:p>
    <w:p w:rsidR="002434C3" w:rsidRDefault="002434C3" w:rsidP="00FC09CD">
      <w:pPr>
        <w:autoSpaceDE w:val="0"/>
        <w:autoSpaceDN w:val="0"/>
        <w:adjustRightInd w:val="0"/>
        <w:spacing w:line="360" w:lineRule="auto"/>
        <w:ind w:firstLine="0"/>
        <w:jc w:val="center"/>
        <w:rPr>
          <w:rFonts w:eastAsiaTheme="minorHAnsi"/>
          <w:b/>
          <w:szCs w:val="28"/>
          <w:lang w:eastAsia="en-US"/>
        </w:rPr>
      </w:pPr>
    </w:p>
    <w:p w:rsidR="00FC09CD" w:rsidRPr="00FC09CD" w:rsidRDefault="00120D02" w:rsidP="00FC09CD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szCs w:val="28"/>
        </w:rPr>
      </w:pPr>
      <w:r w:rsidRPr="00120D02">
        <w:rPr>
          <w:b/>
          <w:szCs w:val="28"/>
        </w:rPr>
        <w:lastRenderedPageBreak/>
        <w:t>2. Права и обязанности страховщика</w:t>
      </w:r>
    </w:p>
    <w:p w:rsidR="00120D02" w:rsidRDefault="004C5965" w:rsidP="004C5965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К </w:t>
      </w:r>
      <w:r w:rsidR="00D420E9">
        <w:rPr>
          <w:rFonts w:eastAsiaTheme="minorHAnsi"/>
          <w:b/>
          <w:szCs w:val="28"/>
          <w:lang w:eastAsia="en-US"/>
        </w:rPr>
        <w:t xml:space="preserve">правам </w:t>
      </w:r>
      <w:r w:rsidR="00D420E9">
        <w:rPr>
          <w:rFonts w:eastAsiaTheme="minorHAnsi"/>
          <w:szCs w:val="28"/>
          <w:lang w:eastAsia="en-US"/>
        </w:rPr>
        <w:t>страховщикам относится следующие:</w:t>
      </w:r>
    </w:p>
    <w:p w:rsidR="00D420E9" w:rsidRDefault="00D420E9" w:rsidP="00D420E9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D420E9">
        <w:rPr>
          <w:rFonts w:eastAsiaTheme="minorHAnsi"/>
          <w:sz w:val="28"/>
          <w:szCs w:val="28"/>
          <w:lang w:eastAsia="en-US"/>
        </w:rPr>
        <w:t>получение страховой премии;</w:t>
      </w:r>
    </w:p>
    <w:p w:rsidR="00D420E9" w:rsidRDefault="00D420E9" w:rsidP="00D420E9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57" w:firstLine="0"/>
        <w:jc w:val="both"/>
        <w:rPr>
          <w:rFonts w:eastAsiaTheme="minorHAnsi"/>
          <w:sz w:val="28"/>
          <w:szCs w:val="28"/>
          <w:lang w:eastAsia="en-US"/>
        </w:rPr>
      </w:pPr>
      <w:r w:rsidRPr="00D420E9">
        <w:rPr>
          <w:rFonts w:eastAsiaTheme="minorHAnsi"/>
          <w:sz w:val="28"/>
          <w:szCs w:val="28"/>
          <w:lang w:eastAsia="en-US"/>
        </w:rPr>
        <w:t>проведение осмотра и обследования застрахованного имущества до заключения</w:t>
      </w:r>
      <w:r>
        <w:rPr>
          <w:rFonts w:eastAsiaTheme="minorHAnsi"/>
          <w:sz w:val="28"/>
          <w:szCs w:val="28"/>
          <w:lang w:eastAsia="en-US"/>
        </w:rPr>
        <w:t xml:space="preserve"> договора страхования и после наступления страхового события для определения условий его возникновения и размера убытков;</w:t>
      </w:r>
    </w:p>
    <w:p w:rsidR="00D420E9" w:rsidRDefault="00D420E9" w:rsidP="00D420E9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57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получение</w:t>
      </w:r>
      <w:r w:rsidR="002C162B">
        <w:rPr>
          <w:rFonts w:eastAsiaTheme="minorHAnsi"/>
          <w:sz w:val="28"/>
          <w:szCs w:val="28"/>
          <w:lang w:eastAsia="en-US"/>
        </w:rPr>
        <w:t xml:space="preserve"> информации о страховом риске и его изменении;</w:t>
      </w:r>
    </w:p>
    <w:p w:rsidR="002C162B" w:rsidRDefault="002C162B" w:rsidP="00D420E9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57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изменение условий страхования;</w:t>
      </w:r>
    </w:p>
    <w:p w:rsidR="002C162B" w:rsidRDefault="002C162B" w:rsidP="00D420E9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57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увеличения страховой премии при увеличении страхового риска после вступления договора в силу;</w:t>
      </w:r>
    </w:p>
    <w:p w:rsidR="002C162B" w:rsidRDefault="002C162B" w:rsidP="00D420E9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57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представление интересов страхователя в суде;</w:t>
      </w:r>
    </w:p>
    <w:p w:rsidR="002C162B" w:rsidRDefault="002C162B" w:rsidP="00D420E9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57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суброгация;</w:t>
      </w:r>
    </w:p>
    <w:p w:rsidR="002C162B" w:rsidRDefault="002C162B" w:rsidP="00D420E9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57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отказ в страховой выплате.</w:t>
      </w:r>
    </w:p>
    <w:p w:rsidR="002C162B" w:rsidRDefault="002C162B" w:rsidP="002C162B">
      <w:pPr>
        <w:pStyle w:val="a3"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Страховщик имеет право отказать в страховой выплате, когда страховое событие наступило вследствие воздействия ядерного взрыва, радиации; военных действий; гражданских войн, забастовок; изъятия, конфискации, уничтожения имущества по решению государственных органов.</w:t>
      </w:r>
    </w:p>
    <w:p w:rsidR="002C162B" w:rsidRDefault="002C162B" w:rsidP="002C162B">
      <w:pPr>
        <w:pStyle w:val="a3"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Также страховщик вправе отказать в страховой выплате, если:</w:t>
      </w:r>
    </w:p>
    <w:p w:rsidR="002C162B" w:rsidRDefault="00FC09CD" w:rsidP="00FC09CD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страхователь не выполнил обязанности по договору, например, несвоевременно сообщил о наступлении страхового события;</w:t>
      </w:r>
    </w:p>
    <w:p w:rsidR="00FC09CD" w:rsidRDefault="00FC09CD" w:rsidP="00FC09CD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страховое событие наступило вследствие грубой неосторожности или умысла страхователя, застрахованного, </w:t>
      </w:r>
      <w:proofErr w:type="spellStart"/>
      <w:r>
        <w:rPr>
          <w:rFonts w:eastAsiaTheme="minorHAnsi"/>
          <w:sz w:val="28"/>
          <w:szCs w:val="28"/>
          <w:lang w:eastAsia="en-US"/>
        </w:rPr>
        <w:t>выгодоприобретателя</w:t>
      </w:r>
      <w:proofErr w:type="spellEnd"/>
      <w:r>
        <w:rPr>
          <w:rFonts w:eastAsiaTheme="minorHAnsi"/>
          <w:sz w:val="28"/>
          <w:szCs w:val="28"/>
          <w:lang w:eastAsia="en-US"/>
        </w:rPr>
        <w:t>;</w:t>
      </w:r>
    </w:p>
    <w:p w:rsidR="00FC09CD" w:rsidRPr="00D420E9" w:rsidRDefault="00FC09CD" w:rsidP="00FC09CD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357" w:firstLine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страхователь умышленно не принял мер по снижению убытков или намеренно ввел страховщика в заблуждение.</w:t>
      </w:r>
    </w:p>
    <w:p w:rsidR="00120D02" w:rsidRPr="00FC09CD" w:rsidRDefault="00FC09CD" w:rsidP="00FC09CD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 w:rsidRPr="00FC09CD">
        <w:rPr>
          <w:rFonts w:eastAsiaTheme="minorHAnsi"/>
          <w:b/>
          <w:szCs w:val="28"/>
          <w:lang w:eastAsia="en-US"/>
        </w:rPr>
        <w:t>Обязанности</w:t>
      </w:r>
      <w:r>
        <w:rPr>
          <w:rFonts w:eastAsiaTheme="minorHAnsi"/>
          <w:szCs w:val="28"/>
          <w:lang w:eastAsia="en-US"/>
        </w:rPr>
        <w:t xml:space="preserve"> страховщика делятся на основные и неосновные.</w:t>
      </w:r>
    </w:p>
    <w:p w:rsidR="00A6567A" w:rsidRDefault="00A6567A" w:rsidP="00A6567A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  <w:r w:rsidRPr="00A6567A">
        <w:rPr>
          <w:rFonts w:eastAsiaTheme="minorHAnsi"/>
          <w:i/>
          <w:szCs w:val="28"/>
          <w:lang w:eastAsia="en-US"/>
        </w:rPr>
        <w:t>Основные</w:t>
      </w:r>
      <w:r w:rsidRPr="00A6567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обязанности: </w:t>
      </w:r>
    </w:p>
    <w:p w:rsidR="00120D02" w:rsidRPr="00A6567A" w:rsidRDefault="00A6567A" w:rsidP="00A6567A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357" w:firstLine="0"/>
        <w:rPr>
          <w:rFonts w:eastAsiaTheme="minorHAnsi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осуществление страховой выплаты при наступлении страхового события;</w:t>
      </w:r>
    </w:p>
    <w:p w:rsidR="00A6567A" w:rsidRPr="00A6567A" w:rsidRDefault="00A6567A" w:rsidP="00A6567A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357" w:firstLine="0"/>
        <w:rPr>
          <w:rFonts w:eastAsiaTheme="minorHAnsi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возмещение расходов, связанных с принятием мер по снижению возможных убытков.</w:t>
      </w:r>
    </w:p>
    <w:p w:rsidR="00A6567A" w:rsidRDefault="00A6567A" w:rsidP="00A6567A">
      <w:pPr>
        <w:pStyle w:val="a3"/>
        <w:autoSpaceDE w:val="0"/>
        <w:autoSpaceDN w:val="0"/>
        <w:adjustRightInd w:val="0"/>
        <w:spacing w:line="360" w:lineRule="auto"/>
        <w:ind w:left="35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 xml:space="preserve">Неосновные </w:t>
      </w:r>
      <w:r>
        <w:rPr>
          <w:rFonts w:eastAsiaTheme="minorHAnsi"/>
          <w:sz w:val="28"/>
          <w:szCs w:val="28"/>
          <w:lang w:eastAsia="en-US"/>
        </w:rPr>
        <w:t>обязанности:</w:t>
      </w:r>
    </w:p>
    <w:p w:rsidR="00A6567A" w:rsidRPr="00A6567A" w:rsidRDefault="00A6567A" w:rsidP="00A6567A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714" w:hanging="357"/>
        <w:rPr>
          <w:rFonts w:eastAsiaTheme="minorHAnsi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выдача страхового полиса (свидетельства);</w:t>
      </w:r>
    </w:p>
    <w:p w:rsidR="00A6567A" w:rsidRPr="00B83D75" w:rsidRDefault="00A6567A" w:rsidP="00B83D75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57" w:firstLine="0"/>
        <w:rPr>
          <w:rFonts w:eastAsiaTheme="minorHAnsi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консультирование о правах и обязанностях страхователя, вытекающих </w:t>
      </w:r>
      <w:r w:rsidR="00B83D75">
        <w:rPr>
          <w:rFonts w:eastAsiaTheme="minorHAnsi"/>
          <w:sz w:val="28"/>
          <w:szCs w:val="28"/>
          <w:lang w:eastAsia="en-US"/>
        </w:rPr>
        <w:t xml:space="preserve">из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83D75">
        <w:rPr>
          <w:rFonts w:eastAsiaTheme="minorHAnsi"/>
          <w:sz w:val="28"/>
          <w:szCs w:val="28"/>
          <w:lang w:eastAsia="en-US"/>
        </w:rPr>
        <w:t>договора страхования, а также последствия их неисполнения;</w:t>
      </w:r>
    </w:p>
    <w:p w:rsidR="00B83D75" w:rsidRPr="00B83D75" w:rsidRDefault="00B83D75" w:rsidP="00B83D75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57" w:firstLine="0"/>
        <w:rPr>
          <w:rFonts w:eastAsiaTheme="minorHAnsi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соблюдение тайны страхования.</w:t>
      </w:r>
      <w:r>
        <w:rPr>
          <w:rStyle w:val="a9"/>
          <w:rFonts w:eastAsiaTheme="minorHAnsi"/>
          <w:sz w:val="28"/>
          <w:szCs w:val="28"/>
          <w:lang w:eastAsia="en-US"/>
        </w:rPr>
        <w:footnoteReference w:id="6"/>
      </w: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B83D75">
      <w:pPr>
        <w:spacing w:line="360" w:lineRule="auto"/>
        <w:ind w:firstLine="0"/>
        <w:jc w:val="center"/>
        <w:rPr>
          <w:b/>
          <w:szCs w:val="28"/>
        </w:rPr>
      </w:pPr>
    </w:p>
    <w:p w:rsidR="00B83D75" w:rsidRPr="00B83D75" w:rsidRDefault="00B83D75" w:rsidP="00B83D75">
      <w:pPr>
        <w:spacing w:line="360" w:lineRule="auto"/>
        <w:ind w:firstLine="0"/>
        <w:jc w:val="center"/>
        <w:rPr>
          <w:b/>
          <w:szCs w:val="28"/>
        </w:rPr>
      </w:pPr>
      <w:r w:rsidRPr="00B83D75">
        <w:rPr>
          <w:b/>
          <w:szCs w:val="28"/>
        </w:rPr>
        <w:lastRenderedPageBreak/>
        <w:t xml:space="preserve">3. Задача </w:t>
      </w:r>
    </w:p>
    <w:p w:rsidR="00B83D75" w:rsidRDefault="00B83D75" w:rsidP="00B83D75">
      <w:pPr>
        <w:spacing w:line="360" w:lineRule="auto"/>
        <w:ind w:firstLine="567"/>
        <w:rPr>
          <w:szCs w:val="28"/>
        </w:rPr>
      </w:pPr>
      <w:r>
        <w:rPr>
          <w:szCs w:val="28"/>
        </w:rPr>
        <w:t xml:space="preserve">В договоре страхования домашнего имущества граждан предусмотрена </w:t>
      </w:r>
      <w:r w:rsidRPr="005C709E">
        <w:rPr>
          <w:szCs w:val="28"/>
        </w:rPr>
        <w:t xml:space="preserve">франшиза </w:t>
      </w:r>
      <w:r>
        <w:rPr>
          <w:szCs w:val="28"/>
        </w:rPr>
        <w:t xml:space="preserve">с записью «Свободно от первых 5 %». </w:t>
      </w:r>
      <w:r w:rsidRPr="005C709E">
        <w:rPr>
          <w:szCs w:val="28"/>
        </w:rPr>
        <w:t>Страховая сумма</w:t>
      </w:r>
      <w:r>
        <w:rPr>
          <w:szCs w:val="28"/>
        </w:rPr>
        <w:t>, на которую застраховано домашнее имущество, 200 тыс.</w:t>
      </w:r>
      <w:r w:rsidRPr="005C709E">
        <w:rPr>
          <w:szCs w:val="28"/>
        </w:rPr>
        <w:t>руб. Фактический ущерб</w:t>
      </w:r>
      <w:r>
        <w:rPr>
          <w:szCs w:val="28"/>
        </w:rPr>
        <w:t xml:space="preserve"> в результате страхового случая составил 35 тыс.</w:t>
      </w:r>
      <w:r w:rsidRPr="005C709E">
        <w:rPr>
          <w:szCs w:val="28"/>
        </w:rPr>
        <w:t xml:space="preserve">руб. </w:t>
      </w:r>
      <w:r>
        <w:rPr>
          <w:szCs w:val="28"/>
        </w:rPr>
        <w:t>Определите сумму страхового возмещения, подлежащую выплате страхователю.</w:t>
      </w:r>
    </w:p>
    <w:p w:rsidR="00B83D75" w:rsidRDefault="00B83D75" w:rsidP="00B83D75">
      <w:pPr>
        <w:spacing w:line="360" w:lineRule="auto"/>
        <w:ind w:firstLine="567"/>
        <w:rPr>
          <w:szCs w:val="28"/>
        </w:rPr>
      </w:pPr>
      <w:r>
        <w:rPr>
          <w:szCs w:val="28"/>
        </w:rPr>
        <w:t xml:space="preserve">Решение: </w:t>
      </w:r>
    </w:p>
    <w:p w:rsidR="00AA37C4" w:rsidRDefault="00B83D75" w:rsidP="00AA37C4">
      <w:pPr>
        <w:spacing w:line="360" w:lineRule="auto"/>
        <w:ind w:firstLine="567"/>
      </w:pPr>
      <w:r>
        <w:t xml:space="preserve">Величина франшизы равна: </w:t>
      </w:r>
      <w:r w:rsidR="00AA37C4" w:rsidRPr="0048205C">
        <w:rPr>
          <w:szCs w:val="28"/>
        </w:rPr>
        <w:t>200000 * 0,05 = 10000 рублей</w:t>
      </w:r>
      <w:r w:rsidR="00AA37C4">
        <w:t xml:space="preserve"> </w:t>
      </w:r>
    </w:p>
    <w:p w:rsidR="00AA37C4" w:rsidRPr="00AA37C4" w:rsidRDefault="00B83D75" w:rsidP="00AA37C4">
      <w:pPr>
        <w:spacing w:line="360" w:lineRule="auto"/>
        <w:ind w:firstLine="567"/>
      </w:pPr>
      <w:r>
        <w:t>Страховое возмещение будет равен:</w:t>
      </w:r>
      <w:r w:rsidR="00AA37C4">
        <w:t xml:space="preserve"> </w:t>
      </w:r>
      <w:r w:rsidR="00AA37C4" w:rsidRPr="0048205C">
        <w:rPr>
          <w:szCs w:val="28"/>
        </w:rPr>
        <w:t>35000 – 10000 = 25000 рублей</w:t>
      </w:r>
    </w:p>
    <w:p w:rsidR="00AA37C4" w:rsidRDefault="00AA37C4" w:rsidP="00AA37C4">
      <w:pPr>
        <w:spacing w:line="360" w:lineRule="auto"/>
        <w:ind w:firstLine="567"/>
        <w:rPr>
          <w:szCs w:val="28"/>
        </w:rPr>
      </w:pPr>
      <w:r w:rsidRPr="0048205C">
        <w:rPr>
          <w:szCs w:val="28"/>
        </w:rPr>
        <w:t>Ответ: сумма страхового возмещения, подлежащая выплате страхователю, составляет 25000 рублей.</w:t>
      </w: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9F4433" w:rsidRDefault="009F4433" w:rsidP="00510B6B">
      <w:pPr>
        <w:spacing w:line="360" w:lineRule="auto"/>
        <w:ind w:firstLine="0"/>
        <w:jc w:val="center"/>
        <w:rPr>
          <w:b/>
          <w:szCs w:val="28"/>
        </w:rPr>
      </w:pPr>
    </w:p>
    <w:p w:rsidR="00510B6B" w:rsidRDefault="00510B6B" w:rsidP="00510B6B">
      <w:pPr>
        <w:spacing w:line="36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Список литературы</w:t>
      </w:r>
    </w:p>
    <w:p w:rsidR="002434C3" w:rsidRDefault="002434C3" w:rsidP="002434C3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434C3">
        <w:rPr>
          <w:sz w:val="28"/>
          <w:szCs w:val="28"/>
        </w:rPr>
        <w:t xml:space="preserve">Страхование: учебник / под ред. Л.А. </w:t>
      </w:r>
      <w:proofErr w:type="spellStart"/>
      <w:r w:rsidRPr="002434C3">
        <w:rPr>
          <w:sz w:val="28"/>
          <w:szCs w:val="28"/>
        </w:rPr>
        <w:t>Орланюк</w:t>
      </w:r>
      <w:proofErr w:type="spellEnd"/>
      <w:r w:rsidRPr="002434C3">
        <w:rPr>
          <w:sz w:val="28"/>
          <w:szCs w:val="28"/>
        </w:rPr>
        <w:t xml:space="preserve"> - Малицкой, С.Ю. Яновой. - М.: Издательство </w:t>
      </w:r>
      <w:proofErr w:type="spellStart"/>
      <w:r w:rsidRPr="002434C3">
        <w:rPr>
          <w:sz w:val="28"/>
          <w:szCs w:val="28"/>
        </w:rPr>
        <w:t>Юрайт</w:t>
      </w:r>
      <w:proofErr w:type="spellEnd"/>
      <w:r w:rsidRPr="002434C3">
        <w:rPr>
          <w:sz w:val="28"/>
          <w:szCs w:val="28"/>
        </w:rPr>
        <w:t>, 2011. - 828 с.</w:t>
      </w:r>
    </w:p>
    <w:p w:rsidR="002434C3" w:rsidRPr="002434C3" w:rsidRDefault="002434C3" w:rsidP="002434C3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434C3">
        <w:rPr>
          <w:sz w:val="28"/>
          <w:szCs w:val="28"/>
        </w:rPr>
        <w:t xml:space="preserve">Страхование: Шахов В.В., Ахвледиани Ю.Т. 3-е изд., </w:t>
      </w:r>
      <w:proofErr w:type="spellStart"/>
      <w:r w:rsidRPr="002434C3">
        <w:rPr>
          <w:sz w:val="28"/>
          <w:szCs w:val="28"/>
        </w:rPr>
        <w:t>перераб</w:t>
      </w:r>
      <w:proofErr w:type="spellEnd"/>
      <w:r w:rsidRPr="002434C3">
        <w:rPr>
          <w:sz w:val="28"/>
          <w:szCs w:val="28"/>
        </w:rPr>
        <w:t>. и доп. - М.: ЮНИТИ-ДАНА, 2011. - 510 с.</w:t>
      </w:r>
    </w:p>
    <w:p w:rsidR="002434C3" w:rsidRPr="002434C3" w:rsidRDefault="002434C3" w:rsidP="002434C3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434C3">
        <w:rPr>
          <w:sz w:val="28"/>
          <w:szCs w:val="28"/>
        </w:rPr>
        <w:t xml:space="preserve">Страхование: Шахов В.В., Ахвледиани Ю.Т. 3-е изд., </w:t>
      </w:r>
      <w:proofErr w:type="spellStart"/>
      <w:r w:rsidRPr="002434C3">
        <w:rPr>
          <w:sz w:val="28"/>
          <w:szCs w:val="28"/>
        </w:rPr>
        <w:t>перераб</w:t>
      </w:r>
      <w:proofErr w:type="spellEnd"/>
      <w:r w:rsidRPr="002434C3">
        <w:rPr>
          <w:sz w:val="28"/>
          <w:szCs w:val="28"/>
        </w:rPr>
        <w:t>. и доп. - М.: ЮНИТИ-ДАНА, 2011. - 510 с.</w:t>
      </w:r>
    </w:p>
    <w:p w:rsidR="002434C3" w:rsidRPr="002434C3" w:rsidRDefault="002434C3" w:rsidP="002434C3">
      <w:pPr>
        <w:pStyle w:val="a3"/>
        <w:spacing w:line="360" w:lineRule="auto"/>
        <w:ind w:left="0"/>
        <w:jc w:val="both"/>
        <w:rPr>
          <w:sz w:val="28"/>
          <w:szCs w:val="28"/>
        </w:rPr>
      </w:pPr>
    </w:p>
    <w:p w:rsidR="00510B6B" w:rsidRPr="0048205C" w:rsidRDefault="00510B6B" w:rsidP="00AA37C4">
      <w:pPr>
        <w:spacing w:line="360" w:lineRule="auto"/>
        <w:ind w:firstLine="567"/>
        <w:rPr>
          <w:szCs w:val="28"/>
        </w:rPr>
      </w:pPr>
    </w:p>
    <w:p w:rsidR="00B83D75" w:rsidRPr="00B83D75" w:rsidRDefault="00B83D75" w:rsidP="00B83D75">
      <w:pPr>
        <w:spacing w:line="360" w:lineRule="auto"/>
        <w:ind w:firstLine="567"/>
        <w:rPr>
          <w:szCs w:val="28"/>
        </w:rPr>
      </w:pPr>
    </w:p>
    <w:p w:rsidR="00B83D75" w:rsidRPr="005C709E" w:rsidRDefault="00B83D75" w:rsidP="00B83D75">
      <w:pPr>
        <w:spacing w:line="360" w:lineRule="auto"/>
        <w:ind w:firstLine="567"/>
        <w:rPr>
          <w:szCs w:val="28"/>
        </w:rPr>
      </w:pPr>
    </w:p>
    <w:p w:rsidR="00B83D75" w:rsidRPr="00A6567A" w:rsidRDefault="00B83D75" w:rsidP="00B83D75">
      <w:pPr>
        <w:pStyle w:val="a3"/>
        <w:autoSpaceDE w:val="0"/>
        <w:autoSpaceDN w:val="0"/>
        <w:adjustRightInd w:val="0"/>
        <w:spacing w:line="360" w:lineRule="auto"/>
        <w:ind w:left="0"/>
        <w:jc w:val="center"/>
        <w:rPr>
          <w:rFonts w:eastAsiaTheme="minorHAnsi"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120D02" w:rsidRDefault="00120D02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693806" w:rsidRPr="00721EF3" w:rsidRDefault="00693806" w:rsidP="00721EF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Cs w:val="28"/>
          <w:lang w:eastAsia="en-US"/>
        </w:rPr>
      </w:pPr>
    </w:p>
    <w:p w:rsidR="00BF3343" w:rsidRPr="00490F06" w:rsidRDefault="00BF3343" w:rsidP="00490F06">
      <w:pPr>
        <w:autoSpaceDE w:val="0"/>
        <w:autoSpaceDN w:val="0"/>
        <w:adjustRightInd w:val="0"/>
        <w:spacing w:line="360" w:lineRule="auto"/>
        <w:ind w:firstLine="567"/>
        <w:rPr>
          <w:rFonts w:eastAsiaTheme="minorHAnsi"/>
          <w:szCs w:val="28"/>
          <w:lang w:eastAsia="en-US"/>
        </w:rPr>
      </w:pPr>
    </w:p>
    <w:p w:rsidR="00490F06" w:rsidRDefault="00490F06" w:rsidP="004F79D7">
      <w:pPr>
        <w:spacing w:line="360" w:lineRule="auto"/>
        <w:ind w:firstLine="567"/>
        <w:rPr>
          <w:szCs w:val="28"/>
        </w:rPr>
      </w:pPr>
    </w:p>
    <w:p w:rsidR="0014125C" w:rsidRPr="0014125C" w:rsidRDefault="0014125C" w:rsidP="0014125C">
      <w:pPr>
        <w:spacing w:line="360" w:lineRule="auto"/>
        <w:ind w:firstLine="0"/>
        <w:jc w:val="center"/>
        <w:rPr>
          <w:b/>
        </w:rPr>
      </w:pPr>
    </w:p>
    <w:sectPr w:rsidR="0014125C" w:rsidRPr="0014125C" w:rsidSect="000D2F27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A21" w:rsidRDefault="00237A21" w:rsidP="00490F06">
      <w:pPr>
        <w:spacing w:line="240" w:lineRule="auto"/>
      </w:pPr>
      <w:r>
        <w:separator/>
      </w:r>
    </w:p>
  </w:endnote>
  <w:endnote w:type="continuationSeparator" w:id="0">
    <w:p w:rsidR="00237A21" w:rsidRDefault="00237A21" w:rsidP="00490F0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TT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44828"/>
      <w:docPartObj>
        <w:docPartGallery w:val="Page Numbers (Bottom of Page)"/>
        <w:docPartUnique/>
      </w:docPartObj>
    </w:sdtPr>
    <w:sdtContent>
      <w:p w:rsidR="009F4433" w:rsidRDefault="00595385">
        <w:pPr>
          <w:pStyle w:val="ad"/>
          <w:jc w:val="center"/>
        </w:pPr>
        <w:fldSimple w:instr=" PAGE   \* MERGEFORMAT ">
          <w:r w:rsidR="002434C3">
            <w:rPr>
              <w:noProof/>
            </w:rPr>
            <w:t>7</w:t>
          </w:r>
        </w:fldSimple>
      </w:p>
    </w:sdtContent>
  </w:sdt>
  <w:p w:rsidR="009F4433" w:rsidRDefault="009F443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33" w:rsidRDefault="009F443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A21" w:rsidRDefault="00237A21" w:rsidP="00490F06">
      <w:pPr>
        <w:spacing w:line="240" w:lineRule="auto"/>
      </w:pPr>
      <w:r>
        <w:separator/>
      </w:r>
    </w:p>
  </w:footnote>
  <w:footnote w:type="continuationSeparator" w:id="0">
    <w:p w:rsidR="00237A21" w:rsidRDefault="00237A21" w:rsidP="00490F06">
      <w:pPr>
        <w:spacing w:line="240" w:lineRule="auto"/>
      </w:pPr>
      <w:r>
        <w:continuationSeparator/>
      </w:r>
    </w:p>
  </w:footnote>
  <w:footnote w:id="1">
    <w:p w:rsidR="009F4433" w:rsidRPr="00490F06" w:rsidRDefault="009F4433">
      <w:pPr>
        <w:pStyle w:val="a7"/>
      </w:pPr>
      <w:r>
        <w:rPr>
          <w:rStyle w:val="a9"/>
        </w:rPr>
        <w:footnoteRef/>
      </w:r>
      <w:r>
        <w:t xml:space="preserve"> Страхование: учебник </w:t>
      </w:r>
      <w:r w:rsidRPr="00490F06">
        <w:t>/</w:t>
      </w:r>
      <w:r>
        <w:t xml:space="preserve"> под ред. Л.А. </w:t>
      </w:r>
      <w:proofErr w:type="spellStart"/>
      <w:r>
        <w:t>Орланюк</w:t>
      </w:r>
      <w:proofErr w:type="spellEnd"/>
      <w:r>
        <w:t xml:space="preserve"> - Малицкой, С.Ю. Яновой. - М.: Издательство </w:t>
      </w:r>
      <w:proofErr w:type="spellStart"/>
      <w:r>
        <w:t>Юрайт</w:t>
      </w:r>
      <w:proofErr w:type="spellEnd"/>
      <w:r>
        <w:t xml:space="preserve">, 2011. - 828 с. </w:t>
      </w:r>
    </w:p>
  </w:footnote>
  <w:footnote w:id="2">
    <w:p w:rsidR="009F4433" w:rsidRPr="0025324E" w:rsidRDefault="009F4433" w:rsidP="0025324E">
      <w:pPr>
        <w:rPr>
          <w:sz w:val="22"/>
          <w:szCs w:val="22"/>
        </w:rPr>
      </w:pPr>
      <w:r>
        <w:rPr>
          <w:rStyle w:val="a9"/>
        </w:rPr>
        <w:footnoteRef/>
      </w:r>
      <w:r>
        <w:t xml:space="preserve"> </w:t>
      </w:r>
      <w:r w:rsidRPr="00BF3343">
        <w:rPr>
          <w:sz w:val="20"/>
          <w:szCs w:val="20"/>
        </w:rPr>
        <w:t>Страхование:</w:t>
      </w:r>
      <w:r>
        <w:t xml:space="preserve"> </w:t>
      </w:r>
      <w:r w:rsidRPr="00BF3343">
        <w:rPr>
          <w:sz w:val="20"/>
          <w:szCs w:val="20"/>
        </w:rPr>
        <w:t xml:space="preserve">Шахов В.В., Ахвледиани Ю.Т. 3-е изд., </w:t>
      </w:r>
      <w:proofErr w:type="spellStart"/>
      <w:r w:rsidRPr="00BF3343">
        <w:rPr>
          <w:sz w:val="20"/>
          <w:szCs w:val="20"/>
        </w:rPr>
        <w:t>перераб</w:t>
      </w:r>
      <w:proofErr w:type="spellEnd"/>
      <w:r w:rsidRPr="00BF3343">
        <w:rPr>
          <w:sz w:val="20"/>
          <w:szCs w:val="20"/>
        </w:rPr>
        <w:t>. и доп. - М.: ЮНИТИ-ДАНА, 2011</w:t>
      </w:r>
      <w:r>
        <w:rPr>
          <w:sz w:val="20"/>
          <w:szCs w:val="20"/>
        </w:rPr>
        <w:t>. - 510 с.</w:t>
      </w:r>
    </w:p>
  </w:footnote>
  <w:footnote w:id="3">
    <w:p w:rsidR="009F4433" w:rsidRPr="00490F06" w:rsidRDefault="009F4433" w:rsidP="0025324E">
      <w:pPr>
        <w:pStyle w:val="a7"/>
      </w:pPr>
      <w:r>
        <w:rPr>
          <w:rStyle w:val="a9"/>
        </w:rPr>
        <w:footnoteRef/>
      </w:r>
      <w:r>
        <w:t xml:space="preserve"> Страхование: учебник </w:t>
      </w:r>
      <w:r w:rsidRPr="00490F06">
        <w:t>/</w:t>
      </w:r>
      <w:r>
        <w:t xml:space="preserve"> под ред. Л.А. </w:t>
      </w:r>
      <w:proofErr w:type="spellStart"/>
      <w:r>
        <w:t>Орланюк</w:t>
      </w:r>
      <w:proofErr w:type="spellEnd"/>
      <w:r>
        <w:t xml:space="preserve"> - Малицкой, С.Ю. Яновой. - М.: Издательство </w:t>
      </w:r>
      <w:proofErr w:type="spellStart"/>
      <w:r>
        <w:t>Юрайт</w:t>
      </w:r>
      <w:proofErr w:type="spellEnd"/>
      <w:r>
        <w:t xml:space="preserve">, 2011. - 828 с. </w:t>
      </w:r>
    </w:p>
    <w:p w:rsidR="009F4433" w:rsidRDefault="009F4433">
      <w:pPr>
        <w:pStyle w:val="a7"/>
      </w:pPr>
    </w:p>
  </w:footnote>
  <w:footnote w:id="4">
    <w:p w:rsidR="009F4433" w:rsidRPr="0025324E" w:rsidRDefault="009F4433" w:rsidP="0025324E">
      <w:pPr>
        <w:rPr>
          <w:sz w:val="20"/>
          <w:szCs w:val="20"/>
        </w:rPr>
      </w:pPr>
      <w:r>
        <w:rPr>
          <w:rStyle w:val="a9"/>
        </w:rPr>
        <w:footnoteRef/>
      </w:r>
      <w:r>
        <w:t xml:space="preserve"> </w:t>
      </w:r>
      <w:r w:rsidRPr="0025324E">
        <w:rPr>
          <w:sz w:val="20"/>
          <w:szCs w:val="20"/>
        </w:rPr>
        <w:t>Страхование : Хачатурян К.С. Издательство: МИЭМП , Год: 2010, 168 с.</w:t>
      </w:r>
    </w:p>
    <w:p w:rsidR="009F4433" w:rsidRDefault="009F4433">
      <w:pPr>
        <w:pStyle w:val="a7"/>
      </w:pPr>
    </w:p>
  </w:footnote>
  <w:footnote w:id="5">
    <w:p w:rsidR="002434C3" w:rsidRPr="0025324E" w:rsidRDefault="002434C3" w:rsidP="002434C3">
      <w:pPr>
        <w:rPr>
          <w:sz w:val="22"/>
          <w:szCs w:val="22"/>
        </w:rPr>
      </w:pPr>
      <w:r>
        <w:rPr>
          <w:rStyle w:val="a9"/>
        </w:rPr>
        <w:footnoteRef/>
      </w:r>
      <w:r>
        <w:t xml:space="preserve"> </w:t>
      </w:r>
      <w:r w:rsidRPr="00BF3343">
        <w:rPr>
          <w:sz w:val="20"/>
          <w:szCs w:val="20"/>
        </w:rPr>
        <w:t>Страхование:</w:t>
      </w:r>
      <w:r>
        <w:t xml:space="preserve"> </w:t>
      </w:r>
      <w:r w:rsidRPr="00BF3343">
        <w:rPr>
          <w:sz w:val="20"/>
          <w:szCs w:val="20"/>
        </w:rPr>
        <w:t xml:space="preserve">Шахов В.В., Ахвледиани Ю.Т. 3-е изд., </w:t>
      </w:r>
      <w:proofErr w:type="spellStart"/>
      <w:r w:rsidRPr="00BF3343">
        <w:rPr>
          <w:sz w:val="20"/>
          <w:szCs w:val="20"/>
        </w:rPr>
        <w:t>перераб</w:t>
      </w:r>
      <w:proofErr w:type="spellEnd"/>
      <w:r w:rsidRPr="00BF3343">
        <w:rPr>
          <w:sz w:val="20"/>
          <w:szCs w:val="20"/>
        </w:rPr>
        <w:t>. и доп. - М.: ЮНИТИ-ДАНА, 2011</w:t>
      </w:r>
      <w:r>
        <w:rPr>
          <w:sz w:val="20"/>
          <w:szCs w:val="20"/>
        </w:rPr>
        <w:t>. - 510 с.</w:t>
      </w:r>
    </w:p>
    <w:p w:rsidR="002434C3" w:rsidRDefault="002434C3">
      <w:pPr>
        <w:pStyle w:val="a7"/>
      </w:pPr>
    </w:p>
  </w:footnote>
  <w:footnote w:id="6">
    <w:p w:rsidR="009F4433" w:rsidRPr="00490F06" w:rsidRDefault="009F4433" w:rsidP="00B83D75">
      <w:pPr>
        <w:pStyle w:val="a7"/>
      </w:pPr>
      <w:r>
        <w:rPr>
          <w:rStyle w:val="a9"/>
        </w:rPr>
        <w:footnoteRef/>
      </w:r>
      <w:r>
        <w:t xml:space="preserve"> Страхование: учебник </w:t>
      </w:r>
      <w:r w:rsidRPr="00490F06">
        <w:t>/</w:t>
      </w:r>
      <w:r>
        <w:t xml:space="preserve"> под ред. Л.А. </w:t>
      </w:r>
      <w:proofErr w:type="spellStart"/>
      <w:r>
        <w:t>Орланюк</w:t>
      </w:r>
      <w:proofErr w:type="spellEnd"/>
      <w:r>
        <w:t xml:space="preserve"> - Малицкой, С.Ю. Яновой. - М.: Издательство </w:t>
      </w:r>
      <w:proofErr w:type="spellStart"/>
      <w:r>
        <w:t>Юрайт</w:t>
      </w:r>
      <w:proofErr w:type="spellEnd"/>
      <w:r>
        <w:t xml:space="preserve">, 2011. - 828 с. </w:t>
      </w:r>
    </w:p>
    <w:p w:rsidR="009F4433" w:rsidRDefault="009F4433">
      <w:pPr>
        <w:pStyle w:val="a7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F2670"/>
    <w:multiLevelType w:val="hybridMultilevel"/>
    <w:tmpl w:val="924626EE"/>
    <w:lvl w:ilvl="0" w:tplc="9E7EB2E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F1A2D40"/>
    <w:multiLevelType w:val="hybridMultilevel"/>
    <w:tmpl w:val="762A8D76"/>
    <w:lvl w:ilvl="0" w:tplc="9E7EB2E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41970A91"/>
    <w:multiLevelType w:val="hybridMultilevel"/>
    <w:tmpl w:val="2E4A58F8"/>
    <w:lvl w:ilvl="0" w:tplc="9E7EB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E7F2B"/>
    <w:multiLevelType w:val="hybridMultilevel"/>
    <w:tmpl w:val="A93E1B74"/>
    <w:lvl w:ilvl="0" w:tplc="707E1832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53A409E7"/>
    <w:multiLevelType w:val="hybridMultilevel"/>
    <w:tmpl w:val="4BBE0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D46B55"/>
    <w:multiLevelType w:val="hybridMultilevel"/>
    <w:tmpl w:val="E2FECF18"/>
    <w:lvl w:ilvl="0" w:tplc="9E7EB2EC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6">
    <w:nsid w:val="7D2E0F4F"/>
    <w:multiLevelType w:val="hybridMultilevel"/>
    <w:tmpl w:val="FBBC0370"/>
    <w:lvl w:ilvl="0" w:tplc="A7222D9A">
      <w:start w:val="1"/>
      <w:numFmt w:val="bullet"/>
      <w:lvlText w:val="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3F31"/>
    <w:rsid w:val="000651EC"/>
    <w:rsid w:val="00094984"/>
    <w:rsid w:val="00094A0F"/>
    <w:rsid w:val="000C4FCD"/>
    <w:rsid w:val="000D2F27"/>
    <w:rsid w:val="000D79DE"/>
    <w:rsid w:val="00120D02"/>
    <w:rsid w:val="0014125C"/>
    <w:rsid w:val="00142733"/>
    <w:rsid w:val="00145144"/>
    <w:rsid w:val="001518AC"/>
    <w:rsid w:val="0017495F"/>
    <w:rsid w:val="001847DB"/>
    <w:rsid w:val="00237A21"/>
    <w:rsid w:val="002434C3"/>
    <w:rsid w:val="0025324E"/>
    <w:rsid w:val="002C162B"/>
    <w:rsid w:val="00325493"/>
    <w:rsid w:val="003650B2"/>
    <w:rsid w:val="003C6E4D"/>
    <w:rsid w:val="00453007"/>
    <w:rsid w:val="004735E6"/>
    <w:rsid w:val="00490F06"/>
    <w:rsid w:val="004A6F4A"/>
    <w:rsid w:val="004B2B8D"/>
    <w:rsid w:val="004C5965"/>
    <w:rsid w:val="004F79D7"/>
    <w:rsid w:val="00510B6B"/>
    <w:rsid w:val="0051377B"/>
    <w:rsid w:val="00567CD9"/>
    <w:rsid w:val="00594D97"/>
    <w:rsid w:val="00595385"/>
    <w:rsid w:val="005B1382"/>
    <w:rsid w:val="00614A1E"/>
    <w:rsid w:val="00626B97"/>
    <w:rsid w:val="0068538F"/>
    <w:rsid w:val="00693806"/>
    <w:rsid w:val="006B106E"/>
    <w:rsid w:val="006B388D"/>
    <w:rsid w:val="006B56E6"/>
    <w:rsid w:val="00721EF3"/>
    <w:rsid w:val="007264A0"/>
    <w:rsid w:val="0075611B"/>
    <w:rsid w:val="007B1348"/>
    <w:rsid w:val="007F201B"/>
    <w:rsid w:val="00804729"/>
    <w:rsid w:val="0082070A"/>
    <w:rsid w:val="00823F31"/>
    <w:rsid w:val="008635A4"/>
    <w:rsid w:val="00967A7D"/>
    <w:rsid w:val="00987297"/>
    <w:rsid w:val="009F4433"/>
    <w:rsid w:val="00A27053"/>
    <w:rsid w:val="00A6567A"/>
    <w:rsid w:val="00AA37C4"/>
    <w:rsid w:val="00B3766F"/>
    <w:rsid w:val="00B46EA5"/>
    <w:rsid w:val="00B53512"/>
    <w:rsid w:val="00B83D75"/>
    <w:rsid w:val="00BA3DB4"/>
    <w:rsid w:val="00BC2443"/>
    <w:rsid w:val="00BF3343"/>
    <w:rsid w:val="00C709BA"/>
    <w:rsid w:val="00C91E76"/>
    <w:rsid w:val="00CC21F8"/>
    <w:rsid w:val="00D302DE"/>
    <w:rsid w:val="00D420E9"/>
    <w:rsid w:val="00DE4A8A"/>
    <w:rsid w:val="00DF15C9"/>
    <w:rsid w:val="00EC5B5C"/>
    <w:rsid w:val="00F13487"/>
    <w:rsid w:val="00F427C0"/>
    <w:rsid w:val="00FC09CD"/>
    <w:rsid w:val="00FC7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F31"/>
    <w:pPr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7DB"/>
    <w:pPr>
      <w:spacing w:line="240" w:lineRule="auto"/>
      <w:ind w:left="720" w:firstLine="0"/>
      <w:contextualSpacing/>
      <w:jc w:val="left"/>
    </w:pPr>
    <w:rPr>
      <w:sz w:val="20"/>
      <w:szCs w:val="20"/>
    </w:rPr>
  </w:style>
  <w:style w:type="paragraph" w:styleId="a4">
    <w:name w:val="endnote text"/>
    <w:basedOn w:val="a"/>
    <w:link w:val="a5"/>
    <w:uiPriority w:val="99"/>
    <w:semiHidden/>
    <w:unhideWhenUsed/>
    <w:rsid w:val="00490F06"/>
    <w:pPr>
      <w:spacing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490F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490F06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490F06"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90F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490F06"/>
    <w:rPr>
      <w:vertAlign w:val="superscript"/>
    </w:rPr>
  </w:style>
  <w:style w:type="table" w:styleId="aa">
    <w:name w:val="Table Grid"/>
    <w:basedOn w:val="a1"/>
    <w:uiPriority w:val="59"/>
    <w:rsid w:val="00721E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0D2F27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D2F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D2F27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D2F2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75106-7B4A-41BC-9D58-C990CBB9A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1766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2013-10-18T12:11:00Z</dcterms:created>
  <dcterms:modified xsi:type="dcterms:W3CDTF">2013-10-18T12:58:00Z</dcterms:modified>
</cp:coreProperties>
</file>