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04B" w:rsidRPr="008E3F0A" w:rsidRDefault="00C7304B" w:rsidP="00C7304B">
      <w:pPr>
        <w:widowControl w:val="0"/>
        <w:jc w:val="center"/>
        <w:rPr>
          <w:b/>
          <w:sz w:val="32"/>
          <w:szCs w:val="32"/>
        </w:rPr>
      </w:pPr>
      <w:r w:rsidRPr="008E3F0A">
        <w:rPr>
          <w:b/>
          <w:sz w:val="32"/>
          <w:szCs w:val="32"/>
        </w:rPr>
        <w:t>КОНТРОЛЬНАЯ РАБОТА №1</w:t>
      </w:r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«Математика»</w:t>
      </w:r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на тему</w:t>
      </w:r>
    </w:p>
    <w:p w:rsidR="00C7304B" w:rsidRPr="002C2785" w:rsidRDefault="00C7304B" w:rsidP="00C7304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«Линейная алгебра»</w:t>
      </w:r>
    </w:p>
    <w:p w:rsidR="00DC2F06" w:rsidRDefault="00C7304B">
      <w:pPr>
        <w:rPr>
          <w:b/>
        </w:rPr>
      </w:pPr>
      <w:r>
        <w:t xml:space="preserve">                                                                    </w:t>
      </w:r>
      <w:r w:rsidRPr="00C7304B">
        <w:rPr>
          <w:b/>
        </w:rPr>
        <w:t>Вариант  11</w:t>
      </w:r>
    </w:p>
    <w:p w:rsidR="00C7304B" w:rsidRDefault="00C7304B">
      <w:pPr>
        <w:rPr>
          <w:b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>Используя свойства определителей, вычислить</w:t>
      </w:r>
      <w:proofErr w:type="gramStart"/>
      <w:r>
        <w:rPr>
          <w:sz w:val="28"/>
          <w:szCs w:val="28"/>
        </w:rPr>
        <w:t>:</w:t>
      </w:r>
      <w:proofErr w:type="gramEnd"/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 w:rsidRPr="00744269">
        <w:rPr>
          <w:position w:val="-66"/>
          <w:sz w:val="28"/>
          <w:szCs w:val="28"/>
        </w:rPr>
        <w:object w:dxaOrig="206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1in" o:ole="">
            <v:imagedata r:id="rId4" o:title=""/>
          </v:shape>
          <o:OLEObject Type="Embed" ProgID="Equation.3" ShapeID="_x0000_i1025" DrawAspect="Content" ObjectID="_1450710005" r:id="rId5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jc w:val="center"/>
        <w:rPr>
          <w:b/>
          <w:sz w:val="28"/>
          <w:szCs w:val="28"/>
        </w:rPr>
      </w:pPr>
    </w:p>
    <w:p w:rsidR="00C7304B" w:rsidRPr="00845C88" w:rsidRDefault="00C7304B" w:rsidP="00C7304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Сведем задачу вычисления определителя четвертого порядка к задаче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числения определителей более низких порядков, при этом используя свойство:</w:t>
      </w:r>
    </w:p>
    <w:p w:rsidR="00C7304B" w:rsidRDefault="00C7304B" w:rsidP="00C7304B">
      <w:pPr>
        <w:widowControl w:val="0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определитель ∆ порядка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 равен сумме произведений элементов некоторой строки </w:t>
      </w:r>
      <w:proofErr w:type="gramStart"/>
      <w:r>
        <w:rPr>
          <w:i/>
          <w:sz w:val="28"/>
          <w:szCs w:val="28"/>
        </w:rPr>
        <w:t>а</w:t>
      </w:r>
      <w:proofErr w:type="spellStart"/>
      <w:proofErr w:type="gramEnd"/>
      <w:r>
        <w:rPr>
          <w:i/>
          <w:sz w:val="28"/>
          <w:szCs w:val="28"/>
          <w:vertAlign w:val="subscript"/>
          <w:lang w:val="en-US"/>
        </w:rPr>
        <w:t>ij</w:t>
      </w:r>
      <w:proofErr w:type="spellEnd"/>
      <w:r>
        <w:rPr>
          <w:i/>
          <w:sz w:val="28"/>
          <w:szCs w:val="28"/>
        </w:rPr>
        <w:t xml:space="preserve"> (или столбца) на их алгебраические дополнения А</w:t>
      </w:r>
      <w:proofErr w:type="spellStart"/>
      <w:r>
        <w:rPr>
          <w:i/>
          <w:sz w:val="28"/>
          <w:szCs w:val="28"/>
          <w:vertAlign w:val="subscript"/>
          <w:lang w:val="en-US"/>
        </w:rPr>
        <w:t>ij</w:t>
      </w:r>
      <w:proofErr w:type="spellEnd"/>
      <w:r>
        <w:rPr>
          <w:i/>
          <w:sz w:val="28"/>
          <w:szCs w:val="28"/>
        </w:rPr>
        <w:t>:</w:t>
      </w:r>
    </w:p>
    <w:p w:rsidR="00C7304B" w:rsidRPr="00262940" w:rsidRDefault="00C7304B" w:rsidP="00C7304B">
      <w:pPr>
        <w:widowControl w:val="0"/>
        <w:jc w:val="center"/>
        <w:rPr>
          <w:sz w:val="28"/>
          <w:szCs w:val="28"/>
        </w:rPr>
      </w:pPr>
      <w:r w:rsidRPr="00262940">
        <w:rPr>
          <w:position w:val="-30"/>
          <w:sz w:val="28"/>
          <w:szCs w:val="28"/>
        </w:rPr>
        <w:object w:dxaOrig="2960" w:dyaOrig="720">
          <v:shape id="_x0000_i1026" type="#_x0000_t75" style="width:147.75pt;height:36pt" o:ole="">
            <v:imagedata r:id="rId6" o:title=""/>
          </v:shape>
          <o:OLEObject Type="Embed" ProgID="Equation.3" ShapeID="_x0000_i1026" DrawAspect="Content" ObjectID="_1450710006" r:id="rId7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Определитель не изменится, если к каждому элементу какой-либо строки (столбца) прибавить соответствующие элементы другой строки (столбца), умн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женные на одно и то же отличное от нуля число. Учитывая это, получим в первой строке три нуля (один уже есть по условию</w:t>
      </w:r>
      <w:proofErr w:type="gramStart"/>
      <w:r>
        <w:rPr>
          <w:sz w:val="28"/>
          <w:szCs w:val="28"/>
        </w:rPr>
        <w:t>):</w:t>
      </w:r>
      <w:proofErr w:type="gramEnd"/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  <w:r w:rsidRPr="00744269">
        <w:rPr>
          <w:position w:val="-66"/>
          <w:sz w:val="28"/>
          <w:szCs w:val="28"/>
        </w:rPr>
        <w:object w:dxaOrig="4440" w:dyaOrig="1440">
          <v:shape id="_x0000_i1027" type="#_x0000_t75" style="width:222pt;height:1in" o:ole="">
            <v:imagedata r:id="rId8" o:title=""/>
          </v:shape>
          <o:OLEObject Type="Embed" ProgID="Equation.3" ShapeID="_x0000_i1027" DrawAspect="Content" ObjectID="_1450710007" r:id="rId9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Разложим определитель по элементам первой строки:</w:t>
      </w:r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  <w:r w:rsidRPr="00BC23B9">
        <w:rPr>
          <w:position w:val="-126"/>
          <w:sz w:val="28"/>
          <w:szCs w:val="28"/>
        </w:rPr>
        <w:object w:dxaOrig="8680" w:dyaOrig="2600">
          <v:shape id="_x0000_i1028" type="#_x0000_t75" style="width:434.25pt;height:129.75pt" o:ole="">
            <v:imagedata r:id="rId10" o:title=""/>
          </v:shape>
          <o:OLEObject Type="Embed" ProgID="Equation.3" ShapeID="_x0000_i1028" DrawAspect="Content" ObjectID="_1450710008" r:id="rId11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Ответ: ∆ = – 3.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Найти произведение матриц: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 w:rsidRPr="00953A9F">
        <w:rPr>
          <w:position w:val="-30"/>
          <w:sz w:val="28"/>
          <w:szCs w:val="28"/>
        </w:rPr>
        <w:object w:dxaOrig="1640" w:dyaOrig="720">
          <v:shape id="_x0000_i1029" type="#_x0000_t75" style="width:81.75pt;height:36pt" o:ole="">
            <v:imagedata r:id="rId12" o:title=""/>
          </v:shape>
          <o:OLEObject Type="Embed" ProgID="Equation.3" ShapeID="_x0000_i1029" DrawAspect="Content" ObjectID="_1450710009" r:id="rId13"/>
        </w:object>
      </w:r>
      <w:r>
        <w:rPr>
          <w:sz w:val="28"/>
          <w:szCs w:val="28"/>
        </w:rPr>
        <w:t xml:space="preserve"> и </w:t>
      </w:r>
      <w:r w:rsidRPr="00953A9F">
        <w:rPr>
          <w:position w:val="-50"/>
          <w:sz w:val="28"/>
          <w:szCs w:val="28"/>
        </w:rPr>
        <w:object w:dxaOrig="1540" w:dyaOrig="1120">
          <v:shape id="_x0000_i1030" type="#_x0000_t75" style="width:77.25pt;height:56.25pt" o:ole="">
            <v:imagedata r:id="rId14" o:title=""/>
          </v:shape>
          <o:OLEObject Type="Embed" ProgID="Equation.3" ShapeID="_x0000_i1030" DrawAspect="Content" ObjectID="_1450710010" r:id="rId15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Pr="0022181F" w:rsidRDefault="00C7304B" w:rsidP="00C7304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Размерности матриц</w:t>
      </w:r>
      <w:proofErr w:type="gramStart"/>
      <w:r>
        <w:rPr>
          <w:sz w:val="28"/>
          <w:szCs w:val="28"/>
        </w:rPr>
        <w:t xml:space="preserve"> </w:t>
      </w:r>
      <w:r w:rsidRPr="00800472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 </w:t>
      </w:r>
      <w:r w:rsidRPr="00800472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: 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 w:rsidRPr="00800472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: (2х3),    </w:t>
      </w:r>
      <w:r w:rsidRPr="00800472">
        <w:rPr>
          <w:i/>
          <w:sz w:val="28"/>
          <w:szCs w:val="28"/>
        </w:rPr>
        <w:t>В</w:t>
      </w:r>
      <w:r>
        <w:rPr>
          <w:sz w:val="28"/>
          <w:szCs w:val="28"/>
        </w:rPr>
        <w:t>: (3х2)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удовлетворяют определению операции произведения матриц (количество столбцов матрицы</w:t>
      </w:r>
      <w:proofErr w:type="gramStart"/>
      <w:r>
        <w:rPr>
          <w:sz w:val="28"/>
          <w:szCs w:val="28"/>
        </w:rPr>
        <w:t xml:space="preserve"> </w:t>
      </w:r>
      <w:r w:rsidRPr="00800472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равно количеству строк матр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цы </w:t>
      </w:r>
      <w:r w:rsidRPr="00800472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 (3 = 3)).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Тогда размер матрицы</w:t>
      </w:r>
      <w:proofErr w:type="gramStart"/>
      <w:r>
        <w:rPr>
          <w:sz w:val="28"/>
          <w:szCs w:val="28"/>
        </w:rPr>
        <w:t xml:space="preserve"> </w:t>
      </w:r>
      <w:r w:rsidRPr="00800472">
        <w:rPr>
          <w:i/>
          <w:sz w:val="28"/>
          <w:szCs w:val="28"/>
        </w:rPr>
        <w:t>С</w:t>
      </w:r>
      <w:proofErr w:type="gramEnd"/>
      <w:r w:rsidRPr="00800472">
        <w:rPr>
          <w:i/>
          <w:sz w:val="28"/>
          <w:szCs w:val="28"/>
        </w:rPr>
        <w:t>=АВ</w:t>
      </w:r>
      <w:r>
        <w:rPr>
          <w:sz w:val="28"/>
          <w:szCs w:val="28"/>
        </w:rPr>
        <w:t>: (2х2). Т. е.:</w:t>
      </w:r>
    </w:p>
    <w:p w:rsidR="00C7304B" w:rsidRPr="00800472" w:rsidRDefault="00C7304B" w:rsidP="00C7304B">
      <w:pPr>
        <w:widowControl w:val="0"/>
        <w:jc w:val="center"/>
        <w:rPr>
          <w:sz w:val="28"/>
          <w:szCs w:val="28"/>
        </w:rPr>
      </w:pPr>
      <w:r w:rsidRPr="00387240">
        <w:rPr>
          <w:position w:val="-32"/>
          <w:sz w:val="28"/>
          <w:szCs w:val="28"/>
        </w:rPr>
        <w:object w:dxaOrig="2079" w:dyaOrig="760">
          <v:shape id="_x0000_i1031" type="#_x0000_t75" style="width:104.25pt;height:38.25pt" o:ole="">
            <v:imagedata r:id="rId16" o:title=""/>
          </v:shape>
          <o:OLEObject Type="Embed" ProgID="Equation.3" ShapeID="_x0000_i1031" DrawAspect="Content" ObjectID="_1450710011" r:id="rId17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Найдем ее элементы по формуле:</w:t>
      </w:r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  <w:r w:rsidRPr="00387240">
        <w:rPr>
          <w:position w:val="-14"/>
          <w:sz w:val="28"/>
          <w:szCs w:val="28"/>
        </w:rPr>
        <w:object w:dxaOrig="2960" w:dyaOrig="380">
          <v:shape id="_x0000_i1032" type="#_x0000_t75" style="width:147.75pt;height:18.75pt" o:ole="">
            <v:imagedata r:id="rId18" o:title=""/>
          </v:shape>
          <o:OLEObject Type="Embed" ProgID="Equation.3" ShapeID="_x0000_i1032" DrawAspect="Content" ObjectID="_1450710012" r:id="rId19"/>
        </w:object>
      </w:r>
      <w:r>
        <w:rPr>
          <w:sz w:val="28"/>
          <w:szCs w:val="28"/>
        </w:rPr>
        <w:t>,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т.е. для нахождения элемента </w:t>
      </w:r>
      <w:r>
        <w:rPr>
          <w:i/>
          <w:sz w:val="28"/>
          <w:szCs w:val="28"/>
        </w:rPr>
        <w:t>с</w:t>
      </w:r>
      <w:proofErr w:type="spellStart"/>
      <w:r>
        <w:rPr>
          <w:i/>
          <w:sz w:val="28"/>
          <w:szCs w:val="28"/>
          <w:vertAlign w:val="subscript"/>
          <w:lang w:val="en-US"/>
        </w:rPr>
        <w:t>ij</w:t>
      </w:r>
      <w:proofErr w:type="spellEnd"/>
      <w:r>
        <w:rPr>
          <w:sz w:val="28"/>
          <w:szCs w:val="28"/>
        </w:rPr>
        <w:t xml:space="preserve"> умножим элементы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>
        <w:rPr>
          <w:i/>
          <w:sz w:val="28"/>
          <w:szCs w:val="28"/>
        </w:rPr>
        <w:t>-ой</w:t>
      </w:r>
      <w:r>
        <w:rPr>
          <w:sz w:val="28"/>
          <w:szCs w:val="28"/>
        </w:rPr>
        <w:t xml:space="preserve"> строки матрицы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на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ответствующие элементы </w:t>
      </w:r>
      <w:r>
        <w:rPr>
          <w:i/>
          <w:sz w:val="28"/>
          <w:szCs w:val="28"/>
          <w:lang w:val="en-US"/>
        </w:rPr>
        <w:t>j</w:t>
      </w:r>
      <w:r>
        <w:rPr>
          <w:i/>
          <w:sz w:val="28"/>
          <w:szCs w:val="28"/>
        </w:rPr>
        <w:t>-го</w:t>
      </w:r>
      <w:r>
        <w:rPr>
          <w:sz w:val="28"/>
          <w:szCs w:val="28"/>
        </w:rPr>
        <w:t xml:space="preserve"> столбца матрицы </w:t>
      </w:r>
      <w:r>
        <w:rPr>
          <w:i/>
          <w:sz w:val="28"/>
          <w:szCs w:val="28"/>
        </w:rPr>
        <w:t>В</w:t>
      </w:r>
      <w:r>
        <w:rPr>
          <w:sz w:val="28"/>
          <w:szCs w:val="28"/>
        </w:rPr>
        <w:t>. Получим:</w:t>
      </w:r>
    </w:p>
    <w:p w:rsidR="00C7304B" w:rsidRPr="00150A1A" w:rsidRDefault="00C7304B" w:rsidP="00C7304B">
      <w:pPr>
        <w:widowControl w:val="0"/>
        <w:jc w:val="center"/>
        <w:rPr>
          <w:sz w:val="28"/>
          <w:szCs w:val="28"/>
        </w:rPr>
      </w:pPr>
      <w:r w:rsidRPr="00200DD5">
        <w:rPr>
          <w:position w:val="-124"/>
          <w:sz w:val="28"/>
          <w:szCs w:val="28"/>
        </w:rPr>
        <w:object w:dxaOrig="3680" w:dyaOrig="2200">
          <v:shape id="_x0000_i1033" type="#_x0000_t75" style="width:183.75pt;height:110.25pt" o:ole="">
            <v:imagedata r:id="rId20" o:title=""/>
          </v:shape>
          <o:OLEObject Type="Embed" ProgID="Equation.3" ShapeID="_x0000_i1033" DrawAspect="Content" ObjectID="_1450710013" r:id="rId21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Pr="00973C32">
        <w:rPr>
          <w:position w:val="-30"/>
        </w:rPr>
        <w:object w:dxaOrig="1219" w:dyaOrig="720">
          <v:shape id="_x0000_i1034" type="#_x0000_t75" style="width:60.75pt;height:36pt" o:ole="">
            <v:imagedata r:id="rId22" o:title=""/>
          </v:shape>
          <o:OLEObject Type="Embed" ProgID="Equation.3" ShapeID="_x0000_i1034" DrawAspect="Content" ObjectID="_1450710014" r:id="rId23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Найти ранг матрицы</w:t>
      </w:r>
      <w:proofErr w:type="gramStart"/>
      <w:r>
        <w:rPr>
          <w:sz w:val="28"/>
          <w:szCs w:val="28"/>
        </w:rPr>
        <w:t>:</w:t>
      </w:r>
      <w:proofErr w:type="gramEnd"/>
    </w:p>
    <w:p w:rsidR="00C7304B" w:rsidRPr="005D7326" w:rsidRDefault="00C7304B" w:rsidP="00C7304B">
      <w:pPr>
        <w:widowControl w:val="0"/>
        <w:jc w:val="both"/>
        <w:rPr>
          <w:sz w:val="28"/>
          <w:szCs w:val="28"/>
        </w:rPr>
      </w:pPr>
      <w:r w:rsidRPr="005D7326">
        <w:rPr>
          <w:position w:val="-66"/>
          <w:sz w:val="28"/>
          <w:szCs w:val="28"/>
        </w:rPr>
        <w:object w:dxaOrig="2960" w:dyaOrig="1440">
          <v:shape id="_x0000_i1035" type="#_x0000_t75" style="width:147.75pt;height:1in" o:ole="">
            <v:imagedata r:id="rId24" o:title=""/>
          </v:shape>
          <o:OLEObject Type="Embed" ProgID="Equation.3" ShapeID="_x0000_i1035" DrawAspect="Content" ObjectID="_1450710015" r:id="rId25"/>
        </w:object>
      </w:r>
      <w:r>
        <w:rPr>
          <w:sz w:val="28"/>
          <w:szCs w:val="28"/>
        </w:rPr>
        <w:t>.</w:t>
      </w:r>
    </w:p>
    <w:p w:rsidR="00C7304B" w:rsidRPr="006A66E5" w:rsidRDefault="00C7304B" w:rsidP="00C7304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Найдем ранг матрицы методом элементарных преобразований, переходя к эквивалентной треугольной матрице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>'</w:t>
      </w:r>
      <w:r>
        <w:rPr>
          <w:sz w:val="28"/>
          <w:szCs w:val="28"/>
        </w:rPr>
        <w:t>, из которой сразу можно определить на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высший из порядков отличных от нуля ее миноров, при этом учтем, что:</w:t>
      </w:r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  <w:r w:rsidRPr="006A66E5">
        <w:rPr>
          <w:position w:val="-10"/>
          <w:sz w:val="28"/>
          <w:szCs w:val="28"/>
        </w:rPr>
        <w:object w:dxaOrig="1219" w:dyaOrig="340">
          <v:shape id="_x0000_i1036" type="#_x0000_t75" style="width:60.75pt;height:17.25pt" o:ole="">
            <v:imagedata r:id="rId26" o:title=""/>
          </v:shape>
          <o:OLEObject Type="Embed" ProgID="Equation.3" ShapeID="_x0000_i1036" DrawAspect="Content" ObjectID="_1450710016" r:id="rId27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rPr>
          <w:sz w:val="28"/>
          <w:szCs w:val="28"/>
        </w:rPr>
      </w:pPr>
      <w:r w:rsidRPr="0083770A">
        <w:rPr>
          <w:position w:val="-180"/>
          <w:sz w:val="28"/>
          <w:szCs w:val="28"/>
        </w:rPr>
        <w:object w:dxaOrig="9180" w:dyaOrig="4060">
          <v:shape id="_x0000_i1037" type="#_x0000_t75" style="width:497.25pt;height:213.75pt" o:ole="">
            <v:imagedata r:id="rId28" o:title=""/>
          </v:shape>
          <o:OLEObject Type="Embed" ProgID="Equation.3" ShapeID="_x0000_i1037" DrawAspect="Content" ObjectID="_1450710017" r:id="rId29"/>
        </w:object>
      </w:r>
      <w:r>
        <w:rPr>
          <w:sz w:val="28"/>
          <w:szCs w:val="28"/>
        </w:rPr>
        <w:t>При переходе от данной матрицы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к эквивалентной </w:t>
      </w:r>
      <w:r>
        <w:rPr>
          <w:i/>
          <w:sz w:val="28"/>
          <w:szCs w:val="28"/>
        </w:rPr>
        <w:t>А'</w:t>
      </w:r>
      <w:r>
        <w:rPr>
          <w:sz w:val="28"/>
          <w:szCs w:val="28"/>
        </w:rPr>
        <w:t xml:space="preserve"> использованы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элементарные преобразования: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умножение строки на число, отличное от нуля;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прибавление к элементам строки (столбца) соответствующих элементов другой строки (столбца);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вычеркивание строки (столбца), все элементы которой равны нулю.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Ранг матрицы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>'</w:t>
      </w:r>
      <w:r>
        <w:rPr>
          <w:sz w:val="28"/>
          <w:szCs w:val="28"/>
        </w:rPr>
        <w:t xml:space="preserve"> равен трем, т. к. порядок ее самого большего, отличного от нуля, минора равен трем:</w:t>
      </w:r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  <w:r w:rsidRPr="00A10E72">
        <w:rPr>
          <w:position w:val="-50"/>
          <w:sz w:val="28"/>
          <w:szCs w:val="28"/>
        </w:rPr>
        <w:object w:dxaOrig="2500" w:dyaOrig="1120">
          <v:shape id="_x0000_i1038" type="#_x0000_t75" style="width:125.25pt;height:56.25pt" o:ole="">
            <v:imagedata r:id="rId30" o:title=""/>
          </v:shape>
          <o:OLEObject Type="Embed" ProgID="Equation.3" ShapeID="_x0000_i1038" DrawAspect="Content" ObjectID="_1450710018" r:id="rId31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Минор большего порядка невозможно сформировать, т. к. матрица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>'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держит только три строки.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  <w:r w:rsidRPr="00F25F89">
        <w:rPr>
          <w:position w:val="-10"/>
          <w:sz w:val="28"/>
          <w:szCs w:val="28"/>
        </w:rPr>
        <w:object w:dxaOrig="1579" w:dyaOrig="340">
          <v:shape id="_x0000_i1039" type="#_x0000_t75" style="width:78.75pt;height:17.25pt" o:ole="">
            <v:imagedata r:id="rId32" o:title=""/>
          </v:shape>
          <o:OLEObject Type="Embed" ProgID="Equation.3" ShapeID="_x0000_i1039" DrawAspect="Content" ObjectID="_1450710019" r:id="rId33"/>
        </w:object>
      </w:r>
      <w:r>
        <w:rPr>
          <w:sz w:val="28"/>
          <w:szCs w:val="28"/>
        </w:rPr>
        <w:t>.</w:t>
      </w:r>
    </w:p>
    <w:p w:rsidR="00C7304B" w:rsidRPr="00F25F89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Pr="00F25F89">
        <w:rPr>
          <w:position w:val="-10"/>
          <w:sz w:val="28"/>
          <w:szCs w:val="28"/>
        </w:rPr>
        <w:object w:dxaOrig="840" w:dyaOrig="340">
          <v:shape id="_x0000_i1040" type="#_x0000_t75" style="width:42pt;height:17.25pt" o:ole="">
            <v:imagedata r:id="rId34" o:title=""/>
          </v:shape>
          <o:OLEObject Type="Embed" ProgID="Equation.3" ShapeID="_x0000_i1040" DrawAspect="Content" ObjectID="_1450710020" r:id="rId35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b/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Проверить совместность системы уравнений и, в случае совместности, решить ее: а) методом Гаусса; б) по формулам </w:t>
      </w:r>
      <w:proofErr w:type="spellStart"/>
      <w:r>
        <w:rPr>
          <w:sz w:val="28"/>
          <w:szCs w:val="28"/>
        </w:rPr>
        <w:t>Крамера</w:t>
      </w:r>
      <w:proofErr w:type="spellEnd"/>
      <w:r>
        <w:rPr>
          <w:sz w:val="28"/>
          <w:szCs w:val="28"/>
        </w:rPr>
        <w:t>; в) матричным методом:</w:t>
      </w:r>
    </w:p>
    <w:p w:rsidR="00C7304B" w:rsidRPr="005D7326" w:rsidRDefault="00C7304B" w:rsidP="00C7304B">
      <w:pPr>
        <w:widowControl w:val="0"/>
        <w:jc w:val="center"/>
        <w:rPr>
          <w:sz w:val="28"/>
          <w:szCs w:val="28"/>
        </w:rPr>
      </w:pPr>
      <w:r w:rsidRPr="005D7326">
        <w:rPr>
          <w:position w:val="-50"/>
          <w:sz w:val="28"/>
          <w:szCs w:val="28"/>
        </w:rPr>
        <w:object w:dxaOrig="2280" w:dyaOrig="1120">
          <v:shape id="_x0000_i1041" type="#_x0000_t75" style="width:114pt;height:56.25pt" o:ole="">
            <v:imagedata r:id="rId36" o:title=""/>
          </v:shape>
          <o:OLEObject Type="Embed" ProgID="Equation.3" ShapeID="_x0000_i1041" DrawAspect="Content" ObjectID="_1450710021" r:id="rId37"/>
        </w:object>
      </w:r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</w:p>
    <w:p w:rsidR="00C7304B" w:rsidRPr="00B27BC8" w:rsidRDefault="00C7304B" w:rsidP="00C7304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Выясним, совместна ли данная система линейных уравнений, проверив выполнение условий теоремы Кронекера – </w:t>
      </w:r>
      <w:proofErr w:type="spellStart"/>
      <w:r>
        <w:rPr>
          <w:sz w:val="28"/>
          <w:szCs w:val="28"/>
        </w:rPr>
        <w:t>Капелли</w:t>
      </w:r>
      <w:proofErr w:type="spellEnd"/>
      <w:r>
        <w:rPr>
          <w:sz w:val="28"/>
          <w:szCs w:val="28"/>
        </w:rPr>
        <w:t xml:space="preserve">. Найдем ранги </w:t>
      </w:r>
      <w:r w:rsidRPr="00F25F89">
        <w:rPr>
          <w:position w:val="-10"/>
          <w:sz w:val="28"/>
          <w:szCs w:val="28"/>
        </w:rPr>
        <w:object w:dxaOrig="1040" w:dyaOrig="360">
          <v:shape id="_x0000_i1042" type="#_x0000_t75" style="width:51.75pt;height:18pt" o:ole="">
            <v:imagedata r:id="rId38" o:title=""/>
          </v:shape>
          <o:OLEObject Type="Embed" ProgID="Equation.3" ShapeID="_x0000_i1042" DrawAspect="Content" ObjectID="_1450710022" r:id="rId39"/>
        </w:object>
      </w:r>
      <w:r>
        <w:rPr>
          <w:sz w:val="28"/>
          <w:szCs w:val="28"/>
        </w:rPr>
        <w:t xml:space="preserve"> –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новной и расширенной матриц системы методом элементарных преобразований:</w:t>
      </w:r>
    </w:p>
    <w:p w:rsidR="00C7304B" w:rsidRPr="006A66E5" w:rsidRDefault="00C7304B" w:rsidP="00C7304B">
      <w:pPr>
        <w:widowControl w:val="0"/>
        <w:jc w:val="center"/>
        <w:rPr>
          <w:sz w:val="28"/>
          <w:szCs w:val="28"/>
        </w:rPr>
      </w:pPr>
      <w:r w:rsidRPr="00AD73F7">
        <w:rPr>
          <w:position w:val="-52"/>
          <w:sz w:val="28"/>
          <w:szCs w:val="28"/>
        </w:rPr>
        <w:object w:dxaOrig="7960" w:dyaOrig="1160">
          <v:shape id="_x0000_i1043" type="#_x0000_t75" style="width:398.25pt;height:57.75pt" o:ole="">
            <v:imagedata r:id="rId40" o:title=""/>
          </v:shape>
          <o:OLEObject Type="Embed" ProgID="Equation.3" ShapeID="_x0000_i1043" DrawAspect="Content" ObjectID="_1450710023" r:id="rId41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Наивысший из порядков миноров и матрицы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, и матрицы </w:t>
      </w:r>
      <w:r w:rsidRPr="006E34F5">
        <w:rPr>
          <w:position w:val="-4"/>
          <w:sz w:val="28"/>
          <w:szCs w:val="28"/>
        </w:rPr>
        <w:object w:dxaOrig="260" w:dyaOrig="300">
          <v:shape id="_x0000_i1044" type="#_x0000_t75" style="width:16.5pt;height:17.25pt" o:ole="">
            <v:imagedata r:id="rId42" o:title=""/>
          </v:shape>
          <o:OLEObject Type="Embed" ProgID="Equation.3" ShapeID="_x0000_i1044" DrawAspect="Content" ObjectID="_1450710024" r:id="rId43"/>
        </w:object>
      </w:r>
      <w:r>
        <w:rPr>
          <w:sz w:val="28"/>
          <w:szCs w:val="28"/>
        </w:rPr>
        <w:t>, отличных от нуля, равен трем. Ранги основной и расширенной матриц системы совпадают, 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гда согласно теореме Кронекера – </w:t>
      </w:r>
      <w:proofErr w:type="spellStart"/>
      <w:r>
        <w:rPr>
          <w:sz w:val="28"/>
          <w:szCs w:val="28"/>
        </w:rPr>
        <w:t>Капелли</w:t>
      </w:r>
      <w:proofErr w:type="spellEnd"/>
      <w:r>
        <w:rPr>
          <w:sz w:val="28"/>
          <w:szCs w:val="28"/>
        </w:rPr>
        <w:t xml:space="preserve"> данная система совместна. Ранг си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темы равен трем.</w:t>
      </w:r>
    </w:p>
    <w:p w:rsidR="00C7304B" w:rsidRPr="004128C1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Определим количество ее решений. Для этого сравним ранг системы и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ло ее неизвестных. Поскольку ранг системы равен числу ее неизвестных (</w:t>
      </w:r>
      <w:r>
        <w:rPr>
          <w:i/>
          <w:sz w:val="28"/>
          <w:szCs w:val="28"/>
          <w:lang w:val="en-US"/>
        </w:rPr>
        <w:t>n</w:t>
      </w:r>
      <w:r w:rsidRPr="00F144B9">
        <w:rPr>
          <w:i/>
          <w:sz w:val="28"/>
          <w:szCs w:val="28"/>
        </w:rPr>
        <w:t xml:space="preserve"> </w:t>
      </w:r>
      <w:r w:rsidRPr="00F144B9">
        <w:rPr>
          <w:sz w:val="28"/>
          <w:szCs w:val="28"/>
        </w:rPr>
        <w:t>= 3):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i/>
          <w:sz w:val="28"/>
          <w:szCs w:val="28"/>
          <w:lang w:val="en-US"/>
        </w:rPr>
        <w:t>r</w:t>
      </w:r>
      <w:r w:rsidRPr="00F144B9">
        <w:rPr>
          <w:i/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>, система определенная, т.е. имеет единственное решение.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заданию, найдем это решение:</w:t>
      </w:r>
    </w:p>
    <w:p w:rsidR="00C7304B" w:rsidRPr="004128C1" w:rsidRDefault="00C7304B" w:rsidP="00C7304B">
      <w:pPr>
        <w:widowControl w:val="0"/>
        <w:ind w:firstLine="720"/>
        <w:jc w:val="both"/>
        <w:rPr>
          <w:b/>
          <w:sz w:val="28"/>
          <w:szCs w:val="28"/>
        </w:rPr>
      </w:pPr>
      <w:r w:rsidRPr="004128C1">
        <w:rPr>
          <w:b/>
          <w:sz w:val="28"/>
          <w:szCs w:val="28"/>
        </w:rPr>
        <w:t>а) методом Гаусса.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Матрица </w:t>
      </w:r>
      <w:r w:rsidRPr="004128C1">
        <w:rPr>
          <w:position w:val="-4"/>
          <w:sz w:val="28"/>
          <w:szCs w:val="28"/>
        </w:rPr>
        <w:object w:dxaOrig="260" w:dyaOrig="300">
          <v:shape id="_x0000_i1045" type="#_x0000_t75" style="width:15pt;height:18pt" o:ole="">
            <v:imagedata r:id="rId44" o:title=""/>
          </v:shape>
          <o:OLEObject Type="Embed" ProgID="Equation.3" ShapeID="_x0000_i1045" DrawAspect="Content" ObjectID="_1450710025" r:id="rId45"/>
        </w:object>
      </w:r>
      <w:r>
        <w:rPr>
          <w:sz w:val="28"/>
          <w:szCs w:val="28"/>
        </w:rPr>
        <w:t xml:space="preserve"> получена из расширенной матрицы данной системы с помощью элементарных преобразований. </w:t>
      </w:r>
      <w:proofErr w:type="gramStart"/>
      <w:r>
        <w:rPr>
          <w:sz w:val="28"/>
          <w:szCs w:val="28"/>
        </w:rPr>
        <w:t>Следовательно, соответствующая ей система 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дет эквивалентна исходной, т.е. их решения совпадают.</w:t>
      </w:r>
      <w:proofErr w:type="gramEnd"/>
      <w:r>
        <w:rPr>
          <w:sz w:val="28"/>
          <w:szCs w:val="28"/>
        </w:rPr>
        <w:t xml:space="preserve"> Найдем решение системы:</w:t>
      </w:r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  <w:r w:rsidRPr="00873A42">
        <w:rPr>
          <w:position w:val="-50"/>
          <w:sz w:val="28"/>
          <w:szCs w:val="28"/>
        </w:rPr>
        <w:object w:dxaOrig="2280" w:dyaOrig="1120">
          <v:shape id="_x0000_i1046" type="#_x0000_t75" style="width:114pt;height:56.25pt" o:ole="">
            <v:imagedata r:id="rId46" o:title=""/>
          </v:shape>
          <o:OLEObject Type="Embed" ProgID="Equation.3" ShapeID="_x0000_i1046" DrawAspect="Content" ObjectID="_1450710026" r:id="rId47"/>
        </w:object>
      </w:r>
    </w:p>
    <w:p w:rsidR="00C7304B" w:rsidRPr="0093427B" w:rsidRDefault="00C7304B" w:rsidP="00C7304B">
      <w:pPr>
        <w:widowControl w:val="0"/>
        <w:jc w:val="center"/>
        <w:rPr>
          <w:sz w:val="28"/>
          <w:szCs w:val="28"/>
        </w:rPr>
      </w:pPr>
      <w:r w:rsidRPr="008E6645">
        <w:rPr>
          <w:position w:val="-84"/>
          <w:sz w:val="28"/>
          <w:szCs w:val="28"/>
        </w:rPr>
        <w:object w:dxaOrig="1600" w:dyaOrig="1800">
          <v:shape id="_x0000_i1047" type="#_x0000_t75" style="width:80.25pt;height:90pt" o:ole="">
            <v:imagedata r:id="rId48" o:title=""/>
          </v:shape>
          <o:OLEObject Type="Embed" ProgID="Equation.3" ShapeID="_x0000_i1047" DrawAspect="Content" ObjectID="_1450710027" r:id="rId49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Ответ: (3; -3; 6).</w:t>
      </w:r>
    </w:p>
    <w:p w:rsidR="00C7304B" w:rsidRDefault="00C7304B" w:rsidP="00C7304B">
      <w:pPr>
        <w:widowControl w:val="0"/>
        <w:ind w:firstLine="720"/>
        <w:jc w:val="both"/>
        <w:rPr>
          <w:b/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по формулам </w:t>
      </w:r>
      <w:proofErr w:type="spellStart"/>
      <w:r>
        <w:rPr>
          <w:b/>
          <w:sz w:val="28"/>
          <w:szCs w:val="28"/>
        </w:rPr>
        <w:t>Крамера</w:t>
      </w:r>
      <w:proofErr w:type="spellEnd"/>
      <w:r>
        <w:rPr>
          <w:b/>
          <w:sz w:val="28"/>
          <w:szCs w:val="28"/>
        </w:rPr>
        <w:t>.</w:t>
      </w:r>
    </w:p>
    <w:p w:rsidR="00C7304B" w:rsidRPr="00FF7B4E" w:rsidRDefault="00C7304B" w:rsidP="00C7304B">
      <w:pPr>
        <w:widowControl w:val="0"/>
        <w:jc w:val="center"/>
        <w:rPr>
          <w:sz w:val="28"/>
          <w:szCs w:val="28"/>
        </w:rPr>
      </w:pPr>
      <w:r w:rsidRPr="00FF7B4E">
        <w:rPr>
          <w:position w:val="-24"/>
          <w:sz w:val="28"/>
          <w:szCs w:val="28"/>
        </w:rPr>
        <w:object w:dxaOrig="2799" w:dyaOrig="639">
          <v:shape id="_x0000_i1048" type="#_x0000_t75" style="width:140.25pt;height:32.25pt" o:ole="">
            <v:imagedata r:id="rId50" o:title=""/>
          </v:shape>
          <o:OLEObject Type="Embed" ProgID="Equation.3" ShapeID="_x0000_i1048" DrawAspect="Content" ObjectID="_1450710028" r:id="rId51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∆ = </w:t>
      </w:r>
      <w:proofErr w:type="spellStart"/>
      <w:r>
        <w:rPr>
          <w:sz w:val="28"/>
          <w:szCs w:val="28"/>
          <w:lang w:val="en-US"/>
        </w:rPr>
        <w:t>det</w:t>
      </w:r>
      <w:proofErr w:type="spellEnd"/>
      <w:proofErr w:type="gramStart"/>
      <w:r w:rsidRPr="00F144B9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– основной определитель системы,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∆</w:t>
      </w:r>
      <w:proofErr w:type="spellStart"/>
      <w:r>
        <w:rPr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=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proofErr w:type="spellStart"/>
      <w:r>
        <w:rPr>
          <w:i/>
          <w:sz w:val="28"/>
          <w:szCs w:val="28"/>
          <w:vertAlign w:val="subscript"/>
          <w:lang w:val="en-US"/>
        </w:rPr>
        <w:t>i</w:t>
      </w:r>
      <w:r>
        <w:rPr>
          <w:i/>
          <w:sz w:val="28"/>
          <w:szCs w:val="28"/>
          <w:lang w:val="en-US"/>
        </w:rPr>
        <w:t>b</w:t>
      </w:r>
      <w:proofErr w:type="spellEnd"/>
      <w:r w:rsidRPr="00F144B9">
        <w:rPr>
          <w:sz w:val="28"/>
          <w:szCs w:val="28"/>
          <w:vertAlign w:val="subscript"/>
        </w:rPr>
        <w:t>1</w:t>
      </w:r>
      <w:r w:rsidRPr="00F144B9">
        <w:rPr>
          <w:i/>
          <w:sz w:val="28"/>
          <w:szCs w:val="28"/>
        </w:rPr>
        <w:t xml:space="preserve">+ </w:t>
      </w:r>
      <w:r>
        <w:rPr>
          <w:i/>
          <w:sz w:val="28"/>
          <w:szCs w:val="28"/>
          <w:lang w:val="en-US"/>
        </w:rPr>
        <w:t>A</w:t>
      </w:r>
      <w:r w:rsidRPr="00F144B9">
        <w:rPr>
          <w:sz w:val="28"/>
          <w:szCs w:val="28"/>
          <w:vertAlign w:val="subscript"/>
        </w:rPr>
        <w:t>2</w:t>
      </w:r>
      <w:proofErr w:type="spellStart"/>
      <w:r>
        <w:rPr>
          <w:i/>
          <w:sz w:val="28"/>
          <w:szCs w:val="28"/>
          <w:vertAlign w:val="subscript"/>
          <w:lang w:val="en-US"/>
        </w:rPr>
        <w:t>i</w:t>
      </w:r>
      <w:r>
        <w:rPr>
          <w:i/>
          <w:sz w:val="28"/>
          <w:szCs w:val="28"/>
          <w:lang w:val="en-US"/>
        </w:rPr>
        <w:t>b</w:t>
      </w:r>
      <w:proofErr w:type="spellEnd"/>
      <w:r w:rsidRPr="00F144B9">
        <w:rPr>
          <w:sz w:val="28"/>
          <w:szCs w:val="28"/>
          <w:vertAlign w:val="subscript"/>
        </w:rPr>
        <w:t>2</w:t>
      </w:r>
      <w:r w:rsidRPr="00F144B9">
        <w:rPr>
          <w:i/>
          <w:sz w:val="28"/>
          <w:szCs w:val="28"/>
        </w:rPr>
        <w:t xml:space="preserve">+ </w:t>
      </w:r>
      <w:r>
        <w:rPr>
          <w:i/>
          <w:sz w:val="28"/>
          <w:szCs w:val="28"/>
          <w:lang w:val="en-US"/>
        </w:rPr>
        <w:t>A</w:t>
      </w:r>
      <w:r w:rsidRPr="00F144B9">
        <w:rPr>
          <w:sz w:val="28"/>
          <w:szCs w:val="28"/>
          <w:vertAlign w:val="subscript"/>
        </w:rPr>
        <w:t>3</w:t>
      </w:r>
      <w:proofErr w:type="spellStart"/>
      <w:r>
        <w:rPr>
          <w:i/>
          <w:sz w:val="28"/>
          <w:szCs w:val="28"/>
          <w:vertAlign w:val="subscript"/>
          <w:lang w:val="en-US"/>
        </w:rPr>
        <w:t>i</w:t>
      </w:r>
      <w:r>
        <w:rPr>
          <w:i/>
          <w:sz w:val="28"/>
          <w:szCs w:val="28"/>
          <w:lang w:val="en-US"/>
        </w:rPr>
        <w:t>b</w:t>
      </w:r>
      <w:proofErr w:type="spellEnd"/>
      <w:r w:rsidRPr="00F144B9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определитель, который получается из основного определителя системы ∆ заменой </w:t>
      </w: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>
        <w:rPr>
          <w:i/>
          <w:sz w:val="28"/>
          <w:szCs w:val="28"/>
        </w:rPr>
        <w:t>-го</w:t>
      </w:r>
      <w:r>
        <w:rPr>
          <w:sz w:val="28"/>
          <w:szCs w:val="28"/>
        </w:rPr>
        <w:t xml:space="preserve"> столбца на столбец свободных членов.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Имеем: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 w:rsidRPr="00C925CD">
        <w:rPr>
          <w:position w:val="-218"/>
          <w:sz w:val="28"/>
          <w:szCs w:val="28"/>
        </w:rPr>
        <w:object w:dxaOrig="7660" w:dyaOrig="4480">
          <v:shape id="_x0000_i1049" type="#_x0000_t75" style="width:383.25pt;height:224.25pt" o:ole="">
            <v:imagedata r:id="rId52" o:title=""/>
          </v:shape>
          <o:OLEObject Type="Embed" ProgID="Equation.3" ShapeID="_x0000_i1049" DrawAspect="Content" ObjectID="_1450710029" r:id="rId53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итоге получим:</w:t>
      </w:r>
    </w:p>
    <w:p w:rsidR="00C7304B" w:rsidRPr="005B0621" w:rsidRDefault="00C7304B" w:rsidP="00C7304B">
      <w:pPr>
        <w:widowControl w:val="0"/>
        <w:jc w:val="both"/>
        <w:rPr>
          <w:sz w:val="28"/>
          <w:szCs w:val="28"/>
        </w:rPr>
      </w:pPr>
      <w:r w:rsidRPr="002C57D7">
        <w:rPr>
          <w:position w:val="-24"/>
          <w:sz w:val="28"/>
          <w:szCs w:val="28"/>
        </w:rPr>
        <w:object w:dxaOrig="6120" w:dyaOrig="639">
          <v:shape id="_x0000_i1050" type="#_x0000_t75" style="width:306pt;height:32.25pt" o:ole="">
            <v:imagedata r:id="rId54" o:title=""/>
          </v:shape>
          <o:OLEObject Type="Embed" ProgID="Equation.3" ShapeID="_x0000_i1050" DrawAspect="Content" ObjectID="_1450710030" r:id="rId55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Ответ: (3; -3; 6).</w:t>
      </w:r>
    </w:p>
    <w:p w:rsidR="00C7304B" w:rsidRDefault="00C7304B" w:rsidP="00C7304B">
      <w:pPr>
        <w:widowControl w:val="0"/>
        <w:ind w:firstLine="720"/>
        <w:jc w:val="both"/>
        <w:rPr>
          <w:b/>
          <w:sz w:val="28"/>
          <w:szCs w:val="28"/>
        </w:rPr>
      </w:pPr>
    </w:p>
    <w:p w:rsidR="00C7304B" w:rsidRPr="002C57D7" w:rsidRDefault="00C7304B" w:rsidP="00C7304B">
      <w:pPr>
        <w:widowControl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матричным методом.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Запишем данную систему в матричном виде: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 w:rsidRPr="00512219">
        <w:rPr>
          <w:position w:val="-50"/>
          <w:sz w:val="28"/>
          <w:szCs w:val="28"/>
        </w:rPr>
        <w:object w:dxaOrig="2480" w:dyaOrig="1120">
          <v:shape id="_x0000_i1051" type="#_x0000_t75" style="width:123.75pt;height:56.25pt" o:ole="">
            <v:imagedata r:id="rId56" o:title=""/>
          </v:shape>
          <o:OLEObject Type="Embed" ProgID="Equation.3" ShapeID="_x0000_i1051" DrawAspect="Content" ObjectID="_1450710031" r:id="rId57"/>
        </w:object>
      </w:r>
      <w:r>
        <w:rPr>
          <w:sz w:val="28"/>
          <w:szCs w:val="28"/>
        </w:rPr>
        <w:t>,</w:t>
      </w:r>
    </w:p>
    <w:p w:rsidR="00C7304B" w:rsidRPr="00174159" w:rsidRDefault="00C7304B" w:rsidP="00C7304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кратко: </w:t>
      </w:r>
      <w:proofErr w:type="gramStart"/>
      <w:r>
        <w:rPr>
          <w:i/>
          <w:sz w:val="28"/>
          <w:szCs w:val="28"/>
        </w:rPr>
        <w:t>АХ</w:t>
      </w:r>
      <w:proofErr w:type="gramEnd"/>
      <w:r>
        <w:rPr>
          <w:i/>
          <w:sz w:val="28"/>
          <w:szCs w:val="28"/>
        </w:rPr>
        <w:t xml:space="preserve"> = В</w: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Выразим отсюда матрицу неизвестных: </w:t>
      </w:r>
      <w:r>
        <w:rPr>
          <w:i/>
          <w:sz w:val="28"/>
          <w:szCs w:val="28"/>
        </w:rPr>
        <w:t>Х = А</w:t>
      </w:r>
      <w:r>
        <w:rPr>
          <w:sz w:val="28"/>
          <w:szCs w:val="28"/>
          <w:vertAlign w:val="superscript"/>
        </w:rPr>
        <w:t>-1</w:t>
      </w:r>
      <w:r>
        <w:rPr>
          <w:i/>
          <w:sz w:val="28"/>
          <w:szCs w:val="28"/>
        </w:rPr>
        <w:t>В</w: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Чтобы получить вектор-столбец неизвестных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>, т.е. решить данную систему линейных уравнений: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найдем матрицу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perscript"/>
        </w:rPr>
        <w:t>-1</w:t>
      </w:r>
      <w:r>
        <w:rPr>
          <w:sz w:val="28"/>
          <w:szCs w:val="28"/>
        </w:rPr>
        <w:t>, обратную основной матрице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системы;</w:t>
      </w:r>
    </w:p>
    <w:p w:rsidR="00C7304B" w:rsidRPr="00174159" w:rsidRDefault="00C7304B" w:rsidP="00C7304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2) умножим вектор-столбец свободных членов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на обратную матрицу </w:t>
      </w:r>
      <w:r>
        <w:rPr>
          <w:i/>
          <w:sz w:val="28"/>
          <w:szCs w:val="28"/>
        </w:rPr>
        <w:t>А</w:t>
      </w:r>
      <w:r>
        <w:rPr>
          <w:sz w:val="28"/>
          <w:szCs w:val="28"/>
          <w:vertAlign w:val="superscript"/>
        </w:rPr>
        <w:t>-1</w:t>
      </w:r>
      <w:r>
        <w:rPr>
          <w:sz w:val="28"/>
          <w:szCs w:val="28"/>
        </w:rPr>
        <w:t xml:space="preserve"> слева.</w:t>
      </w:r>
    </w:p>
    <w:p w:rsidR="00C7304B" w:rsidRDefault="00C7304B" w:rsidP="00C7304B">
      <w:pPr>
        <w:widowControl w:val="0"/>
        <w:ind w:firstLine="720"/>
        <w:jc w:val="both"/>
        <w:rPr>
          <w:i/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Первый шаг.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Обратная матрица находится по формуле:</w:t>
      </w:r>
    </w:p>
    <w:p w:rsidR="00C7304B" w:rsidRPr="00B372B7" w:rsidRDefault="00C7304B" w:rsidP="00C7304B">
      <w:pPr>
        <w:widowControl w:val="0"/>
        <w:jc w:val="center"/>
        <w:rPr>
          <w:sz w:val="28"/>
          <w:szCs w:val="28"/>
        </w:rPr>
      </w:pPr>
      <w:r w:rsidRPr="00B372B7">
        <w:rPr>
          <w:position w:val="-68"/>
          <w:sz w:val="28"/>
          <w:szCs w:val="28"/>
        </w:rPr>
        <w:object w:dxaOrig="4740" w:dyaOrig="1480">
          <v:shape id="_x0000_i1052" type="#_x0000_t75" style="width:237pt;height:74.25pt" o:ole="">
            <v:imagedata r:id="rId58" o:title=""/>
          </v:shape>
          <o:OLEObject Type="Embed" ProgID="Equation.3" ShapeID="_x0000_i1052" DrawAspect="Content" ObjectID="_1450710032" r:id="rId59"/>
        </w:object>
      </w:r>
      <w:r>
        <w:rPr>
          <w:sz w:val="28"/>
          <w:szCs w:val="28"/>
        </w:rPr>
        <w:t>,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vertAlign w:val="subscript"/>
          <w:lang w:val="en-US"/>
        </w:rPr>
        <w:t>ij</w:t>
      </w:r>
      <w:proofErr w:type="spellEnd"/>
      <w:r>
        <w:rPr>
          <w:sz w:val="28"/>
          <w:szCs w:val="28"/>
        </w:rPr>
        <w:t xml:space="preserve"> – алгебраическое дополнение соответствующего элемента </w:t>
      </w:r>
      <w:proofErr w:type="spellStart"/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vertAlign w:val="subscript"/>
          <w:lang w:val="en-US"/>
        </w:rPr>
        <w:t>ij</w:t>
      </w:r>
      <w:proofErr w:type="spellEnd"/>
      <w:r>
        <w:rPr>
          <w:sz w:val="28"/>
          <w:szCs w:val="28"/>
        </w:rPr>
        <w:t xml:space="preserve"> матрицы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>,</w:t>
      </w:r>
    </w:p>
    <w:p w:rsidR="00C7304B" w:rsidRPr="00172A6D" w:rsidRDefault="00C7304B" w:rsidP="00C7304B">
      <w:pPr>
        <w:widowControl w:val="0"/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vertAlign w:val="superscript"/>
          <w:lang w:val="en-US"/>
        </w:rPr>
        <w:t>V</w:t>
      </w:r>
      <w:r w:rsidRPr="00F144B9">
        <w:rPr>
          <w:sz w:val="28"/>
          <w:szCs w:val="28"/>
        </w:rPr>
        <w:t xml:space="preserve"> = (</w:t>
      </w:r>
      <w:proofErr w:type="spellStart"/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vertAlign w:val="subscript"/>
          <w:lang w:val="en-US"/>
        </w:rPr>
        <w:t>ij</w:t>
      </w:r>
      <w:proofErr w:type="spellEnd"/>
      <w:proofErr w:type="gramStart"/>
      <w:r w:rsidRPr="00F144B9">
        <w:rPr>
          <w:sz w:val="28"/>
          <w:szCs w:val="28"/>
        </w:rPr>
        <w:t>)</w:t>
      </w:r>
      <w:r>
        <w:rPr>
          <w:i/>
          <w:sz w:val="28"/>
          <w:szCs w:val="28"/>
          <w:vertAlign w:val="superscript"/>
          <w:lang w:val="en-US"/>
        </w:rPr>
        <w:t>T</w:t>
      </w:r>
      <w:proofErr w:type="gramEnd"/>
      <w:r w:rsidRPr="00F144B9">
        <w:rPr>
          <w:sz w:val="28"/>
          <w:szCs w:val="28"/>
        </w:rPr>
        <w:t xml:space="preserve"> = (</w:t>
      </w:r>
      <w:proofErr w:type="spellStart"/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  <w:vertAlign w:val="subscript"/>
          <w:lang w:val="en-US"/>
        </w:rPr>
        <w:t>ji</w:t>
      </w:r>
      <w:proofErr w:type="spellEnd"/>
      <w:r w:rsidRPr="00F144B9">
        <w:rPr>
          <w:sz w:val="28"/>
          <w:szCs w:val="28"/>
        </w:rPr>
        <w:t>)</w:t>
      </w:r>
      <w:r>
        <w:rPr>
          <w:sz w:val="28"/>
          <w:szCs w:val="28"/>
        </w:rPr>
        <w:t xml:space="preserve"> – присоединенная матрица, т.е. транспонированная матрица а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гебраических дополнений элементов матрицы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Определитель основной матрицы системы вычислен в п. б): </w:t>
      </w:r>
      <w:proofErr w:type="spellStart"/>
      <w:r>
        <w:rPr>
          <w:sz w:val="28"/>
          <w:szCs w:val="28"/>
          <w:lang w:val="en-US"/>
        </w:rPr>
        <w:t>det</w:t>
      </w:r>
      <w:proofErr w:type="spellEnd"/>
      <w:r>
        <w:rPr>
          <w:sz w:val="28"/>
          <w:szCs w:val="28"/>
        </w:rPr>
        <w:t>(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) = – 6 ≠ 0.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Он отличен от нуля, следовательно, основная матрица данной системы не вырождена и имеет </w:t>
      </w:r>
      <w:proofErr w:type="gramStart"/>
      <w:r>
        <w:rPr>
          <w:sz w:val="28"/>
          <w:szCs w:val="28"/>
        </w:rPr>
        <w:t>обратную</w:t>
      </w:r>
      <w:proofErr w:type="gramEnd"/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всех элементов матрицы</w:t>
      </w:r>
      <w:proofErr w:type="gramStart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proofErr w:type="gramEnd"/>
      <w:r>
        <w:rPr>
          <w:i/>
          <w:sz w:val="28"/>
          <w:szCs w:val="28"/>
        </w:rPr>
        <w:t xml:space="preserve"> =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а</w:t>
      </w:r>
      <w:proofErr w:type="spellStart"/>
      <w:r>
        <w:rPr>
          <w:i/>
          <w:sz w:val="28"/>
          <w:szCs w:val="28"/>
          <w:vertAlign w:val="subscript"/>
          <w:lang w:val="en-US"/>
        </w:rPr>
        <w:t>ij</w:t>
      </w:r>
      <w:proofErr w:type="spellEnd"/>
      <w:r>
        <w:rPr>
          <w:sz w:val="28"/>
          <w:szCs w:val="28"/>
        </w:rPr>
        <w:t xml:space="preserve">) найдем их алгебраические дополнения </w:t>
      </w:r>
      <w:r>
        <w:rPr>
          <w:i/>
          <w:sz w:val="28"/>
          <w:szCs w:val="28"/>
        </w:rPr>
        <w:t>А</w:t>
      </w:r>
      <w:proofErr w:type="spellStart"/>
      <w:r>
        <w:rPr>
          <w:i/>
          <w:sz w:val="28"/>
          <w:szCs w:val="28"/>
          <w:vertAlign w:val="subscript"/>
          <w:lang w:val="en-US"/>
        </w:rPr>
        <w:t>ij</w:t>
      </w:r>
      <w:proofErr w:type="spellEnd"/>
      <w:r>
        <w:rPr>
          <w:sz w:val="28"/>
          <w:szCs w:val="28"/>
        </w:rPr>
        <w:t>. Имеем:</w:t>
      </w:r>
    </w:p>
    <w:p w:rsidR="00C7304B" w:rsidRPr="00116D33" w:rsidRDefault="00C7304B" w:rsidP="00C7304B">
      <w:pPr>
        <w:widowControl w:val="0"/>
        <w:jc w:val="both"/>
        <w:rPr>
          <w:sz w:val="28"/>
          <w:szCs w:val="28"/>
        </w:rPr>
      </w:pPr>
      <w:r w:rsidRPr="00116D33">
        <w:rPr>
          <w:position w:val="-106"/>
          <w:sz w:val="28"/>
          <w:szCs w:val="28"/>
        </w:rPr>
        <w:object w:dxaOrig="7119" w:dyaOrig="2240">
          <v:shape id="_x0000_i1053" type="#_x0000_t75" style="width:356.25pt;height:111.75pt" o:ole="">
            <v:imagedata r:id="rId60" o:title=""/>
          </v:shape>
          <o:OLEObject Type="Embed" ProgID="Equation.3" ShapeID="_x0000_i1053" DrawAspect="Content" ObjectID="_1450710033" r:id="rId61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Найдем присоединенную матрицу: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 w:rsidRPr="003B262D">
        <w:rPr>
          <w:position w:val="-50"/>
          <w:sz w:val="28"/>
          <w:szCs w:val="28"/>
        </w:rPr>
        <w:object w:dxaOrig="4180" w:dyaOrig="1160">
          <v:shape id="_x0000_i1054" type="#_x0000_t75" style="width:209.25pt;height:57.75pt" o:ole="">
            <v:imagedata r:id="rId62" o:title=""/>
          </v:shape>
          <o:OLEObject Type="Embed" ProgID="Equation.3" ShapeID="_x0000_i1054" DrawAspect="Content" ObjectID="_1450710034" r:id="rId63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Найдем обратную матрицу, умножив присоединенную на величину, обра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ную определителю: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 w:rsidRPr="003B262D">
        <w:rPr>
          <w:position w:val="-50"/>
          <w:sz w:val="28"/>
          <w:szCs w:val="28"/>
        </w:rPr>
        <w:object w:dxaOrig="4540" w:dyaOrig="1120">
          <v:shape id="_x0000_i1055" type="#_x0000_t75" style="width:227.25pt;height:56.25pt" o:ole="">
            <v:imagedata r:id="rId64" o:title=""/>
          </v:shape>
          <o:OLEObject Type="Embed" ProgID="Equation.3" ShapeID="_x0000_i1055" DrawAspect="Content" ObjectID="_1450710035" r:id="rId65"/>
        </w:object>
      </w:r>
    </w:p>
    <w:p w:rsidR="00C7304B" w:rsidRDefault="00C7304B" w:rsidP="00C7304B">
      <w:pPr>
        <w:widowControl w:val="0"/>
        <w:ind w:firstLine="720"/>
        <w:jc w:val="both"/>
        <w:rPr>
          <w:i/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Второй шаг.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Найдем вектор-столбец неизвестных:</w:t>
      </w:r>
    </w:p>
    <w:p w:rsidR="00C7304B" w:rsidRPr="00121208" w:rsidRDefault="00C7304B" w:rsidP="00C7304B">
      <w:pPr>
        <w:widowControl w:val="0"/>
        <w:jc w:val="both"/>
        <w:rPr>
          <w:sz w:val="28"/>
          <w:szCs w:val="28"/>
        </w:rPr>
      </w:pPr>
      <w:r w:rsidRPr="00121208">
        <w:rPr>
          <w:position w:val="-50"/>
          <w:sz w:val="28"/>
          <w:szCs w:val="28"/>
        </w:rPr>
        <w:object w:dxaOrig="7540" w:dyaOrig="1120">
          <v:shape id="_x0000_i1056" type="#_x0000_t75" style="width:377.25pt;height:56.25pt" o:ole="">
            <v:imagedata r:id="rId66" o:title=""/>
          </v:shape>
          <o:OLEObject Type="Embed" ProgID="Equation.3" ShapeID="_x0000_i1056" DrawAspect="Content" ObjectID="_1450710036" r:id="rId67"/>
        </w:object>
      </w:r>
      <w:r>
        <w:rPr>
          <w:sz w:val="28"/>
          <w:szCs w:val="28"/>
        </w:rPr>
        <w:t>.</w:t>
      </w:r>
    </w:p>
    <w:p w:rsidR="00C7304B" w:rsidRPr="00DF4562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Ответ: (3; -3; 6).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Решить систему линейных уравнений:</w:t>
      </w:r>
    </w:p>
    <w:p w:rsidR="00C7304B" w:rsidRPr="00B16D87" w:rsidRDefault="00C7304B" w:rsidP="00C7304B">
      <w:pPr>
        <w:widowControl w:val="0"/>
        <w:jc w:val="center"/>
        <w:rPr>
          <w:sz w:val="28"/>
          <w:szCs w:val="28"/>
        </w:rPr>
      </w:pPr>
      <w:r w:rsidRPr="00B16D87">
        <w:rPr>
          <w:position w:val="-50"/>
          <w:sz w:val="28"/>
          <w:szCs w:val="28"/>
        </w:rPr>
        <w:object w:dxaOrig="2240" w:dyaOrig="1120">
          <v:shape id="_x0000_i1057" type="#_x0000_t75" style="width:111.75pt;height:56.25pt" o:ole="">
            <v:imagedata r:id="rId68" o:title=""/>
          </v:shape>
          <o:OLEObject Type="Embed" ProgID="Equation.3" ShapeID="_x0000_i1057" DrawAspect="Content" ObjectID="_1450710037" r:id="rId69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Pr="002E1322" w:rsidRDefault="00C7304B" w:rsidP="00C7304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Исследуем систему на совместность:</w: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 w:rsidRPr="00107EA0">
        <w:rPr>
          <w:position w:val="-52"/>
          <w:sz w:val="28"/>
          <w:szCs w:val="28"/>
        </w:rPr>
        <w:object w:dxaOrig="7600" w:dyaOrig="1160">
          <v:shape id="_x0000_i1058" type="#_x0000_t75" style="width:380.25pt;height:57.75pt" o:ole="">
            <v:imagedata r:id="rId70" o:title=""/>
          </v:shape>
          <o:OLEObject Type="Embed" ProgID="Equation.3" ShapeID="_x0000_i1058" DrawAspect="Content" ObjectID="_1450710038" r:id="rId71"/>
        </w:object>
      </w:r>
    </w:p>
    <w:p w:rsidR="00C7304B" w:rsidRDefault="00C7304B" w:rsidP="00C7304B">
      <w:pPr>
        <w:widowControl w:val="0"/>
        <w:jc w:val="both"/>
        <w:rPr>
          <w:sz w:val="28"/>
          <w:szCs w:val="28"/>
        </w:rPr>
      </w:pPr>
      <w:r w:rsidRPr="0050769C">
        <w:rPr>
          <w:position w:val="-10"/>
          <w:sz w:val="28"/>
          <w:szCs w:val="28"/>
        </w:rPr>
        <w:object w:dxaOrig="1540" w:dyaOrig="360">
          <v:shape id="_x0000_i1059" type="#_x0000_t75" style="width:77.25pt;height:18pt" o:ole="">
            <v:imagedata r:id="rId72" o:title=""/>
          </v:shape>
          <o:OLEObject Type="Embed" ProgID="Equation.3" ShapeID="_x0000_i1059" DrawAspect="Content" ObjectID="_1450710039" r:id="rId73"/>
        </w:object>
      </w:r>
      <w:r>
        <w:rPr>
          <w:sz w:val="28"/>
          <w:szCs w:val="28"/>
        </w:rPr>
        <w:t>~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Ранги основной и расширенной матриц системы совпадают, следовательно, данная система совместна.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Ранг системы меньше числа ее неизвестных (</w:t>
      </w:r>
      <w:r w:rsidRPr="0050769C">
        <w:rPr>
          <w:i/>
          <w:sz w:val="28"/>
          <w:szCs w:val="28"/>
          <w:lang w:val="en-US"/>
        </w:rPr>
        <w:t>r</w:t>
      </w:r>
      <w:r w:rsidRPr="00F144B9">
        <w:rPr>
          <w:i/>
          <w:sz w:val="28"/>
          <w:szCs w:val="28"/>
        </w:rPr>
        <w:t xml:space="preserve"> &lt; </w:t>
      </w:r>
      <w:r>
        <w:rPr>
          <w:i/>
          <w:sz w:val="28"/>
          <w:szCs w:val="28"/>
          <w:lang w:val="en-US"/>
        </w:rPr>
        <w:t>n</w:t>
      </w:r>
      <w:r w:rsidRPr="00F144B9">
        <w:rPr>
          <w:sz w:val="28"/>
          <w:szCs w:val="28"/>
        </w:rPr>
        <w:t>)</w:t>
      </w:r>
      <w:r>
        <w:rPr>
          <w:sz w:val="28"/>
          <w:szCs w:val="28"/>
        </w:rPr>
        <w:t xml:space="preserve">, значит, данная </w:t>
      </w:r>
      <w:r>
        <w:rPr>
          <w:sz w:val="28"/>
          <w:szCs w:val="28"/>
        </w:rPr>
        <w:lastRenderedPageBreak/>
        <w:t>система неопределенная, т.е. имеет бесконечное множество решений.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Найдем все решения системы. Решим эквивалентную систему:</w:t>
      </w:r>
    </w:p>
    <w:p w:rsidR="00C7304B" w:rsidRDefault="00C7304B" w:rsidP="00C7304B">
      <w:pPr>
        <w:widowControl w:val="0"/>
        <w:jc w:val="center"/>
        <w:rPr>
          <w:sz w:val="28"/>
          <w:szCs w:val="28"/>
        </w:rPr>
      </w:pPr>
      <w:r w:rsidRPr="004E7C5B">
        <w:rPr>
          <w:position w:val="-32"/>
          <w:sz w:val="28"/>
          <w:szCs w:val="28"/>
        </w:rPr>
        <w:object w:dxaOrig="1520" w:dyaOrig="760">
          <v:shape id="_x0000_i1060" type="#_x0000_t75" style="width:75.75pt;height:38.25pt" o:ole="">
            <v:imagedata r:id="rId74" o:title=""/>
          </v:shape>
          <o:OLEObject Type="Embed" ProgID="Equation.3" ShapeID="_x0000_i1060" DrawAspect="Content" ObjectID="_1450710040" r:id="rId75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</w:t>
      </w:r>
      <w:proofErr w:type="gramStart"/>
      <w:r>
        <w:rPr>
          <w:sz w:val="28"/>
          <w:szCs w:val="28"/>
        </w:rPr>
        <w:t>базисного</w:t>
      </w:r>
      <w:proofErr w:type="gramEnd"/>
      <w:r>
        <w:rPr>
          <w:sz w:val="28"/>
          <w:szCs w:val="28"/>
        </w:rPr>
        <w:t xml:space="preserve"> рассмотрим минор: </w:t>
      </w:r>
      <w:r w:rsidRPr="004E7C5B">
        <w:rPr>
          <w:position w:val="-30"/>
          <w:sz w:val="28"/>
          <w:szCs w:val="28"/>
        </w:rPr>
        <w:object w:dxaOrig="1440" w:dyaOrig="720">
          <v:shape id="_x0000_i1061" type="#_x0000_t75" style="width:1in;height:36pt" o:ole="">
            <v:imagedata r:id="rId76" o:title=""/>
          </v:shape>
          <o:OLEObject Type="Embed" ProgID="Equation.3" ShapeID="_x0000_i1061" DrawAspect="Content" ObjectID="_1450710041" r:id="rId77"/>
        </w:object>
      </w:r>
      <w:r>
        <w:rPr>
          <w:sz w:val="28"/>
          <w:szCs w:val="28"/>
        </w:rPr>
        <w:t>.</w: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Его элементами являются коэффициенты при неизвестных </w:t>
      </w:r>
      <w:r>
        <w:rPr>
          <w:i/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и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 Эти неи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вестные назовем базисными. Оставшаяся неизвестная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свободная. Ей можно придать любое значение: </w:t>
      </w:r>
      <w:r>
        <w:rPr>
          <w:i/>
          <w:sz w:val="28"/>
          <w:szCs w:val="28"/>
        </w:rPr>
        <w:t>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</w:t>
      </w:r>
      <w:r>
        <w:rPr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  <w:lang w:val="en-US"/>
        </w:rPr>
        <w:t>k</w:t>
      </w:r>
      <w:r>
        <w:rPr>
          <w:sz w:val="28"/>
          <w:szCs w:val="28"/>
          <w:lang w:val="en-US"/>
        </w:rPr>
        <w:sym w:font="Symbol" w:char="F0CE"/>
      </w:r>
      <w:r>
        <w:rPr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>.</w:t>
      </w:r>
    </w:p>
    <w:p w:rsidR="00C7304B" w:rsidRPr="000C39E1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Перенесем слагаемые, содержащие свободную неизвестную, в правые части уравнений системы, получим: </w:t>
      </w:r>
      <w:r w:rsidRPr="000C39E1">
        <w:rPr>
          <w:position w:val="-88"/>
          <w:sz w:val="28"/>
          <w:szCs w:val="28"/>
        </w:rPr>
        <w:object w:dxaOrig="1420" w:dyaOrig="2020">
          <v:shape id="_x0000_i1062" type="#_x0000_t75" style="width:71.25pt;height:90pt" o:ole="">
            <v:imagedata r:id="rId78" o:title=""/>
          </v:shape>
          <o:OLEObject Type="Embed" ProgID="Equation.3" ShapeID="_x0000_i1062" DrawAspect="Content" ObjectID="_1450710042" r:id="rId79"/>
        </w:object>
      </w:r>
    </w:p>
    <w:p w:rsidR="00C7304B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решение исходной системы имеет вид: </w:t>
      </w:r>
      <w:r w:rsidRPr="004154DC">
        <w:rPr>
          <w:position w:val="-88"/>
          <w:sz w:val="28"/>
          <w:szCs w:val="28"/>
        </w:rPr>
        <w:object w:dxaOrig="1640" w:dyaOrig="1880">
          <v:shape id="_x0000_i1063" type="#_x0000_t75" style="width:81.75pt;height:81pt" o:ole="">
            <v:imagedata r:id="rId80" o:title=""/>
          </v:shape>
          <o:OLEObject Type="Embed" ProgID="Equation.3" ShapeID="_x0000_i1063" DrawAspect="Content" ObjectID="_1450710043" r:id="rId81"/>
        </w:object>
      </w:r>
      <w:r>
        <w:rPr>
          <w:sz w:val="28"/>
          <w:szCs w:val="28"/>
        </w:rPr>
        <w:t xml:space="preserve">, </w:t>
      </w:r>
      <w:r>
        <w:rPr>
          <w:i/>
          <w:sz w:val="28"/>
          <w:szCs w:val="28"/>
          <w:lang w:val="en-US"/>
        </w:rPr>
        <w:t>k</w:t>
      </w:r>
      <w:r>
        <w:rPr>
          <w:sz w:val="28"/>
          <w:szCs w:val="28"/>
          <w:lang w:val="en-US"/>
        </w:rPr>
        <w:sym w:font="Symbol" w:char="F0CE"/>
      </w:r>
      <w:r>
        <w:rPr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>.</w:t>
      </w:r>
    </w:p>
    <w:p w:rsidR="00C7304B" w:rsidRPr="0050769C" w:rsidRDefault="00C7304B" w:rsidP="00C7304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 w:rsidRPr="00A82FDC">
        <w:rPr>
          <w:position w:val="-88"/>
        </w:rPr>
        <w:object w:dxaOrig="920" w:dyaOrig="1880">
          <v:shape id="_x0000_i1064" type="#_x0000_t75" style="width:45.75pt;height:93.75pt" o:ole="">
            <v:imagedata r:id="rId82" o:title=""/>
          </v:shape>
          <o:OLEObject Type="Embed" ProgID="Equation.3" ShapeID="_x0000_i1064" DrawAspect="Content" ObjectID="_1450710044" r:id="rId83"/>
        </w:object>
      </w:r>
      <w:r>
        <w:rPr>
          <w:sz w:val="28"/>
          <w:szCs w:val="28"/>
        </w:rPr>
        <w:t>.</w:t>
      </w:r>
    </w:p>
    <w:p w:rsidR="00C7304B" w:rsidRPr="00C7304B" w:rsidRDefault="00C7304B">
      <w:pPr>
        <w:rPr>
          <w:b/>
        </w:rPr>
      </w:pPr>
    </w:p>
    <w:sectPr w:rsidR="00C7304B" w:rsidRPr="00C7304B" w:rsidSect="00DC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04B"/>
    <w:rsid w:val="00C7304B"/>
    <w:rsid w:val="00DC2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918</Words>
  <Characters>5234</Characters>
  <Application>Microsoft Office Word</Application>
  <DocSecurity>0</DocSecurity>
  <Lines>43</Lines>
  <Paragraphs>12</Paragraphs>
  <ScaleCrop>false</ScaleCrop>
  <Company>Microsoft</Company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</cp:revision>
  <dcterms:created xsi:type="dcterms:W3CDTF">2014-01-08T14:12:00Z</dcterms:created>
  <dcterms:modified xsi:type="dcterms:W3CDTF">2014-01-08T14:14:00Z</dcterms:modified>
</cp:coreProperties>
</file>