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emf" ContentType="image/x-emf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glossary/document.xml" ContentType="application/vnd.openxmlformats-officedocument.wordprocessingml.document.glossary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4E45" w:rsidRDefault="0032480D">
      <w:r>
        <w:t xml:space="preserve">ВАРИАНТ </w:t>
      </w:r>
      <w:r w:rsidR="000B3CD7">
        <w:t>5</w:t>
      </w:r>
    </w:p>
    <w:p w:rsidR="0071491A" w:rsidRDefault="0071491A"/>
    <w:p w:rsidR="006266EB" w:rsidRDefault="006266EB"/>
    <w:p w:rsidR="006266EB" w:rsidRDefault="006266EB"/>
    <w:p w:rsidR="006266EB" w:rsidRDefault="006266EB"/>
    <w:p w:rsidR="006266EB" w:rsidRDefault="006266EB"/>
    <w:p w:rsidR="006266EB" w:rsidRDefault="006266EB"/>
    <w:p w:rsidR="006266EB" w:rsidRDefault="006266EB"/>
    <w:p w:rsidR="006266EB" w:rsidRDefault="006266EB"/>
    <w:p w:rsidR="006266EB" w:rsidRDefault="006266EB"/>
    <w:p w:rsidR="006266EB" w:rsidRDefault="006266EB"/>
    <w:p w:rsidR="006266EB" w:rsidRDefault="006266EB"/>
    <w:p w:rsidR="006266EB" w:rsidRDefault="006266EB"/>
    <w:p w:rsidR="006266EB" w:rsidRDefault="006266EB"/>
    <w:p w:rsidR="006266EB" w:rsidRDefault="006266EB"/>
    <w:p w:rsidR="006266EB" w:rsidRDefault="006266EB"/>
    <w:p w:rsidR="006266EB" w:rsidRDefault="006266EB"/>
    <w:p w:rsidR="006266EB" w:rsidRDefault="006266EB"/>
    <w:p w:rsidR="006266EB" w:rsidRDefault="006266EB"/>
    <w:p w:rsidR="006266EB" w:rsidRDefault="006266EB"/>
    <w:p w:rsidR="006266EB" w:rsidRDefault="006266EB"/>
    <w:p w:rsidR="006266EB" w:rsidRDefault="006266EB"/>
    <w:p w:rsidR="006266EB" w:rsidRDefault="006266EB"/>
    <w:p w:rsidR="006266EB" w:rsidRDefault="006266EB"/>
    <w:p w:rsidR="006266EB" w:rsidRDefault="006266EB"/>
    <w:p w:rsidR="006266EB" w:rsidRDefault="006266EB"/>
    <w:p w:rsidR="006266EB" w:rsidRDefault="006266EB"/>
    <w:p w:rsidR="006266EB" w:rsidRDefault="006266EB"/>
    <w:p w:rsidR="006266EB" w:rsidRPr="006266EB" w:rsidRDefault="006266EB" w:rsidP="006266EB">
      <w:pPr>
        <w:jc w:val="center"/>
        <w:rPr>
          <w:rFonts w:ascii="Times New Roman" w:hAnsi="Times New Roman" w:cs="Times New Roman"/>
          <w:b/>
          <w:bCs/>
          <w:color w:val="231F20"/>
          <w:sz w:val="28"/>
          <w:szCs w:val="28"/>
        </w:rPr>
      </w:pPr>
      <w:r w:rsidRPr="006266EB">
        <w:rPr>
          <w:rFonts w:ascii="Times New Roman" w:hAnsi="Times New Roman" w:cs="Times New Roman"/>
          <w:b/>
          <w:bCs/>
          <w:color w:val="231F20"/>
          <w:sz w:val="28"/>
          <w:szCs w:val="28"/>
        </w:rPr>
        <w:lastRenderedPageBreak/>
        <w:t>Содержание</w:t>
      </w:r>
    </w:p>
    <w:p w:rsidR="00F70F37" w:rsidRDefault="00F70F37" w:rsidP="00F70F37">
      <w:pPr>
        <w:pStyle w:val="a7"/>
        <w:spacing w:line="360" w:lineRule="auto"/>
        <w:jc w:val="left"/>
        <w:rPr>
          <w:rFonts w:ascii="Times New Roman" w:eastAsiaTheme="minorEastAsia" w:hAnsi="Times New Roman"/>
          <w:bCs/>
          <w:i w:val="0"/>
          <w:iCs w:val="0"/>
          <w:color w:val="231F20"/>
          <w:sz w:val="28"/>
          <w:szCs w:val="28"/>
        </w:rPr>
      </w:pPr>
    </w:p>
    <w:p w:rsidR="006266EB" w:rsidRPr="00F70F37" w:rsidRDefault="00F70F37" w:rsidP="00F70F37">
      <w:pPr>
        <w:pStyle w:val="a7"/>
        <w:spacing w:line="360" w:lineRule="auto"/>
        <w:jc w:val="left"/>
        <w:rPr>
          <w:rFonts w:ascii="Times New Roman" w:hAnsi="Times New Roman"/>
          <w:i w:val="0"/>
          <w:iCs w:val="0"/>
          <w:sz w:val="28"/>
          <w:szCs w:val="28"/>
        </w:rPr>
      </w:pPr>
      <w:r w:rsidRPr="00F70F37">
        <w:rPr>
          <w:rFonts w:ascii="Times New Roman" w:hAnsi="Times New Roman"/>
          <w:i w:val="0"/>
          <w:iCs w:val="0"/>
          <w:sz w:val="28"/>
          <w:szCs w:val="28"/>
        </w:rPr>
        <w:t>Задание для выполнения контрольной работы………………….</w:t>
      </w:r>
      <w:r w:rsidR="006266EB" w:rsidRPr="00F70F37">
        <w:rPr>
          <w:rFonts w:ascii="Times New Roman" w:hAnsi="Times New Roman"/>
          <w:bCs/>
          <w:i w:val="0"/>
          <w:color w:val="231F20"/>
          <w:sz w:val="28"/>
          <w:szCs w:val="28"/>
        </w:rPr>
        <w:t>……</w:t>
      </w:r>
      <w:r>
        <w:rPr>
          <w:rFonts w:ascii="Times New Roman" w:hAnsi="Times New Roman"/>
          <w:bCs/>
          <w:i w:val="0"/>
          <w:color w:val="231F20"/>
          <w:sz w:val="28"/>
          <w:szCs w:val="28"/>
        </w:rPr>
        <w:t>………</w:t>
      </w:r>
      <w:r w:rsidR="006266EB" w:rsidRPr="00F70F37">
        <w:rPr>
          <w:rFonts w:ascii="Times New Roman" w:hAnsi="Times New Roman"/>
          <w:bCs/>
          <w:i w:val="0"/>
          <w:color w:val="231F20"/>
          <w:sz w:val="28"/>
          <w:szCs w:val="28"/>
        </w:rPr>
        <w:t>..3</w:t>
      </w:r>
    </w:p>
    <w:p w:rsidR="006266EB" w:rsidRPr="007956D1" w:rsidRDefault="006266EB" w:rsidP="006266EB">
      <w:pPr>
        <w:rPr>
          <w:rFonts w:ascii="Times New Roman" w:hAnsi="Times New Roman" w:cs="Times New Roman"/>
          <w:sz w:val="28"/>
          <w:szCs w:val="28"/>
        </w:rPr>
      </w:pPr>
      <w:r w:rsidRPr="007956D1">
        <w:rPr>
          <w:rFonts w:ascii="Times New Roman" w:hAnsi="Times New Roman" w:cs="Times New Roman"/>
          <w:sz w:val="28"/>
          <w:szCs w:val="28"/>
        </w:rPr>
        <w:t>Задание 1……………………………………………………………………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……..7</w:t>
      </w:r>
    </w:p>
    <w:p w:rsidR="006266EB" w:rsidRPr="007956D1" w:rsidRDefault="006266EB" w:rsidP="006266EB">
      <w:pPr>
        <w:rPr>
          <w:rFonts w:ascii="Times New Roman" w:hAnsi="Times New Roman" w:cs="Times New Roman"/>
          <w:sz w:val="28"/>
          <w:szCs w:val="28"/>
        </w:rPr>
      </w:pPr>
      <w:r w:rsidRPr="007956D1">
        <w:rPr>
          <w:rFonts w:ascii="Times New Roman" w:hAnsi="Times New Roman" w:cs="Times New Roman"/>
          <w:sz w:val="28"/>
          <w:szCs w:val="28"/>
        </w:rPr>
        <w:t>Задание 2……………………………………………………………………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……..9</w:t>
      </w:r>
    </w:p>
    <w:p w:rsidR="006266EB" w:rsidRPr="007956D1" w:rsidRDefault="006266EB" w:rsidP="006266EB">
      <w:pPr>
        <w:rPr>
          <w:rFonts w:ascii="Times New Roman" w:hAnsi="Times New Roman" w:cs="Times New Roman"/>
          <w:sz w:val="28"/>
          <w:szCs w:val="28"/>
        </w:rPr>
      </w:pPr>
      <w:r w:rsidRPr="007956D1">
        <w:rPr>
          <w:rFonts w:ascii="Times New Roman" w:hAnsi="Times New Roman" w:cs="Times New Roman"/>
          <w:sz w:val="28"/>
          <w:szCs w:val="28"/>
        </w:rPr>
        <w:t>Задание 3……………………………………………………………………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……15</w:t>
      </w:r>
    </w:p>
    <w:p w:rsidR="006266EB" w:rsidRPr="007956D1" w:rsidRDefault="006266EB" w:rsidP="006266EB">
      <w:pPr>
        <w:rPr>
          <w:rFonts w:ascii="Times New Roman" w:hAnsi="Times New Roman" w:cs="Times New Roman"/>
          <w:sz w:val="28"/>
          <w:szCs w:val="28"/>
        </w:rPr>
      </w:pPr>
      <w:r w:rsidRPr="007956D1">
        <w:rPr>
          <w:rFonts w:ascii="Times New Roman" w:hAnsi="Times New Roman" w:cs="Times New Roman"/>
          <w:sz w:val="28"/>
          <w:szCs w:val="28"/>
        </w:rPr>
        <w:t>Задание 4……………………………………………………………………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……16</w:t>
      </w:r>
    </w:p>
    <w:p w:rsidR="006266EB" w:rsidRPr="007956D1" w:rsidRDefault="006266EB" w:rsidP="006266EB">
      <w:pPr>
        <w:rPr>
          <w:rFonts w:ascii="Times New Roman" w:hAnsi="Times New Roman" w:cs="Times New Roman"/>
          <w:sz w:val="28"/>
          <w:szCs w:val="28"/>
        </w:rPr>
      </w:pPr>
      <w:r w:rsidRPr="007956D1">
        <w:rPr>
          <w:rFonts w:ascii="Times New Roman" w:hAnsi="Times New Roman" w:cs="Times New Roman"/>
          <w:sz w:val="28"/>
          <w:szCs w:val="28"/>
        </w:rPr>
        <w:t>Задание 5……………………………………………………………………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……20</w:t>
      </w:r>
    </w:p>
    <w:p w:rsidR="006266EB" w:rsidRDefault="006266EB" w:rsidP="006266EB">
      <w:pPr>
        <w:rPr>
          <w:rFonts w:ascii="Times New Roman" w:hAnsi="Times New Roman" w:cs="Times New Roman"/>
          <w:sz w:val="28"/>
          <w:szCs w:val="28"/>
        </w:rPr>
      </w:pPr>
      <w:r w:rsidRPr="007956D1">
        <w:rPr>
          <w:rFonts w:ascii="Times New Roman" w:hAnsi="Times New Roman" w:cs="Times New Roman"/>
          <w:sz w:val="28"/>
          <w:szCs w:val="28"/>
        </w:rPr>
        <w:t>Задание 6……………………………………………………………………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……21</w:t>
      </w:r>
    </w:p>
    <w:p w:rsidR="006266EB" w:rsidRPr="007956D1" w:rsidRDefault="006266EB" w:rsidP="006266EB">
      <w:pPr>
        <w:rPr>
          <w:rFonts w:ascii="Times New Roman" w:hAnsi="Times New Roman" w:cs="Times New Roman"/>
          <w:sz w:val="28"/>
          <w:szCs w:val="28"/>
        </w:rPr>
      </w:pPr>
      <w:r w:rsidRPr="007956D1">
        <w:rPr>
          <w:rFonts w:ascii="Times New Roman" w:hAnsi="Times New Roman" w:cs="Times New Roman"/>
          <w:sz w:val="28"/>
          <w:szCs w:val="28"/>
        </w:rPr>
        <w:t xml:space="preserve">Задание 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7956D1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……24</w:t>
      </w:r>
    </w:p>
    <w:p w:rsidR="006266EB" w:rsidRPr="007956D1" w:rsidRDefault="006266EB" w:rsidP="006266EB">
      <w:pPr>
        <w:rPr>
          <w:rFonts w:ascii="Times New Roman" w:hAnsi="Times New Roman" w:cs="Times New Roman"/>
          <w:sz w:val="28"/>
          <w:szCs w:val="28"/>
        </w:rPr>
      </w:pPr>
      <w:r w:rsidRPr="007956D1">
        <w:rPr>
          <w:rFonts w:ascii="Times New Roman" w:hAnsi="Times New Roman" w:cs="Times New Roman"/>
          <w:sz w:val="28"/>
          <w:szCs w:val="28"/>
        </w:rPr>
        <w:t xml:space="preserve">Задание 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7956D1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……30</w:t>
      </w:r>
    </w:p>
    <w:p w:rsidR="006266EB" w:rsidRPr="007956D1" w:rsidRDefault="006266EB" w:rsidP="006266EB">
      <w:pPr>
        <w:rPr>
          <w:rFonts w:ascii="Times New Roman" w:hAnsi="Times New Roman" w:cs="Times New Roman"/>
          <w:sz w:val="28"/>
          <w:szCs w:val="28"/>
        </w:rPr>
      </w:pPr>
      <w:r w:rsidRPr="007956D1">
        <w:rPr>
          <w:rFonts w:ascii="Times New Roman" w:hAnsi="Times New Roman" w:cs="Times New Roman"/>
          <w:sz w:val="28"/>
          <w:szCs w:val="28"/>
        </w:rPr>
        <w:t xml:space="preserve">Задание 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7956D1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……32</w:t>
      </w:r>
    </w:p>
    <w:p w:rsidR="006266EB" w:rsidRPr="007956D1" w:rsidRDefault="006266EB" w:rsidP="006266E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10</w:t>
      </w:r>
      <w:r w:rsidRPr="007956D1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…..34</w:t>
      </w:r>
    </w:p>
    <w:p w:rsidR="006266EB" w:rsidRPr="007956D1" w:rsidRDefault="006266EB" w:rsidP="006266EB">
      <w:pPr>
        <w:rPr>
          <w:rFonts w:ascii="Times New Roman" w:hAnsi="Times New Roman" w:cs="Times New Roman"/>
          <w:sz w:val="28"/>
          <w:szCs w:val="28"/>
        </w:rPr>
      </w:pPr>
      <w:r w:rsidRPr="007956D1">
        <w:rPr>
          <w:rFonts w:ascii="Times New Roman" w:hAnsi="Times New Roman" w:cs="Times New Roman"/>
          <w:sz w:val="28"/>
          <w:szCs w:val="28"/>
        </w:rPr>
        <w:t xml:space="preserve">Задание </w:t>
      </w:r>
      <w:r>
        <w:rPr>
          <w:rFonts w:ascii="Times New Roman" w:hAnsi="Times New Roman" w:cs="Times New Roman"/>
          <w:sz w:val="28"/>
          <w:szCs w:val="28"/>
        </w:rPr>
        <w:t>11</w:t>
      </w:r>
      <w:r w:rsidRPr="007956D1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…..34</w:t>
      </w:r>
    </w:p>
    <w:p w:rsidR="006266EB" w:rsidRDefault="006266EB" w:rsidP="006266EB">
      <w:pPr>
        <w:rPr>
          <w:rFonts w:ascii="Times New Roman" w:hAnsi="Times New Roman" w:cs="Times New Roman"/>
          <w:sz w:val="28"/>
          <w:szCs w:val="28"/>
        </w:rPr>
      </w:pPr>
      <w:r w:rsidRPr="007956D1">
        <w:rPr>
          <w:rFonts w:ascii="Times New Roman" w:hAnsi="Times New Roman" w:cs="Times New Roman"/>
          <w:sz w:val="28"/>
          <w:szCs w:val="28"/>
        </w:rPr>
        <w:t xml:space="preserve">Задание </w:t>
      </w:r>
      <w:r>
        <w:rPr>
          <w:rFonts w:ascii="Times New Roman" w:hAnsi="Times New Roman" w:cs="Times New Roman"/>
          <w:sz w:val="28"/>
          <w:szCs w:val="28"/>
        </w:rPr>
        <w:t>12………………………………………………………………………..34</w:t>
      </w:r>
    </w:p>
    <w:p w:rsidR="006266EB" w:rsidRPr="007956D1" w:rsidRDefault="006266EB" w:rsidP="006266E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используемой литературы……………………………………………...40</w:t>
      </w:r>
    </w:p>
    <w:p w:rsidR="006266EB" w:rsidRDefault="006266EB"/>
    <w:p w:rsidR="0071491A" w:rsidRDefault="0071491A"/>
    <w:p w:rsidR="0071491A" w:rsidRDefault="0071491A"/>
    <w:p w:rsidR="0071491A" w:rsidRDefault="0071491A"/>
    <w:p w:rsidR="0071491A" w:rsidRDefault="0071491A"/>
    <w:p w:rsidR="0071491A" w:rsidRDefault="0071491A"/>
    <w:p w:rsidR="0071491A" w:rsidRDefault="0071491A"/>
    <w:p w:rsidR="0071491A" w:rsidRDefault="0071491A"/>
    <w:p w:rsidR="0071491A" w:rsidRDefault="0071491A"/>
    <w:p w:rsidR="00F70F37" w:rsidRDefault="00F70F37"/>
    <w:p w:rsidR="006266EB" w:rsidRDefault="006266EB"/>
    <w:p w:rsidR="0071491A" w:rsidRPr="0071491A" w:rsidRDefault="0071491A" w:rsidP="0071491A">
      <w:pPr>
        <w:pStyle w:val="a7"/>
        <w:spacing w:line="360" w:lineRule="auto"/>
        <w:ind w:firstLine="709"/>
        <w:rPr>
          <w:rFonts w:ascii="Times New Roman" w:hAnsi="Times New Roman"/>
          <w:b/>
          <w:i w:val="0"/>
          <w:iCs w:val="0"/>
          <w:sz w:val="28"/>
          <w:szCs w:val="28"/>
        </w:rPr>
      </w:pPr>
      <w:r w:rsidRPr="0071491A">
        <w:rPr>
          <w:rFonts w:ascii="Times New Roman" w:hAnsi="Times New Roman"/>
          <w:b/>
          <w:i w:val="0"/>
          <w:iCs w:val="0"/>
          <w:sz w:val="28"/>
          <w:szCs w:val="28"/>
        </w:rPr>
        <w:lastRenderedPageBreak/>
        <w:t>Задание для выполнения контрольной работы</w:t>
      </w:r>
    </w:p>
    <w:p w:rsidR="0071491A" w:rsidRDefault="0071491A" w:rsidP="0071491A">
      <w:pPr>
        <w:pStyle w:val="a7"/>
        <w:spacing w:line="360" w:lineRule="auto"/>
        <w:ind w:firstLine="709"/>
        <w:jc w:val="both"/>
        <w:rPr>
          <w:rFonts w:ascii="Times New Roman" w:hAnsi="Times New Roman"/>
          <w:i w:val="0"/>
          <w:iCs w:val="0"/>
          <w:sz w:val="28"/>
          <w:szCs w:val="28"/>
        </w:rPr>
      </w:pPr>
    </w:p>
    <w:p w:rsidR="0071491A" w:rsidRPr="006266EB" w:rsidRDefault="0071491A" w:rsidP="0071491A">
      <w:pPr>
        <w:pStyle w:val="a7"/>
        <w:spacing w:line="360" w:lineRule="auto"/>
        <w:jc w:val="both"/>
        <w:rPr>
          <w:rFonts w:ascii="Times New Roman" w:hAnsi="Times New Roman"/>
          <w:i w:val="0"/>
          <w:iCs w:val="0"/>
          <w:sz w:val="28"/>
          <w:szCs w:val="28"/>
        </w:rPr>
      </w:pPr>
      <w:r w:rsidRPr="006266EB">
        <w:rPr>
          <w:rFonts w:ascii="Times New Roman" w:hAnsi="Times New Roman"/>
          <w:i w:val="0"/>
          <w:iCs w:val="0"/>
          <w:sz w:val="28"/>
          <w:szCs w:val="28"/>
        </w:rPr>
        <w:t>На основании данных, приведенных в табл. 1:</w:t>
      </w:r>
    </w:p>
    <w:p w:rsidR="0071491A" w:rsidRPr="006266EB" w:rsidRDefault="0071491A" w:rsidP="0071491A">
      <w:pPr>
        <w:pStyle w:val="a7"/>
        <w:spacing w:line="360" w:lineRule="auto"/>
        <w:jc w:val="both"/>
        <w:rPr>
          <w:rFonts w:ascii="Times New Roman" w:hAnsi="Times New Roman"/>
          <w:i w:val="0"/>
          <w:iCs w:val="0"/>
          <w:sz w:val="28"/>
          <w:szCs w:val="28"/>
        </w:rPr>
      </w:pPr>
      <w:r w:rsidRPr="006266EB">
        <w:rPr>
          <w:rFonts w:ascii="Times New Roman" w:hAnsi="Times New Roman"/>
          <w:b/>
          <w:i w:val="0"/>
          <w:iCs w:val="0"/>
          <w:sz w:val="28"/>
          <w:szCs w:val="28"/>
        </w:rPr>
        <w:t>1.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 xml:space="preserve"> Постройте диаграммы рассеяния, представляющие собой зависимости </w:t>
      </w:r>
      <w:r w:rsidRPr="006266EB">
        <w:rPr>
          <w:rFonts w:ascii="Times New Roman" w:hAnsi="Times New Roman"/>
          <w:iCs w:val="0"/>
          <w:sz w:val="28"/>
          <w:szCs w:val="28"/>
        </w:rPr>
        <w:t>Y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 xml:space="preserve"> от каждого из факторов </w:t>
      </w:r>
      <w:r w:rsidRPr="006266EB">
        <w:rPr>
          <w:rFonts w:ascii="Times New Roman" w:hAnsi="Times New Roman"/>
          <w:iCs w:val="0"/>
          <w:sz w:val="28"/>
          <w:szCs w:val="28"/>
        </w:rPr>
        <w:t>Х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>. Сделайте выводы о характере взаимосвязи переме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>н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>ных.</w:t>
      </w:r>
    </w:p>
    <w:p w:rsidR="0071491A" w:rsidRPr="006266EB" w:rsidRDefault="0071491A" w:rsidP="0071491A">
      <w:pPr>
        <w:pStyle w:val="a7"/>
        <w:spacing w:line="360" w:lineRule="auto"/>
        <w:jc w:val="both"/>
        <w:rPr>
          <w:rFonts w:ascii="Times New Roman" w:hAnsi="Times New Roman"/>
          <w:i w:val="0"/>
          <w:iCs w:val="0"/>
          <w:sz w:val="28"/>
          <w:szCs w:val="28"/>
        </w:rPr>
      </w:pPr>
      <w:r w:rsidRPr="006266EB">
        <w:rPr>
          <w:rFonts w:ascii="Times New Roman" w:hAnsi="Times New Roman"/>
          <w:b/>
          <w:i w:val="0"/>
          <w:iCs w:val="0"/>
          <w:sz w:val="28"/>
          <w:szCs w:val="28"/>
        </w:rPr>
        <w:t>2.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 xml:space="preserve"> Осуществите двумя способами выбор факторных признаков для постро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>е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>ния регрессионной модели:</w:t>
      </w:r>
    </w:p>
    <w:p w:rsidR="0071491A" w:rsidRPr="006266EB" w:rsidRDefault="0071491A" w:rsidP="0071491A">
      <w:pPr>
        <w:pStyle w:val="a7"/>
        <w:spacing w:line="360" w:lineRule="auto"/>
        <w:jc w:val="both"/>
        <w:rPr>
          <w:rFonts w:ascii="Times New Roman" w:hAnsi="Times New Roman"/>
          <w:i w:val="0"/>
          <w:iCs w:val="0"/>
          <w:sz w:val="28"/>
          <w:szCs w:val="28"/>
        </w:rPr>
      </w:pPr>
      <w:r w:rsidRPr="006266EB">
        <w:rPr>
          <w:rFonts w:ascii="Times New Roman" w:hAnsi="Times New Roman"/>
          <w:i w:val="0"/>
          <w:iCs w:val="0"/>
          <w:sz w:val="28"/>
          <w:szCs w:val="28"/>
        </w:rPr>
        <w:t>а) на основе анализа матрицы коэффициентов парной корреляции, включая проверку гипотезы о независимости объясняющих переменных (тест на в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>ы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 xml:space="preserve">явление </w:t>
      </w:r>
      <w:proofErr w:type="spellStart"/>
      <w:r w:rsidRPr="006266EB">
        <w:rPr>
          <w:rFonts w:ascii="Times New Roman" w:hAnsi="Times New Roman"/>
          <w:i w:val="0"/>
          <w:iCs w:val="0"/>
          <w:sz w:val="28"/>
          <w:szCs w:val="28"/>
        </w:rPr>
        <w:t>мультиколлинеарности</w:t>
      </w:r>
      <w:proofErr w:type="spellEnd"/>
      <w:r w:rsidRPr="006266EB">
        <w:rPr>
          <w:rFonts w:ascii="Times New Roman" w:hAnsi="Times New Roman"/>
          <w:i w:val="0"/>
          <w:iCs w:val="0"/>
          <w:sz w:val="28"/>
          <w:szCs w:val="28"/>
        </w:rPr>
        <w:t xml:space="preserve"> </w:t>
      </w:r>
      <w:proofErr w:type="spellStart"/>
      <w:r w:rsidRPr="006266EB">
        <w:rPr>
          <w:rFonts w:ascii="Times New Roman" w:hAnsi="Times New Roman"/>
          <w:i w:val="0"/>
          <w:iCs w:val="0"/>
          <w:sz w:val="28"/>
          <w:szCs w:val="28"/>
        </w:rPr>
        <w:t>Фаррара</w:t>
      </w:r>
      <w:proofErr w:type="spellEnd"/>
      <w:r w:rsidRPr="006266EB">
        <w:rPr>
          <w:rFonts w:ascii="Times New Roman" w:hAnsi="Times New Roman"/>
          <w:i w:val="0"/>
          <w:iCs w:val="0"/>
          <w:sz w:val="28"/>
          <w:szCs w:val="28"/>
        </w:rPr>
        <w:t>–</w:t>
      </w:r>
      <w:proofErr w:type="spellStart"/>
      <w:r w:rsidRPr="006266EB">
        <w:rPr>
          <w:rFonts w:ascii="Times New Roman" w:hAnsi="Times New Roman"/>
          <w:i w:val="0"/>
          <w:iCs w:val="0"/>
          <w:sz w:val="28"/>
          <w:szCs w:val="28"/>
        </w:rPr>
        <w:t>Глоубера</w:t>
      </w:r>
      <w:proofErr w:type="spellEnd"/>
      <w:r w:rsidRPr="006266EB">
        <w:rPr>
          <w:rFonts w:ascii="Times New Roman" w:hAnsi="Times New Roman"/>
          <w:i w:val="0"/>
          <w:iCs w:val="0"/>
          <w:sz w:val="28"/>
          <w:szCs w:val="28"/>
        </w:rPr>
        <w:t>);</w:t>
      </w:r>
    </w:p>
    <w:p w:rsidR="0071491A" w:rsidRPr="006266EB" w:rsidRDefault="0071491A" w:rsidP="0071491A">
      <w:pPr>
        <w:pStyle w:val="a7"/>
        <w:spacing w:line="360" w:lineRule="auto"/>
        <w:jc w:val="both"/>
        <w:rPr>
          <w:rFonts w:ascii="Times New Roman" w:hAnsi="Times New Roman"/>
          <w:i w:val="0"/>
          <w:iCs w:val="0"/>
          <w:sz w:val="28"/>
          <w:szCs w:val="28"/>
        </w:rPr>
      </w:pPr>
      <w:r w:rsidRPr="006266EB">
        <w:rPr>
          <w:rFonts w:ascii="Times New Roman" w:hAnsi="Times New Roman"/>
          <w:i w:val="0"/>
          <w:iCs w:val="0"/>
          <w:sz w:val="28"/>
          <w:szCs w:val="28"/>
        </w:rPr>
        <w:t>б) с помощью пошагового отбора методом исключения.</w:t>
      </w:r>
    </w:p>
    <w:p w:rsidR="0071491A" w:rsidRPr="006266EB" w:rsidRDefault="0071491A" w:rsidP="0071491A">
      <w:pPr>
        <w:pStyle w:val="a7"/>
        <w:spacing w:line="360" w:lineRule="auto"/>
        <w:jc w:val="both"/>
        <w:rPr>
          <w:rFonts w:ascii="Times New Roman" w:hAnsi="Times New Roman"/>
          <w:i w:val="0"/>
          <w:iCs w:val="0"/>
          <w:sz w:val="28"/>
          <w:szCs w:val="28"/>
        </w:rPr>
      </w:pPr>
      <w:r w:rsidRPr="006266EB">
        <w:rPr>
          <w:rFonts w:ascii="Times New Roman" w:hAnsi="Times New Roman"/>
          <w:b/>
          <w:i w:val="0"/>
          <w:iCs w:val="0"/>
          <w:sz w:val="28"/>
          <w:szCs w:val="28"/>
        </w:rPr>
        <w:t>3.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 xml:space="preserve"> Постройте уравнение множественной регрессии в линейной форме с в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>ы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>бранными факторами. Дайте экономическую интерпретацию коэффициентов модели регрессии.</w:t>
      </w:r>
    </w:p>
    <w:p w:rsidR="0071491A" w:rsidRPr="006266EB" w:rsidRDefault="0071491A" w:rsidP="0071491A">
      <w:pPr>
        <w:pStyle w:val="a7"/>
        <w:spacing w:line="360" w:lineRule="auto"/>
        <w:jc w:val="both"/>
        <w:rPr>
          <w:rFonts w:ascii="Times New Roman" w:hAnsi="Times New Roman"/>
          <w:i w:val="0"/>
          <w:iCs w:val="0"/>
          <w:sz w:val="28"/>
          <w:szCs w:val="28"/>
        </w:rPr>
      </w:pPr>
      <w:r w:rsidRPr="006266EB">
        <w:rPr>
          <w:rFonts w:ascii="Times New Roman" w:hAnsi="Times New Roman"/>
          <w:b/>
          <w:i w:val="0"/>
          <w:iCs w:val="0"/>
          <w:sz w:val="28"/>
          <w:szCs w:val="28"/>
        </w:rPr>
        <w:t>4.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 xml:space="preserve"> Дайте сравнительную оценку силы связи факторов с результатом с пом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>о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 xml:space="preserve">щью коэффициентов эластичности, </w:t>
      </w:r>
      <w:r w:rsidRPr="006266EB">
        <w:rPr>
          <w:rFonts w:ascii="Times New Roman" w:hAnsi="Times New Roman"/>
          <w:iCs w:val="0"/>
          <w:sz w:val="28"/>
          <w:szCs w:val="28"/>
        </w:rPr>
        <w:sym w:font="Symbol" w:char="F062"/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 xml:space="preserve">- и </w:t>
      </w:r>
      <w:r w:rsidRPr="006266EB">
        <w:rPr>
          <w:rFonts w:ascii="Times New Roman" w:hAnsi="Times New Roman"/>
          <w:iCs w:val="0"/>
          <w:sz w:val="28"/>
          <w:szCs w:val="28"/>
        </w:rPr>
        <w:sym w:font="Symbol" w:char="F044"/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 xml:space="preserve"> -коэффициентов.</w:t>
      </w:r>
    </w:p>
    <w:p w:rsidR="0071491A" w:rsidRPr="006266EB" w:rsidRDefault="0071491A" w:rsidP="0071491A">
      <w:pPr>
        <w:pStyle w:val="a7"/>
        <w:spacing w:line="360" w:lineRule="auto"/>
        <w:jc w:val="both"/>
        <w:rPr>
          <w:rFonts w:ascii="Times New Roman" w:hAnsi="Times New Roman"/>
          <w:i w:val="0"/>
          <w:iCs w:val="0"/>
          <w:sz w:val="28"/>
          <w:szCs w:val="28"/>
        </w:rPr>
      </w:pPr>
      <w:r w:rsidRPr="006266EB">
        <w:rPr>
          <w:rFonts w:ascii="Times New Roman" w:hAnsi="Times New Roman"/>
          <w:b/>
          <w:i w:val="0"/>
          <w:iCs w:val="0"/>
          <w:sz w:val="28"/>
          <w:szCs w:val="28"/>
        </w:rPr>
        <w:t>5.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 xml:space="preserve"> Рассчитайте параметры линейной парной регрессии для наиболее подх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>о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 xml:space="preserve">дящего фактора </w:t>
      </w:r>
      <w:r w:rsidRPr="006266EB">
        <w:rPr>
          <w:rFonts w:ascii="Times New Roman" w:hAnsi="Times New Roman"/>
          <w:iCs w:val="0"/>
          <w:sz w:val="28"/>
          <w:szCs w:val="28"/>
        </w:rPr>
        <w:t>Х</w:t>
      </w:r>
      <w:r w:rsidRPr="006266EB">
        <w:rPr>
          <w:rFonts w:ascii="Times New Roman" w:hAnsi="Times New Roman"/>
          <w:iCs w:val="0"/>
          <w:sz w:val="28"/>
          <w:szCs w:val="28"/>
          <w:vertAlign w:val="subscript"/>
          <w:lang w:val="en-US"/>
        </w:rPr>
        <w:t>j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>.</w:t>
      </w:r>
    </w:p>
    <w:p w:rsidR="0071491A" w:rsidRPr="006266EB" w:rsidRDefault="0071491A" w:rsidP="0071491A">
      <w:pPr>
        <w:pStyle w:val="a7"/>
        <w:spacing w:line="360" w:lineRule="auto"/>
        <w:jc w:val="both"/>
        <w:rPr>
          <w:rFonts w:ascii="Times New Roman" w:hAnsi="Times New Roman"/>
          <w:i w:val="0"/>
          <w:iCs w:val="0"/>
          <w:sz w:val="28"/>
          <w:szCs w:val="28"/>
        </w:rPr>
      </w:pPr>
      <w:r w:rsidRPr="006266EB">
        <w:rPr>
          <w:rFonts w:ascii="Times New Roman" w:hAnsi="Times New Roman"/>
          <w:b/>
          <w:i w:val="0"/>
          <w:iCs w:val="0"/>
          <w:sz w:val="28"/>
          <w:szCs w:val="28"/>
        </w:rPr>
        <w:t>6.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 xml:space="preserve"> Оцените качество построенной модели с помощью коэффициента дете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>р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 xml:space="preserve">минации, средней относительной ошибки аппроксимации и </w:t>
      </w:r>
      <w:r w:rsidRPr="006266EB">
        <w:rPr>
          <w:rFonts w:ascii="Times New Roman" w:hAnsi="Times New Roman"/>
          <w:iCs w:val="0"/>
          <w:sz w:val="28"/>
          <w:szCs w:val="28"/>
        </w:rPr>
        <w:t>F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>-критерия Ф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>и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>шера.</w:t>
      </w:r>
    </w:p>
    <w:p w:rsidR="0071491A" w:rsidRPr="006266EB" w:rsidRDefault="0071491A" w:rsidP="0071491A">
      <w:pPr>
        <w:pStyle w:val="a7"/>
        <w:spacing w:line="360" w:lineRule="auto"/>
        <w:jc w:val="both"/>
        <w:rPr>
          <w:rFonts w:ascii="Times New Roman" w:hAnsi="Times New Roman"/>
          <w:i w:val="0"/>
          <w:iCs w:val="0"/>
          <w:sz w:val="28"/>
          <w:szCs w:val="28"/>
        </w:rPr>
      </w:pPr>
      <w:r w:rsidRPr="006266EB">
        <w:rPr>
          <w:rFonts w:ascii="Times New Roman" w:hAnsi="Times New Roman"/>
          <w:b/>
          <w:i w:val="0"/>
          <w:iCs w:val="0"/>
          <w:sz w:val="28"/>
          <w:szCs w:val="28"/>
        </w:rPr>
        <w:t>7.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 xml:space="preserve"> Проверьте выполнение условия гомоскедастичности.</w:t>
      </w:r>
    </w:p>
    <w:p w:rsidR="0071491A" w:rsidRPr="006266EB" w:rsidRDefault="0071491A" w:rsidP="0071491A">
      <w:pPr>
        <w:pStyle w:val="a7"/>
        <w:spacing w:line="360" w:lineRule="auto"/>
        <w:jc w:val="both"/>
        <w:rPr>
          <w:rFonts w:ascii="Times New Roman" w:hAnsi="Times New Roman"/>
          <w:i w:val="0"/>
          <w:iCs w:val="0"/>
          <w:sz w:val="28"/>
          <w:szCs w:val="28"/>
        </w:rPr>
      </w:pPr>
      <w:r w:rsidRPr="006266EB">
        <w:rPr>
          <w:rFonts w:ascii="Times New Roman" w:hAnsi="Times New Roman"/>
          <w:b/>
          <w:i w:val="0"/>
          <w:iCs w:val="0"/>
          <w:sz w:val="28"/>
          <w:szCs w:val="28"/>
        </w:rPr>
        <w:t>8.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 xml:space="preserve"> Используя результаты регрессионного анализа ранжируйте компании по степени эффективности.</w:t>
      </w:r>
    </w:p>
    <w:p w:rsidR="0071491A" w:rsidRPr="00BA5F4B" w:rsidRDefault="0071491A" w:rsidP="0071491A">
      <w:pPr>
        <w:pStyle w:val="a7"/>
        <w:spacing w:line="360" w:lineRule="auto"/>
        <w:jc w:val="both"/>
        <w:rPr>
          <w:rFonts w:ascii="Times New Roman" w:hAnsi="Times New Roman"/>
          <w:i w:val="0"/>
          <w:iCs w:val="0"/>
          <w:sz w:val="28"/>
          <w:szCs w:val="28"/>
        </w:rPr>
      </w:pPr>
      <w:r w:rsidRPr="006266EB">
        <w:rPr>
          <w:rFonts w:ascii="Times New Roman" w:hAnsi="Times New Roman"/>
          <w:b/>
          <w:i w:val="0"/>
          <w:iCs w:val="0"/>
          <w:sz w:val="28"/>
          <w:szCs w:val="28"/>
        </w:rPr>
        <w:t>9.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 xml:space="preserve"> Осуществите прогнозирование среднего значения показателя </w:t>
      </w:r>
      <w:r w:rsidRPr="006266EB">
        <w:rPr>
          <w:rFonts w:ascii="Times New Roman" w:hAnsi="Times New Roman"/>
          <w:iCs w:val="0"/>
          <w:sz w:val="28"/>
          <w:szCs w:val="28"/>
          <w:lang w:val="en-US"/>
        </w:rPr>
        <w:t>Y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 xml:space="preserve"> при уровне значимости </w:t>
      </w:r>
      <w:r w:rsidRPr="006266EB">
        <w:rPr>
          <w:rFonts w:ascii="Times New Roman" w:hAnsi="Times New Roman"/>
          <w:iCs w:val="0"/>
          <w:sz w:val="28"/>
          <w:szCs w:val="28"/>
        </w:rPr>
        <w:t>α = 0,1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 xml:space="preserve">, если прогнозное значение фактора </w:t>
      </w:r>
      <w:r w:rsidRPr="006266EB">
        <w:rPr>
          <w:rFonts w:ascii="Times New Roman" w:hAnsi="Times New Roman"/>
          <w:iCs w:val="0"/>
          <w:sz w:val="28"/>
          <w:szCs w:val="28"/>
        </w:rPr>
        <w:t>Х</w:t>
      </w:r>
      <w:r w:rsidRPr="006266EB">
        <w:rPr>
          <w:rFonts w:ascii="Times New Roman" w:hAnsi="Times New Roman"/>
          <w:iCs w:val="0"/>
          <w:sz w:val="28"/>
          <w:szCs w:val="28"/>
          <w:vertAlign w:val="subscript"/>
          <w:lang w:val="en-US"/>
        </w:rPr>
        <w:t>j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 xml:space="preserve"> составит </w:t>
      </w:r>
      <w:r w:rsidRPr="006266EB">
        <w:rPr>
          <w:rFonts w:ascii="Times New Roman" w:hAnsi="Times New Roman"/>
          <w:iCs w:val="0"/>
          <w:sz w:val="28"/>
          <w:szCs w:val="28"/>
        </w:rPr>
        <w:t>80%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 xml:space="preserve"> от его максимального значения. Представьте на графике фактические данные </w:t>
      </w:r>
      <w:r w:rsidRPr="006266EB">
        <w:rPr>
          <w:rFonts w:ascii="Times New Roman" w:hAnsi="Times New Roman"/>
          <w:iCs w:val="0"/>
          <w:sz w:val="28"/>
          <w:szCs w:val="28"/>
        </w:rPr>
        <w:t>Y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>, р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>е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>зультаты моделирования, прогнозные оценки и границы доверительного и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>н</w:t>
      </w:r>
      <w:r w:rsidRPr="006266EB">
        <w:rPr>
          <w:rFonts w:ascii="Times New Roman" w:hAnsi="Times New Roman"/>
          <w:i w:val="0"/>
          <w:iCs w:val="0"/>
          <w:sz w:val="28"/>
          <w:szCs w:val="28"/>
        </w:rPr>
        <w:t>тервала.</w:t>
      </w:r>
    </w:p>
    <w:p w:rsidR="0071491A" w:rsidRPr="00BA5F4B" w:rsidRDefault="0071491A" w:rsidP="0071491A">
      <w:pPr>
        <w:pStyle w:val="a7"/>
        <w:spacing w:line="360" w:lineRule="auto"/>
        <w:jc w:val="both"/>
        <w:rPr>
          <w:rFonts w:ascii="Times New Roman" w:hAnsi="Times New Roman"/>
          <w:i w:val="0"/>
          <w:iCs w:val="0"/>
          <w:sz w:val="28"/>
          <w:szCs w:val="28"/>
        </w:rPr>
      </w:pPr>
      <w:r w:rsidRPr="00BA5F4B">
        <w:rPr>
          <w:rFonts w:ascii="Times New Roman" w:hAnsi="Times New Roman"/>
          <w:b/>
          <w:i w:val="0"/>
          <w:iCs w:val="0"/>
          <w:sz w:val="28"/>
          <w:szCs w:val="28"/>
        </w:rPr>
        <w:lastRenderedPageBreak/>
        <w:t>10.</w:t>
      </w:r>
      <w:r w:rsidRPr="00BA5F4B">
        <w:rPr>
          <w:rFonts w:ascii="Times New Roman" w:hAnsi="Times New Roman"/>
          <w:i w:val="0"/>
          <w:iCs w:val="0"/>
          <w:sz w:val="28"/>
          <w:szCs w:val="28"/>
        </w:rPr>
        <w:t xml:space="preserve"> Составьте уравнения нелинейной регрессии:</w:t>
      </w:r>
    </w:p>
    <w:p w:rsidR="0071491A" w:rsidRPr="00BA5F4B" w:rsidRDefault="0071491A" w:rsidP="0071491A">
      <w:pPr>
        <w:pStyle w:val="a7"/>
        <w:spacing w:line="360" w:lineRule="auto"/>
        <w:jc w:val="both"/>
        <w:rPr>
          <w:rFonts w:ascii="Times New Roman" w:hAnsi="Times New Roman"/>
          <w:i w:val="0"/>
          <w:iCs w:val="0"/>
          <w:sz w:val="28"/>
          <w:szCs w:val="28"/>
        </w:rPr>
      </w:pPr>
      <w:r w:rsidRPr="00BA5F4B">
        <w:rPr>
          <w:rFonts w:ascii="Times New Roman" w:hAnsi="Times New Roman"/>
          <w:i w:val="0"/>
          <w:iCs w:val="0"/>
          <w:sz w:val="28"/>
          <w:szCs w:val="28"/>
        </w:rPr>
        <w:t>а) гиперболической;</w:t>
      </w:r>
    </w:p>
    <w:p w:rsidR="0071491A" w:rsidRPr="00BA5F4B" w:rsidRDefault="0071491A" w:rsidP="0071491A">
      <w:pPr>
        <w:pStyle w:val="a7"/>
        <w:spacing w:line="360" w:lineRule="auto"/>
        <w:jc w:val="both"/>
        <w:rPr>
          <w:rFonts w:ascii="Times New Roman" w:hAnsi="Times New Roman"/>
          <w:i w:val="0"/>
          <w:iCs w:val="0"/>
          <w:sz w:val="28"/>
          <w:szCs w:val="28"/>
        </w:rPr>
      </w:pPr>
      <w:r w:rsidRPr="00BA5F4B">
        <w:rPr>
          <w:rFonts w:ascii="Times New Roman" w:hAnsi="Times New Roman"/>
          <w:i w:val="0"/>
          <w:iCs w:val="0"/>
          <w:sz w:val="28"/>
          <w:szCs w:val="28"/>
        </w:rPr>
        <w:t>б) степенной;</w:t>
      </w:r>
    </w:p>
    <w:p w:rsidR="0071491A" w:rsidRPr="00BA5F4B" w:rsidRDefault="0071491A" w:rsidP="0071491A">
      <w:pPr>
        <w:pStyle w:val="a7"/>
        <w:spacing w:line="360" w:lineRule="auto"/>
        <w:jc w:val="both"/>
        <w:rPr>
          <w:rFonts w:ascii="Times New Roman" w:hAnsi="Times New Roman"/>
          <w:i w:val="0"/>
          <w:iCs w:val="0"/>
          <w:sz w:val="28"/>
          <w:szCs w:val="28"/>
        </w:rPr>
      </w:pPr>
      <w:r w:rsidRPr="00BA5F4B">
        <w:rPr>
          <w:rFonts w:ascii="Times New Roman" w:hAnsi="Times New Roman"/>
          <w:i w:val="0"/>
          <w:iCs w:val="0"/>
          <w:sz w:val="28"/>
          <w:szCs w:val="28"/>
        </w:rPr>
        <w:t>в) показательной.</w:t>
      </w:r>
    </w:p>
    <w:p w:rsidR="0071491A" w:rsidRPr="00BA5F4B" w:rsidRDefault="0071491A" w:rsidP="0071491A">
      <w:pPr>
        <w:pStyle w:val="a7"/>
        <w:spacing w:line="360" w:lineRule="auto"/>
        <w:jc w:val="both"/>
        <w:rPr>
          <w:rFonts w:ascii="Times New Roman" w:hAnsi="Times New Roman"/>
          <w:i w:val="0"/>
          <w:iCs w:val="0"/>
          <w:sz w:val="28"/>
          <w:szCs w:val="28"/>
        </w:rPr>
      </w:pPr>
      <w:r w:rsidRPr="00BA5F4B">
        <w:rPr>
          <w:rFonts w:ascii="Times New Roman" w:hAnsi="Times New Roman"/>
          <w:b/>
          <w:i w:val="0"/>
          <w:iCs w:val="0"/>
          <w:sz w:val="28"/>
          <w:szCs w:val="28"/>
        </w:rPr>
        <w:t>11.</w:t>
      </w:r>
      <w:r w:rsidRPr="00BA5F4B">
        <w:rPr>
          <w:rFonts w:ascii="Times New Roman" w:hAnsi="Times New Roman"/>
          <w:i w:val="0"/>
          <w:iCs w:val="0"/>
          <w:sz w:val="28"/>
          <w:szCs w:val="28"/>
        </w:rPr>
        <w:t xml:space="preserve"> Приведите графики построенных уравнений регрессии.</w:t>
      </w:r>
    </w:p>
    <w:p w:rsidR="0071491A" w:rsidRPr="0071491A" w:rsidRDefault="0071491A" w:rsidP="0071491A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71491A">
        <w:rPr>
          <w:rFonts w:ascii="Times New Roman" w:hAnsi="Times New Roman" w:cs="Times New Roman"/>
          <w:b/>
          <w:iCs/>
          <w:sz w:val="28"/>
          <w:szCs w:val="28"/>
        </w:rPr>
        <w:t>12.</w:t>
      </w:r>
      <w:r w:rsidRPr="0071491A">
        <w:rPr>
          <w:rFonts w:ascii="Times New Roman" w:hAnsi="Times New Roman" w:cs="Times New Roman"/>
          <w:iCs/>
          <w:sz w:val="28"/>
          <w:szCs w:val="28"/>
        </w:rPr>
        <w:t xml:space="preserve"> Для нелинейных моделей найдите коэффициенты детерминации и сре</w:t>
      </w:r>
      <w:r w:rsidRPr="0071491A">
        <w:rPr>
          <w:rFonts w:ascii="Times New Roman" w:hAnsi="Times New Roman" w:cs="Times New Roman"/>
          <w:iCs/>
          <w:sz w:val="28"/>
          <w:szCs w:val="28"/>
        </w:rPr>
        <w:t>д</w:t>
      </w:r>
      <w:r w:rsidRPr="0071491A">
        <w:rPr>
          <w:rFonts w:ascii="Times New Roman" w:hAnsi="Times New Roman" w:cs="Times New Roman"/>
          <w:iCs/>
          <w:sz w:val="28"/>
          <w:szCs w:val="28"/>
        </w:rPr>
        <w:t>ние относительные ошибки аппроксимации. Сравните модели по этим хара</w:t>
      </w:r>
      <w:r w:rsidRPr="0071491A">
        <w:rPr>
          <w:rFonts w:ascii="Times New Roman" w:hAnsi="Times New Roman" w:cs="Times New Roman"/>
          <w:iCs/>
          <w:sz w:val="28"/>
          <w:szCs w:val="28"/>
        </w:rPr>
        <w:t>к</w:t>
      </w:r>
      <w:r w:rsidRPr="0071491A">
        <w:rPr>
          <w:rFonts w:ascii="Times New Roman" w:hAnsi="Times New Roman" w:cs="Times New Roman"/>
          <w:iCs/>
          <w:sz w:val="28"/>
          <w:szCs w:val="28"/>
        </w:rPr>
        <w:t>теристикам и сделайте вывод о лучшей модели.</w:t>
      </w:r>
    </w:p>
    <w:p w:rsidR="0071491A" w:rsidRPr="004850D2" w:rsidRDefault="0071491A" w:rsidP="004850D2">
      <w:pPr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4850D2">
        <w:rPr>
          <w:rFonts w:ascii="Times New Roman" w:hAnsi="Times New Roman" w:cs="Times New Roman"/>
          <w:iCs/>
          <w:sz w:val="24"/>
          <w:szCs w:val="24"/>
        </w:rPr>
        <w:t xml:space="preserve">Таблица 1. </w:t>
      </w:r>
      <w:r w:rsidR="004850D2" w:rsidRPr="004850D2">
        <w:rPr>
          <w:rFonts w:ascii="Times New Roman" w:hAnsi="Times New Roman" w:cs="Times New Roman"/>
          <w:bCs/>
          <w:sz w:val="24"/>
          <w:szCs w:val="24"/>
        </w:rPr>
        <w:t>Добыча сырой нефти и природного газа; предоставление услуг в этих областях (</w:t>
      </w:r>
      <w:r w:rsidRPr="004850D2">
        <w:rPr>
          <w:rFonts w:ascii="Times New Roman" w:hAnsi="Times New Roman" w:cs="Times New Roman"/>
          <w:iCs/>
          <w:sz w:val="24"/>
          <w:szCs w:val="24"/>
        </w:rPr>
        <w:t>данные</w:t>
      </w:r>
      <w:r w:rsidR="004850D2" w:rsidRPr="004850D2">
        <w:rPr>
          <w:rFonts w:ascii="Times New Roman" w:hAnsi="Times New Roman" w:cs="Times New Roman"/>
          <w:iCs/>
          <w:sz w:val="24"/>
          <w:szCs w:val="24"/>
        </w:rPr>
        <w:t xml:space="preserve"> за 2009 г.)</w:t>
      </w:r>
    </w:p>
    <w:tbl>
      <w:tblPr>
        <w:tblW w:w="5551" w:type="pct"/>
        <w:tblInd w:w="-743" w:type="dxa"/>
        <w:tblLayout w:type="fixed"/>
        <w:tblLook w:val="04A0"/>
      </w:tblPr>
      <w:tblGrid>
        <w:gridCol w:w="5105"/>
        <w:gridCol w:w="565"/>
        <w:gridCol w:w="1135"/>
        <w:gridCol w:w="1275"/>
        <w:gridCol w:w="1135"/>
        <w:gridCol w:w="1411"/>
      </w:tblGrid>
      <w:tr w:rsidR="00D861EF" w:rsidRPr="00B819BC" w:rsidTr="00D861EF">
        <w:trPr>
          <w:trHeight w:val="1182"/>
        </w:trPr>
        <w:tc>
          <w:tcPr>
            <w:tcW w:w="2402" w:type="pct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1491A" w:rsidRPr="004850D2" w:rsidRDefault="004850D2" w:rsidP="008C4E45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ОАО по добыче сырой нефти и природного газа; пр</w:t>
            </w:r>
            <w:r w:rsidRPr="004850D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е</w:t>
            </w:r>
            <w:r w:rsidRPr="004850D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доставление услуг в этих областях</w:t>
            </w:r>
          </w:p>
          <w:p w:rsidR="0071491A" w:rsidRPr="004850D2" w:rsidRDefault="0071491A" w:rsidP="008C4E45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66" w:type="pct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1491A" w:rsidRPr="004850D2" w:rsidRDefault="0071491A" w:rsidP="008C4E45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№ </w:t>
            </w:r>
            <w:proofErr w:type="spellStart"/>
            <w:r w:rsidRPr="004850D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</w:t>
            </w:r>
            <w:proofErr w:type="spellEnd"/>
            <w:r w:rsidRPr="004850D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/</w:t>
            </w:r>
            <w:proofErr w:type="spellStart"/>
            <w:r w:rsidRPr="004850D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534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91A" w:rsidRPr="004850D2" w:rsidRDefault="0071491A" w:rsidP="008C4E45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Прибыль (убыток)</w:t>
            </w:r>
          </w:p>
        </w:tc>
        <w:tc>
          <w:tcPr>
            <w:tcW w:w="600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91A" w:rsidRPr="004850D2" w:rsidRDefault="00E623BE" w:rsidP="008C4E45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Кратк</w:t>
            </w:r>
            <w:r w:rsidR="0071491A" w:rsidRPr="004850D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</w:t>
            </w:r>
            <w:r w:rsidR="0071491A" w:rsidRPr="004850D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срочные обязател</w:t>
            </w:r>
            <w:r w:rsidR="0071491A" w:rsidRPr="004850D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ь</w:t>
            </w:r>
            <w:r w:rsidR="0071491A" w:rsidRPr="004850D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ства</w:t>
            </w:r>
          </w:p>
        </w:tc>
        <w:tc>
          <w:tcPr>
            <w:tcW w:w="534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91A" w:rsidRPr="004850D2" w:rsidRDefault="00E623BE" w:rsidP="008C4E45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Оборо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ные 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тивы</w:t>
            </w:r>
          </w:p>
        </w:tc>
        <w:tc>
          <w:tcPr>
            <w:tcW w:w="664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91A" w:rsidRPr="004850D2" w:rsidRDefault="00403486" w:rsidP="008C4E45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Основные средства</w:t>
            </w:r>
          </w:p>
        </w:tc>
      </w:tr>
      <w:tr w:rsidR="00156AC7" w:rsidRPr="00B819BC" w:rsidTr="00C13BE0">
        <w:trPr>
          <w:trHeight w:val="335"/>
        </w:trPr>
        <w:tc>
          <w:tcPr>
            <w:tcW w:w="2402" w:type="pct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156AC7" w:rsidRPr="004850D2" w:rsidRDefault="00156AC7" w:rsidP="008C4E45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66" w:type="pct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156AC7" w:rsidRPr="004850D2" w:rsidRDefault="00156AC7" w:rsidP="008C4E4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6AC7" w:rsidRPr="004850D2" w:rsidRDefault="00156AC7" w:rsidP="008C4E45">
            <w:pPr>
              <w:jc w:val="center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Y</w:t>
            </w:r>
          </w:p>
        </w:tc>
        <w:tc>
          <w:tcPr>
            <w:tcW w:w="60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6AC7" w:rsidRPr="004850D2" w:rsidRDefault="00156AC7" w:rsidP="008C4E45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X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53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6AC7" w:rsidRPr="004850D2" w:rsidRDefault="00156AC7" w:rsidP="008C4E45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X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66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56AC7" w:rsidRDefault="00156AC7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x6</w:t>
            </w:r>
          </w:p>
        </w:tc>
      </w:tr>
      <w:tr w:rsidR="00156AC7" w:rsidRPr="00B819BC" w:rsidTr="00D861EF">
        <w:trPr>
          <w:trHeight w:val="573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3D280A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Аганнефтегазгеология</w:t>
            </w:r>
            <w:proofErr w:type="spellEnd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</w:t>
            </w:r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во, многопрофильная компания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1</w:t>
            </w:r>
          </w:p>
        </w:tc>
        <w:tc>
          <w:tcPr>
            <w:tcW w:w="5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1 440075</w:t>
            </w:r>
          </w:p>
        </w:tc>
        <w:tc>
          <w:tcPr>
            <w:tcW w:w="6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1007355</w:t>
            </w:r>
          </w:p>
        </w:tc>
        <w:tc>
          <w:tcPr>
            <w:tcW w:w="5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4920199</w:t>
            </w:r>
          </w:p>
        </w:tc>
        <w:tc>
          <w:tcPr>
            <w:tcW w:w="6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31365</w:t>
            </w:r>
          </w:p>
        </w:tc>
      </w:tr>
      <w:tr w:rsidR="00156AC7" w:rsidRPr="00B819BC" w:rsidTr="00D861EF">
        <w:trPr>
          <w:trHeight w:val="749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3D280A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Азнакаевский</w:t>
            </w:r>
            <w:proofErr w:type="spellEnd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 xml:space="preserve"> горизонт, открытое акционерное общ</w:t>
            </w:r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2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5 146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58110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50798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</w:tr>
      <w:tr w:rsidR="00156AC7" w:rsidRPr="00B819BC" w:rsidTr="00D861EF">
        <w:trPr>
          <w:trHeight w:val="419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3D280A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Акмай</w:t>
            </w:r>
            <w:proofErr w:type="spellEnd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3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13 612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51271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18903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84</w:t>
            </w:r>
          </w:p>
        </w:tc>
      </w:tr>
      <w:tr w:rsidR="00156AC7" w:rsidRPr="00B819BC" w:rsidTr="00D861EF">
        <w:trPr>
          <w:trHeight w:val="511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3D280A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Аксоль</w:t>
            </w:r>
            <w:proofErr w:type="spellEnd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 xml:space="preserve">, открытое акционерное общество, </w:t>
            </w:r>
            <w:proofErr w:type="spellStart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производс</w:t>
            </w:r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венно-ксммерческая</w:t>
            </w:r>
            <w:proofErr w:type="spellEnd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 xml:space="preserve"> фирма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4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964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5827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13398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</w:tr>
      <w:tr w:rsidR="00156AC7" w:rsidRPr="00B819BC" w:rsidTr="00D861EF">
        <w:trPr>
          <w:trHeight w:val="677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3D280A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Акционерная нефтяная компания «</w:t>
            </w:r>
            <w:proofErr w:type="spellStart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Башнефть</w:t>
            </w:r>
            <w:proofErr w:type="spellEnd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», откр</w:t>
            </w:r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ы</w:t>
            </w:r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5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19 513 178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2411352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63269757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1696853</w:t>
            </w:r>
          </w:p>
        </w:tc>
      </w:tr>
      <w:tr w:rsidR="00156AC7" w:rsidRPr="00B819BC" w:rsidTr="00D861EF">
        <w:trPr>
          <w:trHeight w:val="431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3D280A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АЛРОСА-Газ</w:t>
            </w:r>
            <w:proofErr w:type="spellEnd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6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28 973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74839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367880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19474</w:t>
            </w:r>
          </w:p>
        </w:tc>
      </w:tr>
      <w:tr w:rsidR="00156AC7" w:rsidRPr="00B819BC" w:rsidTr="00D861EF">
        <w:trPr>
          <w:trHeight w:val="523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3D280A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Арктическая газовая компания,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7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–780 599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15737048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3933712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176</w:t>
            </w:r>
          </w:p>
        </w:tc>
      </w:tr>
      <w:tr w:rsidR="00156AC7" w:rsidRPr="00B819BC" w:rsidTr="00D861EF">
        <w:trPr>
          <w:trHeight w:val="548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3D280A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Барьеганнефтегаз</w:t>
            </w:r>
            <w:proofErr w:type="spellEnd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8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2 598 165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4381403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5910831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127937</w:t>
            </w:r>
          </w:p>
        </w:tc>
      </w:tr>
      <w:tr w:rsidR="00156AC7" w:rsidRPr="00B819BC" w:rsidTr="00D861EF">
        <w:trPr>
          <w:trHeight w:val="427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3D280A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Белкамнефть</w:t>
            </w:r>
            <w:proofErr w:type="spellEnd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9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628 091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3728587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5325806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73823</w:t>
            </w:r>
          </w:p>
        </w:tc>
      </w:tr>
      <w:tr w:rsidR="00156AC7" w:rsidRPr="00B819BC" w:rsidTr="00D861EF">
        <w:trPr>
          <w:trHeight w:val="802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3D280A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3D280A">
              <w:rPr>
                <w:rFonts w:ascii="Times New Roman" w:hAnsi="Times New Roman" w:cs="Times New Roman"/>
                <w:sz w:val="20"/>
                <w:szCs w:val="20"/>
              </w:rPr>
              <w:t xml:space="preserve">Белорусское управление по повышению </w:t>
            </w:r>
            <w:proofErr w:type="spellStart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нефтеотдачи</w:t>
            </w:r>
            <w:proofErr w:type="spellEnd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 xml:space="preserve"> пластов и капитальному ремонту скважин,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10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29 204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738811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705877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130</w:t>
            </w:r>
          </w:p>
        </w:tc>
      </w:tr>
      <w:tr w:rsidR="00156AC7" w:rsidRPr="00B819BC" w:rsidTr="00D861EF">
        <w:trPr>
          <w:trHeight w:val="333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3D280A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Битран</w:t>
            </w:r>
            <w:proofErr w:type="spellEnd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11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1 945 560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716648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2964277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39667</w:t>
            </w:r>
          </w:p>
        </w:tc>
      </w:tr>
      <w:tr w:rsidR="00156AC7" w:rsidRPr="00B819BC" w:rsidTr="00D861EF">
        <w:trPr>
          <w:trHeight w:val="426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3D280A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Богородскнефть</w:t>
            </w:r>
            <w:proofErr w:type="spellEnd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12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366 170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239076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624661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5733</w:t>
            </w:r>
          </w:p>
        </w:tc>
      </w:tr>
      <w:tr w:rsidR="00156AC7" w:rsidRPr="00B819BC" w:rsidTr="00D861EF">
        <w:trPr>
          <w:trHeight w:val="415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3D280A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Братскэкогаз</w:t>
            </w:r>
            <w:proofErr w:type="spellEnd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13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–20 493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8855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46728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3319</w:t>
            </w:r>
          </w:p>
        </w:tc>
      </w:tr>
      <w:tr w:rsidR="00156AC7" w:rsidRPr="00B819BC" w:rsidTr="00D861EF">
        <w:trPr>
          <w:trHeight w:val="364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3D280A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Булгарнефть</w:t>
            </w:r>
            <w:proofErr w:type="spellEnd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14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381 558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265569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582581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5763</w:t>
            </w:r>
          </w:p>
        </w:tc>
      </w:tr>
      <w:tr w:rsidR="00156AC7" w:rsidRPr="00B819BC" w:rsidTr="00D861EF">
        <w:trPr>
          <w:trHeight w:val="470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3D280A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Варьеганнефть</w:t>
            </w:r>
            <w:proofErr w:type="spellEnd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15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1 225 908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1525379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3463511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430844</w:t>
            </w:r>
          </w:p>
        </w:tc>
      </w:tr>
      <w:tr w:rsidR="00156AC7" w:rsidRPr="00B819BC" w:rsidTr="00D861EF">
        <w:trPr>
          <w:trHeight w:val="419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3D280A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Верхнечонскнефтегаз</w:t>
            </w:r>
            <w:proofErr w:type="spellEnd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16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3 293 989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8556455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5891049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38133</w:t>
            </w:r>
          </w:p>
        </w:tc>
      </w:tr>
      <w:tr w:rsidR="00156AC7" w:rsidRPr="00B819BC" w:rsidTr="00D861EF">
        <w:trPr>
          <w:trHeight w:val="497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3D280A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Восточная транснациональная компания, открытое а</w:t>
            </w:r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17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416 616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258120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299286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28393</w:t>
            </w:r>
          </w:p>
        </w:tc>
      </w:tr>
      <w:tr w:rsidR="00156AC7" w:rsidRPr="00B819BC" w:rsidTr="00D861EF">
        <w:trPr>
          <w:trHeight w:val="549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3D280A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>Восточно-Сибирская</w:t>
            </w:r>
            <w:proofErr w:type="spellEnd"/>
            <w:r w:rsidRPr="003D280A">
              <w:rPr>
                <w:rFonts w:ascii="Times New Roman" w:hAnsi="Times New Roman" w:cs="Times New Roman"/>
                <w:sz w:val="20"/>
                <w:szCs w:val="20"/>
              </w:rPr>
              <w:t xml:space="preserve"> нефтегазовая компания,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18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–564 258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7958766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801276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236642</w:t>
            </w:r>
          </w:p>
        </w:tc>
      </w:tr>
      <w:tr w:rsidR="00156AC7" w:rsidRPr="00B819BC" w:rsidTr="00D861EF">
        <w:trPr>
          <w:trHeight w:val="739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Геолого-разведочный</w:t>
            </w:r>
            <w:proofErr w:type="spellEnd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 xml:space="preserve"> исследовательский центр, о</w:t>
            </w: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19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221 194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105123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257633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4548</w:t>
            </w:r>
          </w:p>
        </w:tc>
      </w:tr>
      <w:tr w:rsidR="00156AC7" w:rsidRPr="00B819BC" w:rsidTr="00D861EF">
        <w:trPr>
          <w:trHeight w:val="553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Грознефтегаз</w:t>
            </w:r>
            <w:proofErr w:type="spellEnd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20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701 035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497028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1566040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8773</w:t>
            </w:r>
          </w:p>
        </w:tc>
      </w:tr>
      <w:tr w:rsidR="00156AC7" w:rsidRPr="00B819BC" w:rsidTr="00D861EF">
        <w:trPr>
          <w:trHeight w:val="718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Губкинский</w:t>
            </w:r>
            <w:proofErr w:type="spellEnd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 xml:space="preserve"> газоперерабатывающий комплекс, откр</w:t>
            </w: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ы</w:t>
            </w: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21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62 200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1659245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528912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</w:tr>
      <w:tr w:rsidR="00156AC7" w:rsidRPr="00B819BC" w:rsidTr="00D861EF">
        <w:trPr>
          <w:trHeight w:val="533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Дагнефтегаз</w:t>
            </w:r>
            <w:proofErr w:type="spellEnd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22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123 440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84026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167297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24866</w:t>
            </w:r>
          </w:p>
        </w:tc>
      </w:tr>
      <w:tr w:rsidR="00156AC7" w:rsidRPr="00B819BC" w:rsidTr="00D861EF">
        <w:trPr>
          <w:trHeight w:val="411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Елабуганефть</w:t>
            </w:r>
            <w:proofErr w:type="spellEnd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23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55 528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137348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52042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3949</w:t>
            </w:r>
          </w:p>
        </w:tc>
      </w:tr>
      <w:tr w:rsidR="00156AC7" w:rsidRPr="00B819BC" w:rsidTr="00D861EF">
        <w:trPr>
          <w:trHeight w:val="467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Иделойл</w:t>
            </w:r>
            <w:proofErr w:type="spellEnd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24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422 070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662299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188662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8212</w:t>
            </w:r>
          </w:p>
        </w:tc>
      </w:tr>
      <w:tr w:rsidR="00156AC7" w:rsidRPr="00B819BC" w:rsidTr="00D861EF">
        <w:trPr>
          <w:trHeight w:val="453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Избербашнефть</w:t>
            </w:r>
            <w:proofErr w:type="spellEnd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25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-468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29880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130350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940</w:t>
            </w:r>
          </w:p>
        </w:tc>
      </w:tr>
      <w:tr w:rsidR="00156AC7" w:rsidRPr="00B819BC" w:rsidTr="00D861EF">
        <w:trPr>
          <w:trHeight w:val="557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Инвестиционная нефтяная компания, открытое акци</w:t>
            </w: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26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225 452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87112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585017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</w:tr>
      <w:tr w:rsidR="00156AC7" w:rsidRPr="00B819BC" w:rsidTr="00D861EF">
        <w:trPr>
          <w:trHeight w:val="453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Инга</w:t>
            </w:r>
            <w:proofErr w:type="spellEnd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27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–61 237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299733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344398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11218</w:t>
            </w:r>
          </w:p>
        </w:tc>
      </w:tr>
      <w:tr w:rsidR="00156AC7" w:rsidRPr="00B819BC" w:rsidTr="00D861EF">
        <w:trPr>
          <w:trHeight w:val="674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Каббалкнефтетоппром</w:t>
            </w:r>
            <w:proofErr w:type="spellEnd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</w:t>
            </w: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28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–540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46139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36641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127</w:t>
            </w:r>
          </w:p>
        </w:tc>
      </w:tr>
      <w:tr w:rsidR="00156AC7" w:rsidRPr="00B819BC" w:rsidTr="00D861EF">
        <w:trPr>
          <w:trHeight w:val="415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Калининграднефть</w:t>
            </w:r>
            <w:proofErr w:type="spellEnd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29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40 588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22683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215106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7569</w:t>
            </w:r>
          </w:p>
        </w:tc>
      </w:tr>
      <w:tr w:rsidR="00156AC7" w:rsidRPr="00B819BC" w:rsidTr="00D861EF">
        <w:trPr>
          <w:trHeight w:val="365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Камчатгазпром</w:t>
            </w:r>
            <w:proofErr w:type="spellEnd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30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53 182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1909328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998875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</w:tr>
      <w:tr w:rsidR="00156AC7" w:rsidRPr="00B819BC" w:rsidTr="00D861EF">
        <w:trPr>
          <w:trHeight w:val="599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Кировское нефтегазодобывающее управление, откр</w:t>
            </w: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ы</w:t>
            </w: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31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–210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16191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1702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46</w:t>
            </w:r>
          </w:p>
        </w:tc>
      </w:tr>
      <w:tr w:rsidR="00156AC7" w:rsidRPr="00B819BC" w:rsidTr="00D861EF">
        <w:trPr>
          <w:trHeight w:val="509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Когалымнефтепрогресс</w:t>
            </w:r>
            <w:proofErr w:type="spellEnd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</w:t>
            </w: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32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63 058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563481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807686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</w:tr>
      <w:tr w:rsidR="00156AC7" w:rsidRPr="00B819BC" w:rsidTr="00D861EF">
        <w:trPr>
          <w:trHeight w:val="392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Комнедра</w:t>
            </w:r>
            <w:proofErr w:type="spellEnd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33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1 197 196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1083829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1567998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25862</w:t>
            </w:r>
          </w:p>
        </w:tc>
      </w:tr>
      <w:tr w:rsidR="00156AC7" w:rsidRPr="00B819BC" w:rsidTr="00D861EF">
        <w:trPr>
          <w:trHeight w:val="483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Кондурчанефть</w:t>
            </w:r>
            <w:proofErr w:type="spellEnd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34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221 177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40664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128256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1260</w:t>
            </w:r>
          </w:p>
        </w:tc>
      </w:tr>
      <w:tr w:rsidR="00156AC7" w:rsidRPr="00B819BC" w:rsidTr="00D861EF">
        <w:trPr>
          <w:trHeight w:val="575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Корпорация «</w:t>
            </w:r>
            <w:proofErr w:type="spellStart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Югранефть</w:t>
            </w:r>
            <w:proofErr w:type="spellEnd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», открытое акционерное о</w:t>
            </w: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35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1 548 768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413994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7720298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14716</w:t>
            </w:r>
          </w:p>
        </w:tc>
      </w:tr>
      <w:tr w:rsidR="00156AC7" w:rsidRPr="00B819BC" w:rsidTr="00D861EF">
        <w:trPr>
          <w:trHeight w:val="740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 xml:space="preserve">Краснодарское опытно-экспериментальное управление по повышению </w:t>
            </w:r>
            <w:proofErr w:type="spellStart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нефтеотдачи</w:t>
            </w:r>
            <w:proofErr w:type="spellEnd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 xml:space="preserve"> пластов и капитальному ремонту скважин,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36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–33 030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52575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14412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</w:tr>
      <w:tr w:rsidR="00156AC7" w:rsidRPr="00B819BC" w:rsidTr="00D861EF">
        <w:trPr>
          <w:trHeight w:val="557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Ленинградсланец</w:t>
            </w:r>
            <w:proofErr w:type="spellEnd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37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–34 929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1769300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921832</w:t>
            </w:r>
          </w:p>
        </w:tc>
        <w:tc>
          <w:tcPr>
            <w:tcW w:w="6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833099</w:t>
            </w:r>
          </w:p>
        </w:tc>
      </w:tr>
      <w:tr w:rsidR="00156AC7" w:rsidRPr="00B819BC" w:rsidTr="00D861EF">
        <w:trPr>
          <w:trHeight w:val="422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Меллянефть</w:t>
            </w:r>
            <w:proofErr w:type="spellEnd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38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115 847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432312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233340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6824</w:t>
            </w:r>
          </w:p>
        </w:tc>
      </w:tr>
      <w:tr w:rsidR="00156AC7" w:rsidRPr="00B819BC" w:rsidTr="00D861EF">
        <w:trPr>
          <w:trHeight w:val="514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МНКТ, общество с ограниченной ответственностью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39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35 198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169155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361672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3227</w:t>
            </w:r>
          </w:p>
        </w:tc>
      </w:tr>
      <w:tr w:rsidR="00156AC7" w:rsidRPr="00B819BC" w:rsidTr="00D861EF">
        <w:trPr>
          <w:trHeight w:val="549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Мохтикнефть</w:t>
            </w:r>
            <w:proofErr w:type="spellEnd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40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788 567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647914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458233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14021</w:t>
            </w:r>
          </w:p>
        </w:tc>
      </w:tr>
      <w:tr w:rsidR="00156AC7" w:rsidRPr="00B819BC" w:rsidTr="00D861EF">
        <w:trPr>
          <w:trHeight w:val="837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Научно-производственное объединение «</w:t>
            </w:r>
            <w:proofErr w:type="spellStart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Спецэле</w:t>
            </w: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тромеханика</w:t>
            </w:r>
            <w:proofErr w:type="spellEnd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»,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41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309 053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211624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619452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1909</w:t>
            </w:r>
          </w:p>
        </w:tc>
      </w:tr>
      <w:tr w:rsidR="00156AC7" w:rsidRPr="00B819BC" w:rsidTr="00D861EF">
        <w:trPr>
          <w:trHeight w:val="697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Научно-производственное предприятие «</w:t>
            </w:r>
            <w:proofErr w:type="spellStart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Бурсервис</w:t>
            </w:r>
            <w:proofErr w:type="spellEnd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»,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42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8 552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99815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119434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2558</w:t>
            </w:r>
          </w:p>
        </w:tc>
      </w:tr>
      <w:tr w:rsidR="00156AC7" w:rsidRPr="00B819BC" w:rsidTr="00D861EF">
        <w:trPr>
          <w:trHeight w:val="565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НГДУ «</w:t>
            </w:r>
            <w:proofErr w:type="spellStart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Пензанефть</w:t>
            </w:r>
            <w:proofErr w:type="spellEnd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»,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43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173 079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114223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257140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16197</w:t>
            </w:r>
          </w:p>
        </w:tc>
      </w:tr>
      <w:tr w:rsidR="00156AC7" w:rsidRPr="00B819BC" w:rsidTr="00D861EF">
        <w:trPr>
          <w:trHeight w:val="417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Негуснефть</w:t>
            </w:r>
            <w:proofErr w:type="spellEnd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44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1 227 017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1930517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4215454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63810</w:t>
            </w:r>
          </w:p>
        </w:tc>
      </w:tr>
      <w:tr w:rsidR="00156AC7" w:rsidRPr="00B819BC" w:rsidTr="003D280A">
        <w:trPr>
          <w:trHeight w:val="651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Ненецкая нефтяная компания,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45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701 728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335238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324968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3886</w:t>
            </w:r>
          </w:p>
        </w:tc>
      </w:tr>
      <w:tr w:rsidR="00156AC7" w:rsidRPr="00B819BC" w:rsidTr="00D861EF">
        <w:trPr>
          <w:trHeight w:val="415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Нефтебурсервис</w:t>
            </w:r>
            <w:proofErr w:type="spellEnd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46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17 927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101834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81960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963</w:t>
            </w:r>
          </w:p>
        </w:tc>
      </w:tr>
      <w:tr w:rsidR="00156AC7" w:rsidRPr="00B819BC" w:rsidTr="003D280A">
        <w:trPr>
          <w:trHeight w:val="639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Нефтегазовая компания «</w:t>
            </w:r>
            <w:proofErr w:type="spellStart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Славнефть</w:t>
            </w:r>
            <w:proofErr w:type="spellEnd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», открытое акци</w:t>
            </w: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47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2 557 698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21786237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35232071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26578</w:t>
            </w:r>
          </w:p>
        </w:tc>
      </w:tr>
      <w:tr w:rsidR="00156AC7" w:rsidRPr="00B819BC" w:rsidTr="003D280A">
        <w:trPr>
          <w:trHeight w:val="393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Нефтеразведка,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48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64889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76430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</w:t>
            </w:r>
          </w:p>
        </w:tc>
      </w:tr>
      <w:tr w:rsidR="00156AC7" w:rsidRPr="00B819BC" w:rsidTr="003D280A">
        <w:trPr>
          <w:trHeight w:val="485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Нефть,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49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5 406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27941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21132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6465</w:t>
            </w:r>
          </w:p>
        </w:tc>
      </w:tr>
      <w:tr w:rsidR="00156AC7" w:rsidRPr="00B819BC" w:rsidTr="003D280A">
        <w:trPr>
          <w:trHeight w:val="421"/>
        </w:trPr>
        <w:tc>
          <w:tcPr>
            <w:tcW w:w="240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spacing w:line="240" w:lineRule="auto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Нефтьинвест</w:t>
            </w:r>
            <w:proofErr w:type="spellEnd"/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, открытое акционерное общество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bCs/>
                <w:sz w:val="20"/>
                <w:szCs w:val="20"/>
              </w:rPr>
              <w:t>50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Pr="004850D2" w:rsidRDefault="00156AC7" w:rsidP="004850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850D2">
              <w:rPr>
                <w:rFonts w:ascii="Times New Roman" w:hAnsi="Times New Roman" w:cs="Times New Roman"/>
                <w:sz w:val="20"/>
                <w:szCs w:val="20"/>
              </w:rPr>
              <w:t>40 997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39653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79930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6AC7" w:rsidRDefault="00156AC7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1035</w:t>
            </w:r>
          </w:p>
        </w:tc>
      </w:tr>
    </w:tbl>
    <w:p w:rsidR="0071491A" w:rsidRDefault="0071491A" w:rsidP="0071491A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B3D90" w:rsidRDefault="00FB3D90" w:rsidP="0071491A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B3D90" w:rsidRDefault="00FB3D90" w:rsidP="0071491A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B3D90" w:rsidRDefault="00FB3D90" w:rsidP="0071491A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B3D90" w:rsidRDefault="00FB3D90" w:rsidP="0071491A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B3D90" w:rsidRDefault="00FB3D90" w:rsidP="0071491A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B3D90" w:rsidRDefault="00FB3D90" w:rsidP="0071491A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7C27AA" w:rsidRDefault="007C27AA" w:rsidP="0071491A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7C27AA" w:rsidRDefault="007C27AA" w:rsidP="0071491A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7C27AA" w:rsidRDefault="007C27AA" w:rsidP="0071491A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7C27AA" w:rsidRPr="007C27AA" w:rsidRDefault="007C27AA" w:rsidP="007C27AA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  <w:color w:val="231F2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31F20"/>
          <w:sz w:val="28"/>
          <w:szCs w:val="28"/>
        </w:rPr>
        <w:lastRenderedPageBreak/>
        <w:t>Решение</w:t>
      </w:r>
    </w:p>
    <w:p w:rsidR="007C27AA" w:rsidRPr="007C27AA" w:rsidRDefault="00D6453D" w:rsidP="007C27AA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b/>
          <w:bCs/>
          <w:color w:val="231F2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31F20"/>
          <w:sz w:val="28"/>
          <w:szCs w:val="28"/>
        </w:rPr>
        <w:t>Задание № 1</w:t>
      </w:r>
    </w:p>
    <w:p w:rsidR="00FB3D90" w:rsidRDefault="007C27AA" w:rsidP="007C27AA">
      <w:pPr>
        <w:pStyle w:val="a7"/>
        <w:spacing w:line="360" w:lineRule="auto"/>
        <w:jc w:val="both"/>
        <w:rPr>
          <w:rFonts w:ascii="Times New Roman" w:hAnsi="Times New Roman"/>
          <w:i w:val="0"/>
          <w:iCs w:val="0"/>
          <w:sz w:val="28"/>
          <w:szCs w:val="28"/>
        </w:rPr>
      </w:pPr>
      <w:r>
        <w:rPr>
          <w:rFonts w:ascii="Times New Roman" w:hAnsi="Times New Roman"/>
          <w:i w:val="0"/>
          <w:iCs w:val="0"/>
          <w:sz w:val="28"/>
          <w:szCs w:val="28"/>
        </w:rPr>
        <w:t xml:space="preserve">   </w:t>
      </w:r>
      <w:r w:rsidRPr="007C27AA">
        <w:rPr>
          <w:rFonts w:ascii="Times New Roman" w:hAnsi="Times New Roman"/>
          <w:i w:val="0"/>
          <w:iCs w:val="0"/>
          <w:sz w:val="28"/>
          <w:szCs w:val="28"/>
        </w:rPr>
        <w:t xml:space="preserve">Постройте диаграммы рассеяния, представляющие собой зависимости </w:t>
      </w:r>
      <w:r w:rsidRPr="007C27AA">
        <w:rPr>
          <w:rFonts w:ascii="Times New Roman" w:hAnsi="Times New Roman"/>
          <w:iCs w:val="0"/>
          <w:sz w:val="28"/>
          <w:szCs w:val="28"/>
        </w:rPr>
        <w:t>Y</w:t>
      </w:r>
      <w:r w:rsidRPr="007C27AA">
        <w:rPr>
          <w:rFonts w:ascii="Times New Roman" w:hAnsi="Times New Roman"/>
          <w:i w:val="0"/>
          <w:iCs w:val="0"/>
          <w:sz w:val="28"/>
          <w:szCs w:val="28"/>
        </w:rPr>
        <w:t xml:space="preserve"> от каждого из факторов </w:t>
      </w:r>
      <w:r w:rsidRPr="007C27AA">
        <w:rPr>
          <w:rFonts w:ascii="Times New Roman" w:hAnsi="Times New Roman"/>
          <w:iCs w:val="0"/>
          <w:sz w:val="28"/>
          <w:szCs w:val="28"/>
        </w:rPr>
        <w:t>Х</w:t>
      </w:r>
      <w:r w:rsidRPr="007C27AA">
        <w:rPr>
          <w:rFonts w:ascii="Times New Roman" w:hAnsi="Times New Roman"/>
          <w:i w:val="0"/>
          <w:iCs w:val="0"/>
          <w:sz w:val="28"/>
          <w:szCs w:val="28"/>
        </w:rPr>
        <w:t>. Сделайте выводы о характере взаимосвязи переме</w:t>
      </w:r>
      <w:r w:rsidRPr="007C27AA">
        <w:rPr>
          <w:rFonts w:ascii="Times New Roman" w:hAnsi="Times New Roman"/>
          <w:i w:val="0"/>
          <w:iCs w:val="0"/>
          <w:sz w:val="28"/>
          <w:szCs w:val="28"/>
        </w:rPr>
        <w:t>н</w:t>
      </w:r>
      <w:r w:rsidRPr="007C27AA">
        <w:rPr>
          <w:rFonts w:ascii="Times New Roman" w:hAnsi="Times New Roman"/>
          <w:i w:val="0"/>
          <w:iCs w:val="0"/>
          <w:sz w:val="28"/>
          <w:szCs w:val="28"/>
        </w:rPr>
        <w:t>ных.</w:t>
      </w:r>
      <w:r>
        <w:rPr>
          <w:rFonts w:ascii="Times New Roman" w:hAnsi="Times New Roman"/>
          <w:i w:val="0"/>
          <w:iCs w:val="0"/>
          <w:sz w:val="28"/>
          <w:szCs w:val="28"/>
        </w:rPr>
        <w:t xml:space="preserve"> </w:t>
      </w:r>
      <w:r w:rsidRPr="007C27AA">
        <w:rPr>
          <w:rFonts w:ascii="Times New Roman" w:hAnsi="Times New Roman"/>
          <w:bCs/>
          <w:i w:val="0"/>
          <w:color w:val="231F20"/>
          <w:sz w:val="28"/>
          <w:szCs w:val="28"/>
        </w:rPr>
        <w:t xml:space="preserve">С помощью средств </w:t>
      </w:r>
      <w:r w:rsidRPr="007C27AA">
        <w:rPr>
          <w:rFonts w:ascii="Times New Roman" w:hAnsi="Times New Roman"/>
          <w:bCs/>
          <w:color w:val="231F20"/>
          <w:sz w:val="28"/>
          <w:szCs w:val="28"/>
          <w:lang w:val="en-US"/>
        </w:rPr>
        <w:t>MS</w:t>
      </w:r>
      <w:r w:rsidRPr="007C27AA">
        <w:rPr>
          <w:rFonts w:ascii="Times New Roman" w:hAnsi="Times New Roman"/>
          <w:bCs/>
          <w:color w:val="231F20"/>
          <w:sz w:val="28"/>
          <w:szCs w:val="28"/>
        </w:rPr>
        <w:t xml:space="preserve"> </w:t>
      </w:r>
      <w:r w:rsidRPr="007C27AA">
        <w:rPr>
          <w:rFonts w:ascii="Times New Roman" w:hAnsi="Times New Roman"/>
          <w:bCs/>
          <w:color w:val="231F20"/>
          <w:sz w:val="28"/>
          <w:szCs w:val="28"/>
          <w:lang w:val="en-US"/>
        </w:rPr>
        <w:t>excel</w:t>
      </w:r>
      <w:r w:rsidRPr="007C27AA">
        <w:rPr>
          <w:rFonts w:ascii="Times New Roman" w:hAnsi="Times New Roman"/>
          <w:bCs/>
          <w:color w:val="231F20"/>
          <w:sz w:val="28"/>
          <w:szCs w:val="28"/>
        </w:rPr>
        <w:t xml:space="preserve"> </w:t>
      </w:r>
      <w:r w:rsidRPr="007C27AA">
        <w:rPr>
          <w:rFonts w:ascii="Times New Roman" w:hAnsi="Times New Roman"/>
          <w:bCs/>
          <w:i w:val="0"/>
          <w:color w:val="231F20"/>
          <w:sz w:val="28"/>
          <w:szCs w:val="28"/>
        </w:rPr>
        <w:t>построим диаграмму</w:t>
      </w:r>
      <w:r w:rsidRPr="007C27AA">
        <w:rPr>
          <w:rFonts w:ascii="Times New Roman" w:hAnsi="Times New Roman"/>
          <w:b/>
          <w:bCs/>
          <w:i w:val="0"/>
          <w:color w:val="231F20"/>
          <w:sz w:val="28"/>
          <w:szCs w:val="28"/>
        </w:rPr>
        <w:t xml:space="preserve"> </w:t>
      </w:r>
      <w:r w:rsidRPr="007C27AA">
        <w:rPr>
          <w:rFonts w:ascii="Times New Roman" w:hAnsi="Times New Roman"/>
          <w:i w:val="0"/>
          <w:iCs w:val="0"/>
          <w:sz w:val="28"/>
          <w:szCs w:val="28"/>
        </w:rPr>
        <w:t xml:space="preserve">рассеяния. Возьмём данные из таблицы 1 и перенесём их в </w:t>
      </w:r>
      <w:r w:rsidRPr="007C27AA">
        <w:rPr>
          <w:rFonts w:ascii="Times New Roman" w:hAnsi="Times New Roman"/>
          <w:iCs w:val="0"/>
          <w:sz w:val="28"/>
          <w:szCs w:val="28"/>
          <w:lang w:val="en-US"/>
        </w:rPr>
        <w:t>MS</w:t>
      </w:r>
      <w:r w:rsidRPr="007C27AA">
        <w:rPr>
          <w:rFonts w:ascii="Times New Roman" w:hAnsi="Times New Roman"/>
          <w:iCs w:val="0"/>
          <w:sz w:val="28"/>
          <w:szCs w:val="28"/>
        </w:rPr>
        <w:t xml:space="preserve"> </w:t>
      </w:r>
      <w:r w:rsidRPr="007C27AA">
        <w:rPr>
          <w:rFonts w:ascii="Times New Roman" w:hAnsi="Times New Roman"/>
          <w:iCs w:val="0"/>
          <w:sz w:val="28"/>
          <w:szCs w:val="28"/>
          <w:lang w:val="en-US"/>
        </w:rPr>
        <w:t>excel</w:t>
      </w:r>
      <w:r w:rsidRPr="007C27AA">
        <w:rPr>
          <w:rFonts w:ascii="Times New Roman" w:hAnsi="Times New Roman"/>
          <w:i w:val="0"/>
          <w:iCs w:val="0"/>
          <w:sz w:val="28"/>
          <w:szCs w:val="28"/>
        </w:rPr>
        <w:t xml:space="preserve">. Выделим область  </w:t>
      </w:r>
      <w:r w:rsidRPr="007C27AA">
        <w:rPr>
          <w:rFonts w:ascii="Times New Roman" w:hAnsi="Times New Roman"/>
          <w:iCs w:val="0"/>
          <w:sz w:val="28"/>
          <w:szCs w:val="28"/>
          <w:lang w:val="en-US"/>
        </w:rPr>
        <w:t>Y</w:t>
      </w:r>
      <w:r w:rsidRPr="007C27AA">
        <w:rPr>
          <w:rFonts w:ascii="Times New Roman" w:hAnsi="Times New Roman"/>
          <w:i w:val="0"/>
          <w:iCs w:val="0"/>
          <w:sz w:val="28"/>
          <w:szCs w:val="28"/>
        </w:rPr>
        <w:t xml:space="preserve"> и </w:t>
      </w:r>
      <w:r w:rsidRPr="00E623BE">
        <w:rPr>
          <w:rFonts w:ascii="Times New Roman" w:hAnsi="Times New Roman"/>
          <w:i w:val="0"/>
          <w:iCs w:val="0"/>
          <w:sz w:val="28"/>
          <w:szCs w:val="28"/>
          <w:lang w:val="en-US"/>
        </w:rPr>
        <w:t>X</w:t>
      </w:r>
      <w:r w:rsidR="00E623BE" w:rsidRPr="00E623BE">
        <w:rPr>
          <w:rFonts w:ascii="Times New Roman" w:hAnsi="Times New Roman"/>
          <w:i w:val="0"/>
          <w:iCs w:val="0"/>
          <w:sz w:val="28"/>
          <w:szCs w:val="28"/>
          <w:vertAlign w:val="subscript"/>
        </w:rPr>
        <w:t>2</w:t>
      </w:r>
      <w:r w:rsidRPr="007C27AA">
        <w:rPr>
          <w:rFonts w:ascii="Times New Roman" w:hAnsi="Times New Roman"/>
          <w:i w:val="0"/>
          <w:iCs w:val="0"/>
          <w:sz w:val="28"/>
          <w:szCs w:val="28"/>
        </w:rPr>
        <w:t xml:space="preserve"> в области меню нажмём вставка</w:t>
      </w:r>
      <w:r>
        <w:rPr>
          <w:rFonts w:ascii="Times New Roman" w:hAnsi="Times New Roman"/>
          <w:i w:val="0"/>
          <w:iCs w:val="0"/>
          <w:sz w:val="28"/>
          <w:szCs w:val="28"/>
        </w:rPr>
        <w:t xml:space="preserve">, </w:t>
      </w:r>
      <w:r w:rsidRPr="007C27AA">
        <w:rPr>
          <w:rFonts w:ascii="Times New Roman" w:hAnsi="Times New Roman"/>
          <w:i w:val="0"/>
          <w:iCs w:val="0"/>
          <w:sz w:val="28"/>
          <w:szCs w:val="28"/>
        </w:rPr>
        <w:t>Точечная диаграмма. Такую же последов</w:t>
      </w:r>
      <w:r w:rsidRPr="007C27AA">
        <w:rPr>
          <w:rFonts w:ascii="Times New Roman" w:hAnsi="Times New Roman"/>
          <w:i w:val="0"/>
          <w:iCs w:val="0"/>
          <w:sz w:val="28"/>
          <w:szCs w:val="28"/>
        </w:rPr>
        <w:t>а</w:t>
      </w:r>
      <w:r w:rsidRPr="007C27AA">
        <w:rPr>
          <w:rFonts w:ascii="Times New Roman" w:hAnsi="Times New Roman"/>
          <w:i w:val="0"/>
          <w:iCs w:val="0"/>
          <w:sz w:val="28"/>
          <w:szCs w:val="28"/>
        </w:rPr>
        <w:t xml:space="preserve">тельность </w:t>
      </w:r>
      <w:r>
        <w:rPr>
          <w:rFonts w:ascii="Times New Roman" w:hAnsi="Times New Roman"/>
          <w:i w:val="0"/>
          <w:iCs w:val="0"/>
          <w:sz w:val="28"/>
          <w:szCs w:val="28"/>
        </w:rPr>
        <w:t>действий</w:t>
      </w:r>
      <w:r w:rsidRPr="007C27AA">
        <w:rPr>
          <w:rFonts w:ascii="Times New Roman" w:hAnsi="Times New Roman"/>
          <w:i w:val="0"/>
          <w:iCs w:val="0"/>
          <w:sz w:val="28"/>
          <w:szCs w:val="28"/>
        </w:rPr>
        <w:t xml:space="preserve"> сделаем с </w:t>
      </w:r>
      <w:r w:rsidRPr="007C27AA">
        <w:rPr>
          <w:rFonts w:ascii="Times New Roman" w:hAnsi="Times New Roman"/>
          <w:iCs w:val="0"/>
          <w:sz w:val="28"/>
          <w:szCs w:val="28"/>
        </w:rPr>
        <w:t>Х</w:t>
      </w:r>
      <w:r w:rsidR="00E623BE">
        <w:rPr>
          <w:rFonts w:ascii="Times New Roman" w:hAnsi="Times New Roman"/>
          <w:iCs w:val="0"/>
          <w:sz w:val="28"/>
          <w:szCs w:val="28"/>
          <w:vertAlign w:val="subscript"/>
        </w:rPr>
        <w:t>3</w:t>
      </w:r>
      <w:r w:rsidRPr="007C27AA">
        <w:rPr>
          <w:rFonts w:ascii="Times New Roman" w:hAnsi="Times New Roman"/>
          <w:i w:val="0"/>
          <w:iCs w:val="0"/>
          <w:sz w:val="28"/>
          <w:szCs w:val="28"/>
        </w:rPr>
        <w:t xml:space="preserve"> и </w:t>
      </w:r>
      <w:r w:rsidRPr="007C27AA">
        <w:rPr>
          <w:rFonts w:ascii="Times New Roman" w:hAnsi="Times New Roman"/>
          <w:iCs w:val="0"/>
          <w:sz w:val="28"/>
          <w:szCs w:val="28"/>
        </w:rPr>
        <w:t>Х</w:t>
      </w:r>
      <w:r w:rsidR="003C33F5">
        <w:rPr>
          <w:rFonts w:ascii="Times New Roman" w:hAnsi="Times New Roman"/>
          <w:iCs w:val="0"/>
          <w:sz w:val="28"/>
          <w:szCs w:val="28"/>
          <w:vertAlign w:val="subscript"/>
        </w:rPr>
        <w:t>4</w:t>
      </w:r>
      <w:r w:rsidRPr="007C27AA">
        <w:rPr>
          <w:rFonts w:ascii="Times New Roman" w:hAnsi="Times New Roman"/>
          <w:iCs w:val="0"/>
          <w:sz w:val="28"/>
          <w:szCs w:val="28"/>
        </w:rPr>
        <w:t>.</w:t>
      </w:r>
      <w:r w:rsidRPr="007C27AA">
        <w:rPr>
          <w:rFonts w:ascii="Times New Roman" w:hAnsi="Times New Roman"/>
          <w:i w:val="0"/>
          <w:iCs w:val="0"/>
          <w:sz w:val="28"/>
          <w:szCs w:val="28"/>
        </w:rPr>
        <w:t xml:space="preserve"> Результаты отразим на рисунках 1,2,3.</w:t>
      </w:r>
    </w:p>
    <w:p w:rsidR="00E83BA6" w:rsidRDefault="007721EA" w:rsidP="007C27AA">
      <w:pPr>
        <w:pStyle w:val="a7"/>
        <w:spacing w:line="360" w:lineRule="auto"/>
        <w:jc w:val="both"/>
        <w:rPr>
          <w:rFonts w:ascii="Times New Roman" w:hAnsi="Times New Roman"/>
          <w:i w:val="0"/>
          <w:iCs w:val="0"/>
          <w:sz w:val="28"/>
          <w:szCs w:val="28"/>
        </w:rPr>
      </w:pPr>
      <w:r w:rsidRPr="007721EA">
        <w:rPr>
          <w:rFonts w:ascii="Times New Roman" w:hAnsi="Times New Roman"/>
          <w:i w:val="0"/>
          <w:iCs w:val="0"/>
          <w:noProof/>
          <w:sz w:val="28"/>
          <w:szCs w:val="28"/>
        </w:rPr>
        <w:drawing>
          <wp:inline distT="0" distB="0" distL="0" distR="0">
            <wp:extent cx="4572000" cy="2741543"/>
            <wp:effectExtent l="19050" t="0" r="19050" b="1657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E83BA6" w:rsidRDefault="00E83BA6" w:rsidP="007C27AA">
      <w:pPr>
        <w:pStyle w:val="a7"/>
        <w:spacing w:line="360" w:lineRule="auto"/>
        <w:jc w:val="both"/>
        <w:rPr>
          <w:rFonts w:ascii="Times New Roman" w:hAnsi="Times New Roman"/>
          <w:i w:val="0"/>
          <w:iCs w:val="0"/>
          <w:sz w:val="28"/>
          <w:szCs w:val="28"/>
        </w:rPr>
      </w:pPr>
    </w:p>
    <w:p w:rsidR="00C171AB" w:rsidRDefault="00C171AB" w:rsidP="00C171AB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Рис. </w:t>
      </w:r>
      <w:r w:rsidR="007946E2">
        <w:rPr>
          <w:rFonts w:ascii="Times New Roman" w:hAnsi="Times New Roman" w:cs="Times New Roman"/>
          <w:noProof/>
          <w:sz w:val="24"/>
          <w:szCs w:val="24"/>
        </w:rPr>
        <w:t>1</w:t>
      </w:r>
      <w:r w:rsidRPr="007C27AA">
        <w:rPr>
          <w:rFonts w:ascii="Times New Roman" w:hAnsi="Times New Roman" w:cs="Times New Roman"/>
          <w:noProof/>
          <w:sz w:val="24"/>
          <w:szCs w:val="24"/>
        </w:rPr>
        <w:t xml:space="preserve">. Диаграмма рассеяния зависимости </w:t>
      </w:r>
      <w:r w:rsidRPr="007C27AA">
        <w:rPr>
          <w:rFonts w:ascii="Times New Roman" w:hAnsi="Times New Roman" w:cs="Times New Roman"/>
          <w:i/>
          <w:noProof/>
          <w:sz w:val="24"/>
          <w:szCs w:val="24"/>
          <w:lang w:val="en-US"/>
        </w:rPr>
        <w:t>Y</w:t>
      </w:r>
      <w:r w:rsidRPr="007C27AA">
        <w:rPr>
          <w:rFonts w:ascii="Times New Roman" w:hAnsi="Times New Roman" w:cs="Times New Roman"/>
          <w:noProof/>
          <w:sz w:val="24"/>
          <w:szCs w:val="24"/>
        </w:rPr>
        <w:t xml:space="preserve"> от фактора </w:t>
      </w:r>
      <w:r w:rsidRPr="007C27AA">
        <w:rPr>
          <w:rFonts w:ascii="Times New Roman" w:hAnsi="Times New Roman" w:cs="Times New Roman"/>
          <w:i/>
          <w:noProof/>
          <w:sz w:val="24"/>
          <w:szCs w:val="24"/>
          <w:lang w:val="en-US"/>
        </w:rPr>
        <w:t>X</w:t>
      </w:r>
      <w:r w:rsidR="007721EA">
        <w:rPr>
          <w:rFonts w:ascii="Times New Roman" w:hAnsi="Times New Roman" w:cs="Times New Roman"/>
          <w:i/>
          <w:noProof/>
          <w:sz w:val="24"/>
          <w:szCs w:val="24"/>
          <w:vertAlign w:val="subscript"/>
        </w:rPr>
        <w:t>2</w:t>
      </w:r>
      <w:r w:rsidR="007946E2">
        <w:rPr>
          <w:rFonts w:ascii="Times New Roman" w:hAnsi="Times New Roman" w:cs="Times New Roman"/>
          <w:i/>
          <w:noProof/>
          <w:sz w:val="24"/>
          <w:szCs w:val="24"/>
          <w:vertAlign w:val="subscript"/>
        </w:rPr>
        <w:t xml:space="preserve"> </w:t>
      </w:r>
    </w:p>
    <w:p w:rsidR="00E83BA6" w:rsidRPr="00E83BA6" w:rsidRDefault="00E83BA6" w:rsidP="00C171AB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E83BA6" w:rsidRPr="00E83BA6" w:rsidRDefault="00E83BA6" w:rsidP="00C171AB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5F004E" w:rsidRPr="005F004E" w:rsidRDefault="005F004E" w:rsidP="00C171AB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7946E2" w:rsidRDefault="007946E2" w:rsidP="00C171AB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7946E2" w:rsidRPr="007946E2" w:rsidRDefault="00E83BA6" w:rsidP="00C171AB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E83BA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572000" cy="2741543"/>
            <wp:effectExtent l="19050" t="0" r="19050" b="1657"/>
            <wp:docPr id="5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8C4E45" w:rsidRDefault="008C4E45" w:rsidP="008C4E45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Рис. </w:t>
      </w:r>
      <w:r w:rsidR="0026545F">
        <w:rPr>
          <w:rFonts w:ascii="Times New Roman" w:hAnsi="Times New Roman" w:cs="Times New Roman"/>
          <w:noProof/>
          <w:sz w:val="24"/>
          <w:szCs w:val="24"/>
        </w:rPr>
        <w:t>2</w:t>
      </w:r>
      <w:r w:rsidRPr="007C27AA">
        <w:rPr>
          <w:rFonts w:ascii="Times New Roman" w:hAnsi="Times New Roman" w:cs="Times New Roman"/>
          <w:noProof/>
          <w:sz w:val="24"/>
          <w:szCs w:val="24"/>
        </w:rPr>
        <w:t xml:space="preserve">. Диаграмма рассеяния зависимости </w:t>
      </w:r>
      <w:r w:rsidRPr="007C27AA">
        <w:rPr>
          <w:rFonts w:ascii="Times New Roman" w:hAnsi="Times New Roman" w:cs="Times New Roman"/>
          <w:i/>
          <w:noProof/>
          <w:sz w:val="24"/>
          <w:szCs w:val="24"/>
          <w:lang w:val="en-US"/>
        </w:rPr>
        <w:t>Y</w:t>
      </w:r>
      <w:r w:rsidRPr="007C27AA">
        <w:rPr>
          <w:rFonts w:ascii="Times New Roman" w:hAnsi="Times New Roman" w:cs="Times New Roman"/>
          <w:noProof/>
          <w:sz w:val="24"/>
          <w:szCs w:val="24"/>
        </w:rPr>
        <w:t xml:space="preserve"> от фактора </w:t>
      </w:r>
      <w:r w:rsidRPr="007C27AA">
        <w:rPr>
          <w:rFonts w:ascii="Times New Roman" w:hAnsi="Times New Roman" w:cs="Times New Roman"/>
          <w:i/>
          <w:noProof/>
          <w:sz w:val="24"/>
          <w:szCs w:val="24"/>
          <w:lang w:val="en-US"/>
        </w:rPr>
        <w:t>X</w:t>
      </w:r>
      <w:r w:rsidR="00E83BA6">
        <w:rPr>
          <w:rFonts w:ascii="Times New Roman" w:hAnsi="Times New Roman" w:cs="Times New Roman"/>
          <w:i/>
          <w:noProof/>
          <w:sz w:val="24"/>
          <w:szCs w:val="24"/>
          <w:vertAlign w:val="subscript"/>
        </w:rPr>
        <w:t>3</w:t>
      </w:r>
    </w:p>
    <w:p w:rsidR="0026545F" w:rsidRDefault="0026545F" w:rsidP="0026545F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2654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572000" cy="2741543"/>
            <wp:effectExtent l="19050" t="0" r="19050" b="1657"/>
            <wp:docPr id="3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26545F" w:rsidRDefault="0026545F" w:rsidP="0026545F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Рис. 3</w:t>
      </w:r>
      <w:r w:rsidRPr="007C27AA">
        <w:rPr>
          <w:rFonts w:ascii="Times New Roman" w:hAnsi="Times New Roman" w:cs="Times New Roman"/>
          <w:noProof/>
          <w:sz w:val="24"/>
          <w:szCs w:val="24"/>
        </w:rPr>
        <w:t xml:space="preserve">. Диаграмма рассеяния зависимости </w:t>
      </w:r>
      <w:r w:rsidRPr="007C27AA">
        <w:rPr>
          <w:rFonts w:ascii="Times New Roman" w:hAnsi="Times New Roman" w:cs="Times New Roman"/>
          <w:i/>
          <w:noProof/>
          <w:sz w:val="24"/>
          <w:szCs w:val="24"/>
          <w:lang w:val="en-US"/>
        </w:rPr>
        <w:t>Y</w:t>
      </w:r>
      <w:r w:rsidRPr="007C27AA">
        <w:rPr>
          <w:rFonts w:ascii="Times New Roman" w:hAnsi="Times New Roman" w:cs="Times New Roman"/>
          <w:noProof/>
          <w:sz w:val="24"/>
          <w:szCs w:val="24"/>
        </w:rPr>
        <w:t xml:space="preserve"> от фактора </w:t>
      </w:r>
      <w:r w:rsidRPr="007C27AA">
        <w:rPr>
          <w:rFonts w:ascii="Times New Roman" w:hAnsi="Times New Roman" w:cs="Times New Roman"/>
          <w:i/>
          <w:noProof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noProof/>
          <w:sz w:val="24"/>
          <w:szCs w:val="24"/>
          <w:vertAlign w:val="subscript"/>
        </w:rPr>
        <w:t xml:space="preserve">6 </w:t>
      </w:r>
    </w:p>
    <w:p w:rsidR="0026545F" w:rsidRPr="0026545F" w:rsidRDefault="0026545F" w:rsidP="008C4E45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8C4E45" w:rsidRPr="008C4E45" w:rsidRDefault="008C4E45" w:rsidP="008C4E4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4E45">
        <w:rPr>
          <w:rFonts w:ascii="Times New Roman" w:hAnsi="Times New Roman" w:cs="Times New Roman"/>
          <w:b/>
          <w:bCs/>
          <w:color w:val="231F20"/>
          <w:sz w:val="28"/>
          <w:szCs w:val="28"/>
        </w:rPr>
        <w:t>Вывод:</w:t>
      </w:r>
      <w:r w:rsidRPr="008C4E45">
        <w:rPr>
          <w:rFonts w:ascii="Times New Roman" w:hAnsi="Times New Roman" w:cs="Times New Roman"/>
          <w:bCs/>
          <w:color w:val="231F20"/>
          <w:sz w:val="28"/>
          <w:szCs w:val="28"/>
        </w:rPr>
        <w:t xml:space="preserve"> Во всех трёх случаях наблюдается нелинейная связь. По тесноте св</w:t>
      </w:r>
      <w:r w:rsidRPr="008C4E45">
        <w:rPr>
          <w:rFonts w:ascii="Times New Roman" w:hAnsi="Times New Roman" w:cs="Times New Roman"/>
          <w:bCs/>
          <w:color w:val="231F20"/>
          <w:sz w:val="28"/>
          <w:szCs w:val="28"/>
        </w:rPr>
        <w:t>я</w:t>
      </w:r>
      <w:r w:rsidRPr="008C4E45">
        <w:rPr>
          <w:rFonts w:ascii="Times New Roman" w:hAnsi="Times New Roman" w:cs="Times New Roman"/>
          <w:bCs/>
          <w:color w:val="231F20"/>
          <w:sz w:val="28"/>
          <w:szCs w:val="28"/>
        </w:rPr>
        <w:t xml:space="preserve">зи по графику можно определить, что на </w:t>
      </w:r>
      <w:r w:rsidR="00582104">
        <w:rPr>
          <w:rFonts w:ascii="Times New Roman" w:hAnsi="Times New Roman" w:cs="Times New Roman"/>
          <w:bCs/>
          <w:color w:val="231F20"/>
          <w:sz w:val="28"/>
          <w:szCs w:val="28"/>
        </w:rPr>
        <w:t>втором</w:t>
      </w:r>
      <w:r w:rsidRPr="008C4E45">
        <w:rPr>
          <w:rFonts w:ascii="Times New Roman" w:hAnsi="Times New Roman" w:cs="Times New Roman"/>
          <w:bCs/>
          <w:color w:val="231F20"/>
          <w:sz w:val="28"/>
          <w:szCs w:val="28"/>
        </w:rPr>
        <w:t xml:space="preserve"> графике наиболее тесная связь.</w:t>
      </w:r>
      <w:r w:rsidRPr="008C4E45">
        <w:t xml:space="preserve"> </w:t>
      </w:r>
      <w:r w:rsidRPr="008C4E45">
        <w:rPr>
          <w:rFonts w:ascii="Times New Roman" w:hAnsi="Times New Roman" w:cs="Times New Roman"/>
          <w:sz w:val="28"/>
          <w:szCs w:val="28"/>
        </w:rPr>
        <w:t xml:space="preserve">Во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8C4E45">
        <w:rPr>
          <w:rFonts w:ascii="Times New Roman" w:hAnsi="Times New Roman" w:cs="Times New Roman"/>
          <w:sz w:val="28"/>
          <w:szCs w:val="28"/>
        </w:rPr>
        <w:t xml:space="preserve">сех случаях имеются аномальные наблюдения. </w:t>
      </w:r>
    </w:p>
    <w:p w:rsidR="00D6453D" w:rsidRPr="00D6453D" w:rsidRDefault="00D6453D" w:rsidP="00D6453D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b/>
          <w:bCs/>
          <w:color w:val="231F20"/>
          <w:sz w:val="28"/>
          <w:szCs w:val="28"/>
        </w:rPr>
      </w:pPr>
      <w:r w:rsidRPr="00D6453D">
        <w:rPr>
          <w:rFonts w:ascii="Times New Roman" w:hAnsi="Times New Roman" w:cs="Times New Roman"/>
          <w:b/>
          <w:bCs/>
          <w:color w:val="231F20"/>
          <w:sz w:val="28"/>
          <w:szCs w:val="28"/>
        </w:rPr>
        <w:t>Задание №2</w:t>
      </w:r>
    </w:p>
    <w:p w:rsidR="00D6453D" w:rsidRPr="00D6453D" w:rsidRDefault="00D6453D" w:rsidP="00D6453D">
      <w:pPr>
        <w:pStyle w:val="a7"/>
        <w:spacing w:line="360" w:lineRule="auto"/>
        <w:jc w:val="both"/>
        <w:rPr>
          <w:rFonts w:ascii="Times New Roman" w:hAnsi="Times New Roman"/>
          <w:i w:val="0"/>
          <w:iCs w:val="0"/>
          <w:sz w:val="28"/>
          <w:szCs w:val="28"/>
        </w:rPr>
      </w:pPr>
      <w:r w:rsidRPr="00D6453D">
        <w:rPr>
          <w:rFonts w:ascii="Times New Roman" w:hAnsi="Times New Roman"/>
          <w:i w:val="0"/>
          <w:iCs w:val="0"/>
          <w:sz w:val="28"/>
          <w:szCs w:val="28"/>
        </w:rPr>
        <w:t>Осуществите двумя способами выбор факторных признаков для построения регрессионной модели:</w:t>
      </w:r>
    </w:p>
    <w:p w:rsidR="00D6453D" w:rsidRPr="00D6453D" w:rsidRDefault="00D6453D" w:rsidP="00D6453D">
      <w:pPr>
        <w:pStyle w:val="a7"/>
        <w:spacing w:line="360" w:lineRule="auto"/>
        <w:jc w:val="both"/>
        <w:rPr>
          <w:rFonts w:ascii="Times New Roman" w:hAnsi="Times New Roman"/>
          <w:i w:val="0"/>
          <w:iCs w:val="0"/>
          <w:sz w:val="28"/>
          <w:szCs w:val="28"/>
        </w:rPr>
      </w:pPr>
      <w:r w:rsidRPr="00D6453D">
        <w:rPr>
          <w:rFonts w:ascii="Times New Roman" w:hAnsi="Times New Roman"/>
          <w:i w:val="0"/>
          <w:iCs w:val="0"/>
          <w:sz w:val="28"/>
          <w:szCs w:val="28"/>
        </w:rPr>
        <w:lastRenderedPageBreak/>
        <w:t>а) на основе анализа матрицы коэффициентов парной корреляции, включая проверку гипотезы о независимости объясняющих переменных (тест на в</w:t>
      </w:r>
      <w:r w:rsidRPr="00D6453D">
        <w:rPr>
          <w:rFonts w:ascii="Times New Roman" w:hAnsi="Times New Roman"/>
          <w:i w:val="0"/>
          <w:iCs w:val="0"/>
          <w:sz w:val="28"/>
          <w:szCs w:val="28"/>
        </w:rPr>
        <w:t>ы</w:t>
      </w:r>
      <w:r w:rsidRPr="00D6453D">
        <w:rPr>
          <w:rFonts w:ascii="Times New Roman" w:hAnsi="Times New Roman"/>
          <w:i w:val="0"/>
          <w:iCs w:val="0"/>
          <w:sz w:val="28"/>
          <w:szCs w:val="28"/>
        </w:rPr>
        <w:t xml:space="preserve">явление </w:t>
      </w:r>
      <w:proofErr w:type="spellStart"/>
      <w:r w:rsidRPr="00D6453D">
        <w:rPr>
          <w:rFonts w:ascii="Times New Roman" w:hAnsi="Times New Roman"/>
          <w:i w:val="0"/>
          <w:iCs w:val="0"/>
          <w:sz w:val="28"/>
          <w:szCs w:val="28"/>
        </w:rPr>
        <w:t>мультиколлинеарности</w:t>
      </w:r>
      <w:proofErr w:type="spellEnd"/>
      <w:r w:rsidRPr="00D6453D">
        <w:rPr>
          <w:rFonts w:ascii="Times New Roman" w:hAnsi="Times New Roman"/>
          <w:i w:val="0"/>
          <w:iCs w:val="0"/>
          <w:sz w:val="28"/>
          <w:szCs w:val="28"/>
        </w:rPr>
        <w:t xml:space="preserve"> </w:t>
      </w:r>
      <w:proofErr w:type="spellStart"/>
      <w:r w:rsidRPr="00D6453D">
        <w:rPr>
          <w:rFonts w:ascii="Times New Roman" w:hAnsi="Times New Roman"/>
          <w:i w:val="0"/>
          <w:iCs w:val="0"/>
          <w:sz w:val="28"/>
          <w:szCs w:val="28"/>
        </w:rPr>
        <w:t>Фаррара</w:t>
      </w:r>
      <w:proofErr w:type="spellEnd"/>
      <w:r w:rsidRPr="00D6453D">
        <w:rPr>
          <w:rFonts w:ascii="Times New Roman" w:hAnsi="Times New Roman"/>
          <w:i w:val="0"/>
          <w:iCs w:val="0"/>
          <w:sz w:val="28"/>
          <w:szCs w:val="28"/>
        </w:rPr>
        <w:t>–</w:t>
      </w:r>
      <w:proofErr w:type="spellStart"/>
      <w:r w:rsidRPr="00D6453D">
        <w:rPr>
          <w:rFonts w:ascii="Times New Roman" w:hAnsi="Times New Roman"/>
          <w:i w:val="0"/>
          <w:iCs w:val="0"/>
          <w:sz w:val="28"/>
          <w:szCs w:val="28"/>
        </w:rPr>
        <w:t>Глоубера</w:t>
      </w:r>
      <w:proofErr w:type="spellEnd"/>
      <w:r w:rsidRPr="00D6453D">
        <w:rPr>
          <w:rFonts w:ascii="Times New Roman" w:hAnsi="Times New Roman"/>
          <w:i w:val="0"/>
          <w:iCs w:val="0"/>
          <w:sz w:val="28"/>
          <w:szCs w:val="28"/>
        </w:rPr>
        <w:t>);</w:t>
      </w:r>
    </w:p>
    <w:p w:rsidR="00D6453D" w:rsidRDefault="00D6453D" w:rsidP="00D6453D">
      <w:pPr>
        <w:pStyle w:val="a7"/>
        <w:spacing w:line="360" w:lineRule="auto"/>
        <w:jc w:val="both"/>
        <w:rPr>
          <w:rFonts w:ascii="Times New Roman" w:hAnsi="Times New Roman"/>
          <w:i w:val="0"/>
          <w:iCs w:val="0"/>
          <w:sz w:val="28"/>
          <w:szCs w:val="28"/>
        </w:rPr>
      </w:pPr>
      <w:r w:rsidRPr="00D6453D">
        <w:rPr>
          <w:rFonts w:ascii="Times New Roman" w:hAnsi="Times New Roman"/>
          <w:i w:val="0"/>
          <w:iCs w:val="0"/>
          <w:sz w:val="28"/>
          <w:szCs w:val="28"/>
        </w:rPr>
        <w:t>б) с помощью пошагового отбора методом исключения.</w:t>
      </w:r>
    </w:p>
    <w:p w:rsidR="00D6453D" w:rsidRPr="00D6453D" w:rsidRDefault="00D6453D" w:rsidP="00D6453D">
      <w:pPr>
        <w:pStyle w:val="a7"/>
        <w:spacing w:line="360" w:lineRule="auto"/>
        <w:rPr>
          <w:rFonts w:ascii="Times New Roman" w:hAnsi="Times New Roman"/>
          <w:b/>
          <w:i w:val="0"/>
          <w:iCs w:val="0"/>
          <w:sz w:val="28"/>
          <w:szCs w:val="28"/>
        </w:rPr>
      </w:pPr>
      <w:r w:rsidRPr="00D6453D">
        <w:rPr>
          <w:rFonts w:ascii="Times New Roman" w:hAnsi="Times New Roman"/>
          <w:b/>
          <w:i w:val="0"/>
          <w:iCs w:val="0"/>
          <w:sz w:val="28"/>
          <w:szCs w:val="28"/>
        </w:rPr>
        <w:t>Решение</w:t>
      </w:r>
    </w:p>
    <w:p w:rsidR="00D6453D" w:rsidRPr="00D6453D" w:rsidRDefault="00D6453D" w:rsidP="00D6453D">
      <w:pPr>
        <w:spacing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453D">
        <w:rPr>
          <w:rFonts w:ascii="Times New Roman" w:hAnsi="Times New Roman" w:cs="Times New Roman"/>
          <w:sz w:val="28"/>
          <w:szCs w:val="28"/>
        </w:rPr>
        <w:t>а) Корреляционный анализ данных</w:t>
      </w:r>
    </w:p>
    <w:p w:rsidR="00D6453D" w:rsidRPr="00D6453D" w:rsidRDefault="00D6453D" w:rsidP="00D6453D">
      <w:pPr>
        <w:pStyle w:val="a7"/>
        <w:spacing w:line="360" w:lineRule="auto"/>
        <w:jc w:val="both"/>
        <w:rPr>
          <w:rFonts w:ascii="Times New Roman" w:hAnsi="Times New Roman"/>
          <w:i w:val="0"/>
          <w:sz w:val="28"/>
          <w:szCs w:val="28"/>
        </w:rPr>
      </w:pPr>
      <w:r w:rsidRPr="00D6453D">
        <w:rPr>
          <w:rFonts w:ascii="Times New Roman" w:hAnsi="Times New Roman"/>
          <w:i w:val="0"/>
          <w:sz w:val="28"/>
          <w:szCs w:val="28"/>
        </w:rPr>
        <w:t xml:space="preserve">Прибыль(убытки) – это зависимая переменная </w:t>
      </w:r>
      <w:r w:rsidRPr="00D6453D">
        <w:rPr>
          <w:rFonts w:ascii="Times New Roman" w:hAnsi="Times New Roman"/>
          <w:sz w:val="28"/>
          <w:szCs w:val="28"/>
        </w:rPr>
        <w:t xml:space="preserve">Y </w:t>
      </w:r>
      <w:r w:rsidRPr="00D6453D">
        <w:rPr>
          <w:rFonts w:ascii="Times New Roman" w:hAnsi="Times New Roman"/>
          <w:i w:val="0"/>
          <w:sz w:val="28"/>
          <w:szCs w:val="28"/>
        </w:rPr>
        <w:t>(тыс. руб.).</w:t>
      </w:r>
      <w:r>
        <w:rPr>
          <w:rFonts w:ascii="Times New Roman" w:hAnsi="Times New Roman"/>
          <w:i w:val="0"/>
          <w:sz w:val="28"/>
          <w:szCs w:val="28"/>
        </w:rPr>
        <w:t xml:space="preserve"> </w:t>
      </w:r>
      <w:r w:rsidRPr="00D6453D">
        <w:rPr>
          <w:rFonts w:ascii="Times New Roman" w:hAnsi="Times New Roman"/>
          <w:i w:val="0"/>
          <w:sz w:val="28"/>
          <w:szCs w:val="28"/>
        </w:rPr>
        <w:t>В качестве нез</w:t>
      </w:r>
      <w:r w:rsidRPr="00D6453D">
        <w:rPr>
          <w:rFonts w:ascii="Times New Roman" w:hAnsi="Times New Roman"/>
          <w:i w:val="0"/>
          <w:sz w:val="28"/>
          <w:szCs w:val="28"/>
        </w:rPr>
        <w:t>а</w:t>
      </w:r>
      <w:r w:rsidRPr="00D6453D">
        <w:rPr>
          <w:rFonts w:ascii="Times New Roman" w:hAnsi="Times New Roman"/>
          <w:i w:val="0"/>
          <w:sz w:val="28"/>
          <w:szCs w:val="28"/>
        </w:rPr>
        <w:t>висимых, объясняющих переменных выбраны:</w:t>
      </w:r>
    </w:p>
    <w:p w:rsidR="00D6453D" w:rsidRDefault="00D6453D" w:rsidP="00D6453D">
      <w:pPr>
        <w:pStyle w:val="a7"/>
        <w:spacing w:line="360" w:lineRule="auto"/>
        <w:jc w:val="both"/>
        <w:rPr>
          <w:rFonts w:ascii="Times New Roman" w:hAnsi="Times New Roman"/>
          <w:i w:val="0"/>
          <w:sz w:val="28"/>
          <w:szCs w:val="28"/>
        </w:rPr>
      </w:pPr>
      <w:r w:rsidRPr="00D6453D">
        <w:rPr>
          <w:rFonts w:ascii="Times New Roman" w:hAnsi="Times New Roman"/>
          <w:sz w:val="28"/>
          <w:szCs w:val="28"/>
        </w:rPr>
        <w:t>X</w:t>
      </w:r>
      <w:r w:rsidRPr="00D6453D">
        <w:rPr>
          <w:rFonts w:ascii="Times New Roman" w:hAnsi="Times New Roman"/>
          <w:i w:val="0"/>
          <w:sz w:val="28"/>
          <w:szCs w:val="28"/>
          <w:vertAlign w:val="subscript"/>
        </w:rPr>
        <w:t xml:space="preserve">2 </w:t>
      </w:r>
      <w:r w:rsidRPr="00D6453D">
        <w:rPr>
          <w:rFonts w:ascii="Times New Roman" w:hAnsi="Times New Roman"/>
          <w:i w:val="0"/>
          <w:sz w:val="28"/>
          <w:szCs w:val="28"/>
        </w:rPr>
        <w:t xml:space="preserve"> – краткосрочные обязательства</w:t>
      </w:r>
      <w:r w:rsidR="005F004E">
        <w:rPr>
          <w:rFonts w:ascii="Times New Roman" w:hAnsi="Times New Roman"/>
          <w:i w:val="0"/>
          <w:sz w:val="28"/>
          <w:szCs w:val="28"/>
        </w:rPr>
        <w:t>;</w:t>
      </w:r>
    </w:p>
    <w:p w:rsidR="005F004E" w:rsidRPr="00D6453D" w:rsidRDefault="005F004E" w:rsidP="00D6453D">
      <w:pPr>
        <w:pStyle w:val="a7"/>
        <w:spacing w:line="360" w:lineRule="auto"/>
        <w:jc w:val="both"/>
        <w:rPr>
          <w:rFonts w:ascii="Times New Roman" w:hAnsi="Times New Roman"/>
          <w:i w:val="0"/>
          <w:sz w:val="28"/>
          <w:szCs w:val="28"/>
        </w:rPr>
      </w:pPr>
      <w:r w:rsidRPr="00D6453D">
        <w:rPr>
          <w:rFonts w:ascii="Times New Roman" w:hAnsi="Times New Roman"/>
          <w:sz w:val="28"/>
          <w:szCs w:val="28"/>
        </w:rPr>
        <w:t>X</w:t>
      </w:r>
      <w:r>
        <w:rPr>
          <w:rFonts w:ascii="Times New Roman" w:hAnsi="Times New Roman"/>
          <w:i w:val="0"/>
          <w:sz w:val="28"/>
          <w:szCs w:val="28"/>
          <w:vertAlign w:val="subscript"/>
        </w:rPr>
        <w:t>3</w:t>
      </w:r>
      <w:r w:rsidRPr="00D6453D">
        <w:rPr>
          <w:rFonts w:ascii="Times New Roman" w:hAnsi="Times New Roman"/>
          <w:i w:val="0"/>
          <w:sz w:val="28"/>
          <w:szCs w:val="28"/>
        </w:rPr>
        <w:t xml:space="preserve"> –</w:t>
      </w:r>
      <w:r>
        <w:rPr>
          <w:rFonts w:ascii="Times New Roman" w:hAnsi="Times New Roman"/>
          <w:i w:val="0"/>
          <w:sz w:val="28"/>
          <w:szCs w:val="28"/>
        </w:rPr>
        <w:t xml:space="preserve"> оборотные активы;</w:t>
      </w:r>
    </w:p>
    <w:p w:rsidR="00D6453D" w:rsidRPr="00D6453D" w:rsidRDefault="00D6453D" w:rsidP="00D6453D">
      <w:pPr>
        <w:pStyle w:val="a7"/>
        <w:spacing w:line="360" w:lineRule="auto"/>
        <w:jc w:val="both"/>
        <w:rPr>
          <w:rFonts w:ascii="Times New Roman" w:hAnsi="Times New Roman"/>
          <w:i w:val="0"/>
          <w:sz w:val="28"/>
          <w:szCs w:val="28"/>
        </w:rPr>
      </w:pPr>
      <w:r w:rsidRPr="00D6453D">
        <w:rPr>
          <w:rFonts w:ascii="Times New Roman" w:hAnsi="Times New Roman"/>
          <w:sz w:val="28"/>
          <w:szCs w:val="28"/>
        </w:rPr>
        <w:t>X</w:t>
      </w:r>
      <w:r w:rsidR="00582104">
        <w:rPr>
          <w:rFonts w:ascii="Times New Roman" w:hAnsi="Times New Roman"/>
          <w:i w:val="0"/>
          <w:sz w:val="28"/>
          <w:szCs w:val="28"/>
          <w:vertAlign w:val="subscript"/>
        </w:rPr>
        <w:t>6</w:t>
      </w:r>
      <w:r w:rsidRPr="00D6453D">
        <w:rPr>
          <w:rFonts w:ascii="Times New Roman" w:hAnsi="Times New Roman"/>
          <w:i w:val="0"/>
          <w:sz w:val="28"/>
          <w:szCs w:val="28"/>
        </w:rPr>
        <w:t xml:space="preserve"> –</w:t>
      </w:r>
      <w:r w:rsidR="00582104">
        <w:rPr>
          <w:rFonts w:ascii="Times New Roman" w:hAnsi="Times New Roman"/>
          <w:i w:val="0"/>
          <w:sz w:val="28"/>
          <w:szCs w:val="28"/>
        </w:rPr>
        <w:t xml:space="preserve"> запасы готовой продукции и товаров для перепродажи</w:t>
      </w:r>
      <w:r w:rsidRPr="00D6453D">
        <w:rPr>
          <w:rFonts w:ascii="Times New Roman" w:hAnsi="Times New Roman"/>
          <w:i w:val="0"/>
          <w:sz w:val="28"/>
          <w:szCs w:val="28"/>
        </w:rPr>
        <w:t>.</w:t>
      </w:r>
    </w:p>
    <w:p w:rsidR="00D6453D" w:rsidRPr="00D6453D" w:rsidRDefault="00D6453D" w:rsidP="00D6453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453D">
        <w:rPr>
          <w:rFonts w:ascii="Times New Roman" w:hAnsi="Times New Roman" w:cs="Times New Roman"/>
          <w:sz w:val="28"/>
          <w:szCs w:val="28"/>
        </w:rPr>
        <w:t xml:space="preserve">В этом примере количество наблюдений </w:t>
      </w:r>
      <w:proofErr w:type="spellStart"/>
      <w:r w:rsidRPr="00D6453D">
        <w:rPr>
          <w:rFonts w:ascii="Times New Roman" w:hAnsi="Times New Roman" w:cs="Times New Roman"/>
          <w:i/>
          <w:sz w:val="28"/>
          <w:szCs w:val="28"/>
        </w:rPr>
        <w:t>n</w:t>
      </w:r>
      <w:proofErr w:type="spellEnd"/>
      <w:r w:rsidRPr="00D6453D">
        <w:rPr>
          <w:rFonts w:ascii="Times New Roman" w:hAnsi="Times New Roman" w:cs="Times New Roman"/>
          <w:sz w:val="28"/>
          <w:szCs w:val="28"/>
        </w:rPr>
        <w:t xml:space="preserve"> = 50, количество объясняющих переменных </w:t>
      </w:r>
      <w:proofErr w:type="spellStart"/>
      <w:r w:rsidRPr="00D6453D">
        <w:rPr>
          <w:rFonts w:ascii="Times New Roman" w:hAnsi="Times New Roman" w:cs="Times New Roman"/>
          <w:i/>
          <w:sz w:val="28"/>
          <w:szCs w:val="28"/>
        </w:rPr>
        <w:t>m</w:t>
      </w:r>
      <w:proofErr w:type="spellEnd"/>
      <w:r w:rsidRPr="00D6453D">
        <w:rPr>
          <w:rFonts w:ascii="Times New Roman" w:hAnsi="Times New Roman" w:cs="Times New Roman"/>
          <w:sz w:val="28"/>
          <w:szCs w:val="28"/>
        </w:rPr>
        <w:t xml:space="preserve"> = 3.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6453D">
        <w:rPr>
          <w:rFonts w:ascii="Times New Roman" w:hAnsi="Times New Roman" w:cs="Times New Roman"/>
          <w:sz w:val="28"/>
          <w:szCs w:val="28"/>
        </w:rPr>
        <w:t>Для проведения корреляционного анализа используем и</w:t>
      </w:r>
      <w:r w:rsidRPr="00D6453D">
        <w:rPr>
          <w:rFonts w:ascii="Times New Roman" w:hAnsi="Times New Roman" w:cs="Times New Roman"/>
          <w:sz w:val="28"/>
          <w:szCs w:val="28"/>
        </w:rPr>
        <w:t>н</w:t>
      </w:r>
      <w:r w:rsidRPr="00D6453D">
        <w:rPr>
          <w:rFonts w:ascii="Times New Roman" w:hAnsi="Times New Roman" w:cs="Times New Roman"/>
          <w:sz w:val="28"/>
          <w:szCs w:val="28"/>
        </w:rPr>
        <w:t xml:space="preserve">струмент </w:t>
      </w:r>
      <w:r w:rsidRPr="00D6453D">
        <w:rPr>
          <w:rFonts w:ascii="Times New Roman" w:hAnsi="Times New Roman" w:cs="Times New Roman"/>
          <w:i/>
          <w:sz w:val="28"/>
          <w:szCs w:val="28"/>
        </w:rPr>
        <w:t>Корреляция</w:t>
      </w:r>
      <w:r w:rsidRPr="00D6453D">
        <w:rPr>
          <w:rFonts w:ascii="Times New Roman" w:hAnsi="Times New Roman" w:cs="Times New Roman"/>
          <w:sz w:val="28"/>
          <w:szCs w:val="28"/>
        </w:rPr>
        <w:t xml:space="preserve"> (надстройка </w:t>
      </w:r>
      <w:r w:rsidRPr="00D6453D">
        <w:rPr>
          <w:rFonts w:ascii="Times New Roman" w:hAnsi="Times New Roman" w:cs="Times New Roman"/>
          <w:i/>
          <w:sz w:val="28"/>
          <w:szCs w:val="28"/>
        </w:rPr>
        <w:t xml:space="preserve">Анализ данных </w:t>
      </w:r>
      <w:proofErr w:type="spellStart"/>
      <w:r w:rsidRPr="00D6453D">
        <w:rPr>
          <w:rFonts w:ascii="Times New Roman" w:hAnsi="Times New Roman" w:cs="Times New Roman"/>
          <w:i/>
          <w:sz w:val="28"/>
          <w:szCs w:val="28"/>
        </w:rPr>
        <w:t>Excel</w:t>
      </w:r>
      <w:proofErr w:type="spellEnd"/>
      <w:r w:rsidRPr="00D6453D">
        <w:rPr>
          <w:rFonts w:ascii="Times New Roman" w:hAnsi="Times New Roman" w:cs="Times New Roman"/>
          <w:sz w:val="28"/>
          <w:szCs w:val="28"/>
        </w:rPr>
        <w:t>).</w:t>
      </w:r>
    </w:p>
    <w:p w:rsidR="00D1487F" w:rsidRDefault="00D6453D" w:rsidP="00D6453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453D">
        <w:rPr>
          <w:rFonts w:ascii="Times New Roman" w:hAnsi="Times New Roman" w:cs="Times New Roman"/>
          <w:sz w:val="28"/>
          <w:szCs w:val="28"/>
        </w:rPr>
        <w:t xml:space="preserve">В результате будет получена матрица </w:t>
      </w:r>
      <w:r w:rsidR="00D1487F">
        <w:rPr>
          <w:rFonts w:ascii="Times New Roman" w:hAnsi="Times New Roman" w:cs="Times New Roman"/>
          <w:sz w:val="28"/>
          <w:szCs w:val="28"/>
        </w:rPr>
        <w:t>коэффициентов парной корреляции</w:t>
      </w:r>
    </w:p>
    <w:tbl>
      <w:tblPr>
        <w:tblpPr w:leftFromText="180" w:rightFromText="180" w:vertAnchor="text" w:horzAnchor="margin" w:tblpXSpec="center" w:tblpY="584"/>
        <w:tblW w:w="10670" w:type="dxa"/>
        <w:tblLook w:val="04A0"/>
      </w:tblPr>
      <w:tblGrid>
        <w:gridCol w:w="4077"/>
        <w:gridCol w:w="1560"/>
        <w:gridCol w:w="1595"/>
        <w:gridCol w:w="1595"/>
        <w:gridCol w:w="1843"/>
      </w:tblGrid>
      <w:tr w:rsidR="00D1487F" w:rsidRPr="00D1487F" w:rsidTr="005F004E">
        <w:trPr>
          <w:trHeight w:val="1109"/>
        </w:trPr>
        <w:tc>
          <w:tcPr>
            <w:tcW w:w="40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92D050"/>
            <w:noWrap/>
            <w:vAlign w:val="bottom"/>
          </w:tcPr>
          <w:p w:rsidR="00D1487F" w:rsidRPr="00D1487F" w:rsidRDefault="00D1487F" w:rsidP="00D1487F">
            <w:pPr>
              <w:jc w:val="center"/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</w:pPr>
            <w:r w:rsidRPr="00D1487F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92D050"/>
            <w:noWrap/>
            <w:vAlign w:val="bottom"/>
          </w:tcPr>
          <w:p w:rsidR="00D1487F" w:rsidRDefault="00D1487F" w:rsidP="00D1487F">
            <w:pPr>
              <w:jc w:val="center"/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  <w:lang w:val="en-US"/>
              </w:rPr>
            </w:pPr>
            <w:r w:rsidRPr="00D1487F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Прибыль (убыток)</w:t>
            </w:r>
          </w:p>
          <w:p w:rsidR="0092085E" w:rsidRPr="0092085E" w:rsidRDefault="0092085E" w:rsidP="00D1487F">
            <w:pPr>
              <w:jc w:val="center"/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  <w:lang w:val="en-US"/>
              </w:rPr>
              <w:t>y</w:t>
            </w:r>
          </w:p>
        </w:tc>
        <w:tc>
          <w:tcPr>
            <w:tcW w:w="159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92D050"/>
            <w:vAlign w:val="bottom"/>
          </w:tcPr>
          <w:p w:rsidR="00D1487F" w:rsidRDefault="00121CDE" w:rsidP="00D1487F">
            <w:pPr>
              <w:jc w:val="center"/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  <w:lang w:val="en-US"/>
              </w:rPr>
            </w:pPr>
            <w:r w:rsidRPr="00D1487F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Краткосрочные обязательства</w:t>
            </w:r>
          </w:p>
          <w:p w:rsidR="0092085E" w:rsidRPr="0092085E" w:rsidRDefault="0092085E" w:rsidP="00D1487F">
            <w:pPr>
              <w:jc w:val="center"/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  <w:lang w:val="en-US"/>
              </w:rPr>
              <w:t>X2</w:t>
            </w:r>
          </w:p>
        </w:tc>
        <w:tc>
          <w:tcPr>
            <w:tcW w:w="159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92D050"/>
            <w:vAlign w:val="bottom"/>
          </w:tcPr>
          <w:p w:rsidR="00D1487F" w:rsidRPr="0092085E" w:rsidRDefault="00121CDE" w:rsidP="00D1487F">
            <w:pPr>
              <w:jc w:val="center"/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Оборотные активы</w:t>
            </w:r>
            <w:r w:rsidR="0092085E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  <w:lang w:val="en-US"/>
              </w:rPr>
              <w:t xml:space="preserve"> x3</w:t>
            </w:r>
          </w:p>
        </w:tc>
        <w:tc>
          <w:tcPr>
            <w:tcW w:w="18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92D050"/>
            <w:vAlign w:val="bottom"/>
          </w:tcPr>
          <w:p w:rsidR="00D1487F" w:rsidRPr="0092085E" w:rsidRDefault="00121CDE" w:rsidP="00D1487F">
            <w:pPr>
              <w:jc w:val="center"/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Запасы готовой продукции и тов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ров для перепр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дажи</w:t>
            </w:r>
            <w:r w:rsidR="0092085E" w:rsidRPr="009208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r w:rsidR="0092085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  <w:t>x</w:t>
            </w:r>
            <w:r w:rsidR="0092085E" w:rsidRPr="009208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</w:tr>
      <w:tr w:rsidR="004800A8" w:rsidRPr="00D1487F" w:rsidTr="005F004E">
        <w:trPr>
          <w:trHeight w:val="404"/>
        </w:trPr>
        <w:tc>
          <w:tcPr>
            <w:tcW w:w="40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92D050"/>
            <w:noWrap/>
            <w:vAlign w:val="bottom"/>
          </w:tcPr>
          <w:p w:rsidR="004800A8" w:rsidRPr="0092085E" w:rsidRDefault="004800A8" w:rsidP="00D1487F">
            <w:pPr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D1487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Прибыль (убыток)</w:t>
            </w:r>
            <w:r w:rsidR="0092085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  <w:t>, y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00"/>
            <w:noWrap/>
            <w:vAlign w:val="bottom"/>
          </w:tcPr>
          <w:p w:rsidR="004800A8" w:rsidRDefault="004800A8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800A8" w:rsidRDefault="004800A8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800A8" w:rsidRDefault="004800A8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800A8" w:rsidRDefault="004800A8">
            <w:pPr>
              <w:rPr>
                <w:rFonts w:ascii="Calibri" w:hAnsi="Calibri"/>
                <w:color w:val="000000"/>
              </w:rPr>
            </w:pPr>
          </w:p>
        </w:tc>
      </w:tr>
      <w:tr w:rsidR="00121CDE" w:rsidRPr="00D1487F" w:rsidTr="005F004E">
        <w:trPr>
          <w:trHeight w:val="340"/>
        </w:trPr>
        <w:tc>
          <w:tcPr>
            <w:tcW w:w="40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92D050"/>
            <w:noWrap/>
            <w:vAlign w:val="bottom"/>
          </w:tcPr>
          <w:p w:rsidR="00121CDE" w:rsidRPr="0092085E" w:rsidRDefault="00121CDE" w:rsidP="00121CDE">
            <w:pPr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D1487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Краткосрочные обязательства</w:t>
            </w:r>
            <w:r w:rsidR="0092085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  <w:t>,</w:t>
            </w:r>
            <w:r w:rsidR="009208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92085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  <w:t>x2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00"/>
            <w:noWrap/>
            <w:vAlign w:val="bottom"/>
          </w:tcPr>
          <w:p w:rsidR="00121CDE" w:rsidRDefault="00121CDE" w:rsidP="00121CDE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0,127835974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21CDE" w:rsidRDefault="00121CDE" w:rsidP="00121CDE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21CDE" w:rsidRDefault="00121CDE" w:rsidP="00121CDE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21CDE" w:rsidRDefault="00121CDE" w:rsidP="00121CDE">
            <w:pPr>
              <w:rPr>
                <w:rFonts w:ascii="Calibri" w:hAnsi="Calibri"/>
                <w:color w:val="000000"/>
              </w:rPr>
            </w:pPr>
          </w:p>
        </w:tc>
      </w:tr>
      <w:tr w:rsidR="00121CDE" w:rsidRPr="00D1487F" w:rsidTr="005F004E">
        <w:trPr>
          <w:trHeight w:val="418"/>
        </w:trPr>
        <w:tc>
          <w:tcPr>
            <w:tcW w:w="40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92D050"/>
            <w:noWrap/>
            <w:vAlign w:val="bottom"/>
          </w:tcPr>
          <w:p w:rsidR="00121CDE" w:rsidRPr="0092085E" w:rsidRDefault="00121CDE" w:rsidP="00121CDE">
            <w:pPr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Оборотные активы</w:t>
            </w:r>
            <w:r w:rsidR="0092085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  <w:t>, x3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00"/>
            <w:noWrap/>
            <w:vAlign w:val="bottom"/>
          </w:tcPr>
          <w:p w:rsidR="00121CDE" w:rsidRDefault="00121CDE" w:rsidP="00121CDE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0,911710389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21CDE" w:rsidRDefault="00121CDE" w:rsidP="00121CDE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0,433317356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21CDE" w:rsidRDefault="00121CDE" w:rsidP="00121CDE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21CDE" w:rsidRDefault="00121CDE" w:rsidP="00121CDE">
            <w:pPr>
              <w:rPr>
                <w:rFonts w:ascii="Calibri" w:hAnsi="Calibri"/>
                <w:color w:val="000000"/>
              </w:rPr>
            </w:pPr>
          </w:p>
        </w:tc>
      </w:tr>
      <w:tr w:rsidR="00121CDE" w:rsidRPr="00D1487F" w:rsidTr="005F004E">
        <w:trPr>
          <w:trHeight w:val="651"/>
        </w:trPr>
        <w:tc>
          <w:tcPr>
            <w:tcW w:w="40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92D050"/>
            <w:vAlign w:val="bottom"/>
          </w:tcPr>
          <w:p w:rsidR="00121CDE" w:rsidRPr="0092085E" w:rsidRDefault="00121CDE" w:rsidP="00121CDE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Запасы готовой продукции и товаров для перепродажи</w:t>
            </w:r>
            <w:r w:rsidR="0092085E" w:rsidRPr="009208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r w:rsidR="0092085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  <w:t>x</w:t>
            </w:r>
            <w:r w:rsidR="0092085E" w:rsidRPr="009208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00"/>
            <w:noWrap/>
            <w:vAlign w:val="bottom"/>
          </w:tcPr>
          <w:p w:rsidR="00121CDE" w:rsidRDefault="00121CDE" w:rsidP="00121CDE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0,840312352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21CDE" w:rsidRDefault="00121CDE" w:rsidP="00121CDE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0,070996825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21CDE" w:rsidRDefault="00121CDE" w:rsidP="00121CDE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0,756415986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21CDE" w:rsidRDefault="00121CDE" w:rsidP="00121CDE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</w:tr>
    </w:tbl>
    <w:p w:rsidR="00D1487F" w:rsidRDefault="00D1487F" w:rsidP="00D1487F">
      <w:pPr>
        <w:spacing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6453D">
        <w:rPr>
          <w:rFonts w:ascii="Times New Roman" w:hAnsi="Times New Roman" w:cs="Times New Roman"/>
          <w:sz w:val="24"/>
          <w:szCs w:val="24"/>
        </w:rPr>
        <w:t>Таблица 2. Результат корреляционного анализа</w:t>
      </w:r>
    </w:p>
    <w:p w:rsidR="00D1487F" w:rsidRDefault="00D1487F" w:rsidP="00C36CAE">
      <w:pPr>
        <w:pStyle w:val="a7"/>
        <w:spacing w:line="360" w:lineRule="auto"/>
        <w:jc w:val="both"/>
        <w:rPr>
          <w:rFonts w:ascii="Times New Roman" w:hAnsi="Times New Roman"/>
          <w:i w:val="0"/>
          <w:snapToGrid w:val="0"/>
          <w:sz w:val="28"/>
          <w:szCs w:val="28"/>
        </w:rPr>
      </w:pPr>
    </w:p>
    <w:p w:rsidR="00D1487F" w:rsidRDefault="00D1487F" w:rsidP="00C36CAE">
      <w:pPr>
        <w:pStyle w:val="a7"/>
        <w:spacing w:line="360" w:lineRule="auto"/>
        <w:jc w:val="both"/>
        <w:rPr>
          <w:rFonts w:ascii="Times New Roman" w:hAnsi="Times New Roman"/>
          <w:i w:val="0"/>
          <w:snapToGrid w:val="0"/>
          <w:sz w:val="28"/>
          <w:szCs w:val="28"/>
        </w:rPr>
      </w:pPr>
    </w:p>
    <w:p w:rsidR="00D1487F" w:rsidRPr="00D1487F" w:rsidRDefault="00D1487F" w:rsidP="00D1487F">
      <w:pPr>
        <w:pStyle w:val="a7"/>
        <w:spacing w:line="360" w:lineRule="auto"/>
        <w:jc w:val="both"/>
        <w:rPr>
          <w:rFonts w:ascii="Times New Roman" w:hAnsi="Times New Roman"/>
          <w:i w:val="0"/>
          <w:sz w:val="28"/>
          <w:szCs w:val="28"/>
        </w:rPr>
      </w:pPr>
      <w:r>
        <w:rPr>
          <w:rFonts w:ascii="Times New Roman" w:hAnsi="Times New Roman"/>
          <w:i w:val="0"/>
          <w:snapToGrid w:val="0"/>
          <w:sz w:val="28"/>
          <w:szCs w:val="28"/>
        </w:rPr>
        <w:t xml:space="preserve">   </w:t>
      </w:r>
      <w:r w:rsidRPr="00D1487F">
        <w:rPr>
          <w:rFonts w:ascii="Times New Roman" w:hAnsi="Times New Roman"/>
          <w:i w:val="0"/>
          <w:snapToGrid w:val="0"/>
          <w:sz w:val="28"/>
          <w:szCs w:val="28"/>
        </w:rPr>
        <w:t xml:space="preserve">Анализ матрицы </w:t>
      </w:r>
      <w:r w:rsidRPr="00D1487F">
        <w:rPr>
          <w:rFonts w:ascii="Times New Roman" w:hAnsi="Times New Roman"/>
          <w:i w:val="0"/>
          <w:sz w:val="28"/>
          <w:szCs w:val="28"/>
        </w:rPr>
        <w:t>коэффициентов парной корреляции начнем с анализа пе</w:t>
      </w:r>
      <w:r w:rsidRPr="00D1487F">
        <w:rPr>
          <w:rFonts w:ascii="Times New Roman" w:hAnsi="Times New Roman"/>
          <w:i w:val="0"/>
          <w:sz w:val="28"/>
          <w:szCs w:val="28"/>
        </w:rPr>
        <w:t>р</w:t>
      </w:r>
      <w:r w:rsidRPr="00D1487F">
        <w:rPr>
          <w:rFonts w:ascii="Times New Roman" w:hAnsi="Times New Roman"/>
          <w:i w:val="0"/>
          <w:sz w:val="28"/>
          <w:szCs w:val="28"/>
        </w:rPr>
        <w:t xml:space="preserve">вого столбца матрицы, в котором расположены коэффициенты корреляции, отражающие тесноту связи зависимой переменной </w:t>
      </w:r>
      <w:r w:rsidRPr="00D1487F">
        <w:rPr>
          <w:rFonts w:ascii="Times New Roman" w:hAnsi="Times New Roman"/>
          <w:b/>
          <w:i w:val="0"/>
          <w:snapToGrid w:val="0"/>
          <w:sz w:val="28"/>
          <w:szCs w:val="28"/>
        </w:rPr>
        <w:t>Прибыль</w:t>
      </w:r>
      <w:r>
        <w:rPr>
          <w:rFonts w:ascii="Times New Roman" w:hAnsi="Times New Roman"/>
          <w:b/>
          <w:i w:val="0"/>
          <w:snapToGrid w:val="0"/>
          <w:sz w:val="28"/>
          <w:szCs w:val="28"/>
        </w:rPr>
        <w:t xml:space="preserve"> </w:t>
      </w:r>
      <w:r w:rsidRPr="00D1487F">
        <w:rPr>
          <w:rFonts w:ascii="Times New Roman" w:hAnsi="Times New Roman"/>
          <w:b/>
          <w:i w:val="0"/>
          <w:snapToGrid w:val="0"/>
          <w:sz w:val="28"/>
          <w:szCs w:val="28"/>
        </w:rPr>
        <w:t>(убытки)</w:t>
      </w:r>
      <w:r w:rsidRPr="00D1487F">
        <w:rPr>
          <w:rFonts w:ascii="Times New Roman" w:hAnsi="Times New Roman"/>
          <w:i w:val="0"/>
          <w:sz w:val="28"/>
          <w:szCs w:val="28"/>
        </w:rPr>
        <w:t xml:space="preserve"> с </w:t>
      </w:r>
      <w:r w:rsidRPr="00D1487F">
        <w:rPr>
          <w:rFonts w:ascii="Times New Roman" w:hAnsi="Times New Roman"/>
          <w:i w:val="0"/>
          <w:sz w:val="28"/>
          <w:szCs w:val="28"/>
        </w:rPr>
        <w:lastRenderedPageBreak/>
        <w:t xml:space="preserve">включенными в анализ факторами. </w:t>
      </w:r>
      <w:r w:rsidRPr="00D1487F">
        <w:rPr>
          <w:rFonts w:ascii="Times New Roman" w:hAnsi="Times New Roman"/>
          <w:i w:val="0"/>
          <w:snapToGrid w:val="0"/>
          <w:sz w:val="28"/>
          <w:szCs w:val="28"/>
        </w:rPr>
        <w:t>Анализ</w:t>
      </w:r>
      <w:r w:rsidRPr="00D1487F">
        <w:rPr>
          <w:rFonts w:ascii="Times New Roman" w:hAnsi="Times New Roman"/>
          <w:i w:val="0"/>
          <w:sz w:val="28"/>
          <w:szCs w:val="28"/>
        </w:rPr>
        <w:t xml:space="preserve"> показывает, что зависимая пер</w:t>
      </w:r>
      <w:r w:rsidRPr="00D1487F">
        <w:rPr>
          <w:rFonts w:ascii="Times New Roman" w:hAnsi="Times New Roman"/>
          <w:i w:val="0"/>
          <w:sz w:val="28"/>
          <w:szCs w:val="28"/>
        </w:rPr>
        <w:t>е</w:t>
      </w:r>
      <w:r w:rsidRPr="00D1487F">
        <w:rPr>
          <w:rFonts w:ascii="Times New Roman" w:hAnsi="Times New Roman"/>
          <w:i w:val="0"/>
          <w:sz w:val="28"/>
          <w:szCs w:val="28"/>
        </w:rPr>
        <w:t xml:space="preserve">менная, то есть прибыль(убытки), имеет тесную связь с </w:t>
      </w:r>
      <w:r w:rsidR="00F732DE">
        <w:rPr>
          <w:rFonts w:ascii="Times New Roman" w:hAnsi="Times New Roman"/>
          <w:i w:val="0"/>
          <w:sz w:val="28"/>
          <w:szCs w:val="28"/>
        </w:rPr>
        <w:t>оборотными актив</w:t>
      </w:r>
      <w:r w:rsidR="00F732DE">
        <w:rPr>
          <w:rFonts w:ascii="Times New Roman" w:hAnsi="Times New Roman"/>
          <w:i w:val="0"/>
          <w:sz w:val="28"/>
          <w:szCs w:val="28"/>
        </w:rPr>
        <w:t>а</w:t>
      </w:r>
      <w:r w:rsidR="00F732DE">
        <w:rPr>
          <w:rFonts w:ascii="Times New Roman" w:hAnsi="Times New Roman"/>
          <w:i w:val="0"/>
          <w:sz w:val="28"/>
          <w:szCs w:val="28"/>
        </w:rPr>
        <w:t>ми</w:t>
      </w:r>
      <w:r w:rsidRPr="00D1487F">
        <w:rPr>
          <w:rFonts w:ascii="Times New Roman" w:hAnsi="Times New Roman"/>
          <w:i w:val="0"/>
          <w:sz w:val="28"/>
          <w:szCs w:val="28"/>
        </w:rPr>
        <w:t xml:space="preserve"> (</w:t>
      </w:r>
      <w:r w:rsidRPr="00D1487F">
        <w:rPr>
          <w:rFonts w:ascii="Times New Roman" w:hAnsi="Times New Roman"/>
          <w:i w:val="0"/>
          <w:snapToGrid w:val="0"/>
          <w:sz w:val="28"/>
          <w:szCs w:val="28"/>
        </w:rPr>
        <w:t>r</w:t>
      </w:r>
      <w:r w:rsidRPr="00D1487F">
        <w:rPr>
          <w:rFonts w:ascii="Times New Roman" w:hAnsi="Times New Roman"/>
          <w:i w:val="0"/>
          <w:snapToGrid w:val="0"/>
          <w:sz w:val="28"/>
          <w:szCs w:val="28"/>
          <w:vertAlign w:val="subscript"/>
        </w:rPr>
        <w:t>yx</w:t>
      </w:r>
      <w:r w:rsidR="00F732DE">
        <w:rPr>
          <w:rFonts w:ascii="Times New Roman" w:hAnsi="Times New Roman"/>
          <w:i w:val="0"/>
          <w:snapToGrid w:val="0"/>
          <w:sz w:val="28"/>
          <w:szCs w:val="28"/>
          <w:vertAlign w:val="subscript"/>
        </w:rPr>
        <w:t>3</w:t>
      </w:r>
      <w:r w:rsidRPr="00D1487F">
        <w:rPr>
          <w:rFonts w:ascii="Times New Roman" w:hAnsi="Times New Roman"/>
          <w:i w:val="0"/>
          <w:snapToGrid w:val="0"/>
          <w:sz w:val="28"/>
          <w:szCs w:val="28"/>
        </w:rPr>
        <w:t xml:space="preserve"> = </w:t>
      </w:r>
      <w:r w:rsidRPr="00D1487F">
        <w:rPr>
          <w:rFonts w:ascii="Times New Roman" w:hAnsi="Times New Roman"/>
          <w:i w:val="0"/>
          <w:sz w:val="28"/>
          <w:szCs w:val="28"/>
        </w:rPr>
        <w:t>0,</w:t>
      </w:r>
      <w:r w:rsidR="00F732DE">
        <w:rPr>
          <w:rFonts w:ascii="Times New Roman" w:hAnsi="Times New Roman"/>
          <w:i w:val="0"/>
          <w:sz w:val="28"/>
          <w:szCs w:val="28"/>
        </w:rPr>
        <w:t>912</w:t>
      </w:r>
      <w:r w:rsidRPr="00D1487F">
        <w:rPr>
          <w:rFonts w:ascii="Times New Roman" w:hAnsi="Times New Roman"/>
          <w:i w:val="0"/>
          <w:sz w:val="28"/>
          <w:szCs w:val="28"/>
        </w:rPr>
        <w:t xml:space="preserve">) и </w:t>
      </w:r>
      <w:r w:rsidR="00F732DE">
        <w:rPr>
          <w:rFonts w:ascii="Times New Roman" w:hAnsi="Times New Roman"/>
          <w:i w:val="0"/>
          <w:sz w:val="28"/>
          <w:szCs w:val="28"/>
        </w:rPr>
        <w:t>запасами готовой продукции и товаров для перепродажи</w:t>
      </w:r>
      <w:r w:rsidRPr="00D1487F">
        <w:rPr>
          <w:rFonts w:ascii="Times New Roman" w:hAnsi="Times New Roman"/>
          <w:i w:val="0"/>
          <w:sz w:val="28"/>
          <w:szCs w:val="28"/>
        </w:rPr>
        <w:t xml:space="preserve"> (</w:t>
      </w:r>
      <w:r w:rsidRPr="00D1487F">
        <w:rPr>
          <w:rFonts w:ascii="Times New Roman" w:hAnsi="Times New Roman"/>
          <w:i w:val="0"/>
          <w:snapToGrid w:val="0"/>
          <w:sz w:val="28"/>
          <w:szCs w:val="28"/>
        </w:rPr>
        <w:t>r</w:t>
      </w:r>
      <w:r w:rsidRPr="00D1487F">
        <w:rPr>
          <w:rFonts w:ascii="Times New Roman" w:hAnsi="Times New Roman"/>
          <w:i w:val="0"/>
          <w:snapToGrid w:val="0"/>
          <w:sz w:val="28"/>
          <w:szCs w:val="28"/>
          <w:vertAlign w:val="subscript"/>
        </w:rPr>
        <w:t>yx</w:t>
      </w:r>
      <w:r w:rsidR="00F732DE">
        <w:rPr>
          <w:rFonts w:ascii="Times New Roman" w:hAnsi="Times New Roman"/>
          <w:i w:val="0"/>
          <w:snapToGrid w:val="0"/>
          <w:sz w:val="28"/>
          <w:szCs w:val="28"/>
          <w:vertAlign w:val="subscript"/>
        </w:rPr>
        <w:t>6</w:t>
      </w:r>
      <w:r w:rsidRPr="00D1487F">
        <w:rPr>
          <w:rFonts w:ascii="Times New Roman" w:hAnsi="Times New Roman"/>
          <w:i w:val="0"/>
          <w:snapToGrid w:val="0"/>
          <w:sz w:val="28"/>
          <w:szCs w:val="28"/>
        </w:rPr>
        <w:t xml:space="preserve"> = </w:t>
      </w:r>
      <w:r w:rsidRPr="00D1487F">
        <w:rPr>
          <w:rFonts w:ascii="Times New Roman" w:hAnsi="Times New Roman"/>
          <w:i w:val="0"/>
          <w:sz w:val="28"/>
          <w:szCs w:val="28"/>
        </w:rPr>
        <w:t>0,</w:t>
      </w:r>
      <w:r w:rsidR="00F732DE">
        <w:rPr>
          <w:rFonts w:ascii="Times New Roman" w:hAnsi="Times New Roman"/>
          <w:i w:val="0"/>
          <w:sz w:val="28"/>
          <w:szCs w:val="28"/>
        </w:rPr>
        <w:t>84</w:t>
      </w:r>
      <w:r w:rsidRPr="00D1487F">
        <w:rPr>
          <w:rFonts w:ascii="Times New Roman" w:hAnsi="Times New Roman"/>
          <w:i w:val="0"/>
          <w:sz w:val="28"/>
          <w:szCs w:val="28"/>
        </w:rPr>
        <w:t xml:space="preserve">). Фактор </w:t>
      </w:r>
      <w:r w:rsidRPr="00D1487F">
        <w:rPr>
          <w:rFonts w:ascii="Times New Roman" w:hAnsi="Times New Roman"/>
          <w:sz w:val="28"/>
          <w:szCs w:val="28"/>
        </w:rPr>
        <w:t>Х</w:t>
      </w:r>
      <w:r w:rsidRPr="00D1487F">
        <w:rPr>
          <w:rFonts w:ascii="Times New Roman" w:hAnsi="Times New Roman"/>
          <w:sz w:val="28"/>
          <w:szCs w:val="28"/>
          <w:vertAlign w:val="subscript"/>
        </w:rPr>
        <w:t>2</w:t>
      </w:r>
      <w:r w:rsidRPr="00D1487F">
        <w:rPr>
          <w:rFonts w:ascii="Times New Roman" w:hAnsi="Times New Roman"/>
          <w:i w:val="0"/>
          <w:sz w:val="28"/>
          <w:szCs w:val="28"/>
        </w:rPr>
        <w:t xml:space="preserve"> имеет слабую связь с зависимой переменной и её не рекомендуется включать в модель регрессии.</w:t>
      </w:r>
    </w:p>
    <w:p w:rsidR="00954B5A" w:rsidRDefault="00D1487F" w:rsidP="00D148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D1487F">
        <w:rPr>
          <w:rFonts w:ascii="Times New Roman" w:hAnsi="Times New Roman" w:cs="Times New Roman"/>
          <w:sz w:val="28"/>
          <w:szCs w:val="28"/>
        </w:rPr>
        <w:t xml:space="preserve">Затем перейдем к анализу остальных столбцов матрицы с целью выявления </w:t>
      </w:r>
      <w:proofErr w:type="spellStart"/>
      <w:r w:rsidRPr="00D1487F">
        <w:rPr>
          <w:rFonts w:ascii="Times New Roman" w:hAnsi="Times New Roman" w:cs="Times New Roman"/>
          <w:sz w:val="28"/>
          <w:szCs w:val="28"/>
        </w:rPr>
        <w:t>коллинеарности</w:t>
      </w:r>
      <w:proofErr w:type="spellEnd"/>
      <w:r w:rsidRPr="00D1487F">
        <w:rPr>
          <w:rFonts w:ascii="Times New Roman" w:hAnsi="Times New Roman" w:cs="Times New Roman"/>
          <w:sz w:val="28"/>
          <w:szCs w:val="28"/>
        </w:rPr>
        <w:t xml:space="preserve">. Факторы </w:t>
      </w:r>
      <w:r w:rsidRPr="00D1487F">
        <w:rPr>
          <w:rFonts w:ascii="Times New Roman" w:hAnsi="Times New Roman" w:cs="Times New Roman"/>
          <w:i/>
          <w:sz w:val="28"/>
          <w:szCs w:val="28"/>
        </w:rPr>
        <w:t>Х</w:t>
      </w:r>
      <w:r w:rsidRPr="00D1487F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D1487F">
        <w:rPr>
          <w:rFonts w:ascii="Times New Roman" w:hAnsi="Times New Roman" w:cs="Times New Roman"/>
          <w:sz w:val="28"/>
          <w:szCs w:val="28"/>
        </w:rPr>
        <w:t xml:space="preserve"> и </w:t>
      </w:r>
      <w:r w:rsidRPr="00D1487F">
        <w:rPr>
          <w:rFonts w:ascii="Times New Roman" w:hAnsi="Times New Roman" w:cs="Times New Roman"/>
          <w:i/>
          <w:sz w:val="28"/>
          <w:szCs w:val="28"/>
        </w:rPr>
        <w:t>Х</w:t>
      </w:r>
      <w:r w:rsidR="00C13BE0">
        <w:rPr>
          <w:rFonts w:ascii="Times New Roman" w:hAnsi="Times New Roman" w:cs="Times New Roman"/>
          <w:sz w:val="28"/>
          <w:szCs w:val="28"/>
          <w:vertAlign w:val="subscript"/>
        </w:rPr>
        <w:t>6</w:t>
      </w:r>
      <w:r w:rsidRPr="00D1487F">
        <w:rPr>
          <w:rFonts w:ascii="Times New Roman" w:hAnsi="Times New Roman" w:cs="Times New Roman"/>
          <w:sz w:val="28"/>
          <w:szCs w:val="28"/>
        </w:rPr>
        <w:t xml:space="preserve"> тесно связаны между собой </w:t>
      </w:r>
    </w:p>
    <w:p w:rsidR="00D1487F" w:rsidRPr="00745950" w:rsidRDefault="00D1487F" w:rsidP="00D148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1487F">
        <w:rPr>
          <w:rFonts w:ascii="Times New Roman" w:hAnsi="Times New Roman" w:cs="Times New Roman"/>
          <w:sz w:val="28"/>
          <w:szCs w:val="28"/>
        </w:rPr>
        <w:t>(</w:t>
      </w:r>
      <w:r w:rsidR="00DC4513" w:rsidRPr="00C13BE0">
        <w:rPr>
          <w:rFonts w:ascii="Times New Roman" w:hAnsi="Times New Roman" w:cs="Times New Roman"/>
          <w:position w:val="-14"/>
          <w:sz w:val="28"/>
          <w:szCs w:val="28"/>
        </w:rPr>
        <w:object w:dxaOrig="1760" w:dyaOrig="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8pt;height:19pt" o:ole="">
            <v:imagedata r:id="rId11" o:title=""/>
          </v:shape>
          <o:OLEObject Type="Embed" ProgID="Equation.3" ShapeID="_x0000_i1025" DrawAspect="Content" ObjectID="_1451765338" r:id="rId12"/>
        </w:object>
      </w:r>
      <w:r w:rsidRPr="00D1487F">
        <w:rPr>
          <w:rFonts w:ascii="Times New Roman" w:hAnsi="Times New Roman" w:cs="Times New Roman"/>
          <w:snapToGrid w:val="0"/>
          <w:sz w:val="28"/>
          <w:szCs w:val="28"/>
        </w:rPr>
        <w:t>), что свидетельствует о</w:t>
      </w:r>
      <w:r w:rsidR="00E475D9" w:rsidRPr="00E475D9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E475D9">
        <w:rPr>
          <w:rFonts w:ascii="Times New Roman" w:hAnsi="Times New Roman" w:cs="Times New Roman"/>
          <w:snapToGrid w:val="0"/>
          <w:sz w:val="28"/>
          <w:szCs w:val="28"/>
        </w:rPr>
        <w:t>наличии</w:t>
      </w:r>
      <w:r w:rsidRPr="00D1487F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proofErr w:type="spellStart"/>
      <w:r w:rsidRPr="00D1487F">
        <w:rPr>
          <w:rFonts w:ascii="Times New Roman" w:hAnsi="Times New Roman" w:cs="Times New Roman"/>
          <w:snapToGrid w:val="0"/>
          <w:sz w:val="28"/>
          <w:szCs w:val="28"/>
        </w:rPr>
        <w:t>коллинеарности</w:t>
      </w:r>
      <w:proofErr w:type="spellEnd"/>
      <w:r w:rsidRPr="00D1487F">
        <w:rPr>
          <w:rFonts w:ascii="Times New Roman" w:hAnsi="Times New Roman" w:cs="Times New Roman"/>
          <w:snapToGrid w:val="0"/>
          <w:sz w:val="28"/>
          <w:szCs w:val="28"/>
        </w:rPr>
        <w:t xml:space="preserve">. </w:t>
      </w:r>
    </w:p>
    <w:p w:rsidR="00A96A8E" w:rsidRDefault="00D1487F" w:rsidP="00D1487F">
      <w:pPr>
        <w:pStyle w:val="a7"/>
        <w:spacing w:line="360" w:lineRule="auto"/>
        <w:jc w:val="both"/>
        <w:rPr>
          <w:rFonts w:ascii="Times New Roman" w:hAnsi="Times New Roman"/>
          <w:i w:val="0"/>
          <w:sz w:val="28"/>
          <w:szCs w:val="28"/>
        </w:rPr>
      </w:pPr>
      <w:r>
        <w:rPr>
          <w:rFonts w:ascii="Times New Roman" w:hAnsi="Times New Roman"/>
          <w:i w:val="0"/>
          <w:sz w:val="28"/>
          <w:szCs w:val="28"/>
        </w:rPr>
        <w:t xml:space="preserve">   </w:t>
      </w:r>
      <w:r w:rsidRPr="00D1487F">
        <w:rPr>
          <w:rFonts w:ascii="Times New Roman" w:hAnsi="Times New Roman"/>
          <w:i w:val="0"/>
          <w:sz w:val="28"/>
          <w:szCs w:val="28"/>
        </w:rPr>
        <w:t>Таким образом, на основе анализа только корреляционной матрицы остае</w:t>
      </w:r>
      <w:r w:rsidRPr="00D1487F">
        <w:rPr>
          <w:rFonts w:ascii="Times New Roman" w:hAnsi="Times New Roman"/>
          <w:i w:val="0"/>
          <w:sz w:val="28"/>
          <w:szCs w:val="28"/>
        </w:rPr>
        <w:t>т</w:t>
      </w:r>
      <w:r w:rsidRPr="00D1487F">
        <w:rPr>
          <w:rFonts w:ascii="Times New Roman" w:hAnsi="Times New Roman"/>
          <w:i w:val="0"/>
          <w:sz w:val="28"/>
          <w:szCs w:val="28"/>
        </w:rPr>
        <w:t xml:space="preserve">ся </w:t>
      </w:r>
      <w:r w:rsidR="00E475D9">
        <w:rPr>
          <w:rFonts w:ascii="Times New Roman" w:hAnsi="Times New Roman"/>
          <w:i w:val="0"/>
          <w:sz w:val="28"/>
          <w:szCs w:val="28"/>
        </w:rPr>
        <w:t>один</w:t>
      </w:r>
      <w:r w:rsidR="00EC6DAC">
        <w:rPr>
          <w:rFonts w:ascii="Times New Roman" w:hAnsi="Times New Roman"/>
          <w:i w:val="0"/>
          <w:sz w:val="28"/>
          <w:szCs w:val="28"/>
        </w:rPr>
        <w:t xml:space="preserve"> </w:t>
      </w:r>
      <w:r w:rsidRPr="00D1487F">
        <w:rPr>
          <w:rFonts w:ascii="Times New Roman" w:hAnsi="Times New Roman"/>
          <w:i w:val="0"/>
          <w:sz w:val="28"/>
          <w:szCs w:val="28"/>
        </w:rPr>
        <w:t xml:space="preserve"> фактор</w:t>
      </w:r>
      <w:r w:rsidR="00E475D9">
        <w:rPr>
          <w:rFonts w:ascii="Times New Roman" w:hAnsi="Times New Roman"/>
          <w:i w:val="0"/>
          <w:sz w:val="28"/>
          <w:szCs w:val="28"/>
        </w:rPr>
        <w:t xml:space="preserve"> -</w:t>
      </w:r>
      <w:r w:rsidR="00EC6DAC">
        <w:rPr>
          <w:rFonts w:ascii="Times New Roman" w:hAnsi="Times New Roman"/>
          <w:i w:val="0"/>
          <w:sz w:val="28"/>
          <w:szCs w:val="28"/>
        </w:rPr>
        <w:t xml:space="preserve"> оборотные активы </w:t>
      </w:r>
      <w:r w:rsidR="00EC6DAC">
        <w:rPr>
          <w:rFonts w:ascii="Times New Roman" w:hAnsi="Times New Roman"/>
          <w:i w:val="0"/>
          <w:sz w:val="28"/>
          <w:szCs w:val="28"/>
          <w:lang w:val="en-US"/>
        </w:rPr>
        <w:t>X</w:t>
      </w:r>
      <w:r w:rsidR="00EC6DAC" w:rsidRPr="00EC6DAC">
        <w:rPr>
          <w:rFonts w:ascii="Times New Roman" w:hAnsi="Times New Roman"/>
          <w:i w:val="0"/>
          <w:sz w:val="28"/>
          <w:szCs w:val="28"/>
        </w:rPr>
        <w:t>3</w:t>
      </w:r>
      <w:r w:rsidR="00E475D9">
        <w:rPr>
          <w:rFonts w:ascii="Times New Roman" w:hAnsi="Times New Roman"/>
          <w:i w:val="0"/>
          <w:sz w:val="28"/>
          <w:szCs w:val="28"/>
        </w:rPr>
        <w:t xml:space="preserve">, так как </w:t>
      </w:r>
      <w:r w:rsidR="00A96A8E" w:rsidRPr="00D1487F">
        <w:rPr>
          <w:rFonts w:ascii="Times New Roman" w:hAnsi="Times New Roman"/>
          <w:i w:val="0"/>
          <w:snapToGrid w:val="0"/>
          <w:sz w:val="28"/>
          <w:szCs w:val="28"/>
        </w:rPr>
        <w:t>r</w:t>
      </w:r>
      <w:r w:rsidR="00A96A8E" w:rsidRPr="00D1487F">
        <w:rPr>
          <w:rFonts w:ascii="Times New Roman" w:hAnsi="Times New Roman"/>
          <w:i w:val="0"/>
          <w:snapToGrid w:val="0"/>
          <w:sz w:val="28"/>
          <w:szCs w:val="28"/>
          <w:vertAlign w:val="subscript"/>
        </w:rPr>
        <w:t>yx</w:t>
      </w:r>
      <w:r w:rsidR="00A96A8E">
        <w:rPr>
          <w:rFonts w:ascii="Times New Roman" w:hAnsi="Times New Roman"/>
          <w:i w:val="0"/>
          <w:snapToGrid w:val="0"/>
          <w:sz w:val="28"/>
          <w:szCs w:val="28"/>
          <w:vertAlign w:val="subscript"/>
        </w:rPr>
        <w:t>3</w:t>
      </w:r>
      <w:r w:rsidR="00A96A8E" w:rsidRPr="00D1487F">
        <w:rPr>
          <w:rFonts w:ascii="Times New Roman" w:hAnsi="Times New Roman"/>
          <w:i w:val="0"/>
          <w:snapToGrid w:val="0"/>
          <w:sz w:val="28"/>
          <w:szCs w:val="28"/>
        </w:rPr>
        <w:t xml:space="preserve"> = </w:t>
      </w:r>
      <w:r w:rsidR="00A96A8E" w:rsidRPr="00D1487F">
        <w:rPr>
          <w:rFonts w:ascii="Times New Roman" w:hAnsi="Times New Roman"/>
          <w:i w:val="0"/>
          <w:sz w:val="28"/>
          <w:szCs w:val="28"/>
        </w:rPr>
        <w:t>0,</w:t>
      </w:r>
      <w:r w:rsidR="00A96A8E">
        <w:rPr>
          <w:rFonts w:ascii="Times New Roman" w:hAnsi="Times New Roman"/>
          <w:i w:val="0"/>
          <w:sz w:val="28"/>
          <w:szCs w:val="28"/>
        </w:rPr>
        <w:t>912</w:t>
      </w:r>
      <w:r w:rsidR="00A96A8E" w:rsidRPr="00A96A8E">
        <w:rPr>
          <w:rFonts w:ascii="Times New Roman" w:hAnsi="Times New Roman"/>
          <w:i w:val="0"/>
          <w:sz w:val="28"/>
          <w:szCs w:val="28"/>
        </w:rPr>
        <w:t>&gt;</w:t>
      </w:r>
      <w:r w:rsidR="00A96A8E" w:rsidRPr="00A96A8E">
        <w:rPr>
          <w:rFonts w:ascii="Times New Roman" w:hAnsi="Times New Roman"/>
          <w:i w:val="0"/>
          <w:snapToGrid w:val="0"/>
          <w:sz w:val="28"/>
          <w:szCs w:val="28"/>
        </w:rPr>
        <w:t xml:space="preserve"> </w:t>
      </w:r>
      <w:r w:rsidR="00A96A8E" w:rsidRPr="00D1487F">
        <w:rPr>
          <w:rFonts w:ascii="Times New Roman" w:hAnsi="Times New Roman"/>
          <w:i w:val="0"/>
          <w:snapToGrid w:val="0"/>
          <w:sz w:val="28"/>
          <w:szCs w:val="28"/>
        </w:rPr>
        <w:t>r</w:t>
      </w:r>
      <w:r w:rsidR="00A96A8E" w:rsidRPr="00D1487F">
        <w:rPr>
          <w:rFonts w:ascii="Times New Roman" w:hAnsi="Times New Roman"/>
          <w:i w:val="0"/>
          <w:snapToGrid w:val="0"/>
          <w:sz w:val="28"/>
          <w:szCs w:val="28"/>
          <w:vertAlign w:val="subscript"/>
        </w:rPr>
        <w:t>yx</w:t>
      </w:r>
      <w:r w:rsidR="00B71786">
        <w:rPr>
          <w:rFonts w:ascii="Times New Roman" w:hAnsi="Times New Roman"/>
          <w:i w:val="0"/>
          <w:snapToGrid w:val="0"/>
          <w:sz w:val="28"/>
          <w:szCs w:val="28"/>
          <w:vertAlign w:val="subscript"/>
        </w:rPr>
        <w:t>6</w:t>
      </w:r>
      <w:r w:rsidR="00A96A8E" w:rsidRPr="00D1487F">
        <w:rPr>
          <w:rFonts w:ascii="Times New Roman" w:hAnsi="Times New Roman"/>
          <w:i w:val="0"/>
          <w:snapToGrid w:val="0"/>
          <w:sz w:val="28"/>
          <w:szCs w:val="28"/>
        </w:rPr>
        <w:t xml:space="preserve"> = </w:t>
      </w:r>
      <w:r w:rsidR="00A96A8E" w:rsidRPr="00D1487F">
        <w:rPr>
          <w:rFonts w:ascii="Times New Roman" w:hAnsi="Times New Roman"/>
          <w:i w:val="0"/>
          <w:sz w:val="28"/>
          <w:szCs w:val="28"/>
        </w:rPr>
        <w:t>0,8</w:t>
      </w:r>
      <w:r w:rsidR="00B71786">
        <w:rPr>
          <w:rFonts w:ascii="Times New Roman" w:hAnsi="Times New Roman"/>
          <w:i w:val="0"/>
          <w:sz w:val="28"/>
          <w:szCs w:val="28"/>
        </w:rPr>
        <w:t>4</w:t>
      </w:r>
      <w:r w:rsidR="00A96A8E" w:rsidRPr="00D1487F">
        <w:rPr>
          <w:rFonts w:ascii="Times New Roman" w:hAnsi="Times New Roman"/>
          <w:i w:val="0"/>
          <w:sz w:val="28"/>
          <w:szCs w:val="28"/>
        </w:rPr>
        <w:t>.</w:t>
      </w:r>
    </w:p>
    <w:p w:rsidR="00D1487F" w:rsidRPr="00D1487F" w:rsidRDefault="00A96A8E" w:rsidP="00D1487F">
      <w:pPr>
        <w:pStyle w:val="a7"/>
        <w:spacing w:line="360" w:lineRule="auto"/>
        <w:jc w:val="both"/>
        <w:rPr>
          <w:rFonts w:ascii="Times New Roman" w:hAnsi="Times New Roman"/>
          <w:i w:val="0"/>
          <w:snapToGrid w:val="0"/>
          <w:sz w:val="28"/>
          <w:szCs w:val="28"/>
        </w:rPr>
      </w:pPr>
      <w:r>
        <w:rPr>
          <w:rFonts w:ascii="Times New Roman" w:hAnsi="Times New Roman"/>
          <w:i w:val="0"/>
          <w:sz w:val="28"/>
          <w:szCs w:val="28"/>
        </w:rPr>
        <w:t xml:space="preserve">Таким образом, на основе анализа только корреляционной матрицы остается один фактор </w:t>
      </w:r>
      <w:r w:rsidRPr="00D1487F">
        <w:rPr>
          <w:rFonts w:ascii="Times New Roman" w:hAnsi="Times New Roman"/>
          <w:i w:val="0"/>
          <w:sz w:val="28"/>
          <w:szCs w:val="28"/>
        </w:rPr>
        <w:t xml:space="preserve"> </w:t>
      </w:r>
      <w:r>
        <w:rPr>
          <w:rFonts w:ascii="Times New Roman" w:hAnsi="Times New Roman"/>
          <w:i w:val="0"/>
          <w:sz w:val="28"/>
          <w:szCs w:val="28"/>
        </w:rPr>
        <w:t xml:space="preserve">оборотные активы </w:t>
      </w:r>
      <w:r>
        <w:rPr>
          <w:rFonts w:ascii="Times New Roman" w:hAnsi="Times New Roman"/>
          <w:i w:val="0"/>
          <w:sz w:val="28"/>
          <w:szCs w:val="28"/>
          <w:lang w:val="en-US"/>
        </w:rPr>
        <w:t>X</w:t>
      </w:r>
      <w:r w:rsidR="00DC4513">
        <w:rPr>
          <w:rFonts w:ascii="Times New Roman" w:hAnsi="Times New Roman"/>
          <w:i w:val="0"/>
          <w:sz w:val="28"/>
          <w:szCs w:val="28"/>
        </w:rPr>
        <w:t>6</w:t>
      </w:r>
      <w:r>
        <w:rPr>
          <w:rFonts w:ascii="Times New Roman" w:hAnsi="Times New Roman"/>
          <w:i w:val="0"/>
          <w:sz w:val="28"/>
          <w:szCs w:val="28"/>
        </w:rPr>
        <w:t xml:space="preserve">, </w:t>
      </w:r>
      <w:r w:rsidR="00D1487F" w:rsidRPr="00D1487F">
        <w:rPr>
          <w:rFonts w:ascii="Times New Roman" w:hAnsi="Times New Roman"/>
          <w:i w:val="0"/>
          <w:sz w:val="28"/>
          <w:szCs w:val="28"/>
        </w:rPr>
        <w:t>(</w:t>
      </w:r>
      <w:proofErr w:type="spellStart"/>
      <w:r w:rsidR="00D1487F" w:rsidRPr="00D1487F">
        <w:rPr>
          <w:rFonts w:ascii="Times New Roman" w:hAnsi="Times New Roman"/>
          <w:i w:val="0"/>
          <w:sz w:val="28"/>
          <w:szCs w:val="28"/>
        </w:rPr>
        <w:t>n</w:t>
      </w:r>
      <w:proofErr w:type="spellEnd"/>
      <w:r w:rsidR="00D1487F" w:rsidRPr="00D1487F">
        <w:rPr>
          <w:rFonts w:ascii="Times New Roman" w:hAnsi="Times New Roman"/>
          <w:i w:val="0"/>
          <w:sz w:val="28"/>
          <w:szCs w:val="28"/>
        </w:rPr>
        <w:t xml:space="preserve"> = 50, </w:t>
      </w:r>
      <w:proofErr w:type="spellStart"/>
      <w:r w:rsidR="00D1487F" w:rsidRPr="00D1487F">
        <w:rPr>
          <w:rFonts w:ascii="Times New Roman" w:hAnsi="Times New Roman"/>
          <w:i w:val="0"/>
          <w:sz w:val="28"/>
          <w:szCs w:val="28"/>
        </w:rPr>
        <w:t>k</w:t>
      </w:r>
      <w:proofErr w:type="spellEnd"/>
      <w:r w:rsidR="00D1487F" w:rsidRPr="00D1487F">
        <w:rPr>
          <w:rFonts w:ascii="Times New Roman" w:hAnsi="Times New Roman"/>
          <w:i w:val="0"/>
          <w:sz w:val="28"/>
          <w:szCs w:val="28"/>
        </w:rPr>
        <w:t xml:space="preserve"> =</w:t>
      </w:r>
      <w:r>
        <w:rPr>
          <w:rFonts w:ascii="Times New Roman" w:hAnsi="Times New Roman"/>
          <w:i w:val="0"/>
          <w:sz w:val="28"/>
          <w:szCs w:val="28"/>
        </w:rPr>
        <w:t>1</w:t>
      </w:r>
      <w:r w:rsidR="00D1487F" w:rsidRPr="00D1487F">
        <w:rPr>
          <w:rFonts w:ascii="Times New Roman" w:hAnsi="Times New Roman"/>
          <w:i w:val="0"/>
          <w:sz w:val="28"/>
          <w:szCs w:val="28"/>
        </w:rPr>
        <w:t>).</w:t>
      </w:r>
    </w:p>
    <w:p w:rsidR="00C60E3D" w:rsidRDefault="00C60E3D" w:rsidP="00C60E3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C60E3D">
        <w:rPr>
          <w:rFonts w:ascii="Times New Roman" w:hAnsi="Times New Roman" w:cs="Times New Roman"/>
          <w:sz w:val="28"/>
          <w:szCs w:val="28"/>
        </w:rPr>
        <w:t>Одним из условий классической регрессионной модели является предп</w:t>
      </w:r>
      <w:r w:rsidRPr="00C60E3D">
        <w:rPr>
          <w:rFonts w:ascii="Times New Roman" w:hAnsi="Times New Roman" w:cs="Times New Roman"/>
          <w:sz w:val="28"/>
          <w:szCs w:val="28"/>
        </w:rPr>
        <w:t>о</w:t>
      </w:r>
      <w:r w:rsidRPr="00C60E3D">
        <w:rPr>
          <w:rFonts w:ascii="Times New Roman" w:hAnsi="Times New Roman" w:cs="Times New Roman"/>
          <w:sz w:val="28"/>
          <w:szCs w:val="28"/>
        </w:rPr>
        <w:t xml:space="preserve">ложение о </w:t>
      </w:r>
      <w:r w:rsidRPr="00C60E3D">
        <w:rPr>
          <w:rFonts w:ascii="Times New Roman" w:hAnsi="Times New Roman" w:cs="Times New Roman"/>
          <w:i/>
          <w:sz w:val="28"/>
          <w:szCs w:val="28"/>
        </w:rPr>
        <w:t>независимости</w:t>
      </w:r>
      <w:r w:rsidRPr="00C60E3D">
        <w:rPr>
          <w:rFonts w:ascii="Times New Roman" w:hAnsi="Times New Roman" w:cs="Times New Roman"/>
          <w:sz w:val="28"/>
          <w:szCs w:val="28"/>
        </w:rPr>
        <w:t xml:space="preserve"> объясняющих переменных.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60E3D">
        <w:rPr>
          <w:rFonts w:ascii="Times New Roman" w:hAnsi="Times New Roman" w:cs="Times New Roman"/>
          <w:sz w:val="28"/>
          <w:szCs w:val="28"/>
        </w:rPr>
        <w:t>В нашем примере</w:t>
      </w:r>
      <w:r w:rsidR="00A96A8E">
        <w:rPr>
          <w:rFonts w:ascii="Times New Roman" w:hAnsi="Times New Roman" w:cs="Times New Roman"/>
          <w:sz w:val="28"/>
          <w:szCs w:val="28"/>
        </w:rPr>
        <w:t xml:space="preserve"> из двух тесно связанных друг с другом факторов </w:t>
      </w:r>
      <w:r w:rsidR="00A96A8E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B71786">
        <w:rPr>
          <w:rFonts w:ascii="Times New Roman" w:hAnsi="Times New Roman" w:cs="Times New Roman"/>
          <w:sz w:val="28"/>
          <w:szCs w:val="28"/>
        </w:rPr>
        <w:t>6</w:t>
      </w:r>
      <w:r w:rsidR="00A96A8E" w:rsidRPr="00A96A8E">
        <w:rPr>
          <w:rFonts w:ascii="Times New Roman" w:hAnsi="Times New Roman" w:cs="Times New Roman"/>
          <w:sz w:val="28"/>
          <w:szCs w:val="28"/>
        </w:rPr>
        <w:t xml:space="preserve"> </w:t>
      </w:r>
      <w:r w:rsidR="00A96A8E">
        <w:rPr>
          <w:rFonts w:ascii="Times New Roman" w:hAnsi="Times New Roman" w:cs="Times New Roman"/>
          <w:sz w:val="28"/>
          <w:szCs w:val="28"/>
        </w:rPr>
        <w:t xml:space="preserve">и </w:t>
      </w:r>
      <w:r w:rsidR="00A96A8E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A96A8E" w:rsidRPr="00A96A8E">
        <w:rPr>
          <w:rFonts w:ascii="Times New Roman" w:hAnsi="Times New Roman" w:cs="Times New Roman"/>
          <w:sz w:val="28"/>
          <w:szCs w:val="28"/>
        </w:rPr>
        <w:t>3</w:t>
      </w:r>
      <w:r w:rsidRPr="00C60E3D">
        <w:rPr>
          <w:rFonts w:ascii="Times New Roman" w:hAnsi="Times New Roman" w:cs="Times New Roman"/>
          <w:sz w:val="28"/>
          <w:szCs w:val="28"/>
        </w:rPr>
        <w:t xml:space="preserve"> был исключен</w:t>
      </w:r>
      <w:r w:rsidR="00EC6DAC" w:rsidRPr="00EC6DAC">
        <w:rPr>
          <w:rFonts w:ascii="Times New Roman" w:hAnsi="Times New Roman" w:cs="Times New Roman"/>
          <w:sz w:val="28"/>
          <w:szCs w:val="28"/>
        </w:rPr>
        <w:t xml:space="preserve"> </w:t>
      </w:r>
      <w:r w:rsidR="00EC6DAC">
        <w:rPr>
          <w:rFonts w:ascii="Times New Roman" w:hAnsi="Times New Roman" w:cs="Times New Roman"/>
          <w:sz w:val="28"/>
          <w:szCs w:val="28"/>
        </w:rPr>
        <w:t xml:space="preserve">фактор </w:t>
      </w:r>
      <w:r w:rsidR="00EC6DAC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B71786">
        <w:rPr>
          <w:rFonts w:ascii="Times New Roman" w:hAnsi="Times New Roman" w:cs="Times New Roman"/>
          <w:sz w:val="28"/>
          <w:szCs w:val="28"/>
        </w:rPr>
        <w:t>6</w:t>
      </w:r>
      <w:r w:rsidRPr="00C60E3D">
        <w:rPr>
          <w:rFonts w:ascii="Times New Roman" w:hAnsi="Times New Roman" w:cs="Times New Roman"/>
          <w:sz w:val="28"/>
          <w:szCs w:val="28"/>
        </w:rPr>
        <w:t>.</w:t>
      </w:r>
    </w:p>
    <w:p w:rsidR="00C60E3D" w:rsidRPr="00C60E3D" w:rsidRDefault="00C60E3D" w:rsidP="00C60E3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vertAlign w:val="subscript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C60E3D">
        <w:rPr>
          <w:rFonts w:ascii="Times New Roman" w:hAnsi="Times New Roman" w:cs="Times New Roman"/>
          <w:sz w:val="28"/>
          <w:szCs w:val="28"/>
        </w:rPr>
        <w:t xml:space="preserve">Для выявления </w:t>
      </w:r>
      <w:proofErr w:type="spellStart"/>
      <w:r w:rsidRPr="00C60E3D">
        <w:rPr>
          <w:rFonts w:ascii="Times New Roman" w:hAnsi="Times New Roman" w:cs="Times New Roman"/>
          <w:sz w:val="28"/>
          <w:szCs w:val="28"/>
        </w:rPr>
        <w:t>мультиколлинеарности</w:t>
      </w:r>
      <w:proofErr w:type="spellEnd"/>
      <w:r w:rsidRPr="00C60E3D">
        <w:rPr>
          <w:rFonts w:ascii="Times New Roman" w:hAnsi="Times New Roman" w:cs="Times New Roman"/>
          <w:sz w:val="28"/>
          <w:szCs w:val="28"/>
        </w:rPr>
        <w:t xml:space="preserve"> оставшихся факторов выполняем </w:t>
      </w:r>
      <w:r w:rsidRPr="00C60E3D">
        <w:rPr>
          <w:rFonts w:ascii="Times New Roman" w:hAnsi="Times New Roman" w:cs="Times New Roman"/>
          <w:i/>
          <w:sz w:val="28"/>
          <w:szCs w:val="28"/>
        </w:rPr>
        <w:t xml:space="preserve">тест </w:t>
      </w:r>
      <w:proofErr w:type="spellStart"/>
      <w:r w:rsidRPr="00C60E3D">
        <w:rPr>
          <w:rFonts w:ascii="Times New Roman" w:hAnsi="Times New Roman" w:cs="Times New Roman"/>
          <w:i/>
          <w:sz w:val="28"/>
          <w:szCs w:val="28"/>
        </w:rPr>
        <w:t>Фаррара</w:t>
      </w:r>
      <w:proofErr w:type="spellEnd"/>
      <w:r w:rsidRPr="00C60E3D">
        <w:rPr>
          <w:rFonts w:ascii="Times New Roman" w:hAnsi="Times New Roman" w:cs="Times New Roman"/>
          <w:i/>
          <w:sz w:val="28"/>
          <w:szCs w:val="28"/>
        </w:rPr>
        <w:t>–</w:t>
      </w:r>
      <w:proofErr w:type="spellStart"/>
      <w:r w:rsidRPr="00C60E3D">
        <w:rPr>
          <w:rFonts w:ascii="Times New Roman" w:hAnsi="Times New Roman" w:cs="Times New Roman"/>
          <w:i/>
          <w:sz w:val="28"/>
          <w:szCs w:val="28"/>
        </w:rPr>
        <w:t>Глоубера</w:t>
      </w:r>
      <w:proofErr w:type="spellEnd"/>
      <w:r w:rsidRPr="00C60E3D">
        <w:rPr>
          <w:rFonts w:ascii="Times New Roman" w:hAnsi="Times New Roman" w:cs="Times New Roman"/>
          <w:sz w:val="28"/>
          <w:szCs w:val="28"/>
        </w:rPr>
        <w:t xml:space="preserve"> по факторам </w:t>
      </w:r>
      <w:r w:rsidRPr="00C60E3D">
        <w:rPr>
          <w:rFonts w:ascii="Times New Roman" w:hAnsi="Times New Roman" w:cs="Times New Roman"/>
          <w:i/>
          <w:sz w:val="28"/>
          <w:szCs w:val="28"/>
        </w:rPr>
        <w:t>Х</w:t>
      </w:r>
      <w:r w:rsidR="00A96A8E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C60E3D">
        <w:rPr>
          <w:rFonts w:ascii="Times New Roman" w:hAnsi="Times New Roman" w:cs="Times New Roman"/>
          <w:sz w:val="28"/>
          <w:szCs w:val="28"/>
        </w:rPr>
        <w:t xml:space="preserve">, </w:t>
      </w:r>
      <w:r w:rsidRPr="00C60E3D">
        <w:rPr>
          <w:rFonts w:ascii="Times New Roman" w:hAnsi="Times New Roman" w:cs="Times New Roman"/>
          <w:i/>
          <w:sz w:val="28"/>
          <w:szCs w:val="28"/>
        </w:rPr>
        <w:t>Х</w:t>
      </w:r>
      <w:r w:rsidR="00DC4513">
        <w:rPr>
          <w:rFonts w:ascii="Times New Roman" w:hAnsi="Times New Roman" w:cs="Times New Roman"/>
          <w:sz w:val="28"/>
          <w:szCs w:val="28"/>
          <w:vertAlign w:val="subscript"/>
        </w:rPr>
        <w:t>6</w:t>
      </w:r>
      <w:r w:rsidRPr="00C60E3D">
        <w:rPr>
          <w:rFonts w:ascii="Times New Roman" w:hAnsi="Times New Roman" w:cs="Times New Roman"/>
          <w:sz w:val="28"/>
          <w:szCs w:val="28"/>
          <w:vertAlign w:val="subscript"/>
        </w:rPr>
        <w:t>.</w:t>
      </w:r>
    </w:p>
    <w:p w:rsidR="00C60E3D" w:rsidRPr="00C60E3D" w:rsidRDefault="00C60E3D" w:rsidP="00C60E3D">
      <w:pPr>
        <w:autoSpaceDE w:val="0"/>
        <w:autoSpaceDN w:val="0"/>
        <w:adjustRightInd w:val="0"/>
        <w:spacing w:before="120" w:after="12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C60E3D">
        <w:rPr>
          <w:rFonts w:ascii="Times New Roman" w:eastAsia="Times New Roman" w:hAnsi="Times New Roman" w:cs="Times New Roman"/>
          <w:i/>
          <w:sz w:val="28"/>
          <w:szCs w:val="28"/>
        </w:rPr>
        <w:t xml:space="preserve">Проверка наличия </w:t>
      </w:r>
      <w:proofErr w:type="spellStart"/>
      <w:r w:rsidRPr="00C60E3D">
        <w:rPr>
          <w:rFonts w:ascii="Times New Roman" w:eastAsia="Times New Roman" w:hAnsi="Times New Roman" w:cs="Times New Roman"/>
          <w:i/>
          <w:sz w:val="28"/>
          <w:szCs w:val="28"/>
        </w:rPr>
        <w:t>мультиколлинеарности</w:t>
      </w:r>
      <w:proofErr w:type="spellEnd"/>
      <w:r w:rsidRPr="00C60E3D">
        <w:rPr>
          <w:rFonts w:ascii="Times New Roman" w:eastAsia="Times New Roman" w:hAnsi="Times New Roman" w:cs="Times New Roman"/>
          <w:i/>
          <w:sz w:val="28"/>
          <w:szCs w:val="28"/>
        </w:rPr>
        <w:t xml:space="preserve"> всего массива переменных</w:t>
      </w:r>
    </w:p>
    <w:p w:rsidR="00C60E3D" w:rsidRDefault="003B5536" w:rsidP="003B5536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1.</w:t>
      </w:r>
      <w:r w:rsidR="00C60E3D" w:rsidRPr="003B5536">
        <w:rPr>
          <w:rFonts w:ascii="Times New Roman" w:hAnsi="Times New Roman" w:cs="Times New Roman"/>
          <w:color w:val="000000"/>
          <w:sz w:val="28"/>
          <w:szCs w:val="28"/>
        </w:rPr>
        <w:t xml:space="preserve">Построим матрицу </w:t>
      </w:r>
      <w:proofErr w:type="spellStart"/>
      <w:r w:rsidR="00C60E3D" w:rsidRPr="003B5536">
        <w:rPr>
          <w:rFonts w:ascii="Times New Roman" w:hAnsi="Times New Roman" w:cs="Times New Roman"/>
          <w:color w:val="000000"/>
          <w:sz w:val="28"/>
          <w:szCs w:val="28"/>
        </w:rPr>
        <w:t>межфакторных</w:t>
      </w:r>
      <w:proofErr w:type="spellEnd"/>
      <w:r w:rsidR="00C60E3D" w:rsidRPr="003B5536">
        <w:rPr>
          <w:rFonts w:ascii="Times New Roman" w:hAnsi="Times New Roman" w:cs="Times New Roman"/>
          <w:color w:val="000000"/>
          <w:sz w:val="28"/>
          <w:szCs w:val="28"/>
        </w:rPr>
        <w:t xml:space="preserve"> корреляций </w:t>
      </w:r>
      <w:r w:rsidR="00C60E3D" w:rsidRPr="003B5536">
        <w:rPr>
          <w:rFonts w:ascii="Times New Roman" w:hAnsi="Times New Roman" w:cs="Times New Roman"/>
          <w:i/>
          <w:color w:val="000000"/>
          <w:sz w:val="28"/>
          <w:szCs w:val="28"/>
        </w:rPr>
        <w:t>R</w:t>
      </w:r>
      <w:r w:rsidR="00C60E3D" w:rsidRPr="003B5536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1</w:t>
      </w:r>
      <w:r w:rsidR="00C60E3D" w:rsidRPr="003B5536">
        <w:rPr>
          <w:rFonts w:ascii="Times New Roman" w:hAnsi="Times New Roman" w:cs="Times New Roman"/>
          <w:color w:val="000000"/>
          <w:sz w:val="28"/>
          <w:szCs w:val="28"/>
        </w:rPr>
        <w:t xml:space="preserve"> (табл. 3) и найдем ее о</w:t>
      </w:r>
      <w:r w:rsidR="00C60E3D" w:rsidRPr="003B5536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="00C60E3D" w:rsidRPr="003B5536">
        <w:rPr>
          <w:rFonts w:ascii="Times New Roman" w:hAnsi="Times New Roman" w:cs="Times New Roman"/>
          <w:color w:val="000000"/>
          <w:sz w:val="28"/>
          <w:szCs w:val="28"/>
        </w:rPr>
        <w:t xml:space="preserve">ределитель  </w:t>
      </w:r>
      <w:proofErr w:type="spellStart"/>
      <w:r w:rsidR="00C60E3D" w:rsidRPr="003B5536">
        <w:rPr>
          <w:rFonts w:ascii="Times New Roman" w:hAnsi="Times New Roman" w:cs="Times New Roman"/>
          <w:color w:val="000000"/>
          <w:sz w:val="28"/>
          <w:szCs w:val="28"/>
          <w:lang w:val="en-US"/>
        </w:rPr>
        <w:t>det</w:t>
      </w:r>
      <w:proofErr w:type="spellEnd"/>
      <w:r w:rsidR="00C60E3D" w:rsidRPr="003B5536">
        <w:rPr>
          <w:rFonts w:ascii="Times New Roman" w:hAnsi="Times New Roman" w:cs="Times New Roman"/>
          <w:color w:val="000000"/>
          <w:sz w:val="28"/>
          <w:szCs w:val="28"/>
        </w:rPr>
        <w:t>[</w:t>
      </w:r>
      <w:r w:rsidR="00C60E3D" w:rsidRPr="003B5536">
        <w:rPr>
          <w:rFonts w:ascii="Times New Roman" w:hAnsi="Times New Roman" w:cs="Times New Roman"/>
          <w:color w:val="000000"/>
          <w:sz w:val="28"/>
          <w:szCs w:val="28"/>
          <w:lang w:val="en-US"/>
        </w:rPr>
        <w:t>R</w:t>
      </w:r>
      <w:r w:rsidR="00C60E3D" w:rsidRPr="003B5536">
        <w:rPr>
          <w:rFonts w:ascii="Times New Roman" w:hAnsi="Times New Roman" w:cs="Times New Roman"/>
          <w:color w:val="000000"/>
          <w:sz w:val="28"/>
          <w:szCs w:val="28"/>
        </w:rPr>
        <w:t>1]=</w:t>
      </w:r>
      <w:r w:rsidR="00C60E3D" w:rsidRPr="003B5536">
        <w:rPr>
          <w:rFonts w:ascii="Times New Roman" w:hAnsi="Times New Roman" w:cs="Times New Roman"/>
          <w:color w:val="000000"/>
        </w:rPr>
        <w:t xml:space="preserve"> </w:t>
      </w:r>
      <w:r w:rsidR="00C60E3D" w:rsidRPr="003B5536">
        <w:rPr>
          <w:rFonts w:ascii="Times New Roman" w:hAnsi="Times New Roman" w:cs="Times New Roman"/>
          <w:color w:val="000000"/>
          <w:sz w:val="28"/>
          <w:szCs w:val="28"/>
        </w:rPr>
        <w:t>0,</w:t>
      </w:r>
      <w:r w:rsidR="001D28C8">
        <w:rPr>
          <w:rFonts w:ascii="Times New Roman" w:hAnsi="Times New Roman" w:cs="Times New Roman"/>
          <w:color w:val="000000"/>
          <w:sz w:val="28"/>
          <w:szCs w:val="28"/>
        </w:rPr>
        <w:t>995</w:t>
      </w:r>
      <w:r w:rsidR="00C60E3D" w:rsidRPr="003B5536">
        <w:rPr>
          <w:rFonts w:ascii="Times New Roman" w:hAnsi="Times New Roman" w:cs="Times New Roman"/>
          <w:color w:val="000000"/>
        </w:rPr>
        <w:t xml:space="preserve"> </w:t>
      </w:r>
      <w:r w:rsidR="00C60E3D" w:rsidRPr="003B5536">
        <w:rPr>
          <w:rFonts w:ascii="Times New Roman" w:hAnsi="Times New Roman" w:cs="Times New Roman"/>
          <w:color w:val="000000"/>
          <w:sz w:val="28"/>
          <w:szCs w:val="28"/>
        </w:rPr>
        <w:t>с помощью функции МОПРЕД.</w:t>
      </w:r>
    </w:p>
    <w:p w:rsidR="001D28C8" w:rsidRDefault="001D28C8" w:rsidP="003B5536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661384" cy="958850"/>
            <wp:effectExtent l="1905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63878" r="27418" b="142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1384" cy="95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6A8E" w:rsidRDefault="00A96A8E" w:rsidP="003B5536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A96A8E" w:rsidRPr="00A96A8E" w:rsidRDefault="001D28C8" w:rsidP="003B5536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475759" cy="1009650"/>
            <wp:effectExtent l="1905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8968" t="64449" r="6681" b="144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5759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536" w:rsidRPr="003B5536" w:rsidRDefault="003B5536" w:rsidP="003B5536">
      <w:pPr>
        <w:spacing w:after="120" w:line="360" w:lineRule="auto"/>
        <w:contextualSpacing/>
        <w:jc w:val="center"/>
        <w:rPr>
          <w:rFonts w:ascii="Times New Roman" w:hAnsi="Times New Roman" w:cs="Times New Roman"/>
          <w:color w:val="000000"/>
          <w:sz w:val="24"/>
          <w:szCs w:val="24"/>
          <w:vertAlign w:val="subscript"/>
        </w:rPr>
      </w:pPr>
      <w:r w:rsidRPr="003B5536">
        <w:rPr>
          <w:rFonts w:ascii="Times New Roman" w:hAnsi="Times New Roman" w:cs="Times New Roman"/>
          <w:color w:val="000000"/>
          <w:sz w:val="24"/>
          <w:szCs w:val="24"/>
        </w:rPr>
        <w:t xml:space="preserve">Рис.4 </w:t>
      </w:r>
      <w:r w:rsidRPr="003B5536">
        <w:rPr>
          <w:rFonts w:ascii="Times New Roman" w:hAnsi="Times New Roman" w:cs="Times New Roman"/>
          <w:sz w:val="24"/>
          <w:szCs w:val="24"/>
        </w:rPr>
        <w:t xml:space="preserve">Матрица </w:t>
      </w:r>
      <w:r w:rsidRPr="003B5536">
        <w:rPr>
          <w:rFonts w:ascii="Times New Roman" w:hAnsi="Times New Roman" w:cs="Times New Roman"/>
          <w:color w:val="000000"/>
          <w:sz w:val="24"/>
          <w:szCs w:val="24"/>
        </w:rPr>
        <w:t>R</w:t>
      </w:r>
      <w:r w:rsidRPr="003B5536">
        <w:rPr>
          <w:rFonts w:ascii="Times New Roman" w:hAnsi="Times New Roman" w:cs="Times New Roman"/>
          <w:color w:val="000000"/>
          <w:sz w:val="24"/>
          <w:szCs w:val="24"/>
          <w:vertAlign w:val="subscript"/>
        </w:rPr>
        <w:t>1</w:t>
      </w:r>
    </w:p>
    <w:p w:rsidR="003B5536" w:rsidRPr="003B5536" w:rsidRDefault="003B5536" w:rsidP="003B5536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B5536">
        <w:rPr>
          <w:rFonts w:ascii="Times New Roman" w:hAnsi="Times New Roman" w:cs="Times New Roman"/>
          <w:color w:val="000000"/>
          <w:sz w:val="28"/>
          <w:szCs w:val="28"/>
        </w:rPr>
        <w:t xml:space="preserve">2. Вычислим наблюдаемое значение статистики </w:t>
      </w:r>
      <w:proofErr w:type="spellStart"/>
      <w:r w:rsidRPr="003B5536">
        <w:rPr>
          <w:rFonts w:ascii="Times New Roman" w:hAnsi="Times New Roman" w:cs="Times New Roman"/>
          <w:color w:val="000000"/>
          <w:sz w:val="28"/>
          <w:szCs w:val="28"/>
        </w:rPr>
        <w:t>Фаррара</w:t>
      </w:r>
      <w:proofErr w:type="spellEnd"/>
      <w:r w:rsidRPr="003B5536">
        <w:rPr>
          <w:rFonts w:ascii="Times New Roman" w:hAnsi="Times New Roman" w:cs="Times New Roman"/>
          <w:color w:val="000000"/>
          <w:sz w:val="28"/>
          <w:szCs w:val="28"/>
        </w:rPr>
        <w:t>–</w:t>
      </w:r>
      <w:proofErr w:type="spellStart"/>
      <w:r w:rsidRPr="003B5536">
        <w:rPr>
          <w:rFonts w:ascii="Times New Roman" w:hAnsi="Times New Roman" w:cs="Times New Roman"/>
          <w:color w:val="000000"/>
          <w:sz w:val="28"/>
          <w:szCs w:val="28"/>
        </w:rPr>
        <w:t>Глоубера</w:t>
      </w:r>
      <w:proofErr w:type="spellEnd"/>
      <w:r w:rsidRPr="003B5536">
        <w:rPr>
          <w:rFonts w:ascii="Times New Roman" w:hAnsi="Times New Roman" w:cs="Times New Roman"/>
          <w:color w:val="000000"/>
          <w:sz w:val="28"/>
          <w:szCs w:val="28"/>
        </w:rPr>
        <w:t xml:space="preserve"> по сл</w:t>
      </w:r>
      <w:r w:rsidRPr="003B5536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3B5536">
        <w:rPr>
          <w:rFonts w:ascii="Times New Roman" w:hAnsi="Times New Roman" w:cs="Times New Roman"/>
          <w:color w:val="000000"/>
          <w:sz w:val="28"/>
          <w:szCs w:val="28"/>
        </w:rPr>
        <w:t>дующей формуле:</w:t>
      </w:r>
    </w:p>
    <w:p w:rsidR="003B5536" w:rsidRPr="001D28C8" w:rsidRDefault="003B5536" w:rsidP="003B5536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r w:rsidRPr="003B5536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FG</w:t>
      </w:r>
      <w:r w:rsidRPr="003B5536">
        <w:rPr>
          <w:rFonts w:ascii="Times New Roman" w:hAnsi="Times New Roman" w:cs="Times New Roman"/>
          <w:i/>
          <w:color w:val="000000"/>
          <w:sz w:val="28"/>
          <w:szCs w:val="28"/>
        </w:rPr>
        <w:t>набл</w:t>
      </w:r>
      <w:r w:rsidRPr="003B5536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=-[n-1 -1</w:t>
      </w:r>
      <w:r w:rsidR="0003145D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/</w:t>
      </w:r>
      <w:r w:rsidRPr="003B5536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6(2k+5)]*</w:t>
      </w:r>
      <w:proofErr w:type="spellStart"/>
      <w:r w:rsidRPr="003B5536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ln</w:t>
      </w:r>
      <w:proofErr w:type="spellEnd"/>
      <w:r w:rsidRPr="003B5536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(</w:t>
      </w:r>
      <w:proofErr w:type="spellStart"/>
      <w:r w:rsidRPr="003B5536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det</w:t>
      </w:r>
      <w:proofErr w:type="spellEnd"/>
      <w:r w:rsidRPr="003B5536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[R1])</w:t>
      </w:r>
      <w:r w:rsidRPr="003B5536">
        <w:rPr>
          <w:rFonts w:ascii="Times New Roman" w:hAnsi="Times New Roman" w:cs="Times New Roman"/>
          <w:color w:val="000000"/>
          <w:sz w:val="28"/>
          <w:szCs w:val="28"/>
          <w:lang w:val="en-US"/>
        </w:rPr>
        <w:t>=-[49-1,5]*</w:t>
      </w:r>
      <w:proofErr w:type="spellStart"/>
      <w:r w:rsidRPr="003B5536">
        <w:rPr>
          <w:rFonts w:ascii="Times New Roman" w:hAnsi="Times New Roman" w:cs="Times New Roman"/>
          <w:color w:val="000000"/>
          <w:sz w:val="28"/>
          <w:szCs w:val="28"/>
          <w:lang w:val="en-US"/>
        </w:rPr>
        <w:t>ln</w:t>
      </w:r>
      <w:proofErr w:type="spellEnd"/>
      <w:r w:rsidRPr="003B5536">
        <w:rPr>
          <w:rFonts w:ascii="Times New Roman" w:hAnsi="Times New Roman" w:cs="Times New Roman"/>
          <w:color w:val="000000"/>
          <w:sz w:val="28"/>
          <w:szCs w:val="28"/>
          <w:lang w:val="en-US"/>
        </w:rPr>
        <w:t>(0,</w:t>
      </w:r>
      <w:r w:rsidR="001D28C8" w:rsidRPr="001D28C8">
        <w:rPr>
          <w:rFonts w:ascii="Times New Roman" w:hAnsi="Times New Roman" w:cs="Times New Roman"/>
          <w:color w:val="000000"/>
          <w:sz w:val="28"/>
          <w:szCs w:val="28"/>
          <w:lang w:val="en-US"/>
        </w:rPr>
        <w:t>99</w:t>
      </w:r>
      <w:r w:rsidR="00A96A8E" w:rsidRPr="00A96A8E">
        <w:rPr>
          <w:rFonts w:ascii="Times New Roman" w:hAnsi="Times New Roman" w:cs="Times New Roman"/>
          <w:color w:val="000000"/>
          <w:sz w:val="28"/>
          <w:szCs w:val="28"/>
          <w:lang w:val="en-US"/>
        </w:rPr>
        <w:t>5</w:t>
      </w:r>
      <w:r w:rsidR="00EA3533">
        <w:rPr>
          <w:rFonts w:ascii="Times New Roman" w:hAnsi="Times New Roman" w:cs="Times New Roman"/>
          <w:color w:val="000000"/>
          <w:sz w:val="28"/>
          <w:szCs w:val="28"/>
          <w:lang w:val="en-US"/>
        </w:rPr>
        <w:t>)=</w:t>
      </w:r>
      <w:r w:rsidR="001D28C8" w:rsidRPr="001D28C8">
        <w:rPr>
          <w:rFonts w:ascii="Times New Roman" w:hAnsi="Times New Roman" w:cs="Times New Roman"/>
          <w:color w:val="000000"/>
          <w:sz w:val="28"/>
          <w:szCs w:val="28"/>
          <w:lang w:val="en-US"/>
        </w:rPr>
        <w:t>0</w:t>
      </w:r>
      <w:r w:rsidRPr="003B5536">
        <w:rPr>
          <w:rFonts w:ascii="Times New Roman" w:hAnsi="Times New Roman" w:cs="Times New Roman"/>
          <w:color w:val="000000"/>
          <w:sz w:val="28"/>
          <w:szCs w:val="28"/>
          <w:lang w:val="en-US"/>
        </w:rPr>
        <w:t>,</w:t>
      </w:r>
      <w:r w:rsidR="001D28C8" w:rsidRPr="001D28C8">
        <w:rPr>
          <w:rFonts w:ascii="Times New Roman" w:hAnsi="Times New Roman" w:cs="Times New Roman"/>
          <w:color w:val="000000"/>
          <w:sz w:val="28"/>
          <w:szCs w:val="28"/>
          <w:lang w:val="en-US"/>
        </w:rPr>
        <w:t>24</w:t>
      </w:r>
    </w:p>
    <w:p w:rsidR="003B5536" w:rsidRPr="003B5536" w:rsidRDefault="003B5536" w:rsidP="003B5536">
      <w:pPr>
        <w:snapToGrid w:val="0"/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B5536">
        <w:rPr>
          <w:rFonts w:ascii="Times New Roman" w:hAnsi="Times New Roman" w:cs="Times New Roman"/>
          <w:sz w:val="28"/>
          <w:szCs w:val="28"/>
        </w:rPr>
        <w:t xml:space="preserve">где </w:t>
      </w:r>
      <w:r w:rsidRPr="003B5536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3B5536">
        <w:rPr>
          <w:rFonts w:ascii="Times New Roman" w:hAnsi="Times New Roman" w:cs="Times New Roman"/>
          <w:sz w:val="28"/>
          <w:szCs w:val="28"/>
        </w:rPr>
        <w:t xml:space="preserve"> = 50 – количество наблюдений;</w:t>
      </w:r>
    </w:p>
    <w:p w:rsidR="003B5536" w:rsidRPr="003B5536" w:rsidRDefault="003B5536" w:rsidP="003B5536">
      <w:pPr>
        <w:snapToGri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5536">
        <w:rPr>
          <w:rFonts w:ascii="Times New Roman" w:hAnsi="Times New Roman" w:cs="Times New Roman"/>
          <w:i/>
          <w:sz w:val="28"/>
          <w:szCs w:val="28"/>
          <w:lang w:val="en-US"/>
        </w:rPr>
        <w:t>k</w:t>
      </w:r>
      <w:r w:rsidRPr="003B5536">
        <w:rPr>
          <w:rFonts w:ascii="Times New Roman" w:hAnsi="Times New Roman" w:cs="Times New Roman"/>
          <w:sz w:val="28"/>
          <w:szCs w:val="28"/>
        </w:rPr>
        <w:t xml:space="preserve"> = </w:t>
      </w:r>
      <w:r w:rsidR="00B71786">
        <w:rPr>
          <w:rFonts w:ascii="Times New Roman" w:hAnsi="Times New Roman" w:cs="Times New Roman"/>
          <w:sz w:val="28"/>
          <w:szCs w:val="28"/>
        </w:rPr>
        <w:t>2</w:t>
      </w:r>
      <w:r w:rsidRPr="003B5536">
        <w:rPr>
          <w:rFonts w:ascii="Times New Roman" w:hAnsi="Times New Roman" w:cs="Times New Roman"/>
          <w:sz w:val="28"/>
          <w:szCs w:val="28"/>
        </w:rPr>
        <w:t xml:space="preserve"> – количество факторов.</w:t>
      </w:r>
    </w:p>
    <w:p w:rsidR="003B5536" w:rsidRDefault="003B5536" w:rsidP="003B5536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Pr="003B5536">
        <w:rPr>
          <w:rFonts w:ascii="Times New Roman" w:hAnsi="Times New Roman" w:cs="Times New Roman"/>
          <w:color w:val="000000"/>
          <w:sz w:val="28"/>
          <w:szCs w:val="28"/>
        </w:rPr>
        <w:t xml:space="preserve">Фактическое значение этого критерия </w:t>
      </w:r>
      <w:r w:rsidRPr="003B5536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FG</w:t>
      </w:r>
      <w:r w:rsidRPr="003B5536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набл</w:t>
      </w:r>
      <w:r w:rsidRPr="003B5536">
        <w:rPr>
          <w:rFonts w:ascii="Times New Roman" w:hAnsi="Times New Roman" w:cs="Times New Roman"/>
          <w:color w:val="000000"/>
          <w:sz w:val="28"/>
          <w:szCs w:val="28"/>
        </w:rPr>
        <w:t xml:space="preserve"> сравниваем с табличным зн</w:t>
      </w:r>
      <w:r w:rsidRPr="003B5536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3B5536">
        <w:rPr>
          <w:rFonts w:ascii="Times New Roman" w:hAnsi="Times New Roman" w:cs="Times New Roman"/>
          <w:color w:val="000000"/>
          <w:sz w:val="28"/>
          <w:szCs w:val="28"/>
        </w:rPr>
        <w:t>чением χ</w:t>
      </w:r>
      <w:r w:rsidRPr="003B5536">
        <w:rPr>
          <w:rFonts w:ascii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="0003145D">
        <w:rPr>
          <w:rFonts w:ascii="Times New Roman" w:hAnsi="Times New Roman" w:cs="Times New Roman"/>
          <w:color w:val="000000"/>
          <w:sz w:val="28"/>
          <w:szCs w:val="28"/>
        </w:rPr>
        <w:t xml:space="preserve"> при 1</w:t>
      </w:r>
      <w:r w:rsidR="0003145D" w:rsidRPr="0003145D">
        <w:rPr>
          <w:rFonts w:ascii="Times New Roman" w:hAnsi="Times New Roman" w:cs="Times New Roman"/>
          <w:color w:val="000000"/>
          <w:sz w:val="28"/>
          <w:szCs w:val="28"/>
        </w:rPr>
        <w:t>/</w:t>
      </w:r>
      <w:r w:rsidRPr="003B5536">
        <w:rPr>
          <w:rFonts w:ascii="Times New Roman" w:hAnsi="Times New Roman" w:cs="Times New Roman"/>
          <w:color w:val="000000"/>
          <w:sz w:val="28"/>
          <w:szCs w:val="28"/>
        </w:rPr>
        <w:t>2*</w:t>
      </w:r>
      <w:r w:rsidRPr="003B5536">
        <w:rPr>
          <w:rFonts w:ascii="Times New Roman" w:hAnsi="Times New Roman" w:cs="Times New Roman"/>
          <w:color w:val="000000"/>
          <w:sz w:val="28"/>
          <w:szCs w:val="28"/>
          <w:lang w:val="en-US"/>
        </w:rPr>
        <w:t>k</w:t>
      </w:r>
      <w:r w:rsidRPr="003B5536">
        <w:rPr>
          <w:rFonts w:ascii="Times New Roman" w:hAnsi="Times New Roman" w:cs="Times New Roman"/>
          <w:color w:val="000000"/>
          <w:sz w:val="28"/>
          <w:szCs w:val="28"/>
        </w:rPr>
        <w:t>*(</w:t>
      </w:r>
      <w:r w:rsidRPr="003B5536">
        <w:rPr>
          <w:rFonts w:ascii="Times New Roman" w:hAnsi="Times New Roman" w:cs="Times New Roman"/>
          <w:color w:val="000000"/>
          <w:sz w:val="28"/>
          <w:szCs w:val="28"/>
          <w:lang w:val="en-US"/>
        </w:rPr>
        <w:t>k</w:t>
      </w:r>
      <w:r w:rsidRPr="003B5536">
        <w:rPr>
          <w:rFonts w:ascii="Times New Roman" w:hAnsi="Times New Roman" w:cs="Times New Roman"/>
          <w:color w:val="000000"/>
          <w:sz w:val="28"/>
          <w:szCs w:val="28"/>
        </w:rPr>
        <w:t>-1)=1 степенях свободы и уровне значимости α = 0,05. Табличное значение χ</w:t>
      </w:r>
      <w:r w:rsidRPr="003B5536">
        <w:rPr>
          <w:rFonts w:ascii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3B5536">
        <w:rPr>
          <w:rFonts w:ascii="Times New Roman" w:hAnsi="Times New Roman" w:cs="Times New Roman"/>
          <w:color w:val="000000"/>
          <w:sz w:val="28"/>
          <w:szCs w:val="28"/>
        </w:rPr>
        <w:t xml:space="preserve"> можно найти с помощью функции ХИ2.ОБР (рис. </w:t>
      </w:r>
      <w:r w:rsidR="001A7956">
        <w:rPr>
          <w:rFonts w:ascii="Times New Roman" w:hAnsi="Times New Roman" w:cs="Times New Roman"/>
          <w:color w:val="000000"/>
          <w:sz w:val="28"/>
          <w:szCs w:val="28"/>
        </w:rPr>
        <w:t>5</w:t>
      </w:r>
      <w:r w:rsidRPr="003B5536">
        <w:rPr>
          <w:rFonts w:ascii="Times New Roman" w:hAnsi="Times New Roman" w:cs="Times New Roman"/>
          <w:color w:val="000000"/>
          <w:sz w:val="28"/>
          <w:szCs w:val="28"/>
        </w:rPr>
        <w:t>).</w:t>
      </w:r>
    </w:p>
    <w:p w:rsidR="001D28C8" w:rsidRDefault="001D28C8" w:rsidP="003B5536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D28C8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473700" cy="203200"/>
            <wp:effectExtent l="19050" t="0" r="0" b="0"/>
            <wp:docPr id="4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8968" t="81304" r="6681" b="144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28C8" w:rsidRDefault="001D28C8" w:rsidP="003B5536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D28C8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661384" cy="958850"/>
            <wp:effectExtent l="19050" t="0" r="0" b="0"/>
            <wp:docPr id="1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63878" r="27418" b="142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1384" cy="95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956" w:rsidRDefault="001A7956" w:rsidP="001A7956">
      <w:pPr>
        <w:autoSpaceDE w:val="0"/>
        <w:autoSpaceDN w:val="0"/>
        <w:adjustRightInd w:val="0"/>
        <w:spacing w:after="12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1A7956">
        <w:rPr>
          <w:rFonts w:ascii="Times New Roman" w:hAnsi="Times New Roman" w:cs="Times New Roman"/>
          <w:color w:val="000000"/>
          <w:sz w:val="24"/>
          <w:szCs w:val="24"/>
        </w:rPr>
        <w:t>Рис. 5. Получение табличного значения χ</w:t>
      </w:r>
      <w:r w:rsidRPr="001A7956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2</w:t>
      </w:r>
    </w:p>
    <w:p w:rsidR="003B5536" w:rsidRPr="001A7956" w:rsidRDefault="001A7956" w:rsidP="001A7956">
      <w:pPr>
        <w:autoSpaceDE w:val="0"/>
        <w:autoSpaceDN w:val="0"/>
        <w:adjustRightInd w:val="0"/>
        <w:spacing w:after="12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="003B5536" w:rsidRPr="001A7956">
        <w:rPr>
          <w:rFonts w:ascii="Times New Roman" w:hAnsi="Times New Roman" w:cs="Times New Roman"/>
          <w:color w:val="000000"/>
          <w:sz w:val="28"/>
          <w:szCs w:val="28"/>
        </w:rPr>
        <w:t xml:space="preserve">Так как </w:t>
      </w:r>
      <w:r w:rsidR="003B5536" w:rsidRPr="001A7956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FG</w:t>
      </w:r>
      <w:r w:rsidR="003B5536" w:rsidRPr="001A7956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набл</w:t>
      </w:r>
      <w:r w:rsidR="003B5536" w:rsidRPr="001A7956">
        <w:rPr>
          <w:rFonts w:ascii="Times New Roman" w:hAnsi="Times New Roman" w:cs="Times New Roman"/>
          <w:color w:val="000000"/>
          <w:sz w:val="28"/>
          <w:szCs w:val="28"/>
        </w:rPr>
        <w:t xml:space="preserve"> &lt; </w:t>
      </w:r>
      <w:r w:rsidR="003B5536" w:rsidRPr="001A7956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FG</w:t>
      </w:r>
      <w:proofErr w:type="spellStart"/>
      <w:r w:rsidR="003B5536" w:rsidRPr="001A7956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крит</w:t>
      </w:r>
      <w:proofErr w:type="spellEnd"/>
      <w:r w:rsidR="003B5536" w:rsidRPr="001A7956">
        <w:rPr>
          <w:rFonts w:ascii="Times New Roman" w:hAnsi="Times New Roman" w:cs="Times New Roman"/>
          <w:color w:val="000000"/>
          <w:sz w:val="28"/>
          <w:szCs w:val="28"/>
        </w:rPr>
        <w:t xml:space="preserve"> (</w:t>
      </w:r>
      <w:r w:rsidR="001D28C8">
        <w:rPr>
          <w:rFonts w:ascii="Times New Roman" w:hAnsi="Times New Roman" w:cs="Times New Roman"/>
          <w:color w:val="000000"/>
          <w:sz w:val="28"/>
          <w:szCs w:val="28"/>
        </w:rPr>
        <w:t>0</w:t>
      </w:r>
      <w:r w:rsidR="003B5536" w:rsidRPr="001A7956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1D28C8">
        <w:rPr>
          <w:rFonts w:ascii="Times New Roman" w:hAnsi="Times New Roman" w:cs="Times New Roman"/>
          <w:color w:val="000000"/>
          <w:sz w:val="28"/>
          <w:szCs w:val="28"/>
        </w:rPr>
        <w:t>24</w:t>
      </w:r>
      <w:r w:rsidR="001D28C8" w:rsidRPr="001D28C8">
        <w:rPr>
          <w:rFonts w:ascii="Times New Roman" w:hAnsi="Times New Roman" w:cs="Times New Roman"/>
          <w:color w:val="000000"/>
          <w:sz w:val="28"/>
          <w:szCs w:val="28"/>
        </w:rPr>
        <w:t>&lt;</w:t>
      </w:r>
      <w:r w:rsidR="003B5536" w:rsidRPr="001A7956">
        <w:rPr>
          <w:rFonts w:ascii="Times New Roman" w:hAnsi="Times New Roman" w:cs="Times New Roman"/>
          <w:color w:val="000000"/>
          <w:sz w:val="28"/>
          <w:szCs w:val="28"/>
        </w:rPr>
        <w:t xml:space="preserve"> 3,84), то в массиве объясняющих перемен</w:t>
      </w:r>
      <w:r w:rsidR="00485256">
        <w:rPr>
          <w:rFonts w:ascii="Times New Roman" w:hAnsi="Times New Roman" w:cs="Times New Roman"/>
          <w:color w:val="000000"/>
          <w:sz w:val="28"/>
          <w:szCs w:val="28"/>
        </w:rPr>
        <w:t xml:space="preserve">ных </w:t>
      </w:r>
      <w:r w:rsidR="003B5536" w:rsidRPr="001A795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D28C8">
        <w:rPr>
          <w:rFonts w:ascii="Times New Roman" w:hAnsi="Times New Roman" w:cs="Times New Roman"/>
          <w:color w:val="000000"/>
          <w:sz w:val="28"/>
          <w:szCs w:val="28"/>
        </w:rPr>
        <w:t xml:space="preserve">не </w:t>
      </w:r>
      <w:r w:rsidR="003B5536" w:rsidRPr="001A7956">
        <w:rPr>
          <w:rFonts w:ascii="Times New Roman" w:hAnsi="Times New Roman" w:cs="Times New Roman"/>
          <w:color w:val="000000"/>
          <w:sz w:val="28"/>
          <w:szCs w:val="28"/>
        </w:rPr>
        <w:t xml:space="preserve">существует </w:t>
      </w:r>
      <w:proofErr w:type="spellStart"/>
      <w:r w:rsidR="003B5536" w:rsidRPr="001A7956">
        <w:rPr>
          <w:rFonts w:ascii="Times New Roman" w:hAnsi="Times New Roman" w:cs="Times New Roman"/>
          <w:color w:val="000000"/>
          <w:sz w:val="28"/>
          <w:szCs w:val="28"/>
        </w:rPr>
        <w:t>мультиколлинеарность</w:t>
      </w:r>
      <w:proofErr w:type="spellEnd"/>
      <w:r w:rsidR="003B5536" w:rsidRPr="001A7956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1A7956" w:rsidRPr="001A7956" w:rsidRDefault="001A7956" w:rsidP="001A7956">
      <w:pPr>
        <w:autoSpaceDE w:val="0"/>
        <w:autoSpaceDN w:val="0"/>
        <w:adjustRightInd w:val="0"/>
        <w:spacing w:after="12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1A7956">
        <w:rPr>
          <w:rFonts w:ascii="Times New Roman" w:hAnsi="Times New Roman" w:cs="Times New Roman"/>
          <w:i/>
          <w:sz w:val="28"/>
          <w:szCs w:val="28"/>
        </w:rPr>
        <w:t xml:space="preserve">Проверка наличия </w:t>
      </w:r>
      <w:proofErr w:type="spellStart"/>
      <w:r w:rsidRPr="001A7956">
        <w:rPr>
          <w:rFonts w:ascii="Times New Roman" w:hAnsi="Times New Roman" w:cs="Times New Roman"/>
          <w:i/>
          <w:sz w:val="28"/>
          <w:szCs w:val="28"/>
        </w:rPr>
        <w:t>мультиколлинеарности</w:t>
      </w:r>
      <w:proofErr w:type="spellEnd"/>
      <w:r w:rsidRPr="001A7956">
        <w:rPr>
          <w:rFonts w:ascii="Times New Roman" w:hAnsi="Times New Roman" w:cs="Times New Roman"/>
          <w:i/>
          <w:sz w:val="28"/>
          <w:szCs w:val="28"/>
        </w:rPr>
        <w:t xml:space="preserve"> каждой переменной с другими п</w:t>
      </w:r>
      <w:r w:rsidRPr="001A7956">
        <w:rPr>
          <w:rFonts w:ascii="Times New Roman" w:hAnsi="Times New Roman" w:cs="Times New Roman"/>
          <w:i/>
          <w:sz w:val="28"/>
          <w:szCs w:val="28"/>
        </w:rPr>
        <w:t>е</w:t>
      </w:r>
      <w:r w:rsidRPr="001A7956">
        <w:rPr>
          <w:rFonts w:ascii="Times New Roman" w:hAnsi="Times New Roman" w:cs="Times New Roman"/>
          <w:i/>
          <w:sz w:val="28"/>
          <w:szCs w:val="28"/>
        </w:rPr>
        <w:t>ременными</w:t>
      </w:r>
    </w:p>
    <w:p w:rsidR="001A7956" w:rsidRDefault="001A7956" w:rsidP="00C40374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A7956">
        <w:rPr>
          <w:rFonts w:ascii="Times New Roman" w:hAnsi="Times New Roman" w:cs="Times New Roman"/>
          <w:color w:val="000000"/>
          <w:sz w:val="28"/>
          <w:szCs w:val="28"/>
        </w:rPr>
        <w:t>1. Вычислим обратную матрицу</w:t>
      </w:r>
    </w:p>
    <w:p w:rsidR="003E7B8D" w:rsidRDefault="003E7B8D" w:rsidP="00C40374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3685268" cy="1155700"/>
            <wp:effectExtent l="19050" t="0" r="0" b="0"/>
            <wp:docPr id="7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52485" t="63688" r="14148" b="176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5268" cy="115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7B8D" w:rsidRPr="003E7B8D" w:rsidRDefault="003E7B8D" w:rsidP="00C40374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777071" cy="958850"/>
            <wp:effectExtent l="1905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2875" t="72624" r="51363" b="197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7071" cy="95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0374" w:rsidRPr="00C40374" w:rsidRDefault="001A7956" w:rsidP="00C40374">
      <w:pPr>
        <w:jc w:val="both"/>
        <w:rPr>
          <w:rFonts w:ascii="Calibri" w:eastAsia="Times New Roman" w:hAnsi="Calibri" w:cs="Times New Roman"/>
          <w:i/>
          <w:iCs/>
          <w:color w:val="000000"/>
        </w:rPr>
      </w:pPr>
      <w:r w:rsidRPr="00C4037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537F9" w:rsidRPr="001A7956">
        <w:rPr>
          <w:rFonts w:ascii="Times New Roman" w:hAnsi="Times New Roman" w:cs="Times New Roman"/>
          <w:color w:val="000000"/>
          <w:sz w:val="28"/>
          <w:szCs w:val="28"/>
        </w:rPr>
        <w:fldChar w:fldCharType="begin"/>
      </w:r>
      <w:r w:rsidRPr="001A7956">
        <w:rPr>
          <w:rFonts w:ascii="Times New Roman" w:hAnsi="Times New Roman" w:cs="Times New Roman"/>
          <w:color w:val="000000"/>
          <w:sz w:val="28"/>
          <w:szCs w:val="28"/>
        </w:rPr>
        <w:instrText xml:space="preserve"> QUOTE </w:instrText>
      </w:r>
      <m:oMath>
        <m:r>
          <w:rPr>
            <w:rFonts w:ascii="Cambria Math" w:hAnsi="Cambria Math" w:cs="Times New Roman"/>
            <w:color w:val="000000"/>
            <w:sz w:val="28"/>
            <w:szCs w:val="28"/>
          </w:rPr>
          <m:t>C</m:t>
        </m:r>
        <m:r>
          <w:rPr>
            <w:rFonts w:ascii="Cambria Math" w:hAnsi="Times New Roman" w:cs="Times New Roman"/>
            <w:color w:val="000000"/>
            <w:sz w:val="28"/>
            <w:szCs w:val="28"/>
          </w:rPr>
          <m:t>=</m:t>
        </m:r>
        <m:sSup>
          <m:sSupPr>
            <m:ctrlPr>
              <w:rPr>
                <w:rFonts w:ascii="Cambria Math" w:hAnsi="Times New Roman" w:cs="Times New Roman"/>
                <w:i/>
                <w:color w:val="000000"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color w:val="000000"/>
                <w:sz w:val="28"/>
                <w:szCs w:val="28"/>
              </w:rPr>
              <m:t>R</m:t>
            </m:r>
          </m:e>
          <m:sup>
            <m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m:t>-</m:t>
            </m:r>
            <m:r>
              <w:rPr>
                <w:rFonts w:ascii="Cambria Math" w:hAnsi="Times New Roman" w:cs="Times New Roman"/>
                <w:color w:val="000000"/>
                <w:sz w:val="28"/>
                <w:szCs w:val="28"/>
              </w:rPr>
              <m:t>1</m:t>
            </m:r>
          </m:sup>
        </m:sSup>
      </m:oMath>
      <w:r w:rsidRPr="001A7956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="005537F9" w:rsidRPr="001A7956">
        <w:rPr>
          <w:rFonts w:ascii="Times New Roman" w:hAnsi="Times New Roman" w:cs="Times New Roman"/>
          <w:color w:val="000000"/>
          <w:sz w:val="28"/>
          <w:szCs w:val="28"/>
        </w:rPr>
        <w:fldChar w:fldCharType="separate"/>
      </w:r>
      <w:r w:rsidRPr="001A7956">
        <w:rPr>
          <w:rFonts w:ascii="Times New Roman" w:hAnsi="Times New Roman" w:cs="Times New Roman"/>
          <w:color w:val="000000"/>
          <w:position w:val="-10"/>
          <w:sz w:val="28"/>
          <w:szCs w:val="28"/>
        </w:rPr>
        <w:object w:dxaOrig="800" w:dyaOrig="360">
          <v:shape id="_x0000_i1026" type="#_x0000_t75" style="width:40pt;height:18pt" o:ole="">
            <v:imagedata r:id="rId17" o:title=""/>
          </v:shape>
          <o:OLEObject Type="Embed" ProgID="Equation.3" ShapeID="_x0000_i1026" DrawAspect="Content" ObjectID="_1451765339" r:id="rId18"/>
        </w:object>
      </w:r>
      <w:r w:rsidR="005537F9" w:rsidRPr="001A7956">
        <w:rPr>
          <w:rFonts w:ascii="Times New Roman" w:hAnsi="Times New Roman" w:cs="Times New Roman"/>
          <w:color w:val="000000"/>
          <w:sz w:val="28"/>
          <w:szCs w:val="28"/>
        </w:rPr>
        <w:fldChar w:fldCharType="end"/>
      </w:r>
      <w:r w:rsidRPr="001A7956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C40374">
        <w:rPr>
          <w:rFonts w:ascii="Times New Roman" w:hAnsi="Times New Roman" w:cs="Times New Roman"/>
          <w:color w:val="000000"/>
          <w:sz w:val="28"/>
          <w:szCs w:val="28"/>
        </w:rPr>
        <w:t>1</w:t>
      </w:r>
      <w:r w:rsidR="00C40374" w:rsidRPr="00C40374">
        <w:rPr>
          <w:rFonts w:ascii="Times New Roman" w:hAnsi="Times New Roman" w:cs="Times New Roman"/>
          <w:color w:val="000000"/>
          <w:sz w:val="28"/>
          <w:szCs w:val="28"/>
        </w:rPr>
        <w:t>/</w:t>
      </w:r>
      <w:r w:rsidR="00C40374" w:rsidRPr="003B5536">
        <w:rPr>
          <w:rFonts w:ascii="Times New Roman" w:hAnsi="Times New Roman" w:cs="Times New Roman"/>
          <w:color w:val="000000"/>
          <w:sz w:val="28"/>
          <w:szCs w:val="28"/>
        </w:rPr>
        <w:t>0,</w:t>
      </w:r>
      <w:r w:rsidR="00485256" w:rsidRPr="00FE568E">
        <w:rPr>
          <w:rFonts w:ascii="Times New Roman" w:hAnsi="Times New Roman" w:cs="Times New Roman"/>
          <w:color w:val="000000"/>
          <w:sz w:val="28"/>
          <w:szCs w:val="28"/>
        </w:rPr>
        <w:t>8125</w:t>
      </w:r>
      <w:r w:rsidR="00C40374" w:rsidRPr="00C40374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C40374" w:rsidRPr="00C40374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1,</w:t>
      </w:r>
      <w:r w:rsidR="003E7B8D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00506654</w:t>
      </w:r>
    </w:p>
    <w:p w:rsidR="001A7956" w:rsidRPr="001A7956" w:rsidRDefault="001A7956" w:rsidP="00C40374">
      <w:pPr>
        <w:pStyle w:val="6"/>
        <w:jc w:val="both"/>
        <w:rPr>
          <w:color w:val="000000"/>
          <w:sz w:val="28"/>
          <w:szCs w:val="28"/>
        </w:rPr>
      </w:pPr>
      <w:r w:rsidRPr="001A7956">
        <w:rPr>
          <w:color w:val="000000"/>
          <w:sz w:val="28"/>
          <w:szCs w:val="28"/>
        </w:rPr>
        <w:t xml:space="preserve">2. Вычислим </w:t>
      </w:r>
      <w:r w:rsidRPr="001A7956">
        <w:rPr>
          <w:i/>
          <w:color w:val="000000"/>
          <w:sz w:val="28"/>
          <w:szCs w:val="28"/>
          <w:lang w:val="en-US"/>
        </w:rPr>
        <w:t>F</w:t>
      </w:r>
      <w:r w:rsidRPr="001A7956">
        <w:rPr>
          <w:color w:val="000000"/>
          <w:sz w:val="28"/>
          <w:szCs w:val="28"/>
        </w:rPr>
        <w:t xml:space="preserve">-критерии </w:t>
      </w:r>
      <w:r w:rsidRPr="001A7956">
        <w:rPr>
          <w:rStyle w:val="3"/>
          <w:sz w:val="28"/>
          <w:szCs w:val="28"/>
        </w:rPr>
        <w:object w:dxaOrig="2060" w:dyaOrig="620">
          <v:shape id="_x0000_i1027" type="#_x0000_t75" style="width:112pt;height:35pt" o:ole="" fillcolor="window">
            <v:imagedata r:id="rId19" o:title=""/>
          </v:shape>
          <o:OLEObject Type="Embed" ProgID="Equation.DSMT4" ShapeID="_x0000_i1027" DrawAspect="Content" ObjectID="_1451765340" r:id="rId20"/>
        </w:object>
      </w:r>
      <w:r w:rsidRPr="001A7956">
        <w:rPr>
          <w:rStyle w:val="3"/>
          <w:position w:val="-24"/>
          <w:sz w:val="28"/>
          <w:szCs w:val="28"/>
        </w:rPr>
        <w:t>,</w:t>
      </w:r>
      <w:r w:rsidRPr="001A7956">
        <w:rPr>
          <w:color w:val="000000"/>
          <w:sz w:val="28"/>
          <w:szCs w:val="28"/>
        </w:rPr>
        <w:t xml:space="preserve"> где </w:t>
      </w:r>
      <w:proofErr w:type="spellStart"/>
      <w:r w:rsidRPr="001A7956">
        <w:rPr>
          <w:i/>
          <w:color w:val="000000"/>
          <w:sz w:val="28"/>
          <w:szCs w:val="28"/>
          <w:lang w:val="en-US"/>
        </w:rPr>
        <w:t>c</w:t>
      </w:r>
      <w:r w:rsidRPr="001A7956">
        <w:rPr>
          <w:i/>
          <w:color w:val="000000"/>
          <w:sz w:val="28"/>
          <w:szCs w:val="28"/>
          <w:vertAlign w:val="subscript"/>
          <w:lang w:val="en-US"/>
        </w:rPr>
        <w:t>jj</w:t>
      </w:r>
      <w:proofErr w:type="spellEnd"/>
      <w:r w:rsidRPr="001A7956">
        <w:rPr>
          <w:color w:val="000000"/>
          <w:sz w:val="28"/>
          <w:szCs w:val="28"/>
        </w:rPr>
        <w:t xml:space="preserve"> – диагональные элементы матрицы </w:t>
      </w:r>
      <w:r w:rsidRPr="001A7956">
        <w:rPr>
          <w:i/>
          <w:color w:val="000000"/>
          <w:sz w:val="28"/>
          <w:szCs w:val="28"/>
          <w:lang w:val="en-US"/>
        </w:rPr>
        <w:t>C</w:t>
      </w:r>
      <w:r w:rsidRPr="001A7956">
        <w:rPr>
          <w:color w:val="000000"/>
          <w:sz w:val="28"/>
          <w:szCs w:val="28"/>
        </w:rPr>
        <w:t>:</w:t>
      </w:r>
    </w:p>
    <w:tbl>
      <w:tblPr>
        <w:tblW w:w="4319" w:type="dxa"/>
        <w:jc w:val="center"/>
        <w:tblInd w:w="-376" w:type="dxa"/>
        <w:tblLayout w:type="fixed"/>
        <w:tblLook w:val="04A0"/>
      </w:tblPr>
      <w:tblGrid>
        <w:gridCol w:w="2158"/>
        <w:gridCol w:w="2161"/>
      </w:tblGrid>
      <w:tr w:rsidR="001A7956" w:rsidRPr="001A7956" w:rsidTr="00442D1A">
        <w:trPr>
          <w:trHeight w:val="303"/>
          <w:jc w:val="center"/>
        </w:trPr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A7956" w:rsidRPr="001A7956" w:rsidRDefault="001A7956" w:rsidP="000B1694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A7956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>F</w:t>
            </w:r>
            <w:r w:rsidR="00C73AEB">
              <w:rPr>
                <w:rFonts w:ascii="Times New Roman" w:hAnsi="Times New Roman" w:cs="Times New Roman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A7956" w:rsidRPr="003E7B8D" w:rsidRDefault="001A7956" w:rsidP="000B1694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A7956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>F</w:t>
            </w:r>
            <w:r w:rsidR="003E7B8D">
              <w:rPr>
                <w:rFonts w:ascii="Times New Roman" w:hAnsi="Times New Roman" w:cs="Times New Roman"/>
                <w:b/>
                <w:bCs/>
                <w:sz w:val="28"/>
                <w:szCs w:val="28"/>
                <w:vertAlign w:val="subscript"/>
              </w:rPr>
              <w:t>6</w:t>
            </w:r>
          </w:p>
        </w:tc>
      </w:tr>
      <w:tr w:rsidR="001A7956" w:rsidRPr="001A7956" w:rsidTr="000B1694">
        <w:trPr>
          <w:trHeight w:val="405"/>
          <w:jc w:val="center"/>
        </w:trPr>
        <w:tc>
          <w:tcPr>
            <w:tcW w:w="10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A7956" w:rsidRPr="00C9368E" w:rsidRDefault="00696452" w:rsidP="00696452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1A7956" w:rsidRPr="001A7956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C73A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A7956" w:rsidRPr="001A7956" w:rsidRDefault="00696452" w:rsidP="0069645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1A7956" w:rsidRPr="001A7956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C73A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</w:tbl>
    <w:p w:rsidR="001A7956" w:rsidRPr="001A7956" w:rsidRDefault="001A7956" w:rsidP="001A7956">
      <w:pPr>
        <w:rPr>
          <w:rFonts w:ascii="Times New Roman" w:hAnsi="Times New Roman" w:cs="Times New Roman"/>
          <w:sz w:val="28"/>
          <w:szCs w:val="28"/>
          <w:lang w:eastAsia="en-US"/>
        </w:rPr>
      </w:pPr>
    </w:p>
    <w:p w:rsidR="00C40374" w:rsidRDefault="001A7956" w:rsidP="00C40374">
      <w:pPr>
        <w:pStyle w:val="6"/>
        <w:spacing w:line="360" w:lineRule="auto"/>
        <w:jc w:val="both"/>
        <w:rPr>
          <w:sz w:val="28"/>
          <w:szCs w:val="28"/>
        </w:rPr>
      </w:pPr>
      <w:r w:rsidRPr="001A7956">
        <w:rPr>
          <w:color w:val="000000"/>
          <w:sz w:val="28"/>
          <w:szCs w:val="28"/>
        </w:rPr>
        <w:t xml:space="preserve">3. Фактические значения </w:t>
      </w:r>
      <w:r w:rsidRPr="001A7956">
        <w:rPr>
          <w:i/>
          <w:iCs/>
          <w:color w:val="000000"/>
          <w:sz w:val="28"/>
          <w:szCs w:val="28"/>
        </w:rPr>
        <w:t>F-</w:t>
      </w:r>
      <w:r w:rsidRPr="001A7956">
        <w:rPr>
          <w:color w:val="000000"/>
          <w:sz w:val="28"/>
          <w:szCs w:val="28"/>
        </w:rPr>
        <w:t xml:space="preserve">критериев сравниваем с табличным значением </w:t>
      </w:r>
      <w:r w:rsidRPr="001A7956">
        <w:rPr>
          <w:i/>
          <w:color w:val="000000"/>
          <w:sz w:val="28"/>
          <w:szCs w:val="28"/>
          <w:lang w:val="en-US"/>
        </w:rPr>
        <w:t>F</w:t>
      </w:r>
      <w:proofErr w:type="spellStart"/>
      <w:r w:rsidRPr="001A7956">
        <w:rPr>
          <w:color w:val="000000"/>
          <w:sz w:val="28"/>
          <w:szCs w:val="28"/>
          <w:vertAlign w:val="subscript"/>
        </w:rPr>
        <w:t>табл</w:t>
      </w:r>
      <w:proofErr w:type="spellEnd"/>
      <w:r w:rsidRPr="001A7956">
        <w:rPr>
          <w:color w:val="000000"/>
          <w:sz w:val="28"/>
          <w:szCs w:val="28"/>
        </w:rPr>
        <w:t xml:space="preserve"> = </w:t>
      </w:r>
      <w:r w:rsidR="00696452">
        <w:rPr>
          <w:color w:val="000000"/>
          <w:sz w:val="28"/>
          <w:szCs w:val="28"/>
        </w:rPr>
        <w:t>3</w:t>
      </w:r>
      <w:r w:rsidRPr="001A7956">
        <w:rPr>
          <w:color w:val="000000"/>
          <w:sz w:val="28"/>
          <w:szCs w:val="28"/>
        </w:rPr>
        <w:t>,</w:t>
      </w:r>
      <w:r w:rsidR="00696452">
        <w:rPr>
          <w:color w:val="000000"/>
          <w:sz w:val="28"/>
          <w:szCs w:val="28"/>
        </w:rPr>
        <w:t>195</w:t>
      </w:r>
      <w:r w:rsidRPr="001A7956">
        <w:rPr>
          <w:color w:val="000000"/>
          <w:sz w:val="28"/>
          <w:szCs w:val="28"/>
        </w:rPr>
        <w:t xml:space="preserve"> при </w:t>
      </w:r>
      <w:r w:rsidRPr="001A7956">
        <w:rPr>
          <w:iCs/>
          <w:color w:val="000000"/>
          <w:sz w:val="28"/>
          <w:szCs w:val="28"/>
        </w:rPr>
        <w:sym w:font="Symbol" w:char="F06E"/>
      </w:r>
      <w:r w:rsidRPr="001A7956">
        <w:rPr>
          <w:iCs/>
          <w:color w:val="000000"/>
          <w:sz w:val="28"/>
          <w:szCs w:val="28"/>
          <w:vertAlign w:val="subscript"/>
        </w:rPr>
        <w:t>1</w:t>
      </w:r>
      <w:r w:rsidRPr="001A7956">
        <w:rPr>
          <w:iCs/>
          <w:color w:val="000000"/>
          <w:sz w:val="28"/>
          <w:szCs w:val="28"/>
        </w:rPr>
        <w:t xml:space="preserve"> </w:t>
      </w:r>
      <w:r w:rsidRPr="001A7956">
        <w:rPr>
          <w:i/>
          <w:iCs/>
          <w:color w:val="000000"/>
          <w:sz w:val="28"/>
          <w:szCs w:val="28"/>
        </w:rPr>
        <w:t>=</w:t>
      </w:r>
      <w:r w:rsidRPr="001A7956">
        <w:rPr>
          <w:iCs/>
          <w:color w:val="000000"/>
          <w:sz w:val="28"/>
          <w:szCs w:val="28"/>
        </w:rPr>
        <w:t xml:space="preserve"> 2 и</w:t>
      </w:r>
      <w:r w:rsidRPr="001A7956">
        <w:rPr>
          <w:i/>
          <w:iCs/>
          <w:color w:val="000000"/>
          <w:sz w:val="28"/>
          <w:szCs w:val="28"/>
        </w:rPr>
        <w:t xml:space="preserve"> </w:t>
      </w:r>
      <w:r w:rsidRPr="001A7956">
        <w:rPr>
          <w:iCs/>
          <w:color w:val="000000"/>
          <w:sz w:val="28"/>
          <w:szCs w:val="28"/>
        </w:rPr>
        <w:sym w:font="Symbol" w:char="F06E"/>
      </w:r>
      <w:r w:rsidRPr="001A7956">
        <w:rPr>
          <w:iCs/>
          <w:color w:val="000000"/>
          <w:sz w:val="28"/>
          <w:szCs w:val="28"/>
          <w:vertAlign w:val="subscript"/>
        </w:rPr>
        <w:t>2</w:t>
      </w:r>
      <w:r w:rsidRPr="001A7956">
        <w:rPr>
          <w:i/>
          <w:iCs/>
          <w:color w:val="000000"/>
          <w:sz w:val="28"/>
          <w:szCs w:val="28"/>
        </w:rPr>
        <w:t xml:space="preserve"> = </w:t>
      </w:r>
      <w:r w:rsidRPr="001A7956">
        <w:rPr>
          <w:iCs/>
          <w:color w:val="000000"/>
          <w:sz w:val="28"/>
          <w:szCs w:val="28"/>
        </w:rPr>
        <w:t>(</w:t>
      </w:r>
      <w:proofErr w:type="spellStart"/>
      <w:r w:rsidRPr="001A7956">
        <w:rPr>
          <w:i/>
          <w:iCs/>
          <w:color w:val="000000"/>
          <w:sz w:val="28"/>
          <w:szCs w:val="28"/>
        </w:rPr>
        <w:t>n</w:t>
      </w:r>
      <w:proofErr w:type="spellEnd"/>
      <w:r w:rsidRPr="001A7956">
        <w:rPr>
          <w:i/>
          <w:iCs/>
          <w:color w:val="000000"/>
          <w:sz w:val="28"/>
          <w:szCs w:val="28"/>
        </w:rPr>
        <w:t xml:space="preserve"> – </w:t>
      </w:r>
      <w:proofErr w:type="spellStart"/>
      <w:r w:rsidRPr="001A7956">
        <w:rPr>
          <w:i/>
          <w:iCs/>
          <w:color w:val="000000"/>
          <w:sz w:val="28"/>
          <w:szCs w:val="28"/>
        </w:rPr>
        <w:t>k</w:t>
      </w:r>
      <w:proofErr w:type="spellEnd"/>
      <w:r w:rsidRPr="001A7956">
        <w:rPr>
          <w:i/>
          <w:iCs/>
          <w:color w:val="000000"/>
          <w:sz w:val="28"/>
          <w:szCs w:val="28"/>
        </w:rPr>
        <w:t xml:space="preserve"> – </w:t>
      </w:r>
      <w:r w:rsidRPr="001A7956">
        <w:rPr>
          <w:iCs/>
          <w:color w:val="000000"/>
          <w:sz w:val="28"/>
          <w:szCs w:val="28"/>
        </w:rPr>
        <w:t>1) = 47</w:t>
      </w:r>
      <w:r w:rsidRPr="001A7956">
        <w:rPr>
          <w:color w:val="000000"/>
          <w:sz w:val="28"/>
          <w:szCs w:val="28"/>
        </w:rPr>
        <w:t xml:space="preserve"> степенях свободы и уровне зн</w:t>
      </w:r>
      <w:r w:rsidRPr="001A7956">
        <w:rPr>
          <w:color w:val="000000"/>
          <w:sz w:val="28"/>
          <w:szCs w:val="28"/>
        </w:rPr>
        <w:t>а</w:t>
      </w:r>
      <w:r w:rsidRPr="001A7956">
        <w:rPr>
          <w:color w:val="000000"/>
          <w:sz w:val="28"/>
          <w:szCs w:val="28"/>
        </w:rPr>
        <w:t xml:space="preserve">чимости α = 0,05, </w:t>
      </w:r>
      <w:r w:rsidRPr="001A7956">
        <w:rPr>
          <w:iCs/>
          <w:sz w:val="28"/>
          <w:szCs w:val="28"/>
        </w:rPr>
        <w:t>где</w:t>
      </w:r>
      <w:r w:rsidRPr="001A7956">
        <w:rPr>
          <w:i/>
          <w:iCs/>
          <w:sz w:val="28"/>
          <w:szCs w:val="28"/>
        </w:rPr>
        <w:t xml:space="preserve"> </w:t>
      </w:r>
      <w:proofErr w:type="spellStart"/>
      <w:r w:rsidRPr="001A7956">
        <w:rPr>
          <w:i/>
          <w:iCs/>
          <w:sz w:val="28"/>
          <w:szCs w:val="28"/>
        </w:rPr>
        <w:t>k</w:t>
      </w:r>
      <w:proofErr w:type="spellEnd"/>
      <w:r w:rsidRPr="001A7956">
        <w:rPr>
          <w:i/>
          <w:iCs/>
          <w:sz w:val="28"/>
          <w:szCs w:val="28"/>
        </w:rPr>
        <w:t xml:space="preserve"> – </w:t>
      </w:r>
      <w:r w:rsidRPr="001A7956">
        <w:rPr>
          <w:iCs/>
          <w:sz w:val="28"/>
          <w:szCs w:val="28"/>
        </w:rPr>
        <w:t>количество факторов</w:t>
      </w:r>
      <w:r w:rsidRPr="001A7956">
        <w:rPr>
          <w:sz w:val="28"/>
          <w:szCs w:val="28"/>
        </w:rPr>
        <w:t>.</w:t>
      </w:r>
    </w:p>
    <w:p w:rsidR="00696452" w:rsidRPr="00696452" w:rsidRDefault="00696452" w:rsidP="00696452">
      <w:pPr>
        <w:rPr>
          <w:lang w:eastAsia="en-US"/>
        </w:rPr>
      </w:pPr>
      <w:r>
        <w:rPr>
          <w:noProof/>
        </w:rPr>
        <w:drawing>
          <wp:inline distT="0" distB="0" distL="0" distR="0">
            <wp:extent cx="3759200" cy="3581400"/>
            <wp:effectExtent l="1905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46499" t="2471" r="6924" b="186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9200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956" w:rsidRPr="001A7956" w:rsidRDefault="001A7956" w:rsidP="00C40374">
      <w:pPr>
        <w:pStyle w:val="6"/>
        <w:spacing w:line="360" w:lineRule="auto"/>
        <w:jc w:val="both"/>
        <w:rPr>
          <w:color w:val="000000"/>
          <w:sz w:val="28"/>
          <w:szCs w:val="28"/>
        </w:rPr>
      </w:pPr>
      <w:r w:rsidRPr="001A7956">
        <w:rPr>
          <w:color w:val="000000"/>
          <w:sz w:val="28"/>
          <w:szCs w:val="28"/>
        </w:rPr>
        <w:t xml:space="preserve">4. Так как </w:t>
      </w:r>
      <w:r w:rsidRPr="001A7956">
        <w:rPr>
          <w:i/>
          <w:color w:val="000000"/>
          <w:sz w:val="28"/>
          <w:szCs w:val="28"/>
          <w:lang w:val="en-US"/>
        </w:rPr>
        <w:t>F</w:t>
      </w:r>
      <w:r w:rsidR="00C73AEB">
        <w:rPr>
          <w:color w:val="000000"/>
          <w:sz w:val="28"/>
          <w:szCs w:val="28"/>
          <w:vertAlign w:val="subscript"/>
        </w:rPr>
        <w:t>2</w:t>
      </w:r>
      <w:r w:rsidR="00C9368E">
        <w:rPr>
          <w:color w:val="000000"/>
          <w:sz w:val="28"/>
          <w:szCs w:val="28"/>
        </w:rPr>
        <w:t xml:space="preserve"> </w:t>
      </w:r>
      <w:r w:rsidR="00696452" w:rsidRPr="00696452">
        <w:rPr>
          <w:color w:val="000000"/>
          <w:sz w:val="28"/>
          <w:szCs w:val="28"/>
        </w:rPr>
        <w:t>&lt;</w:t>
      </w:r>
      <w:r w:rsidRPr="001A7956">
        <w:rPr>
          <w:color w:val="000000"/>
          <w:sz w:val="28"/>
          <w:szCs w:val="28"/>
        </w:rPr>
        <w:t xml:space="preserve"> </w:t>
      </w:r>
      <w:r w:rsidRPr="001A7956">
        <w:rPr>
          <w:i/>
          <w:color w:val="000000"/>
          <w:sz w:val="28"/>
          <w:szCs w:val="28"/>
          <w:lang w:val="en-US"/>
        </w:rPr>
        <w:t>F</w:t>
      </w:r>
      <w:proofErr w:type="spellStart"/>
      <w:r w:rsidRPr="001A7956">
        <w:rPr>
          <w:color w:val="000000"/>
          <w:sz w:val="28"/>
          <w:szCs w:val="28"/>
          <w:vertAlign w:val="subscript"/>
        </w:rPr>
        <w:t>табл</w:t>
      </w:r>
      <w:proofErr w:type="spellEnd"/>
      <w:r w:rsidRPr="001A7956">
        <w:rPr>
          <w:color w:val="000000"/>
          <w:sz w:val="28"/>
          <w:szCs w:val="28"/>
        </w:rPr>
        <w:t xml:space="preserve"> и </w:t>
      </w:r>
      <w:r w:rsidRPr="001A7956">
        <w:rPr>
          <w:i/>
          <w:color w:val="000000"/>
          <w:sz w:val="28"/>
          <w:szCs w:val="28"/>
          <w:lang w:val="en-US"/>
        </w:rPr>
        <w:t>F</w:t>
      </w:r>
      <w:r w:rsidR="00696452" w:rsidRPr="00696452">
        <w:rPr>
          <w:color w:val="000000"/>
          <w:sz w:val="28"/>
          <w:szCs w:val="28"/>
          <w:vertAlign w:val="subscript"/>
        </w:rPr>
        <w:t>6</w:t>
      </w:r>
      <w:r w:rsidRPr="001A7956">
        <w:rPr>
          <w:color w:val="000000"/>
          <w:sz w:val="28"/>
          <w:szCs w:val="28"/>
        </w:rPr>
        <w:t xml:space="preserve"> </w:t>
      </w:r>
      <w:r w:rsidR="00696452" w:rsidRPr="00696452">
        <w:rPr>
          <w:color w:val="000000"/>
          <w:sz w:val="28"/>
          <w:szCs w:val="28"/>
        </w:rPr>
        <w:t>&lt;</w:t>
      </w:r>
      <w:r w:rsidRPr="001A7956">
        <w:rPr>
          <w:color w:val="000000"/>
          <w:sz w:val="28"/>
          <w:szCs w:val="28"/>
        </w:rPr>
        <w:t xml:space="preserve"> </w:t>
      </w:r>
      <w:r w:rsidRPr="001A7956">
        <w:rPr>
          <w:i/>
          <w:color w:val="000000"/>
          <w:sz w:val="28"/>
          <w:szCs w:val="28"/>
          <w:lang w:val="en-US"/>
        </w:rPr>
        <w:t>F</w:t>
      </w:r>
      <w:proofErr w:type="spellStart"/>
      <w:r w:rsidRPr="001A7956">
        <w:rPr>
          <w:color w:val="000000"/>
          <w:sz w:val="28"/>
          <w:szCs w:val="28"/>
          <w:vertAlign w:val="subscript"/>
        </w:rPr>
        <w:t>табл</w:t>
      </w:r>
      <w:proofErr w:type="spellEnd"/>
      <w:r w:rsidRPr="001A7956">
        <w:rPr>
          <w:color w:val="000000"/>
          <w:sz w:val="28"/>
          <w:szCs w:val="28"/>
        </w:rPr>
        <w:t xml:space="preserve">, то независимые переменные </w:t>
      </w:r>
      <w:r w:rsidRPr="001A7956">
        <w:rPr>
          <w:i/>
          <w:sz w:val="28"/>
          <w:szCs w:val="28"/>
        </w:rPr>
        <w:t>Х</w:t>
      </w:r>
      <w:r w:rsidR="00C73AEB">
        <w:rPr>
          <w:sz w:val="28"/>
          <w:szCs w:val="28"/>
          <w:vertAlign w:val="subscript"/>
        </w:rPr>
        <w:t>2</w:t>
      </w:r>
      <w:r w:rsidRPr="001A7956">
        <w:rPr>
          <w:sz w:val="28"/>
          <w:szCs w:val="28"/>
        </w:rPr>
        <w:t xml:space="preserve"> и </w:t>
      </w:r>
      <w:r w:rsidRPr="001A7956">
        <w:rPr>
          <w:i/>
          <w:sz w:val="28"/>
          <w:szCs w:val="28"/>
        </w:rPr>
        <w:t>Х</w:t>
      </w:r>
      <w:r w:rsidR="00696452">
        <w:rPr>
          <w:sz w:val="28"/>
          <w:szCs w:val="28"/>
          <w:vertAlign w:val="subscript"/>
        </w:rPr>
        <w:t>6</w:t>
      </w:r>
      <w:r w:rsidRPr="001A7956">
        <w:rPr>
          <w:sz w:val="28"/>
          <w:szCs w:val="28"/>
        </w:rPr>
        <w:t xml:space="preserve">  </w:t>
      </w:r>
      <w:r w:rsidR="00696452">
        <w:rPr>
          <w:sz w:val="28"/>
          <w:szCs w:val="28"/>
        </w:rPr>
        <w:t xml:space="preserve">не </w:t>
      </w:r>
      <w:proofErr w:type="spellStart"/>
      <w:r w:rsidRPr="001A7956">
        <w:rPr>
          <w:color w:val="000000"/>
          <w:sz w:val="28"/>
          <w:szCs w:val="28"/>
        </w:rPr>
        <w:t>мул</w:t>
      </w:r>
      <w:r w:rsidRPr="001A7956">
        <w:rPr>
          <w:color w:val="000000"/>
          <w:sz w:val="28"/>
          <w:szCs w:val="28"/>
        </w:rPr>
        <w:t>ь</w:t>
      </w:r>
      <w:r w:rsidRPr="001A7956">
        <w:rPr>
          <w:color w:val="000000"/>
          <w:sz w:val="28"/>
          <w:szCs w:val="28"/>
        </w:rPr>
        <w:t>тиколлинеарны</w:t>
      </w:r>
      <w:proofErr w:type="spellEnd"/>
      <w:r w:rsidRPr="001A7956">
        <w:rPr>
          <w:color w:val="000000"/>
          <w:sz w:val="28"/>
          <w:szCs w:val="28"/>
        </w:rPr>
        <w:t xml:space="preserve"> друг с другом.</w:t>
      </w:r>
    </w:p>
    <w:p w:rsidR="001A7956" w:rsidRPr="001A7956" w:rsidRDefault="00C40374" w:rsidP="00C40374">
      <w:pPr>
        <w:pStyle w:val="Default"/>
        <w:spacing w:line="360" w:lineRule="auto"/>
        <w:jc w:val="both"/>
        <w:rPr>
          <w:sz w:val="28"/>
          <w:szCs w:val="28"/>
        </w:rPr>
      </w:pPr>
      <w:r w:rsidRPr="00C40374">
        <w:rPr>
          <w:sz w:val="28"/>
          <w:szCs w:val="28"/>
        </w:rPr>
        <w:lastRenderedPageBreak/>
        <w:t xml:space="preserve">   </w:t>
      </w:r>
      <w:r w:rsidR="001A7956" w:rsidRPr="001A7956">
        <w:rPr>
          <w:sz w:val="28"/>
          <w:szCs w:val="28"/>
        </w:rPr>
        <w:t xml:space="preserve">Результаты проведенного теста  </w:t>
      </w:r>
      <w:r w:rsidR="00C9368E">
        <w:rPr>
          <w:sz w:val="28"/>
          <w:szCs w:val="28"/>
        </w:rPr>
        <w:t>подтверждают</w:t>
      </w:r>
      <w:r w:rsidR="001A7956" w:rsidRPr="001A7956">
        <w:rPr>
          <w:sz w:val="28"/>
          <w:szCs w:val="28"/>
        </w:rPr>
        <w:t xml:space="preserve"> выводы, сделанные ранее только на основе корреляционной матрицы.</w:t>
      </w:r>
    </w:p>
    <w:p w:rsidR="00C9368E" w:rsidRDefault="00C40374" w:rsidP="00C40374">
      <w:pPr>
        <w:pStyle w:val="ab"/>
        <w:autoSpaceDE w:val="0"/>
        <w:autoSpaceDN w:val="0"/>
        <w:adjustRightInd w:val="0"/>
        <w:spacing w:before="120" w:after="12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40374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="001A7956" w:rsidRPr="001A7956">
        <w:rPr>
          <w:rFonts w:ascii="Times New Roman" w:hAnsi="Times New Roman" w:cs="Times New Roman"/>
          <w:color w:val="000000"/>
          <w:sz w:val="28"/>
          <w:szCs w:val="28"/>
        </w:rPr>
        <w:t xml:space="preserve">После выполнения теста </w:t>
      </w:r>
      <w:proofErr w:type="spellStart"/>
      <w:r w:rsidR="001A7956" w:rsidRPr="001A7956">
        <w:rPr>
          <w:rFonts w:ascii="Times New Roman" w:hAnsi="Times New Roman" w:cs="Times New Roman"/>
          <w:i/>
          <w:sz w:val="28"/>
          <w:szCs w:val="28"/>
        </w:rPr>
        <w:t>Фаррара</w:t>
      </w:r>
      <w:proofErr w:type="spellEnd"/>
      <w:r w:rsidR="001A7956" w:rsidRPr="001A7956">
        <w:rPr>
          <w:rFonts w:ascii="Times New Roman" w:hAnsi="Times New Roman" w:cs="Times New Roman"/>
          <w:i/>
          <w:sz w:val="28"/>
          <w:szCs w:val="28"/>
        </w:rPr>
        <w:t>–</w:t>
      </w:r>
      <w:proofErr w:type="spellStart"/>
      <w:r w:rsidR="001A7956" w:rsidRPr="001A7956">
        <w:rPr>
          <w:rFonts w:ascii="Times New Roman" w:hAnsi="Times New Roman" w:cs="Times New Roman"/>
          <w:i/>
          <w:sz w:val="28"/>
          <w:szCs w:val="28"/>
        </w:rPr>
        <w:t>Глоубера</w:t>
      </w:r>
      <w:proofErr w:type="spellEnd"/>
      <w:r w:rsidR="001A7956" w:rsidRPr="001A7956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1A7956" w:rsidRPr="001A7956">
        <w:rPr>
          <w:rFonts w:ascii="Times New Roman" w:hAnsi="Times New Roman" w:cs="Times New Roman"/>
          <w:sz w:val="28"/>
          <w:szCs w:val="28"/>
        </w:rPr>
        <w:t>пришли к выводу о выборе о включении в модель  фактор</w:t>
      </w:r>
      <w:r w:rsidR="008676F7">
        <w:rPr>
          <w:rFonts w:ascii="Times New Roman" w:hAnsi="Times New Roman" w:cs="Times New Roman"/>
          <w:sz w:val="28"/>
          <w:szCs w:val="28"/>
        </w:rPr>
        <w:t>ов</w:t>
      </w:r>
      <w:r w:rsidR="001A7956" w:rsidRPr="001A7956">
        <w:rPr>
          <w:rFonts w:ascii="Times New Roman" w:hAnsi="Times New Roman" w:cs="Times New Roman"/>
          <w:sz w:val="28"/>
          <w:szCs w:val="28"/>
        </w:rPr>
        <w:t xml:space="preserve"> Х</w:t>
      </w:r>
      <w:r w:rsidR="008676F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8676F7">
        <w:rPr>
          <w:rFonts w:ascii="Times New Roman" w:hAnsi="Times New Roman" w:cs="Times New Roman"/>
          <w:sz w:val="28"/>
          <w:szCs w:val="28"/>
        </w:rPr>
        <w:t xml:space="preserve"> и </w:t>
      </w:r>
      <w:r w:rsidR="008676F7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8676F7">
        <w:rPr>
          <w:rFonts w:ascii="Times New Roman" w:hAnsi="Times New Roman" w:cs="Times New Roman"/>
          <w:sz w:val="28"/>
          <w:szCs w:val="28"/>
          <w:vertAlign w:val="subscript"/>
        </w:rPr>
        <w:t>6</w:t>
      </w:r>
      <w:r w:rsidR="001A7956" w:rsidRPr="001A7956">
        <w:rPr>
          <w:rFonts w:ascii="Times New Roman" w:hAnsi="Times New Roman" w:cs="Times New Roman"/>
          <w:sz w:val="28"/>
          <w:szCs w:val="28"/>
        </w:rPr>
        <w:t>.</w:t>
      </w:r>
    </w:p>
    <w:p w:rsidR="00954B5A" w:rsidRDefault="00954B5A" w:rsidP="00C40374">
      <w:pPr>
        <w:pStyle w:val="ab"/>
        <w:autoSpaceDE w:val="0"/>
        <w:autoSpaceDN w:val="0"/>
        <w:adjustRightInd w:val="0"/>
        <w:spacing w:before="120" w:after="12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61000" cy="2335072"/>
            <wp:effectExtent l="19050" t="0" r="635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30409" t="27947" r="11598" b="27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0" cy="2335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2D1A" w:rsidRPr="00442D1A" w:rsidRDefault="00442D1A" w:rsidP="00442D1A">
      <w:pPr>
        <w:pStyle w:val="ab"/>
        <w:autoSpaceDE w:val="0"/>
        <w:autoSpaceDN w:val="0"/>
        <w:adjustRightInd w:val="0"/>
        <w:spacing w:before="120" w:after="120" w:line="360" w:lineRule="auto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442D1A">
        <w:rPr>
          <w:rFonts w:ascii="Times New Roman" w:hAnsi="Times New Roman" w:cs="Times New Roman"/>
          <w:sz w:val="24"/>
          <w:szCs w:val="24"/>
        </w:rPr>
        <w:t>Рис.6 Регрессионный анали</w:t>
      </w:r>
      <w:r>
        <w:rPr>
          <w:rFonts w:ascii="Times New Roman" w:hAnsi="Times New Roman" w:cs="Times New Roman"/>
          <w:sz w:val="24"/>
          <w:szCs w:val="24"/>
        </w:rPr>
        <w:t>з</w:t>
      </w:r>
    </w:p>
    <w:p w:rsidR="001A7956" w:rsidRPr="001A7956" w:rsidRDefault="001A7956" w:rsidP="00C40374">
      <w:pPr>
        <w:pStyle w:val="ab"/>
        <w:autoSpaceDE w:val="0"/>
        <w:autoSpaceDN w:val="0"/>
        <w:adjustRightInd w:val="0"/>
        <w:spacing w:before="120" w:after="12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1A7956">
        <w:rPr>
          <w:rFonts w:ascii="Times New Roman" w:hAnsi="Times New Roman" w:cs="Times New Roman"/>
          <w:sz w:val="28"/>
          <w:szCs w:val="28"/>
        </w:rPr>
        <w:t>Получим следующую модель регрессии:</w:t>
      </w:r>
    </w:p>
    <w:p w:rsidR="001A7956" w:rsidRPr="001A627E" w:rsidRDefault="001A7956" w:rsidP="00C40374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  <w:vertAlign w:val="subscript"/>
        </w:rPr>
      </w:pPr>
      <w:r w:rsidRPr="001A7956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1A7956">
        <w:rPr>
          <w:rFonts w:ascii="Times New Roman" w:hAnsi="Times New Roman" w:cs="Times New Roman"/>
          <w:sz w:val="28"/>
          <w:szCs w:val="28"/>
        </w:rPr>
        <w:t>=</w:t>
      </w:r>
      <w:r w:rsidR="001A627E">
        <w:rPr>
          <w:rFonts w:ascii="Times New Roman" w:hAnsi="Times New Roman" w:cs="Times New Roman"/>
          <w:sz w:val="28"/>
          <w:szCs w:val="28"/>
        </w:rPr>
        <w:t>77738,8809</w:t>
      </w:r>
      <w:r w:rsidR="00175DD6">
        <w:rPr>
          <w:rFonts w:ascii="Times New Roman" w:hAnsi="Times New Roman" w:cs="Times New Roman"/>
          <w:sz w:val="28"/>
          <w:szCs w:val="28"/>
        </w:rPr>
        <w:t>+</w:t>
      </w:r>
      <w:r w:rsidRPr="001A7956">
        <w:rPr>
          <w:rFonts w:ascii="Times New Roman" w:hAnsi="Times New Roman" w:cs="Times New Roman"/>
          <w:color w:val="000000"/>
          <w:sz w:val="28"/>
          <w:szCs w:val="28"/>
        </w:rPr>
        <w:t>0,</w:t>
      </w:r>
      <w:r w:rsidR="001A627E">
        <w:rPr>
          <w:rFonts w:ascii="Times New Roman" w:hAnsi="Times New Roman" w:cs="Times New Roman"/>
          <w:color w:val="000000"/>
          <w:sz w:val="28"/>
          <w:szCs w:val="28"/>
        </w:rPr>
        <w:t>048269</w:t>
      </w:r>
      <w:r w:rsidR="00442D1A">
        <w:rPr>
          <w:rFonts w:ascii="Times New Roman" w:hAnsi="Times New Roman" w:cs="Times New Roman"/>
          <w:color w:val="000000"/>
          <w:sz w:val="28"/>
          <w:szCs w:val="28"/>
        </w:rPr>
        <w:t>Х</w:t>
      </w:r>
      <w:r w:rsidR="001A627E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2</w:t>
      </w:r>
      <w:r w:rsidR="001A627E">
        <w:rPr>
          <w:rFonts w:ascii="Times New Roman" w:hAnsi="Times New Roman" w:cs="Times New Roman"/>
          <w:color w:val="000000"/>
          <w:sz w:val="28"/>
          <w:szCs w:val="28"/>
        </w:rPr>
        <w:t>+8,719953</w:t>
      </w:r>
      <w:r w:rsidR="001A627E">
        <w:rPr>
          <w:rFonts w:ascii="Times New Roman" w:hAnsi="Times New Roman" w:cs="Times New Roman"/>
          <w:color w:val="000000"/>
          <w:sz w:val="28"/>
          <w:szCs w:val="28"/>
          <w:lang w:val="en-US"/>
        </w:rPr>
        <w:t>X</w:t>
      </w:r>
      <w:r w:rsidR="001A627E" w:rsidRPr="001A627E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6</w:t>
      </w:r>
    </w:p>
    <w:p w:rsidR="001A7956" w:rsidRPr="00442D1A" w:rsidRDefault="001A7956" w:rsidP="00442D1A">
      <w:pPr>
        <w:spacing w:after="120"/>
        <w:ind w:firstLine="709"/>
        <w:jc w:val="center"/>
        <w:rPr>
          <w:rFonts w:ascii="Times New Roman" w:hAnsi="Times New Roman" w:cs="Times New Roman"/>
          <w:i/>
          <w:sz w:val="28"/>
          <w:szCs w:val="28"/>
        </w:rPr>
      </w:pPr>
      <w:bookmarkStart w:id="0" w:name="_Toc286700208"/>
      <w:bookmarkStart w:id="1" w:name="_Toc288770132"/>
      <w:r w:rsidRPr="00442D1A">
        <w:rPr>
          <w:rFonts w:ascii="Times New Roman" w:hAnsi="Times New Roman" w:cs="Times New Roman"/>
          <w:i/>
          <w:sz w:val="28"/>
          <w:szCs w:val="28"/>
        </w:rPr>
        <w:t>Выбор факторных признаков для построения регрессионной модели методом исключения</w:t>
      </w:r>
      <w:bookmarkEnd w:id="0"/>
      <w:bookmarkEnd w:id="1"/>
    </w:p>
    <w:p w:rsidR="00442D1A" w:rsidRPr="00835FDA" w:rsidRDefault="001A7956" w:rsidP="00442D1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A7956">
        <w:rPr>
          <w:rFonts w:ascii="Times New Roman" w:hAnsi="Times New Roman" w:cs="Times New Roman"/>
          <w:sz w:val="28"/>
          <w:szCs w:val="28"/>
        </w:rPr>
        <w:t xml:space="preserve">Для проведения регрессионного анализа используем инструмент </w:t>
      </w:r>
      <w:r w:rsidRPr="00442D1A">
        <w:rPr>
          <w:rFonts w:ascii="Times New Roman" w:hAnsi="Times New Roman" w:cs="Times New Roman"/>
          <w:i/>
          <w:sz w:val="28"/>
          <w:szCs w:val="28"/>
        </w:rPr>
        <w:t xml:space="preserve">Регрессия </w:t>
      </w:r>
      <w:r w:rsidRPr="001A7956">
        <w:rPr>
          <w:rFonts w:ascii="Times New Roman" w:hAnsi="Times New Roman" w:cs="Times New Roman"/>
          <w:sz w:val="28"/>
          <w:szCs w:val="28"/>
        </w:rPr>
        <w:t xml:space="preserve">(надстройка </w:t>
      </w:r>
      <w:r w:rsidRPr="00442D1A">
        <w:rPr>
          <w:rFonts w:ascii="Times New Roman" w:hAnsi="Times New Roman" w:cs="Times New Roman"/>
          <w:i/>
          <w:sz w:val="28"/>
          <w:szCs w:val="28"/>
        </w:rPr>
        <w:t xml:space="preserve">Анализ данных в </w:t>
      </w:r>
      <w:r w:rsidRPr="00442D1A">
        <w:rPr>
          <w:rFonts w:ascii="Times New Roman" w:hAnsi="Times New Roman" w:cs="Times New Roman"/>
          <w:i/>
          <w:sz w:val="28"/>
          <w:szCs w:val="28"/>
          <w:lang w:val="en-US"/>
        </w:rPr>
        <w:t>Excel</w:t>
      </w:r>
      <w:r w:rsidRPr="001A7956">
        <w:rPr>
          <w:rFonts w:ascii="Times New Roman" w:hAnsi="Times New Roman" w:cs="Times New Roman"/>
          <w:sz w:val="28"/>
          <w:szCs w:val="28"/>
        </w:rPr>
        <w:t>).</w:t>
      </w:r>
    </w:p>
    <w:p w:rsidR="001A627E" w:rsidRPr="001A627E" w:rsidRDefault="001A627E" w:rsidP="00442D1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1A627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61000" cy="2335072"/>
            <wp:effectExtent l="19050" t="0" r="6350" b="0"/>
            <wp:docPr id="8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30409" t="27947" r="11598" b="27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0" cy="2335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2D1A" w:rsidRPr="00442D1A" w:rsidRDefault="00442D1A" w:rsidP="00442D1A">
      <w:pPr>
        <w:pStyle w:val="ab"/>
        <w:autoSpaceDE w:val="0"/>
        <w:autoSpaceDN w:val="0"/>
        <w:adjustRightInd w:val="0"/>
        <w:spacing w:before="120" w:after="120" w:line="360" w:lineRule="auto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442D1A">
        <w:rPr>
          <w:rFonts w:ascii="Times New Roman" w:hAnsi="Times New Roman" w:cs="Times New Roman"/>
          <w:sz w:val="24"/>
          <w:szCs w:val="24"/>
        </w:rPr>
        <w:t>Рис.6 Регрессионный анали</w:t>
      </w:r>
      <w:r>
        <w:rPr>
          <w:rFonts w:ascii="Times New Roman" w:hAnsi="Times New Roman" w:cs="Times New Roman"/>
          <w:sz w:val="24"/>
          <w:szCs w:val="24"/>
        </w:rPr>
        <w:t>з</w:t>
      </w:r>
    </w:p>
    <w:p w:rsidR="001A7956" w:rsidRPr="001A7956" w:rsidRDefault="001A7956" w:rsidP="00442D1A">
      <w:pPr>
        <w:jc w:val="both"/>
        <w:rPr>
          <w:rFonts w:ascii="Times New Roman" w:hAnsi="Times New Roman" w:cs="Times New Roman"/>
          <w:position w:val="-30"/>
          <w:sz w:val="28"/>
          <w:szCs w:val="28"/>
        </w:rPr>
      </w:pPr>
      <w:r w:rsidRPr="001A7956">
        <w:rPr>
          <w:rFonts w:ascii="Times New Roman" w:hAnsi="Times New Roman" w:cs="Times New Roman"/>
          <w:sz w:val="28"/>
          <w:szCs w:val="28"/>
        </w:rPr>
        <w:lastRenderedPageBreak/>
        <w:t xml:space="preserve">На первом шаге строится модель регрессии по всем </w:t>
      </w:r>
      <w:r w:rsidRPr="001A7956">
        <w:rPr>
          <w:rFonts w:ascii="Times New Roman" w:hAnsi="Times New Roman" w:cs="Times New Roman"/>
          <w:snapToGrid w:val="0"/>
          <w:sz w:val="28"/>
          <w:szCs w:val="28"/>
        </w:rPr>
        <w:t>факторам:</w:t>
      </w:r>
      <w:r w:rsidRPr="001A7956">
        <w:rPr>
          <w:rFonts w:ascii="Times New Roman" w:hAnsi="Times New Roman" w:cs="Times New Roman"/>
          <w:position w:val="-30"/>
          <w:sz w:val="28"/>
          <w:szCs w:val="28"/>
        </w:rPr>
        <w:t xml:space="preserve"> </w:t>
      </w:r>
    </w:p>
    <w:p w:rsidR="001A7956" w:rsidRPr="00835FDA" w:rsidRDefault="001A7956" w:rsidP="00442D1A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1A7956">
        <w:rPr>
          <w:rFonts w:ascii="Times New Roman" w:hAnsi="Times New Roman" w:cs="Times New Roman"/>
          <w:color w:val="000000"/>
          <w:sz w:val="28"/>
          <w:szCs w:val="28"/>
          <w:lang w:val="en-US"/>
        </w:rPr>
        <w:t>Y</w:t>
      </w:r>
      <w:r w:rsidRPr="00442D1A">
        <w:rPr>
          <w:rFonts w:ascii="Times New Roman" w:hAnsi="Times New Roman" w:cs="Times New Roman"/>
          <w:color w:val="000000"/>
          <w:sz w:val="28"/>
          <w:szCs w:val="28"/>
          <w:vertAlign w:val="subscript"/>
          <w:lang w:val="en-US"/>
        </w:rPr>
        <w:t>i</w:t>
      </w:r>
      <w:r w:rsidRPr="001A7956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1A627E" w:rsidRPr="00835FDA">
        <w:rPr>
          <w:rFonts w:ascii="Times New Roman" w:hAnsi="Times New Roman" w:cs="Times New Roman"/>
          <w:color w:val="000000"/>
          <w:sz w:val="28"/>
          <w:szCs w:val="28"/>
        </w:rPr>
        <w:t>213028</w:t>
      </w:r>
      <w:r w:rsidRPr="001A7956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1A627E" w:rsidRPr="00835FDA">
        <w:rPr>
          <w:rFonts w:ascii="Times New Roman" w:hAnsi="Times New Roman" w:cs="Times New Roman"/>
          <w:color w:val="000000"/>
          <w:sz w:val="28"/>
          <w:szCs w:val="28"/>
        </w:rPr>
        <w:t>7834-</w:t>
      </w:r>
      <w:r w:rsidRPr="001A7956">
        <w:rPr>
          <w:rFonts w:ascii="Times New Roman" w:hAnsi="Times New Roman" w:cs="Times New Roman"/>
          <w:color w:val="000000"/>
          <w:sz w:val="28"/>
          <w:szCs w:val="28"/>
        </w:rPr>
        <w:t xml:space="preserve"> 0,</w:t>
      </w:r>
      <w:r w:rsidR="00AF5CFB">
        <w:rPr>
          <w:rFonts w:ascii="Times New Roman" w:hAnsi="Times New Roman" w:cs="Times New Roman"/>
          <w:color w:val="000000"/>
          <w:sz w:val="28"/>
          <w:szCs w:val="28"/>
        </w:rPr>
        <w:t>18</w:t>
      </w:r>
      <w:r w:rsidR="00B0717B" w:rsidRPr="00835FDA">
        <w:rPr>
          <w:rFonts w:ascii="Times New Roman" w:hAnsi="Times New Roman" w:cs="Times New Roman"/>
          <w:color w:val="000000"/>
          <w:sz w:val="28"/>
          <w:szCs w:val="28"/>
        </w:rPr>
        <w:t>923</w:t>
      </w:r>
      <w:r w:rsidRPr="001A7956">
        <w:rPr>
          <w:rFonts w:ascii="Times New Roman" w:hAnsi="Times New Roman" w:cs="Times New Roman"/>
          <w:color w:val="000000"/>
          <w:sz w:val="28"/>
          <w:szCs w:val="28"/>
          <w:lang w:val="en-US"/>
        </w:rPr>
        <w:t>x</w:t>
      </w:r>
      <w:r w:rsidR="00B0717B" w:rsidRPr="00835FD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2</w:t>
      </w:r>
      <w:r w:rsidR="00B0717B" w:rsidRPr="00835FDA">
        <w:rPr>
          <w:rFonts w:ascii="Times New Roman" w:hAnsi="Times New Roman" w:cs="Times New Roman"/>
          <w:color w:val="000000"/>
          <w:sz w:val="28"/>
          <w:szCs w:val="28"/>
        </w:rPr>
        <w:t>+</w:t>
      </w:r>
      <w:r w:rsidRPr="001A7956">
        <w:rPr>
          <w:rFonts w:ascii="Times New Roman" w:hAnsi="Times New Roman" w:cs="Times New Roman"/>
          <w:color w:val="000000"/>
          <w:sz w:val="28"/>
          <w:szCs w:val="28"/>
        </w:rPr>
        <w:t>0,</w:t>
      </w:r>
      <w:r w:rsidR="00EC7A46">
        <w:rPr>
          <w:rFonts w:ascii="Times New Roman" w:hAnsi="Times New Roman" w:cs="Times New Roman"/>
          <w:color w:val="000000"/>
          <w:sz w:val="28"/>
          <w:szCs w:val="28"/>
        </w:rPr>
        <w:t>2</w:t>
      </w:r>
      <w:r w:rsidR="00AF5CFB">
        <w:rPr>
          <w:rFonts w:ascii="Times New Roman" w:hAnsi="Times New Roman" w:cs="Times New Roman"/>
          <w:color w:val="000000"/>
          <w:sz w:val="28"/>
          <w:szCs w:val="28"/>
        </w:rPr>
        <w:t>4</w:t>
      </w:r>
      <w:r w:rsidR="00B0717B" w:rsidRPr="00835FDA">
        <w:rPr>
          <w:rFonts w:ascii="Times New Roman" w:hAnsi="Times New Roman" w:cs="Times New Roman"/>
          <w:color w:val="000000"/>
          <w:sz w:val="28"/>
          <w:szCs w:val="28"/>
        </w:rPr>
        <w:t>6069</w:t>
      </w:r>
      <w:r w:rsidRPr="001A7956">
        <w:rPr>
          <w:rFonts w:ascii="Times New Roman" w:hAnsi="Times New Roman" w:cs="Times New Roman"/>
          <w:color w:val="000000"/>
          <w:sz w:val="28"/>
          <w:szCs w:val="28"/>
          <w:lang w:val="en-US"/>
        </w:rPr>
        <w:t>x</w:t>
      </w:r>
      <w:r w:rsidR="00B0717B" w:rsidRPr="00835FD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3</w:t>
      </w:r>
      <w:r w:rsidRPr="001A7956">
        <w:rPr>
          <w:rFonts w:ascii="Times New Roman" w:hAnsi="Times New Roman" w:cs="Times New Roman"/>
          <w:color w:val="000000"/>
          <w:sz w:val="28"/>
          <w:szCs w:val="28"/>
        </w:rPr>
        <w:t xml:space="preserve">+ </w:t>
      </w:r>
      <w:r w:rsidR="00B0717B" w:rsidRPr="00835FDA">
        <w:rPr>
          <w:rFonts w:ascii="Times New Roman" w:hAnsi="Times New Roman" w:cs="Times New Roman"/>
          <w:color w:val="000000"/>
          <w:sz w:val="28"/>
          <w:szCs w:val="28"/>
        </w:rPr>
        <w:t>1</w:t>
      </w:r>
      <w:r w:rsidRPr="001A7956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B0717B" w:rsidRPr="00835FDA">
        <w:rPr>
          <w:rFonts w:ascii="Times New Roman" w:hAnsi="Times New Roman" w:cs="Times New Roman"/>
          <w:color w:val="000000"/>
          <w:sz w:val="28"/>
          <w:szCs w:val="28"/>
        </w:rPr>
        <w:t>993265</w:t>
      </w:r>
      <w:r w:rsidRPr="001A7956">
        <w:rPr>
          <w:rFonts w:ascii="Times New Roman" w:hAnsi="Times New Roman" w:cs="Times New Roman"/>
          <w:color w:val="000000"/>
          <w:sz w:val="28"/>
          <w:szCs w:val="28"/>
          <w:lang w:val="en-US"/>
        </w:rPr>
        <w:t>x</w:t>
      </w:r>
      <w:r w:rsidR="00B0717B" w:rsidRPr="00835FD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6</w:t>
      </w:r>
    </w:p>
    <w:p w:rsidR="00B0717B" w:rsidRPr="00835FDA" w:rsidRDefault="00B0717B" w:rsidP="00B0717B">
      <w:pPr>
        <w:rPr>
          <w:rFonts w:ascii="Times New Roman" w:hAnsi="Times New Roman" w:cs="Times New Roman"/>
          <w:color w:val="000000"/>
          <w:sz w:val="28"/>
          <w:szCs w:val="28"/>
        </w:rPr>
      </w:pPr>
      <w:r w:rsidRPr="00835FDA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(0,03)              (0,02)             (0,68)</w:t>
      </w:r>
    </w:p>
    <w:p w:rsidR="00B0717B" w:rsidRPr="00B0717B" w:rsidRDefault="00B0717B" w:rsidP="00B0717B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 скобках указаны значения стандартных ошибок коэффициентов регрессии.</w:t>
      </w:r>
    </w:p>
    <w:p w:rsidR="001A627E" w:rsidRPr="001A627E" w:rsidRDefault="001A627E" w:rsidP="00442D1A">
      <w:pPr>
        <w:jc w:val="center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867400" cy="2768600"/>
            <wp:effectExtent l="1905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36738" t="29468" r="9098" b="250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276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5CFB" w:rsidRDefault="00AF5CFB" w:rsidP="00442D1A">
      <w:pPr>
        <w:spacing w:line="360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 xml:space="preserve">Расчетные значения </w:t>
      </w:r>
      <w:r>
        <w:rPr>
          <w:rFonts w:ascii="Times New Roman" w:hAnsi="Times New Roman" w:cs="Times New Roman"/>
          <w:snapToGrid w:val="0"/>
          <w:sz w:val="28"/>
          <w:szCs w:val="28"/>
          <w:lang w:val="en-US"/>
        </w:rPr>
        <w:t>t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-критерия Стьюдента для коэффициентов уравнения регрессии приведены в </w:t>
      </w:r>
      <w:proofErr w:type="spellStart"/>
      <w:r>
        <w:rPr>
          <w:rFonts w:ascii="Times New Roman" w:hAnsi="Times New Roman" w:cs="Times New Roman"/>
          <w:snapToGrid w:val="0"/>
          <w:sz w:val="28"/>
          <w:szCs w:val="28"/>
        </w:rPr>
        <w:t>столюце</w:t>
      </w:r>
      <w:proofErr w:type="spellEnd"/>
      <w:r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snapToGrid w:val="0"/>
          <w:sz w:val="28"/>
          <w:szCs w:val="28"/>
          <w:lang w:val="en-US"/>
        </w:rPr>
        <w:t>t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- статистика протокола </w:t>
      </w:r>
      <w:r>
        <w:rPr>
          <w:rFonts w:ascii="Times New Roman" w:hAnsi="Times New Roman" w:cs="Times New Roman"/>
          <w:snapToGrid w:val="0"/>
          <w:sz w:val="28"/>
          <w:szCs w:val="28"/>
          <w:lang w:val="en-US"/>
        </w:rPr>
        <w:t>Excel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.  Табличное значение </w:t>
      </w:r>
      <w:r>
        <w:rPr>
          <w:rFonts w:ascii="Times New Roman" w:hAnsi="Times New Roman" w:cs="Times New Roman"/>
          <w:snapToGrid w:val="0"/>
          <w:sz w:val="28"/>
          <w:szCs w:val="28"/>
          <w:lang w:val="en-US"/>
        </w:rPr>
        <w:t>t</w:t>
      </w:r>
      <w:r>
        <w:rPr>
          <w:rFonts w:ascii="Times New Roman" w:hAnsi="Times New Roman" w:cs="Times New Roman"/>
          <w:snapToGrid w:val="0"/>
          <w:sz w:val="28"/>
          <w:szCs w:val="28"/>
        </w:rPr>
        <w:t>-критерия при 5%-ном уровне значимости и степенях свободы (50-3-1=46) составляет 2,01.</w:t>
      </w:r>
    </w:p>
    <w:p w:rsidR="00AF5CFB" w:rsidRDefault="00AF5CFB" w:rsidP="00442D1A">
      <w:pPr>
        <w:spacing w:line="360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02250" cy="400108"/>
            <wp:effectExtent l="1905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66160" r="70585" b="298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2250" cy="400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42D1A">
        <w:rPr>
          <w:rFonts w:ascii="Times New Roman" w:hAnsi="Times New Roman" w:cs="Times New Roman"/>
          <w:snapToGrid w:val="0"/>
          <w:sz w:val="28"/>
          <w:szCs w:val="28"/>
        </w:rPr>
        <w:t xml:space="preserve">  </w:t>
      </w:r>
    </w:p>
    <w:p w:rsidR="00AF5CFB" w:rsidRDefault="00AF5CFB" w:rsidP="00442D1A">
      <w:pPr>
        <w:spacing w:line="360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924300" cy="588945"/>
            <wp:effectExtent l="1905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t="66160" r="84301" b="296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588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956" w:rsidRPr="001A7956" w:rsidRDefault="00F52835" w:rsidP="00442D1A">
      <w:pPr>
        <w:spacing w:line="360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 xml:space="preserve">Так как </w:t>
      </w:r>
      <m:oMath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napToGrid w:val="0"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 w:cs="Times New Roman"/>
                    <w:i/>
                    <w:snapToGrid w:val="0"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napToGrid w:val="0"/>
                    <w:sz w:val="28"/>
                    <w:szCs w:val="28"/>
                    <w:lang w:val="en-US"/>
                  </w:rPr>
                  <m:t>t</m:t>
                </m:r>
              </m:e>
              <m:sub>
                <m:r>
                  <w:rPr>
                    <w:rFonts w:ascii="Cambria Math" w:hAnsi="Cambria Math" w:cs="Times New Roman"/>
                    <w:snapToGrid w:val="0"/>
                    <w:sz w:val="28"/>
                    <w:szCs w:val="28"/>
                  </w:rPr>
                  <m:t>расч</m:t>
                </m:r>
              </m:sub>
            </m:sSub>
          </m:e>
        </m:d>
        <m:r>
          <w:rPr>
            <w:rFonts w:ascii="Cambria Math" w:hAnsi="Cambria Math" w:cs="Times New Roman"/>
            <w:snapToGrid w:val="0"/>
            <w:sz w:val="28"/>
            <w:szCs w:val="28"/>
          </w:rPr>
          <m:t>&gt;</m:t>
        </m:r>
        <m:sSub>
          <m:sSubPr>
            <m:ctrlPr>
              <w:rPr>
                <w:rFonts w:ascii="Cambria Math" w:hAnsi="Cambria Math" w:cs="Times New Roman"/>
                <w:i/>
                <w:snapToGrid w:val="0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napToGrid w:val="0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napToGrid w:val="0"/>
                <w:sz w:val="28"/>
                <w:szCs w:val="28"/>
              </w:rPr>
              <m:t>табл</m:t>
            </m:r>
          </m:sub>
        </m:sSub>
      </m:oMath>
      <w:r w:rsidR="00442D1A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, то коэффициенты при </w:t>
      </w:r>
      <w:r>
        <w:rPr>
          <w:rFonts w:ascii="Times New Roman" w:hAnsi="Times New Roman" w:cs="Times New Roman"/>
          <w:snapToGrid w:val="0"/>
          <w:sz w:val="28"/>
          <w:szCs w:val="28"/>
          <w:lang w:val="en-US"/>
        </w:rPr>
        <w:t>x</w:t>
      </w:r>
      <w:r w:rsidR="00792BFA">
        <w:rPr>
          <w:rFonts w:ascii="Times New Roman" w:hAnsi="Times New Roman" w:cs="Times New Roman"/>
          <w:snapToGrid w:val="0"/>
          <w:sz w:val="28"/>
          <w:szCs w:val="28"/>
        </w:rPr>
        <w:t>2</w:t>
      </w:r>
      <w:r w:rsidRPr="00F52835">
        <w:rPr>
          <w:rFonts w:ascii="Times New Roman" w:hAnsi="Times New Roman" w:cs="Times New Roman"/>
          <w:snapToGrid w:val="0"/>
          <w:sz w:val="28"/>
          <w:szCs w:val="28"/>
        </w:rPr>
        <w:t xml:space="preserve">, </w:t>
      </w:r>
      <w:r>
        <w:rPr>
          <w:rFonts w:ascii="Times New Roman" w:hAnsi="Times New Roman" w:cs="Times New Roman"/>
          <w:snapToGrid w:val="0"/>
          <w:sz w:val="28"/>
          <w:szCs w:val="28"/>
          <w:lang w:val="en-US"/>
        </w:rPr>
        <w:t>x</w:t>
      </w:r>
      <w:r w:rsidR="00792BFA">
        <w:rPr>
          <w:rFonts w:ascii="Times New Roman" w:hAnsi="Times New Roman" w:cs="Times New Roman"/>
          <w:snapToGrid w:val="0"/>
          <w:sz w:val="28"/>
          <w:szCs w:val="28"/>
        </w:rPr>
        <w:t>3</w:t>
      </w:r>
      <w:r w:rsidRPr="00F52835">
        <w:rPr>
          <w:rFonts w:ascii="Times New Roman" w:hAnsi="Times New Roman" w:cs="Times New Roman"/>
          <w:snapToGrid w:val="0"/>
          <w:sz w:val="28"/>
          <w:szCs w:val="28"/>
        </w:rPr>
        <w:t xml:space="preserve">, </w:t>
      </w:r>
      <w:r>
        <w:rPr>
          <w:rFonts w:ascii="Times New Roman" w:hAnsi="Times New Roman" w:cs="Times New Roman"/>
          <w:snapToGrid w:val="0"/>
          <w:sz w:val="28"/>
          <w:szCs w:val="28"/>
          <w:lang w:val="en-US"/>
        </w:rPr>
        <w:t>x</w:t>
      </w:r>
      <w:r w:rsidR="00792BFA">
        <w:rPr>
          <w:rFonts w:ascii="Times New Roman" w:hAnsi="Times New Roman" w:cs="Times New Roman"/>
          <w:snapToGrid w:val="0"/>
          <w:sz w:val="28"/>
          <w:szCs w:val="28"/>
        </w:rPr>
        <w:t>6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 существенны (знач</w:t>
      </w:r>
      <w:r>
        <w:rPr>
          <w:rFonts w:ascii="Times New Roman" w:hAnsi="Times New Roman" w:cs="Times New Roman"/>
          <w:snapToGrid w:val="0"/>
          <w:sz w:val="28"/>
          <w:szCs w:val="28"/>
        </w:rPr>
        <w:t>и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мы) на </w:t>
      </w:r>
      <w:r w:rsidR="001A7956" w:rsidRPr="001A7956">
        <w:rPr>
          <w:rFonts w:ascii="Times New Roman" w:hAnsi="Times New Roman" w:cs="Times New Roman"/>
          <w:snapToGrid w:val="0"/>
          <w:sz w:val="28"/>
          <w:szCs w:val="28"/>
        </w:rPr>
        <w:t>5%-ном уровне значимости. После построения уравнения регрессии и оценки значимости всех коэффициентов регрессии из модели исключают тот фактор, коэффициент при котором незначим и имеет наименьший по абс</w:t>
      </w:r>
      <w:r w:rsidR="001A7956" w:rsidRPr="001A7956">
        <w:rPr>
          <w:rFonts w:ascii="Times New Roman" w:hAnsi="Times New Roman" w:cs="Times New Roman"/>
          <w:snapToGrid w:val="0"/>
          <w:sz w:val="28"/>
          <w:szCs w:val="28"/>
        </w:rPr>
        <w:t>о</w:t>
      </w:r>
      <w:r w:rsidR="001A7956" w:rsidRPr="001A7956">
        <w:rPr>
          <w:rFonts w:ascii="Times New Roman" w:hAnsi="Times New Roman" w:cs="Times New Roman"/>
          <w:snapToGrid w:val="0"/>
          <w:sz w:val="28"/>
          <w:szCs w:val="28"/>
        </w:rPr>
        <w:t xml:space="preserve">лютной величине коэффициент </w:t>
      </w:r>
      <w:proofErr w:type="spellStart"/>
      <w:r w:rsidR="001A7956" w:rsidRPr="001A7956">
        <w:rPr>
          <w:rFonts w:ascii="Times New Roman" w:hAnsi="Times New Roman" w:cs="Times New Roman"/>
          <w:i/>
          <w:snapToGrid w:val="0"/>
          <w:sz w:val="28"/>
          <w:szCs w:val="28"/>
        </w:rPr>
        <w:t>t</w:t>
      </w:r>
      <w:proofErr w:type="spellEnd"/>
      <w:r w:rsidR="001A7956" w:rsidRPr="001A7956">
        <w:rPr>
          <w:rFonts w:ascii="Times New Roman" w:hAnsi="Times New Roman" w:cs="Times New Roman"/>
          <w:snapToGrid w:val="0"/>
          <w:sz w:val="28"/>
          <w:szCs w:val="28"/>
        </w:rPr>
        <w:t>.</w:t>
      </w:r>
    </w:p>
    <w:p w:rsidR="00835FDA" w:rsidRPr="00835FDA" w:rsidRDefault="00442D1A" w:rsidP="00835FDA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lastRenderedPageBreak/>
        <w:t xml:space="preserve">   </w:t>
      </w:r>
      <w:r w:rsidR="007C2098">
        <w:rPr>
          <w:rFonts w:ascii="Times New Roman" w:hAnsi="Times New Roman" w:cs="Times New Roman"/>
          <w:sz w:val="28"/>
          <w:szCs w:val="28"/>
        </w:rPr>
        <w:t xml:space="preserve">   </w:t>
      </w:r>
      <w:r w:rsidR="001A7956" w:rsidRPr="001A7956">
        <w:rPr>
          <w:rFonts w:ascii="Times New Roman" w:hAnsi="Times New Roman" w:cs="Times New Roman"/>
          <w:sz w:val="28"/>
          <w:szCs w:val="28"/>
        </w:rPr>
        <w:t>Сравнивая результаты   выбора факторных признаков для построения регрессионной модели:  а) на основе анализа матрицы коэффициентов па</w:t>
      </w:r>
      <w:r w:rsidR="001A7956" w:rsidRPr="001A7956">
        <w:rPr>
          <w:rFonts w:ascii="Times New Roman" w:hAnsi="Times New Roman" w:cs="Times New Roman"/>
          <w:sz w:val="28"/>
          <w:szCs w:val="28"/>
        </w:rPr>
        <w:t>р</w:t>
      </w:r>
      <w:r w:rsidR="001A7956" w:rsidRPr="001A7956">
        <w:rPr>
          <w:rFonts w:ascii="Times New Roman" w:hAnsi="Times New Roman" w:cs="Times New Roman"/>
          <w:sz w:val="28"/>
          <w:szCs w:val="28"/>
        </w:rPr>
        <w:t>ной корреляции с проверкой гипотезы о независимости объясняющих пер</w:t>
      </w:r>
      <w:r w:rsidR="001A7956" w:rsidRPr="001A7956">
        <w:rPr>
          <w:rFonts w:ascii="Times New Roman" w:hAnsi="Times New Roman" w:cs="Times New Roman"/>
          <w:sz w:val="28"/>
          <w:szCs w:val="28"/>
        </w:rPr>
        <w:t>е</w:t>
      </w:r>
      <w:r w:rsidR="001A7956" w:rsidRPr="001A7956">
        <w:rPr>
          <w:rFonts w:ascii="Times New Roman" w:hAnsi="Times New Roman" w:cs="Times New Roman"/>
          <w:sz w:val="28"/>
          <w:szCs w:val="28"/>
        </w:rPr>
        <w:t xml:space="preserve">менных  на основе </w:t>
      </w:r>
      <w:r w:rsidR="001A7956" w:rsidRPr="001A7956">
        <w:rPr>
          <w:rFonts w:ascii="Times New Roman" w:hAnsi="Times New Roman" w:cs="Times New Roman"/>
          <w:color w:val="000000"/>
          <w:sz w:val="28"/>
          <w:szCs w:val="28"/>
        </w:rPr>
        <w:t xml:space="preserve">теста </w:t>
      </w:r>
      <w:proofErr w:type="spellStart"/>
      <w:r w:rsidR="001A7956" w:rsidRPr="001A7956">
        <w:rPr>
          <w:rFonts w:ascii="Times New Roman" w:hAnsi="Times New Roman" w:cs="Times New Roman"/>
          <w:i/>
          <w:sz w:val="28"/>
          <w:szCs w:val="28"/>
        </w:rPr>
        <w:t>Фаррара</w:t>
      </w:r>
      <w:proofErr w:type="spellEnd"/>
      <w:r w:rsidR="001A7956" w:rsidRPr="001A7956">
        <w:rPr>
          <w:rFonts w:ascii="Times New Roman" w:hAnsi="Times New Roman" w:cs="Times New Roman"/>
          <w:i/>
          <w:sz w:val="28"/>
          <w:szCs w:val="28"/>
        </w:rPr>
        <w:t>–</w:t>
      </w:r>
      <w:proofErr w:type="spellStart"/>
      <w:r w:rsidR="001A7956" w:rsidRPr="001A7956">
        <w:rPr>
          <w:rFonts w:ascii="Times New Roman" w:hAnsi="Times New Roman" w:cs="Times New Roman"/>
          <w:i/>
          <w:sz w:val="28"/>
          <w:szCs w:val="28"/>
        </w:rPr>
        <w:t>Глоубера</w:t>
      </w:r>
      <w:proofErr w:type="spellEnd"/>
      <w:r w:rsidR="001A7956" w:rsidRPr="001A7956">
        <w:rPr>
          <w:rFonts w:ascii="Times New Roman" w:hAnsi="Times New Roman" w:cs="Times New Roman"/>
          <w:sz w:val="28"/>
          <w:szCs w:val="28"/>
        </w:rPr>
        <w:t xml:space="preserve">  и б) методом исключения пр</w:t>
      </w:r>
      <w:r w:rsidR="001A7956" w:rsidRPr="001A7956">
        <w:rPr>
          <w:rFonts w:ascii="Times New Roman" w:hAnsi="Times New Roman" w:cs="Times New Roman"/>
          <w:sz w:val="28"/>
          <w:szCs w:val="28"/>
        </w:rPr>
        <w:t>и</w:t>
      </w:r>
      <w:r w:rsidR="001A7956" w:rsidRPr="001A7956">
        <w:rPr>
          <w:rFonts w:ascii="Times New Roman" w:hAnsi="Times New Roman" w:cs="Times New Roman"/>
          <w:sz w:val="28"/>
          <w:szCs w:val="28"/>
        </w:rPr>
        <w:t xml:space="preserve">ходим к выводу что проводить  </w:t>
      </w:r>
      <w:r w:rsidR="001A7956" w:rsidRPr="001A7956">
        <w:rPr>
          <w:rFonts w:ascii="Times New Roman" w:hAnsi="Times New Roman" w:cs="Times New Roman"/>
          <w:i/>
          <w:sz w:val="28"/>
          <w:szCs w:val="28"/>
        </w:rPr>
        <w:t>тест на выбор «длинной» и «короткой» ре</w:t>
      </w:r>
      <w:r w:rsidR="001A7956" w:rsidRPr="001A7956">
        <w:rPr>
          <w:rFonts w:ascii="Times New Roman" w:hAnsi="Times New Roman" w:cs="Times New Roman"/>
          <w:i/>
          <w:sz w:val="28"/>
          <w:szCs w:val="28"/>
        </w:rPr>
        <w:t>г</w:t>
      </w:r>
      <w:r w:rsidR="001A7956" w:rsidRPr="001A7956">
        <w:rPr>
          <w:rFonts w:ascii="Times New Roman" w:hAnsi="Times New Roman" w:cs="Times New Roman"/>
          <w:i/>
          <w:sz w:val="28"/>
          <w:szCs w:val="28"/>
        </w:rPr>
        <w:t>рессии не следует. Очевидно, в нашей регрессионной модели эффективней использовать уравнение:</w:t>
      </w:r>
      <w:r w:rsidR="005526B3" w:rsidRPr="005526B3">
        <w:rPr>
          <w:rFonts w:ascii="Times New Roman" w:hAnsi="Times New Roman" w:cs="Times New Roman"/>
          <w:sz w:val="28"/>
          <w:szCs w:val="28"/>
        </w:rPr>
        <w:t xml:space="preserve"> </w:t>
      </w:r>
      <w:r w:rsidR="00835FDA" w:rsidRPr="001A7956">
        <w:rPr>
          <w:rFonts w:ascii="Times New Roman" w:hAnsi="Times New Roman" w:cs="Times New Roman"/>
          <w:color w:val="000000"/>
          <w:sz w:val="28"/>
          <w:szCs w:val="28"/>
          <w:lang w:val="en-US"/>
        </w:rPr>
        <w:t>Y</w:t>
      </w:r>
      <w:r w:rsidR="00835FDA" w:rsidRPr="00442D1A">
        <w:rPr>
          <w:rFonts w:ascii="Times New Roman" w:hAnsi="Times New Roman" w:cs="Times New Roman"/>
          <w:color w:val="000000"/>
          <w:sz w:val="28"/>
          <w:szCs w:val="28"/>
          <w:vertAlign w:val="subscript"/>
          <w:lang w:val="en-US"/>
        </w:rPr>
        <w:t>i</w:t>
      </w:r>
      <w:r w:rsidR="00835FDA" w:rsidRPr="001A7956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835FDA" w:rsidRPr="00835FDA">
        <w:rPr>
          <w:rFonts w:ascii="Times New Roman" w:hAnsi="Times New Roman" w:cs="Times New Roman"/>
          <w:color w:val="000000"/>
          <w:sz w:val="28"/>
          <w:szCs w:val="28"/>
        </w:rPr>
        <w:t>213028</w:t>
      </w:r>
      <w:r w:rsidR="00835FDA" w:rsidRPr="001A7956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835FDA" w:rsidRPr="00835FDA">
        <w:rPr>
          <w:rFonts w:ascii="Times New Roman" w:hAnsi="Times New Roman" w:cs="Times New Roman"/>
          <w:color w:val="000000"/>
          <w:sz w:val="28"/>
          <w:szCs w:val="28"/>
        </w:rPr>
        <w:t>7834-</w:t>
      </w:r>
      <w:r w:rsidR="00835FDA" w:rsidRPr="001A7956">
        <w:rPr>
          <w:rFonts w:ascii="Times New Roman" w:hAnsi="Times New Roman" w:cs="Times New Roman"/>
          <w:color w:val="000000"/>
          <w:sz w:val="28"/>
          <w:szCs w:val="28"/>
        </w:rPr>
        <w:t xml:space="preserve"> 0,</w:t>
      </w:r>
      <w:r w:rsidR="00835FDA">
        <w:rPr>
          <w:rFonts w:ascii="Times New Roman" w:hAnsi="Times New Roman" w:cs="Times New Roman"/>
          <w:color w:val="000000"/>
          <w:sz w:val="28"/>
          <w:szCs w:val="28"/>
        </w:rPr>
        <w:t>18</w:t>
      </w:r>
      <w:r w:rsidR="00835FDA" w:rsidRPr="00835FDA">
        <w:rPr>
          <w:rFonts w:ascii="Times New Roman" w:hAnsi="Times New Roman" w:cs="Times New Roman"/>
          <w:color w:val="000000"/>
          <w:sz w:val="28"/>
          <w:szCs w:val="28"/>
        </w:rPr>
        <w:t>923</w:t>
      </w:r>
      <w:r w:rsidR="00835FDA" w:rsidRPr="001A7956">
        <w:rPr>
          <w:rFonts w:ascii="Times New Roman" w:hAnsi="Times New Roman" w:cs="Times New Roman"/>
          <w:color w:val="000000"/>
          <w:sz w:val="28"/>
          <w:szCs w:val="28"/>
          <w:lang w:val="en-US"/>
        </w:rPr>
        <w:t>x</w:t>
      </w:r>
      <w:r w:rsidR="00835FDA" w:rsidRPr="00835FD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2</w:t>
      </w:r>
      <w:r w:rsidR="00835FDA" w:rsidRPr="00835FDA">
        <w:rPr>
          <w:rFonts w:ascii="Times New Roman" w:hAnsi="Times New Roman" w:cs="Times New Roman"/>
          <w:color w:val="000000"/>
          <w:sz w:val="28"/>
          <w:szCs w:val="28"/>
        </w:rPr>
        <w:t>+</w:t>
      </w:r>
      <w:r w:rsidR="00835FDA" w:rsidRPr="001A7956">
        <w:rPr>
          <w:rFonts w:ascii="Times New Roman" w:hAnsi="Times New Roman" w:cs="Times New Roman"/>
          <w:color w:val="000000"/>
          <w:sz w:val="28"/>
          <w:szCs w:val="28"/>
        </w:rPr>
        <w:t>0,</w:t>
      </w:r>
      <w:r w:rsidR="00835FDA">
        <w:rPr>
          <w:rFonts w:ascii="Times New Roman" w:hAnsi="Times New Roman" w:cs="Times New Roman"/>
          <w:color w:val="000000"/>
          <w:sz w:val="28"/>
          <w:szCs w:val="28"/>
        </w:rPr>
        <w:t>24</w:t>
      </w:r>
      <w:r w:rsidR="00835FDA" w:rsidRPr="00835FDA">
        <w:rPr>
          <w:rFonts w:ascii="Times New Roman" w:hAnsi="Times New Roman" w:cs="Times New Roman"/>
          <w:color w:val="000000"/>
          <w:sz w:val="28"/>
          <w:szCs w:val="28"/>
        </w:rPr>
        <w:t>6069</w:t>
      </w:r>
      <w:r w:rsidR="00835FDA" w:rsidRPr="001A7956">
        <w:rPr>
          <w:rFonts w:ascii="Times New Roman" w:hAnsi="Times New Roman" w:cs="Times New Roman"/>
          <w:color w:val="000000"/>
          <w:sz w:val="28"/>
          <w:szCs w:val="28"/>
          <w:lang w:val="en-US"/>
        </w:rPr>
        <w:t>x</w:t>
      </w:r>
      <w:r w:rsidR="00835FDA" w:rsidRPr="00835FD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3</w:t>
      </w:r>
      <w:r w:rsidR="00835FDA" w:rsidRPr="001A7956">
        <w:rPr>
          <w:rFonts w:ascii="Times New Roman" w:hAnsi="Times New Roman" w:cs="Times New Roman"/>
          <w:color w:val="000000"/>
          <w:sz w:val="28"/>
          <w:szCs w:val="28"/>
        </w:rPr>
        <w:t xml:space="preserve">+ </w:t>
      </w:r>
      <w:r w:rsidR="00835FDA" w:rsidRPr="00835FDA">
        <w:rPr>
          <w:rFonts w:ascii="Times New Roman" w:hAnsi="Times New Roman" w:cs="Times New Roman"/>
          <w:color w:val="000000"/>
          <w:sz w:val="28"/>
          <w:szCs w:val="28"/>
        </w:rPr>
        <w:t>1</w:t>
      </w:r>
      <w:r w:rsidR="00835FDA" w:rsidRPr="001A7956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835FDA" w:rsidRPr="00835FDA">
        <w:rPr>
          <w:rFonts w:ascii="Times New Roman" w:hAnsi="Times New Roman" w:cs="Times New Roman"/>
          <w:color w:val="000000"/>
          <w:sz w:val="28"/>
          <w:szCs w:val="28"/>
        </w:rPr>
        <w:t>993265</w:t>
      </w:r>
      <w:r w:rsidR="00835FDA" w:rsidRPr="001A7956">
        <w:rPr>
          <w:rFonts w:ascii="Times New Roman" w:hAnsi="Times New Roman" w:cs="Times New Roman"/>
          <w:color w:val="000000"/>
          <w:sz w:val="28"/>
          <w:szCs w:val="28"/>
          <w:lang w:val="en-US"/>
        </w:rPr>
        <w:t>x</w:t>
      </w:r>
      <w:r w:rsidR="00835FDA" w:rsidRPr="00835FD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6</w:t>
      </w:r>
    </w:p>
    <w:p w:rsidR="007C2098" w:rsidRDefault="007C2098" w:rsidP="007C2098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b/>
          <w:bCs/>
          <w:color w:val="231F2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31F20"/>
          <w:sz w:val="28"/>
          <w:szCs w:val="28"/>
        </w:rPr>
        <w:t>Задание № 3</w:t>
      </w:r>
    </w:p>
    <w:p w:rsidR="007C2098" w:rsidRPr="007C2098" w:rsidRDefault="007C2098" w:rsidP="007C2098">
      <w:pPr>
        <w:tabs>
          <w:tab w:val="left" w:pos="4425"/>
        </w:tabs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   </w:t>
      </w:r>
      <w:r w:rsidRPr="007C2098">
        <w:rPr>
          <w:rFonts w:ascii="Times New Roman" w:hAnsi="Times New Roman" w:cs="Times New Roman"/>
          <w:iCs/>
          <w:sz w:val="28"/>
          <w:szCs w:val="28"/>
        </w:rPr>
        <w:t>Постройте уравнение множественной регрессии в линейной форме с в</w:t>
      </w:r>
      <w:r w:rsidRPr="007C2098">
        <w:rPr>
          <w:rFonts w:ascii="Times New Roman" w:hAnsi="Times New Roman" w:cs="Times New Roman"/>
          <w:iCs/>
          <w:sz w:val="28"/>
          <w:szCs w:val="28"/>
        </w:rPr>
        <w:t>ы</w:t>
      </w:r>
      <w:r w:rsidRPr="007C2098">
        <w:rPr>
          <w:rFonts w:ascii="Times New Roman" w:hAnsi="Times New Roman" w:cs="Times New Roman"/>
          <w:iCs/>
          <w:sz w:val="28"/>
          <w:szCs w:val="28"/>
        </w:rPr>
        <w:t>бранными факторами. Дайте экономическую интерпретацию коэффициентов модели регрессии.</w:t>
      </w:r>
    </w:p>
    <w:p w:rsidR="007C2098" w:rsidRPr="007C2098" w:rsidRDefault="007C2098" w:rsidP="007C2098">
      <w:pPr>
        <w:tabs>
          <w:tab w:val="left" w:pos="4425"/>
        </w:tabs>
        <w:spacing w:line="360" w:lineRule="auto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7C2098">
        <w:rPr>
          <w:rFonts w:ascii="Times New Roman" w:hAnsi="Times New Roman" w:cs="Times New Roman"/>
          <w:b/>
          <w:iCs/>
          <w:sz w:val="28"/>
          <w:szCs w:val="28"/>
        </w:rPr>
        <w:t>Решение</w:t>
      </w:r>
    </w:p>
    <w:p w:rsidR="005526B3" w:rsidRDefault="007C2098" w:rsidP="007C2098">
      <w:pPr>
        <w:spacing w:line="360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7C2098">
        <w:rPr>
          <w:rFonts w:ascii="Times New Roman" w:hAnsi="Times New Roman" w:cs="Times New Roman"/>
          <w:sz w:val="28"/>
          <w:szCs w:val="28"/>
        </w:rPr>
        <w:t xml:space="preserve">В результате применения различных подходов к выбору факторов пришли к выводу о необходимости включения в модель </w:t>
      </w:r>
      <w:r w:rsidR="00AF25B5">
        <w:rPr>
          <w:rFonts w:ascii="Times New Roman" w:hAnsi="Times New Roman" w:cs="Times New Roman"/>
          <w:sz w:val="28"/>
          <w:szCs w:val="28"/>
        </w:rPr>
        <w:t>трех</w:t>
      </w:r>
      <w:r w:rsidRPr="007C2098">
        <w:rPr>
          <w:rFonts w:ascii="Times New Roman" w:hAnsi="Times New Roman" w:cs="Times New Roman"/>
          <w:sz w:val="28"/>
          <w:szCs w:val="28"/>
        </w:rPr>
        <w:t xml:space="preserve"> фактор</w:t>
      </w:r>
      <w:r w:rsidR="00AF25B5">
        <w:rPr>
          <w:rFonts w:ascii="Times New Roman" w:hAnsi="Times New Roman" w:cs="Times New Roman"/>
          <w:sz w:val="28"/>
          <w:szCs w:val="28"/>
        </w:rPr>
        <w:t>ов</w:t>
      </w:r>
      <w:r w:rsidR="00670225">
        <w:rPr>
          <w:rFonts w:ascii="Times New Roman" w:hAnsi="Times New Roman" w:cs="Times New Roman"/>
          <w:sz w:val="28"/>
          <w:szCs w:val="28"/>
        </w:rPr>
        <w:t>.</w:t>
      </w:r>
      <w:r w:rsidRPr="007C209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   </w:t>
      </w:r>
      <w:r w:rsidRPr="007C2098">
        <w:rPr>
          <w:rFonts w:ascii="Times New Roman" w:hAnsi="Times New Roman" w:cs="Times New Roman"/>
          <w:snapToGrid w:val="0"/>
          <w:sz w:val="28"/>
          <w:szCs w:val="28"/>
        </w:rPr>
        <w:t xml:space="preserve">Выполняя матричные вычисления по формуле </w:t>
      </w:r>
      <w:r w:rsidRPr="007C2098">
        <w:rPr>
          <w:rFonts w:ascii="Times New Roman" w:hAnsi="Times New Roman" w:cs="Times New Roman"/>
          <w:noProof/>
          <w:position w:val="-10"/>
        </w:rPr>
        <w:drawing>
          <wp:inline distT="0" distB="0" distL="0" distR="0">
            <wp:extent cx="1343025" cy="295275"/>
            <wp:effectExtent l="19050" t="0" r="0" b="0"/>
            <wp:docPr id="4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C2098">
        <w:rPr>
          <w:rFonts w:ascii="Times New Roman" w:hAnsi="Times New Roman" w:cs="Times New Roman"/>
          <w:snapToGrid w:val="0"/>
          <w:sz w:val="28"/>
          <w:szCs w:val="28"/>
        </w:rPr>
        <w:t xml:space="preserve">, естественно, получим такое же уравнение регрессии, как и при использовании инструмента </w:t>
      </w:r>
      <w:r w:rsidRPr="007C2098">
        <w:rPr>
          <w:rFonts w:ascii="Times New Roman" w:hAnsi="Times New Roman" w:cs="Times New Roman"/>
          <w:i/>
          <w:snapToGrid w:val="0"/>
          <w:sz w:val="28"/>
          <w:szCs w:val="28"/>
        </w:rPr>
        <w:t>Регре</w:t>
      </w:r>
      <w:r w:rsidRPr="007C2098">
        <w:rPr>
          <w:rFonts w:ascii="Times New Roman" w:hAnsi="Times New Roman" w:cs="Times New Roman"/>
          <w:i/>
          <w:snapToGrid w:val="0"/>
          <w:sz w:val="28"/>
          <w:szCs w:val="28"/>
        </w:rPr>
        <w:t>с</w:t>
      </w:r>
      <w:r w:rsidRPr="007C2098">
        <w:rPr>
          <w:rFonts w:ascii="Times New Roman" w:hAnsi="Times New Roman" w:cs="Times New Roman"/>
          <w:i/>
          <w:snapToGrid w:val="0"/>
          <w:sz w:val="28"/>
          <w:szCs w:val="28"/>
        </w:rPr>
        <w:t>сия</w:t>
      </w:r>
      <w:r w:rsidRPr="007C2098">
        <w:rPr>
          <w:rFonts w:ascii="Times New Roman" w:hAnsi="Times New Roman" w:cs="Times New Roman"/>
          <w:snapToGrid w:val="0"/>
          <w:sz w:val="28"/>
          <w:szCs w:val="28"/>
        </w:rPr>
        <w:t xml:space="preserve"> в </w:t>
      </w:r>
      <w:r w:rsidRPr="007C2098">
        <w:rPr>
          <w:rFonts w:ascii="Times New Roman" w:hAnsi="Times New Roman" w:cs="Times New Roman"/>
          <w:i/>
          <w:snapToGrid w:val="0"/>
          <w:sz w:val="28"/>
          <w:szCs w:val="28"/>
        </w:rPr>
        <w:t>Анализе данных</w:t>
      </w:r>
      <w:r w:rsidRPr="007C2098">
        <w:rPr>
          <w:rFonts w:ascii="Times New Roman" w:hAnsi="Times New Roman" w:cs="Times New Roman"/>
          <w:snapToGrid w:val="0"/>
          <w:sz w:val="28"/>
          <w:szCs w:val="28"/>
        </w:rPr>
        <w:t xml:space="preserve">. </w:t>
      </w:r>
    </w:p>
    <w:p w:rsidR="00835FDA" w:rsidRDefault="00835FDA" w:rsidP="007C2098">
      <w:pPr>
        <w:spacing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35FDA">
        <w:rPr>
          <w:rFonts w:ascii="Times New Roman" w:hAnsi="Times New Roman" w:cs="Times New Roman"/>
          <w:noProof/>
          <w:snapToGrid w:val="0"/>
          <w:sz w:val="28"/>
          <w:szCs w:val="28"/>
        </w:rPr>
        <w:drawing>
          <wp:inline distT="0" distB="0" distL="0" distR="0">
            <wp:extent cx="5867400" cy="2768600"/>
            <wp:effectExtent l="19050" t="0" r="0" b="0"/>
            <wp:docPr id="9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36738" t="29468" r="9098" b="250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276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2098" w:rsidRPr="007C2098" w:rsidRDefault="007C2098" w:rsidP="007C2098">
      <w:pPr>
        <w:pStyle w:val="a7"/>
        <w:spacing w:after="120"/>
        <w:rPr>
          <w:rFonts w:ascii="Times New Roman" w:hAnsi="Times New Roman"/>
          <w:i w:val="0"/>
          <w:snapToGrid w:val="0"/>
          <w:sz w:val="24"/>
          <w:szCs w:val="24"/>
        </w:rPr>
      </w:pPr>
      <w:r w:rsidRPr="007C2098">
        <w:rPr>
          <w:rFonts w:ascii="Times New Roman" w:hAnsi="Times New Roman"/>
          <w:i w:val="0"/>
          <w:snapToGrid w:val="0"/>
          <w:sz w:val="24"/>
          <w:szCs w:val="24"/>
        </w:rPr>
        <w:t xml:space="preserve">Рис. 8 Результаты работы с инструментом </w:t>
      </w:r>
      <w:r w:rsidRPr="007C2098">
        <w:rPr>
          <w:rFonts w:ascii="Times New Roman" w:hAnsi="Times New Roman"/>
          <w:snapToGrid w:val="0"/>
          <w:sz w:val="24"/>
          <w:szCs w:val="24"/>
        </w:rPr>
        <w:t>Регрессия</w:t>
      </w:r>
    </w:p>
    <w:p w:rsidR="007C2098" w:rsidRDefault="007C2098" w:rsidP="007C2098">
      <w:pPr>
        <w:tabs>
          <w:tab w:val="left" w:pos="4425"/>
        </w:tabs>
        <w:rPr>
          <w:sz w:val="28"/>
          <w:szCs w:val="28"/>
        </w:rPr>
      </w:pPr>
    </w:p>
    <w:p w:rsidR="007C2098" w:rsidRPr="007C2098" w:rsidRDefault="007C2098" w:rsidP="007C2098">
      <w:pPr>
        <w:spacing w:line="360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caps/>
          <w:snapToGrid w:val="0"/>
          <w:sz w:val="28"/>
          <w:szCs w:val="28"/>
        </w:rPr>
        <w:lastRenderedPageBreak/>
        <w:t xml:space="preserve">   </w:t>
      </w:r>
      <w:r w:rsidRPr="007C2098">
        <w:rPr>
          <w:rFonts w:ascii="Times New Roman" w:hAnsi="Times New Roman" w:cs="Times New Roman"/>
          <w:caps/>
          <w:snapToGrid w:val="0"/>
          <w:sz w:val="28"/>
          <w:szCs w:val="28"/>
        </w:rPr>
        <w:t>к</w:t>
      </w:r>
      <w:r w:rsidRPr="007C2098">
        <w:rPr>
          <w:rFonts w:ascii="Times New Roman" w:hAnsi="Times New Roman" w:cs="Times New Roman"/>
          <w:snapToGrid w:val="0"/>
          <w:sz w:val="28"/>
          <w:szCs w:val="28"/>
        </w:rPr>
        <w:t xml:space="preserve">оэффициент регрессии </w:t>
      </w:r>
      <w:r w:rsidRPr="007C2098">
        <w:rPr>
          <w:rFonts w:ascii="Times New Roman" w:hAnsi="Times New Roman" w:cs="Times New Roman"/>
          <w:snapToGrid w:val="0"/>
          <w:sz w:val="28"/>
          <w:szCs w:val="28"/>
        </w:rPr>
        <w:sym w:font="Symbol" w:char="F061"/>
      </w:r>
      <w:proofErr w:type="spellStart"/>
      <w:r w:rsidRPr="007C2098">
        <w:rPr>
          <w:rFonts w:ascii="Times New Roman" w:hAnsi="Times New Roman" w:cs="Times New Roman"/>
          <w:i/>
          <w:snapToGrid w:val="0"/>
          <w:sz w:val="28"/>
          <w:szCs w:val="28"/>
          <w:vertAlign w:val="subscript"/>
        </w:rPr>
        <w:t>j</w:t>
      </w:r>
      <w:proofErr w:type="spellEnd"/>
      <w:r w:rsidRPr="007C2098">
        <w:rPr>
          <w:rFonts w:ascii="Times New Roman" w:hAnsi="Times New Roman" w:cs="Times New Roman"/>
          <w:snapToGrid w:val="0"/>
          <w:sz w:val="28"/>
          <w:szCs w:val="28"/>
        </w:rPr>
        <w:t xml:space="preserve"> показывает, на какую величину в среднем изм</w:t>
      </w:r>
      <w:r w:rsidRPr="007C2098">
        <w:rPr>
          <w:rFonts w:ascii="Times New Roman" w:hAnsi="Times New Roman" w:cs="Times New Roman"/>
          <w:snapToGrid w:val="0"/>
          <w:sz w:val="28"/>
          <w:szCs w:val="28"/>
        </w:rPr>
        <w:t>е</w:t>
      </w:r>
      <w:r w:rsidRPr="007C2098">
        <w:rPr>
          <w:rFonts w:ascii="Times New Roman" w:hAnsi="Times New Roman" w:cs="Times New Roman"/>
          <w:snapToGrid w:val="0"/>
          <w:sz w:val="28"/>
          <w:szCs w:val="28"/>
        </w:rPr>
        <w:t xml:space="preserve">нится результативный признак </w:t>
      </w:r>
      <w:r w:rsidRPr="007C2098">
        <w:rPr>
          <w:rFonts w:ascii="Times New Roman" w:hAnsi="Times New Roman" w:cs="Times New Roman"/>
          <w:i/>
          <w:snapToGrid w:val="0"/>
          <w:sz w:val="28"/>
          <w:szCs w:val="28"/>
        </w:rPr>
        <w:t>Y</w:t>
      </w:r>
      <w:r w:rsidRPr="007C2098">
        <w:rPr>
          <w:rFonts w:ascii="Times New Roman" w:hAnsi="Times New Roman" w:cs="Times New Roman"/>
          <w:snapToGrid w:val="0"/>
          <w:sz w:val="28"/>
          <w:szCs w:val="28"/>
        </w:rPr>
        <w:t xml:space="preserve">, если переменную </w:t>
      </w:r>
      <w:proofErr w:type="spellStart"/>
      <w:r w:rsidRPr="007C2098">
        <w:rPr>
          <w:rFonts w:ascii="Times New Roman" w:hAnsi="Times New Roman" w:cs="Times New Roman"/>
          <w:i/>
          <w:snapToGrid w:val="0"/>
          <w:sz w:val="28"/>
          <w:szCs w:val="28"/>
        </w:rPr>
        <w:t>x</w:t>
      </w:r>
      <w:r w:rsidRPr="007C2098">
        <w:rPr>
          <w:rFonts w:ascii="Times New Roman" w:hAnsi="Times New Roman" w:cs="Times New Roman"/>
          <w:i/>
          <w:snapToGrid w:val="0"/>
          <w:sz w:val="28"/>
          <w:szCs w:val="28"/>
          <w:vertAlign w:val="subscript"/>
        </w:rPr>
        <w:t>j</w:t>
      </w:r>
      <w:proofErr w:type="spellEnd"/>
      <w:r w:rsidRPr="007C2098">
        <w:rPr>
          <w:rFonts w:ascii="Times New Roman" w:hAnsi="Times New Roman" w:cs="Times New Roman"/>
          <w:snapToGrid w:val="0"/>
          <w:sz w:val="28"/>
          <w:szCs w:val="28"/>
        </w:rPr>
        <w:t xml:space="preserve"> увеличить на единицу измерения, то есть </w:t>
      </w:r>
      <w:r w:rsidRPr="007C2098">
        <w:rPr>
          <w:rFonts w:ascii="Times New Roman" w:hAnsi="Times New Roman" w:cs="Times New Roman"/>
          <w:snapToGrid w:val="0"/>
          <w:sz w:val="28"/>
          <w:szCs w:val="28"/>
        </w:rPr>
        <w:sym w:font="Symbol" w:char="F061"/>
      </w:r>
      <w:proofErr w:type="spellStart"/>
      <w:r w:rsidRPr="007C2098">
        <w:rPr>
          <w:rFonts w:ascii="Times New Roman" w:hAnsi="Times New Roman" w:cs="Times New Roman"/>
          <w:i/>
          <w:snapToGrid w:val="0"/>
          <w:sz w:val="28"/>
          <w:szCs w:val="28"/>
          <w:vertAlign w:val="subscript"/>
        </w:rPr>
        <w:t>j</w:t>
      </w:r>
      <w:proofErr w:type="spellEnd"/>
      <w:r w:rsidRPr="007C2098">
        <w:rPr>
          <w:rFonts w:ascii="Times New Roman" w:hAnsi="Times New Roman" w:cs="Times New Roman"/>
          <w:i/>
          <w:snapToGrid w:val="0"/>
          <w:sz w:val="28"/>
          <w:szCs w:val="28"/>
        </w:rPr>
        <w:t xml:space="preserve"> </w:t>
      </w:r>
      <w:r w:rsidRPr="007C2098">
        <w:rPr>
          <w:rFonts w:ascii="Times New Roman" w:hAnsi="Times New Roman" w:cs="Times New Roman"/>
          <w:snapToGrid w:val="0"/>
          <w:sz w:val="28"/>
          <w:szCs w:val="28"/>
        </w:rPr>
        <w:t>является нормативным коэффициентом.</w:t>
      </w:r>
    </w:p>
    <w:p w:rsidR="007C2098" w:rsidRDefault="00A00A75" w:rsidP="00A00A75">
      <w:pPr>
        <w:spacing w:line="360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 xml:space="preserve">  </w:t>
      </w:r>
      <w:r w:rsidR="007C2098" w:rsidRPr="007C2098">
        <w:rPr>
          <w:rFonts w:ascii="Times New Roman" w:hAnsi="Times New Roman" w:cs="Times New Roman"/>
          <w:snapToGrid w:val="0"/>
          <w:sz w:val="28"/>
          <w:szCs w:val="28"/>
        </w:rPr>
        <w:t xml:space="preserve">Расчетные значения </w:t>
      </w:r>
      <w:r w:rsidR="007C2098" w:rsidRPr="007C2098">
        <w:rPr>
          <w:rFonts w:ascii="Times New Roman" w:hAnsi="Times New Roman" w:cs="Times New Roman"/>
          <w:i/>
          <w:snapToGrid w:val="0"/>
          <w:sz w:val="28"/>
          <w:szCs w:val="28"/>
        </w:rPr>
        <w:t>Y</w:t>
      </w:r>
      <w:r w:rsidR="007C2098" w:rsidRPr="007C2098">
        <w:rPr>
          <w:rFonts w:ascii="Times New Roman" w:hAnsi="Times New Roman" w:cs="Times New Roman"/>
          <w:snapToGrid w:val="0"/>
          <w:sz w:val="28"/>
          <w:szCs w:val="28"/>
        </w:rPr>
        <w:t xml:space="preserve"> определяются путем последовательной подстановки в эту модель значений факторов, взятых для каждого наблюдения, или из п</w:t>
      </w:r>
      <w:r w:rsidR="007C2098" w:rsidRPr="007C2098">
        <w:rPr>
          <w:rFonts w:ascii="Times New Roman" w:hAnsi="Times New Roman" w:cs="Times New Roman"/>
          <w:snapToGrid w:val="0"/>
          <w:sz w:val="28"/>
          <w:szCs w:val="28"/>
        </w:rPr>
        <w:t>о</w:t>
      </w:r>
      <w:r w:rsidR="007C2098" w:rsidRPr="007C2098">
        <w:rPr>
          <w:rFonts w:ascii="Times New Roman" w:hAnsi="Times New Roman" w:cs="Times New Roman"/>
          <w:snapToGrid w:val="0"/>
          <w:sz w:val="28"/>
          <w:szCs w:val="28"/>
        </w:rPr>
        <w:t xml:space="preserve">следней таблицы регрессионного анализа </w:t>
      </w:r>
      <w:r w:rsidR="007C2098" w:rsidRPr="00A00A75">
        <w:rPr>
          <w:rFonts w:ascii="Times New Roman" w:hAnsi="Times New Roman" w:cs="Times New Roman"/>
          <w:i/>
          <w:snapToGrid w:val="0"/>
          <w:sz w:val="28"/>
          <w:szCs w:val="28"/>
        </w:rPr>
        <w:t>Вывод остатка</w:t>
      </w:r>
      <w:r w:rsidR="007C2098" w:rsidRPr="007C2098">
        <w:rPr>
          <w:rFonts w:ascii="Times New Roman" w:hAnsi="Times New Roman" w:cs="Times New Roman"/>
          <w:snapToGrid w:val="0"/>
          <w:sz w:val="28"/>
          <w:szCs w:val="28"/>
        </w:rPr>
        <w:t xml:space="preserve"> (столбец </w:t>
      </w:r>
      <w:r w:rsidR="007C2098" w:rsidRPr="00A00A75">
        <w:rPr>
          <w:rFonts w:ascii="Times New Roman" w:hAnsi="Times New Roman" w:cs="Times New Roman"/>
          <w:i/>
          <w:snapToGrid w:val="0"/>
          <w:sz w:val="28"/>
          <w:szCs w:val="28"/>
        </w:rPr>
        <w:t>Предск</w:t>
      </w:r>
      <w:r w:rsidR="007C2098" w:rsidRPr="00A00A75">
        <w:rPr>
          <w:rFonts w:ascii="Times New Roman" w:hAnsi="Times New Roman" w:cs="Times New Roman"/>
          <w:i/>
          <w:snapToGrid w:val="0"/>
          <w:sz w:val="28"/>
          <w:szCs w:val="28"/>
        </w:rPr>
        <w:t>а</w:t>
      </w:r>
      <w:r w:rsidR="007C2098" w:rsidRPr="00A00A75">
        <w:rPr>
          <w:rFonts w:ascii="Times New Roman" w:hAnsi="Times New Roman" w:cs="Times New Roman"/>
          <w:i/>
          <w:snapToGrid w:val="0"/>
          <w:sz w:val="28"/>
          <w:szCs w:val="28"/>
        </w:rPr>
        <w:t xml:space="preserve">занное </w:t>
      </w:r>
      <w:r w:rsidR="007C2098" w:rsidRPr="00A00A75">
        <w:rPr>
          <w:rFonts w:ascii="Times New Roman" w:hAnsi="Times New Roman" w:cs="Times New Roman"/>
          <w:i/>
          <w:snapToGrid w:val="0"/>
          <w:sz w:val="28"/>
          <w:szCs w:val="28"/>
          <w:lang w:val="en-US"/>
        </w:rPr>
        <w:t>Y</w:t>
      </w:r>
      <w:r w:rsidR="007C2098" w:rsidRPr="007C2098">
        <w:rPr>
          <w:rFonts w:ascii="Times New Roman" w:hAnsi="Times New Roman" w:cs="Times New Roman"/>
          <w:i/>
          <w:snapToGrid w:val="0"/>
          <w:sz w:val="28"/>
          <w:szCs w:val="28"/>
        </w:rPr>
        <w:t>)</w:t>
      </w:r>
      <w:r w:rsidR="007C2098" w:rsidRPr="007C2098">
        <w:rPr>
          <w:rFonts w:ascii="Times New Roman" w:hAnsi="Times New Roman" w:cs="Times New Roman"/>
          <w:snapToGrid w:val="0"/>
          <w:sz w:val="28"/>
          <w:szCs w:val="28"/>
        </w:rPr>
        <w:t>.</w:t>
      </w:r>
    </w:p>
    <w:tbl>
      <w:tblPr>
        <w:tblW w:w="6394" w:type="dxa"/>
        <w:tblInd w:w="108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/>
      </w:tblPr>
      <w:tblGrid>
        <w:gridCol w:w="1410"/>
        <w:gridCol w:w="1650"/>
        <w:gridCol w:w="1716"/>
        <w:gridCol w:w="1618"/>
      </w:tblGrid>
      <w:tr w:rsidR="00670225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670225" w:rsidRPr="00670225" w:rsidRDefault="00670225" w:rsidP="0067022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i/>
                <w:iCs/>
                <w:color w:val="000000"/>
              </w:rPr>
              <w:t>Наблюдение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670225" w:rsidRPr="00670225" w:rsidRDefault="00670225" w:rsidP="0067022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i/>
                <w:iCs/>
                <w:color w:val="000000"/>
              </w:rPr>
              <w:t>Предсказанное Y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670225" w:rsidRPr="00670225" w:rsidRDefault="00670225" w:rsidP="0067022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i/>
                <w:iCs/>
                <w:color w:val="000000"/>
              </w:rPr>
              <w:t>Остатки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670225" w:rsidRPr="00670225" w:rsidRDefault="00670225" w:rsidP="0067022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i/>
                <w:iCs/>
                <w:color w:val="000000"/>
              </w:rPr>
              <w:t>Стандартные остатки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1295633,134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144441,866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0,196678208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214532,427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-209386,427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-0,285109493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3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208145,6416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-194533,6416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-0,264885306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4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215222,9695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-214258,9695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-0,291744155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5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18707719,7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805458,2951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1,096746381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6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328207,6338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-299234,6338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-0,407450645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7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-1796579,218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1015980,218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1,383402013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8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1093419,072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1504745,928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2,048926258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9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965131,5217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-337040,5217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-0,458928755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247176,9575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-217972,9575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-0,296801279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11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885900,3619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1059659,638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1,442877775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12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332925,3861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33244,61389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0,045267285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13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229467,1018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-249960,1018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-0,34035634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14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317617,3372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63940,66279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0,087064335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15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1635429,654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-409521,6541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-0,557622157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16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119502,7759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3174486,224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4,322515887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17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294424,4506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122191,5494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0,166381227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18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-624149,663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59891,66304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0,081551044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lastRenderedPageBreak/>
              <w:t>19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265597,1642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-44403,16417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-0,060461243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20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521816,6343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179218,3657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0,244031373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21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29198,48545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33001,51455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0,04493627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22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287859,6479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-164419,6479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-0,223880808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23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207715,7302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-152187,7302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-0,207225307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24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150494,4287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271575,5713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0,369788885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25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241323,3258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-241791,3258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-0,329233386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26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340499,0013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-115047,0013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-0,156652906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27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263416,3411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-324653,3411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-0,442061841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28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213567,2489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-214107,2489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-0,291537565</w:t>
            </w:r>
          </w:p>
        </w:tc>
      </w:tr>
      <w:tr w:rsidR="00835FDA" w:rsidRPr="00670225" w:rsidTr="00835FDA">
        <w:trPr>
          <w:trHeight w:val="315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29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276754,3779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-236166,3779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-0,321574217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30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97518,49185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-44336,49185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-0,060370459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31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210475,4588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-210685,4588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-0,28687831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32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305147,5576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-242089,5576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-0,329639471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33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445320,9603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751875,0397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1,023785134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34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239405,2457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-18228,24573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-0,024820357</w:t>
            </w:r>
          </w:p>
        </w:tc>
      </w:tr>
      <w:tr w:rsidR="00835FDA" w:rsidRPr="00670225" w:rsidTr="00835FDA">
        <w:trPr>
          <w:trHeight w:val="315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35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2063745,978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-514977,9778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-0,701215987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36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206626,3563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-239656,3563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-0,32632632</w:t>
            </w:r>
          </w:p>
        </w:tc>
      </w:tr>
      <w:tr w:rsidR="00835FDA" w:rsidRPr="00670225" w:rsidTr="00835FDA">
        <w:trPr>
          <w:trHeight w:val="315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37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1765645,581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-1800574,581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-2,451739174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38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202242,0922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-86395,09218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-0,117639244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39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276448,0323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-241250,0323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-0,328496337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40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231128,3928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557438,6072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0,759032192</w:t>
            </w:r>
          </w:p>
        </w:tc>
      </w:tr>
      <w:tr w:rsidR="00835FDA" w:rsidRPr="00670225" w:rsidTr="00835FDA">
        <w:trPr>
          <w:trHeight w:val="315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41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329216,1103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-20163,11034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-0,027454951</w:t>
            </w:r>
          </w:p>
        </w:tc>
      </w:tr>
      <w:tr w:rsidR="00835FDA" w:rsidRPr="00670225" w:rsidTr="00835FDA">
        <w:trPr>
          <w:trHeight w:val="315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42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228628,538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-220076,538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-0,299665604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43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286973,408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-113894,408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-0,155083485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44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1012198,877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214818,1229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0,292505522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45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237301,9887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464426,0113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0,632382272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lastRenderedPageBreak/>
              <w:t>46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215846,0421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-197919,0421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-0,269495012</w:t>
            </w:r>
          </w:p>
        </w:tc>
      </w:tr>
      <w:tr w:rsidR="00835FDA" w:rsidRPr="00670225" w:rsidTr="00835FDA">
        <w:trPr>
          <w:trHeight w:val="315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47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4812907,985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-2255209,985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-3,070790138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48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219570,8246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-219570,8246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-0,298977003</w:t>
            </w:r>
          </w:p>
        </w:tc>
      </w:tr>
      <w:tr w:rsidR="00835FDA" w:rsidRPr="00670225" w:rsidTr="00835FDA">
        <w:trPr>
          <w:trHeight w:val="300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49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225827,8931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-220421,8931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-0,300135854</w:t>
            </w:r>
          </w:p>
        </w:tc>
      </w:tr>
      <w:tr w:rsidR="00835FDA" w:rsidRPr="00670225" w:rsidTr="00835FDA">
        <w:trPr>
          <w:trHeight w:val="315"/>
        </w:trPr>
        <w:tc>
          <w:tcPr>
            <w:tcW w:w="1410" w:type="dxa"/>
            <w:shd w:val="clear" w:color="auto" w:fill="auto"/>
            <w:noWrap/>
            <w:vAlign w:val="bottom"/>
            <w:hideMark/>
          </w:tcPr>
          <w:p w:rsidR="00835FDA" w:rsidRPr="00670225" w:rsidRDefault="00835FDA" w:rsidP="006702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670225">
              <w:rPr>
                <w:rFonts w:ascii="Calibri" w:eastAsia="Times New Roman" w:hAnsi="Calibri" w:cs="Times New Roman"/>
                <w:color w:val="000000"/>
              </w:rPr>
              <w:t>50</w:t>
            </w:r>
          </w:p>
        </w:tc>
        <w:tc>
          <w:tcPr>
            <w:tcW w:w="1650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227256,5521</w:t>
            </w:r>
          </w:p>
        </w:tc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-186259,5521</w:t>
            </w:r>
          </w:p>
        </w:tc>
        <w:tc>
          <w:tcPr>
            <w:tcW w:w="1618" w:type="dxa"/>
            <w:shd w:val="clear" w:color="auto" w:fill="auto"/>
            <w:noWrap/>
            <w:vAlign w:val="bottom"/>
            <w:hideMark/>
          </w:tcPr>
          <w:p w:rsidR="00835FDA" w:rsidRDefault="00835FDA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-0,253618953</w:t>
            </w:r>
          </w:p>
        </w:tc>
      </w:tr>
    </w:tbl>
    <w:p w:rsidR="00670225" w:rsidRDefault="00670225" w:rsidP="00A00A75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b/>
          <w:bCs/>
          <w:color w:val="231F20"/>
          <w:sz w:val="28"/>
          <w:szCs w:val="28"/>
        </w:rPr>
      </w:pPr>
    </w:p>
    <w:p w:rsidR="00A00A75" w:rsidRPr="00A00A75" w:rsidRDefault="00A00A75" w:rsidP="00A00A75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b/>
          <w:bCs/>
          <w:color w:val="231F2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31F20"/>
          <w:sz w:val="28"/>
          <w:szCs w:val="28"/>
        </w:rPr>
        <w:t>Задание № 4</w:t>
      </w:r>
    </w:p>
    <w:p w:rsidR="00A00A75" w:rsidRPr="00A00A75" w:rsidRDefault="00A00A75" w:rsidP="00A00A75">
      <w:pPr>
        <w:tabs>
          <w:tab w:val="left" w:pos="4425"/>
        </w:tabs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   </w:t>
      </w:r>
      <w:r w:rsidRPr="00A00A75">
        <w:rPr>
          <w:rFonts w:ascii="Times New Roman" w:hAnsi="Times New Roman" w:cs="Times New Roman"/>
          <w:iCs/>
          <w:sz w:val="28"/>
          <w:szCs w:val="28"/>
        </w:rPr>
        <w:t>Дайте сравнительную оценку силы связи факторов с результатом с пом</w:t>
      </w:r>
      <w:r w:rsidRPr="00A00A75">
        <w:rPr>
          <w:rFonts w:ascii="Times New Roman" w:hAnsi="Times New Roman" w:cs="Times New Roman"/>
          <w:iCs/>
          <w:sz w:val="28"/>
          <w:szCs w:val="28"/>
        </w:rPr>
        <w:t>о</w:t>
      </w:r>
      <w:r w:rsidRPr="00A00A75">
        <w:rPr>
          <w:rFonts w:ascii="Times New Roman" w:hAnsi="Times New Roman" w:cs="Times New Roman"/>
          <w:iCs/>
          <w:sz w:val="28"/>
          <w:szCs w:val="28"/>
        </w:rPr>
        <w:t xml:space="preserve">щью коэффициентов эластичности, </w:t>
      </w:r>
      <w:r w:rsidRPr="00A00A75">
        <w:rPr>
          <w:rFonts w:ascii="Times New Roman" w:hAnsi="Times New Roman" w:cs="Times New Roman"/>
          <w:i/>
          <w:iCs/>
          <w:sz w:val="28"/>
          <w:szCs w:val="28"/>
        </w:rPr>
        <w:sym w:font="Symbol" w:char="F062"/>
      </w:r>
      <w:r w:rsidRPr="00A00A75">
        <w:rPr>
          <w:rFonts w:ascii="Times New Roman" w:hAnsi="Times New Roman" w:cs="Times New Roman"/>
          <w:iCs/>
          <w:sz w:val="28"/>
          <w:szCs w:val="28"/>
        </w:rPr>
        <w:t xml:space="preserve">- и </w:t>
      </w:r>
      <w:r w:rsidRPr="00A00A75">
        <w:rPr>
          <w:rFonts w:ascii="Times New Roman" w:hAnsi="Times New Roman" w:cs="Times New Roman"/>
          <w:i/>
          <w:iCs/>
          <w:sz w:val="28"/>
          <w:szCs w:val="28"/>
        </w:rPr>
        <w:sym w:font="Symbol" w:char="F044"/>
      </w:r>
      <w:r w:rsidRPr="00A00A75">
        <w:rPr>
          <w:rFonts w:ascii="Times New Roman" w:hAnsi="Times New Roman" w:cs="Times New Roman"/>
          <w:iCs/>
          <w:sz w:val="28"/>
          <w:szCs w:val="28"/>
        </w:rPr>
        <w:t>-коэффициентов.</w:t>
      </w:r>
    </w:p>
    <w:p w:rsidR="00A00A75" w:rsidRPr="00A00A75" w:rsidRDefault="00A00A75" w:rsidP="00A00A75">
      <w:pPr>
        <w:tabs>
          <w:tab w:val="left" w:pos="4425"/>
        </w:tabs>
        <w:spacing w:line="360" w:lineRule="auto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A00A75">
        <w:rPr>
          <w:rFonts w:ascii="Times New Roman" w:hAnsi="Times New Roman" w:cs="Times New Roman"/>
          <w:b/>
          <w:iCs/>
          <w:sz w:val="28"/>
          <w:szCs w:val="28"/>
        </w:rPr>
        <w:t>Решение</w:t>
      </w:r>
    </w:p>
    <w:p w:rsidR="00A00A75" w:rsidRDefault="00A00A75" w:rsidP="00A00A75">
      <w:pPr>
        <w:tabs>
          <w:tab w:val="left" w:pos="442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A00A75">
        <w:rPr>
          <w:rFonts w:ascii="Times New Roman" w:hAnsi="Times New Roman" w:cs="Times New Roman"/>
          <w:sz w:val="28"/>
          <w:szCs w:val="28"/>
        </w:rPr>
        <w:t xml:space="preserve">Поскольку коэффициенты модели регрессии имеют разные степени </w:t>
      </w:r>
      <w:proofErr w:type="spellStart"/>
      <w:r w:rsidRPr="00A00A75">
        <w:rPr>
          <w:rFonts w:ascii="Times New Roman" w:hAnsi="Times New Roman" w:cs="Times New Roman"/>
          <w:sz w:val="28"/>
          <w:szCs w:val="28"/>
        </w:rPr>
        <w:t>коле</w:t>
      </w:r>
      <w:r w:rsidRPr="00A00A75">
        <w:rPr>
          <w:rFonts w:ascii="Times New Roman" w:hAnsi="Times New Roman" w:cs="Times New Roman"/>
          <w:sz w:val="28"/>
          <w:szCs w:val="28"/>
        </w:rPr>
        <w:t>б</w:t>
      </w:r>
      <w:r w:rsidRPr="00A00A75">
        <w:rPr>
          <w:rFonts w:ascii="Times New Roman" w:hAnsi="Times New Roman" w:cs="Times New Roman"/>
          <w:sz w:val="28"/>
          <w:szCs w:val="28"/>
        </w:rPr>
        <w:t>лемости</w:t>
      </w:r>
      <w:proofErr w:type="spellEnd"/>
      <w:r w:rsidRPr="00A00A75">
        <w:rPr>
          <w:rFonts w:ascii="Times New Roman" w:hAnsi="Times New Roman" w:cs="Times New Roman"/>
          <w:sz w:val="28"/>
          <w:szCs w:val="28"/>
        </w:rPr>
        <w:t xml:space="preserve"> и единицы измерения, то они непосредственно не отражают степень влияния факторов  </w:t>
      </w:r>
      <w:proofErr w:type="spellStart"/>
      <w:r w:rsidRPr="00A00A75">
        <w:rPr>
          <w:rFonts w:ascii="Times New Roman" w:hAnsi="Times New Roman" w:cs="Times New Roman"/>
          <w:bCs/>
          <w:i/>
          <w:iCs/>
          <w:sz w:val="28"/>
          <w:szCs w:val="28"/>
          <w:lang w:val="en-US"/>
        </w:rPr>
        <w:t>x</w:t>
      </w:r>
      <w:r w:rsidRPr="00A00A75">
        <w:rPr>
          <w:rFonts w:ascii="Times New Roman" w:hAnsi="Times New Roman" w:cs="Times New Roman"/>
          <w:bCs/>
          <w:i/>
          <w:iCs/>
          <w:sz w:val="28"/>
          <w:szCs w:val="28"/>
          <w:vertAlign w:val="subscript"/>
          <w:lang w:val="en-US"/>
        </w:rPr>
        <w:t>j</w:t>
      </w:r>
      <w:proofErr w:type="spellEnd"/>
      <w:r w:rsidRPr="00A00A75">
        <w:rPr>
          <w:rFonts w:ascii="Times New Roman" w:hAnsi="Times New Roman" w:cs="Times New Roman"/>
          <w:sz w:val="28"/>
          <w:szCs w:val="28"/>
        </w:rPr>
        <w:t xml:space="preserve"> на зависимую переменную </w:t>
      </w:r>
      <w:r w:rsidRPr="00A00A75">
        <w:rPr>
          <w:rFonts w:ascii="Times New Roman" w:hAnsi="Times New Roman" w:cs="Times New Roman"/>
          <w:bCs/>
          <w:i/>
          <w:iCs/>
          <w:sz w:val="28"/>
          <w:szCs w:val="28"/>
          <w:lang w:val="en-US"/>
        </w:rPr>
        <w:t>y</w:t>
      </w:r>
      <w:r w:rsidRPr="00A00A7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00A75" w:rsidRPr="00A00A75" w:rsidRDefault="00A00A75" w:rsidP="00A00A75">
      <w:pPr>
        <w:tabs>
          <w:tab w:val="left" w:pos="442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A00A75">
        <w:rPr>
          <w:rFonts w:ascii="Times New Roman" w:hAnsi="Times New Roman" w:cs="Times New Roman"/>
          <w:sz w:val="28"/>
          <w:szCs w:val="28"/>
        </w:rPr>
        <w:t>В связи с этим для оценки влияния факторов применяются:</w:t>
      </w:r>
    </w:p>
    <w:p w:rsidR="00A00A75" w:rsidRPr="00EF267F" w:rsidRDefault="00A00A75" w:rsidP="00A00A75">
      <w:pPr>
        <w:tabs>
          <w:tab w:val="left" w:pos="4425"/>
        </w:tabs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EF267F">
        <w:rPr>
          <w:rFonts w:ascii="Times New Roman" w:hAnsi="Times New Roman" w:cs="Times New Roman"/>
          <w:bCs/>
          <w:i/>
          <w:iCs/>
          <w:sz w:val="28"/>
          <w:szCs w:val="28"/>
        </w:rPr>
        <w:t>частные коэффициенты эластичности</w:t>
      </w:r>
      <w:r w:rsidRPr="00EF267F">
        <w:rPr>
          <w:rFonts w:ascii="Times New Roman" w:hAnsi="Times New Roman" w:cs="Times New Roman"/>
          <w:i/>
          <w:sz w:val="28"/>
          <w:szCs w:val="28"/>
        </w:rPr>
        <w:t xml:space="preserve">  </w:t>
      </w:r>
    </w:p>
    <w:p w:rsidR="00A00A75" w:rsidRDefault="00A00A75" w:rsidP="00A00A75">
      <w:pPr>
        <w:tabs>
          <w:tab w:val="left" w:pos="4425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00A75">
        <w:rPr>
          <w:rFonts w:ascii="Times New Roman" w:hAnsi="Times New Roman" w:cs="Times New Roman"/>
          <w:bCs/>
          <w:iCs/>
          <w:sz w:val="28"/>
          <w:szCs w:val="28"/>
        </w:rPr>
        <w:t>Э</w:t>
      </w:r>
      <w:r w:rsidRPr="00A00A75">
        <w:rPr>
          <w:rFonts w:ascii="Times New Roman" w:hAnsi="Times New Roman" w:cs="Times New Roman"/>
          <w:bCs/>
          <w:iCs/>
          <w:sz w:val="28"/>
          <w:szCs w:val="28"/>
          <w:vertAlign w:val="subscript"/>
          <w:lang w:val="en-US"/>
        </w:rPr>
        <w:t>j</w:t>
      </w:r>
      <w:r w:rsidRPr="00A00A75">
        <w:rPr>
          <w:rFonts w:ascii="Times New Roman" w:hAnsi="Times New Roman" w:cs="Times New Roman"/>
          <w:bCs/>
          <w:iCs/>
          <w:sz w:val="28"/>
          <w:szCs w:val="28"/>
        </w:rPr>
        <w:t xml:space="preserve">= </w:t>
      </w:r>
      <w:proofErr w:type="spellStart"/>
      <w:r w:rsidRPr="00A00A75">
        <w:rPr>
          <w:rFonts w:ascii="Times New Roman" w:hAnsi="Times New Roman" w:cs="Times New Roman"/>
          <w:bCs/>
          <w:iCs/>
          <w:sz w:val="28"/>
          <w:szCs w:val="28"/>
          <w:lang w:val="en-US"/>
        </w:rPr>
        <w:t>a</w:t>
      </w:r>
      <w:r w:rsidRPr="00A00A75">
        <w:rPr>
          <w:rFonts w:ascii="Times New Roman" w:hAnsi="Times New Roman" w:cs="Times New Roman"/>
          <w:bCs/>
          <w:iCs/>
          <w:sz w:val="28"/>
          <w:szCs w:val="28"/>
          <w:vertAlign w:val="subscript"/>
          <w:lang w:val="en-US"/>
        </w:rPr>
        <w:t>j</w:t>
      </w:r>
      <w:proofErr w:type="spellEnd"/>
      <w:r w:rsidRPr="00A00A75">
        <w:rPr>
          <w:rFonts w:ascii="Times New Roman" w:hAnsi="Times New Roman" w:cs="Times New Roman"/>
          <w:bCs/>
          <w:iCs/>
          <w:sz w:val="28"/>
          <w:szCs w:val="28"/>
        </w:rPr>
        <w:t>·</w:t>
      </w:r>
      <w:proofErr w:type="spellStart"/>
      <w:r w:rsidRPr="00A00A75">
        <w:rPr>
          <w:rFonts w:ascii="Times New Roman" w:hAnsi="Times New Roman" w:cs="Times New Roman"/>
          <w:bCs/>
          <w:iCs/>
          <w:sz w:val="28"/>
          <w:szCs w:val="28"/>
          <w:lang w:val="en-US"/>
        </w:rPr>
        <w:t>x</w:t>
      </w:r>
      <w:r w:rsidRPr="00A00A75">
        <w:rPr>
          <w:rFonts w:ascii="Times New Roman" w:hAnsi="Times New Roman" w:cs="Times New Roman"/>
          <w:bCs/>
          <w:iCs/>
          <w:sz w:val="28"/>
          <w:szCs w:val="28"/>
          <w:vertAlign w:val="subscript"/>
          <w:lang w:val="en-US"/>
        </w:rPr>
        <w:t>j</w:t>
      </w:r>
      <w:proofErr w:type="spellEnd"/>
      <w:r w:rsidRPr="00A00A75">
        <w:rPr>
          <w:rFonts w:ascii="Times New Roman" w:hAnsi="Times New Roman" w:cs="Times New Roman"/>
          <w:bCs/>
          <w:iCs/>
          <w:sz w:val="28"/>
          <w:szCs w:val="28"/>
          <w:vertAlign w:val="subscript"/>
        </w:rPr>
        <w:t xml:space="preserve"> ср </w:t>
      </w:r>
      <w:r w:rsidRPr="00A00A75">
        <w:rPr>
          <w:rFonts w:ascii="Times New Roman" w:hAnsi="Times New Roman" w:cs="Times New Roman"/>
          <w:bCs/>
          <w:sz w:val="28"/>
          <w:szCs w:val="28"/>
        </w:rPr>
        <w:t xml:space="preserve">/ </w:t>
      </w:r>
      <w:r w:rsidRPr="00A00A75">
        <w:rPr>
          <w:rFonts w:ascii="Times New Roman" w:hAnsi="Times New Roman" w:cs="Times New Roman"/>
          <w:bCs/>
          <w:iCs/>
          <w:sz w:val="28"/>
          <w:szCs w:val="28"/>
          <w:lang w:val="en-US"/>
        </w:rPr>
        <w:t>y</w:t>
      </w:r>
      <w:r w:rsidRPr="00A00A75">
        <w:rPr>
          <w:rFonts w:ascii="Times New Roman" w:hAnsi="Times New Roman" w:cs="Times New Roman"/>
          <w:bCs/>
          <w:iCs/>
          <w:sz w:val="28"/>
          <w:szCs w:val="28"/>
          <w:vertAlign w:val="subscript"/>
        </w:rPr>
        <w:t>ср</w:t>
      </w:r>
      <w:r w:rsidRPr="00A00A75">
        <w:rPr>
          <w:rFonts w:ascii="Times New Roman" w:hAnsi="Times New Roman" w:cs="Times New Roman"/>
          <w:sz w:val="28"/>
          <w:szCs w:val="28"/>
        </w:rPr>
        <w:t>,</w:t>
      </w:r>
    </w:p>
    <w:p w:rsidR="00A00A75" w:rsidRPr="00A00A75" w:rsidRDefault="00A00A75" w:rsidP="00A00A75">
      <w:pPr>
        <w:tabs>
          <w:tab w:val="left" w:pos="442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00A75">
        <w:rPr>
          <w:rFonts w:ascii="Times New Roman" w:hAnsi="Times New Roman" w:cs="Times New Roman"/>
          <w:sz w:val="28"/>
          <w:szCs w:val="28"/>
        </w:rPr>
        <w:t xml:space="preserve">где </w:t>
      </w:r>
      <w:proofErr w:type="spellStart"/>
      <w:r w:rsidRPr="00A00A75">
        <w:rPr>
          <w:rFonts w:ascii="Times New Roman" w:hAnsi="Times New Roman" w:cs="Times New Roman"/>
          <w:bCs/>
          <w:i/>
          <w:iCs/>
          <w:sz w:val="28"/>
          <w:szCs w:val="28"/>
          <w:lang w:val="en-US"/>
        </w:rPr>
        <w:t>a</w:t>
      </w:r>
      <w:r w:rsidRPr="00A00A75">
        <w:rPr>
          <w:rFonts w:ascii="Times New Roman" w:hAnsi="Times New Roman" w:cs="Times New Roman"/>
          <w:bCs/>
          <w:i/>
          <w:iCs/>
          <w:sz w:val="28"/>
          <w:szCs w:val="28"/>
          <w:vertAlign w:val="subscript"/>
          <w:lang w:val="en-US"/>
        </w:rPr>
        <w:t>j</w:t>
      </w:r>
      <w:proofErr w:type="spellEnd"/>
      <w:r w:rsidRPr="00A00A75">
        <w:rPr>
          <w:rFonts w:ascii="Times New Roman" w:hAnsi="Times New Roman" w:cs="Times New Roman"/>
          <w:sz w:val="28"/>
          <w:szCs w:val="28"/>
        </w:rPr>
        <w:t xml:space="preserve"> – коэффициент уравнения регрессии,</w:t>
      </w:r>
    </w:p>
    <w:p w:rsidR="00A00A75" w:rsidRPr="00A00A75" w:rsidRDefault="00A00A75" w:rsidP="00A00A75">
      <w:pPr>
        <w:tabs>
          <w:tab w:val="left" w:pos="442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A00A75">
        <w:rPr>
          <w:rFonts w:ascii="Times New Roman" w:hAnsi="Times New Roman" w:cs="Times New Roman"/>
          <w:bCs/>
          <w:i/>
          <w:iCs/>
          <w:sz w:val="28"/>
          <w:szCs w:val="28"/>
          <w:lang w:val="en-US"/>
        </w:rPr>
        <w:t>x</w:t>
      </w:r>
      <w:r w:rsidRPr="00A00A75">
        <w:rPr>
          <w:rFonts w:ascii="Times New Roman" w:hAnsi="Times New Roman" w:cs="Times New Roman"/>
          <w:bCs/>
          <w:i/>
          <w:iCs/>
          <w:sz w:val="28"/>
          <w:szCs w:val="28"/>
          <w:vertAlign w:val="subscript"/>
          <w:lang w:val="en-US"/>
        </w:rPr>
        <w:t>j</w:t>
      </w:r>
      <w:proofErr w:type="spellEnd"/>
      <w:r w:rsidRPr="00A00A75">
        <w:rPr>
          <w:rFonts w:ascii="Times New Roman" w:hAnsi="Times New Roman" w:cs="Times New Roman"/>
          <w:bCs/>
          <w:i/>
          <w:iCs/>
          <w:sz w:val="28"/>
          <w:szCs w:val="28"/>
          <w:vertAlign w:val="subscript"/>
        </w:rPr>
        <w:t xml:space="preserve"> ср </w:t>
      </w:r>
      <w:r w:rsidRPr="00A00A75">
        <w:rPr>
          <w:rFonts w:ascii="Times New Roman" w:hAnsi="Times New Roman" w:cs="Times New Roman"/>
          <w:bCs/>
          <w:sz w:val="28"/>
          <w:szCs w:val="28"/>
        </w:rPr>
        <w:t xml:space="preserve">, </w:t>
      </w:r>
      <w:r w:rsidRPr="00A00A75">
        <w:rPr>
          <w:rFonts w:ascii="Times New Roman" w:hAnsi="Times New Roman" w:cs="Times New Roman"/>
          <w:bCs/>
          <w:i/>
          <w:iCs/>
          <w:sz w:val="28"/>
          <w:szCs w:val="28"/>
          <w:lang w:val="en-US"/>
        </w:rPr>
        <w:t>y</w:t>
      </w:r>
      <w:r w:rsidRPr="00A00A75">
        <w:rPr>
          <w:rFonts w:ascii="Times New Roman" w:hAnsi="Times New Roman" w:cs="Times New Roman"/>
          <w:bCs/>
          <w:i/>
          <w:iCs/>
          <w:sz w:val="28"/>
          <w:szCs w:val="28"/>
          <w:vertAlign w:val="subscript"/>
        </w:rPr>
        <w:t xml:space="preserve">ср </w:t>
      </w:r>
      <w:r w:rsidRPr="00A00A75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– </w:t>
      </w:r>
      <w:r w:rsidRPr="00A00A75">
        <w:rPr>
          <w:rFonts w:ascii="Times New Roman" w:hAnsi="Times New Roman" w:cs="Times New Roman"/>
          <w:sz w:val="28"/>
          <w:szCs w:val="28"/>
        </w:rPr>
        <w:t xml:space="preserve">средние значения </w:t>
      </w:r>
      <w:r w:rsidRPr="00A00A75">
        <w:rPr>
          <w:rFonts w:ascii="Times New Roman" w:hAnsi="Times New Roman" w:cs="Times New Roman"/>
          <w:i/>
          <w:iCs/>
          <w:sz w:val="28"/>
          <w:szCs w:val="28"/>
          <w:lang w:val="en-US"/>
        </w:rPr>
        <w:t>j</w:t>
      </w:r>
      <w:r w:rsidRPr="00A00A75">
        <w:rPr>
          <w:rFonts w:ascii="Times New Roman" w:hAnsi="Times New Roman" w:cs="Times New Roman"/>
          <w:sz w:val="28"/>
          <w:szCs w:val="28"/>
        </w:rPr>
        <w:t xml:space="preserve"> – го фактора и зависимой переменной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00A75" w:rsidRPr="00A00A75" w:rsidRDefault="00A00A75" w:rsidP="00A00A75">
      <w:pPr>
        <w:tabs>
          <w:tab w:val="left" w:pos="442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A00A75">
        <w:rPr>
          <w:rFonts w:ascii="Times New Roman" w:hAnsi="Times New Roman" w:cs="Times New Roman"/>
          <w:sz w:val="28"/>
          <w:szCs w:val="28"/>
        </w:rPr>
        <w:t xml:space="preserve">Коэффициенты эластичности показывают, на сколько процентов в среднем изменится </w:t>
      </w:r>
      <w:r w:rsidRPr="00A00A75">
        <w:rPr>
          <w:rFonts w:ascii="Times New Roman" w:hAnsi="Times New Roman" w:cs="Times New Roman"/>
          <w:i/>
          <w:iCs/>
          <w:sz w:val="28"/>
          <w:szCs w:val="28"/>
          <w:lang w:val="en-US"/>
        </w:rPr>
        <w:t>y</w:t>
      </w:r>
      <w:r w:rsidRPr="00A00A7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A00A75">
        <w:rPr>
          <w:rFonts w:ascii="Times New Roman" w:hAnsi="Times New Roman" w:cs="Times New Roman"/>
          <w:sz w:val="28"/>
          <w:szCs w:val="28"/>
        </w:rPr>
        <w:t>при</w:t>
      </w:r>
      <w:r w:rsidRPr="00A00A7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A00A75">
        <w:rPr>
          <w:rFonts w:ascii="Times New Roman" w:hAnsi="Times New Roman" w:cs="Times New Roman"/>
          <w:sz w:val="28"/>
          <w:szCs w:val="28"/>
        </w:rPr>
        <w:t>изменении</w:t>
      </w:r>
      <w:r w:rsidRPr="00A00A7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A00A75">
        <w:rPr>
          <w:rFonts w:ascii="Times New Roman" w:hAnsi="Times New Roman" w:cs="Times New Roman"/>
          <w:sz w:val="28"/>
          <w:szCs w:val="28"/>
        </w:rPr>
        <w:t xml:space="preserve"> </w:t>
      </w:r>
      <w:r w:rsidRPr="00A00A75">
        <w:rPr>
          <w:rFonts w:ascii="Times New Roman" w:hAnsi="Times New Roman" w:cs="Times New Roman"/>
          <w:i/>
          <w:iCs/>
          <w:sz w:val="28"/>
          <w:szCs w:val="28"/>
          <w:lang w:val="en-US"/>
        </w:rPr>
        <w:t>j</w:t>
      </w:r>
      <w:r w:rsidRPr="00A00A75">
        <w:rPr>
          <w:rFonts w:ascii="Times New Roman" w:hAnsi="Times New Roman" w:cs="Times New Roman"/>
          <w:sz w:val="28"/>
          <w:szCs w:val="28"/>
        </w:rPr>
        <w:t xml:space="preserve"> –го фактора на один процент.</w:t>
      </w:r>
    </w:p>
    <w:p w:rsidR="00A00A75" w:rsidRPr="00A00A75" w:rsidRDefault="00A00A75" w:rsidP="00A00A75">
      <w:pPr>
        <w:tabs>
          <w:tab w:val="left" w:pos="442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00A75">
        <w:rPr>
          <w:rFonts w:ascii="Times New Roman" w:hAnsi="Times New Roman" w:cs="Times New Roman"/>
          <w:sz w:val="28"/>
          <w:szCs w:val="28"/>
        </w:rPr>
        <w:t>Посредств</w:t>
      </w:r>
      <w:r w:rsidR="00670225">
        <w:rPr>
          <w:rFonts w:ascii="Times New Roman" w:hAnsi="Times New Roman" w:cs="Times New Roman"/>
          <w:sz w:val="28"/>
          <w:szCs w:val="28"/>
        </w:rPr>
        <w:t>о</w:t>
      </w:r>
      <w:r w:rsidRPr="00A00A75">
        <w:rPr>
          <w:rFonts w:ascii="Times New Roman" w:hAnsi="Times New Roman" w:cs="Times New Roman"/>
          <w:sz w:val="28"/>
          <w:szCs w:val="28"/>
        </w:rPr>
        <w:t xml:space="preserve">м функции в </w:t>
      </w:r>
      <w:r w:rsidRPr="00A00A75">
        <w:rPr>
          <w:rFonts w:ascii="Times New Roman" w:hAnsi="Times New Roman" w:cs="Times New Roman"/>
          <w:i/>
          <w:sz w:val="28"/>
          <w:szCs w:val="28"/>
          <w:lang w:val="en-US"/>
        </w:rPr>
        <w:t>MS</w:t>
      </w:r>
      <w:r w:rsidRPr="00A00A7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A00A75">
        <w:rPr>
          <w:rFonts w:ascii="Times New Roman" w:hAnsi="Times New Roman" w:cs="Times New Roman"/>
          <w:i/>
          <w:sz w:val="28"/>
          <w:szCs w:val="28"/>
          <w:lang w:val="en-US"/>
        </w:rPr>
        <w:t>excel</w:t>
      </w:r>
      <w:r w:rsidRPr="00A00A75">
        <w:rPr>
          <w:rFonts w:ascii="Times New Roman" w:hAnsi="Times New Roman" w:cs="Times New Roman"/>
          <w:sz w:val="28"/>
          <w:szCs w:val="28"/>
        </w:rPr>
        <w:t xml:space="preserve"> вычислим необходимые средние значения. </w:t>
      </w:r>
    </w:p>
    <w:p w:rsidR="00835FDA" w:rsidRDefault="005537F9" w:rsidP="000B4C3E">
      <w:pPr>
        <w:tabs>
          <w:tab w:val="left" w:pos="442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ср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=826148,04</m:t>
        </m:r>
      </m:oMath>
      <w:r w:rsidR="000B4C3E">
        <w:rPr>
          <w:rFonts w:ascii="Times New Roman" w:hAnsi="Times New Roman" w:cs="Times New Roman"/>
          <w:sz w:val="28"/>
          <w:szCs w:val="28"/>
        </w:rPr>
        <w:t xml:space="preserve">, 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X2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ср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=1663296,02</m:t>
        </m:r>
      </m:oMath>
      <w:r w:rsidR="000B4C3E">
        <w:rPr>
          <w:rFonts w:ascii="Times New Roman" w:hAnsi="Times New Roman" w:cs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ср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=3150098,06</m:t>
        </m:r>
      </m:oMath>
      <w:r w:rsidR="00835FDA">
        <w:rPr>
          <w:rFonts w:ascii="Times New Roman" w:hAnsi="Times New Roman" w:cs="Times New Roman"/>
          <w:sz w:val="28"/>
          <w:szCs w:val="28"/>
        </w:rPr>
        <w:t>,</w:t>
      </w:r>
    </w:p>
    <w:p w:rsidR="00835FDA" w:rsidRDefault="00835FDA" w:rsidP="000B4C3E">
      <w:pPr>
        <w:tabs>
          <w:tab w:val="left" w:pos="442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X6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ср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=76620,02</m:t>
        </m:r>
      </m:oMath>
    </w:p>
    <w:p w:rsidR="000B4C3E" w:rsidRPr="00FE568E" w:rsidRDefault="004012CD" w:rsidP="000B4C3E">
      <w:pPr>
        <w:tabs>
          <w:tab w:val="left" w:pos="442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a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=-0,18923</m:t>
        </m:r>
      </m:oMath>
      <w:r w:rsidRPr="00FE568E">
        <w:rPr>
          <w:rFonts w:ascii="Times New Roman" w:hAnsi="Times New Roman" w:cs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a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=0,246069</m:t>
        </m:r>
      </m:oMath>
      <w:r w:rsidRPr="00FE568E">
        <w:rPr>
          <w:rFonts w:ascii="Times New Roman" w:hAnsi="Times New Roman" w:cs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a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6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=1,993265</m:t>
        </m:r>
      </m:oMath>
      <w:r w:rsidRPr="00FE568E">
        <w:rPr>
          <w:rFonts w:ascii="Times New Roman" w:hAnsi="Times New Roman" w:cs="Times New Roman"/>
          <w:sz w:val="28"/>
          <w:szCs w:val="28"/>
        </w:rPr>
        <w:t>.</w:t>
      </w:r>
    </w:p>
    <w:p w:rsidR="004012CD" w:rsidRPr="00F06041" w:rsidRDefault="005537F9" w:rsidP="000B4C3E">
      <w:pPr>
        <w:tabs>
          <w:tab w:val="left" w:pos="4425"/>
        </w:tabs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Э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=-0,18923∙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1663296,02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826148,04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=-0,381</m:t>
          </m:r>
        </m:oMath>
      </m:oMathPara>
    </w:p>
    <w:p w:rsidR="00F06041" w:rsidRPr="00F06041" w:rsidRDefault="005537F9" w:rsidP="00F06041">
      <w:pPr>
        <w:tabs>
          <w:tab w:val="left" w:pos="4425"/>
        </w:tabs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Э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3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=0,246069∙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3150098,06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826148,04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=0,9383</m:t>
          </m:r>
        </m:oMath>
      </m:oMathPara>
    </w:p>
    <w:p w:rsidR="00F06041" w:rsidRPr="004439B3" w:rsidRDefault="005537F9" w:rsidP="00F06041">
      <w:pPr>
        <w:tabs>
          <w:tab w:val="left" w:pos="4425"/>
        </w:tabs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Э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6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=1,993265∙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76620,02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826148,04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=0,1849</m:t>
          </m:r>
        </m:oMath>
      </m:oMathPara>
    </w:p>
    <w:p w:rsidR="000B4C3E" w:rsidRDefault="000B4C3E" w:rsidP="000B4C3E">
      <w:pPr>
        <w:tabs>
          <w:tab w:val="left" w:pos="442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1676BA" w:rsidRDefault="001676BA" w:rsidP="001676BA">
      <w:pPr>
        <w:tabs>
          <w:tab w:val="left" w:pos="442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676BA">
        <w:rPr>
          <w:rFonts w:ascii="Times New Roman" w:hAnsi="Times New Roman" w:cs="Times New Roman"/>
          <w:bCs/>
          <w:iCs/>
          <w:sz w:val="28"/>
          <w:szCs w:val="28"/>
        </w:rPr>
        <w:t xml:space="preserve">Определение </w:t>
      </w:r>
      <w:proofErr w:type="spellStart"/>
      <w:r w:rsidR="00A00A75" w:rsidRPr="001676BA">
        <w:rPr>
          <w:rFonts w:ascii="Times New Roman" w:hAnsi="Times New Roman" w:cs="Times New Roman"/>
          <w:bCs/>
          <w:i/>
          <w:iCs/>
          <w:sz w:val="28"/>
          <w:szCs w:val="28"/>
        </w:rPr>
        <w:t>бета-коэффициенты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: </w:t>
      </w:r>
    </w:p>
    <w:p w:rsidR="001676BA" w:rsidRDefault="001676BA" w:rsidP="001676BA">
      <w:pPr>
        <w:tabs>
          <w:tab w:val="left" w:pos="4425"/>
        </w:tabs>
        <w:spacing w:after="0" w:line="360" w:lineRule="auto"/>
        <w:jc w:val="center"/>
        <w:rPr>
          <w:rFonts w:ascii="Times New Roman" w:hAnsi="Times New Roman" w:cs="Times New Roman"/>
          <w:bCs/>
          <w:i/>
          <w:iCs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  <w:lang w:val="el-GR"/>
            </w:rPr>
            <m:t>β</m:t>
          </m:r>
          <m:r>
            <w:rPr>
              <w:rFonts w:ascii="Cambria Math" w:hAnsi="Cambria Math" w:cs="Times New Roman"/>
              <w:sz w:val="28"/>
              <w:szCs w:val="28"/>
              <w:vertAlign w:val="subscript"/>
              <w:lang w:val="en-US"/>
            </w:rPr>
            <m:t>j</m:t>
          </m:r>
          <m:r>
            <w:rPr>
              <w:rFonts w:ascii="Cambria Math" w:hAnsi="Cambria Math" w:cs="Times New Roman"/>
              <w:sz w:val="28"/>
              <w:szCs w:val="28"/>
              <w:vertAlign w:val="subscript"/>
            </w:rPr>
            <m:t xml:space="preserve"> </m:t>
          </m:r>
          <m:r>
            <w:rPr>
              <w:rFonts w:ascii="Cambria Math" w:hAnsi="Cambria Math" w:cs="Times New Roman"/>
              <w:sz w:val="28"/>
              <w:szCs w:val="28"/>
            </w:rPr>
            <m:t xml:space="preserve">= 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a</m:t>
          </m:r>
          <m:r>
            <w:rPr>
              <w:rFonts w:ascii="Cambria Math" w:hAnsi="Cambria Math" w:cs="Times New Roman"/>
              <w:sz w:val="28"/>
              <w:szCs w:val="28"/>
              <w:vertAlign w:val="subscript"/>
              <w:lang w:val="en-US"/>
            </w:rPr>
            <m:t>j</m:t>
          </m:r>
          <m:r>
            <w:rPr>
              <w:rFonts w:ascii="Cambria Math" w:hAnsi="Cambria Math" w:cs="Times New Roman"/>
              <w:sz w:val="28"/>
              <w:szCs w:val="28"/>
              <w:vertAlign w:val="subscript"/>
            </w:rPr>
            <m:t>∙</m:t>
          </m:r>
          <m:f>
            <m:fPr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szCs w:val="28"/>
                  <w:vertAlign w:val="subscript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S</m:t>
              </m:r>
              <m:r>
                <w:rPr>
                  <w:rFonts w:ascii="Cambria Math" w:hAnsi="Cambria Math" w:cs="Times New Roman"/>
                  <w:sz w:val="28"/>
                  <w:szCs w:val="28"/>
                  <w:vertAlign w:val="subscript"/>
                  <w:lang w:val="en-US"/>
                </w:rPr>
                <m:t>x</m:t>
              </m:r>
              <m:r>
                <w:rPr>
                  <w:rFonts w:ascii="Cambria Math" w:hAnsi="Cambria Math" w:cs="Times New Roman"/>
                  <w:sz w:val="28"/>
                  <w:szCs w:val="28"/>
                  <w:vertAlign w:val="subscript"/>
                </w:rPr>
                <m:t xml:space="preserve"> </m:t>
              </m:r>
              <m:r>
                <w:rPr>
                  <w:rFonts w:ascii="Cambria Math" w:hAnsi="Cambria Math" w:cs="Times New Roman"/>
                  <w:sz w:val="28"/>
                  <w:szCs w:val="28"/>
                  <w:vertAlign w:val="subscript"/>
                  <w:lang w:val="en-US"/>
                </w:rPr>
                <m:t>j</m:t>
              </m:r>
              <m:r>
                <w:rPr>
                  <w:rFonts w:ascii="Cambria Math" w:hAnsi="Cambria Math" w:cs="Times New Roman"/>
                  <w:sz w:val="28"/>
                  <w:szCs w:val="28"/>
                  <w:vertAlign w:val="subscript"/>
                </w:rPr>
                <m:t xml:space="preserve"> 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S</m:t>
              </m:r>
              <m:r>
                <w:rPr>
                  <w:rFonts w:ascii="Cambria Math" w:hAnsi="Cambria Math" w:cs="Times New Roman"/>
                  <w:sz w:val="28"/>
                  <w:szCs w:val="28"/>
                  <w:vertAlign w:val="subscript"/>
                  <w:lang w:val="en-US"/>
                </w:rPr>
                <m:t>y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,</m:t>
          </m:r>
          <m:r>
            <m:rPr>
              <m:sty m:val="p"/>
            </m:rPr>
            <w:rPr>
              <w:rFonts w:ascii="Cambria Math" w:hAnsi="Cambria Math" w:cs="Times New Roman"/>
              <w:sz w:val="28"/>
              <w:szCs w:val="28"/>
              <w:vertAlign w:val="subscript"/>
            </w:rPr>
            <m:t xml:space="preserve"> </m:t>
          </m:r>
        </m:oMath>
      </m:oMathPara>
    </w:p>
    <w:p w:rsidR="00A00A75" w:rsidRPr="00A00A75" w:rsidRDefault="001676BA" w:rsidP="00A00A75">
      <w:pPr>
        <w:tabs>
          <w:tab w:val="left" w:pos="442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где </w:t>
      </w:r>
      <w:proofErr w:type="spellStart"/>
      <w:r w:rsidR="00A00A75" w:rsidRPr="00A00A75">
        <w:rPr>
          <w:rFonts w:ascii="Times New Roman" w:hAnsi="Times New Roman" w:cs="Times New Roman"/>
          <w:bCs/>
          <w:i/>
          <w:iCs/>
          <w:sz w:val="28"/>
          <w:szCs w:val="28"/>
          <w:lang w:val="en-US"/>
        </w:rPr>
        <w:t>S</w:t>
      </w:r>
      <w:r w:rsidR="00A00A75" w:rsidRPr="00A00A75">
        <w:rPr>
          <w:rFonts w:ascii="Times New Roman" w:hAnsi="Times New Roman" w:cs="Times New Roman"/>
          <w:bCs/>
          <w:i/>
          <w:iCs/>
          <w:sz w:val="28"/>
          <w:szCs w:val="28"/>
          <w:vertAlign w:val="subscript"/>
          <w:lang w:val="en-US"/>
        </w:rPr>
        <w:t>xj</w:t>
      </w:r>
      <w:proofErr w:type="spellEnd"/>
      <w:r w:rsidR="00A00A75" w:rsidRPr="00A00A75">
        <w:rPr>
          <w:rFonts w:ascii="Times New Roman" w:hAnsi="Times New Roman" w:cs="Times New Roman"/>
          <w:bCs/>
          <w:i/>
          <w:iCs/>
          <w:sz w:val="28"/>
          <w:szCs w:val="28"/>
          <w:vertAlign w:val="subscript"/>
        </w:rPr>
        <w:t xml:space="preserve"> </w:t>
      </w:r>
      <w:r w:rsidR="00A00A75" w:rsidRPr="00A00A75">
        <w:rPr>
          <w:rFonts w:ascii="Times New Roman" w:hAnsi="Times New Roman" w:cs="Times New Roman"/>
          <w:bCs/>
          <w:sz w:val="28"/>
          <w:szCs w:val="28"/>
        </w:rPr>
        <w:t xml:space="preserve">, </w:t>
      </w:r>
      <w:proofErr w:type="spellStart"/>
      <w:r w:rsidR="00A00A75" w:rsidRPr="00A00A75">
        <w:rPr>
          <w:rFonts w:ascii="Times New Roman" w:hAnsi="Times New Roman" w:cs="Times New Roman"/>
          <w:bCs/>
          <w:i/>
          <w:iCs/>
          <w:sz w:val="28"/>
          <w:szCs w:val="28"/>
          <w:lang w:val="en-US"/>
        </w:rPr>
        <w:t>S</w:t>
      </w:r>
      <w:r w:rsidR="00A00A75" w:rsidRPr="00A00A75">
        <w:rPr>
          <w:rFonts w:ascii="Times New Roman" w:hAnsi="Times New Roman" w:cs="Times New Roman"/>
          <w:bCs/>
          <w:i/>
          <w:iCs/>
          <w:sz w:val="28"/>
          <w:szCs w:val="28"/>
          <w:vertAlign w:val="subscript"/>
          <w:lang w:val="en-US"/>
        </w:rPr>
        <w:t>y</w:t>
      </w:r>
      <w:proofErr w:type="spellEnd"/>
      <w:r w:rsidR="00A00A75" w:rsidRPr="00A00A75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="00A00A75" w:rsidRPr="00A00A75">
        <w:rPr>
          <w:rFonts w:ascii="Times New Roman" w:hAnsi="Times New Roman" w:cs="Times New Roman"/>
          <w:sz w:val="28"/>
          <w:szCs w:val="28"/>
        </w:rPr>
        <w:t xml:space="preserve">- среднеквадратические отклонения </w:t>
      </w:r>
      <w:proofErr w:type="spellStart"/>
      <w:r w:rsidR="00A00A75" w:rsidRPr="00A00A75">
        <w:rPr>
          <w:rFonts w:ascii="Times New Roman" w:hAnsi="Times New Roman" w:cs="Times New Roman"/>
          <w:bCs/>
          <w:i/>
          <w:iCs/>
          <w:sz w:val="28"/>
          <w:szCs w:val="28"/>
          <w:lang w:val="en-US"/>
        </w:rPr>
        <w:t>x</w:t>
      </w:r>
      <w:r w:rsidR="00A00A75" w:rsidRPr="00A00A75">
        <w:rPr>
          <w:rFonts w:ascii="Times New Roman" w:hAnsi="Times New Roman" w:cs="Times New Roman"/>
          <w:bCs/>
          <w:i/>
          <w:iCs/>
          <w:sz w:val="28"/>
          <w:szCs w:val="28"/>
          <w:vertAlign w:val="subscript"/>
          <w:lang w:val="en-US"/>
        </w:rPr>
        <w:t>j</w:t>
      </w:r>
      <w:proofErr w:type="spellEnd"/>
      <w:r w:rsidR="00A00A75" w:rsidRPr="00A00A75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A00A75" w:rsidRPr="00A00A75">
        <w:rPr>
          <w:rFonts w:ascii="Times New Roman" w:hAnsi="Times New Roman" w:cs="Times New Roman"/>
          <w:sz w:val="28"/>
          <w:szCs w:val="28"/>
        </w:rPr>
        <w:t xml:space="preserve">и </w:t>
      </w:r>
      <w:r w:rsidR="00A00A75" w:rsidRPr="00A00A75">
        <w:rPr>
          <w:rFonts w:ascii="Times New Roman" w:hAnsi="Times New Roman" w:cs="Times New Roman"/>
          <w:bCs/>
          <w:i/>
          <w:iCs/>
          <w:sz w:val="28"/>
          <w:szCs w:val="28"/>
          <w:lang w:val="en-US"/>
        </w:rPr>
        <w:t>y</w:t>
      </w:r>
      <w:r w:rsidR="00A00A75" w:rsidRPr="00A00A7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00A75" w:rsidRPr="00A00A75" w:rsidRDefault="001676BA" w:rsidP="00A00A75">
      <w:pPr>
        <w:tabs>
          <w:tab w:val="left" w:pos="442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  </w:t>
      </w:r>
      <w:proofErr w:type="spellStart"/>
      <w:r w:rsidR="00A00A75" w:rsidRPr="00A00A75">
        <w:rPr>
          <w:rFonts w:ascii="Times New Roman" w:hAnsi="Times New Roman" w:cs="Times New Roman"/>
          <w:bCs/>
          <w:i/>
          <w:iCs/>
          <w:sz w:val="28"/>
          <w:szCs w:val="28"/>
        </w:rPr>
        <w:t>Бета-коэффициенты</w:t>
      </w:r>
      <w:proofErr w:type="spellEnd"/>
      <w:r w:rsidR="00A00A75" w:rsidRPr="00A00A75">
        <w:rPr>
          <w:rFonts w:ascii="Times New Roman" w:hAnsi="Times New Roman" w:cs="Times New Roman"/>
          <w:sz w:val="28"/>
          <w:szCs w:val="28"/>
        </w:rPr>
        <w:t xml:space="preserve"> показывают на какую часть СКО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00A75" w:rsidRPr="00A00A75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="00A00A75" w:rsidRPr="00A00A75">
        <w:rPr>
          <w:rFonts w:ascii="Times New Roman" w:hAnsi="Times New Roman" w:cs="Times New Roman"/>
          <w:sz w:val="28"/>
          <w:szCs w:val="28"/>
        </w:rPr>
        <w:t>ср.кв</w:t>
      </w:r>
      <w:proofErr w:type="spellEnd"/>
      <w:r w:rsidR="00A00A75" w:rsidRPr="00A00A75">
        <w:rPr>
          <w:rFonts w:ascii="Times New Roman" w:hAnsi="Times New Roman" w:cs="Times New Roman"/>
          <w:sz w:val="28"/>
          <w:szCs w:val="28"/>
        </w:rPr>
        <w:t xml:space="preserve"> отклонение) </w:t>
      </w:r>
      <w:proofErr w:type="spellStart"/>
      <w:r w:rsidR="00A00A75" w:rsidRPr="00A00A75">
        <w:rPr>
          <w:rFonts w:ascii="Times New Roman" w:hAnsi="Times New Roman" w:cs="Times New Roman"/>
          <w:bCs/>
          <w:i/>
          <w:iCs/>
          <w:sz w:val="28"/>
          <w:szCs w:val="28"/>
          <w:lang w:val="en-US"/>
        </w:rPr>
        <w:t>S</w:t>
      </w:r>
      <w:r w:rsidR="00A00A75" w:rsidRPr="00A00A75">
        <w:rPr>
          <w:rFonts w:ascii="Times New Roman" w:hAnsi="Times New Roman" w:cs="Times New Roman"/>
          <w:bCs/>
          <w:i/>
          <w:iCs/>
          <w:sz w:val="28"/>
          <w:szCs w:val="28"/>
          <w:vertAlign w:val="subscript"/>
          <w:lang w:val="en-US"/>
        </w:rPr>
        <w:t>y</w:t>
      </w:r>
      <w:proofErr w:type="spellEnd"/>
      <w:r w:rsidR="00A00A75" w:rsidRPr="00A00A75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="00A00A75" w:rsidRPr="00A00A75">
        <w:rPr>
          <w:rFonts w:ascii="Times New Roman" w:hAnsi="Times New Roman" w:cs="Times New Roman"/>
          <w:sz w:val="28"/>
          <w:szCs w:val="28"/>
        </w:rPr>
        <w:t xml:space="preserve">изменяется зависимая переменная </w:t>
      </w:r>
      <w:r w:rsidR="00A00A75" w:rsidRPr="001676BA">
        <w:rPr>
          <w:rFonts w:ascii="Times New Roman" w:hAnsi="Times New Roman" w:cs="Times New Roman"/>
          <w:i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00A75" w:rsidRPr="00A00A75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A00A75" w:rsidRPr="00A00A75">
        <w:rPr>
          <w:rFonts w:ascii="Times New Roman" w:hAnsi="Times New Roman" w:cs="Times New Roman"/>
          <w:sz w:val="28"/>
          <w:szCs w:val="28"/>
        </w:rPr>
        <w:t xml:space="preserve"> изменением независимой переме</w:t>
      </w:r>
      <w:r w:rsidR="00A00A75" w:rsidRPr="00A00A75">
        <w:rPr>
          <w:rFonts w:ascii="Times New Roman" w:hAnsi="Times New Roman" w:cs="Times New Roman"/>
          <w:sz w:val="28"/>
          <w:szCs w:val="28"/>
        </w:rPr>
        <w:t>н</w:t>
      </w:r>
      <w:r w:rsidR="00A00A75" w:rsidRPr="00A00A75">
        <w:rPr>
          <w:rFonts w:ascii="Times New Roman" w:hAnsi="Times New Roman" w:cs="Times New Roman"/>
          <w:sz w:val="28"/>
          <w:szCs w:val="28"/>
        </w:rPr>
        <w:t xml:space="preserve">ной </w:t>
      </w:r>
      <w:proofErr w:type="spellStart"/>
      <w:r w:rsidR="00A00A75" w:rsidRPr="00A00A75">
        <w:rPr>
          <w:rFonts w:ascii="Times New Roman" w:hAnsi="Times New Roman" w:cs="Times New Roman"/>
          <w:bCs/>
          <w:i/>
          <w:iCs/>
          <w:sz w:val="28"/>
          <w:szCs w:val="28"/>
          <w:lang w:val="en-US"/>
        </w:rPr>
        <w:t>x</w:t>
      </w:r>
      <w:r w:rsidR="00A00A75" w:rsidRPr="00A00A75">
        <w:rPr>
          <w:rFonts w:ascii="Times New Roman" w:hAnsi="Times New Roman" w:cs="Times New Roman"/>
          <w:bCs/>
          <w:i/>
          <w:iCs/>
          <w:sz w:val="28"/>
          <w:szCs w:val="28"/>
          <w:vertAlign w:val="subscript"/>
          <w:lang w:val="en-US"/>
        </w:rPr>
        <w:t>j</w:t>
      </w:r>
      <w:proofErr w:type="spellEnd"/>
      <w:r w:rsidR="00A00A75" w:rsidRPr="00A00A75">
        <w:rPr>
          <w:rFonts w:ascii="Times New Roman" w:hAnsi="Times New Roman" w:cs="Times New Roman"/>
          <w:sz w:val="28"/>
          <w:szCs w:val="28"/>
        </w:rPr>
        <w:t xml:space="preserve"> на величину своего СКО при неизменных остальных независимых п</w:t>
      </w:r>
      <w:r w:rsidR="00A00A75" w:rsidRPr="00A00A75">
        <w:rPr>
          <w:rFonts w:ascii="Times New Roman" w:hAnsi="Times New Roman" w:cs="Times New Roman"/>
          <w:sz w:val="28"/>
          <w:szCs w:val="28"/>
        </w:rPr>
        <w:t>е</w:t>
      </w:r>
      <w:r w:rsidR="00A00A75" w:rsidRPr="00A00A75">
        <w:rPr>
          <w:rFonts w:ascii="Times New Roman" w:hAnsi="Times New Roman" w:cs="Times New Roman"/>
          <w:sz w:val="28"/>
          <w:szCs w:val="28"/>
        </w:rPr>
        <w:t>ременных.</w:t>
      </w:r>
    </w:p>
    <w:p w:rsidR="00A00A75" w:rsidRDefault="001676BA" w:rsidP="00A00A75">
      <w:pPr>
        <w:tabs>
          <w:tab w:val="left" w:pos="442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A00A75" w:rsidRPr="00A00A75">
        <w:rPr>
          <w:rFonts w:ascii="Times New Roman" w:hAnsi="Times New Roman" w:cs="Times New Roman"/>
          <w:sz w:val="28"/>
          <w:szCs w:val="28"/>
        </w:rPr>
        <w:t xml:space="preserve">Коэффициенты </w:t>
      </w:r>
      <w:r w:rsidR="00A00A75" w:rsidRPr="00A00A75">
        <w:rPr>
          <w:rFonts w:ascii="Times New Roman" w:hAnsi="Times New Roman" w:cs="Times New Roman"/>
          <w:bCs/>
          <w:i/>
          <w:iCs/>
          <w:sz w:val="28"/>
          <w:szCs w:val="28"/>
        </w:rPr>
        <w:t>Э</w:t>
      </w:r>
      <w:r w:rsidR="00A00A75" w:rsidRPr="00A00A75">
        <w:rPr>
          <w:rFonts w:ascii="Times New Roman" w:hAnsi="Times New Roman" w:cs="Times New Roman"/>
          <w:bCs/>
          <w:i/>
          <w:iCs/>
          <w:sz w:val="28"/>
          <w:szCs w:val="28"/>
          <w:vertAlign w:val="subscript"/>
          <w:lang w:val="en-US"/>
        </w:rPr>
        <w:t>j</w:t>
      </w:r>
      <w:r w:rsidR="00A00A75" w:rsidRPr="00A00A75">
        <w:rPr>
          <w:rFonts w:ascii="Times New Roman" w:hAnsi="Times New Roman" w:cs="Times New Roman"/>
          <w:sz w:val="28"/>
          <w:szCs w:val="28"/>
        </w:rPr>
        <w:t xml:space="preserve"> и </w:t>
      </w:r>
      <w:r w:rsidR="00A00A75" w:rsidRPr="00A00A75">
        <w:rPr>
          <w:rFonts w:ascii="Times New Roman" w:hAnsi="Times New Roman" w:cs="Times New Roman"/>
          <w:bCs/>
          <w:i/>
          <w:iCs/>
          <w:sz w:val="28"/>
          <w:szCs w:val="28"/>
          <w:lang w:val="el-GR"/>
        </w:rPr>
        <w:t>β</w:t>
      </w:r>
      <w:r w:rsidR="00A00A75" w:rsidRPr="00A00A75">
        <w:rPr>
          <w:rFonts w:ascii="Times New Roman" w:hAnsi="Times New Roman" w:cs="Times New Roman"/>
          <w:bCs/>
          <w:i/>
          <w:iCs/>
          <w:sz w:val="28"/>
          <w:szCs w:val="28"/>
          <w:vertAlign w:val="subscript"/>
          <w:lang w:val="en-US"/>
        </w:rPr>
        <w:t>j</w:t>
      </w:r>
      <w:r w:rsidR="00A00A75" w:rsidRPr="00A00A75">
        <w:rPr>
          <w:rFonts w:ascii="Times New Roman" w:hAnsi="Times New Roman" w:cs="Times New Roman"/>
          <w:bCs/>
          <w:i/>
          <w:iCs/>
          <w:sz w:val="28"/>
          <w:szCs w:val="28"/>
          <w:vertAlign w:val="subscript"/>
        </w:rPr>
        <w:t xml:space="preserve">  </w:t>
      </w:r>
      <w:r w:rsidR="00A00A75" w:rsidRPr="00A00A75">
        <w:rPr>
          <w:rFonts w:ascii="Times New Roman" w:hAnsi="Times New Roman" w:cs="Times New Roman"/>
          <w:sz w:val="28"/>
          <w:szCs w:val="28"/>
        </w:rPr>
        <w:t xml:space="preserve">позволяют </w:t>
      </w:r>
      <w:proofErr w:type="spellStart"/>
      <w:r w:rsidR="00A00A75" w:rsidRPr="00A00A75">
        <w:rPr>
          <w:rFonts w:ascii="Times New Roman" w:hAnsi="Times New Roman" w:cs="Times New Roman"/>
          <w:sz w:val="28"/>
          <w:szCs w:val="28"/>
        </w:rPr>
        <w:t>проранжировать</w:t>
      </w:r>
      <w:proofErr w:type="spellEnd"/>
      <w:r w:rsidR="00A00A75" w:rsidRPr="00A00A75">
        <w:rPr>
          <w:rFonts w:ascii="Times New Roman" w:hAnsi="Times New Roman" w:cs="Times New Roman"/>
          <w:sz w:val="28"/>
          <w:szCs w:val="28"/>
        </w:rPr>
        <w:t xml:space="preserve"> факторы по степени их влияния на </w:t>
      </w:r>
      <w:r w:rsidR="00A00A75" w:rsidRPr="00A00A75">
        <w:rPr>
          <w:rFonts w:ascii="Times New Roman" w:hAnsi="Times New Roman" w:cs="Times New Roman"/>
          <w:i/>
          <w:iCs/>
          <w:sz w:val="28"/>
          <w:szCs w:val="28"/>
          <w:lang w:val="en-US"/>
        </w:rPr>
        <w:t>y</w:t>
      </w:r>
      <w:r w:rsidR="00A00A75" w:rsidRPr="00A00A75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bCs/>
          <w:sz w:val="28"/>
          <w:szCs w:val="28"/>
          <w:vertAlign w:val="subscript"/>
        </w:rPr>
        <w:t xml:space="preserve"> </w:t>
      </w:r>
      <w:r w:rsidR="00A00A75" w:rsidRPr="00A00A75">
        <w:rPr>
          <w:rFonts w:ascii="Times New Roman" w:hAnsi="Times New Roman" w:cs="Times New Roman"/>
          <w:sz w:val="28"/>
          <w:szCs w:val="28"/>
        </w:rPr>
        <w:t xml:space="preserve">По средствам функции в </w:t>
      </w:r>
      <w:r w:rsidR="00A00A75" w:rsidRPr="001676BA">
        <w:rPr>
          <w:rFonts w:ascii="Times New Roman" w:hAnsi="Times New Roman" w:cs="Times New Roman"/>
          <w:i/>
          <w:sz w:val="28"/>
          <w:szCs w:val="28"/>
          <w:lang w:val="en-US"/>
        </w:rPr>
        <w:t>MS</w:t>
      </w:r>
      <w:r w:rsidR="00A00A75" w:rsidRPr="001676B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A00A75" w:rsidRPr="001676BA">
        <w:rPr>
          <w:rFonts w:ascii="Times New Roman" w:hAnsi="Times New Roman" w:cs="Times New Roman"/>
          <w:i/>
          <w:sz w:val="28"/>
          <w:szCs w:val="28"/>
          <w:lang w:val="en-US"/>
        </w:rPr>
        <w:t>excel</w:t>
      </w:r>
      <w:r w:rsidR="00A00A75" w:rsidRPr="00A00A75">
        <w:rPr>
          <w:rFonts w:ascii="Times New Roman" w:hAnsi="Times New Roman" w:cs="Times New Roman"/>
          <w:sz w:val="28"/>
          <w:szCs w:val="28"/>
        </w:rPr>
        <w:t xml:space="preserve"> вычислим необходимые зн</w:t>
      </w:r>
      <w:r w:rsidR="00A00A75" w:rsidRPr="00A00A75">
        <w:rPr>
          <w:rFonts w:ascii="Times New Roman" w:hAnsi="Times New Roman" w:cs="Times New Roman"/>
          <w:sz w:val="28"/>
          <w:szCs w:val="28"/>
        </w:rPr>
        <w:t>а</w:t>
      </w:r>
      <w:r w:rsidR="00A00A75" w:rsidRPr="00A00A75">
        <w:rPr>
          <w:rFonts w:ascii="Times New Roman" w:hAnsi="Times New Roman" w:cs="Times New Roman"/>
          <w:sz w:val="28"/>
          <w:szCs w:val="28"/>
        </w:rPr>
        <w:t xml:space="preserve">чения. На рисунке </w:t>
      </w:r>
      <w:r>
        <w:rPr>
          <w:rFonts w:ascii="Times New Roman" w:hAnsi="Times New Roman" w:cs="Times New Roman"/>
          <w:sz w:val="28"/>
          <w:szCs w:val="28"/>
        </w:rPr>
        <w:t>9</w:t>
      </w:r>
      <w:r w:rsidR="00A00A75" w:rsidRPr="00A00A75">
        <w:rPr>
          <w:rFonts w:ascii="Times New Roman" w:hAnsi="Times New Roman" w:cs="Times New Roman"/>
          <w:sz w:val="28"/>
          <w:szCs w:val="28"/>
        </w:rPr>
        <w:t xml:space="preserve"> отображено вычисление среднего квадратичного откл</w:t>
      </w:r>
      <w:r w:rsidR="00A00A75" w:rsidRPr="00A00A75">
        <w:rPr>
          <w:rFonts w:ascii="Times New Roman" w:hAnsi="Times New Roman" w:cs="Times New Roman"/>
          <w:sz w:val="28"/>
          <w:szCs w:val="28"/>
        </w:rPr>
        <w:t>о</w:t>
      </w:r>
      <w:r w:rsidR="00A00A75" w:rsidRPr="00A00A75">
        <w:rPr>
          <w:rFonts w:ascii="Times New Roman" w:hAnsi="Times New Roman" w:cs="Times New Roman"/>
          <w:sz w:val="28"/>
          <w:szCs w:val="28"/>
        </w:rPr>
        <w:t xml:space="preserve">нения значения </w:t>
      </w:r>
      <w:r w:rsidR="00A00A75" w:rsidRPr="00A00A75">
        <w:rPr>
          <w:rFonts w:ascii="Times New Roman" w:hAnsi="Times New Roman" w:cs="Times New Roman"/>
          <w:sz w:val="28"/>
          <w:szCs w:val="28"/>
          <w:lang w:val="en-US"/>
        </w:rPr>
        <w:t>y</w:t>
      </w:r>
      <w:r w:rsidR="00A00A75" w:rsidRPr="00A00A75">
        <w:rPr>
          <w:rFonts w:ascii="Times New Roman" w:hAnsi="Times New Roman" w:cs="Times New Roman"/>
          <w:sz w:val="28"/>
          <w:szCs w:val="28"/>
        </w:rPr>
        <w:t>.</w:t>
      </w:r>
    </w:p>
    <w:p w:rsidR="00275F70" w:rsidRDefault="00275F70" w:rsidP="00A00A75">
      <w:pPr>
        <w:tabs>
          <w:tab w:val="left" w:pos="442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873500" cy="850900"/>
            <wp:effectExtent l="1905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44041" t="38858" r="25708" b="493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3500" cy="85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47C4" w:rsidRDefault="001447C4" w:rsidP="00A00A75">
      <w:pPr>
        <w:tabs>
          <w:tab w:val="left" w:pos="442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275F70" w:rsidRDefault="00275F70" w:rsidP="00A00A75">
      <w:pPr>
        <w:tabs>
          <w:tab w:val="left" w:pos="442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119120" cy="1041400"/>
            <wp:effectExtent l="19050" t="0" r="508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2485" t="39257" r="60235" b="504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9120" cy="104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0A75" w:rsidRPr="000B1694" w:rsidRDefault="00A00A75" w:rsidP="000B1694">
      <w:pPr>
        <w:tabs>
          <w:tab w:val="left" w:pos="4425"/>
        </w:tabs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B1694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0B1694" w:rsidRPr="000B1694">
        <w:rPr>
          <w:rFonts w:ascii="Times New Roman" w:hAnsi="Times New Roman" w:cs="Times New Roman"/>
          <w:sz w:val="24"/>
          <w:szCs w:val="24"/>
        </w:rPr>
        <w:t>9</w:t>
      </w:r>
      <w:r w:rsidRPr="000B1694">
        <w:rPr>
          <w:rFonts w:ascii="Times New Roman" w:hAnsi="Times New Roman" w:cs="Times New Roman"/>
          <w:sz w:val="24"/>
          <w:szCs w:val="24"/>
        </w:rPr>
        <w:t>. Вычисление среднеквадратич</w:t>
      </w:r>
      <w:r w:rsidR="000B1694" w:rsidRPr="000B1694">
        <w:rPr>
          <w:rFonts w:ascii="Times New Roman" w:hAnsi="Times New Roman" w:cs="Times New Roman"/>
          <w:sz w:val="24"/>
          <w:szCs w:val="24"/>
        </w:rPr>
        <w:t>еского отклонения</w:t>
      </w:r>
    </w:p>
    <w:p w:rsidR="000A5A05" w:rsidRDefault="000A5A05" w:rsidP="00A00A75">
      <w:pPr>
        <w:tabs>
          <w:tab w:val="left" w:pos="4425"/>
        </w:tabs>
        <w:spacing w:line="36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0A5A05">
        <w:rPr>
          <w:rFonts w:ascii="Times New Roman" w:hAnsi="Times New Roman" w:cs="Times New Roman"/>
          <w:bCs/>
          <w:iCs/>
          <w:position w:val="-14"/>
          <w:sz w:val="28"/>
          <w:szCs w:val="28"/>
        </w:rPr>
        <w:object w:dxaOrig="1800" w:dyaOrig="380">
          <v:shape id="_x0000_i1028" type="#_x0000_t75" style="width:90pt;height:19pt" o:ole="">
            <v:imagedata r:id="rId29" o:title=""/>
          </v:shape>
          <o:OLEObject Type="Embed" ProgID="Equation.3" ShapeID="_x0000_i1028" DrawAspect="Content" ObjectID="_1451765341" r:id="rId30"/>
        </w:objec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, </w:t>
      </w:r>
      <w:r w:rsidR="008C2D3D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8C2D3D" w:rsidRPr="008C2D3D">
        <w:rPr>
          <w:rFonts w:ascii="Times New Roman" w:hAnsi="Times New Roman" w:cs="Times New Roman"/>
          <w:bCs/>
          <w:iCs/>
          <w:position w:val="-14"/>
          <w:sz w:val="28"/>
          <w:szCs w:val="28"/>
        </w:rPr>
        <w:object w:dxaOrig="1860" w:dyaOrig="380">
          <v:shape id="_x0000_i1029" type="#_x0000_t75" style="width:93pt;height:19pt" o:ole="">
            <v:imagedata r:id="rId31" o:title=""/>
          </v:shape>
          <o:OLEObject Type="Embed" ProgID="Equation.3" ShapeID="_x0000_i1029" DrawAspect="Content" ObjectID="_1451765342" r:id="rId32"/>
        </w:object>
      </w:r>
      <w:r w:rsidR="008C2D3D">
        <w:rPr>
          <w:rFonts w:ascii="Times New Roman" w:hAnsi="Times New Roman" w:cs="Times New Roman"/>
          <w:bCs/>
          <w:iCs/>
          <w:sz w:val="28"/>
          <w:szCs w:val="28"/>
        </w:rPr>
        <w:t xml:space="preserve">, </w:t>
      </w:r>
      <w:r w:rsidR="00275F70" w:rsidRPr="008C2D3D">
        <w:rPr>
          <w:rFonts w:ascii="Times New Roman" w:hAnsi="Times New Roman" w:cs="Times New Roman"/>
          <w:bCs/>
          <w:iCs/>
          <w:position w:val="-14"/>
          <w:sz w:val="28"/>
          <w:szCs w:val="28"/>
        </w:rPr>
        <w:object w:dxaOrig="1840" w:dyaOrig="380">
          <v:shape id="_x0000_i1055" type="#_x0000_t75" style="width:92pt;height:19pt" o:ole="">
            <v:imagedata r:id="rId33" o:title=""/>
          </v:shape>
          <o:OLEObject Type="Embed" ProgID="Equation.3" ShapeID="_x0000_i1055" DrawAspect="Content" ObjectID="_1451765343" r:id="rId34"/>
        </w:object>
      </w:r>
      <w:r w:rsidR="00275F70">
        <w:rPr>
          <w:rFonts w:ascii="Times New Roman" w:hAnsi="Times New Roman" w:cs="Times New Roman"/>
          <w:bCs/>
          <w:iCs/>
          <w:sz w:val="28"/>
          <w:szCs w:val="28"/>
        </w:rPr>
        <w:t xml:space="preserve">, </w:t>
      </w:r>
      <w:r w:rsidR="00275F70" w:rsidRPr="00275F70">
        <w:rPr>
          <w:rFonts w:ascii="Times New Roman" w:hAnsi="Times New Roman" w:cs="Times New Roman"/>
          <w:bCs/>
          <w:iCs/>
          <w:position w:val="-14"/>
          <w:sz w:val="28"/>
          <w:szCs w:val="28"/>
        </w:rPr>
        <w:object w:dxaOrig="1760" w:dyaOrig="380">
          <v:shape id="_x0000_i1056" type="#_x0000_t75" style="width:88pt;height:19pt" o:ole="">
            <v:imagedata r:id="rId35" o:title=""/>
          </v:shape>
          <o:OLEObject Type="Embed" ProgID="Equation.3" ShapeID="_x0000_i1056" DrawAspect="Content" ObjectID="_1451765344" r:id="rId36"/>
        </w:object>
      </w:r>
    </w:p>
    <w:p w:rsidR="000B1694" w:rsidRDefault="000B1694" w:rsidP="00A00A75">
      <w:pPr>
        <w:tabs>
          <w:tab w:val="left" w:pos="4425"/>
        </w:tabs>
        <w:spacing w:line="360" w:lineRule="auto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Для Х</w:t>
      </w:r>
      <w:r w:rsidR="001447C4">
        <w:rPr>
          <w:rFonts w:ascii="Times New Roman" w:hAnsi="Times New Roman" w:cs="Times New Roman"/>
          <w:bCs/>
          <w:iCs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:                                              </w:t>
      </w:r>
    </w:p>
    <w:p w:rsidR="000B1694" w:rsidRDefault="00BA3F78" w:rsidP="000B1694">
      <w:pPr>
        <w:tabs>
          <w:tab w:val="left" w:pos="4425"/>
        </w:tabs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vertAlign w:val="subscript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vertAlign w:val="subscript"/>
                  <w:lang w:val="en-US"/>
                </w:rPr>
                <m:t>β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vertAlign w:val="subscript"/>
                  <w:lang w:val="en-US"/>
                </w:rPr>
                <m:t>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r>
            <w:rPr>
              <w:rFonts w:ascii="Cambria Math" w:hAnsi="Cambria Math" w:cs="Times New Roman"/>
              <w:sz w:val="28"/>
              <w:szCs w:val="28"/>
            </w:rPr>
            <m:t>-</m:t>
          </m:r>
          <m:r>
            <w:rPr>
              <w:rFonts w:ascii="Cambria Math" w:hAnsi="Cambria Math" w:cs="Times New Roman"/>
              <w:sz w:val="28"/>
              <w:szCs w:val="28"/>
            </w:rPr>
            <m:t xml:space="preserve"> 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0,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18923</m:t>
          </m:r>
          <m:r>
            <w:rPr>
              <w:rFonts w:ascii="Cambria Math" w:hAnsi="Cambria Math" w:cs="Times New Roman"/>
              <w:sz w:val="28"/>
              <w:szCs w:val="28"/>
              <w:vertAlign w:val="subscript"/>
            </w:rPr>
            <m:t>∙</m:t>
          </m:r>
          <m:f>
            <m:fPr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szCs w:val="28"/>
                  <w:vertAlign w:val="subscript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vertAlign w:val="subscript"/>
                </w:rPr>
                <m:t>3991375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,6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84</m:t>
              </m:r>
              <m:r>
                <w:rPr>
                  <w:rFonts w:ascii="Cambria Math" w:hAnsi="Cambria Math" w:cs="Times New Roman"/>
                  <w:sz w:val="28"/>
                  <w:szCs w:val="28"/>
                  <w:vertAlign w:val="subscript"/>
                </w:rPr>
                <m:t xml:space="preserve"> 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2811671,658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vertAlign w:val="subscript"/>
            </w:rPr>
            <m:t>=</m:t>
          </m:r>
          <m:r>
            <w:rPr>
              <w:rFonts w:ascii="Cambria Math" w:hAnsi="Cambria Math" w:cs="Times New Roman"/>
              <w:sz w:val="28"/>
              <w:szCs w:val="28"/>
              <w:vertAlign w:val="subscript"/>
            </w:rPr>
            <m:t>-</m:t>
          </m:r>
          <m:r>
            <w:rPr>
              <w:rFonts w:ascii="Cambria Math" w:hAnsi="Cambria Math" w:cs="Times New Roman"/>
              <w:sz w:val="28"/>
              <w:szCs w:val="28"/>
              <w:vertAlign w:val="subscript"/>
            </w:rPr>
            <m:t>0,</m:t>
          </m:r>
          <m:r>
            <w:rPr>
              <w:rFonts w:ascii="Cambria Math" w:hAnsi="Cambria Math" w:cs="Times New Roman"/>
              <w:sz w:val="28"/>
              <w:szCs w:val="28"/>
              <w:vertAlign w:val="subscript"/>
            </w:rPr>
            <m:t>269</m:t>
          </m:r>
          <m:r>
            <w:rPr>
              <w:rFonts w:ascii="Cambria Math" w:hAnsi="Cambria Math" w:cs="Times New Roman"/>
              <w:sz w:val="28"/>
              <w:szCs w:val="28"/>
            </w:rPr>
            <m:t>.</m:t>
          </m:r>
        </m:oMath>
      </m:oMathPara>
    </w:p>
    <w:p w:rsidR="00BA3F78" w:rsidRDefault="00BA3F78" w:rsidP="00BA3F78">
      <w:pPr>
        <w:tabs>
          <w:tab w:val="left" w:pos="4425"/>
        </w:tabs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  <w:vertAlign w:val="subscript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vertAlign w:val="subscript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vertAlign w:val="subscript"/>
                  <w:lang w:val="en-US"/>
                </w:rPr>
                <m:t>β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vertAlign w:val="subscript"/>
                  <w:lang w:val="en-US"/>
                </w:rPr>
                <m:t>3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 xml:space="preserve">= 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0,246069</m:t>
          </m:r>
          <m:r>
            <w:rPr>
              <w:rFonts w:ascii="Cambria Math" w:hAnsi="Cambria Math" w:cs="Times New Roman"/>
              <w:sz w:val="28"/>
              <w:szCs w:val="28"/>
              <w:vertAlign w:val="subscript"/>
            </w:rPr>
            <m:t>∙</m:t>
          </m:r>
          <m:f>
            <m:fPr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szCs w:val="28"/>
                  <w:vertAlign w:val="subscript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vertAlign w:val="subscript"/>
                </w:rPr>
                <m:t>10096978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,73</m:t>
              </m:r>
              <m:r>
                <w:rPr>
                  <w:rFonts w:ascii="Cambria Math" w:hAnsi="Cambria Math" w:cs="Times New Roman"/>
                  <w:sz w:val="28"/>
                  <w:szCs w:val="28"/>
                  <w:vertAlign w:val="subscript"/>
                </w:rPr>
                <m:t xml:space="preserve"> 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2811671,658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vertAlign w:val="subscript"/>
            </w:rPr>
            <m:t>=0,884</m:t>
          </m:r>
        </m:oMath>
      </m:oMathPara>
    </w:p>
    <w:p w:rsidR="00BA3F78" w:rsidRDefault="00BA3F78" w:rsidP="00BA3F78">
      <w:pPr>
        <w:tabs>
          <w:tab w:val="left" w:pos="4425"/>
        </w:tabs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vertAlign w:val="subscript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vertAlign w:val="subscript"/>
                  <w:lang w:val="en-US"/>
                </w:rPr>
                <m:t>β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vertAlign w:val="subscript"/>
                  <w:lang w:val="en-US"/>
                </w:rPr>
                <m:t>6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=1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,993265</m:t>
          </m:r>
          <m:r>
            <w:rPr>
              <w:rFonts w:ascii="Cambria Math" w:hAnsi="Cambria Math" w:cs="Times New Roman"/>
              <w:sz w:val="28"/>
              <w:szCs w:val="28"/>
              <w:vertAlign w:val="subscript"/>
            </w:rPr>
            <m:t>∙</m:t>
          </m:r>
          <m:f>
            <m:fPr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szCs w:val="28"/>
                  <w:vertAlign w:val="subscript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vertAlign w:val="subscript"/>
                </w:rPr>
                <m:t>269382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,643</m:t>
              </m:r>
              <m:r>
                <w:rPr>
                  <w:rFonts w:ascii="Cambria Math" w:hAnsi="Cambria Math" w:cs="Times New Roman"/>
                  <w:sz w:val="28"/>
                  <w:szCs w:val="28"/>
                  <w:vertAlign w:val="subscript"/>
                </w:rPr>
                <m:t xml:space="preserve"> 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2811671,658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vertAlign w:val="subscript"/>
            </w:rPr>
            <m:t>=0,191</m:t>
          </m:r>
        </m:oMath>
      </m:oMathPara>
    </w:p>
    <w:p w:rsidR="000B1694" w:rsidRPr="000B1694" w:rsidRDefault="000B1694" w:rsidP="00A00A75">
      <w:pPr>
        <w:tabs>
          <w:tab w:val="left" w:pos="4425"/>
        </w:tabs>
        <w:spacing w:line="360" w:lineRule="auto"/>
        <w:rPr>
          <w:rFonts w:ascii="Times New Roman" w:hAnsi="Times New Roman" w:cs="Times New Roman"/>
          <w:bCs/>
          <w:i/>
          <w:iCs/>
          <w:sz w:val="28"/>
          <w:szCs w:val="28"/>
        </w:rPr>
      </w:pPr>
      <w:r w:rsidRPr="000B1694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Определение  </w:t>
      </w:r>
      <w:proofErr w:type="spellStart"/>
      <w:r w:rsidR="00A00A75" w:rsidRPr="000B1694">
        <w:rPr>
          <w:rFonts w:ascii="Times New Roman" w:hAnsi="Times New Roman" w:cs="Times New Roman"/>
          <w:bCs/>
          <w:i/>
          <w:iCs/>
          <w:sz w:val="28"/>
          <w:szCs w:val="28"/>
        </w:rPr>
        <w:t>дельта-коэффициенты</w:t>
      </w:r>
      <w:proofErr w:type="spellEnd"/>
      <w:r w:rsidRPr="000B1694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: </w:t>
      </w:r>
    </w:p>
    <w:p w:rsidR="000B1694" w:rsidRPr="000B1694" w:rsidRDefault="000B1694" w:rsidP="00A00A75">
      <w:pPr>
        <w:tabs>
          <w:tab w:val="left" w:pos="4425"/>
        </w:tabs>
        <w:spacing w:line="360" w:lineRule="auto"/>
        <w:rPr>
          <w:rFonts w:ascii="Times New Roman" w:hAnsi="Times New Roman" w:cs="Times New Roman"/>
          <w:bCs/>
          <w:i/>
          <w:iCs/>
          <w:sz w:val="28"/>
          <w:szCs w:val="28"/>
          <w:lang w:val="en-US"/>
        </w:rPr>
      </w:pPr>
      <m:oMathPara>
        <m:oMath>
          <m:r>
            <m:rPr>
              <m:sty m:val="p"/>
            </m:rPr>
            <w:rPr>
              <w:rFonts w:ascii="Cambria Math" w:hAnsi="Cambria Math" w:cs="Times New Roman"/>
              <w:sz w:val="28"/>
              <w:szCs w:val="28"/>
            </w:rPr>
            <m:t>∆</m:t>
          </m:r>
          <m:r>
            <m:rPr>
              <m:sty m:val="p"/>
            </m:rPr>
            <w:rPr>
              <w:rFonts w:ascii="Cambria Math" w:hAnsi="Cambria Math" w:cs="Times New Roman"/>
              <w:sz w:val="28"/>
              <w:szCs w:val="28"/>
              <w:vertAlign w:val="subscript"/>
              <w:lang w:val="en-US"/>
            </w:rPr>
            <m:t>j</m:t>
          </m:r>
          <m:r>
            <m:rPr>
              <m:sty m:val="p"/>
            </m:rPr>
            <w:rPr>
              <w:rFonts w:ascii="Cambria Math" w:hAnsi="Cambria Math" w:cs="Times New Roman"/>
              <w:sz w:val="28"/>
              <w:szCs w:val="28"/>
            </w:rPr>
            <m:t xml:space="preserve"> =</m:t>
          </m:r>
          <m:sSub>
            <m:sSubPr>
              <m:ctrlPr>
                <w:rPr>
                  <w:rFonts w:ascii="Cambria Math" w:hAnsi="Cambria Math" w:cs="Times New Roman"/>
                  <w:bCs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y,xj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  <w:sz w:val="28"/>
              <w:szCs w:val="28"/>
            </w:rPr>
            <m:t>∙</m:t>
          </m:r>
          <m:f>
            <m:fPr>
              <m:ctrlPr>
                <w:rPr>
                  <w:rFonts w:ascii="Cambria Math" w:hAnsi="Cambria Math" w:cs="Times New Roman"/>
                  <w:bCs/>
                  <w:iCs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bCs/>
                      <w:iCs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β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j</m:t>
                  </m:r>
                </m:sub>
              </m:sSub>
            </m:num>
            <m:den>
              <m:sSup>
                <m:sSupPr>
                  <m:ctrlPr>
                    <w:rPr>
                      <w:rFonts w:ascii="Cambria Math" w:hAnsi="Cambria Math" w:cs="Times New Roman"/>
                      <w:bCs/>
                      <w:iCs/>
                      <w:sz w:val="28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R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sup>
              </m:sSup>
            </m:den>
          </m:f>
          <m:r>
            <m:rPr>
              <m:sty m:val="p"/>
            </m:rPr>
            <w:rPr>
              <w:rFonts w:ascii="Cambria Math" w:hAnsi="Cambria Math" w:cs="Times New Roman"/>
              <w:sz w:val="28"/>
              <w:szCs w:val="28"/>
            </w:rPr>
            <m:t>,</m:t>
          </m:r>
        </m:oMath>
      </m:oMathPara>
    </w:p>
    <w:p w:rsidR="00A00A75" w:rsidRPr="001B1CDA" w:rsidRDefault="00A00A75" w:rsidP="00A00A75">
      <w:pPr>
        <w:tabs>
          <w:tab w:val="left" w:pos="4425"/>
        </w:tabs>
        <w:spacing w:line="36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1B1CDA">
        <w:rPr>
          <w:rFonts w:ascii="Times New Roman" w:hAnsi="Times New Roman" w:cs="Times New Roman"/>
          <w:bCs/>
          <w:iCs/>
          <w:sz w:val="28"/>
          <w:szCs w:val="28"/>
        </w:rPr>
        <w:t xml:space="preserve">отражают долю влияния </w:t>
      </w:r>
      <w:r w:rsidRPr="001B1CDA">
        <w:rPr>
          <w:rFonts w:ascii="Times New Roman" w:hAnsi="Times New Roman" w:cs="Times New Roman"/>
          <w:bCs/>
          <w:iCs/>
          <w:sz w:val="28"/>
          <w:szCs w:val="28"/>
          <w:lang w:val="en-US"/>
        </w:rPr>
        <w:t>j</w:t>
      </w:r>
      <w:r w:rsidRPr="001B1CDA">
        <w:rPr>
          <w:rFonts w:ascii="Times New Roman" w:hAnsi="Times New Roman" w:cs="Times New Roman"/>
          <w:bCs/>
          <w:iCs/>
          <w:sz w:val="28"/>
          <w:szCs w:val="28"/>
        </w:rPr>
        <w:t xml:space="preserve"> – го фактора в суммарном влиянии все  факторов. </w:t>
      </w:r>
    </w:p>
    <w:p w:rsidR="00A80DF0" w:rsidRDefault="00A80DF0" w:rsidP="00A00A75">
      <w:pPr>
        <w:spacing w:line="360" w:lineRule="auto"/>
        <w:rPr>
          <w:rFonts w:ascii="Times New Roman" w:hAnsi="Times New Roman" w:cs="Times New Roman"/>
          <w:bCs/>
          <w:iCs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yср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=71486504736670,5</m:t>
          </m:r>
        </m:oMath>
      </m:oMathPara>
    </w:p>
    <w:p w:rsidR="003D6EDA" w:rsidRDefault="003D6EDA" w:rsidP="003D6EDA">
      <w:pPr>
        <w:spacing w:line="360" w:lineRule="auto"/>
        <w:rPr>
          <w:rFonts w:ascii="Times New Roman" w:hAnsi="Times New Roman" w:cs="Times New Roman"/>
          <w:bCs/>
          <w:iCs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3yср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=158090057050858</m:t>
          </m:r>
        </m:oMath>
      </m:oMathPara>
    </w:p>
    <w:p w:rsidR="003D6EDA" w:rsidRPr="00A80DF0" w:rsidRDefault="003D6EDA" w:rsidP="003D6EDA">
      <w:pPr>
        <w:spacing w:line="360" w:lineRule="auto"/>
        <w:rPr>
          <w:rFonts w:ascii="Times New Roman" w:hAnsi="Times New Roman" w:cs="Times New Roman"/>
          <w:bCs/>
          <w:iCs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6yср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=3852009769797,44</m:t>
          </m:r>
        </m:oMath>
      </m:oMathPara>
    </w:p>
    <w:p w:rsidR="003D6EDA" w:rsidRDefault="003D6EDA" w:rsidP="00A00A75">
      <w:pPr>
        <w:spacing w:line="360" w:lineRule="auto"/>
        <w:rPr>
          <w:rFonts w:ascii="Times New Roman" w:hAnsi="Times New Roman" w:cs="Times New Roman"/>
          <w:bCs/>
          <w:iCs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 xml:space="preserve"> 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ср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=826148</m:t>
          </m:r>
        </m:oMath>
      </m:oMathPara>
    </w:p>
    <w:p w:rsidR="003D6EDA" w:rsidRDefault="003D6EDA" w:rsidP="003D6EDA">
      <w:pPr>
        <w:tabs>
          <w:tab w:val="left" w:pos="442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X2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ср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=1663296,02</m:t>
        </m:r>
      </m:oMath>
      <w:r>
        <w:rPr>
          <w:rFonts w:ascii="Times New Roman" w:hAnsi="Times New Roman" w:cs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ср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=3150098,06</m:t>
        </m:r>
      </m:oMath>
      <w:r>
        <w:rPr>
          <w:rFonts w:ascii="Times New Roman" w:hAnsi="Times New Roman" w:cs="Times New Roman"/>
          <w:sz w:val="28"/>
          <w:szCs w:val="28"/>
        </w:rPr>
        <w:t xml:space="preserve">, 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  <m:r>
              <w:rPr>
                <w:rFonts w:ascii="Cambria Math" w:hAnsi="Cambria Math" w:cs="Times New Roman"/>
                <w:sz w:val="28"/>
                <w:szCs w:val="28"/>
              </w:rPr>
              <m:t>6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ср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=76620,02</m:t>
        </m:r>
      </m:oMath>
    </w:p>
    <w:p w:rsidR="003D6EDA" w:rsidRDefault="003D6EDA" w:rsidP="003D6EDA">
      <w:pPr>
        <w:tabs>
          <w:tab w:val="left" w:pos="4425"/>
        </w:tabs>
        <w:spacing w:line="36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0A5A05">
        <w:rPr>
          <w:rFonts w:ascii="Times New Roman" w:hAnsi="Times New Roman" w:cs="Times New Roman"/>
          <w:bCs/>
          <w:iCs/>
          <w:position w:val="-14"/>
          <w:sz w:val="28"/>
          <w:szCs w:val="28"/>
        </w:rPr>
        <w:object w:dxaOrig="1800" w:dyaOrig="380">
          <v:shape id="_x0000_i1057" type="#_x0000_t75" style="width:90pt;height:19pt" o:ole="">
            <v:imagedata r:id="rId29" o:title=""/>
          </v:shape>
          <o:OLEObject Type="Embed" ProgID="Equation.3" ShapeID="_x0000_i1057" DrawAspect="Content" ObjectID="_1451765345" r:id="rId37"/>
        </w:objec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,  </w:t>
      </w:r>
      <w:r w:rsidRPr="008C2D3D">
        <w:rPr>
          <w:rFonts w:ascii="Times New Roman" w:hAnsi="Times New Roman" w:cs="Times New Roman"/>
          <w:bCs/>
          <w:iCs/>
          <w:position w:val="-14"/>
          <w:sz w:val="28"/>
          <w:szCs w:val="28"/>
        </w:rPr>
        <w:object w:dxaOrig="1860" w:dyaOrig="380">
          <v:shape id="_x0000_i1058" type="#_x0000_t75" style="width:93pt;height:19pt" o:ole="">
            <v:imagedata r:id="rId31" o:title=""/>
          </v:shape>
          <o:OLEObject Type="Embed" ProgID="Equation.3" ShapeID="_x0000_i1058" DrawAspect="Content" ObjectID="_1451765346" r:id="rId38"/>
        </w:objec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, </w:t>
      </w:r>
      <w:r w:rsidRPr="008C2D3D">
        <w:rPr>
          <w:rFonts w:ascii="Times New Roman" w:hAnsi="Times New Roman" w:cs="Times New Roman"/>
          <w:bCs/>
          <w:iCs/>
          <w:position w:val="-14"/>
          <w:sz w:val="28"/>
          <w:szCs w:val="28"/>
        </w:rPr>
        <w:object w:dxaOrig="1840" w:dyaOrig="380">
          <v:shape id="_x0000_i1059" type="#_x0000_t75" style="width:92pt;height:19pt" o:ole="">
            <v:imagedata r:id="rId33" o:title=""/>
          </v:shape>
          <o:OLEObject Type="Embed" ProgID="Equation.3" ShapeID="_x0000_i1059" DrawAspect="Content" ObjectID="_1451765347" r:id="rId39"/>
        </w:objec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, </w:t>
      </w:r>
      <w:r w:rsidRPr="00275F70">
        <w:rPr>
          <w:rFonts w:ascii="Times New Roman" w:hAnsi="Times New Roman" w:cs="Times New Roman"/>
          <w:bCs/>
          <w:iCs/>
          <w:position w:val="-14"/>
          <w:sz w:val="28"/>
          <w:szCs w:val="28"/>
        </w:rPr>
        <w:object w:dxaOrig="1760" w:dyaOrig="380">
          <v:shape id="_x0000_i1060" type="#_x0000_t75" style="width:88pt;height:19pt" o:ole="">
            <v:imagedata r:id="rId35" o:title=""/>
          </v:shape>
          <o:OLEObject Type="Embed" ProgID="Equation.3" ShapeID="_x0000_i1060" DrawAspect="Content" ObjectID="_1451765348" r:id="rId40"/>
        </w:object>
      </w:r>
    </w:p>
    <w:p w:rsidR="003D6EDA" w:rsidRPr="003D6EDA" w:rsidRDefault="003D6EDA" w:rsidP="00A00A75">
      <w:pPr>
        <w:spacing w:line="360" w:lineRule="auto"/>
        <w:rPr>
          <w:rFonts w:ascii="Times New Roman" w:hAnsi="Times New Roman" w:cs="Times New Roman"/>
          <w:bCs/>
          <w:iCs/>
          <w:sz w:val="28"/>
          <w:szCs w:val="28"/>
        </w:rPr>
      </w:pPr>
    </w:p>
    <w:p w:rsidR="001B1CDA" w:rsidRDefault="00A00A75" w:rsidP="001B1CDA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1B1CDA">
        <w:rPr>
          <w:rFonts w:ascii="Times New Roman" w:hAnsi="Times New Roman" w:cs="Times New Roman"/>
          <w:bCs/>
          <w:iCs/>
          <w:sz w:val="28"/>
          <w:szCs w:val="28"/>
          <w:lang w:val="en-US"/>
        </w:rPr>
        <w:lastRenderedPageBreak/>
        <w:t>r</w:t>
      </w:r>
      <w:r w:rsidRPr="001B1CDA">
        <w:rPr>
          <w:rFonts w:ascii="Times New Roman" w:hAnsi="Times New Roman" w:cs="Times New Roman"/>
          <w:bCs/>
          <w:iCs/>
          <w:sz w:val="28"/>
          <w:szCs w:val="28"/>
          <w:vertAlign w:val="subscript"/>
          <w:lang w:val="en-US"/>
        </w:rPr>
        <w:t>y</w:t>
      </w:r>
      <w:proofErr w:type="spellEnd"/>
      <w:r w:rsidRPr="00504E5D">
        <w:rPr>
          <w:rFonts w:ascii="Times New Roman" w:hAnsi="Times New Roman" w:cs="Times New Roman"/>
          <w:bCs/>
          <w:iCs/>
          <w:sz w:val="28"/>
          <w:szCs w:val="28"/>
          <w:vertAlign w:val="subscript"/>
        </w:rPr>
        <w:t xml:space="preserve">, </w:t>
      </w:r>
      <w:r w:rsidRPr="001B1CDA">
        <w:rPr>
          <w:rFonts w:ascii="Times New Roman" w:hAnsi="Times New Roman" w:cs="Times New Roman"/>
          <w:bCs/>
          <w:iCs/>
          <w:sz w:val="28"/>
          <w:szCs w:val="28"/>
          <w:vertAlign w:val="subscript"/>
          <w:lang w:val="en-US"/>
        </w:rPr>
        <w:t>x</w:t>
      </w:r>
      <w:r w:rsidRPr="00504E5D">
        <w:rPr>
          <w:rFonts w:ascii="Times New Roman" w:hAnsi="Times New Roman" w:cs="Times New Roman"/>
          <w:bCs/>
          <w:iCs/>
          <w:sz w:val="28"/>
          <w:szCs w:val="28"/>
          <w:vertAlign w:val="subscript"/>
        </w:rPr>
        <w:t xml:space="preserve">1=  </w:t>
      </w:r>
      <w:r w:rsidRPr="00504E5D">
        <w:rPr>
          <w:rFonts w:ascii="Times New Roman" w:hAnsi="Times New Roman" w:cs="Times New Roman"/>
          <w:bCs/>
          <w:i/>
          <w:iCs/>
          <w:sz w:val="28"/>
          <w:szCs w:val="28"/>
        </w:rPr>
        <w:t>((</w:t>
      </w:r>
      <w:r w:rsidRPr="001B1CDA">
        <w:rPr>
          <w:rFonts w:ascii="Times New Roman" w:hAnsi="Times New Roman" w:cs="Times New Roman"/>
          <w:bCs/>
          <w:i/>
          <w:iCs/>
          <w:sz w:val="28"/>
          <w:szCs w:val="28"/>
          <w:lang w:val="en-US"/>
        </w:rPr>
        <w:t>X</w:t>
      </w:r>
      <w:r w:rsidRPr="00504E5D">
        <w:rPr>
          <w:rFonts w:ascii="Times New Roman" w:hAnsi="Times New Roman" w:cs="Times New Roman"/>
          <w:bCs/>
          <w:i/>
          <w:iCs/>
          <w:sz w:val="28"/>
          <w:szCs w:val="28"/>
        </w:rPr>
        <w:t>1</w:t>
      </w:r>
      <w:r w:rsidRPr="001B1CDA">
        <w:rPr>
          <w:rFonts w:ascii="Times New Roman" w:hAnsi="Times New Roman" w:cs="Times New Roman"/>
          <w:bCs/>
          <w:i/>
          <w:iCs/>
          <w:sz w:val="28"/>
          <w:szCs w:val="28"/>
          <w:lang w:val="en-US"/>
        </w:rPr>
        <w:t>Y</w:t>
      </w:r>
      <w:r w:rsidRPr="00504E5D">
        <w:rPr>
          <w:rFonts w:ascii="Times New Roman" w:hAnsi="Times New Roman" w:cs="Times New Roman"/>
          <w:bCs/>
          <w:i/>
          <w:iCs/>
          <w:sz w:val="28"/>
          <w:szCs w:val="28"/>
        </w:rPr>
        <w:t>)</w:t>
      </w:r>
      <w:r w:rsidRPr="001B1CDA">
        <w:rPr>
          <w:rFonts w:ascii="Times New Roman" w:hAnsi="Times New Roman" w:cs="Times New Roman"/>
          <w:bCs/>
          <w:i/>
          <w:iCs/>
          <w:sz w:val="28"/>
          <w:szCs w:val="28"/>
        </w:rPr>
        <w:t>ср</w:t>
      </w:r>
      <w:r w:rsidRPr="00504E5D">
        <w:rPr>
          <w:rFonts w:ascii="Times New Roman" w:hAnsi="Times New Roman" w:cs="Times New Roman"/>
          <w:bCs/>
          <w:i/>
          <w:iCs/>
          <w:sz w:val="28"/>
          <w:szCs w:val="28"/>
        </w:rPr>
        <w:t>-</w:t>
      </w:r>
      <w:r w:rsidRPr="001B1CDA">
        <w:rPr>
          <w:rFonts w:ascii="Times New Roman" w:hAnsi="Times New Roman" w:cs="Times New Roman"/>
          <w:bCs/>
          <w:i/>
          <w:iCs/>
          <w:sz w:val="28"/>
          <w:szCs w:val="28"/>
        </w:rPr>
        <w:t>Х</w:t>
      </w:r>
      <w:r w:rsidRPr="00504E5D">
        <w:rPr>
          <w:rFonts w:ascii="Times New Roman" w:hAnsi="Times New Roman" w:cs="Times New Roman"/>
          <w:bCs/>
          <w:i/>
          <w:iCs/>
          <w:sz w:val="28"/>
          <w:szCs w:val="28"/>
        </w:rPr>
        <w:t>1</w:t>
      </w:r>
      <w:r w:rsidRPr="001B1CDA">
        <w:rPr>
          <w:rFonts w:ascii="Times New Roman" w:hAnsi="Times New Roman" w:cs="Times New Roman"/>
          <w:bCs/>
          <w:i/>
          <w:iCs/>
          <w:sz w:val="28"/>
          <w:szCs w:val="28"/>
        </w:rPr>
        <w:t>ср</w:t>
      </w:r>
      <w:r w:rsidRPr="00504E5D">
        <w:rPr>
          <w:rFonts w:ascii="Times New Roman" w:hAnsi="Times New Roman" w:cs="Times New Roman"/>
          <w:bCs/>
          <w:i/>
          <w:iCs/>
          <w:sz w:val="28"/>
          <w:szCs w:val="28"/>
        </w:rPr>
        <w:t>*</w:t>
      </w:r>
      <w:r w:rsidRPr="001B1CDA">
        <w:rPr>
          <w:rFonts w:ascii="Times New Roman" w:hAnsi="Times New Roman" w:cs="Times New Roman"/>
          <w:bCs/>
          <w:i/>
          <w:iCs/>
          <w:sz w:val="28"/>
          <w:szCs w:val="28"/>
          <w:lang w:val="en-US"/>
        </w:rPr>
        <w:t>Y</w:t>
      </w:r>
      <w:r w:rsidRPr="001B1CDA">
        <w:rPr>
          <w:rFonts w:ascii="Times New Roman" w:hAnsi="Times New Roman" w:cs="Times New Roman"/>
          <w:bCs/>
          <w:i/>
          <w:iCs/>
          <w:sz w:val="28"/>
          <w:szCs w:val="28"/>
        </w:rPr>
        <w:t>ср</w:t>
      </w:r>
      <w:r w:rsidRPr="00504E5D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)\ </w:t>
      </w:r>
      <w:proofErr w:type="spellStart"/>
      <w:r w:rsidRPr="001B1CDA">
        <w:rPr>
          <w:rFonts w:ascii="Times New Roman" w:hAnsi="Times New Roman" w:cs="Times New Roman"/>
          <w:bCs/>
          <w:i/>
          <w:iCs/>
          <w:sz w:val="28"/>
          <w:szCs w:val="28"/>
          <w:lang w:val="en-US"/>
        </w:rPr>
        <w:t>S</w:t>
      </w:r>
      <w:r w:rsidRPr="001B1CDA">
        <w:rPr>
          <w:rFonts w:ascii="Times New Roman" w:hAnsi="Times New Roman" w:cs="Times New Roman"/>
          <w:bCs/>
          <w:i/>
          <w:iCs/>
          <w:sz w:val="28"/>
          <w:szCs w:val="28"/>
          <w:vertAlign w:val="subscript"/>
          <w:lang w:val="en-US"/>
        </w:rPr>
        <w:t>y</w:t>
      </w:r>
      <w:proofErr w:type="spellEnd"/>
      <w:r w:rsidRPr="00504E5D">
        <w:rPr>
          <w:rFonts w:ascii="Times New Roman" w:hAnsi="Times New Roman" w:cs="Times New Roman"/>
          <w:bCs/>
          <w:i/>
          <w:iCs/>
          <w:sz w:val="28"/>
          <w:szCs w:val="28"/>
          <w:vertAlign w:val="subscript"/>
        </w:rPr>
        <w:t xml:space="preserve"> *</w:t>
      </w:r>
      <w:r w:rsidRPr="00504E5D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</w:t>
      </w:r>
      <w:proofErr w:type="spellStart"/>
      <w:r w:rsidRPr="001B1CDA">
        <w:rPr>
          <w:rFonts w:ascii="Times New Roman" w:hAnsi="Times New Roman" w:cs="Times New Roman"/>
          <w:bCs/>
          <w:i/>
          <w:iCs/>
          <w:sz w:val="28"/>
          <w:szCs w:val="28"/>
          <w:lang w:val="en-US"/>
        </w:rPr>
        <w:t>S</w:t>
      </w:r>
      <w:r w:rsidRPr="001B1CDA">
        <w:rPr>
          <w:rFonts w:ascii="Times New Roman" w:hAnsi="Times New Roman" w:cs="Times New Roman"/>
          <w:bCs/>
          <w:i/>
          <w:iCs/>
          <w:sz w:val="28"/>
          <w:szCs w:val="28"/>
          <w:vertAlign w:val="subscript"/>
          <w:lang w:val="en-US"/>
        </w:rPr>
        <w:t>x</w:t>
      </w:r>
      <w:proofErr w:type="spellEnd"/>
      <w:r w:rsidRPr="00504E5D">
        <w:rPr>
          <w:rFonts w:ascii="Times New Roman" w:hAnsi="Times New Roman" w:cs="Times New Roman"/>
          <w:bCs/>
          <w:i/>
          <w:iCs/>
          <w:sz w:val="28"/>
          <w:szCs w:val="28"/>
          <w:vertAlign w:val="subscript"/>
        </w:rPr>
        <w:t xml:space="preserve"> 1</w:t>
      </w:r>
      <w:r w:rsidR="001B1CDA" w:rsidRPr="00504E5D">
        <w:rPr>
          <w:rFonts w:ascii="Times New Roman" w:hAnsi="Times New Roman" w:cs="Times New Roman"/>
          <w:bCs/>
          <w:i/>
          <w:iCs/>
          <w:sz w:val="28"/>
          <w:szCs w:val="28"/>
          <w:vertAlign w:val="subscript"/>
        </w:rPr>
        <w:t xml:space="preserve"> </w:t>
      </w:r>
      <w:r w:rsidR="001B1CDA" w:rsidRPr="00504E5D">
        <w:rPr>
          <w:rFonts w:ascii="Times New Roman" w:hAnsi="Times New Roman" w:cs="Times New Roman"/>
          <w:color w:val="000000"/>
          <w:sz w:val="28"/>
          <w:szCs w:val="28"/>
        </w:rPr>
        <w:t>=</w:t>
      </w:r>
    </w:p>
    <w:p w:rsidR="00C135E3" w:rsidRPr="00504E5D" w:rsidRDefault="00381CF4" w:rsidP="001B1CDA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C135E3">
        <w:rPr>
          <w:rFonts w:ascii="Times New Roman" w:hAnsi="Times New Roman" w:cs="Times New Roman"/>
          <w:color w:val="000000"/>
          <w:position w:val="-28"/>
          <w:sz w:val="28"/>
          <w:szCs w:val="28"/>
        </w:rPr>
        <w:object w:dxaOrig="5340" w:dyaOrig="660">
          <v:shape id="_x0000_i1061" type="#_x0000_t75" style="width:267pt;height:33pt" o:ole="">
            <v:imagedata r:id="rId41" o:title=""/>
          </v:shape>
          <o:OLEObject Type="Embed" ProgID="Equation.3" ShapeID="_x0000_i1061" DrawAspect="Content" ObjectID="_1451765349" r:id="rId42"/>
        </w:object>
      </w:r>
    </w:p>
    <w:p w:rsidR="00A00A75" w:rsidRDefault="00A00A75" w:rsidP="00A00A75">
      <w:pPr>
        <w:tabs>
          <w:tab w:val="left" w:pos="4425"/>
        </w:tabs>
        <w:spacing w:line="36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1B1CDA">
        <w:rPr>
          <w:rFonts w:ascii="Times New Roman" w:hAnsi="Times New Roman" w:cs="Times New Roman"/>
          <w:bCs/>
          <w:iCs/>
          <w:sz w:val="28"/>
          <w:szCs w:val="28"/>
          <w:lang w:val="en-US"/>
        </w:rPr>
        <w:t>R</w:t>
      </w:r>
      <w:r w:rsidRPr="001B1CDA">
        <w:rPr>
          <w:rFonts w:ascii="Times New Roman" w:hAnsi="Times New Roman" w:cs="Times New Roman"/>
          <w:bCs/>
          <w:iCs/>
          <w:sz w:val="28"/>
          <w:szCs w:val="28"/>
          <w:vertAlign w:val="superscript"/>
        </w:rPr>
        <w:t>2</w:t>
      </w:r>
      <w:r w:rsidRPr="001B1CDA">
        <w:rPr>
          <w:rFonts w:ascii="Times New Roman" w:hAnsi="Times New Roman" w:cs="Times New Roman"/>
          <w:bCs/>
          <w:iCs/>
          <w:sz w:val="28"/>
          <w:szCs w:val="28"/>
        </w:rPr>
        <w:t>=</w:t>
      </w:r>
      <w:r w:rsidRPr="001B1CDA">
        <w:rPr>
          <w:rFonts w:ascii="Times New Roman" w:hAnsi="Times New Roman" w:cs="Times New Roman"/>
          <w:sz w:val="28"/>
          <w:szCs w:val="28"/>
        </w:rPr>
        <w:t xml:space="preserve"> </w:t>
      </w:r>
      <w:r w:rsidRPr="001B1CDA">
        <w:rPr>
          <w:rFonts w:ascii="Times New Roman" w:hAnsi="Times New Roman" w:cs="Times New Roman"/>
          <w:bCs/>
          <w:iCs/>
          <w:sz w:val="28"/>
          <w:szCs w:val="28"/>
        </w:rPr>
        <w:t>0,8</w:t>
      </w:r>
      <w:r w:rsidR="00C135E3">
        <w:rPr>
          <w:rFonts w:ascii="Times New Roman" w:hAnsi="Times New Roman" w:cs="Times New Roman"/>
          <w:bCs/>
          <w:iCs/>
          <w:sz w:val="28"/>
          <w:szCs w:val="28"/>
        </w:rPr>
        <w:t>779</w:t>
      </w:r>
      <w:r w:rsidR="001B1CDA">
        <w:rPr>
          <w:rFonts w:ascii="Times New Roman" w:hAnsi="Times New Roman" w:cs="Times New Roman"/>
          <w:bCs/>
          <w:iCs/>
          <w:sz w:val="28"/>
          <w:szCs w:val="28"/>
          <w:lang w:val="en-US"/>
        </w:rPr>
        <w:t>:</w:t>
      </w:r>
      <w:r w:rsidR="001B1CDA" w:rsidRPr="001B1CDA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</w:p>
    <w:p w:rsidR="00C135E3" w:rsidRDefault="00C135E3" w:rsidP="00A00A75">
      <w:pPr>
        <w:tabs>
          <w:tab w:val="left" w:pos="4425"/>
        </w:tabs>
        <w:spacing w:line="360" w:lineRule="auto"/>
        <w:rPr>
          <w:rFonts w:ascii="Times New Roman" w:hAnsi="Times New Roman" w:cs="Times New Roman"/>
          <w:bCs/>
          <w:iCs/>
          <w:sz w:val="28"/>
          <w:szCs w:val="28"/>
          <w:lang w:val="en-US"/>
        </w:rPr>
      </w:pPr>
      <w:r>
        <w:rPr>
          <w:rFonts w:ascii="Times New Roman" w:hAnsi="Times New Roman" w:cs="Times New Roman"/>
          <w:bCs/>
          <w:iCs/>
          <w:noProof/>
          <w:sz w:val="28"/>
          <w:szCs w:val="28"/>
        </w:rPr>
        <w:drawing>
          <wp:inline distT="0" distB="0" distL="0" distR="0">
            <wp:extent cx="2698750" cy="2259929"/>
            <wp:effectExtent l="19050" t="0" r="635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18065" t="33840" r="68787" b="465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50" cy="2259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1CDA" w:rsidRPr="001B1CDA" w:rsidRDefault="001B1CDA" w:rsidP="001B1CDA">
      <w:pPr>
        <w:tabs>
          <w:tab w:val="left" w:pos="4425"/>
        </w:tabs>
        <w:spacing w:line="360" w:lineRule="auto"/>
        <w:jc w:val="center"/>
        <w:rPr>
          <w:rFonts w:ascii="Times New Roman" w:hAnsi="Times New Roman" w:cs="Times New Roman"/>
          <w:bCs/>
          <w:iCs/>
          <w:sz w:val="24"/>
          <w:szCs w:val="24"/>
        </w:rPr>
      </w:pPr>
      <w:r w:rsidRPr="001B1CDA">
        <w:rPr>
          <w:rFonts w:ascii="Times New Roman" w:hAnsi="Times New Roman" w:cs="Times New Roman"/>
          <w:bCs/>
          <w:iCs/>
          <w:sz w:val="24"/>
          <w:szCs w:val="24"/>
        </w:rPr>
        <w:t xml:space="preserve">Рис.10 Вычисление </w:t>
      </w:r>
      <w:r w:rsidRPr="001B1CDA">
        <w:rPr>
          <w:rFonts w:ascii="Times New Roman" w:hAnsi="Times New Roman" w:cs="Times New Roman"/>
          <w:bCs/>
          <w:iCs/>
          <w:sz w:val="24"/>
          <w:szCs w:val="24"/>
          <w:lang w:val="en-US"/>
        </w:rPr>
        <w:t>R</w:t>
      </w:r>
      <w:r w:rsidRPr="001B1CDA">
        <w:rPr>
          <w:rFonts w:ascii="Times New Roman" w:hAnsi="Times New Roman" w:cs="Times New Roman"/>
          <w:bCs/>
          <w:iCs/>
          <w:sz w:val="24"/>
          <w:szCs w:val="24"/>
          <w:vertAlign w:val="superscript"/>
        </w:rPr>
        <w:t>2</w:t>
      </w:r>
    </w:p>
    <w:p w:rsidR="00A00A75" w:rsidRPr="001B1CDA" w:rsidRDefault="001B1CDA" w:rsidP="001B1CDA">
      <w:pPr>
        <w:tabs>
          <w:tab w:val="left" w:pos="4425"/>
        </w:tabs>
        <w:spacing w:line="360" w:lineRule="auto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Следовательно: </w:t>
      </w:r>
      <w:r w:rsidR="00A00A75" w:rsidRPr="001B1CDA">
        <w:rPr>
          <w:rFonts w:ascii="Times New Roman" w:hAnsi="Times New Roman" w:cs="Times New Roman"/>
          <w:bCs/>
          <w:iCs/>
          <w:sz w:val="28"/>
          <w:szCs w:val="28"/>
        </w:rPr>
        <w:t>∆</w:t>
      </w:r>
      <w:r w:rsidR="00A00A75" w:rsidRPr="001B1CDA">
        <w:rPr>
          <w:rFonts w:ascii="Times New Roman" w:hAnsi="Times New Roman" w:cs="Times New Roman"/>
          <w:bCs/>
          <w:iCs/>
          <w:sz w:val="28"/>
          <w:szCs w:val="28"/>
          <w:vertAlign w:val="subscript"/>
        </w:rPr>
        <w:t xml:space="preserve">1 </w:t>
      </w:r>
      <w:r w:rsidR="00A00A75" w:rsidRPr="001B1CDA">
        <w:rPr>
          <w:rFonts w:ascii="Times New Roman" w:hAnsi="Times New Roman" w:cs="Times New Roman"/>
          <w:bCs/>
          <w:iCs/>
          <w:sz w:val="28"/>
          <w:szCs w:val="28"/>
        </w:rPr>
        <w:t>=</w:t>
      </w:r>
      <w:r w:rsidR="00A00A75" w:rsidRPr="001B1CDA">
        <w:rPr>
          <w:rFonts w:ascii="Times New Roman" w:hAnsi="Times New Roman" w:cs="Times New Roman"/>
          <w:color w:val="000000"/>
          <w:sz w:val="28"/>
          <w:szCs w:val="28"/>
        </w:rPr>
        <w:t>0,84*</w:t>
      </w:r>
      <w:r w:rsidR="00C135E3">
        <w:rPr>
          <w:rFonts w:ascii="Times New Roman" w:hAnsi="Times New Roman" w:cs="Times New Roman"/>
          <w:bCs/>
          <w:i/>
          <w:iCs/>
          <w:sz w:val="28"/>
          <w:szCs w:val="28"/>
        </w:rPr>
        <w:t>0,937</w:t>
      </w:r>
      <w:r w:rsidR="00A00A75" w:rsidRPr="001B1CDA">
        <w:rPr>
          <w:rFonts w:ascii="Times New Roman" w:hAnsi="Times New Roman" w:cs="Times New Roman"/>
          <w:bCs/>
          <w:i/>
          <w:iCs/>
          <w:sz w:val="28"/>
          <w:szCs w:val="28"/>
        </w:rPr>
        <w:t>\</w:t>
      </w:r>
      <w:r w:rsidR="00A00A75" w:rsidRPr="001B1CDA">
        <w:rPr>
          <w:rFonts w:ascii="Times New Roman" w:hAnsi="Times New Roman" w:cs="Times New Roman"/>
          <w:bCs/>
          <w:iCs/>
          <w:sz w:val="28"/>
          <w:szCs w:val="28"/>
        </w:rPr>
        <w:t>0,8</w:t>
      </w:r>
      <w:r w:rsidR="00C135E3">
        <w:rPr>
          <w:rFonts w:ascii="Times New Roman" w:hAnsi="Times New Roman" w:cs="Times New Roman"/>
          <w:bCs/>
          <w:iCs/>
          <w:sz w:val="28"/>
          <w:szCs w:val="28"/>
        </w:rPr>
        <w:t>779</w:t>
      </w:r>
      <w:r w:rsidR="00A00A75" w:rsidRPr="001B1CDA">
        <w:rPr>
          <w:rFonts w:ascii="Times New Roman" w:hAnsi="Times New Roman" w:cs="Times New Roman"/>
          <w:bCs/>
          <w:iCs/>
          <w:sz w:val="28"/>
          <w:szCs w:val="28"/>
        </w:rPr>
        <w:t>=0</w:t>
      </w:r>
      <w:r w:rsidR="00C135E3">
        <w:rPr>
          <w:rFonts w:ascii="Times New Roman" w:hAnsi="Times New Roman" w:cs="Times New Roman"/>
          <w:bCs/>
          <w:iCs/>
          <w:sz w:val="28"/>
          <w:szCs w:val="28"/>
        </w:rPr>
        <w:t>,89</w:t>
      </w:r>
      <w:r>
        <w:rPr>
          <w:rFonts w:ascii="Times New Roman" w:hAnsi="Times New Roman" w:cs="Times New Roman"/>
          <w:bCs/>
          <w:iCs/>
          <w:sz w:val="28"/>
          <w:szCs w:val="28"/>
        </w:rPr>
        <w:t>.</w:t>
      </w:r>
    </w:p>
    <w:p w:rsidR="00A00A75" w:rsidRPr="001B1CDA" w:rsidRDefault="00A00A75" w:rsidP="00A00A75">
      <w:pPr>
        <w:tabs>
          <w:tab w:val="left" w:pos="4425"/>
        </w:tabs>
        <w:spacing w:line="360" w:lineRule="auto"/>
        <w:rPr>
          <w:rFonts w:ascii="Times New Roman" w:hAnsi="Times New Roman" w:cs="Times New Roman"/>
          <w:bCs/>
          <w:iCs/>
          <w:sz w:val="28"/>
          <w:szCs w:val="28"/>
          <w:u w:val="single"/>
        </w:rPr>
      </w:pPr>
      <w:r w:rsidRPr="001B1CDA">
        <w:rPr>
          <w:rFonts w:ascii="Times New Roman" w:hAnsi="Times New Roman" w:cs="Times New Roman"/>
          <w:b/>
          <w:snapToGrid w:val="0"/>
          <w:sz w:val="28"/>
          <w:szCs w:val="28"/>
        </w:rPr>
        <w:t>Вывод:</w:t>
      </w:r>
      <w:r w:rsidRPr="001B1CDA">
        <w:rPr>
          <w:rFonts w:ascii="Times New Roman" w:hAnsi="Times New Roman" w:cs="Times New Roman"/>
          <w:snapToGrid w:val="0"/>
          <w:sz w:val="28"/>
          <w:szCs w:val="28"/>
        </w:rPr>
        <w:t xml:space="preserve"> на Прибыль более сильное влияние оказывает фактор </w:t>
      </w:r>
      <w:r w:rsidR="00C135E3">
        <w:rPr>
          <w:rFonts w:ascii="Times New Roman" w:hAnsi="Times New Roman" w:cs="Times New Roman"/>
          <w:snapToGrid w:val="0"/>
          <w:sz w:val="28"/>
          <w:szCs w:val="28"/>
        </w:rPr>
        <w:t>основные средства</w:t>
      </w:r>
      <w:r w:rsidRPr="001B1CDA">
        <w:rPr>
          <w:rFonts w:ascii="Times New Roman" w:hAnsi="Times New Roman" w:cs="Times New Roman"/>
          <w:snapToGrid w:val="0"/>
          <w:sz w:val="28"/>
          <w:szCs w:val="28"/>
        </w:rPr>
        <w:t>.</w:t>
      </w:r>
    </w:p>
    <w:p w:rsidR="001B1CDA" w:rsidRPr="00A00A75" w:rsidRDefault="001B1CDA" w:rsidP="001B1CDA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b/>
          <w:bCs/>
          <w:color w:val="231F2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31F20"/>
          <w:sz w:val="28"/>
          <w:szCs w:val="28"/>
        </w:rPr>
        <w:t>Задание № 5</w:t>
      </w:r>
    </w:p>
    <w:p w:rsidR="001B1CDA" w:rsidRPr="001B1CDA" w:rsidRDefault="001B1CDA" w:rsidP="001B1CDA">
      <w:pPr>
        <w:tabs>
          <w:tab w:val="left" w:pos="4425"/>
        </w:tabs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  <w:r w:rsidRPr="001B1CDA">
        <w:rPr>
          <w:rFonts w:ascii="Times New Roman" w:hAnsi="Times New Roman" w:cs="Times New Roman"/>
          <w:iCs/>
          <w:sz w:val="28"/>
          <w:szCs w:val="28"/>
        </w:rPr>
        <w:t>Рассчитайте параметры линейной парной регрессии для наиболее подход</w:t>
      </w:r>
      <w:r w:rsidRPr="001B1CDA">
        <w:rPr>
          <w:rFonts w:ascii="Times New Roman" w:hAnsi="Times New Roman" w:cs="Times New Roman"/>
          <w:iCs/>
          <w:sz w:val="28"/>
          <w:szCs w:val="28"/>
        </w:rPr>
        <w:t>я</w:t>
      </w:r>
      <w:r w:rsidRPr="001B1CDA">
        <w:rPr>
          <w:rFonts w:ascii="Times New Roman" w:hAnsi="Times New Roman" w:cs="Times New Roman"/>
          <w:iCs/>
          <w:sz w:val="28"/>
          <w:szCs w:val="28"/>
        </w:rPr>
        <w:t>щего фактора Х</w:t>
      </w:r>
      <w:r w:rsidRPr="001B1CDA">
        <w:rPr>
          <w:rFonts w:ascii="Times New Roman" w:hAnsi="Times New Roman" w:cs="Times New Roman"/>
          <w:iCs/>
          <w:sz w:val="28"/>
          <w:szCs w:val="28"/>
          <w:vertAlign w:val="subscript"/>
          <w:lang w:val="en-US"/>
        </w:rPr>
        <w:t>j</w:t>
      </w:r>
      <w:r w:rsidRPr="001B1CDA">
        <w:rPr>
          <w:rFonts w:ascii="Times New Roman" w:hAnsi="Times New Roman" w:cs="Times New Roman"/>
          <w:iCs/>
          <w:sz w:val="28"/>
          <w:szCs w:val="28"/>
        </w:rPr>
        <w:t>.</w:t>
      </w:r>
    </w:p>
    <w:p w:rsidR="001B1CDA" w:rsidRPr="00CB2CF4" w:rsidRDefault="00CB2CF4" w:rsidP="00CB2CF4">
      <w:pPr>
        <w:tabs>
          <w:tab w:val="left" w:pos="4425"/>
        </w:tabs>
        <w:spacing w:line="360" w:lineRule="auto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CB2CF4">
        <w:rPr>
          <w:rFonts w:ascii="Times New Roman" w:hAnsi="Times New Roman" w:cs="Times New Roman"/>
          <w:b/>
          <w:iCs/>
          <w:sz w:val="28"/>
          <w:szCs w:val="28"/>
        </w:rPr>
        <w:t>Решение</w:t>
      </w:r>
    </w:p>
    <w:p w:rsidR="00CB2CF4" w:rsidRDefault="001B1CDA" w:rsidP="001B1CDA">
      <w:pPr>
        <w:tabs>
          <w:tab w:val="left" w:pos="442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B1CDA">
        <w:rPr>
          <w:rFonts w:ascii="Times New Roman" w:hAnsi="Times New Roman" w:cs="Times New Roman"/>
          <w:sz w:val="28"/>
          <w:szCs w:val="28"/>
        </w:rPr>
        <w:t>Рассчитаем параметры линейной парной регрессии для наиболее подходящ</w:t>
      </w:r>
      <w:r w:rsidRPr="001B1CDA">
        <w:rPr>
          <w:rFonts w:ascii="Times New Roman" w:hAnsi="Times New Roman" w:cs="Times New Roman"/>
          <w:sz w:val="28"/>
          <w:szCs w:val="28"/>
        </w:rPr>
        <w:t>е</w:t>
      </w:r>
      <w:r w:rsidRPr="001B1CDA">
        <w:rPr>
          <w:rFonts w:ascii="Times New Roman" w:hAnsi="Times New Roman" w:cs="Times New Roman"/>
          <w:sz w:val="28"/>
          <w:szCs w:val="28"/>
        </w:rPr>
        <w:t xml:space="preserve">го фактора </w:t>
      </w:r>
      <w:r w:rsidRPr="001B1CDA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381CF4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1B1CDA">
        <w:rPr>
          <w:rFonts w:ascii="Times New Roman" w:hAnsi="Times New Roman" w:cs="Times New Roman"/>
          <w:sz w:val="28"/>
          <w:szCs w:val="28"/>
        </w:rPr>
        <w:t xml:space="preserve">:   </w:t>
      </w:r>
      <w:r w:rsidR="00381CF4" w:rsidRPr="005526B3">
        <w:rPr>
          <w:rFonts w:ascii="Times New Roman" w:hAnsi="Times New Roman" w:cs="Times New Roman"/>
          <w:position w:val="-12"/>
          <w:sz w:val="28"/>
          <w:szCs w:val="28"/>
        </w:rPr>
        <w:object w:dxaOrig="2180" w:dyaOrig="360">
          <v:shape id="_x0000_i1062" type="#_x0000_t75" style="width:109pt;height:18pt" o:ole="">
            <v:imagedata r:id="rId44" o:title=""/>
          </v:shape>
          <o:OLEObject Type="Embed" ProgID="Equation.3" ShapeID="_x0000_i1062" DrawAspect="Content" ObjectID="_1451765350" r:id="rId45"/>
        </w:object>
      </w:r>
    </w:p>
    <w:p w:rsidR="005F2E86" w:rsidRDefault="005F2E86" w:rsidP="00377808">
      <w:pPr>
        <w:tabs>
          <w:tab w:val="left" w:pos="4425"/>
        </w:tabs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5F2E86" w:rsidRDefault="005F2E86" w:rsidP="00377808">
      <w:pPr>
        <w:tabs>
          <w:tab w:val="left" w:pos="4425"/>
        </w:tabs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5F2E86" w:rsidRDefault="005F2E86" w:rsidP="00377808">
      <w:pPr>
        <w:tabs>
          <w:tab w:val="left" w:pos="4425"/>
        </w:tabs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81CF4" w:rsidRDefault="00381CF4" w:rsidP="00377808">
      <w:pPr>
        <w:tabs>
          <w:tab w:val="left" w:pos="4425"/>
        </w:tabs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414011" cy="2578100"/>
            <wp:effectExtent l="19050" t="0" r="0" b="0"/>
            <wp:docPr id="1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25762" t="26616" r="31587" b="372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4771" cy="2578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7808" w:rsidRPr="00377808" w:rsidRDefault="00377808" w:rsidP="00377808">
      <w:pPr>
        <w:tabs>
          <w:tab w:val="left" w:pos="4425"/>
        </w:tabs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№6</w:t>
      </w:r>
    </w:p>
    <w:p w:rsidR="00377808" w:rsidRPr="00BA5F4B" w:rsidRDefault="00377808" w:rsidP="00377808">
      <w:pPr>
        <w:pStyle w:val="a7"/>
        <w:spacing w:line="360" w:lineRule="auto"/>
        <w:jc w:val="both"/>
        <w:rPr>
          <w:rFonts w:ascii="Times New Roman" w:hAnsi="Times New Roman"/>
          <w:i w:val="0"/>
          <w:iCs w:val="0"/>
          <w:sz w:val="28"/>
          <w:szCs w:val="28"/>
        </w:rPr>
      </w:pPr>
      <w:r>
        <w:rPr>
          <w:rFonts w:ascii="Times New Roman" w:hAnsi="Times New Roman"/>
          <w:i w:val="0"/>
          <w:iCs w:val="0"/>
          <w:sz w:val="28"/>
          <w:szCs w:val="28"/>
        </w:rPr>
        <w:t xml:space="preserve">    </w:t>
      </w:r>
      <w:r w:rsidRPr="00BA5F4B">
        <w:rPr>
          <w:rFonts w:ascii="Times New Roman" w:hAnsi="Times New Roman"/>
          <w:i w:val="0"/>
          <w:iCs w:val="0"/>
          <w:sz w:val="28"/>
          <w:szCs w:val="28"/>
        </w:rPr>
        <w:t>Оцените качество построенной модели с помощью коэффициента дете</w:t>
      </w:r>
      <w:r w:rsidRPr="00BA5F4B">
        <w:rPr>
          <w:rFonts w:ascii="Times New Roman" w:hAnsi="Times New Roman"/>
          <w:i w:val="0"/>
          <w:iCs w:val="0"/>
          <w:sz w:val="28"/>
          <w:szCs w:val="28"/>
        </w:rPr>
        <w:t>р</w:t>
      </w:r>
      <w:r w:rsidRPr="00BA5F4B">
        <w:rPr>
          <w:rFonts w:ascii="Times New Roman" w:hAnsi="Times New Roman"/>
          <w:i w:val="0"/>
          <w:iCs w:val="0"/>
          <w:sz w:val="28"/>
          <w:szCs w:val="28"/>
        </w:rPr>
        <w:t>минации,</w:t>
      </w:r>
      <w:r>
        <w:rPr>
          <w:rFonts w:ascii="Times New Roman" w:hAnsi="Times New Roman"/>
          <w:i w:val="0"/>
          <w:iCs w:val="0"/>
          <w:sz w:val="28"/>
          <w:szCs w:val="28"/>
        </w:rPr>
        <w:t xml:space="preserve"> средней относительной ошибки аппроксимации и</w:t>
      </w:r>
      <w:r w:rsidRPr="00BA5F4B">
        <w:rPr>
          <w:rFonts w:ascii="Times New Roman" w:hAnsi="Times New Roman"/>
          <w:i w:val="0"/>
          <w:iCs w:val="0"/>
          <w:sz w:val="28"/>
          <w:szCs w:val="28"/>
        </w:rPr>
        <w:t xml:space="preserve"> </w:t>
      </w:r>
      <w:r w:rsidRPr="0071491A">
        <w:rPr>
          <w:rFonts w:ascii="Times New Roman" w:hAnsi="Times New Roman"/>
          <w:iCs w:val="0"/>
          <w:sz w:val="28"/>
          <w:szCs w:val="28"/>
        </w:rPr>
        <w:t>F</w:t>
      </w:r>
      <w:r w:rsidRPr="00BA5F4B">
        <w:rPr>
          <w:rFonts w:ascii="Times New Roman" w:hAnsi="Times New Roman"/>
          <w:i w:val="0"/>
          <w:iCs w:val="0"/>
          <w:sz w:val="28"/>
          <w:szCs w:val="28"/>
        </w:rPr>
        <w:t>-критерия Ф</w:t>
      </w:r>
      <w:r w:rsidRPr="00BA5F4B">
        <w:rPr>
          <w:rFonts w:ascii="Times New Roman" w:hAnsi="Times New Roman"/>
          <w:i w:val="0"/>
          <w:iCs w:val="0"/>
          <w:sz w:val="28"/>
          <w:szCs w:val="28"/>
        </w:rPr>
        <w:t>и</w:t>
      </w:r>
      <w:r w:rsidRPr="00BA5F4B">
        <w:rPr>
          <w:rFonts w:ascii="Times New Roman" w:hAnsi="Times New Roman"/>
          <w:i w:val="0"/>
          <w:iCs w:val="0"/>
          <w:sz w:val="28"/>
          <w:szCs w:val="28"/>
        </w:rPr>
        <w:t>шера.</w:t>
      </w:r>
    </w:p>
    <w:p w:rsidR="00377808" w:rsidRPr="00377808" w:rsidRDefault="00377808" w:rsidP="00377808">
      <w:pPr>
        <w:tabs>
          <w:tab w:val="left" w:pos="4425"/>
        </w:tabs>
        <w:spacing w:line="360" w:lineRule="auto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377808">
        <w:rPr>
          <w:rFonts w:ascii="Times New Roman" w:hAnsi="Times New Roman" w:cs="Times New Roman"/>
          <w:b/>
          <w:iCs/>
          <w:sz w:val="28"/>
          <w:szCs w:val="28"/>
        </w:rPr>
        <w:t>Решение</w:t>
      </w:r>
    </w:p>
    <w:p w:rsidR="00377808" w:rsidRPr="00377808" w:rsidRDefault="00377808" w:rsidP="00377808">
      <w:pPr>
        <w:spacing w:line="360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 xml:space="preserve">   </w:t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t>Для оценки качества модели множественной регрессии вычисляют коэ</w:t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t>ф</w:t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t xml:space="preserve">фициент детерминации </w:t>
      </w:r>
      <w:r w:rsidRPr="00377808">
        <w:rPr>
          <w:rFonts w:ascii="Times New Roman" w:hAnsi="Times New Roman" w:cs="Times New Roman"/>
          <w:i/>
          <w:snapToGrid w:val="0"/>
          <w:sz w:val="28"/>
          <w:szCs w:val="28"/>
        </w:rPr>
        <w:t>R</w:t>
      </w:r>
      <w:r w:rsidRPr="00377808">
        <w:rPr>
          <w:rFonts w:ascii="Times New Roman" w:hAnsi="Times New Roman" w:cs="Times New Roman"/>
          <w:snapToGrid w:val="0"/>
          <w:sz w:val="28"/>
          <w:szCs w:val="28"/>
          <w:vertAlign w:val="superscript"/>
        </w:rPr>
        <w:t>2</w:t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t xml:space="preserve"> и коэффициент множественной корреляции (и</w:t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t>н</w:t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t xml:space="preserve">декс корреляции) </w:t>
      </w:r>
      <w:r w:rsidRPr="00377808">
        <w:rPr>
          <w:rFonts w:ascii="Times New Roman" w:hAnsi="Times New Roman" w:cs="Times New Roman"/>
          <w:i/>
          <w:snapToGrid w:val="0"/>
          <w:sz w:val="28"/>
          <w:szCs w:val="28"/>
        </w:rPr>
        <w:t>R</w:t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t>. Чем ближе к 1 значение этих характеристик, тем выше качество модели.</w:t>
      </w:r>
    </w:p>
    <w:p w:rsidR="00377808" w:rsidRDefault="00C60C49" w:rsidP="00C60C49">
      <w:pPr>
        <w:pStyle w:val="af1"/>
        <w:jc w:val="both"/>
        <w:rPr>
          <w:b w:val="0"/>
          <w:snapToGrid w:val="0"/>
          <w:color w:val="000000"/>
          <w:szCs w:val="28"/>
        </w:rPr>
      </w:pPr>
      <w:r>
        <w:rPr>
          <w:b w:val="0"/>
          <w:snapToGrid w:val="0"/>
          <w:szCs w:val="28"/>
        </w:rPr>
        <w:t xml:space="preserve">   </w:t>
      </w:r>
      <w:r w:rsidR="00377808" w:rsidRPr="00377808">
        <w:rPr>
          <w:b w:val="0"/>
          <w:snapToGrid w:val="0"/>
          <w:szCs w:val="28"/>
        </w:rPr>
        <w:t>Значение</w:t>
      </w:r>
      <w:r w:rsidR="00377808" w:rsidRPr="00377808">
        <w:rPr>
          <w:b w:val="0"/>
          <w:szCs w:val="28"/>
        </w:rPr>
        <w:t xml:space="preserve"> коэффициентов детерминации и множественной корреляции </w:t>
      </w:r>
      <w:r w:rsidR="00377808" w:rsidRPr="00377808">
        <w:rPr>
          <w:b w:val="0"/>
          <w:snapToGrid w:val="0"/>
          <w:szCs w:val="28"/>
        </w:rPr>
        <w:t xml:space="preserve">можно найти в таблице </w:t>
      </w:r>
      <w:r w:rsidR="00377808" w:rsidRPr="00C60C49">
        <w:rPr>
          <w:b w:val="0"/>
          <w:i/>
          <w:snapToGrid w:val="0"/>
          <w:color w:val="000000"/>
          <w:szCs w:val="28"/>
        </w:rPr>
        <w:t>Регрессионная статистика</w:t>
      </w:r>
      <w:r w:rsidR="00B058AE">
        <w:rPr>
          <w:b w:val="0"/>
          <w:snapToGrid w:val="0"/>
          <w:color w:val="000000"/>
          <w:szCs w:val="28"/>
        </w:rPr>
        <w:t xml:space="preserve"> </w:t>
      </w:r>
      <w:r w:rsidR="00377808" w:rsidRPr="00377808">
        <w:rPr>
          <w:b w:val="0"/>
          <w:snapToGrid w:val="0"/>
          <w:color w:val="000000"/>
          <w:szCs w:val="28"/>
        </w:rPr>
        <w:t>или вычислить по фо</w:t>
      </w:r>
      <w:r w:rsidR="00377808" w:rsidRPr="00377808">
        <w:rPr>
          <w:b w:val="0"/>
          <w:snapToGrid w:val="0"/>
          <w:color w:val="000000"/>
          <w:szCs w:val="28"/>
        </w:rPr>
        <w:t>р</w:t>
      </w:r>
      <w:r w:rsidR="00377808" w:rsidRPr="00377808">
        <w:rPr>
          <w:b w:val="0"/>
          <w:snapToGrid w:val="0"/>
          <w:color w:val="000000"/>
          <w:szCs w:val="28"/>
        </w:rPr>
        <w:t>мулам:</w:t>
      </w:r>
    </w:p>
    <w:p w:rsidR="00381CF4" w:rsidRDefault="00381CF4" w:rsidP="00C60C49">
      <w:pPr>
        <w:pStyle w:val="af1"/>
        <w:jc w:val="both"/>
        <w:rPr>
          <w:b w:val="0"/>
          <w:snapToGrid w:val="0"/>
          <w:color w:val="000000"/>
          <w:szCs w:val="28"/>
        </w:rPr>
      </w:pPr>
      <w:r w:rsidRPr="00381CF4">
        <w:rPr>
          <w:b w:val="0"/>
          <w:snapToGrid w:val="0"/>
          <w:color w:val="000000"/>
          <w:szCs w:val="28"/>
        </w:rPr>
        <w:lastRenderedPageBreak/>
        <w:drawing>
          <wp:inline distT="0" distB="0" distL="0" distR="0">
            <wp:extent cx="5414011" cy="2578100"/>
            <wp:effectExtent l="19050" t="0" r="0" b="0"/>
            <wp:docPr id="11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25762" t="26616" r="31587" b="372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4771" cy="2578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C49" w:rsidRPr="00377808" w:rsidRDefault="00C60C49" w:rsidP="00C60C49">
      <w:pPr>
        <w:pStyle w:val="af1"/>
        <w:jc w:val="both"/>
        <w:rPr>
          <w:b w:val="0"/>
          <w:szCs w:val="28"/>
        </w:rPr>
      </w:pPr>
    </w:p>
    <w:p w:rsidR="00C60C49" w:rsidRPr="005F2E86" w:rsidRDefault="00377808" w:rsidP="00C60C49">
      <w:pPr>
        <w:pStyle w:val="af1"/>
        <w:jc w:val="both"/>
        <w:rPr>
          <w:b w:val="0"/>
          <w:snapToGrid w:val="0"/>
          <w:szCs w:val="28"/>
        </w:rPr>
      </w:pPr>
      <w:r w:rsidRPr="00377808">
        <w:rPr>
          <w:b w:val="0"/>
          <w:snapToGrid w:val="0"/>
          <w:szCs w:val="28"/>
        </w:rPr>
        <w:t xml:space="preserve">а) </w:t>
      </w:r>
      <w:r w:rsidRPr="00377808">
        <w:rPr>
          <w:b w:val="0"/>
          <w:i/>
          <w:snapToGrid w:val="0"/>
          <w:szCs w:val="28"/>
        </w:rPr>
        <w:t>коэффициент детерминации</w:t>
      </w:r>
      <w:r w:rsidRPr="00377808">
        <w:rPr>
          <w:b w:val="0"/>
          <w:snapToGrid w:val="0"/>
          <w:szCs w:val="28"/>
        </w:rPr>
        <w:t>:</w:t>
      </w:r>
      <w:r w:rsidR="00381CF4" w:rsidRPr="005F2E86">
        <w:rPr>
          <w:b w:val="0"/>
          <w:snapToGrid w:val="0"/>
          <w:position w:val="-10"/>
          <w:szCs w:val="28"/>
        </w:rPr>
        <w:object w:dxaOrig="1080" w:dyaOrig="360">
          <v:shape id="_x0000_i1063" type="#_x0000_t75" style="width:54pt;height:18pt" o:ole="">
            <v:imagedata r:id="rId47" o:title=""/>
          </v:shape>
          <o:OLEObject Type="Embed" ProgID="Equation.3" ShapeID="_x0000_i1063" DrawAspect="Content" ObjectID="_1451765351" r:id="rId48"/>
        </w:object>
      </w:r>
    </w:p>
    <w:p w:rsidR="00377808" w:rsidRPr="00377808" w:rsidRDefault="00C60C49" w:rsidP="00C60C49">
      <w:pPr>
        <w:pStyle w:val="a7"/>
        <w:spacing w:line="360" w:lineRule="auto"/>
        <w:jc w:val="both"/>
        <w:rPr>
          <w:rFonts w:ascii="Times New Roman" w:hAnsi="Times New Roman"/>
          <w:i w:val="0"/>
          <w:snapToGrid w:val="0"/>
          <w:sz w:val="28"/>
          <w:szCs w:val="28"/>
        </w:rPr>
      </w:pPr>
      <w:r w:rsidRPr="00C60C49">
        <w:rPr>
          <w:rFonts w:ascii="Times New Roman" w:hAnsi="Times New Roman"/>
          <w:i w:val="0"/>
          <w:snapToGrid w:val="0"/>
          <w:sz w:val="28"/>
          <w:szCs w:val="28"/>
        </w:rPr>
        <w:t xml:space="preserve">   </w:t>
      </w:r>
      <w:r w:rsidR="00377808" w:rsidRPr="00377808">
        <w:rPr>
          <w:rFonts w:ascii="Times New Roman" w:hAnsi="Times New Roman"/>
          <w:i w:val="0"/>
          <w:snapToGrid w:val="0"/>
          <w:sz w:val="28"/>
          <w:szCs w:val="28"/>
        </w:rPr>
        <w:t>Коэффициент детерминации показывает долю вариации результативного признака под воздействием изучаемых факторов. Следовательно, около 8</w:t>
      </w:r>
      <w:r w:rsidR="005F2E86">
        <w:rPr>
          <w:rFonts w:ascii="Times New Roman" w:hAnsi="Times New Roman"/>
          <w:i w:val="0"/>
          <w:snapToGrid w:val="0"/>
          <w:sz w:val="28"/>
          <w:szCs w:val="28"/>
        </w:rPr>
        <w:t>8</w:t>
      </w:r>
      <w:r w:rsidR="00377808" w:rsidRPr="00377808">
        <w:rPr>
          <w:rFonts w:ascii="Times New Roman" w:hAnsi="Times New Roman"/>
          <w:i w:val="0"/>
          <w:snapToGrid w:val="0"/>
          <w:sz w:val="28"/>
          <w:szCs w:val="28"/>
        </w:rPr>
        <w:t>% вариации зависимой переменной учтено в модели и обусловлено влиянием фактор</w:t>
      </w:r>
      <w:r w:rsidR="005F2E86">
        <w:rPr>
          <w:rFonts w:ascii="Times New Roman" w:hAnsi="Times New Roman"/>
          <w:i w:val="0"/>
          <w:snapToGrid w:val="0"/>
          <w:sz w:val="28"/>
          <w:szCs w:val="28"/>
        </w:rPr>
        <w:t>а</w:t>
      </w:r>
      <w:r w:rsidR="00377808" w:rsidRPr="00377808">
        <w:rPr>
          <w:rFonts w:ascii="Times New Roman" w:hAnsi="Times New Roman"/>
          <w:i w:val="0"/>
          <w:snapToGrid w:val="0"/>
          <w:sz w:val="28"/>
          <w:szCs w:val="28"/>
        </w:rPr>
        <w:t>, включенн</w:t>
      </w:r>
      <w:r w:rsidR="005F2E86">
        <w:rPr>
          <w:rFonts w:ascii="Times New Roman" w:hAnsi="Times New Roman"/>
          <w:i w:val="0"/>
          <w:snapToGrid w:val="0"/>
          <w:sz w:val="28"/>
          <w:szCs w:val="28"/>
        </w:rPr>
        <w:t>ого</w:t>
      </w:r>
      <w:r w:rsidR="00377808" w:rsidRPr="00377808">
        <w:rPr>
          <w:rFonts w:ascii="Times New Roman" w:hAnsi="Times New Roman"/>
          <w:i w:val="0"/>
          <w:snapToGrid w:val="0"/>
          <w:sz w:val="28"/>
          <w:szCs w:val="28"/>
        </w:rPr>
        <w:t xml:space="preserve"> в модель;</w:t>
      </w:r>
    </w:p>
    <w:p w:rsidR="00377808" w:rsidRPr="00377808" w:rsidRDefault="00377808" w:rsidP="00C60C49">
      <w:pPr>
        <w:pStyle w:val="af1"/>
        <w:jc w:val="both"/>
        <w:rPr>
          <w:b w:val="0"/>
          <w:snapToGrid w:val="0"/>
          <w:szCs w:val="28"/>
        </w:rPr>
      </w:pPr>
      <w:r w:rsidRPr="00377808">
        <w:rPr>
          <w:b w:val="0"/>
          <w:snapToGrid w:val="0"/>
          <w:szCs w:val="28"/>
        </w:rPr>
        <w:t xml:space="preserve">б) </w:t>
      </w:r>
      <w:r w:rsidRPr="00377808">
        <w:rPr>
          <w:b w:val="0"/>
          <w:i/>
          <w:snapToGrid w:val="0"/>
          <w:szCs w:val="28"/>
        </w:rPr>
        <w:t>коэффициент множественной корреляции</w:t>
      </w:r>
      <w:r w:rsidRPr="00377808">
        <w:rPr>
          <w:b w:val="0"/>
          <w:snapToGrid w:val="0"/>
          <w:szCs w:val="28"/>
        </w:rPr>
        <w:t>:</w:t>
      </w:r>
    </w:p>
    <w:p w:rsidR="00377808" w:rsidRPr="00377808" w:rsidRDefault="00377808" w:rsidP="00377808">
      <w:pPr>
        <w:pStyle w:val="a7"/>
        <w:spacing w:line="360" w:lineRule="auto"/>
        <w:rPr>
          <w:rFonts w:ascii="Times New Roman" w:hAnsi="Times New Roman"/>
          <w:i w:val="0"/>
          <w:snapToGrid w:val="0"/>
          <w:sz w:val="28"/>
          <w:szCs w:val="28"/>
        </w:rPr>
      </w:pPr>
      <w:r w:rsidRPr="00377808">
        <w:rPr>
          <w:rFonts w:ascii="Times New Roman" w:hAnsi="Times New Roman"/>
          <w:i w:val="0"/>
          <w:snapToGrid w:val="0"/>
          <w:position w:val="-8"/>
          <w:sz w:val="28"/>
          <w:szCs w:val="28"/>
        </w:rPr>
        <w:object w:dxaOrig="1140" w:dyaOrig="440">
          <v:shape id="_x0000_i1030" type="#_x0000_t75" style="width:57pt;height:22pt" o:ole="" fillcolor="window">
            <v:imagedata r:id="rId49" o:title=""/>
          </v:shape>
          <o:OLEObject Type="Embed" ProgID="Equation.DSMT4" ShapeID="_x0000_i1030" DrawAspect="Content" ObjectID="_1451765352" r:id="rId50"/>
        </w:object>
      </w:r>
      <w:r w:rsidRPr="00377808">
        <w:rPr>
          <w:rFonts w:ascii="Times New Roman" w:hAnsi="Times New Roman"/>
          <w:i w:val="0"/>
          <w:snapToGrid w:val="0"/>
          <w:sz w:val="28"/>
          <w:szCs w:val="28"/>
        </w:rPr>
        <w:t>= 0,9</w:t>
      </w:r>
      <w:r w:rsidR="00381CF4">
        <w:rPr>
          <w:rFonts w:ascii="Times New Roman" w:hAnsi="Times New Roman"/>
          <w:i w:val="0"/>
          <w:snapToGrid w:val="0"/>
          <w:sz w:val="28"/>
          <w:szCs w:val="28"/>
        </w:rPr>
        <w:t>12</w:t>
      </w:r>
      <w:r w:rsidRPr="00377808">
        <w:rPr>
          <w:rFonts w:ascii="Times New Roman" w:hAnsi="Times New Roman"/>
          <w:i w:val="0"/>
          <w:snapToGrid w:val="0"/>
          <w:sz w:val="28"/>
          <w:szCs w:val="28"/>
        </w:rPr>
        <w:t>.</w:t>
      </w:r>
    </w:p>
    <w:p w:rsidR="00377808" w:rsidRPr="00377808" w:rsidRDefault="00C60C49" w:rsidP="00C60C49">
      <w:pPr>
        <w:pStyle w:val="af3"/>
        <w:spacing w:line="360" w:lineRule="auto"/>
        <w:rPr>
          <w:b w:val="0"/>
          <w:sz w:val="28"/>
          <w:szCs w:val="28"/>
        </w:rPr>
      </w:pPr>
      <w:r w:rsidRPr="00C60C49">
        <w:rPr>
          <w:b w:val="0"/>
          <w:snapToGrid w:val="0"/>
          <w:sz w:val="28"/>
          <w:szCs w:val="28"/>
        </w:rPr>
        <w:t xml:space="preserve">   </w:t>
      </w:r>
      <w:r w:rsidR="00377808" w:rsidRPr="00377808">
        <w:rPr>
          <w:b w:val="0"/>
          <w:snapToGrid w:val="0"/>
          <w:sz w:val="28"/>
          <w:szCs w:val="28"/>
        </w:rPr>
        <w:t xml:space="preserve">Коэффициент множественной корреляции показывает высокую тесноту связи </w:t>
      </w:r>
      <w:r w:rsidR="00377808" w:rsidRPr="00377808">
        <w:rPr>
          <w:b w:val="0"/>
          <w:sz w:val="28"/>
          <w:szCs w:val="28"/>
        </w:rPr>
        <w:t xml:space="preserve">зависимой переменной </w:t>
      </w:r>
      <w:r w:rsidR="00377808" w:rsidRPr="00377808">
        <w:rPr>
          <w:b w:val="0"/>
          <w:i/>
          <w:sz w:val="28"/>
          <w:szCs w:val="28"/>
        </w:rPr>
        <w:t>Y</w:t>
      </w:r>
      <w:r w:rsidR="00377808" w:rsidRPr="00377808">
        <w:rPr>
          <w:b w:val="0"/>
          <w:sz w:val="28"/>
          <w:szCs w:val="28"/>
        </w:rPr>
        <w:t xml:space="preserve"> с  включенным в модель объясняющим фа</w:t>
      </w:r>
      <w:r w:rsidR="00377808" w:rsidRPr="00377808">
        <w:rPr>
          <w:b w:val="0"/>
          <w:sz w:val="28"/>
          <w:szCs w:val="28"/>
        </w:rPr>
        <w:t>к</w:t>
      </w:r>
      <w:r w:rsidR="00377808" w:rsidRPr="00377808">
        <w:rPr>
          <w:b w:val="0"/>
          <w:sz w:val="28"/>
          <w:szCs w:val="28"/>
        </w:rPr>
        <w:t>тор</w:t>
      </w:r>
      <w:r w:rsidR="005F2E86">
        <w:rPr>
          <w:b w:val="0"/>
          <w:sz w:val="28"/>
          <w:szCs w:val="28"/>
        </w:rPr>
        <w:t>ом</w:t>
      </w:r>
      <w:r w:rsidR="00377808" w:rsidRPr="00377808">
        <w:rPr>
          <w:b w:val="0"/>
          <w:sz w:val="28"/>
          <w:szCs w:val="28"/>
        </w:rPr>
        <w:t>.</w:t>
      </w:r>
    </w:p>
    <w:p w:rsidR="00377808" w:rsidRPr="00377808" w:rsidRDefault="00377808" w:rsidP="00377808">
      <w:pPr>
        <w:spacing w:line="360" w:lineRule="auto"/>
        <w:ind w:firstLine="709"/>
        <w:jc w:val="both"/>
        <w:rPr>
          <w:rFonts w:ascii="Times New Roman" w:hAnsi="Times New Roman" w:cs="Times New Roman"/>
          <w:snapToGrid w:val="0"/>
          <w:sz w:val="28"/>
          <w:szCs w:val="28"/>
        </w:rPr>
      </w:pPr>
    </w:p>
    <w:p w:rsidR="00377808" w:rsidRPr="00377808" w:rsidRDefault="00C60C49" w:rsidP="00C60C49">
      <w:pPr>
        <w:spacing w:line="360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C60C49">
        <w:rPr>
          <w:rFonts w:ascii="Times New Roman" w:hAnsi="Times New Roman" w:cs="Times New Roman"/>
          <w:snapToGrid w:val="0"/>
          <w:sz w:val="28"/>
          <w:szCs w:val="28"/>
        </w:rPr>
        <w:t xml:space="preserve">   </w:t>
      </w:r>
      <w:r w:rsidR="00377808" w:rsidRPr="00377808">
        <w:rPr>
          <w:rFonts w:ascii="Times New Roman" w:hAnsi="Times New Roman" w:cs="Times New Roman"/>
          <w:snapToGrid w:val="0"/>
          <w:sz w:val="28"/>
          <w:szCs w:val="28"/>
        </w:rPr>
        <w:t>Точность модели оценим с помощью средней ошибки аппроксимации:</w:t>
      </w:r>
    </w:p>
    <w:p w:rsidR="00377808" w:rsidRDefault="00C60C49" w:rsidP="00377808">
      <w:pPr>
        <w:pStyle w:val="af0"/>
        <w:spacing w:line="360" w:lineRule="auto"/>
        <w:ind w:firstLine="709"/>
        <w:rPr>
          <w:snapToGrid w:val="0"/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snapToGrid w:val="0"/>
              <w:sz w:val="28"/>
              <w:szCs w:val="28"/>
              <w:lang w:val="en-US"/>
            </w:rPr>
            <m:t>A=</m:t>
          </m:r>
          <m:f>
            <m:fPr>
              <m:ctrlPr>
                <w:rPr>
                  <w:rFonts w:ascii="Cambria Math" w:hAnsi="Cambria Math"/>
                  <w:i/>
                  <w:snapToGrid w:val="0"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napToGrid w:val="0"/>
                  <w:sz w:val="28"/>
                  <w:szCs w:val="28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snapToGrid w:val="0"/>
                  <w:sz w:val="28"/>
                  <w:szCs w:val="28"/>
                  <w:lang w:val="en-US"/>
                </w:rPr>
                <m:t>n</m:t>
              </m:r>
            </m:den>
          </m:f>
          <m:nary>
            <m:naryPr>
              <m:chr m:val="∑"/>
              <m:limLoc m:val="undOvr"/>
              <m:subHide m:val="on"/>
              <m:supHide m:val="on"/>
              <m:ctrlPr>
                <w:rPr>
                  <w:rFonts w:ascii="Cambria Math" w:hAnsi="Cambria Math"/>
                  <w:i/>
                  <w:snapToGrid w:val="0"/>
                  <w:sz w:val="28"/>
                  <w:szCs w:val="28"/>
                  <w:lang w:val="en-US"/>
                </w:rPr>
              </m:ctrlPr>
            </m:naryPr>
            <m:sub/>
            <m:sup/>
            <m:e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  <w:snapToGrid w:val="0"/>
                      <w:sz w:val="28"/>
                      <w:szCs w:val="28"/>
                      <w:lang w:val="en-US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napToGrid w:val="0"/>
                          <w:sz w:val="28"/>
                          <w:szCs w:val="28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napToGrid w:val="0"/>
                          <w:sz w:val="28"/>
                          <w:szCs w:val="28"/>
                          <w:lang w:val="en-US"/>
                        </w:rPr>
                        <m:t>y-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  <w:i/>
                              <w:snapToGrid w:val="0"/>
                              <w:sz w:val="28"/>
                              <w:szCs w:val="28"/>
                              <w:lang w:val="en-US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  <w:snapToGrid w:val="0"/>
                              <w:sz w:val="28"/>
                              <w:szCs w:val="28"/>
                              <w:lang w:val="en-US"/>
                            </w:rPr>
                            <m:t>y</m:t>
                          </m:r>
                        </m:e>
                      </m:acc>
                    </m:num>
                    <m:den>
                      <m:r>
                        <w:rPr>
                          <w:rFonts w:ascii="Cambria Math" w:hAnsi="Cambria Math"/>
                          <w:snapToGrid w:val="0"/>
                          <w:sz w:val="28"/>
                          <w:szCs w:val="28"/>
                          <w:lang w:val="en-US"/>
                        </w:rPr>
                        <m:t>y</m:t>
                      </m:r>
                    </m:den>
                  </m:f>
                </m:e>
              </m:d>
            </m:e>
          </m:nary>
          <m:r>
            <w:rPr>
              <w:rFonts w:ascii="Cambria Math" w:hAnsi="Cambria Math"/>
              <w:snapToGrid w:val="0"/>
              <w:sz w:val="28"/>
              <w:szCs w:val="28"/>
              <w:lang w:val="en-US"/>
            </w:rPr>
            <m:t>∙100%=15,37%.</m:t>
          </m:r>
        </m:oMath>
      </m:oMathPara>
    </w:p>
    <w:p w:rsidR="00377808" w:rsidRPr="00377808" w:rsidRDefault="00C60C49" w:rsidP="00C60C49">
      <w:pPr>
        <w:pStyle w:val="af0"/>
        <w:spacing w:line="360" w:lineRule="auto"/>
        <w:ind w:firstLine="0"/>
        <w:rPr>
          <w:sz w:val="28"/>
          <w:szCs w:val="28"/>
        </w:rPr>
      </w:pPr>
      <w:r w:rsidRPr="008A25CF">
        <w:rPr>
          <w:snapToGrid w:val="0"/>
          <w:sz w:val="28"/>
          <w:szCs w:val="28"/>
        </w:rPr>
        <w:t xml:space="preserve">   </w:t>
      </w:r>
      <w:r w:rsidR="00377808" w:rsidRPr="00377808">
        <w:rPr>
          <w:snapToGrid w:val="0"/>
          <w:sz w:val="28"/>
          <w:szCs w:val="28"/>
        </w:rPr>
        <w:t>Модель неточная. Фактические значения Прибыли отличаются от</w:t>
      </w:r>
      <w:r w:rsidR="008A25CF">
        <w:rPr>
          <w:snapToGrid w:val="0"/>
          <w:sz w:val="28"/>
          <w:szCs w:val="28"/>
        </w:rPr>
        <w:t xml:space="preserve"> расче</w:t>
      </w:r>
      <w:r w:rsidR="008A25CF">
        <w:rPr>
          <w:snapToGrid w:val="0"/>
          <w:sz w:val="28"/>
          <w:szCs w:val="28"/>
        </w:rPr>
        <w:t>т</w:t>
      </w:r>
      <w:r w:rsidR="008A25CF">
        <w:rPr>
          <w:snapToGrid w:val="0"/>
          <w:sz w:val="28"/>
          <w:szCs w:val="28"/>
        </w:rPr>
        <w:t xml:space="preserve">ных </w:t>
      </w:r>
      <w:r w:rsidR="00377808" w:rsidRPr="00377808">
        <w:rPr>
          <w:snapToGrid w:val="0"/>
          <w:sz w:val="28"/>
          <w:szCs w:val="28"/>
        </w:rPr>
        <w:t>в среднем на 15,37%.</w:t>
      </w:r>
    </w:p>
    <w:p w:rsidR="00377808" w:rsidRDefault="008A25CF" w:rsidP="008A25CF">
      <w:pPr>
        <w:pStyle w:val="a7"/>
        <w:spacing w:line="360" w:lineRule="auto"/>
        <w:jc w:val="both"/>
        <w:rPr>
          <w:rFonts w:ascii="Times New Roman" w:hAnsi="Times New Roman"/>
          <w:i w:val="0"/>
          <w:snapToGrid w:val="0"/>
          <w:sz w:val="28"/>
          <w:szCs w:val="28"/>
        </w:rPr>
      </w:pPr>
      <w:r>
        <w:rPr>
          <w:rFonts w:ascii="Times New Roman" w:hAnsi="Times New Roman"/>
          <w:snapToGrid w:val="0"/>
          <w:sz w:val="28"/>
          <w:szCs w:val="28"/>
        </w:rPr>
        <w:t xml:space="preserve">   </w:t>
      </w:r>
      <w:r w:rsidR="00377808" w:rsidRPr="00377808">
        <w:rPr>
          <w:rFonts w:ascii="Times New Roman" w:hAnsi="Times New Roman"/>
          <w:snapToGrid w:val="0"/>
          <w:sz w:val="28"/>
          <w:szCs w:val="28"/>
        </w:rPr>
        <w:t>Проверку значимости уравнения регрессии</w:t>
      </w:r>
      <w:r w:rsidR="00377808" w:rsidRPr="00377808">
        <w:rPr>
          <w:rFonts w:ascii="Times New Roman" w:hAnsi="Times New Roman"/>
          <w:i w:val="0"/>
          <w:snapToGrid w:val="0"/>
          <w:sz w:val="28"/>
          <w:szCs w:val="28"/>
        </w:rPr>
        <w:t xml:space="preserve"> произведем на основе </w:t>
      </w:r>
      <w:r w:rsidR="00377808" w:rsidRPr="00377808">
        <w:rPr>
          <w:rFonts w:ascii="Times New Roman" w:hAnsi="Times New Roman"/>
          <w:snapToGrid w:val="0"/>
          <w:sz w:val="28"/>
          <w:szCs w:val="28"/>
        </w:rPr>
        <w:t>F</w:t>
      </w:r>
      <w:r w:rsidR="00377808" w:rsidRPr="00377808">
        <w:rPr>
          <w:rFonts w:ascii="Times New Roman" w:hAnsi="Times New Roman"/>
          <w:i w:val="0"/>
          <w:snapToGrid w:val="0"/>
          <w:sz w:val="28"/>
          <w:szCs w:val="28"/>
        </w:rPr>
        <w:t>-критерия Фишера:</w:t>
      </w:r>
    </w:p>
    <w:p w:rsidR="008A25CF" w:rsidRPr="00377808" w:rsidRDefault="008A25CF" w:rsidP="008A25CF">
      <w:pPr>
        <w:pStyle w:val="a7"/>
        <w:spacing w:line="360" w:lineRule="auto"/>
        <w:jc w:val="both"/>
        <w:rPr>
          <w:rFonts w:ascii="Times New Roman" w:hAnsi="Times New Roman"/>
          <w:i w:val="0"/>
          <w:snapToGrid w:val="0"/>
          <w:sz w:val="28"/>
          <w:szCs w:val="28"/>
        </w:rPr>
      </w:pPr>
      <m:oMathPara>
        <m:oMath>
          <m:r>
            <w:rPr>
              <w:rFonts w:ascii="Cambria Math" w:hAnsi="Cambria Math"/>
              <w:snapToGrid w:val="0"/>
              <w:sz w:val="28"/>
              <w:szCs w:val="28"/>
            </w:rPr>
            <w:lastRenderedPageBreak/>
            <m:t>F=</m:t>
          </m:r>
          <m:f>
            <m:fPr>
              <m:ctrlPr>
                <w:rPr>
                  <w:rFonts w:ascii="Cambria Math" w:hAnsi="Cambria Math"/>
                  <w:snapToGrid w:val="0"/>
                  <w:sz w:val="28"/>
                  <w:szCs w:val="28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napToGrid w:val="0"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napToGrid w:val="0"/>
                      <w:sz w:val="28"/>
                      <w:szCs w:val="28"/>
                    </w:rPr>
                    <m:t>R</m:t>
                  </m:r>
                </m:e>
                <m:sup>
                  <m:r>
                    <w:rPr>
                      <w:rFonts w:ascii="Cambria Math" w:hAnsi="Cambria Math"/>
                      <w:snapToGrid w:val="0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napToGrid w:val="0"/>
                  <w:sz w:val="28"/>
                  <w:szCs w:val="28"/>
                </w:rPr>
                <m:t>/k</m:t>
              </m:r>
            </m:num>
            <m:den>
              <m:r>
                <w:rPr>
                  <w:rFonts w:ascii="Cambria Math" w:hAnsi="Cambria Math"/>
                  <w:snapToGrid w:val="0"/>
                  <w:sz w:val="28"/>
                  <w:szCs w:val="28"/>
                </w:rPr>
                <m:t>(1-</m:t>
              </m:r>
              <m:sSup>
                <m:sSupPr>
                  <m:ctrlPr>
                    <w:rPr>
                      <w:rFonts w:ascii="Cambria Math" w:hAnsi="Cambria Math"/>
                      <w:snapToGrid w:val="0"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napToGrid w:val="0"/>
                      <w:sz w:val="28"/>
                      <w:szCs w:val="28"/>
                    </w:rPr>
                    <m:t>R</m:t>
                  </m:r>
                </m:e>
                <m:sup>
                  <m:r>
                    <w:rPr>
                      <w:rFonts w:ascii="Cambria Math" w:hAnsi="Cambria Math"/>
                      <w:snapToGrid w:val="0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napToGrid w:val="0"/>
                  <w:sz w:val="28"/>
                  <w:szCs w:val="28"/>
                </w:rPr>
                <m:t>)/(n-k-1)</m:t>
              </m:r>
            </m:den>
          </m:f>
          <m:r>
            <w:rPr>
              <w:rFonts w:ascii="Cambria Math" w:hAnsi="Cambria Math"/>
              <w:snapToGrid w:val="0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snapToGrid w:val="0"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napToGrid w:val="0"/>
                  <w:sz w:val="28"/>
                  <w:szCs w:val="28"/>
                </w:rPr>
                <m:t>0,8779/2</m:t>
              </m:r>
            </m:num>
            <m:den>
              <m:r>
                <w:rPr>
                  <w:rFonts w:ascii="Cambria Math" w:hAnsi="Cambria Math"/>
                  <w:snapToGrid w:val="0"/>
                  <w:sz w:val="28"/>
                  <w:szCs w:val="28"/>
                </w:rPr>
                <m:t>0,1221</m:t>
              </m:r>
              <m:r>
                <w:rPr>
                  <w:rFonts w:ascii="Cambria Math" w:hAnsi="Cambria Math"/>
                  <w:snapToGrid w:val="0"/>
                  <w:sz w:val="28"/>
                  <w:szCs w:val="28"/>
                  <w:lang w:val="en-US"/>
                </w:rPr>
                <m:t>/48</m:t>
              </m:r>
            </m:den>
          </m:f>
          <m:r>
            <w:rPr>
              <w:rFonts w:ascii="Cambria Math" w:hAnsi="Cambria Math"/>
              <w:snapToGrid w:val="0"/>
              <w:sz w:val="28"/>
              <w:szCs w:val="28"/>
            </w:rPr>
            <m:t>=172</m:t>
          </m:r>
        </m:oMath>
      </m:oMathPara>
    </w:p>
    <w:p w:rsidR="00377808" w:rsidRPr="00377808" w:rsidRDefault="008A25CF" w:rsidP="008A25CF">
      <w:pPr>
        <w:pStyle w:val="af4"/>
        <w:spacing w:line="360" w:lineRule="auto"/>
        <w:ind w:left="0"/>
        <w:rPr>
          <w:snapToGrid w:val="0"/>
          <w:sz w:val="28"/>
          <w:szCs w:val="28"/>
        </w:rPr>
      </w:pPr>
      <w:r w:rsidRPr="008A25CF">
        <w:rPr>
          <w:rFonts w:eastAsiaTheme="minorEastAsia"/>
          <w:sz w:val="28"/>
          <w:szCs w:val="28"/>
        </w:rPr>
        <w:t xml:space="preserve">   </w:t>
      </w:r>
      <w:r w:rsidR="00377808" w:rsidRPr="00377808">
        <w:rPr>
          <w:snapToGrid w:val="0"/>
          <w:sz w:val="28"/>
          <w:szCs w:val="28"/>
        </w:rPr>
        <w:t xml:space="preserve">Значение </w:t>
      </w:r>
      <w:r w:rsidR="00377808" w:rsidRPr="008A25CF">
        <w:rPr>
          <w:i/>
          <w:snapToGrid w:val="0"/>
          <w:sz w:val="28"/>
          <w:szCs w:val="28"/>
        </w:rPr>
        <w:t>F-критерия Фишера</w:t>
      </w:r>
      <w:r w:rsidR="00377808" w:rsidRPr="00377808">
        <w:rPr>
          <w:snapToGrid w:val="0"/>
          <w:sz w:val="28"/>
          <w:szCs w:val="28"/>
        </w:rPr>
        <w:t xml:space="preserve"> можно найти в таблице </w:t>
      </w:r>
      <w:r w:rsidR="00377808" w:rsidRPr="008A25CF">
        <w:rPr>
          <w:i/>
          <w:snapToGrid w:val="0"/>
          <w:sz w:val="28"/>
          <w:szCs w:val="28"/>
        </w:rPr>
        <w:t>Дисперсионный ан</w:t>
      </w:r>
      <w:r w:rsidR="00377808" w:rsidRPr="008A25CF">
        <w:rPr>
          <w:i/>
          <w:snapToGrid w:val="0"/>
          <w:sz w:val="28"/>
          <w:szCs w:val="28"/>
        </w:rPr>
        <w:t>а</w:t>
      </w:r>
      <w:r w:rsidR="00377808" w:rsidRPr="008A25CF">
        <w:rPr>
          <w:i/>
          <w:snapToGrid w:val="0"/>
          <w:sz w:val="28"/>
          <w:szCs w:val="28"/>
        </w:rPr>
        <w:t>лиз</w:t>
      </w:r>
      <w:r w:rsidR="00377808" w:rsidRPr="00377808">
        <w:rPr>
          <w:snapToGrid w:val="0"/>
          <w:sz w:val="28"/>
          <w:szCs w:val="28"/>
        </w:rPr>
        <w:t xml:space="preserve"> протокола </w:t>
      </w:r>
      <w:r w:rsidR="00377808" w:rsidRPr="008A25CF">
        <w:rPr>
          <w:i/>
          <w:snapToGrid w:val="0"/>
          <w:sz w:val="28"/>
          <w:szCs w:val="28"/>
        </w:rPr>
        <w:t>Е</w:t>
      </w:r>
      <w:proofErr w:type="spellStart"/>
      <w:r w:rsidR="00377808" w:rsidRPr="008A25CF">
        <w:rPr>
          <w:i/>
          <w:snapToGrid w:val="0"/>
          <w:sz w:val="28"/>
          <w:szCs w:val="28"/>
          <w:lang w:val="en-US"/>
        </w:rPr>
        <w:t>xcel</w:t>
      </w:r>
      <w:proofErr w:type="spellEnd"/>
      <w:r w:rsidR="00377808" w:rsidRPr="00377808">
        <w:rPr>
          <w:snapToGrid w:val="0"/>
          <w:sz w:val="28"/>
          <w:szCs w:val="28"/>
        </w:rPr>
        <w:t xml:space="preserve"> </w:t>
      </w:r>
      <w:r w:rsidR="00377808" w:rsidRPr="00377808">
        <w:rPr>
          <w:snapToGrid w:val="0"/>
          <w:color w:val="000000"/>
          <w:sz w:val="28"/>
          <w:szCs w:val="28"/>
        </w:rPr>
        <w:t>(см. рис</w:t>
      </w:r>
      <w:r w:rsidR="00377808" w:rsidRPr="00377808">
        <w:rPr>
          <w:snapToGrid w:val="0"/>
          <w:sz w:val="28"/>
          <w:szCs w:val="28"/>
        </w:rPr>
        <w:t>. 2</w:t>
      </w:r>
      <w:r w:rsidR="00377808" w:rsidRPr="00377808">
        <w:rPr>
          <w:snapToGrid w:val="0"/>
          <w:color w:val="000000"/>
          <w:sz w:val="28"/>
          <w:szCs w:val="28"/>
        </w:rPr>
        <w:t>).</w:t>
      </w:r>
    </w:p>
    <w:p w:rsidR="00377808" w:rsidRPr="00B06AB8" w:rsidRDefault="00377808" w:rsidP="00377808">
      <w:pPr>
        <w:pStyle w:val="a7"/>
        <w:spacing w:line="360" w:lineRule="auto"/>
        <w:ind w:firstLine="709"/>
        <w:jc w:val="both"/>
        <w:rPr>
          <w:rFonts w:ascii="Times New Roman" w:hAnsi="Times New Roman"/>
          <w:i w:val="0"/>
          <w:snapToGrid w:val="0"/>
          <w:sz w:val="28"/>
          <w:szCs w:val="28"/>
        </w:rPr>
      </w:pPr>
      <w:r w:rsidRPr="00377808">
        <w:rPr>
          <w:rFonts w:ascii="Times New Roman" w:hAnsi="Times New Roman"/>
          <w:i w:val="0"/>
          <w:snapToGrid w:val="0"/>
          <w:sz w:val="28"/>
          <w:szCs w:val="28"/>
        </w:rPr>
        <w:t xml:space="preserve">Табличное значение </w:t>
      </w:r>
      <w:r w:rsidRPr="008A25CF">
        <w:rPr>
          <w:rFonts w:ascii="Times New Roman" w:hAnsi="Times New Roman"/>
          <w:snapToGrid w:val="0"/>
          <w:sz w:val="28"/>
          <w:szCs w:val="28"/>
        </w:rPr>
        <w:t>F-критерия</w:t>
      </w:r>
      <w:r w:rsidRPr="00377808">
        <w:rPr>
          <w:rFonts w:ascii="Times New Roman" w:hAnsi="Times New Roman"/>
          <w:i w:val="0"/>
          <w:snapToGrid w:val="0"/>
          <w:sz w:val="28"/>
          <w:szCs w:val="28"/>
        </w:rPr>
        <w:t xml:space="preserve"> при доверительной вероятности α = 0,95 и числе степеней свободы, равном ν</w:t>
      </w:r>
      <w:r w:rsidRPr="00377808">
        <w:rPr>
          <w:rFonts w:ascii="Times New Roman" w:hAnsi="Times New Roman"/>
          <w:i w:val="0"/>
          <w:snapToGrid w:val="0"/>
          <w:sz w:val="28"/>
          <w:szCs w:val="28"/>
          <w:vertAlign w:val="subscript"/>
        </w:rPr>
        <w:t>1</w:t>
      </w:r>
      <w:r w:rsidRPr="00377808">
        <w:rPr>
          <w:rFonts w:ascii="Times New Roman" w:hAnsi="Times New Roman"/>
          <w:i w:val="0"/>
          <w:snapToGrid w:val="0"/>
          <w:sz w:val="28"/>
          <w:szCs w:val="28"/>
        </w:rPr>
        <w:t xml:space="preserve"> </w:t>
      </w:r>
      <w:r w:rsidRPr="00377808">
        <w:rPr>
          <w:rFonts w:ascii="Times New Roman" w:hAnsi="Times New Roman"/>
          <w:snapToGrid w:val="0"/>
          <w:sz w:val="28"/>
          <w:szCs w:val="28"/>
        </w:rPr>
        <w:t xml:space="preserve">= </w:t>
      </w:r>
      <w:proofErr w:type="spellStart"/>
      <w:r w:rsidRPr="00377808">
        <w:rPr>
          <w:rFonts w:ascii="Times New Roman" w:hAnsi="Times New Roman"/>
          <w:snapToGrid w:val="0"/>
          <w:sz w:val="28"/>
          <w:szCs w:val="28"/>
        </w:rPr>
        <w:t>k</w:t>
      </w:r>
      <w:proofErr w:type="spellEnd"/>
      <w:r w:rsidRPr="00377808">
        <w:rPr>
          <w:rFonts w:ascii="Times New Roman" w:hAnsi="Times New Roman"/>
          <w:snapToGrid w:val="0"/>
          <w:sz w:val="28"/>
          <w:szCs w:val="28"/>
        </w:rPr>
        <w:t xml:space="preserve"> =</w:t>
      </w:r>
      <w:r w:rsidRPr="00377808">
        <w:rPr>
          <w:rFonts w:ascii="Times New Roman" w:hAnsi="Times New Roman"/>
          <w:i w:val="0"/>
          <w:snapToGrid w:val="0"/>
          <w:sz w:val="28"/>
          <w:szCs w:val="28"/>
        </w:rPr>
        <w:t xml:space="preserve"> </w:t>
      </w:r>
      <w:r w:rsidR="00B06AB8" w:rsidRPr="00B06AB8">
        <w:rPr>
          <w:rFonts w:ascii="Times New Roman" w:hAnsi="Times New Roman"/>
          <w:i w:val="0"/>
          <w:snapToGrid w:val="0"/>
          <w:sz w:val="28"/>
          <w:szCs w:val="28"/>
        </w:rPr>
        <w:t>1</w:t>
      </w:r>
      <w:r w:rsidRPr="00377808">
        <w:rPr>
          <w:rFonts w:ascii="Times New Roman" w:hAnsi="Times New Roman"/>
          <w:i w:val="0"/>
          <w:snapToGrid w:val="0"/>
          <w:sz w:val="28"/>
          <w:szCs w:val="28"/>
        </w:rPr>
        <w:t xml:space="preserve"> и ν</w:t>
      </w:r>
      <w:r w:rsidRPr="00377808">
        <w:rPr>
          <w:rFonts w:ascii="Times New Roman" w:hAnsi="Times New Roman"/>
          <w:i w:val="0"/>
          <w:snapToGrid w:val="0"/>
          <w:sz w:val="28"/>
          <w:szCs w:val="28"/>
          <w:vertAlign w:val="subscript"/>
        </w:rPr>
        <w:t>2</w:t>
      </w:r>
      <w:r w:rsidRPr="00377808">
        <w:rPr>
          <w:rFonts w:ascii="Times New Roman" w:hAnsi="Times New Roman"/>
          <w:i w:val="0"/>
          <w:snapToGrid w:val="0"/>
          <w:sz w:val="28"/>
          <w:szCs w:val="28"/>
        </w:rPr>
        <w:t xml:space="preserve"> </w:t>
      </w:r>
      <w:r w:rsidRPr="00377808">
        <w:rPr>
          <w:rFonts w:ascii="Times New Roman" w:hAnsi="Times New Roman"/>
          <w:snapToGrid w:val="0"/>
          <w:sz w:val="28"/>
          <w:szCs w:val="28"/>
        </w:rPr>
        <w:t>=</w:t>
      </w:r>
      <w:r w:rsidRPr="00377808">
        <w:rPr>
          <w:rFonts w:ascii="Times New Roman" w:hAnsi="Times New Roman"/>
          <w:i w:val="0"/>
          <w:snapToGrid w:val="0"/>
          <w:sz w:val="28"/>
          <w:szCs w:val="28"/>
        </w:rPr>
        <w:t xml:space="preserve"> </w:t>
      </w:r>
      <w:proofErr w:type="spellStart"/>
      <w:r w:rsidRPr="00377808">
        <w:rPr>
          <w:rFonts w:ascii="Times New Roman" w:hAnsi="Times New Roman"/>
          <w:snapToGrid w:val="0"/>
          <w:sz w:val="28"/>
          <w:szCs w:val="28"/>
        </w:rPr>
        <w:t>n</w:t>
      </w:r>
      <w:proofErr w:type="spellEnd"/>
      <w:r w:rsidRPr="00377808">
        <w:rPr>
          <w:rFonts w:ascii="Times New Roman" w:hAnsi="Times New Roman"/>
          <w:snapToGrid w:val="0"/>
          <w:sz w:val="28"/>
          <w:szCs w:val="28"/>
        </w:rPr>
        <w:t xml:space="preserve"> – </w:t>
      </w:r>
      <w:proofErr w:type="spellStart"/>
      <w:r w:rsidRPr="00377808">
        <w:rPr>
          <w:rFonts w:ascii="Times New Roman" w:hAnsi="Times New Roman"/>
          <w:snapToGrid w:val="0"/>
          <w:sz w:val="28"/>
          <w:szCs w:val="28"/>
        </w:rPr>
        <w:t>k</w:t>
      </w:r>
      <w:proofErr w:type="spellEnd"/>
      <w:r w:rsidRPr="00377808">
        <w:rPr>
          <w:rFonts w:ascii="Times New Roman" w:hAnsi="Times New Roman"/>
          <w:snapToGrid w:val="0"/>
          <w:sz w:val="28"/>
          <w:szCs w:val="28"/>
        </w:rPr>
        <w:t xml:space="preserve"> </w:t>
      </w:r>
      <w:r w:rsidRPr="00377808">
        <w:rPr>
          <w:rFonts w:ascii="Times New Roman" w:hAnsi="Times New Roman"/>
          <w:i w:val="0"/>
          <w:snapToGrid w:val="0"/>
          <w:sz w:val="28"/>
          <w:szCs w:val="28"/>
        </w:rPr>
        <w:t>– 1</w:t>
      </w:r>
      <w:r w:rsidRPr="00377808">
        <w:rPr>
          <w:rFonts w:ascii="Times New Roman" w:hAnsi="Times New Roman"/>
          <w:snapToGrid w:val="0"/>
          <w:sz w:val="28"/>
          <w:szCs w:val="28"/>
        </w:rPr>
        <w:t xml:space="preserve">= </w:t>
      </w:r>
      <w:r w:rsidR="00B06AB8">
        <w:rPr>
          <w:rFonts w:ascii="Times New Roman" w:hAnsi="Times New Roman"/>
          <w:i w:val="0"/>
          <w:snapToGrid w:val="0"/>
          <w:sz w:val="28"/>
          <w:szCs w:val="28"/>
        </w:rPr>
        <w:t xml:space="preserve">50 – </w:t>
      </w:r>
      <w:r w:rsidR="00B06AB8" w:rsidRPr="00B06AB8">
        <w:rPr>
          <w:rFonts w:ascii="Times New Roman" w:hAnsi="Times New Roman"/>
          <w:i w:val="0"/>
          <w:snapToGrid w:val="0"/>
          <w:sz w:val="28"/>
          <w:szCs w:val="28"/>
        </w:rPr>
        <w:t>1</w:t>
      </w:r>
      <w:r w:rsidRPr="00377808">
        <w:rPr>
          <w:rFonts w:ascii="Times New Roman" w:hAnsi="Times New Roman"/>
          <w:i w:val="0"/>
          <w:snapToGrid w:val="0"/>
          <w:sz w:val="28"/>
          <w:szCs w:val="28"/>
        </w:rPr>
        <w:t xml:space="preserve"> – 1 = 4</w:t>
      </w:r>
      <w:r w:rsidR="00B06AB8" w:rsidRPr="00B06AB8">
        <w:rPr>
          <w:rFonts w:ascii="Times New Roman" w:hAnsi="Times New Roman"/>
          <w:i w:val="0"/>
          <w:snapToGrid w:val="0"/>
          <w:sz w:val="28"/>
          <w:szCs w:val="28"/>
        </w:rPr>
        <w:t>8</w:t>
      </w:r>
      <w:r w:rsidRPr="00377808">
        <w:rPr>
          <w:rFonts w:ascii="Times New Roman" w:hAnsi="Times New Roman"/>
          <w:i w:val="0"/>
          <w:snapToGrid w:val="0"/>
          <w:sz w:val="28"/>
          <w:szCs w:val="28"/>
        </w:rPr>
        <w:t xml:space="preserve"> составляет </w:t>
      </w:r>
      <w:r w:rsidR="00B06AB8" w:rsidRPr="00B06AB8">
        <w:rPr>
          <w:rFonts w:ascii="Times New Roman" w:hAnsi="Times New Roman"/>
          <w:i w:val="0"/>
          <w:snapToGrid w:val="0"/>
          <w:sz w:val="28"/>
          <w:szCs w:val="28"/>
        </w:rPr>
        <w:t>4</w:t>
      </w:r>
      <w:r w:rsidR="00B058AE">
        <w:rPr>
          <w:rFonts w:ascii="Times New Roman" w:hAnsi="Times New Roman"/>
          <w:sz w:val="28"/>
          <w:szCs w:val="28"/>
        </w:rPr>
        <w:t>,</w:t>
      </w:r>
      <w:r w:rsidR="00B06AB8" w:rsidRPr="00B06AB8">
        <w:rPr>
          <w:rFonts w:ascii="Times New Roman" w:hAnsi="Times New Roman"/>
          <w:sz w:val="28"/>
          <w:szCs w:val="28"/>
        </w:rPr>
        <w:t>0</w:t>
      </w:r>
      <w:r w:rsidR="00B06AB8" w:rsidRPr="00E623BE">
        <w:rPr>
          <w:rFonts w:ascii="Times New Roman" w:hAnsi="Times New Roman"/>
          <w:sz w:val="28"/>
          <w:szCs w:val="28"/>
        </w:rPr>
        <w:t>4</w:t>
      </w:r>
      <w:r w:rsidR="00B058AE">
        <w:rPr>
          <w:rFonts w:ascii="Times New Roman" w:hAnsi="Times New Roman"/>
          <w:sz w:val="28"/>
          <w:szCs w:val="28"/>
        </w:rPr>
        <w:t xml:space="preserve"> </w:t>
      </w:r>
      <w:r w:rsidR="00B058AE" w:rsidRPr="00B058AE">
        <w:rPr>
          <w:rFonts w:ascii="Times New Roman" w:hAnsi="Times New Roman"/>
          <w:i w:val="0"/>
          <w:snapToGrid w:val="0"/>
          <w:sz w:val="28"/>
          <w:szCs w:val="28"/>
        </w:rPr>
        <w:t xml:space="preserve"> (см. рис. 12)</w:t>
      </w:r>
      <w:r w:rsidR="00B058AE">
        <w:rPr>
          <w:rFonts w:ascii="Times New Roman" w:hAnsi="Times New Roman"/>
          <w:i w:val="0"/>
          <w:snapToGrid w:val="0"/>
          <w:sz w:val="28"/>
          <w:szCs w:val="28"/>
        </w:rPr>
        <w:t>.</w:t>
      </w:r>
    </w:p>
    <w:p w:rsidR="00B06AB8" w:rsidRDefault="00B06AB8" w:rsidP="00377808">
      <w:pPr>
        <w:pStyle w:val="a7"/>
        <w:spacing w:line="360" w:lineRule="auto"/>
        <w:ind w:firstLine="709"/>
        <w:jc w:val="both"/>
        <w:rPr>
          <w:rFonts w:ascii="Times New Roman" w:hAnsi="Times New Roman"/>
          <w:i w:val="0"/>
          <w:snapToGrid w:val="0"/>
          <w:sz w:val="28"/>
          <w:szCs w:val="28"/>
          <w:lang w:val="en-US"/>
        </w:rPr>
      </w:pPr>
      <w:r w:rsidRPr="00B06AB8">
        <w:rPr>
          <w:rFonts w:ascii="Times New Roman" w:hAnsi="Times New Roman"/>
          <w:iCs w:val="0"/>
          <w:noProof/>
          <w:position w:val="-10"/>
          <w:sz w:val="28"/>
          <w:szCs w:val="28"/>
        </w:rPr>
        <w:object w:dxaOrig="180" w:dyaOrig="340">
          <v:shape id="_x0000_i1031" type="#_x0000_t75" style="width:9pt;height:17pt" o:ole="">
            <v:imagedata r:id="rId51" o:title=""/>
          </v:shape>
          <o:OLEObject Type="Embed" ProgID="Equation.3" ShapeID="_x0000_i1031" DrawAspect="Content" ObjectID="_1451765353" r:id="rId52"/>
        </w:object>
      </w:r>
      <w:r>
        <w:rPr>
          <w:rFonts w:ascii="Times New Roman" w:hAnsi="Times New Roman"/>
          <w:iCs w:val="0"/>
          <w:noProof/>
          <w:sz w:val="28"/>
          <w:szCs w:val="28"/>
        </w:rPr>
        <w:drawing>
          <wp:inline distT="0" distB="0" distL="0" distR="0">
            <wp:extent cx="5292981" cy="1936750"/>
            <wp:effectExtent l="19050" t="0" r="2919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l="5772" t="54563" r="47194" b="14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2981" cy="193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AB8" w:rsidRPr="00B06AB8" w:rsidRDefault="00B06AB8" w:rsidP="00377808">
      <w:pPr>
        <w:pStyle w:val="a7"/>
        <w:spacing w:line="360" w:lineRule="auto"/>
        <w:ind w:firstLine="709"/>
        <w:jc w:val="both"/>
        <w:rPr>
          <w:rFonts w:ascii="Times New Roman" w:hAnsi="Times New Roman"/>
          <w:i w:val="0"/>
          <w:snapToGrid w:val="0"/>
          <w:sz w:val="28"/>
          <w:szCs w:val="28"/>
          <w:lang w:val="en-US"/>
        </w:rPr>
      </w:pPr>
    </w:p>
    <w:p w:rsidR="00B058AE" w:rsidRPr="00B058AE" w:rsidRDefault="00B058AE" w:rsidP="00B058AE">
      <w:pPr>
        <w:pStyle w:val="a7"/>
        <w:spacing w:line="360" w:lineRule="auto"/>
        <w:ind w:firstLine="709"/>
        <w:rPr>
          <w:rFonts w:ascii="Times New Roman" w:hAnsi="Times New Roman"/>
          <w:b/>
          <w:i w:val="0"/>
          <w:snapToGrid w:val="0"/>
          <w:sz w:val="28"/>
          <w:szCs w:val="28"/>
        </w:rPr>
      </w:pPr>
      <w:r w:rsidRPr="00B058AE">
        <w:rPr>
          <w:rFonts w:ascii="Times New Roman" w:hAnsi="Times New Roman"/>
          <w:i w:val="0"/>
          <w:spacing w:val="6"/>
          <w:sz w:val="24"/>
          <w:szCs w:val="24"/>
        </w:rPr>
        <w:t xml:space="preserve">Рис.12 Определено табличное значение </w:t>
      </w:r>
      <w:r w:rsidRPr="00B058AE">
        <w:rPr>
          <w:rFonts w:ascii="Times New Roman" w:hAnsi="Times New Roman"/>
          <w:i w:val="0"/>
          <w:spacing w:val="6"/>
          <w:sz w:val="24"/>
          <w:szCs w:val="24"/>
          <w:lang w:val="en-US"/>
        </w:rPr>
        <w:t>F</w:t>
      </w:r>
      <w:r w:rsidRPr="00B058AE">
        <w:rPr>
          <w:rFonts w:ascii="Times New Roman" w:hAnsi="Times New Roman"/>
          <w:i w:val="0"/>
          <w:spacing w:val="6"/>
          <w:sz w:val="24"/>
          <w:szCs w:val="24"/>
        </w:rPr>
        <w:t xml:space="preserve"> –критерия Фишера</w:t>
      </w:r>
    </w:p>
    <w:p w:rsidR="00B058AE" w:rsidRPr="00B058AE" w:rsidRDefault="00B058AE" w:rsidP="00377808">
      <w:pPr>
        <w:pStyle w:val="a7"/>
        <w:spacing w:line="360" w:lineRule="auto"/>
        <w:ind w:firstLine="709"/>
        <w:jc w:val="both"/>
        <w:rPr>
          <w:rFonts w:ascii="Times New Roman" w:hAnsi="Times New Roman"/>
          <w:b/>
          <w:i w:val="0"/>
          <w:snapToGrid w:val="0"/>
          <w:sz w:val="28"/>
          <w:szCs w:val="28"/>
        </w:rPr>
      </w:pPr>
    </w:p>
    <w:p w:rsidR="00B058AE" w:rsidRDefault="00B058AE" w:rsidP="00B058AE">
      <w:pPr>
        <w:pStyle w:val="af4"/>
        <w:spacing w:line="360" w:lineRule="auto"/>
        <w:ind w:left="0" w:right="-6"/>
        <w:rPr>
          <w:snapToGrid w:val="0"/>
          <w:sz w:val="28"/>
          <w:szCs w:val="28"/>
        </w:rPr>
      </w:pPr>
      <w:r>
        <w:rPr>
          <w:b/>
          <w:iCs/>
          <w:snapToGrid w:val="0"/>
          <w:color w:val="000000"/>
          <w:sz w:val="28"/>
          <w:szCs w:val="28"/>
        </w:rPr>
        <w:t xml:space="preserve">   </w:t>
      </w:r>
      <w:r w:rsidR="00377808" w:rsidRPr="00377808">
        <w:rPr>
          <w:snapToGrid w:val="0"/>
          <w:sz w:val="28"/>
          <w:szCs w:val="28"/>
        </w:rPr>
        <w:t xml:space="preserve">Поскольку </w:t>
      </w:r>
      <w:proofErr w:type="spellStart"/>
      <w:r w:rsidR="00377808" w:rsidRPr="00377808">
        <w:rPr>
          <w:i/>
          <w:snapToGrid w:val="0"/>
          <w:sz w:val="28"/>
          <w:szCs w:val="28"/>
        </w:rPr>
        <w:t>F</w:t>
      </w:r>
      <w:r w:rsidR="00377808" w:rsidRPr="00377808">
        <w:rPr>
          <w:snapToGrid w:val="0"/>
          <w:sz w:val="28"/>
          <w:szCs w:val="28"/>
          <w:vertAlign w:val="subscript"/>
        </w:rPr>
        <w:t>расч</w:t>
      </w:r>
      <w:proofErr w:type="spellEnd"/>
      <w:r w:rsidR="00377808" w:rsidRPr="00377808">
        <w:rPr>
          <w:snapToGrid w:val="0"/>
          <w:sz w:val="28"/>
          <w:szCs w:val="28"/>
        </w:rPr>
        <w:t xml:space="preserve"> &gt; </w:t>
      </w:r>
      <w:proofErr w:type="spellStart"/>
      <w:r w:rsidR="00377808" w:rsidRPr="00377808">
        <w:rPr>
          <w:i/>
          <w:snapToGrid w:val="0"/>
          <w:sz w:val="28"/>
          <w:szCs w:val="28"/>
        </w:rPr>
        <w:t>F</w:t>
      </w:r>
      <w:r w:rsidR="00377808" w:rsidRPr="00377808">
        <w:rPr>
          <w:snapToGrid w:val="0"/>
          <w:sz w:val="28"/>
          <w:szCs w:val="28"/>
          <w:vertAlign w:val="subscript"/>
        </w:rPr>
        <w:t>табл</w:t>
      </w:r>
      <w:proofErr w:type="spellEnd"/>
      <w:r w:rsidR="00377808" w:rsidRPr="00377808">
        <w:rPr>
          <w:snapToGrid w:val="0"/>
          <w:sz w:val="28"/>
          <w:szCs w:val="28"/>
        </w:rPr>
        <w:t>, уравнение регрессии следует признать значимым, то есть его можно использовать для анализа и прогнозирования.</w:t>
      </w:r>
    </w:p>
    <w:p w:rsidR="00377808" w:rsidRPr="00377808" w:rsidRDefault="00B058AE" w:rsidP="00B058AE">
      <w:pPr>
        <w:pStyle w:val="af4"/>
        <w:spacing w:line="360" w:lineRule="auto"/>
        <w:ind w:left="0" w:right="-6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</w:rPr>
        <w:t xml:space="preserve">   </w:t>
      </w:r>
      <w:r w:rsidR="00377808" w:rsidRPr="00377808">
        <w:rPr>
          <w:i/>
          <w:snapToGrid w:val="0"/>
          <w:sz w:val="28"/>
          <w:szCs w:val="28"/>
        </w:rPr>
        <w:t>Оценку значимости коэффициентов</w:t>
      </w:r>
      <w:r w:rsidR="00377808" w:rsidRPr="00377808">
        <w:rPr>
          <w:snapToGrid w:val="0"/>
          <w:sz w:val="28"/>
          <w:szCs w:val="28"/>
        </w:rPr>
        <w:t xml:space="preserve"> полученной модели, используя резул</w:t>
      </w:r>
      <w:r w:rsidR="00377808" w:rsidRPr="00377808">
        <w:rPr>
          <w:snapToGrid w:val="0"/>
          <w:sz w:val="28"/>
          <w:szCs w:val="28"/>
        </w:rPr>
        <w:t>ь</w:t>
      </w:r>
      <w:r w:rsidR="00377808" w:rsidRPr="00377808">
        <w:rPr>
          <w:snapToGrid w:val="0"/>
          <w:sz w:val="28"/>
          <w:szCs w:val="28"/>
        </w:rPr>
        <w:t xml:space="preserve">таты отчета </w:t>
      </w:r>
      <w:proofErr w:type="spellStart"/>
      <w:r w:rsidR="00377808" w:rsidRPr="00B058AE">
        <w:rPr>
          <w:i/>
          <w:snapToGrid w:val="0"/>
          <w:sz w:val="28"/>
          <w:szCs w:val="28"/>
        </w:rPr>
        <w:t>Excel</w:t>
      </w:r>
      <w:proofErr w:type="spellEnd"/>
      <w:r w:rsidR="00377808" w:rsidRPr="00377808">
        <w:rPr>
          <w:snapToGrid w:val="0"/>
          <w:sz w:val="28"/>
          <w:szCs w:val="28"/>
        </w:rPr>
        <w:t>, можно осуществить тремя способами.</w:t>
      </w:r>
    </w:p>
    <w:p w:rsidR="00377808" w:rsidRPr="00377808" w:rsidRDefault="00377808" w:rsidP="00377808">
      <w:pPr>
        <w:spacing w:line="360" w:lineRule="auto"/>
        <w:ind w:firstLine="567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377808">
        <w:rPr>
          <w:rFonts w:ascii="Times New Roman" w:hAnsi="Times New Roman" w:cs="Times New Roman"/>
          <w:snapToGrid w:val="0"/>
          <w:sz w:val="28"/>
          <w:szCs w:val="28"/>
        </w:rPr>
        <w:t>Коэффициент уравнения регрессии признается значимым в том случае, если:</w:t>
      </w:r>
    </w:p>
    <w:p w:rsidR="00377808" w:rsidRPr="00377808" w:rsidRDefault="00377808" w:rsidP="00377808">
      <w:pPr>
        <w:spacing w:line="360" w:lineRule="auto"/>
        <w:ind w:firstLine="709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377808">
        <w:rPr>
          <w:rFonts w:ascii="Times New Roman" w:hAnsi="Times New Roman" w:cs="Times New Roman"/>
          <w:snapToGrid w:val="0"/>
          <w:sz w:val="28"/>
          <w:szCs w:val="28"/>
        </w:rPr>
        <w:t xml:space="preserve">1) наблюдаемое значение </w:t>
      </w:r>
      <w:r w:rsidRPr="00B058AE">
        <w:rPr>
          <w:rFonts w:ascii="Times New Roman" w:hAnsi="Times New Roman" w:cs="Times New Roman"/>
          <w:i/>
          <w:snapToGrid w:val="0"/>
          <w:sz w:val="28"/>
          <w:szCs w:val="28"/>
          <w:u w:val="single"/>
          <w:lang w:val="en-US"/>
        </w:rPr>
        <w:t>t</w:t>
      </w:r>
      <w:r w:rsidRPr="00B058AE">
        <w:rPr>
          <w:rFonts w:ascii="Times New Roman" w:hAnsi="Times New Roman" w:cs="Times New Roman"/>
          <w:i/>
          <w:snapToGrid w:val="0"/>
          <w:sz w:val="28"/>
          <w:szCs w:val="28"/>
          <w:u w:val="single"/>
        </w:rPr>
        <w:t>-статистики Стьюдента</w:t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t xml:space="preserve"> для этого коэ</w:t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t>ф</w:t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t>фициента больше, чем критическое (табличное) значение статистики Сть</w:t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t>ю</w:t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t xml:space="preserve">дента (для заданного уровня значимости, например, α = 0,05 и числа степеней свободы </w:t>
      </w:r>
      <w:proofErr w:type="spellStart"/>
      <w:r w:rsidRPr="00377808">
        <w:rPr>
          <w:rFonts w:ascii="Times New Roman" w:hAnsi="Times New Roman" w:cs="Times New Roman"/>
          <w:i/>
          <w:snapToGrid w:val="0"/>
          <w:sz w:val="28"/>
          <w:szCs w:val="28"/>
          <w:lang w:val="en-US"/>
        </w:rPr>
        <w:t>df</w:t>
      </w:r>
      <w:proofErr w:type="spellEnd"/>
      <w:r w:rsidRPr="00377808">
        <w:rPr>
          <w:rFonts w:ascii="Times New Roman" w:hAnsi="Times New Roman" w:cs="Times New Roman"/>
          <w:i/>
          <w:snapToGrid w:val="0"/>
          <w:sz w:val="28"/>
          <w:szCs w:val="28"/>
        </w:rPr>
        <w:t xml:space="preserve"> = </w:t>
      </w:r>
      <w:r w:rsidRPr="00377808">
        <w:rPr>
          <w:rFonts w:ascii="Times New Roman" w:hAnsi="Times New Roman" w:cs="Times New Roman"/>
          <w:i/>
          <w:snapToGrid w:val="0"/>
          <w:sz w:val="28"/>
          <w:szCs w:val="28"/>
          <w:lang w:val="en-US"/>
        </w:rPr>
        <w:t>n</w:t>
      </w:r>
      <w:r w:rsidRPr="00377808">
        <w:rPr>
          <w:rFonts w:ascii="Times New Roman" w:hAnsi="Times New Roman" w:cs="Times New Roman"/>
          <w:i/>
          <w:snapToGrid w:val="0"/>
          <w:sz w:val="28"/>
          <w:szCs w:val="28"/>
        </w:rPr>
        <w:t xml:space="preserve"> – </w:t>
      </w:r>
      <w:r w:rsidRPr="00377808">
        <w:rPr>
          <w:rFonts w:ascii="Times New Roman" w:hAnsi="Times New Roman" w:cs="Times New Roman"/>
          <w:i/>
          <w:snapToGrid w:val="0"/>
          <w:sz w:val="28"/>
          <w:szCs w:val="28"/>
          <w:lang w:val="en-US"/>
        </w:rPr>
        <w:t>k</w:t>
      </w:r>
      <w:r w:rsidRPr="00377808">
        <w:rPr>
          <w:rFonts w:ascii="Times New Roman" w:hAnsi="Times New Roman" w:cs="Times New Roman"/>
          <w:i/>
          <w:snapToGrid w:val="0"/>
          <w:sz w:val="28"/>
          <w:szCs w:val="28"/>
        </w:rPr>
        <w:t xml:space="preserve"> </w:t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t xml:space="preserve">– 1, где </w:t>
      </w:r>
      <w:r w:rsidRPr="00377808">
        <w:rPr>
          <w:rFonts w:ascii="Times New Roman" w:hAnsi="Times New Roman" w:cs="Times New Roman"/>
          <w:i/>
          <w:snapToGrid w:val="0"/>
          <w:sz w:val="28"/>
          <w:szCs w:val="28"/>
          <w:lang w:val="en-US"/>
        </w:rPr>
        <w:t>n</w:t>
      </w:r>
      <w:r w:rsidRPr="00377808">
        <w:rPr>
          <w:rFonts w:ascii="Times New Roman" w:hAnsi="Times New Roman" w:cs="Times New Roman"/>
          <w:i/>
          <w:snapToGrid w:val="0"/>
          <w:sz w:val="28"/>
          <w:szCs w:val="28"/>
        </w:rPr>
        <w:t xml:space="preserve"> –</w:t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t xml:space="preserve"> число наблюдений</w:t>
      </w:r>
      <w:r w:rsidRPr="00377808">
        <w:rPr>
          <w:rFonts w:ascii="Times New Roman" w:hAnsi="Times New Roman" w:cs="Times New Roman"/>
          <w:i/>
          <w:snapToGrid w:val="0"/>
          <w:sz w:val="28"/>
          <w:szCs w:val="28"/>
        </w:rPr>
        <w:t xml:space="preserve">, </w:t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t xml:space="preserve">а </w:t>
      </w:r>
      <w:r w:rsidRPr="00377808">
        <w:rPr>
          <w:rFonts w:ascii="Times New Roman" w:hAnsi="Times New Roman" w:cs="Times New Roman"/>
          <w:i/>
          <w:snapToGrid w:val="0"/>
          <w:sz w:val="28"/>
          <w:szCs w:val="28"/>
          <w:lang w:val="en-US"/>
        </w:rPr>
        <w:t>k</w:t>
      </w:r>
      <w:r w:rsidRPr="00377808">
        <w:rPr>
          <w:rFonts w:ascii="Times New Roman" w:hAnsi="Times New Roman" w:cs="Times New Roman"/>
          <w:i/>
          <w:snapToGrid w:val="0"/>
          <w:sz w:val="28"/>
          <w:szCs w:val="28"/>
        </w:rPr>
        <w:t xml:space="preserve"> –</w:t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t xml:space="preserve"> число факторов в м</w:t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t>о</w:t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t>дели);</w:t>
      </w:r>
    </w:p>
    <w:p w:rsidR="00377808" w:rsidRPr="00377808" w:rsidRDefault="00377808" w:rsidP="00377808">
      <w:pPr>
        <w:spacing w:line="360" w:lineRule="auto"/>
        <w:ind w:firstLine="709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377808">
        <w:rPr>
          <w:rFonts w:ascii="Times New Roman" w:hAnsi="Times New Roman" w:cs="Times New Roman"/>
          <w:snapToGrid w:val="0"/>
          <w:sz w:val="28"/>
          <w:szCs w:val="28"/>
        </w:rPr>
        <w:lastRenderedPageBreak/>
        <w:t xml:space="preserve">2) </w:t>
      </w:r>
      <w:proofErr w:type="spellStart"/>
      <w:r w:rsidRPr="00B058AE">
        <w:rPr>
          <w:rFonts w:ascii="Times New Roman" w:hAnsi="Times New Roman" w:cs="Times New Roman"/>
          <w:i/>
          <w:snapToGrid w:val="0"/>
          <w:sz w:val="28"/>
          <w:szCs w:val="28"/>
          <w:u w:val="single"/>
        </w:rPr>
        <w:t>Р-значение</w:t>
      </w:r>
      <w:proofErr w:type="spellEnd"/>
      <w:r w:rsidRPr="00B058AE">
        <w:rPr>
          <w:rFonts w:ascii="Times New Roman" w:hAnsi="Times New Roman" w:cs="Times New Roman"/>
          <w:i/>
          <w:snapToGrid w:val="0"/>
          <w:sz w:val="28"/>
          <w:szCs w:val="28"/>
          <w:u w:val="single"/>
        </w:rPr>
        <w:t xml:space="preserve"> t-статистики Стьюдента</w:t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t xml:space="preserve"> для этого коэффициента меньше, чем уровень значимости, например, α = 0,05;</w:t>
      </w:r>
    </w:p>
    <w:p w:rsidR="00377808" w:rsidRPr="00377808" w:rsidRDefault="00377808" w:rsidP="00377808">
      <w:pPr>
        <w:spacing w:line="360" w:lineRule="auto"/>
        <w:ind w:firstLine="709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377808">
        <w:rPr>
          <w:rFonts w:ascii="Times New Roman" w:hAnsi="Times New Roman" w:cs="Times New Roman"/>
          <w:snapToGrid w:val="0"/>
          <w:sz w:val="28"/>
          <w:szCs w:val="28"/>
        </w:rPr>
        <w:t>3) доверительный интервал для этого коэффициента, вычисленный с некоторой доверительной вероятностью (например, 95%), не содержит ноль внутри себя, то есть если нижняя 95% и верхняя 95% границы доверительн</w:t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t>о</w:t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t>го интервала имеют одинаковые знаки.</w:t>
      </w:r>
    </w:p>
    <w:p w:rsidR="00377808" w:rsidRPr="00377808" w:rsidRDefault="00B058AE" w:rsidP="00B058AE">
      <w:pPr>
        <w:spacing w:line="360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 xml:space="preserve">   </w:t>
      </w:r>
      <w:r w:rsidR="00377808" w:rsidRPr="00377808">
        <w:rPr>
          <w:rFonts w:ascii="Times New Roman" w:hAnsi="Times New Roman" w:cs="Times New Roman"/>
          <w:snapToGrid w:val="0"/>
          <w:sz w:val="28"/>
          <w:szCs w:val="28"/>
        </w:rPr>
        <w:t xml:space="preserve">Значимость коэффициентов </w:t>
      </w:r>
      <w:r w:rsidR="00377808" w:rsidRPr="00377808">
        <w:rPr>
          <w:rFonts w:ascii="Times New Roman" w:hAnsi="Times New Roman" w:cs="Times New Roman"/>
          <w:snapToGrid w:val="0"/>
          <w:position w:val="-10"/>
          <w:sz w:val="28"/>
          <w:szCs w:val="28"/>
        </w:rPr>
        <w:object w:dxaOrig="260" w:dyaOrig="340">
          <v:shape id="_x0000_i1032" type="#_x0000_t75" style="width:13pt;height:17.5pt" o:ole="">
            <v:imagedata r:id="rId54" o:title=""/>
          </v:shape>
          <o:OLEObject Type="Embed" ProgID="Equation.3" ShapeID="_x0000_i1032" DrawAspect="Content" ObjectID="_1451765354" r:id="rId55"/>
        </w:object>
      </w:r>
      <w:r w:rsidR="00377808" w:rsidRPr="00377808">
        <w:rPr>
          <w:rFonts w:ascii="Times New Roman" w:hAnsi="Times New Roman" w:cs="Times New Roman"/>
          <w:snapToGrid w:val="0"/>
          <w:sz w:val="28"/>
          <w:szCs w:val="28"/>
        </w:rPr>
        <w:t xml:space="preserve"> и </w:t>
      </w:r>
      <w:r w:rsidR="00377808" w:rsidRPr="00377808">
        <w:rPr>
          <w:rFonts w:ascii="Times New Roman" w:hAnsi="Times New Roman" w:cs="Times New Roman"/>
          <w:snapToGrid w:val="0"/>
          <w:position w:val="-10"/>
          <w:sz w:val="28"/>
          <w:szCs w:val="28"/>
        </w:rPr>
        <w:object w:dxaOrig="279" w:dyaOrig="340">
          <v:shape id="_x0000_i1033" type="#_x0000_t75" style="width:14.5pt;height:17.5pt" o:ole="">
            <v:imagedata r:id="rId56" o:title=""/>
          </v:shape>
          <o:OLEObject Type="Embed" ProgID="Equation.3" ShapeID="_x0000_i1033" DrawAspect="Content" ObjectID="_1451765355" r:id="rId57"/>
        </w:object>
      </w:r>
      <w:r w:rsidR="00377808" w:rsidRPr="00377808">
        <w:rPr>
          <w:rFonts w:ascii="Times New Roman" w:hAnsi="Times New Roman" w:cs="Times New Roman"/>
          <w:snapToGrid w:val="0"/>
          <w:sz w:val="28"/>
          <w:szCs w:val="28"/>
        </w:rPr>
        <w:t xml:space="preserve"> проверим по второму и третьему сп</w:t>
      </w:r>
      <w:r w:rsidR="00377808" w:rsidRPr="00377808">
        <w:rPr>
          <w:rFonts w:ascii="Times New Roman" w:hAnsi="Times New Roman" w:cs="Times New Roman"/>
          <w:snapToGrid w:val="0"/>
          <w:sz w:val="28"/>
          <w:szCs w:val="28"/>
        </w:rPr>
        <w:t>о</w:t>
      </w:r>
      <w:r w:rsidR="00377808" w:rsidRPr="00377808">
        <w:rPr>
          <w:rFonts w:ascii="Times New Roman" w:hAnsi="Times New Roman" w:cs="Times New Roman"/>
          <w:snapToGrid w:val="0"/>
          <w:sz w:val="28"/>
          <w:szCs w:val="28"/>
        </w:rPr>
        <w:t xml:space="preserve">собам, используя данные рис. </w:t>
      </w:r>
      <w:r>
        <w:rPr>
          <w:rFonts w:ascii="Times New Roman" w:hAnsi="Times New Roman" w:cs="Times New Roman"/>
          <w:snapToGrid w:val="0"/>
          <w:sz w:val="28"/>
          <w:szCs w:val="28"/>
        </w:rPr>
        <w:t>6</w:t>
      </w:r>
      <w:r w:rsidR="00377808" w:rsidRPr="00377808">
        <w:rPr>
          <w:rFonts w:ascii="Times New Roman" w:hAnsi="Times New Roman" w:cs="Times New Roman"/>
          <w:snapToGrid w:val="0"/>
          <w:sz w:val="28"/>
          <w:szCs w:val="28"/>
        </w:rPr>
        <w:t>:</w:t>
      </w:r>
    </w:p>
    <w:p w:rsidR="00377808" w:rsidRPr="00377808" w:rsidRDefault="00377808" w:rsidP="00377808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377808">
        <w:rPr>
          <w:rFonts w:ascii="Times New Roman" w:hAnsi="Times New Roman" w:cs="Times New Roman"/>
          <w:i/>
          <w:snapToGrid w:val="0"/>
          <w:sz w:val="28"/>
          <w:szCs w:val="28"/>
        </w:rPr>
        <w:t>Р</w:t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t>-значение</w:t>
      </w:r>
      <w:proofErr w:type="spellEnd"/>
      <w:r w:rsidRPr="00377808">
        <w:rPr>
          <w:rFonts w:ascii="Times New Roman" w:hAnsi="Times New Roman" w:cs="Times New Roman"/>
          <w:i/>
          <w:snapToGrid w:val="0"/>
          <w:sz w:val="28"/>
          <w:szCs w:val="28"/>
        </w:rPr>
        <w:t xml:space="preserve"> </w:t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t>(</w:t>
      </w:r>
      <w:r w:rsidRPr="00377808">
        <w:rPr>
          <w:rFonts w:ascii="Times New Roman" w:hAnsi="Times New Roman" w:cs="Times New Roman"/>
          <w:snapToGrid w:val="0"/>
          <w:position w:val="-10"/>
          <w:sz w:val="28"/>
          <w:szCs w:val="28"/>
        </w:rPr>
        <w:object w:dxaOrig="260" w:dyaOrig="340">
          <v:shape id="_x0000_i1034" type="#_x0000_t75" style="width:13pt;height:17.5pt" o:ole="">
            <v:imagedata r:id="rId58" o:title=""/>
          </v:shape>
          <o:OLEObject Type="Embed" ProgID="Equation.3" ShapeID="_x0000_i1034" DrawAspect="Content" ObjectID="_1451765356" r:id="rId59"/>
        </w:object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t>)</w:t>
      </w:r>
      <w:r w:rsidRPr="00377808">
        <w:rPr>
          <w:rFonts w:ascii="Times New Roman" w:hAnsi="Times New Roman" w:cs="Times New Roman"/>
          <w:i/>
          <w:snapToGrid w:val="0"/>
          <w:sz w:val="28"/>
          <w:szCs w:val="28"/>
        </w:rPr>
        <w:t xml:space="preserve"> </w:t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t xml:space="preserve">= 0,00 &lt; </w:t>
      </w:r>
      <w:r w:rsidRPr="00377808">
        <w:rPr>
          <w:rFonts w:ascii="Times New Roman" w:hAnsi="Times New Roman" w:cs="Times New Roman"/>
          <w:color w:val="000000"/>
          <w:sz w:val="28"/>
          <w:szCs w:val="28"/>
        </w:rPr>
        <w:t>0,00000001</w:t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t>&lt; 0,05.</w:t>
      </w:r>
    </w:p>
    <w:p w:rsidR="00377808" w:rsidRPr="00377808" w:rsidRDefault="00377808" w:rsidP="00377808">
      <w:pPr>
        <w:spacing w:before="120" w:after="120" w:line="360" w:lineRule="auto"/>
        <w:jc w:val="center"/>
        <w:rPr>
          <w:rFonts w:ascii="Times New Roman" w:hAnsi="Times New Roman" w:cs="Times New Roman"/>
          <w:i/>
          <w:snapToGrid w:val="0"/>
          <w:sz w:val="28"/>
          <w:szCs w:val="28"/>
        </w:rPr>
      </w:pPr>
      <w:proofErr w:type="spellStart"/>
      <w:r w:rsidRPr="00377808">
        <w:rPr>
          <w:rFonts w:ascii="Times New Roman" w:hAnsi="Times New Roman" w:cs="Times New Roman"/>
          <w:i/>
          <w:snapToGrid w:val="0"/>
          <w:sz w:val="28"/>
          <w:szCs w:val="28"/>
        </w:rPr>
        <w:t>Р-</w:t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t>значение</w:t>
      </w:r>
      <w:proofErr w:type="spellEnd"/>
      <w:r w:rsidRPr="00377808">
        <w:rPr>
          <w:rFonts w:ascii="Times New Roman" w:hAnsi="Times New Roman" w:cs="Times New Roman"/>
          <w:i/>
          <w:snapToGrid w:val="0"/>
          <w:sz w:val="28"/>
          <w:szCs w:val="28"/>
        </w:rPr>
        <w:t xml:space="preserve"> </w:t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t>(</w:t>
      </w:r>
      <w:r w:rsidR="005537F9" w:rsidRPr="00377808">
        <w:rPr>
          <w:rFonts w:ascii="Times New Roman" w:hAnsi="Times New Roman" w:cs="Times New Roman"/>
          <w:snapToGrid w:val="0"/>
          <w:sz w:val="28"/>
          <w:szCs w:val="28"/>
        </w:rPr>
        <w:fldChar w:fldCharType="begin"/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instrText xml:space="preserve"> QUOTE </w:instrText>
      </w:r>
      <m:oMath>
        <m:sSub>
          <m:sSubPr>
            <m:ctrlPr>
              <w:rPr>
                <w:rFonts w:ascii="Cambria Math" w:eastAsia="Times New Roman" w:hAnsi="Times New Roman" w:cs="Times New Roman"/>
                <w:i/>
                <w:snapToGrid w:val="0"/>
                <w:sz w:val="28"/>
                <w:szCs w:val="28"/>
              </w:rPr>
            </m:ctrlPr>
          </m:sSubPr>
          <m:e>
            <m:acc>
              <m:accPr>
                <m:ctrlPr>
                  <w:rPr>
                    <w:rFonts w:ascii="Cambria Math" w:eastAsia="Times New Roman" w:hAnsi="Times New Roman" w:cs="Times New Roman"/>
                    <w:i/>
                    <w:snapToGrid w:val="0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="Times New Roman" w:hAnsi="Cambria Math" w:cs="Times New Roman"/>
                    <w:snapToGrid w:val="0"/>
                    <w:sz w:val="28"/>
                    <w:szCs w:val="28"/>
                  </w:rPr>
                  <m:t>α</m:t>
                </m:r>
              </m:e>
            </m:acc>
          </m:e>
          <m:sub>
            <m:r>
              <w:rPr>
                <w:rFonts w:ascii="Cambria Math" w:eastAsia="Times New Roman" w:hAnsi="Times New Roman" w:cs="Times New Roman"/>
                <w:snapToGrid w:val="0"/>
                <w:sz w:val="28"/>
                <w:szCs w:val="28"/>
              </w:rPr>
              <m:t>2</m:t>
            </m:r>
          </m:sub>
        </m:sSub>
      </m:oMath>
      <w:r w:rsidRPr="00377808">
        <w:rPr>
          <w:rFonts w:ascii="Times New Roman" w:hAnsi="Times New Roman" w:cs="Times New Roman"/>
          <w:snapToGrid w:val="0"/>
          <w:sz w:val="28"/>
          <w:szCs w:val="28"/>
        </w:rPr>
        <w:instrText xml:space="preserve"> </w:instrText>
      </w:r>
      <w:r w:rsidR="005537F9" w:rsidRPr="00377808">
        <w:rPr>
          <w:rFonts w:ascii="Times New Roman" w:hAnsi="Times New Roman" w:cs="Times New Roman"/>
          <w:snapToGrid w:val="0"/>
          <w:sz w:val="28"/>
          <w:szCs w:val="28"/>
        </w:rPr>
        <w:fldChar w:fldCharType="separate"/>
      </w:r>
      <w:r w:rsidRPr="00377808">
        <w:rPr>
          <w:rFonts w:ascii="Times New Roman" w:hAnsi="Times New Roman" w:cs="Times New Roman"/>
          <w:snapToGrid w:val="0"/>
          <w:position w:val="-10"/>
          <w:sz w:val="28"/>
          <w:szCs w:val="28"/>
        </w:rPr>
        <w:object w:dxaOrig="279" w:dyaOrig="340">
          <v:shape id="_x0000_i1035" type="#_x0000_t75" style="width:14.5pt;height:17.5pt" o:ole="">
            <v:imagedata r:id="rId60" o:title=""/>
          </v:shape>
          <o:OLEObject Type="Embed" ProgID="Equation.3" ShapeID="_x0000_i1035" DrawAspect="Content" ObjectID="_1451765357" r:id="rId61"/>
        </w:object>
      </w:r>
      <w:r w:rsidR="005537F9" w:rsidRPr="00377808">
        <w:rPr>
          <w:rFonts w:ascii="Times New Roman" w:hAnsi="Times New Roman" w:cs="Times New Roman"/>
          <w:snapToGrid w:val="0"/>
          <w:sz w:val="28"/>
          <w:szCs w:val="28"/>
        </w:rPr>
        <w:fldChar w:fldCharType="end"/>
      </w:r>
      <w:r w:rsidRPr="00377808">
        <w:rPr>
          <w:rFonts w:ascii="Times New Roman" w:hAnsi="Times New Roman" w:cs="Times New Roman"/>
          <w:snapToGrid w:val="0"/>
          <w:sz w:val="28"/>
          <w:szCs w:val="28"/>
        </w:rPr>
        <w:t>) = 0,00 &lt; 0,000003 &lt; 0,05.</w:t>
      </w:r>
    </w:p>
    <w:p w:rsidR="00377808" w:rsidRPr="00377808" w:rsidRDefault="00B058AE" w:rsidP="00B058AE">
      <w:pPr>
        <w:spacing w:line="360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 xml:space="preserve">   </w:t>
      </w:r>
      <w:r w:rsidR="00377808" w:rsidRPr="00377808">
        <w:rPr>
          <w:rFonts w:ascii="Times New Roman" w:hAnsi="Times New Roman" w:cs="Times New Roman"/>
          <w:snapToGrid w:val="0"/>
          <w:sz w:val="28"/>
          <w:szCs w:val="28"/>
        </w:rPr>
        <w:t xml:space="preserve">Следовательно, коэффициенты </w:t>
      </w:r>
      <w:r w:rsidR="00377808" w:rsidRPr="00377808">
        <w:rPr>
          <w:rFonts w:ascii="Times New Roman" w:hAnsi="Times New Roman" w:cs="Times New Roman"/>
          <w:snapToGrid w:val="0"/>
          <w:position w:val="-10"/>
          <w:sz w:val="28"/>
          <w:szCs w:val="28"/>
        </w:rPr>
        <w:object w:dxaOrig="260" w:dyaOrig="340">
          <v:shape id="_x0000_i1036" type="#_x0000_t75" style="width:13pt;height:17.5pt" o:ole="">
            <v:imagedata r:id="rId58" o:title=""/>
          </v:shape>
          <o:OLEObject Type="Embed" ProgID="Equation.3" ShapeID="_x0000_i1036" DrawAspect="Content" ObjectID="_1451765358" r:id="rId62"/>
        </w:object>
      </w:r>
      <w:r w:rsidR="00377808" w:rsidRPr="00377808">
        <w:rPr>
          <w:rFonts w:ascii="Times New Roman" w:hAnsi="Times New Roman" w:cs="Times New Roman"/>
          <w:snapToGrid w:val="0"/>
          <w:sz w:val="28"/>
          <w:szCs w:val="28"/>
        </w:rPr>
        <w:t xml:space="preserve">и </w:t>
      </w:r>
      <w:r w:rsidR="005537F9" w:rsidRPr="00377808">
        <w:rPr>
          <w:rFonts w:ascii="Times New Roman" w:hAnsi="Times New Roman" w:cs="Times New Roman"/>
          <w:snapToGrid w:val="0"/>
          <w:sz w:val="28"/>
          <w:szCs w:val="28"/>
        </w:rPr>
        <w:fldChar w:fldCharType="begin"/>
      </w:r>
      <w:r w:rsidR="00377808" w:rsidRPr="00377808">
        <w:rPr>
          <w:rFonts w:ascii="Times New Roman" w:hAnsi="Times New Roman" w:cs="Times New Roman"/>
          <w:snapToGrid w:val="0"/>
          <w:sz w:val="28"/>
          <w:szCs w:val="28"/>
        </w:rPr>
        <w:instrText xml:space="preserve"> QUOTE </w:instrText>
      </w:r>
      <m:oMath>
        <m:sSub>
          <m:sSubPr>
            <m:ctrlPr>
              <w:rPr>
                <w:rFonts w:ascii="Cambria Math" w:eastAsia="Times New Roman" w:hAnsi="Times New Roman" w:cs="Times New Roman"/>
                <w:i/>
                <w:snapToGrid w:val="0"/>
                <w:sz w:val="28"/>
                <w:szCs w:val="28"/>
              </w:rPr>
            </m:ctrlPr>
          </m:sSubPr>
          <m:e>
            <m:acc>
              <m:accPr>
                <m:ctrlPr>
                  <w:rPr>
                    <w:rFonts w:ascii="Cambria Math" w:eastAsia="Times New Roman" w:hAnsi="Times New Roman" w:cs="Times New Roman"/>
                    <w:i/>
                    <w:snapToGrid w:val="0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="Times New Roman" w:hAnsi="Cambria Math" w:cs="Times New Roman"/>
                    <w:snapToGrid w:val="0"/>
                    <w:sz w:val="28"/>
                    <w:szCs w:val="28"/>
                  </w:rPr>
                  <m:t>α</m:t>
                </m:r>
              </m:e>
            </m:acc>
          </m:e>
          <m:sub>
            <m:r>
              <w:rPr>
                <w:rFonts w:ascii="Cambria Math" w:eastAsia="Times New Roman" w:hAnsi="Times New Roman" w:cs="Times New Roman"/>
                <w:snapToGrid w:val="0"/>
                <w:sz w:val="28"/>
                <w:szCs w:val="28"/>
              </w:rPr>
              <m:t>2</m:t>
            </m:r>
          </m:sub>
        </m:sSub>
      </m:oMath>
      <w:r w:rsidR="00377808" w:rsidRPr="00377808">
        <w:rPr>
          <w:rFonts w:ascii="Times New Roman" w:hAnsi="Times New Roman" w:cs="Times New Roman"/>
          <w:snapToGrid w:val="0"/>
          <w:sz w:val="28"/>
          <w:szCs w:val="28"/>
        </w:rPr>
        <w:instrText xml:space="preserve"> </w:instrText>
      </w:r>
      <w:r w:rsidR="005537F9" w:rsidRPr="00377808">
        <w:rPr>
          <w:rFonts w:ascii="Times New Roman" w:hAnsi="Times New Roman" w:cs="Times New Roman"/>
          <w:snapToGrid w:val="0"/>
          <w:sz w:val="28"/>
          <w:szCs w:val="28"/>
        </w:rPr>
        <w:fldChar w:fldCharType="separate"/>
      </w:r>
      <w:r w:rsidR="00377808" w:rsidRPr="00377808">
        <w:rPr>
          <w:rFonts w:ascii="Times New Roman" w:hAnsi="Times New Roman" w:cs="Times New Roman"/>
          <w:snapToGrid w:val="0"/>
          <w:position w:val="-10"/>
          <w:sz w:val="28"/>
          <w:szCs w:val="28"/>
        </w:rPr>
        <w:object w:dxaOrig="279" w:dyaOrig="340">
          <v:shape id="_x0000_i1037" type="#_x0000_t75" style="width:14.5pt;height:17.5pt" o:ole="">
            <v:imagedata r:id="rId60" o:title=""/>
          </v:shape>
          <o:OLEObject Type="Embed" ProgID="Equation.3" ShapeID="_x0000_i1037" DrawAspect="Content" ObjectID="_1451765359" r:id="rId63"/>
        </w:object>
      </w:r>
      <w:r w:rsidR="005537F9" w:rsidRPr="00377808">
        <w:rPr>
          <w:rFonts w:ascii="Times New Roman" w:hAnsi="Times New Roman" w:cs="Times New Roman"/>
          <w:snapToGrid w:val="0"/>
          <w:sz w:val="28"/>
          <w:szCs w:val="28"/>
        </w:rPr>
        <w:fldChar w:fldCharType="end"/>
      </w:r>
      <w:r w:rsidR="00377808" w:rsidRPr="00377808">
        <w:rPr>
          <w:rFonts w:ascii="Times New Roman" w:hAnsi="Times New Roman" w:cs="Times New Roman"/>
          <w:snapToGrid w:val="0"/>
          <w:sz w:val="28"/>
          <w:szCs w:val="28"/>
        </w:rPr>
        <w:t>значимы при 1%-ном уровне, а тем более при 5%-ном уровне значимости.</w:t>
      </w:r>
    </w:p>
    <w:p w:rsidR="00377808" w:rsidRDefault="00B058AE" w:rsidP="00B058AE">
      <w:pPr>
        <w:spacing w:line="360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 xml:space="preserve">   </w:t>
      </w:r>
      <w:r w:rsidR="00377808" w:rsidRPr="00377808">
        <w:rPr>
          <w:rFonts w:ascii="Times New Roman" w:hAnsi="Times New Roman" w:cs="Times New Roman"/>
          <w:snapToGrid w:val="0"/>
          <w:sz w:val="28"/>
          <w:szCs w:val="28"/>
        </w:rPr>
        <w:t>Нижние и верхние 95% границы доверительного интервала имеют один</w:t>
      </w:r>
      <w:r w:rsidR="00377808" w:rsidRPr="00377808">
        <w:rPr>
          <w:rFonts w:ascii="Times New Roman" w:hAnsi="Times New Roman" w:cs="Times New Roman"/>
          <w:snapToGrid w:val="0"/>
          <w:sz w:val="28"/>
          <w:szCs w:val="28"/>
        </w:rPr>
        <w:t>а</w:t>
      </w:r>
      <w:r w:rsidR="00377808" w:rsidRPr="00377808">
        <w:rPr>
          <w:rFonts w:ascii="Times New Roman" w:hAnsi="Times New Roman" w:cs="Times New Roman"/>
          <w:snapToGrid w:val="0"/>
          <w:sz w:val="28"/>
          <w:szCs w:val="28"/>
        </w:rPr>
        <w:t xml:space="preserve">ковые знаки (см. рис. </w:t>
      </w:r>
      <w:r>
        <w:rPr>
          <w:rFonts w:ascii="Times New Roman" w:hAnsi="Times New Roman" w:cs="Times New Roman"/>
          <w:snapToGrid w:val="0"/>
          <w:sz w:val="28"/>
          <w:szCs w:val="28"/>
        </w:rPr>
        <w:t>6</w:t>
      </w:r>
      <w:r w:rsidR="00377808" w:rsidRPr="00377808">
        <w:rPr>
          <w:rFonts w:ascii="Times New Roman" w:hAnsi="Times New Roman" w:cs="Times New Roman"/>
          <w:snapToGrid w:val="0"/>
          <w:sz w:val="28"/>
          <w:szCs w:val="28"/>
        </w:rPr>
        <w:t xml:space="preserve">), следовательно, коэффициенты </w:t>
      </w:r>
      <w:r w:rsidR="005537F9" w:rsidRPr="00377808">
        <w:rPr>
          <w:rFonts w:ascii="Times New Roman" w:hAnsi="Times New Roman" w:cs="Times New Roman"/>
          <w:snapToGrid w:val="0"/>
          <w:sz w:val="28"/>
          <w:szCs w:val="28"/>
        </w:rPr>
        <w:fldChar w:fldCharType="begin"/>
      </w:r>
      <w:r w:rsidR="00377808" w:rsidRPr="00377808">
        <w:rPr>
          <w:rFonts w:ascii="Times New Roman" w:hAnsi="Times New Roman" w:cs="Times New Roman"/>
          <w:snapToGrid w:val="0"/>
          <w:sz w:val="28"/>
          <w:szCs w:val="28"/>
        </w:rPr>
        <w:instrText xml:space="preserve"> QUOTE </w:instrText>
      </w:r>
      <m:oMath>
        <m:sSub>
          <m:sSubPr>
            <m:ctrlPr>
              <w:rPr>
                <w:rFonts w:ascii="Cambria Math" w:eastAsia="Times New Roman" w:hAnsi="Times New Roman" w:cs="Times New Roman"/>
                <w:i/>
                <w:snapToGrid w:val="0"/>
                <w:sz w:val="28"/>
                <w:szCs w:val="28"/>
              </w:rPr>
            </m:ctrlPr>
          </m:sSubPr>
          <m:e>
            <m:acc>
              <m:accPr>
                <m:ctrlPr>
                  <w:rPr>
                    <w:rFonts w:ascii="Cambria Math" w:eastAsia="Times New Roman" w:hAnsi="Times New Roman" w:cs="Times New Roman"/>
                    <w:i/>
                    <w:snapToGrid w:val="0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="Times New Roman" w:hAnsi="Cambria Math" w:cs="Times New Roman"/>
                    <w:snapToGrid w:val="0"/>
                    <w:sz w:val="28"/>
                    <w:szCs w:val="28"/>
                  </w:rPr>
                  <m:t>α</m:t>
                </m:r>
              </m:e>
            </m:acc>
          </m:e>
          <m:sub>
            <m:r>
              <w:rPr>
                <w:rFonts w:ascii="Cambria Math" w:eastAsia="Times New Roman" w:hAnsi="Times New Roman" w:cs="Times New Roman"/>
                <w:snapToGrid w:val="0"/>
                <w:sz w:val="28"/>
                <w:szCs w:val="28"/>
              </w:rPr>
              <m:t>1</m:t>
            </m:r>
          </m:sub>
        </m:sSub>
      </m:oMath>
      <w:r w:rsidR="00377808" w:rsidRPr="00377808">
        <w:rPr>
          <w:rFonts w:ascii="Times New Roman" w:hAnsi="Times New Roman" w:cs="Times New Roman"/>
          <w:snapToGrid w:val="0"/>
          <w:sz w:val="28"/>
          <w:szCs w:val="28"/>
        </w:rPr>
        <w:instrText xml:space="preserve"> </w:instrText>
      </w:r>
      <w:r w:rsidR="005537F9" w:rsidRPr="00377808">
        <w:rPr>
          <w:rFonts w:ascii="Times New Roman" w:hAnsi="Times New Roman" w:cs="Times New Roman"/>
          <w:snapToGrid w:val="0"/>
          <w:sz w:val="28"/>
          <w:szCs w:val="28"/>
        </w:rPr>
        <w:fldChar w:fldCharType="separate"/>
      </w:r>
      <w:r w:rsidR="00377808" w:rsidRPr="00377808">
        <w:rPr>
          <w:rFonts w:ascii="Times New Roman" w:hAnsi="Times New Roman" w:cs="Times New Roman"/>
          <w:snapToGrid w:val="0"/>
          <w:position w:val="-10"/>
          <w:sz w:val="28"/>
          <w:szCs w:val="28"/>
        </w:rPr>
        <w:object w:dxaOrig="260" w:dyaOrig="340">
          <v:shape id="_x0000_i1038" type="#_x0000_t75" style="width:13pt;height:17.5pt" o:ole="">
            <v:imagedata r:id="rId58" o:title=""/>
          </v:shape>
          <o:OLEObject Type="Embed" ProgID="Equation.3" ShapeID="_x0000_i1038" DrawAspect="Content" ObjectID="_1451765360" r:id="rId64"/>
        </w:object>
      </w:r>
      <w:r w:rsidR="005537F9" w:rsidRPr="00377808">
        <w:rPr>
          <w:rFonts w:ascii="Times New Roman" w:hAnsi="Times New Roman" w:cs="Times New Roman"/>
          <w:snapToGrid w:val="0"/>
          <w:sz w:val="28"/>
          <w:szCs w:val="28"/>
        </w:rPr>
        <w:fldChar w:fldCharType="end"/>
      </w:r>
      <w:r w:rsidR="00377808" w:rsidRPr="00377808">
        <w:rPr>
          <w:rFonts w:ascii="Times New Roman" w:hAnsi="Times New Roman" w:cs="Times New Roman"/>
          <w:snapToGrid w:val="0"/>
          <w:sz w:val="28"/>
          <w:szCs w:val="28"/>
        </w:rPr>
        <w:t xml:space="preserve"> и </w:t>
      </w:r>
      <w:r w:rsidR="005537F9" w:rsidRPr="00377808">
        <w:rPr>
          <w:rFonts w:ascii="Times New Roman" w:hAnsi="Times New Roman" w:cs="Times New Roman"/>
          <w:snapToGrid w:val="0"/>
          <w:sz w:val="28"/>
          <w:szCs w:val="28"/>
        </w:rPr>
        <w:fldChar w:fldCharType="begin"/>
      </w:r>
      <w:r w:rsidR="00377808" w:rsidRPr="00377808">
        <w:rPr>
          <w:rFonts w:ascii="Times New Roman" w:hAnsi="Times New Roman" w:cs="Times New Roman"/>
          <w:snapToGrid w:val="0"/>
          <w:sz w:val="28"/>
          <w:szCs w:val="28"/>
        </w:rPr>
        <w:instrText xml:space="preserve"> QUOTE </w:instrText>
      </w:r>
      <m:oMath>
        <m:sSub>
          <m:sSubPr>
            <m:ctrlPr>
              <w:rPr>
                <w:rFonts w:ascii="Cambria Math" w:eastAsia="Times New Roman" w:hAnsi="Times New Roman" w:cs="Times New Roman"/>
                <w:i/>
                <w:snapToGrid w:val="0"/>
                <w:sz w:val="28"/>
                <w:szCs w:val="28"/>
              </w:rPr>
            </m:ctrlPr>
          </m:sSubPr>
          <m:e>
            <m:acc>
              <m:accPr>
                <m:ctrlPr>
                  <w:rPr>
                    <w:rFonts w:ascii="Cambria Math" w:eastAsia="Times New Roman" w:hAnsi="Times New Roman" w:cs="Times New Roman"/>
                    <w:i/>
                    <w:snapToGrid w:val="0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="Times New Roman" w:hAnsi="Cambria Math" w:cs="Times New Roman"/>
                    <w:snapToGrid w:val="0"/>
                    <w:sz w:val="28"/>
                    <w:szCs w:val="28"/>
                  </w:rPr>
                  <m:t>α</m:t>
                </m:r>
              </m:e>
            </m:acc>
          </m:e>
          <m:sub>
            <m:r>
              <w:rPr>
                <w:rFonts w:ascii="Cambria Math" w:eastAsia="Times New Roman" w:hAnsi="Times New Roman" w:cs="Times New Roman"/>
                <w:snapToGrid w:val="0"/>
                <w:sz w:val="28"/>
                <w:szCs w:val="28"/>
              </w:rPr>
              <m:t>2</m:t>
            </m:r>
          </m:sub>
        </m:sSub>
      </m:oMath>
      <w:r w:rsidR="00377808" w:rsidRPr="00377808">
        <w:rPr>
          <w:rFonts w:ascii="Times New Roman" w:hAnsi="Times New Roman" w:cs="Times New Roman"/>
          <w:snapToGrid w:val="0"/>
          <w:sz w:val="28"/>
          <w:szCs w:val="28"/>
        </w:rPr>
        <w:instrText xml:space="preserve"> </w:instrText>
      </w:r>
      <w:r w:rsidR="005537F9" w:rsidRPr="00377808">
        <w:rPr>
          <w:rFonts w:ascii="Times New Roman" w:hAnsi="Times New Roman" w:cs="Times New Roman"/>
          <w:snapToGrid w:val="0"/>
          <w:sz w:val="28"/>
          <w:szCs w:val="28"/>
        </w:rPr>
        <w:fldChar w:fldCharType="separate"/>
      </w:r>
      <w:r w:rsidR="00377808" w:rsidRPr="00377808">
        <w:rPr>
          <w:rFonts w:ascii="Times New Roman" w:hAnsi="Times New Roman" w:cs="Times New Roman"/>
          <w:snapToGrid w:val="0"/>
          <w:position w:val="-10"/>
          <w:sz w:val="28"/>
          <w:szCs w:val="28"/>
        </w:rPr>
        <w:object w:dxaOrig="279" w:dyaOrig="340">
          <v:shape id="_x0000_i1039" type="#_x0000_t75" style="width:14.5pt;height:17.5pt" o:ole="">
            <v:imagedata r:id="rId60" o:title=""/>
          </v:shape>
          <o:OLEObject Type="Embed" ProgID="Equation.3" ShapeID="_x0000_i1039" DrawAspect="Content" ObjectID="_1451765361" r:id="rId65"/>
        </w:object>
      </w:r>
      <w:r w:rsidR="005537F9" w:rsidRPr="00377808">
        <w:rPr>
          <w:rFonts w:ascii="Times New Roman" w:hAnsi="Times New Roman" w:cs="Times New Roman"/>
          <w:snapToGrid w:val="0"/>
          <w:sz w:val="28"/>
          <w:szCs w:val="28"/>
        </w:rPr>
        <w:fldChar w:fldCharType="end"/>
      </w:r>
      <w:r w:rsidR="00377808" w:rsidRPr="00377808">
        <w:rPr>
          <w:rFonts w:ascii="Times New Roman" w:hAnsi="Times New Roman" w:cs="Times New Roman"/>
          <w:snapToGrid w:val="0"/>
          <w:sz w:val="28"/>
          <w:szCs w:val="28"/>
        </w:rPr>
        <w:t xml:space="preserve"> значимы.</w:t>
      </w:r>
    </w:p>
    <w:p w:rsidR="00B058AE" w:rsidRDefault="00B058AE" w:rsidP="00B058AE">
      <w:pPr>
        <w:spacing w:line="360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</w:p>
    <w:p w:rsidR="00B058AE" w:rsidRDefault="00B058AE" w:rsidP="00B058AE">
      <w:pPr>
        <w:spacing w:line="360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</w:p>
    <w:p w:rsidR="00B058AE" w:rsidRPr="00B058AE" w:rsidRDefault="00B058AE" w:rsidP="00B058AE">
      <w:pPr>
        <w:pStyle w:val="af0"/>
        <w:spacing w:line="360" w:lineRule="auto"/>
        <w:ind w:firstLine="0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Задане</w:t>
      </w:r>
      <w:proofErr w:type="spellEnd"/>
      <w:r>
        <w:rPr>
          <w:b/>
          <w:sz w:val="28"/>
          <w:szCs w:val="28"/>
        </w:rPr>
        <w:t xml:space="preserve"> №7</w:t>
      </w:r>
    </w:p>
    <w:p w:rsidR="00B058AE" w:rsidRPr="00B058AE" w:rsidRDefault="00B058AE" w:rsidP="00B058AE">
      <w:pPr>
        <w:pStyle w:val="af0"/>
        <w:spacing w:line="360" w:lineRule="auto"/>
        <w:ind w:firstLine="0"/>
        <w:rPr>
          <w:iCs/>
          <w:sz w:val="28"/>
          <w:szCs w:val="28"/>
        </w:rPr>
      </w:pPr>
      <w:r w:rsidRPr="00B058AE">
        <w:rPr>
          <w:iCs/>
          <w:sz w:val="28"/>
          <w:szCs w:val="28"/>
        </w:rPr>
        <w:t>Проверьте выполнение условия гомоскедастичности.</w:t>
      </w:r>
    </w:p>
    <w:p w:rsidR="00B058AE" w:rsidRPr="00B058AE" w:rsidRDefault="00B058AE" w:rsidP="00B058AE">
      <w:pPr>
        <w:pStyle w:val="af0"/>
        <w:spacing w:line="360" w:lineRule="auto"/>
        <w:ind w:firstLine="0"/>
        <w:jc w:val="center"/>
        <w:rPr>
          <w:b/>
          <w:iCs/>
          <w:sz w:val="28"/>
          <w:szCs w:val="28"/>
        </w:rPr>
      </w:pPr>
      <w:r w:rsidRPr="00B058AE">
        <w:rPr>
          <w:b/>
          <w:iCs/>
          <w:sz w:val="28"/>
          <w:szCs w:val="28"/>
        </w:rPr>
        <w:t>Решение</w:t>
      </w:r>
    </w:p>
    <w:p w:rsidR="00B058AE" w:rsidRPr="00B058AE" w:rsidRDefault="00B058AE" w:rsidP="00B058AE">
      <w:pPr>
        <w:spacing w:line="360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 xml:space="preserve">   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 xml:space="preserve">При проверке предпосылки </w:t>
      </w:r>
      <w:r w:rsidRPr="00B058AE">
        <w:rPr>
          <w:rFonts w:ascii="Times New Roman" w:hAnsi="Times New Roman" w:cs="Times New Roman"/>
          <w:i/>
          <w:snapToGrid w:val="0"/>
          <w:sz w:val="28"/>
          <w:szCs w:val="28"/>
        </w:rPr>
        <w:t>МНК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 xml:space="preserve"> о гомоскедастичности остатков в модели множественной регрессии следует вначале определить, по отношению к к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>а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>кому из факторов дисперсия остатков более всего нарушена. Это можно сд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>е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>лать в результате визуального исследования графиков остатков, построенных по каждому из факторов, включенных в модель. Та из объясняющих пер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>е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>менных, от которой больше зависит дисперсия случайных возмущений, и б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>у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lastRenderedPageBreak/>
        <w:t xml:space="preserve">дет упорядочена по возрастанию фактических значений при проверке теста </w:t>
      </w:r>
      <w:proofErr w:type="spellStart"/>
      <w:r w:rsidRPr="00B058AE">
        <w:rPr>
          <w:rFonts w:ascii="Times New Roman" w:hAnsi="Times New Roman" w:cs="Times New Roman"/>
          <w:snapToGrid w:val="0"/>
          <w:sz w:val="28"/>
          <w:szCs w:val="28"/>
        </w:rPr>
        <w:t>Гольдфельда</w:t>
      </w:r>
      <w:proofErr w:type="spellEnd"/>
      <w:r w:rsidRPr="00B058AE">
        <w:rPr>
          <w:rFonts w:ascii="Times New Roman" w:hAnsi="Times New Roman" w:cs="Times New Roman"/>
          <w:snapToGrid w:val="0"/>
          <w:sz w:val="28"/>
          <w:szCs w:val="28"/>
        </w:rPr>
        <w:t>–</w:t>
      </w:r>
      <w:proofErr w:type="spellStart"/>
      <w:r w:rsidRPr="00B058AE">
        <w:rPr>
          <w:rFonts w:ascii="Times New Roman" w:hAnsi="Times New Roman" w:cs="Times New Roman"/>
          <w:snapToGrid w:val="0"/>
          <w:sz w:val="28"/>
          <w:szCs w:val="28"/>
        </w:rPr>
        <w:t>Квандта</w:t>
      </w:r>
      <w:proofErr w:type="spellEnd"/>
      <w:r w:rsidRPr="00B058AE">
        <w:rPr>
          <w:rFonts w:ascii="Times New Roman" w:hAnsi="Times New Roman" w:cs="Times New Roman"/>
          <w:snapToGrid w:val="0"/>
          <w:sz w:val="28"/>
          <w:szCs w:val="28"/>
        </w:rPr>
        <w:t>.</w:t>
      </w:r>
    </w:p>
    <w:p w:rsidR="00B058AE" w:rsidRPr="00B058AE" w:rsidRDefault="006F27A3" w:rsidP="006F27A3">
      <w:pPr>
        <w:spacing w:line="360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 xml:space="preserve">   </w:t>
      </w:r>
      <w:r w:rsidR="00B058AE" w:rsidRPr="00B058AE">
        <w:rPr>
          <w:rFonts w:ascii="Times New Roman" w:hAnsi="Times New Roman" w:cs="Times New Roman"/>
          <w:snapToGrid w:val="0"/>
          <w:sz w:val="28"/>
          <w:szCs w:val="28"/>
        </w:rPr>
        <w:t>Для двухфакторной модели нашего примера графики остатков относител</w:t>
      </w:r>
      <w:r w:rsidR="00B058AE" w:rsidRPr="00B058AE">
        <w:rPr>
          <w:rFonts w:ascii="Times New Roman" w:hAnsi="Times New Roman" w:cs="Times New Roman"/>
          <w:snapToGrid w:val="0"/>
          <w:sz w:val="28"/>
          <w:szCs w:val="28"/>
        </w:rPr>
        <w:t>ь</w:t>
      </w:r>
      <w:r w:rsidR="00B058AE" w:rsidRPr="00B058AE">
        <w:rPr>
          <w:rFonts w:ascii="Times New Roman" w:hAnsi="Times New Roman" w:cs="Times New Roman"/>
          <w:snapToGrid w:val="0"/>
          <w:sz w:val="28"/>
          <w:szCs w:val="28"/>
        </w:rPr>
        <w:t>но каждого из двух факторов имеют вид, представленный на рис. 6 (эти гр</w:t>
      </w:r>
      <w:r w:rsidR="00B058AE" w:rsidRPr="00B058AE">
        <w:rPr>
          <w:rFonts w:ascii="Times New Roman" w:hAnsi="Times New Roman" w:cs="Times New Roman"/>
          <w:snapToGrid w:val="0"/>
          <w:sz w:val="28"/>
          <w:szCs w:val="28"/>
        </w:rPr>
        <w:t>а</w:t>
      </w:r>
      <w:r w:rsidR="00B058AE" w:rsidRPr="00B058AE">
        <w:rPr>
          <w:rFonts w:ascii="Times New Roman" w:hAnsi="Times New Roman" w:cs="Times New Roman"/>
          <w:snapToGrid w:val="0"/>
          <w:sz w:val="28"/>
          <w:szCs w:val="28"/>
        </w:rPr>
        <w:t>фики легко получить в отчете, который формируется в результате использ</w:t>
      </w:r>
      <w:r w:rsidR="00B058AE" w:rsidRPr="00B058AE">
        <w:rPr>
          <w:rFonts w:ascii="Times New Roman" w:hAnsi="Times New Roman" w:cs="Times New Roman"/>
          <w:snapToGrid w:val="0"/>
          <w:sz w:val="28"/>
          <w:szCs w:val="28"/>
        </w:rPr>
        <w:t>о</w:t>
      </w:r>
      <w:r w:rsidR="00B058AE" w:rsidRPr="00B058AE">
        <w:rPr>
          <w:rFonts w:ascii="Times New Roman" w:hAnsi="Times New Roman" w:cs="Times New Roman"/>
          <w:snapToGrid w:val="0"/>
          <w:sz w:val="28"/>
          <w:szCs w:val="28"/>
        </w:rPr>
        <w:t xml:space="preserve">вания инструмента </w:t>
      </w:r>
      <w:r w:rsidR="00B058AE" w:rsidRPr="006F27A3">
        <w:rPr>
          <w:rFonts w:ascii="Times New Roman" w:hAnsi="Times New Roman" w:cs="Times New Roman"/>
          <w:i/>
          <w:snapToGrid w:val="0"/>
          <w:sz w:val="28"/>
          <w:szCs w:val="28"/>
        </w:rPr>
        <w:t xml:space="preserve">Регрессия </w:t>
      </w:r>
      <w:r w:rsidR="00B058AE" w:rsidRPr="00B058AE">
        <w:rPr>
          <w:rFonts w:ascii="Times New Roman" w:hAnsi="Times New Roman" w:cs="Times New Roman"/>
          <w:snapToGrid w:val="0"/>
          <w:sz w:val="28"/>
          <w:szCs w:val="28"/>
        </w:rPr>
        <w:t xml:space="preserve">в пакете </w:t>
      </w:r>
      <w:r w:rsidR="00B058AE" w:rsidRPr="006F27A3">
        <w:rPr>
          <w:rFonts w:ascii="Times New Roman" w:hAnsi="Times New Roman" w:cs="Times New Roman"/>
          <w:i/>
          <w:snapToGrid w:val="0"/>
          <w:sz w:val="28"/>
          <w:szCs w:val="28"/>
        </w:rPr>
        <w:t>Анализ данных</w:t>
      </w:r>
      <w:r w:rsidR="00B058AE" w:rsidRPr="00B058AE">
        <w:rPr>
          <w:rFonts w:ascii="Times New Roman" w:hAnsi="Times New Roman" w:cs="Times New Roman"/>
          <w:snapToGrid w:val="0"/>
          <w:sz w:val="28"/>
          <w:szCs w:val="28"/>
        </w:rPr>
        <w:t>).</w:t>
      </w:r>
    </w:p>
    <w:p w:rsidR="00B058AE" w:rsidRPr="00B058AE" w:rsidRDefault="00B058AE" w:rsidP="00B058AE">
      <w:pPr>
        <w:pStyle w:val="af0"/>
        <w:spacing w:line="360" w:lineRule="auto"/>
        <w:ind w:firstLine="0"/>
        <w:jc w:val="center"/>
        <w:rPr>
          <w:b/>
          <w:noProof/>
          <w:sz w:val="28"/>
          <w:szCs w:val="28"/>
        </w:rPr>
      </w:pPr>
      <w:r w:rsidRPr="00B058AE">
        <w:rPr>
          <w:b/>
          <w:noProof/>
          <w:sz w:val="28"/>
          <w:szCs w:val="28"/>
        </w:rPr>
        <w:drawing>
          <wp:inline distT="0" distB="0" distL="0" distR="0">
            <wp:extent cx="3552825" cy="1800225"/>
            <wp:effectExtent l="19050" t="0" r="9525" b="0"/>
            <wp:docPr id="145" name="Диаграмма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6"/>
              </a:graphicData>
            </a:graphic>
          </wp:inline>
        </w:drawing>
      </w:r>
    </w:p>
    <w:p w:rsidR="00B058AE" w:rsidRPr="00B058AE" w:rsidRDefault="00B058AE" w:rsidP="00B058AE">
      <w:pPr>
        <w:pStyle w:val="af0"/>
        <w:spacing w:line="360" w:lineRule="auto"/>
        <w:ind w:firstLine="0"/>
        <w:jc w:val="center"/>
        <w:rPr>
          <w:b/>
          <w:noProof/>
          <w:sz w:val="28"/>
          <w:szCs w:val="28"/>
        </w:rPr>
      </w:pPr>
      <w:r w:rsidRPr="00B058AE">
        <w:rPr>
          <w:b/>
          <w:noProof/>
          <w:sz w:val="28"/>
          <w:szCs w:val="28"/>
        </w:rPr>
        <w:drawing>
          <wp:inline distT="0" distB="0" distL="0" distR="0">
            <wp:extent cx="3762375" cy="1924050"/>
            <wp:effectExtent l="19050" t="0" r="9525" b="0"/>
            <wp:docPr id="146" name="Диаграмма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7"/>
              </a:graphicData>
            </a:graphic>
          </wp:inline>
        </w:drawing>
      </w:r>
    </w:p>
    <w:p w:rsidR="00B058AE" w:rsidRPr="00504E5D" w:rsidRDefault="00B058AE" w:rsidP="00504E5D">
      <w:pPr>
        <w:spacing w:before="120" w:line="360" w:lineRule="auto"/>
        <w:jc w:val="center"/>
        <w:rPr>
          <w:rFonts w:ascii="Times New Roman" w:hAnsi="Times New Roman" w:cs="Times New Roman"/>
          <w:snapToGrid w:val="0"/>
          <w:sz w:val="24"/>
          <w:szCs w:val="24"/>
        </w:rPr>
      </w:pPr>
      <w:r w:rsidRPr="00504E5D">
        <w:rPr>
          <w:rFonts w:ascii="Times New Roman" w:hAnsi="Times New Roman" w:cs="Times New Roman"/>
          <w:snapToGrid w:val="0"/>
          <w:sz w:val="24"/>
          <w:szCs w:val="24"/>
        </w:rPr>
        <w:t xml:space="preserve">Рис. </w:t>
      </w:r>
      <w:r w:rsidR="00504E5D">
        <w:rPr>
          <w:rFonts w:ascii="Times New Roman" w:hAnsi="Times New Roman" w:cs="Times New Roman"/>
          <w:snapToGrid w:val="0"/>
          <w:sz w:val="24"/>
          <w:szCs w:val="24"/>
        </w:rPr>
        <w:t>13</w:t>
      </w:r>
      <w:r w:rsidRPr="00504E5D">
        <w:rPr>
          <w:rFonts w:ascii="Times New Roman" w:hAnsi="Times New Roman" w:cs="Times New Roman"/>
          <w:snapToGrid w:val="0"/>
          <w:sz w:val="24"/>
          <w:szCs w:val="24"/>
        </w:rPr>
        <w:t>. Графики остатков по каждому из факторов двухфакторной модели</w:t>
      </w:r>
    </w:p>
    <w:p w:rsidR="00B058AE" w:rsidRPr="00B058AE" w:rsidRDefault="00504E5D" w:rsidP="00504E5D">
      <w:pPr>
        <w:spacing w:line="360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 xml:space="preserve">   </w:t>
      </w:r>
      <w:r w:rsidR="00B058AE" w:rsidRPr="00B058AE">
        <w:rPr>
          <w:rFonts w:ascii="Times New Roman" w:hAnsi="Times New Roman" w:cs="Times New Roman"/>
          <w:snapToGrid w:val="0"/>
          <w:sz w:val="28"/>
          <w:szCs w:val="28"/>
        </w:rPr>
        <w:t xml:space="preserve">Из графиков на рис. </w:t>
      </w:r>
      <w:r>
        <w:rPr>
          <w:rFonts w:ascii="Times New Roman" w:hAnsi="Times New Roman" w:cs="Times New Roman"/>
          <w:snapToGrid w:val="0"/>
          <w:sz w:val="28"/>
          <w:szCs w:val="28"/>
        </w:rPr>
        <w:t>1</w:t>
      </w:r>
      <w:r w:rsidR="00B058AE" w:rsidRPr="00B058AE">
        <w:rPr>
          <w:rFonts w:ascii="Times New Roman" w:hAnsi="Times New Roman" w:cs="Times New Roman"/>
          <w:snapToGrid w:val="0"/>
          <w:sz w:val="28"/>
          <w:szCs w:val="28"/>
        </w:rPr>
        <w:t>3 видно, что дисперсия остатков более всего наруш</w:t>
      </w:r>
      <w:r w:rsidR="00B058AE" w:rsidRPr="00B058AE">
        <w:rPr>
          <w:rFonts w:ascii="Times New Roman" w:hAnsi="Times New Roman" w:cs="Times New Roman"/>
          <w:snapToGrid w:val="0"/>
          <w:sz w:val="28"/>
          <w:szCs w:val="28"/>
        </w:rPr>
        <w:t>е</w:t>
      </w:r>
      <w:r w:rsidR="00B058AE" w:rsidRPr="00B058AE">
        <w:rPr>
          <w:rFonts w:ascii="Times New Roman" w:hAnsi="Times New Roman" w:cs="Times New Roman"/>
          <w:snapToGrid w:val="0"/>
          <w:sz w:val="28"/>
          <w:szCs w:val="28"/>
        </w:rPr>
        <w:t xml:space="preserve">на по отношению к фактору </w:t>
      </w:r>
      <w:r w:rsidR="00B058AE" w:rsidRPr="00B058AE">
        <w:rPr>
          <w:rFonts w:ascii="Times New Roman" w:hAnsi="Times New Roman" w:cs="Times New Roman"/>
          <w:b/>
          <w:snapToGrid w:val="0"/>
          <w:sz w:val="28"/>
          <w:szCs w:val="28"/>
        </w:rPr>
        <w:t>Запасы</w:t>
      </w:r>
      <w:r w:rsidR="00B058AE" w:rsidRPr="00B058AE">
        <w:rPr>
          <w:rFonts w:ascii="Times New Roman" w:hAnsi="Times New Roman" w:cs="Times New Roman"/>
          <w:snapToGrid w:val="0"/>
          <w:sz w:val="28"/>
          <w:szCs w:val="28"/>
        </w:rPr>
        <w:t>.</w:t>
      </w:r>
    </w:p>
    <w:p w:rsidR="00B058AE" w:rsidRPr="00B058AE" w:rsidRDefault="00504E5D" w:rsidP="00504E5D">
      <w:pPr>
        <w:spacing w:line="360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 xml:space="preserve">   </w:t>
      </w:r>
      <w:r w:rsidR="00B058AE" w:rsidRPr="00B058AE">
        <w:rPr>
          <w:rFonts w:ascii="Times New Roman" w:hAnsi="Times New Roman" w:cs="Times New Roman"/>
          <w:snapToGrid w:val="0"/>
          <w:sz w:val="28"/>
          <w:szCs w:val="28"/>
        </w:rPr>
        <w:t xml:space="preserve">Проверим наличие гомоскедастичности в остатках двухфакторной модели на основе </w:t>
      </w:r>
      <w:r w:rsidR="00B058AE" w:rsidRPr="00B058AE">
        <w:rPr>
          <w:rFonts w:ascii="Times New Roman" w:hAnsi="Times New Roman" w:cs="Times New Roman"/>
          <w:i/>
          <w:snapToGrid w:val="0"/>
          <w:sz w:val="28"/>
          <w:szCs w:val="28"/>
        </w:rPr>
        <w:t xml:space="preserve">теста </w:t>
      </w:r>
      <w:proofErr w:type="spellStart"/>
      <w:r w:rsidR="00B058AE" w:rsidRPr="00B058AE">
        <w:rPr>
          <w:rFonts w:ascii="Times New Roman" w:hAnsi="Times New Roman" w:cs="Times New Roman"/>
          <w:i/>
          <w:snapToGrid w:val="0"/>
          <w:sz w:val="28"/>
          <w:szCs w:val="28"/>
        </w:rPr>
        <w:t>Гольдфельда</w:t>
      </w:r>
      <w:proofErr w:type="spellEnd"/>
      <w:r w:rsidR="00B058AE" w:rsidRPr="00B058AE">
        <w:rPr>
          <w:rFonts w:ascii="Times New Roman" w:hAnsi="Times New Roman" w:cs="Times New Roman"/>
          <w:i/>
          <w:snapToGrid w:val="0"/>
          <w:sz w:val="28"/>
          <w:szCs w:val="28"/>
        </w:rPr>
        <w:t>–</w:t>
      </w:r>
      <w:proofErr w:type="spellStart"/>
      <w:r w:rsidR="00B058AE" w:rsidRPr="00B058AE">
        <w:rPr>
          <w:rFonts w:ascii="Times New Roman" w:hAnsi="Times New Roman" w:cs="Times New Roman"/>
          <w:i/>
          <w:snapToGrid w:val="0"/>
          <w:sz w:val="28"/>
          <w:szCs w:val="28"/>
        </w:rPr>
        <w:t>Квандта</w:t>
      </w:r>
      <w:proofErr w:type="spellEnd"/>
      <w:r w:rsidR="00B058AE" w:rsidRPr="00B058AE">
        <w:rPr>
          <w:rFonts w:ascii="Times New Roman" w:hAnsi="Times New Roman" w:cs="Times New Roman"/>
          <w:snapToGrid w:val="0"/>
          <w:sz w:val="28"/>
          <w:szCs w:val="28"/>
        </w:rPr>
        <w:t>.</w:t>
      </w:r>
    </w:p>
    <w:p w:rsidR="00B058AE" w:rsidRPr="00504E5D" w:rsidRDefault="00B058AE" w:rsidP="00504E5D">
      <w:pPr>
        <w:spacing w:line="360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B058AE">
        <w:rPr>
          <w:rFonts w:ascii="Times New Roman" w:hAnsi="Times New Roman" w:cs="Times New Roman"/>
          <w:snapToGrid w:val="0"/>
          <w:sz w:val="28"/>
          <w:szCs w:val="28"/>
        </w:rPr>
        <w:t xml:space="preserve">1. Упорядочим переменные </w:t>
      </w:r>
      <w:r w:rsidRPr="00B058AE">
        <w:rPr>
          <w:rFonts w:ascii="Times New Roman" w:hAnsi="Times New Roman" w:cs="Times New Roman"/>
          <w:i/>
          <w:snapToGrid w:val="0"/>
          <w:sz w:val="28"/>
          <w:szCs w:val="28"/>
          <w:lang w:val="en-US"/>
        </w:rPr>
        <w:t>Y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 xml:space="preserve"> и х</w:t>
      </w:r>
      <w:r w:rsidRPr="00504E5D">
        <w:rPr>
          <w:rFonts w:ascii="Times New Roman" w:hAnsi="Times New Roman" w:cs="Times New Roman"/>
          <w:snapToGrid w:val="0"/>
          <w:sz w:val="28"/>
          <w:szCs w:val="28"/>
          <w:vertAlign w:val="subscript"/>
        </w:rPr>
        <w:t>6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 xml:space="preserve"> по возрастанию фактора х</w:t>
      </w:r>
      <w:r w:rsidRPr="00504E5D">
        <w:rPr>
          <w:rFonts w:ascii="Times New Roman" w:hAnsi="Times New Roman" w:cs="Times New Roman"/>
          <w:snapToGrid w:val="0"/>
          <w:sz w:val="28"/>
          <w:szCs w:val="28"/>
          <w:vertAlign w:val="subscript"/>
        </w:rPr>
        <w:t>1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 xml:space="preserve"> (в </w:t>
      </w:r>
      <w:r w:rsidRPr="00504E5D">
        <w:rPr>
          <w:rFonts w:ascii="Times New Roman" w:hAnsi="Times New Roman" w:cs="Times New Roman"/>
          <w:i/>
          <w:snapToGrid w:val="0"/>
          <w:sz w:val="28"/>
          <w:szCs w:val="28"/>
          <w:lang w:val="en-US"/>
        </w:rPr>
        <w:t>Excel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 xml:space="preserve"> для этого можно использовать команду </w:t>
      </w:r>
      <w:r w:rsidRPr="00B058AE">
        <w:rPr>
          <w:rFonts w:ascii="Times New Roman" w:hAnsi="Times New Roman" w:cs="Times New Roman"/>
          <w:b/>
          <w:snapToGrid w:val="0"/>
          <w:sz w:val="28"/>
          <w:szCs w:val="28"/>
        </w:rPr>
        <w:t>Данные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 xml:space="preserve"> – </w:t>
      </w:r>
      <w:r w:rsidRPr="00B058AE">
        <w:rPr>
          <w:rFonts w:ascii="Times New Roman" w:hAnsi="Times New Roman" w:cs="Times New Roman"/>
          <w:b/>
          <w:snapToGrid w:val="0"/>
          <w:sz w:val="28"/>
          <w:szCs w:val="28"/>
        </w:rPr>
        <w:t>Сортировка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 xml:space="preserve"> – </w:t>
      </w:r>
      <w:r w:rsidRPr="00B058AE">
        <w:rPr>
          <w:rFonts w:ascii="Times New Roman" w:hAnsi="Times New Roman" w:cs="Times New Roman"/>
          <w:b/>
          <w:snapToGrid w:val="0"/>
          <w:sz w:val="28"/>
          <w:szCs w:val="28"/>
        </w:rPr>
        <w:t>по возраст</w:t>
      </w:r>
      <w:r w:rsidRPr="00B058AE">
        <w:rPr>
          <w:rFonts w:ascii="Times New Roman" w:hAnsi="Times New Roman" w:cs="Times New Roman"/>
          <w:b/>
          <w:snapToGrid w:val="0"/>
          <w:sz w:val="28"/>
          <w:szCs w:val="28"/>
        </w:rPr>
        <w:t>а</w:t>
      </w:r>
      <w:r w:rsidRPr="00B058AE">
        <w:rPr>
          <w:rFonts w:ascii="Times New Roman" w:hAnsi="Times New Roman" w:cs="Times New Roman"/>
          <w:b/>
          <w:snapToGrid w:val="0"/>
          <w:sz w:val="28"/>
          <w:szCs w:val="28"/>
        </w:rPr>
        <w:t xml:space="preserve">нию </w:t>
      </w:r>
      <w:r w:rsidRPr="00B058AE">
        <w:rPr>
          <w:rFonts w:ascii="Times New Roman" w:hAnsi="Times New Roman" w:cs="Times New Roman"/>
          <w:b/>
          <w:i/>
          <w:snapToGrid w:val="0"/>
          <w:sz w:val="28"/>
          <w:szCs w:val="28"/>
        </w:rPr>
        <w:t>Х</w:t>
      </w:r>
      <w:r w:rsidRPr="00B058AE">
        <w:rPr>
          <w:rFonts w:ascii="Times New Roman" w:hAnsi="Times New Roman" w:cs="Times New Roman"/>
          <w:b/>
          <w:snapToGrid w:val="0"/>
          <w:sz w:val="28"/>
          <w:szCs w:val="28"/>
          <w:vertAlign w:val="subscript"/>
        </w:rPr>
        <w:t>1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>):</w:t>
      </w:r>
    </w:p>
    <w:p w:rsidR="00B058AE" w:rsidRPr="00504E5D" w:rsidRDefault="00504E5D" w:rsidP="00B058AE">
      <w:pPr>
        <w:spacing w:after="120" w:line="360" w:lineRule="auto"/>
        <w:jc w:val="center"/>
        <w:rPr>
          <w:rFonts w:ascii="Times New Roman" w:hAnsi="Times New Roman" w:cs="Times New Roman"/>
          <w:snapToGrid w:val="0"/>
          <w:sz w:val="24"/>
          <w:szCs w:val="24"/>
        </w:rPr>
      </w:pPr>
      <w:r w:rsidRPr="00D6453D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B058AE" w:rsidRPr="00504E5D">
        <w:rPr>
          <w:rFonts w:ascii="Times New Roman" w:hAnsi="Times New Roman" w:cs="Times New Roman"/>
          <w:snapToGrid w:val="0"/>
          <w:sz w:val="24"/>
          <w:szCs w:val="24"/>
        </w:rPr>
        <w:t>Данные, отсортированные по возрастанию</w:t>
      </w:r>
      <w:r w:rsidR="00B058AE" w:rsidRPr="00504E5D">
        <w:rPr>
          <w:rFonts w:ascii="Times New Roman" w:hAnsi="Times New Roman" w:cs="Times New Roman"/>
          <w:i/>
          <w:snapToGrid w:val="0"/>
          <w:sz w:val="24"/>
          <w:szCs w:val="24"/>
        </w:rPr>
        <w:t xml:space="preserve"> Х</w:t>
      </w:r>
      <w:r w:rsidR="00B058AE" w:rsidRPr="00504E5D">
        <w:rPr>
          <w:rFonts w:ascii="Times New Roman" w:hAnsi="Times New Roman" w:cs="Times New Roman"/>
          <w:snapToGrid w:val="0"/>
          <w:sz w:val="24"/>
          <w:szCs w:val="24"/>
          <w:vertAlign w:val="subscript"/>
        </w:rPr>
        <w:t>1</w:t>
      </w:r>
    </w:p>
    <w:tbl>
      <w:tblPr>
        <w:tblW w:w="7336" w:type="dxa"/>
        <w:jc w:val="center"/>
        <w:tblInd w:w="-221" w:type="dxa"/>
        <w:tblLook w:val="04A0"/>
      </w:tblPr>
      <w:tblGrid>
        <w:gridCol w:w="1118"/>
        <w:gridCol w:w="1682"/>
        <w:gridCol w:w="2287"/>
        <w:gridCol w:w="2249"/>
      </w:tblGrid>
      <w:tr w:rsidR="00B058AE" w:rsidRPr="00B058AE" w:rsidTr="00104D45">
        <w:trPr>
          <w:trHeight w:val="1134"/>
          <w:jc w:val="center"/>
        </w:trPr>
        <w:tc>
          <w:tcPr>
            <w:tcW w:w="111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№ </w:t>
            </w:r>
            <w:proofErr w:type="spellStart"/>
            <w:r w:rsidRPr="00104D4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п</w:t>
            </w:r>
            <w:proofErr w:type="spellEnd"/>
            <w:r w:rsidRPr="00104D4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/</w:t>
            </w:r>
            <w:proofErr w:type="spellStart"/>
            <w:r w:rsidRPr="00104D4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168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Прибыль (уб</w:t>
            </w:r>
            <w:r w:rsidRPr="00104D4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ы</w:t>
            </w:r>
            <w:r w:rsidRPr="00104D4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ток)</w:t>
            </w:r>
          </w:p>
        </w:tc>
        <w:tc>
          <w:tcPr>
            <w:tcW w:w="228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Долгосрочные обяз</w:t>
            </w:r>
            <w:r w:rsidRPr="00104D4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а</w:t>
            </w:r>
            <w:r w:rsidRPr="00104D4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тельства</w:t>
            </w:r>
          </w:p>
        </w:tc>
        <w:tc>
          <w:tcPr>
            <w:tcW w:w="224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Запасы готовой пр</w:t>
            </w:r>
            <w:r w:rsidRPr="00104D4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о</w:t>
            </w:r>
            <w:r w:rsidRPr="00104D4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дукции и товаров для перепродажи</w:t>
            </w:r>
          </w:p>
        </w:tc>
      </w:tr>
      <w:tr w:rsidR="00B058AE" w:rsidRPr="00B058AE" w:rsidTr="00104D45">
        <w:trPr>
          <w:trHeight w:val="174"/>
          <w:jc w:val="center"/>
        </w:trPr>
        <w:tc>
          <w:tcPr>
            <w:tcW w:w="111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058AE" w:rsidRPr="00104D45" w:rsidRDefault="00B058AE" w:rsidP="00B058AE">
            <w:pPr>
              <w:spacing w:line="36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</w:rPr>
              <w:t>Y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</w:rPr>
              <w:t>X</w:t>
            </w:r>
            <w:r w:rsidRPr="00104D4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vertAlign w:val="subscript"/>
              </w:rPr>
              <w:t>1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Х6</w:t>
            </w:r>
          </w:p>
        </w:tc>
      </w:tr>
      <w:tr w:rsidR="00B058AE" w:rsidRPr="00B058AE" w:rsidTr="00104D45">
        <w:trPr>
          <w:trHeight w:val="30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-540,00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127,00</w:t>
            </w:r>
          </w:p>
        </w:tc>
      </w:tr>
      <w:tr w:rsidR="00B058AE" w:rsidRPr="00B058AE" w:rsidTr="00104D45">
        <w:trPr>
          <w:trHeight w:val="360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-210,00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46,00</w:t>
            </w:r>
          </w:p>
        </w:tc>
      </w:tr>
      <w:tr w:rsidR="00B058AE" w:rsidRPr="00B058AE" w:rsidTr="00104D45">
        <w:trPr>
          <w:trHeight w:val="390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-33 030,00 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106,00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</w:t>
            </w:r>
          </w:p>
        </w:tc>
      </w:tr>
      <w:tr w:rsidR="00B058AE" w:rsidRPr="00B058AE" w:rsidTr="00104D45">
        <w:trPr>
          <w:trHeight w:val="321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964,00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211,00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</w:t>
            </w:r>
          </w:p>
        </w:tc>
      </w:tr>
      <w:tr w:rsidR="00B058AE" w:rsidRPr="00B058AE" w:rsidTr="00104D45">
        <w:trPr>
          <w:trHeight w:val="269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8 552,00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257,00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2 558,00</w:t>
            </w:r>
          </w:p>
        </w:tc>
      </w:tr>
      <w:tr w:rsidR="00B058AE" w:rsidRPr="00B058AE" w:rsidTr="00104D45">
        <w:trPr>
          <w:trHeight w:val="40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49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5 406,00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1 185,00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6 465,00</w:t>
            </w:r>
          </w:p>
        </w:tc>
      </w:tr>
      <w:tr w:rsidR="00B058AE" w:rsidRPr="00B058AE" w:rsidTr="00104D45">
        <w:trPr>
          <w:trHeight w:val="387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225 452,00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1 292,00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</w:t>
            </w:r>
          </w:p>
        </w:tc>
      </w:tr>
      <w:tr w:rsidR="00B058AE" w:rsidRPr="00B058AE" w:rsidTr="00104D45">
        <w:trPr>
          <w:trHeight w:val="31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40 588,00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1 638,00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7 569,00</w:t>
            </w:r>
          </w:p>
        </w:tc>
      </w:tr>
      <w:tr w:rsidR="00B058AE" w:rsidRPr="00B058AE" w:rsidTr="00104D45">
        <w:trPr>
          <w:trHeight w:val="369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221 177,00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4 682,00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1 260,00</w:t>
            </w:r>
          </w:p>
        </w:tc>
      </w:tr>
      <w:tr w:rsidR="00B058AE" w:rsidRPr="00B058AE" w:rsidTr="00104D45">
        <w:trPr>
          <w:trHeight w:val="31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173 079,00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6 120,00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16 197,00</w:t>
            </w:r>
          </w:p>
        </w:tc>
      </w:tr>
      <w:tr w:rsidR="00B058AE" w:rsidRPr="00B058AE" w:rsidTr="00104D45">
        <w:trPr>
          <w:trHeight w:val="31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1 945 560,00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9 670,00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39 667,00</w:t>
            </w:r>
          </w:p>
        </w:tc>
      </w:tr>
      <w:tr w:rsidR="00B058AE" w:rsidRPr="00B058AE" w:rsidTr="00104D45">
        <w:trPr>
          <w:trHeight w:val="450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29 204,00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12 039,00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130,00</w:t>
            </w:r>
          </w:p>
        </w:tc>
      </w:tr>
      <w:tr w:rsidR="00B058AE" w:rsidRPr="00B058AE" w:rsidTr="00104D45">
        <w:trPr>
          <w:trHeight w:val="31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123 440,00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12 350,00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24 866,00</w:t>
            </w:r>
          </w:p>
        </w:tc>
      </w:tr>
      <w:tr w:rsidR="00B058AE" w:rsidRPr="00B058AE" w:rsidTr="00104D45">
        <w:trPr>
          <w:trHeight w:val="45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221 194,00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13 429,00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4 548,00</w:t>
            </w:r>
          </w:p>
        </w:tc>
      </w:tr>
      <w:tr w:rsidR="00B058AE" w:rsidRPr="00B058AE" w:rsidTr="00104D45">
        <w:trPr>
          <w:trHeight w:val="31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55 528,00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14 686,00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3 949,00</w:t>
            </w:r>
          </w:p>
        </w:tc>
      </w:tr>
      <w:tr w:rsidR="00B058AE" w:rsidRPr="00B058AE" w:rsidTr="00104D45">
        <w:trPr>
          <w:trHeight w:val="40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5 146,00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17 532,00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</w:t>
            </w:r>
          </w:p>
        </w:tc>
      </w:tr>
      <w:tr w:rsidR="00B058AE" w:rsidRPr="00B058AE" w:rsidTr="00104D45">
        <w:trPr>
          <w:trHeight w:val="43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13 612,00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20 268,00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84,00</w:t>
            </w:r>
          </w:p>
        </w:tc>
      </w:tr>
      <w:tr w:rsidR="00B058AE" w:rsidRPr="00B058AE" w:rsidTr="00104D45">
        <w:trPr>
          <w:trHeight w:val="37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35 198,00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20 624,00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3 227,00</w:t>
            </w:r>
          </w:p>
        </w:tc>
      </w:tr>
      <w:tr w:rsidR="00B058AE" w:rsidRPr="00B058AE" w:rsidTr="00104D45">
        <w:trPr>
          <w:trHeight w:val="49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62 200,00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22 195,00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</w:t>
            </w:r>
          </w:p>
        </w:tc>
      </w:tr>
      <w:tr w:rsidR="00B058AE" w:rsidRPr="00B058AE" w:rsidTr="00104D45">
        <w:trPr>
          <w:trHeight w:val="34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381 558,00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27 265,00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5 763,00</w:t>
            </w:r>
          </w:p>
        </w:tc>
      </w:tr>
      <w:tr w:rsidR="00B058AE" w:rsidRPr="00B058AE" w:rsidTr="00104D45">
        <w:trPr>
          <w:trHeight w:val="31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1 227 017,00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33 757,00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63 810,00</w:t>
            </w:r>
          </w:p>
        </w:tc>
      </w:tr>
      <w:tr w:rsidR="00B058AE" w:rsidRPr="00B058AE" w:rsidTr="00104D45">
        <w:trPr>
          <w:trHeight w:val="31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40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788 567,00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33 879,00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14 021,00</w:t>
            </w:r>
          </w:p>
        </w:tc>
      </w:tr>
      <w:tr w:rsidR="00B058AE" w:rsidRPr="00B058AE" w:rsidTr="00104D45">
        <w:trPr>
          <w:trHeight w:val="31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422 070,00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52 443,00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8 212,00</w:t>
            </w:r>
          </w:p>
        </w:tc>
      </w:tr>
      <w:tr w:rsidR="00B058AE" w:rsidRPr="00B058AE" w:rsidTr="00104D45">
        <w:trPr>
          <w:trHeight w:val="31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17 927,00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53 260,00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963,00</w:t>
            </w:r>
          </w:p>
        </w:tc>
      </w:tr>
      <w:tr w:rsidR="00B058AE" w:rsidRPr="00B058AE" w:rsidTr="00104D45">
        <w:trPr>
          <w:trHeight w:val="420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53 182,00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54 758,00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</w:t>
            </w:r>
          </w:p>
        </w:tc>
      </w:tr>
      <w:tr w:rsidR="00B058AE" w:rsidRPr="00B058AE" w:rsidTr="00104D45">
        <w:trPr>
          <w:trHeight w:val="450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1 440 075,00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61 749,00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31 365,00</w:t>
            </w:r>
          </w:p>
        </w:tc>
      </w:tr>
      <w:tr w:rsidR="00B058AE" w:rsidRPr="00B058AE" w:rsidTr="00104D45">
        <w:trPr>
          <w:trHeight w:val="31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701 035,00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75 554,00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8 773,00</w:t>
            </w:r>
          </w:p>
        </w:tc>
      </w:tr>
      <w:tr w:rsidR="00B058AE" w:rsidRPr="00B058AE" w:rsidTr="00104D45">
        <w:trPr>
          <w:trHeight w:val="31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1 548 768,00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84 262,00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14 716,00</w:t>
            </w:r>
          </w:p>
        </w:tc>
      </w:tr>
      <w:tr w:rsidR="00B058AE" w:rsidRPr="00B058AE" w:rsidTr="00104D45">
        <w:trPr>
          <w:trHeight w:val="450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309 053,00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99 670,00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1 909,00</w:t>
            </w:r>
          </w:p>
        </w:tc>
      </w:tr>
      <w:tr w:rsidR="00B058AE" w:rsidRPr="00B058AE" w:rsidTr="00104D45">
        <w:trPr>
          <w:trHeight w:val="43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40 997,00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101 706,00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1 035,00</w:t>
            </w:r>
          </w:p>
        </w:tc>
      </w:tr>
      <w:tr w:rsidR="00B058AE" w:rsidRPr="00B058AE" w:rsidTr="00104D45">
        <w:trPr>
          <w:trHeight w:val="31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-34 929,00 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103 567,00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833 099,00</w:t>
            </w:r>
          </w:p>
        </w:tc>
      </w:tr>
      <w:tr w:rsidR="00B058AE" w:rsidRPr="00B058AE" w:rsidTr="00104D45">
        <w:trPr>
          <w:trHeight w:val="31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48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194 091,00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7,00</w:t>
            </w:r>
          </w:p>
        </w:tc>
      </w:tr>
      <w:tr w:rsidR="00B058AE" w:rsidRPr="00B058AE" w:rsidTr="00104D45">
        <w:trPr>
          <w:trHeight w:val="31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628 091,00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214 411,00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73 823,00</w:t>
            </w:r>
          </w:p>
        </w:tc>
      </w:tr>
      <w:tr w:rsidR="00B058AE" w:rsidRPr="00B058AE" w:rsidTr="00104D45">
        <w:trPr>
          <w:trHeight w:val="31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63 058,00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235 731,00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</w:t>
            </w:r>
          </w:p>
        </w:tc>
      </w:tr>
      <w:tr w:rsidR="00B058AE" w:rsidRPr="00B058AE" w:rsidTr="00104D45">
        <w:trPr>
          <w:trHeight w:val="37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-468,00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239 255,00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940,00</w:t>
            </w:r>
          </w:p>
        </w:tc>
      </w:tr>
      <w:tr w:rsidR="00B058AE" w:rsidRPr="00B058AE" w:rsidTr="00104D45">
        <w:trPr>
          <w:trHeight w:val="31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115 847,00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275 386,00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6 824,00</w:t>
            </w:r>
          </w:p>
        </w:tc>
      </w:tr>
      <w:tr w:rsidR="00B058AE" w:rsidRPr="00B058AE" w:rsidTr="00104D45">
        <w:trPr>
          <w:trHeight w:val="31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366 170,00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287 992,00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5 733,00</w:t>
            </w:r>
          </w:p>
        </w:tc>
      </w:tr>
      <w:tr w:rsidR="00B058AE" w:rsidRPr="00B058AE" w:rsidTr="00104D45">
        <w:trPr>
          <w:trHeight w:val="37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-780 599,00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311 268,00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176,00</w:t>
            </w:r>
          </w:p>
        </w:tc>
      </w:tr>
      <w:tr w:rsidR="00B058AE" w:rsidRPr="00B058AE" w:rsidTr="00104D45">
        <w:trPr>
          <w:trHeight w:val="46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701 728,00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381 050,00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3 886,00</w:t>
            </w:r>
          </w:p>
        </w:tc>
      </w:tr>
      <w:tr w:rsidR="00B058AE" w:rsidRPr="00B058AE" w:rsidTr="00104D45">
        <w:trPr>
          <w:trHeight w:val="40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1 225 908,00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431 231,00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430 844,00</w:t>
            </w:r>
          </w:p>
        </w:tc>
      </w:tr>
      <w:tr w:rsidR="00B058AE" w:rsidRPr="00B058AE" w:rsidTr="00104D45">
        <w:trPr>
          <w:trHeight w:val="309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2 598 165,00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464 651,00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127 937,00</w:t>
            </w:r>
          </w:p>
        </w:tc>
      </w:tr>
      <w:tr w:rsidR="00B058AE" w:rsidRPr="00B058AE" w:rsidTr="00104D45">
        <w:trPr>
          <w:trHeight w:val="31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-61 237,00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924 951,00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11 218,00</w:t>
            </w:r>
          </w:p>
        </w:tc>
      </w:tr>
      <w:tr w:rsidR="00B058AE" w:rsidRPr="00B058AE" w:rsidTr="00104D45">
        <w:trPr>
          <w:trHeight w:val="31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-20 493,00</w:t>
            </w:r>
          </w:p>
        </w:tc>
        <w:tc>
          <w:tcPr>
            <w:tcW w:w="2287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1 105 293,00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3 319,00</w:t>
            </w:r>
          </w:p>
        </w:tc>
      </w:tr>
      <w:tr w:rsidR="00B058AE" w:rsidRPr="00B058AE" w:rsidTr="00104D45">
        <w:trPr>
          <w:trHeight w:val="360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-564 258,00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1 395 080,00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236 642,00</w:t>
            </w:r>
          </w:p>
        </w:tc>
      </w:tr>
      <w:tr w:rsidR="00B058AE" w:rsidRPr="00B058AE" w:rsidTr="00104D45">
        <w:trPr>
          <w:trHeight w:val="37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416 616,00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2 122 138,00</w:t>
            </w:r>
          </w:p>
        </w:tc>
        <w:tc>
          <w:tcPr>
            <w:tcW w:w="224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28 393,00</w:t>
            </w:r>
          </w:p>
        </w:tc>
      </w:tr>
      <w:tr w:rsidR="00B058AE" w:rsidRPr="00B058AE" w:rsidTr="00104D45">
        <w:trPr>
          <w:trHeight w:val="31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1 197 196,00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2 232 742,00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25 862,00</w:t>
            </w:r>
          </w:p>
        </w:tc>
      </w:tr>
      <w:tr w:rsidR="00B058AE" w:rsidRPr="00B058AE" w:rsidTr="00104D45">
        <w:trPr>
          <w:trHeight w:val="31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47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2 557 698,00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4 537 040,00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26 578,00</w:t>
            </w:r>
          </w:p>
        </w:tc>
      </w:tr>
      <w:tr w:rsidR="00B058AE" w:rsidRPr="00B058AE" w:rsidTr="00104D45">
        <w:trPr>
          <w:trHeight w:val="315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3 293 989,00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37 315 847,00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38 133,00</w:t>
            </w:r>
          </w:p>
        </w:tc>
      </w:tr>
      <w:tr w:rsidR="00B058AE" w:rsidRPr="00B058AE" w:rsidTr="00104D45">
        <w:trPr>
          <w:trHeight w:val="211"/>
          <w:jc w:val="center"/>
        </w:trPr>
        <w:tc>
          <w:tcPr>
            <w:tcW w:w="111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058AE" w:rsidRPr="00104D45" w:rsidRDefault="00B058AE" w:rsidP="00B058A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19 513 178,00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52 034 182,00</w:t>
            </w:r>
          </w:p>
        </w:tc>
        <w:tc>
          <w:tcPr>
            <w:tcW w:w="22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B058AE" w:rsidRPr="00104D45" w:rsidRDefault="00B058AE" w:rsidP="00B058A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4D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1 696 853,00</w:t>
            </w:r>
          </w:p>
        </w:tc>
      </w:tr>
    </w:tbl>
    <w:p w:rsidR="00104D45" w:rsidRDefault="00104D45" w:rsidP="00B058AE">
      <w:pPr>
        <w:spacing w:line="360" w:lineRule="auto"/>
        <w:ind w:firstLine="709"/>
        <w:jc w:val="both"/>
        <w:rPr>
          <w:rFonts w:ascii="Times New Roman" w:hAnsi="Times New Roman" w:cs="Times New Roman"/>
          <w:snapToGrid w:val="0"/>
          <w:sz w:val="28"/>
          <w:szCs w:val="28"/>
        </w:rPr>
      </w:pPr>
    </w:p>
    <w:p w:rsidR="00B058AE" w:rsidRDefault="00B058AE" w:rsidP="00104D45">
      <w:pPr>
        <w:spacing w:line="360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B058AE">
        <w:rPr>
          <w:rFonts w:ascii="Times New Roman" w:hAnsi="Times New Roman" w:cs="Times New Roman"/>
          <w:snapToGrid w:val="0"/>
          <w:sz w:val="28"/>
          <w:szCs w:val="28"/>
        </w:rPr>
        <w:t xml:space="preserve">2. Уберем из середины упорядоченной совокупности </w:t>
      </w:r>
      <w:r w:rsidRPr="00B058AE">
        <w:rPr>
          <w:rFonts w:ascii="Times New Roman" w:hAnsi="Times New Roman" w:cs="Times New Roman"/>
          <w:i/>
          <w:snapToGrid w:val="0"/>
          <w:sz w:val="28"/>
          <w:szCs w:val="28"/>
        </w:rPr>
        <w:t>С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 xml:space="preserve"> = 1/4 · </w:t>
      </w:r>
      <w:r w:rsidRPr="00B058AE">
        <w:rPr>
          <w:rFonts w:ascii="Times New Roman" w:hAnsi="Times New Roman" w:cs="Times New Roman"/>
          <w:i/>
          <w:snapToGrid w:val="0"/>
          <w:sz w:val="28"/>
          <w:szCs w:val="28"/>
          <w:lang w:val="en-US"/>
        </w:rPr>
        <w:t>n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 xml:space="preserve"> = 1/4 · 50 = 12,5 значений. В результате получим две совокупности соответственно с м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>а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 xml:space="preserve">лыми и большими значениями </w:t>
      </w:r>
      <w:r w:rsidRPr="00B058AE">
        <w:rPr>
          <w:rFonts w:ascii="Times New Roman" w:hAnsi="Times New Roman" w:cs="Times New Roman"/>
          <w:i/>
          <w:snapToGrid w:val="0"/>
          <w:sz w:val="28"/>
          <w:szCs w:val="28"/>
        </w:rPr>
        <w:t>Х</w:t>
      </w:r>
      <w:r w:rsidRPr="00B058AE">
        <w:rPr>
          <w:rFonts w:ascii="Times New Roman" w:hAnsi="Times New Roman" w:cs="Times New Roman"/>
          <w:snapToGrid w:val="0"/>
          <w:sz w:val="28"/>
          <w:szCs w:val="28"/>
          <w:vertAlign w:val="subscript"/>
        </w:rPr>
        <w:t>2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>.</w:t>
      </w:r>
    </w:p>
    <w:p w:rsidR="00951CC2" w:rsidRDefault="00951CC2" w:rsidP="007F493F">
      <w:pPr>
        <w:spacing w:line="360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B058AE">
        <w:rPr>
          <w:rFonts w:ascii="Times New Roman" w:hAnsi="Times New Roman" w:cs="Times New Roman"/>
          <w:snapToGrid w:val="0"/>
          <w:sz w:val="28"/>
          <w:szCs w:val="28"/>
        </w:rPr>
        <w:t>3. Для каждой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 совокупности выполним расчеты:</w:t>
      </w:r>
    </w:p>
    <w:p w:rsidR="007F493F" w:rsidRPr="007F493F" w:rsidRDefault="007F493F" w:rsidP="007F493F">
      <w:pPr>
        <w:spacing w:line="360" w:lineRule="auto"/>
        <w:jc w:val="center"/>
        <w:rPr>
          <w:rFonts w:ascii="Times New Roman" w:hAnsi="Times New Roman" w:cs="Times New Roman"/>
          <w:snapToGrid w:val="0"/>
          <w:sz w:val="24"/>
          <w:szCs w:val="24"/>
        </w:rPr>
      </w:pPr>
      <w:r w:rsidRPr="007F493F">
        <w:rPr>
          <w:rFonts w:ascii="Times New Roman" w:hAnsi="Times New Roman" w:cs="Times New Roman"/>
          <w:sz w:val="24"/>
          <w:szCs w:val="24"/>
        </w:rPr>
        <w:t xml:space="preserve">Таблица 4. </w:t>
      </w:r>
      <w:r w:rsidRPr="007F493F">
        <w:rPr>
          <w:rFonts w:ascii="Times New Roman" w:hAnsi="Times New Roman" w:cs="Times New Roman"/>
          <w:snapToGrid w:val="0"/>
          <w:sz w:val="24"/>
          <w:szCs w:val="24"/>
        </w:rPr>
        <w:t xml:space="preserve">Результаты, полученные с помощью инструмента </w:t>
      </w:r>
      <w:r w:rsidRPr="007F493F">
        <w:rPr>
          <w:rFonts w:ascii="Times New Roman" w:hAnsi="Times New Roman" w:cs="Times New Roman"/>
          <w:i/>
          <w:snapToGrid w:val="0"/>
          <w:sz w:val="24"/>
          <w:szCs w:val="24"/>
        </w:rPr>
        <w:t xml:space="preserve">Регрессия </w:t>
      </w:r>
      <w:r w:rsidRPr="007F493F">
        <w:rPr>
          <w:rFonts w:ascii="Times New Roman" w:hAnsi="Times New Roman" w:cs="Times New Roman"/>
          <w:snapToGrid w:val="0"/>
          <w:sz w:val="24"/>
          <w:szCs w:val="24"/>
        </w:rPr>
        <w:t>поочередно к ка</w:t>
      </w:r>
      <w:r w:rsidRPr="007F493F">
        <w:rPr>
          <w:rFonts w:ascii="Times New Roman" w:hAnsi="Times New Roman" w:cs="Times New Roman"/>
          <w:snapToGrid w:val="0"/>
          <w:sz w:val="24"/>
          <w:szCs w:val="24"/>
        </w:rPr>
        <w:t>ж</w:t>
      </w:r>
      <w:r w:rsidRPr="007F493F">
        <w:rPr>
          <w:rFonts w:ascii="Times New Roman" w:hAnsi="Times New Roman" w:cs="Times New Roman"/>
          <w:snapToGrid w:val="0"/>
          <w:sz w:val="24"/>
          <w:szCs w:val="24"/>
        </w:rPr>
        <w:t>дой из полученных совокупностей</w:t>
      </w:r>
    </w:p>
    <w:tbl>
      <w:tblPr>
        <w:tblpPr w:leftFromText="180" w:rightFromText="180" w:vertAnchor="text" w:horzAnchor="margin" w:tblpXSpec="center" w:tblpY="418"/>
        <w:tblW w:w="8330" w:type="dxa"/>
        <w:tblLayout w:type="fixed"/>
        <w:tblLook w:val="04A0"/>
      </w:tblPr>
      <w:tblGrid>
        <w:gridCol w:w="1384"/>
        <w:gridCol w:w="34"/>
        <w:gridCol w:w="1384"/>
        <w:gridCol w:w="33"/>
        <w:gridCol w:w="1384"/>
        <w:gridCol w:w="34"/>
        <w:gridCol w:w="1134"/>
        <w:gridCol w:w="142"/>
        <w:gridCol w:w="1100"/>
        <w:gridCol w:w="34"/>
        <w:gridCol w:w="1667"/>
      </w:tblGrid>
      <w:tr w:rsidR="0077571B" w:rsidRPr="00B058AE" w:rsidTr="007F493F">
        <w:trPr>
          <w:trHeight w:val="1679"/>
        </w:trPr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Прибыль (убыток)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  <w:r w:rsidRPr="00951CC2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</w:rPr>
              <w:t>Y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Долгосрочные обязательства</w:t>
            </w:r>
            <w:r w:rsidRPr="00951CC2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</w:rPr>
              <w:t xml:space="preserve"> </w:t>
            </w:r>
            <w:r w:rsidRPr="00951CC2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</w:rPr>
              <w:t>X</w:t>
            </w:r>
            <w:r w:rsidRPr="00951CC2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vertAlign w:val="subscript"/>
              </w:rPr>
              <w:t>1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Запасы гот</w:t>
            </w:r>
            <w:r w:rsidRPr="00951CC2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о</w:t>
            </w:r>
            <w:r w:rsidRPr="00951CC2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вой проду</w:t>
            </w:r>
            <w:r w:rsidRPr="00951CC2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к</w:t>
            </w:r>
            <w:r w:rsidRPr="00951CC2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ции и товаров для перепр</w:t>
            </w:r>
            <w:r w:rsidRPr="00951CC2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о</w:t>
            </w:r>
            <w:r w:rsidRPr="00951CC2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дажи Х</w:t>
            </w:r>
            <w:r w:rsidRPr="00F82F2C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vertAlign w:val="subscript"/>
              </w:rPr>
              <w:t>6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center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</w:rPr>
            </w:pPr>
            <w:proofErr w:type="spellStart"/>
            <w:r w:rsidRPr="00951CC2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</w:rPr>
              <w:t>Y</w:t>
            </w:r>
            <w:r w:rsidRPr="00951CC2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vertAlign w:val="subscript"/>
              </w:rPr>
              <w:t>p</w:t>
            </w:r>
            <w:proofErr w:type="spellEnd"/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center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</w:rPr>
            </w:pPr>
            <w:proofErr w:type="spellStart"/>
            <w:r w:rsidRPr="00951CC2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</w:rPr>
              <w:t>e</w:t>
            </w:r>
            <w:proofErr w:type="spellEnd"/>
          </w:p>
        </w:tc>
        <w:tc>
          <w:tcPr>
            <w:tcW w:w="1667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center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</w:rPr>
              <w:t>ê</w:t>
            </w:r>
            <w:r w:rsidRPr="00951CC2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</w:rPr>
              <w:t>2</w:t>
            </w:r>
          </w:p>
        </w:tc>
      </w:tr>
      <w:tr w:rsidR="0077571B" w:rsidRPr="00B058AE" w:rsidTr="007F493F">
        <w:trPr>
          <w:trHeight w:val="493"/>
        </w:trPr>
        <w:tc>
          <w:tcPr>
            <w:tcW w:w="833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92D050"/>
            <w:vAlign w:val="bottom"/>
          </w:tcPr>
          <w:p w:rsidR="0077571B" w:rsidRPr="00F82F2C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82F2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y=-25217,2-1,0006x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vertAlign w:val="subscript"/>
              </w:rPr>
              <w:t>1</w:t>
            </w:r>
            <w:r w:rsidRPr="00F82F2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+34,04x</w:t>
            </w:r>
            <w:r w:rsidRPr="00F82F2C">
              <w:rPr>
                <w:rFonts w:ascii="Times New Roman" w:hAnsi="Times New Roman" w:cs="Times New Roman"/>
                <w:color w:val="000000"/>
                <w:sz w:val="28"/>
                <w:szCs w:val="28"/>
                <w:vertAlign w:val="subscript"/>
              </w:rPr>
              <w:t>2</w:t>
            </w:r>
          </w:p>
        </w:tc>
      </w:tr>
      <w:tr w:rsidR="0077571B" w:rsidRPr="00B058AE" w:rsidTr="007F493F">
        <w:trPr>
          <w:trHeight w:val="493"/>
        </w:trPr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-540,00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127,00</w:t>
            </w:r>
          </w:p>
        </w:tc>
        <w:tc>
          <w:tcPr>
            <w:tcW w:w="1310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-20893,947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20353,94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414283168,33</w:t>
            </w:r>
          </w:p>
        </w:tc>
      </w:tr>
      <w:tr w:rsidR="0077571B" w:rsidRPr="00B058AE" w:rsidTr="007F493F">
        <w:trPr>
          <w:trHeight w:val="401"/>
        </w:trPr>
        <w:tc>
          <w:tcPr>
            <w:tcW w:w="138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-210,00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46,00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-23659,336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23449,33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549871343,12</w:t>
            </w:r>
          </w:p>
        </w:tc>
      </w:tr>
      <w:tr w:rsidR="0077571B" w:rsidRPr="00B058AE" w:rsidTr="007F493F">
        <w:trPr>
          <w:trHeight w:val="395"/>
        </w:trPr>
        <w:tc>
          <w:tcPr>
            <w:tcW w:w="138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-33 030,00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106,00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-25323,836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-7706,16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59384966,15</w:t>
            </w:r>
          </w:p>
        </w:tc>
      </w:tr>
      <w:tr w:rsidR="0077571B" w:rsidRPr="00B058AE" w:rsidTr="007F493F">
        <w:trPr>
          <w:trHeight w:val="431"/>
        </w:trPr>
        <w:tc>
          <w:tcPr>
            <w:tcW w:w="138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964,00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211,00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-25429,483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26393,48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696615936,60</w:t>
            </w:r>
          </w:p>
        </w:tc>
      </w:tr>
      <w:tr w:rsidR="0077571B" w:rsidRPr="00B058AE" w:rsidTr="007F493F">
        <w:trPr>
          <w:trHeight w:val="367"/>
        </w:trPr>
        <w:tc>
          <w:tcPr>
            <w:tcW w:w="138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8 552,00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257,00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2 558,00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61601,6842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-53049,68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2814268989,18</w:t>
            </w:r>
          </w:p>
        </w:tc>
      </w:tr>
      <w:tr w:rsidR="0077571B" w:rsidRPr="00B058AE" w:rsidTr="007F493F">
        <w:trPr>
          <w:trHeight w:val="390"/>
        </w:trPr>
        <w:tc>
          <w:tcPr>
            <w:tcW w:w="138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5 406,00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1 185,00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6 465,00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193667,027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-188261,02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35442214352,18</w:t>
            </w:r>
          </w:p>
        </w:tc>
      </w:tr>
      <w:tr w:rsidR="0077571B" w:rsidRPr="00B058AE" w:rsidTr="007F493F">
        <w:trPr>
          <w:trHeight w:val="440"/>
        </w:trPr>
        <w:tc>
          <w:tcPr>
            <w:tcW w:w="138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225 452,00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1 292,00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-26517,144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251969,14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63488449505,80</w:t>
            </w:r>
          </w:p>
        </w:tc>
      </w:tr>
      <w:tr w:rsidR="0077571B" w:rsidRPr="00B058AE" w:rsidTr="007F493F">
        <w:trPr>
          <w:trHeight w:val="334"/>
        </w:trPr>
        <w:tc>
          <w:tcPr>
            <w:tcW w:w="138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40 588,00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1 638,00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7 569,00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230792,747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-190204,74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36177845725,74</w:t>
            </w:r>
          </w:p>
        </w:tc>
      </w:tr>
      <w:tr w:rsidR="0077571B" w:rsidRPr="00B058AE" w:rsidTr="007F493F">
        <w:trPr>
          <w:trHeight w:val="356"/>
        </w:trPr>
        <w:tc>
          <w:tcPr>
            <w:tcW w:w="138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221 177,00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4 682,00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1 260,00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12963,9089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208213,09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43352691318,61</w:t>
            </w:r>
          </w:p>
        </w:tc>
      </w:tr>
      <w:tr w:rsidR="0077571B" w:rsidRPr="00B058AE" w:rsidTr="007F493F">
        <w:trPr>
          <w:trHeight w:val="406"/>
        </w:trPr>
        <w:tc>
          <w:tcPr>
            <w:tcW w:w="138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173 079,00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6 120,00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16 197,00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519990,808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-346911,80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120347802294,33</w:t>
            </w:r>
          </w:p>
        </w:tc>
      </w:tr>
      <w:tr w:rsidR="0077571B" w:rsidRPr="00B058AE" w:rsidTr="007F493F">
        <w:trPr>
          <w:trHeight w:val="428"/>
        </w:trPr>
        <w:tc>
          <w:tcPr>
            <w:tcW w:w="138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1 945 560,00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9 670,00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39 667,00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1315366,45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630193,54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397143904262,20</w:t>
            </w:r>
          </w:p>
        </w:tc>
      </w:tr>
      <w:tr w:rsidR="0077571B" w:rsidRPr="00B058AE" w:rsidTr="007F493F">
        <w:trPr>
          <w:trHeight w:val="477"/>
        </w:trPr>
        <w:tc>
          <w:tcPr>
            <w:tcW w:w="138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29 204,00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12 039,00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130,00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-32905,008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62109,00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3857528847,68</w:t>
            </w:r>
          </w:p>
        </w:tc>
      </w:tr>
      <w:tr w:rsidR="0077571B" w:rsidRPr="00B058AE" w:rsidTr="007F493F">
        <w:trPr>
          <w:trHeight w:val="371"/>
        </w:trPr>
        <w:tc>
          <w:tcPr>
            <w:tcW w:w="138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123 440,00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12 350,00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24 866,00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808825,787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-685385,78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469753677682,48</w:t>
            </w:r>
          </w:p>
        </w:tc>
      </w:tr>
      <w:tr w:rsidR="0077571B" w:rsidRPr="00B058AE" w:rsidTr="007F493F">
        <w:trPr>
          <w:trHeight w:val="393"/>
        </w:trPr>
        <w:tc>
          <w:tcPr>
            <w:tcW w:w="138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221 194,00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13 429,00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4 548,00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116090,554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105103,44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11046734413,67</w:t>
            </w:r>
          </w:p>
        </w:tc>
      </w:tr>
      <w:tr w:rsidR="0077571B" w:rsidRPr="00B058AE" w:rsidTr="007F493F">
        <w:trPr>
          <w:trHeight w:val="301"/>
        </w:trPr>
        <w:tc>
          <w:tcPr>
            <w:tcW w:w="138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55 528,00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14 686,00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3 949,00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94435,1151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-38907,11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1513763603,64</w:t>
            </w:r>
          </w:p>
        </w:tc>
      </w:tr>
      <w:tr w:rsidR="0077571B" w:rsidRPr="00B058AE" w:rsidTr="007F493F">
        <w:trPr>
          <w:trHeight w:val="479"/>
        </w:trPr>
        <w:tc>
          <w:tcPr>
            <w:tcW w:w="138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5 146,00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17 532,00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-42857,215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48003,21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2304308620,77</w:t>
            </w:r>
          </w:p>
        </w:tc>
      </w:tr>
      <w:tr w:rsidR="0077571B" w:rsidRPr="00B058AE" w:rsidTr="007F493F">
        <w:trPr>
          <w:trHeight w:val="515"/>
        </w:trPr>
        <w:tc>
          <w:tcPr>
            <w:tcW w:w="138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13 612,00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20 268,00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84,00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-42750,611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56362,61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3176743930,19</w:t>
            </w:r>
          </w:p>
        </w:tc>
      </w:tr>
      <w:tr w:rsidR="0077571B" w:rsidRPr="00B058AE" w:rsidTr="007F493F">
        <w:trPr>
          <w:trHeight w:val="409"/>
        </w:trPr>
        <w:tc>
          <w:tcPr>
            <w:tcW w:w="138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35 198,00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20 624,00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3 227,00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63882,7616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-28684,76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822815547,95</w:t>
            </w:r>
          </w:p>
        </w:tc>
      </w:tr>
      <w:tr w:rsidR="0077571B" w:rsidRPr="00B058AE" w:rsidTr="007F493F">
        <w:trPr>
          <w:trHeight w:val="573"/>
        </w:trPr>
        <w:tc>
          <w:tcPr>
            <w:tcW w:w="138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62 200,00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22 195,00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-47548,948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109748,94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12044831599,57</w:t>
            </w:r>
          </w:p>
        </w:tc>
      </w:tr>
      <w:tr w:rsidR="0077571B" w:rsidRPr="00B058AE" w:rsidTr="007F493F">
        <w:trPr>
          <w:trHeight w:val="567"/>
        </w:trPr>
        <w:tc>
          <w:tcPr>
            <w:tcW w:w="6629" w:type="dxa"/>
            <w:gridSpan w:val="9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92D050"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Итого</w:t>
            </w:r>
          </w:p>
        </w:tc>
        <w:tc>
          <w:tcPr>
            <w:tcW w:w="1701" w:type="dxa"/>
            <w:gridSpan w:val="2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92D050"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1205015512842,30</w:t>
            </w:r>
          </w:p>
        </w:tc>
      </w:tr>
      <w:tr w:rsidR="0077571B" w:rsidRPr="00B058AE" w:rsidTr="007F493F">
        <w:trPr>
          <w:trHeight w:val="547"/>
        </w:trPr>
        <w:tc>
          <w:tcPr>
            <w:tcW w:w="8330" w:type="dxa"/>
            <w:gridSpan w:val="11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92D050"/>
            <w:vAlign w:val="bottom"/>
          </w:tcPr>
          <w:p w:rsidR="0077571B" w:rsidRPr="00F82F2C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82F2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y=-79388,8+0,1141x1+7,627x2</w:t>
            </w:r>
          </w:p>
        </w:tc>
      </w:tr>
      <w:tr w:rsidR="0077571B" w:rsidRPr="00B058AE" w:rsidTr="007F493F">
        <w:trPr>
          <w:trHeight w:val="561"/>
        </w:trPr>
        <w:tc>
          <w:tcPr>
            <w:tcW w:w="1418" w:type="dxa"/>
            <w:gridSpan w:val="2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194 091,00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-57174,864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57174,86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3268965033,56</w:t>
            </w:r>
          </w:p>
        </w:tc>
      </w:tr>
      <w:tr w:rsidR="0077571B" w:rsidRPr="00B058AE" w:rsidTr="007F493F">
        <w:trPr>
          <w:trHeight w:val="541"/>
        </w:trPr>
        <w:tc>
          <w:tcPr>
            <w:tcW w:w="1418" w:type="dxa"/>
            <w:gridSpan w:val="2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628 091,00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214 411,00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73 823,00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508171,749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119919,25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14380626643,52</w:t>
            </w:r>
          </w:p>
        </w:tc>
      </w:tr>
      <w:tr w:rsidR="0077571B" w:rsidRPr="00B058AE" w:rsidTr="007F493F">
        <w:trPr>
          <w:trHeight w:val="549"/>
        </w:trPr>
        <w:tc>
          <w:tcPr>
            <w:tcW w:w="1418" w:type="dxa"/>
            <w:gridSpan w:val="2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63 058,00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235 731,00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-52473,935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115531,93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13347627988,15</w:t>
            </w:r>
          </w:p>
        </w:tc>
      </w:tr>
      <w:tr w:rsidR="0077571B" w:rsidRPr="00B058AE" w:rsidTr="007F493F">
        <w:trPr>
          <w:trHeight w:val="415"/>
        </w:trPr>
        <w:tc>
          <w:tcPr>
            <w:tcW w:w="1418" w:type="dxa"/>
            <w:gridSpan w:val="2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-468,00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239 255,00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940,00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-44901,79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44433,78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1974361662,08</w:t>
            </w:r>
          </w:p>
        </w:tc>
      </w:tr>
      <w:tr w:rsidR="0077571B" w:rsidRPr="00B058AE" w:rsidTr="007F493F">
        <w:trPr>
          <w:trHeight w:val="451"/>
        </w:trPr>
        <w:tc>
          <w:tcPr>
            <w:tcW w:w="1418" w:type="dxa"/>
            <w:gridSpan w:val="2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115 847,00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275 386,00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6 824,00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4103,34281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111743,65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12486644922,85</w:t>
            </w:r>
          </w:p>
        </w:tc>
      </w:tr>
      <w:tr w:rsidR="0077571B" w:rsidRPr="00B058AE" w:rsidTr="007F493F">
        <w:trPr>
          <w:trHeight w:val="331"/>
        </w:trPr>
        <w:tc>
          <w:tcPr>
            <w:tcW w:w="1418" w:type="dxa"/>
            <w:gridSpan w:val="2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366 170,00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287 992,00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5 733,00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-2778,8734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368948,87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136123271207,58</w:t>
            </w:r>
          </w:p>
        </w:tc>
      </w:tr>
      <w:tr w:rsidR="0077571B" w:rsidRPr="00B058AE" w:rsidTr="007F493F">
        <w:trPr>
          <w:trHeight w:val="381"/>
        </w:trPr>
        <w:tc>
          <w:tcPr>
            <w:tcW w:w="1418" w:type="dxa"/>
            <w:gridSpan w:val="2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-780 599,00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311 268,00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176,00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-42506,936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-738092,06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544779894812,76</w:t>
            </w:r>
          </w:p>
        </w:tc>
      </w:tr>
      <w:tr w:rsidR="0077571B" w:rsidRPr="00B058AE" w:rsidTr="007F493F">
        <w:trPr>
          <w:trHeight w:val="261"/>
        </w:trPr>
        <w:tc>
          <w:tcPr>
            <w:tcW w:w="1418" w:type="dxa"/>
            <w:gridSpan w:val="2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701 728,00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381 050,00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3 886,00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-6241,6789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707969,67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501221066222,16</w:t>
            </w:r>
          </w:p>
        </w:tc>
      </w:tr>
      <w:tr w:rsidR="0077571B" w:rsidRPr="00B058AE" w:rsidTr="007F493F">
        <w:trPr>
          <w:trHeight w:val="453"/>
        </w:trPr>
        <w:tc>
          <w:tcPr>
            <w:tcW w:w="1418" w:type="dxa"/>
            <w:gridSpan w:val="2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1 225 908,00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431 231,00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430 844,00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3256081,06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-2030173,05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4121602640924,81</w:t>
            </w:r>
          </w:p>
        </w:tc>
      </w:tr>
      <w:tr w:rsidR="0077571B" w:rsidRPr="00B058AE" w:rsidTr="007F493F">
        <w:trPr>
          <w:trHeight w:val="347"/>
        </w:trPr>
        <w:tc>
          <w:tcPr>
            <w:tcW w:w="1418" w:type="dxa"/>
            <w:gridSpan w:val="2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2 598 165,00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464 651,00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127 937,00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949494,215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1648670,78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2718115357078,80</w:t>
            </w:r>
          </w:p>
        </w:tc>
      </w:tr>
      <w:tr w:rsidR="0077571B" w:rsidRPr="00B058AE" w:rsidTr="007F493F">
        <w:trPr>
          <w:trHeight w:val="369"/>
        </w:trPr>
        <w:tc>
          <w:tcPr>
            <w:tcW w:w="1418" w:type="dxa"/>
            <w:gridSpan w:val="2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-61 237,00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924 951,00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11 218,00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111783,515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-173020,51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29936098465,34</w:t>
            </w:r>
          </w:p>
        </w:tc>
      </w:tr>
      <w:tr w:rsidR="0077571B" w:rsidRPr="00B058AE" w:rsidTr="007F493F">
        <w:trPr>
          <w:trHeight w:val="420"/>
        </w:trPr>
        <w:tc>
          <w:tcPr>
            <w:tcW w:w="1418" w:type="dxa"/>
            <w:gridSpan w:val="2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-20 493,00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1 105 293,00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3 319,00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72125,2943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92618,29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8578148431,88</w:t>
            </w:r>
          </w:p>
        </w:tc>
      </w:tr>
      <w:tr w:rsidR="0077571B" w:rsidRPr="00B058AE" w:rsidTr="007F493F">
        <w:trPr>
          <w:trHeight w:val="314"/>
        </w:trPr>
        <w:tc>
          <w:tcPr>
            <w:tcW w:w="1418" w:type="dxa"/>
            <w:gridSpan w:val="2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-564 258,00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1 395 080,00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236 642,00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1884867,62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-2449125,62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5998216302559,24</w:t>
            </w:r>
          </w:p>
        </w:tc>
      </w:tr>
      <w:tr w:rsidR="0077571B" w:rsidRPr="00B058AE" w:rsidTr="007F493F">
        <w:trPr>
          <w:trHeight w:val="492"/>
        </w:trPr>
        <w:tc>
          <w:tcPr>
            <w:tcW w:w="1418" w:type="dxa"/>
            <w:gridSpan w:val="2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416 616,00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2 122 138,00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28 393,00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379475,61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37140,38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1379408563,84</w:t>
            </w:r>
          </w:p>
        </w:tc>
      </w:tr>
      <w:tr w:rsidR="0077571B" w:rsidRPr="00B058AE" w:rsidTr="007F493F">
        <w:trPr>
          <w:trHeight w:val="386"/>
        </w:trPr>
        <w:tc>
          <w:tcPr>
            <w:tcW w:w="1418" w:type="dxa"/>
            <w:gridSpan w:val="2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1 197 196,00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2 232 742,00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25 862,00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372798,987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824397,01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679630435755,32</w:t>
            </w:r>
          </w:p>
        </w:tc>
      </w:tr>
      <w:tr w:rsidR="0077571B" w:rsidRPr="00B058AE" w:rsidTr="007F493F">
        <w:trPr>
          <w:trHeight w:val="435"/>
        </w:trPr>
        <w:tc>
          <w:tcPr>
            <w:tcW w:w="1418" w:type="dxa"/>
            <w:gridSpan w:val="2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2 557 698,00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4 537 040,00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26 578,00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641357,533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1916340,46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3672360783811,85</w:t>
            </w:r>
          </w:p>
        </w:tc>
      </w:tr>
      <w:tr w:rsidR="0077571B" w:rsidRPr="00B058AE" w:rsidTr="007F493F">
        <w:trPr>
          <w:trHeight w:val="457"/>
        </w:trPr>
        <w:tc>
          <w:tcPr>
            <w:tcW w:w="1418" w:type="dxa"/>
            <w:gridSpan w:val="2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3 293 989,00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37 315 847,00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38 133,00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4472070,86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-1178081,85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1387876864185,21</w:t>
            </w:r>
          </w:p>
        </w:tc>
      </w:tr>
      <w:tr w:rsidR="0077571B" w:rsidRPr="00B058AE" w:rsidTr="007F493F">
        <w:trPr>
          <w:trHeight w:val="493"/>
        </w:trPr>
        <w:tc>
          <w:tcPr>
            <w:tcW w:w="141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19 513 178,00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52 034 182,00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1 696 853,00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18804337,3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708840,70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502455144442,57</w:t>
            </w:r>
          </w:p>
        </w:tc>
      </w:tr>
      <w:tr w:rsidR="0077571B" w:rsidRPr="00B058AE" w:rsidTr="007F493F">
        <w:trPr>
          <w:trHeight w:val="541"/>
        </w:trPr>
        <w:tc>
          <w:tcPr>
            <w:tcW w:w="662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bottom"/>
          </w:tcPr>
          <w:p w:rsidR="0077571B" w:rsidRPr="0077571B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7571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Итого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bottom"/>
          </w:tcPr>
          <w:p w:rsidR="0077571B" w:rsidRPr="00951CC2" w:rsidRDefault="0077571B" w:rsidP="007F493F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51C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20347733642711,50</w:t>
            </w:r>
          </w:p>
        </w:tc>
      </w:tr>
    </w:tbl>
    <w:p w:rsidR="00B058AE" w:rsidRPr="00B058AE" w:rsidRDefault="0077571B" w:rsidP="0077571B">
      <w:pPr>
        <w:spacing w:line="360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</w:p>
    <w:p w:rsidR="00B058AE" w:rsidRPr="00B058AE" w:rsidRDefault="00B058AE" w:rsidP="007F493F">
      <w:pPr>
        <w:spacing w:line="360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B058AE">
        <w:rPr>
          <w:rFonts w:ascii="Times New Roman" w:hAnsi="Times New Roman" w:cs="Times New Roman"/>
          <w:snapToGrid w:val="0"/>
          <w:sz w:val="28"/>
          <w:szCs w:val="28"/>
        </w:rPr>
        <w:t>4. Найдем отношение полученных остаточных сумм квадратов (в числителе должна быть большая сумма):</w:t>
      </w:r>
    </w:p>
    <w:p w:rsidR="00B058AE" w:rsidRPr="00B058AE" w:rsidRDefault="00B058AE" w:rsidP="00B058AE">
      <w:pPr>
        <w:tabs>
          <w:tab w:val="left" w:pos="2834"/>
        </w:tabs>
        <w:spacing w:before="120" w:after="120" w:line="360" w:lineRule="auto"/>
        <w:ind w:left="108"/>
        <w:jc w:val="center"/>
        <w:rPr>
          <w:rFonts w:ascii="Times New Roman" w:hAnsi="Times New Roman" w:cs="Times New Roman"/>
          <w:sz w:val="28"/>
          <w:szCs w:val="28"/>
        </w:rPr>
      </w:pPr>
      <w:r w:rsidRPr="00B058AE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B058AE">
        <w:rPr>
          <w:rFonts w:ascii="Times New Roman" w:hAnsi="Times New Roman" w:cs="Times New Roman"/>
          <w:sz w:val="28"/>
          <w:szCs w:val="28"/>
        </w:rPr>
        <w:t xml:space="preserve"> = </w:t>
      </w:r>
      <w:r w:rsidRPr="00B058AE">
        <w:rPr>
          <w:rFonts w:ascii="Times New Roman" w:hAnsi="Times New Roman" w:cs="Times New Roman"/>
          <w:color w:val="000000"/>
          <w:sz w:val="28"/>
          <w:szCs w:val="28"/>
        </w:rPr>
        <w:t>20347733642711,50/1205015512842,30</w:t>
      </w:r>
      <w:r w:rsidRPr="00B058AE">
        <w:rPr>
          <w:rFonts w:ascii="Times New Roman" w:hAnsi="Times New Roman" w:cs="Times New Roman"/>
          <w:sz w:val="28"/>
          <w:szCs w:val="28"/>
        </w:rPr>
        <w:t>= 16,886</w:t>
      </w:r>
    </w:p>
    <w:p w:rsidR="00B058AE" w:rsidRPr="00B058AE" w:rsidRDefault="00B058AE" w:rsidP="007F493F">
      <w:pPr>
        <w:spacing w:line="360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B058AE">
        <w:rPr>
          <w:rFonts w:ascii="Times New Roman" w:hAnsi="Times New Roman" w:cs="Times New Roman"/>
          <w:snapToGrid w:val="0"/>
          <w:sz w:val="28"/>
          <w:szCs w:val="28"/>
        </w:rPr>
        <w:t xml:space="preserve">5. Вывод о наличии гомоскедастичности остатков делаем с помощью </w:t>
      </w:r>
      <w:r w:rsidRPr="007F493F">
        <w:rPr>
          <w:rFonts w:ascii="Times New Roman" w:hAnsi="Times New Roman" w:cs="Times New Roman"/>
          <w:snapToGrid w:val="0"/>
          <w:sz w:val="28"/>
          <w:szCs w:val="28"/>
          <w:lang w:val="en-US"/>
        </w:rPr>
        <w:t>F</w:t>
      </w:r>
      <w:r w:rsidRPr="007F493F">
        <w:rPr>
          <w:rFonts w:ascii="Times New Roman" w:hAnsi="Times New Roman" w:cs="Times New Roman"/>
          <w:snapToGrid w:val="0"/>
          <w:sz w:val="28"/>
          <w:szCs w:val="28"/>
        </w:rPr>
        <w:t xml:space="preserve">-критерия Фишера 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>с уровнем значимости α = 0,05 и двумя одинаковыми ст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>е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>пенями свободы</w:t>
      </w:r>
      <w:r w:rsidR="007F493F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napToGrid w:val="0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napToGrid w:val="0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hAnsi="Cambria Math" w:cs="Times New Roman"/>
                <w:snapToGrid w:val="0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 w:cs="Times New Roman"/>
            <w:snapToGrid w:val="0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napToGrid w:val="0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napToGrid w:val="0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 w:cs="Times New Roman"/>
                <w:snapToGrid w:val="0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 w:cs="Times New Roman"/>
            <w:snapToGrid w:val="0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napToGrid w:val="0"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napToGrid w:val="0"/>
                <w:sz w:val="28"/>
                <w:szCs w:val="28"/>
              </w:rPr>
              <m:t>n-C-2∙p</m:t>
            </m:r>
          </m:num>
          <m:den>
            <m:r>
              <w:rPr>
                <w:rFonts w:ascii="Cambria Math" w:hAnsi="Cambria Math" w:cs="Times New Roman"/>
                <w:snapToGrid w:val="0"/>
                <w:sz w:val="28"/>
                <w:szCs w:val="28"/>
              </w:rPr>
              <m:t>2</m:t>
            </m:r>
          </m:den>
        </m:f>
        <m:r>
          <w:rPr>
            <w:rFonts w:ascii="Cambria Math" w:hAnsi="Cambria Math" w:cs="Times New Roman"/>
            <w:snapToGrid w:val="0"/>
            <w:sz w:val="28"/>
            <w:szCs w:val="28"/>
          </w:rPr>
          <m:t>,</m:t>
        </m:r>
      </m:oMath>
      <w:r w:rsidR="007F493F" w:rsidRPr="007F493F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 xml:space="preserve">где </w:t>
      </w:r>
      <w:proofErr w:type="spellStart"/>
      <w:r w:rsidRPr="00B058AE">
        <w:rPr>
          <w:rFonts w:ascii="Times New Roman" w:hAnsi="Times New Roman" w:cs="Times New Roman"/>
          <w:i/>
          <w:snapToGrid w:val="0"/>
          <w:sz w:val="28"/>
          <w:szCs w:val="28"/>
        </w:rPr>
        <w:t>р</w:t>
      </w:r>
      <w:proofErr w:type="spellEnd"/>
      <w:r w:rsidRPr="00B058AE">
        <w:rPr>
          <w:rFonts w:ascii="Times New Roman" w:hAnsi="Times New Roman" w:cs="Times New Roman"/>
          <w:i/>
          <w:snapToGrid w:val="0"/>
          <w:sz w:val="28"/>
          <w:szCs w:val="28"/>
        </w:rPr>
        <w:t xml:space="preserve"> – 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>число параметров уравнении ре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>г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>рессии:</w:t>
      </w:r>
      <w:r w:rsidR="007F493F" w:rsidRPr="007F493F">
        <w:rPr>
          <w:rFonts w:ascii="Times New Roman" w:hAnsi="Times New Roman" w:cs="Times New Roman"/>
          <w:snapToGrid w:val="0"/>
          <w:sz w:val="28"/>
          <w:szCs w:val="28"/>
        </w:rPr>
        <w:t xml:space="preserve">                                        </w:t>
      </w:r>
      <w:r w:rsidRPr="00B058AE">
        <w:rPr>
          <w:rFonts w:ascii="Times New Roman" w:hAnsi="Times New Roman" w:cs="Times New Roman"/>
          <w:snapToGrid w:val="0"/>
          <w:sz w:val="28"/>
          <w:szCs w:val="28"/>
          <w:lang w:val="en-US"/>
        </w:rPr>
        <w:t>K</w:t>
      </w:r>
      <w:r w:rsidRPr="00B058AE">
        <w:rPr>
          <w:rFonts w:ascii="Times New Roman" w:hAnsi="Times New Roman" w:cs="Times New Roman"/>
          <w:snapToGrid w:val="0"/>
          <w:sz w:val="28"/>
          <w:szCs w:val="28"/>
        </w:rPr>
        <w:t>=(50-12-2*3)\2=16</w:t>
      </w:r>
    </w:p>
    <w:p w:rsidR="00B058AE" w:rsidRPr="007F493F" w:rsidRDefault="00B058AE" w:rsidP="00B058AE">
      <w:pPr>
        <w:spacing w:line="360" w:lineRule="auto"/>
        <w:ind w:firstLine="567"/>
        <w:jc w:val="center"/>
        <w:rPr>
          <w:rFonts w:ascii="Times New Roman" w:hAnsi="Times New Roman" w:cs="Times New Roman"/>
          <w:snapToGrid w:val="0"/>
          <w:sz w:val="28"/>
          <w:szCs w:val="28"/>
        </w:rPr>
      </w:pPr>
      <w:r w:rsidRPr="00B058AE">
        <w:rPr>
          <w:rFonts w:ascii="Times New Roman" w:hAnsi="Times New Roman" w:cs="Times New Roman"/>
          <w:snapToGrid w:val="0"/>
          <w:position w:val="-12"/>
          <w:sz w:val="28"/>
          <w:szCs w:val="28"/>
          <w:lang w:val="en-US"/>
        </w:rPr>
        <w:t>F</w:t>
      </w:r>
      <w:r w:rsidR="007F493F" w:rsidRPr="007F493F">
        <w:rPr>
          <w:rFonts w:ascii="Times New Roman" w:hAnsi="Times New Roman" w:cs="Times New Roman"/>
          <w:snapToGrid w:val="0"/>
          <w:position w:val="-12"/>
          <w:sz w:val="28"/>
          <w:szCs w:val="28"/>
          <w:vertAlign w:val="subscript"/>
        </w:rPr>
        <w:t>табл</w:t>
      </w:r>
      <w:r w:rsidR="007F493F" w:rsidRPr="007F493F">
        <w:rPr>
          <w:rFonts w:ascii="Times New Roman" w:hAnsi="Times New Roman" w:cs="Times New Roman"/>
          <w:snapToGrid w:val="0"/>
          <w:position w:val="-12"/>
          <w:sz w:val="28"/>
          <w:szCs w:val="28"/>
        </w:rPr>
        <w:t>=</w:t>
      </w:r>
      <w:r w:rsidRPr="00B058AE">
        <w:rPr>
          <w:rFonts w:ascii="Times New Roman" w:hAnsi="Times New Roman" w:cs="Times New Roman"/>
          <w:snapToGrid w:val="0"/>
          <w:position w:val="-12"/>
          <w:sz w:val="28"/>
          <w:szCs w:val="28"/>
        </w:rPr>
        <w:t>2,75</w:t>
      </w:r>
      <w:r w:rsidR="007F493F" w:rsidRPr="007F493F">
        <w:rPr>
          <w:rFonts w:ascii="Times New Roman" w:hAnsi="Times New Roman" w:cs="Times New Roman"/>
          <w:snapToGrid w:val="0"/>
          <w:position w:val="-12"/>
          <w:sz w:val="28"/>
          <w:szCs w:val="28"/>
        </w:rPr>
        <w:t>.</w:t>
      </w:r>
    </w:p>
    <w:p w:rsidR="00B058AE" w:rsidRPr="00B058AE" w:rsidRDefault="007F493F" w:rsidP="007F493F">
      <w:pPr>
        <w:spacing w:line="360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7F493F">
        <w:rPr>
          <w:rFonts w:ascii="Times New Roman" w:hAnsi="Times New Roman" w:cs="Times New Roman"/>
          <w:snapToGrid w:val="0"/>
          <w:sz w:val="28"/>
          <w:szCs w:val="28"/>
        </w:rPr>
        <w:t xml:space="preserve">   </w:t>
      </w:r>
      <w:r w:rsidR="00B058AE" w:rsidRPr="00B058AE">
        <w:rPr>
          <w:rFonts w:ascii="Times New Roman" w:hAnsi="Times New Roman" w:cs="Times New Roman"/>
          <w:snapToGrid w:val="0"/>
          <w:sz w:val="28"/>
          <w:szCs w:val="28"/>
        </w:rPr>
        <w:t xml:space="preserve">Так как </w:t>
      </w:r>
      <w:r w:rsidR="00B058AE" w:rsidRPr="00B058AE">
        <w:rPr>
          <w:rFonts w:ascii="Times New Roman" w:hAnsi="Times New Roman" w:cs="Times New Roman"/>
          <w:snapToGrid w:val="0"/>
          <w:sz w:val="28"/>
          <w:szCs w:val="28"/>
          <w:lang w:val="en-US"/>
        </w:rPr>
        <w:t>F</w:t>
      </w:r>
      <w:r w:rsidR="00B058AE" w:rsidRPr="00B058AE">
        <w:rPr>
          <w:rFonts w:ascii="Times New Roman" w:hAnsi="Times New Roman" w:cs="Times New Roman"/>
          <w:snapToGrid w:val="0"/>
          <w:sz w:val="28"/>
          <w:szCs w:val="28"/>
        </w:rPr>
        <w:t>&gt;</w:t>
      </w:r>
      <w:r w:rsidR="00B058AE" w:rsidRPr="00B058AE">
        <w:rPr>
          <w:rFonts w:ascii="Times New Roman" w:hAnsi="Times New Roman" w:cs="Times New Roman"/>
          <w:snapToGrid w:val="0"/>
          <w:sz w:val="28"/>
          <w:szCs w:val="28"/>
          <w:lang w:val="en-US"/>
        </w:rPr>
        <w:t>F</w:t>
      </w:r>
      <w:proofErr w:type="spellStart"/>
      <w:r w:rsidR="00B058AE" w:rsidRPr="007F493F">
        <w:rPr>
          <w:rFonts w:ascii="Times New Roman" w:hAnsi="Times New Roman" w:cs="Times New Roman"/>
          <w:snapToGrid w:val="0"/>
          <w:sz w:val="28"/>
          <w:szCs w:val="28"/>
          <w:vertAlign w:val="subscript"/>
        </w:rPr>
        <w:t>табл</w:t>
      </w:r>
      <w:proofErr w:type="spellEnd"/>
      <w:r w:rsidR="00B058AE" w:rsidRPr="00B058AE">
        <w:rPr>
          <w:rFonts w:ascii="Times New Roman" w:hAnsi="Times New Roman" w:cs="Times New Roman"/>
          <w:snapToGrid w:val="0"/>
          <w:sz w:val="28"/>
          <w:szCs w:val="28"/>
        </w:rPr>
        <w:t>, то не подтверждается гомоскедастичность в остатках дву</w:t>
      </w:r>
      <w:r w:rsidR="00B058AE" w:rsidRPr="00B058AE">
        <w:rPr>
          <w:rFonts w:ascii="Times New Roman" w:hAnsi="Times New Roman" w:cs="Times New Roman"/>
          <w:snapToGrid w:val="0"/>
          <w:sz w:val="28"/>
          <w:szCs w:val="28"/>
        </w:rPr>
        <w:t>х</w:t>
      </w:r>
      <w:r w:rsidR="00B058AE" w:rsidRPr="00B058AE">
        <w:rPr>
          <w:rFonts w:ascii="Times New Roman" w:hAnsi="Times New Roman" w:cs="Times New Roman"/>
          <w:snapToGrid w:val="0"/>
          <w:sz w:val="28"/>
          <w:szCs w:val="28"/>
        </w:rPr>
        <w:t xml:space="preserve">факторной регрессии. Проявляется </w:t>
      </w:r>
      <w:proofErr w:type="spellStart"/>
      <w:r w:rsidR="00B058AE" w:rsidRPr="00B058AE">
        <w:rPr>
          <w:rFonts w:ascii="Times New Roman" w:hAnsi="Times New Roman" w:cs="Times New Roman"/>
          <w:snapToGrid w:val="0"/>
          <w:sz w:val="28"/>
          <w:szCs w:val="28"/>
        </w:rPr>
        <w:t>гетероскедастичность</w:t>
      </w:r>
      <w:proofErr w:type="spellEnd"/>
      <w:r w:rsidR="00B058AE" w:rsidRPr="00B058AE">
        <w:rPr>
          <w:rFonts w:ascii="Times New Roman" w:hAnsi="Times New Roman" w:cs="Times New Roman"/>
          <w:snapToGrid w:val="0"/>
          <w:sz w:val="28"/>
          <w:szCs w:val="28"/>
        </w:rPr>
        <w:t>.</w:t>
      </w:r>
    </w:p>
    <w:p w:rsidR="007F493F" w:rsidRDefault="007F493F" w:rsidP="007F493F">
      <w:pPr>
        <w:pStyle w:val="af0"/>
        <w:ind w:firstLine="0"/>
        <w:rPr>
          <w:b/>
          <w:sz w:val="28"/>
          <w:szCs w:val="28"/>
        </w:rPr>
      </w:pPr>
    </w:p>
    <w:p w:rsidR="007F493F" w:rsidRDefault="007F493F" w:rsidP="007F493F">
      <w:pPr>
        <w:pStyle w:val="af0"/>
        <w:ind w:firstLine="0"/>
        <w:rPr>
          <w:b/>
          <w:sz w:val="28"/>
          <w:szCs w:val="28"/>
        </w:rPr>
      </w:pPr>
    </w:p>
    <w:p w:rsidR="007F493F" w:rsidRDefault="007F493F" w:rsidP="007F493F">
      <w:pPr>
        <w:pStyle w:val="af0"/>
        <w:ind w:firstLine="0"/>
        <w:rPr>
          <w:b/>
          <w:sz w:val="28"/>
          <w:szCs w:val="28"/>
        </w:rPr>
      </w:pPr>
    </w:p>
    <w:p w:rsidR="007F493F" w:rsidRDefault="007F493F" w:rsidP="007F493F">
      <w:pPr>
        <w:pStyle w:val="af0"/>
        <w:ind w:firstLine="0"/>
        <w:rPr>
          <w:b/>
          <w:sz w:val="28"/>
          <w:szCs w:val="28"/>
        </w:rPr>
      </w:pPr>
    </w:p>
    <w:p w:rsidR="007F493F" w:rsidRDefault="007F493F" w:rsidP="007F493F">
      <w:pPr>
        <w:pStyle w:val="af0"/>
        <w:ind w:firstLine="0"/>
        <w:rPr>
          <w:b/>
          <w:sz w:val="28"/>
          <w:szCs w:val="28"/>
        </w:rPr>
      </w:pPr>
    </w:p>
    <w:p w:rsidR="007F493F" w:rsidRDefault="007F493F" w:rsidP="007F493F">
      <w:pPr>
        <w:pStyle w:val="af0"/>
        <w:ind w:firstLine="0"/>
        <w:rPr>
          <w:b/>
          <w:sz w:val="28"/>
          <w:szCs w:val="28"/>
        </w:rPr>
      </w:pPr>
    </w:p>
    <w:p w:rsidR="007F493F" w:rsidRPr="00164A19" w:rsidRDefault="007F493F" w:rsidP="007F493F">
      <w:pPr>
        <w:pStyle w:val="af0"/>
        <w:ind w:firstLine="0"/>
        <w:rPr>
          <w:b/>
          <w:sz w:val="28"/>
          <w:szCs w:val="28"/>
        </w:rPr>
      </w:pPr>
      <w:r>
        <w:rPr>
          <w:b/>
          <w:sz w:val="28"/>
          <w:szCs w:val="28"/>
        </w:rPr>
        <w:t>Задание №8</w:t>
      </w:r>
    </w:p>
    <w:p w:rsidR="006266EB" w:rsidRDefault="006266EB" w:rsidP="007F493F">
      <w:pPr>
        <w:pStyle w:val="af0"/>
        <w:spacing w:line="360" w:lineRule="auto"/>
        <w:ind w:firstLine="0"/>
        <w:rPr>
          <w:iCs/>
          <w:sz w:val="28"/>
          <w:szCs w:val="28"/>
        </w:rPr>
      </w:pPr>
    </w:p>
    <w:p w:rsidR="007F493F" w:rsidRPr="004547FF" w:rsidRDefault="007F493F" w:rsidP="007F493F">
      <w:pPr>
        <w:pStyle w:val="af0"/>
        <w:spacing w:line="360" w:lineRule="auto"/>
        <w:ind w:firstLine="0"/>
        <w:rPr>
          <w:iCs/>
          <w:sz w:val="28"/>
          <w:szCs w:val="28"/>
        </w:rPr>
      </w:pPr>
      <w:r w:rsidRPr="004547FF">
        <w:rPr>
          <w:iCs/>
          <w:sz w:val="28"/>
          <w:szCs w:val="28"/>
        </w:rPr>
        <w:t>Используя результаты регрессионного анализа ранжируйте компании по ст</w:t>
      </w:r>
      <w:r w:rsidRPr="004547FF">
        <w:rPr>
          <w:iCs/>
          <w:sz w:val="28"/>
          <w:szCs w:val="28"/>
        </w:rPr>
        <w:t>е</w:t>
      </w:r>
      <w:r w:rsidRPr="004547FF">
        <w:rPr>
          <w:iCs/>
          <w:sz w:val="28"/>
          <w:szCs w:val="28"/>
        </w:rPr>
        <w:t>пени эффективности.</w:t>
      </w:r>
    </w:p>
    <w:p w:rsidR="007F493F" w:rsidRPr="007F493F" w:rsidRDefault="007F493F" w:rsidP="007F493F">
      <w:pPr>
        <w:pStyle w:val="af0"/>
        <w:spacing w:line="360" w:lineRule="auto"/>
        <w:ind w:firstLine="0"/>
        <w:jc w:val="center"/>
        <w:rPr>
          <w:b/>
          <w:sz w:val="28"/>
          <w:szCs w:val="28"/>
        </w:rPr>
      </w:pPr>
      <w:r w:rsidRPr="007F493F">
        <w:rPr>
          <w:b/>
          <w:iCs/>
          <w:sz w:val="28"/>
          <w:szCs w:val="28"/>
        </w:rPr>
        <w:t>Решение</w:t>
      </w:r>
    </w:p>
    <w:p w:rsidR="007F493F" w:rsidRDefault="007F493F" w:rsidP="007F493F">
      <w:pPr>
        <w:pStyle w:val="af0"/>
        <w:spacing w:line="360" w:lineRule="auto"/>
        <w:ind w:firstLine="0"/>
        <w:rPr>
          <w:sz w:val="28"/>
          <w:szCs w:val="28"/>
        </w:rPr>
      </w:pPr>
      <w:r w:rsidRPr="007F493F">
        <w:rPr>
          <w:sz w:val="28"/>
          <w:szCs w:val="28"/>
        </w:rPr>
        <w:t xml:space="preserve">   </w:t>
      </w:r>
      <w:r w:rsidRPr="00280771">
        <w:rPr>
          <w:sz w:val="28"/>
          <w:szCs w:val="28"/>
        </w:rPr>
        <w:t>Проведя регрессионный анализ мы пришли к выводу что на прибыль о</w:t>
      </w:r>
      <w:r w:rsidRPr="00280771">
        <w:rPr>
          <w:sz w:val="28"/>
          <w:szCs w:val="28"/>
        </w:rPr>
        <w:t>с</w:t>
      </w:r>
      <w:r w:rsidRPr="00280771">
        <w:rPr>
          <w:sz w:val="28"/>
          <w:szCs w:val="28"/>
        </w:rPr>
        <w:t>новное влияние оказывает долгосрочные обязательства, следуя из этой лог</w:t>
      </w:r>
      <w:r w:rsidRPr="00280771">
        <w:rPr>
          <w:sz w:val="28"/>
          <w:szCs w:val="28"/>
        </w:rPr>
        <w:t>и</w:t>
      </w:r>
      <w:r w:rsidRPr="00280771">
        <w:rPr>
          <w:sz w:val="28"/>
          <w:szCs w:val="28"/>
        </w:rPr>
        <w:t xml:space="preserve">ки отсортируем организации по признаку </w:t>
      </w:r>
      <w:r w:rsidRPr="00280771">
        <w:rPr>
          <w:sz w:val="28"/>
          <w:szCs w:val="28"/>
          <w:lang w:val="en-US"/>
        </w:rPr>
        <w:t>x</w:t>
      </w:r>
      <w:r w:rsidRPr="007F493F">
        <w:rPr>
          <w:sz w:val="28"/>
          <w:szCs w:val="28"/>
          <w:vertAlign w:val="subscript"/>
        </w:rPr>
        <w:t xml:space="preserve">1 </w:t>
      </w:r>
      <w:r w:rsidRPr="00280771">
        <w:rPr>
          <w:sz w:val="28"/>
          <w:szCs w:val="28"/>
        </w:rPr>
        <w:t>(долгосрочные обязательст</w:t>
      </w:r>
      <w:r>
        <w:rPr>
          <w:sz w:val="28"/>
          <w:szCs w:val="28"/>
        </w:rPr>
        <w:t>ва)</w:t>
      </w:r>
      <w:r w:rsidRPr="007F493F">
        <w:rPr>
          <w:sz w:val="28"/>
          <w:szCs w:val="28"/>
        </w:rPr>
        <w:t xml:space="preserve">, </w:t>
      </w:r>
      <w:r w:rsidRPr="00280771">
        <w:rPr>
          <w:sz w:val="28"/>
          <w:szCs w:val="28"/>
        </w:rPr>
        <w:lastRenderedPageBreak/>
        <w:t xml:space="preserve">эффективней </w:t>
      </w:r>
      <w:r>
        <w:rPr>
          <w:sz w:val="28"/>
          <w:szCs w:val="28"/>
        </w:rPr>
        <w:t>т</w:t>
      </w:r>
      <w:r w:rsidRPr="00280771">
        <w:rPr>
          <w:sz w:val="28"/>
          <w:szCs w:val="28"/>
        </w:rPr>
        <w:t>а организация у которой наибольшая прибыль при наибол</w:t>
      </w:r>
      <w:r w:rsidRPr="00280771">
        <w:rPr>
          <w:sz w:val="28"/>
          <w:szCs w:val="28"/>
        </w:rPr>
        <w:t>ь</w:t>
      </w:r>
      <w:r w:rsidRPr="00280771">
        <w:rPr>
          <w:sz w:val="28"/>
          <w:szCs w:val="28"/>
        </w:rPr>
        <w:t>ших долгосрочных обязательствах. Результаты представлены в таблице 5.</w:t>
      </w:r>
    </w:p>
    <w:p w:rsidR="007F493F" w:rsidRPr="00280771" w:rsidRDefault="007F493F" w:rsidP="007F493F">
      <w:pPr>
        <w:pStyle w:val="af0"/>
        <w:spacing w:line="360" w:lineRule="auto"/>
        <w:ind w:firstLine="0"/>
        <w:rPr>
          <w:sz w:val="28"/>
          <w:szCs w:val="28"/>
        </w:rPr>
      </w:pPr>
    </w:p>
    <w:p w:rsidR="007F493F" w:rsidRPr="007F493F" w:rsidRDefault="007F493F" w:rsidP="007F493F">
      <w:pPr>
        <w:pStyle w:val="af0"/>
        <w:spacing w:line="360" w:lineRule="auto"/>
        <w:ind w:firstLine="0"/>
        <w:jc w:val="center"/>
        <w:rPr>
          <w:szCs w:val="24"/>
        </w:rPr>
      </w:pPr>
      <w:r w:rsidRPr="007F493F">
        <w:rPr>
          <w:szCs w:val="24"/>
        </w:rPr>
        <w:t>Таблица 5. Отсортированные ко</w:t>
      </w:r>
      <w:r>
        <w:rPr>
          <w:szCs w:val="24"/>
        </w:rPr>
        <w:t>мпании по степени эффективности</w:t>
      </w:r>
    </w:p>
    <w:tbl>
      <w:tblPr>
        <w:tblW w:w="10094" w:type="dxa"/>
        <w:jc w:val="center"/>
        <w:tblInd w:w="-1622" w:type="dxa"/>
        <w:tblLayout w:type="fixed"/>
        <w:tblLook w:val="04A0"/>
      </w:tblPr>
      <w:tblGrid>
        <w:gridCol w:w="4991"/>
        <w:gridCol w:w="708"/>
        <w:gridCol w:w="1418"/>
        <w:gridCol w:w="1417"/>
        <w:gridCol w:w="1560"/>
      </w:tblGrid>
      <w:tr w:rsidR="007F493F" w:rsidRPr="00285D8A" w:rsidTr="009825EF">
        <w:trPr>
          <w:trHeight w:val="704"/>
          <w:jc w:val="center"/>
        </w:trPr>
        <w:tc>
          <w:tcPr>
            <w:tcW w:w="499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7F493F" w:rsidRPr="007F493F" w:rsidRDefault="007F493F" w:rsidP="007F493F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Название организации</w:t>
            </w:r>
          </w:p>
        </w:tc>
        <w:tc>
          <w:tcPr>
            <w:tcW w:w="70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F493F" w:rsidRPr="007F493F" w:rsidRDefault="007F493F" w:rsidP="007F493F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 xml:space="preserve">№ </w:t>
            </w:r>
            <w:proofErr w:type="spellStart"/>
            <w:r w:rsidRPr="007F493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п</w:t>
            </w:r>
            <w:proofErr w:type="spellEnd"/>
            <w:r w:rsidRPr="007F493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/</w:t>
            </w:r>
            <w:proofErr w:type="spellStart"/>
            <w:r w:rsidRPr="007F493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п</w:t>
            </w:r>
            <w:proofErr w:type="spellEnd"/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F493F" w:rsidRPr="007F493F" w:rsidRDefault="007F493F" w:rsidP="007F493F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Прибыль (убыток)</w:t>
            </w:r>
          </w:p>
        </w:tc>
        <w:tc>
          <w:tcPr>
            <w:tcW w:w="141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F493F" w:rsidRPr="007F493F" w:rsidRDefault="007F493F" w:rsidP="007F493F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Долгосрочные обязательства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F493F" w:rsidRPr="007F493F" w:rsidRDefault="007F493F" w:rsidP="007F493F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Запасы готовой продукции и товаров для перепродажи</w:t>
            </w:r>
          </w:p>
        </w:tc>
      </w:tr>
      <w:tr w:rsidR="007F493F" w:rsidRPr="00285D8A" w:rsidTr="009825EF">
        <w:trPr>
          <w:trHeight w:val="321"/>
          <w:jc w:val="center"/>
        </w:trPr>
        <w:tc>
          <w:tcPr>
            <w:tcW w:w="499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F493F" w:rsidRPr="007F493F" w:rsidRDefault="007F493F" w:rsidP="007F493F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F493F" w:rsidRPr="007F493F" w:rsidRDefault="007F493F" w:rsidP="007F493F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F493F" w:rsidRPr="007F493F" w:rsidRDefault="007F493F" w:rsidP="007F493F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</w:rPr>
              <w:t>Y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F493F" w:rsidRPr="007F493F" w:rsidRDefault="007F493F" w:rsidP="007F493F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</w:rPr>
              <w:t>X</w:t>
            </w:r>
            <w:r w:rsidRPr="007F493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vertAlign w:val="subscript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F493F" w:rsidRPr="007F493F" w:rsidRDefault="007F493F" w:rsidP="007F493F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Х6</w:t>
            </w:r>
          </w:p>
        </w:tc>
      </w:tr>
      <w:tr w:rsidR="007F493F" w:rsidRPr="00285D8A" w:rsidTr="009825EF">
        <w:trPr>
          <w:trHeight w:val="658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Акционерная нефтяная компания «</w:t>
            </w: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Башнефть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»,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19 513 178,00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52 034 182,00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1 696 853,00</w:t>
            </w:r>
          </w:p>
        </w:tc>
      </w:tr>
      <w:tr w:rsidR="007F493F" w:rsidRPr="00285D8A" w:rsidTr="009825EF">
        <w:trPr>
          <w:trHeight w:val="32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Верхнечонскнефтегаз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3 293 989,00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37 315 847,00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38 133,00</w:t>
            </w:r>
          </w:p>
        </w:tc>
      </w:tr>
      <w:tr w:rsidR="007F493F" w:rsidRPr="00285D8A" w:rsidTr="009825EF">
        <w:trPr>
          <w:trHeight w:val="473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Нефтегазовая компания «</w:t>
            </w: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Славнефть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»,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2 557 698,00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4 537 040,00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26 578,00</w:t>
            </w:r>
          </w:p>
        </w:tc>
      </w:tr>
      <w:tr w:rsidR="007F493F" w:rsidRPr="00285D8A" w:rsidTr="009825EF">
        <w:trPr>
          <w:trHeight w:val="497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Комнедра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1 197 196,00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2 232 742,00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25 862,00</w:t>
            </w:r>
          </w:p>
        </w:tc>
      </w:tr>
      <w:tr w:rsidR="007F493F" w:rsidRPr="00285D8A" w:rsidTr="009825EF">
        <w:trPr>
          <w:trHeight w:val="582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Восточная транснациональная компания, открытое акци</w:t>
            </w: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</w:t>
            </w: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416 616,00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2 122 138,00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28 393,00</w:t>
            </w:r>
          </w:p>
        </w:tc>
      </w:tr>
      <w:tr w:rsidR="007F493F" w:rsidRPr="00285D8A" w:rsidTr="009825EF">
        <w:trPr>
          <w:trHeight w:val="55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Восточно-Сибирская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нефтегазовая компания, открытое а</w:t>
            </w: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к</w:t>
            </w: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-564 258,00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1 395 080,00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236 642,00</w:t>
            </w:r>
          </w:p>
        </w:tc>
      </w:tr>
      <w:tr w:rsidR="007F493F" w:rsidRPr="00285D8A" w:rsidTr="009825EF">
        <w:trPr>
          <w:trHeight w:val="536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Братскэкогаз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-20 493,00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1 105 293,00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3 319,00</w:t>
            </w:r>
          </w:p>
        </w:tc>
      </w:tr>
      <w:tr w:rsidR="007F493F" w:rsidRPr="00285D8A" w:rsidTr="009825EF">
        <w:trPr>
          <w:trHeight w:val="32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Инга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-61 237,00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924 951,00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11 218,00</w:t>
            </w:r>
          </w:p>
        </w:tc>
      </w:tr>
      <w:tr w:rsidR="007F493F" w:rsidRPr="00285D8A" w:rsidTr="009825EF">
        <w:trPr>
          <w:trHeight w:val="32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АЛРОСА-Газ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28 973,00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602 229,00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19 474,00</w:t>
            </w:r>
          </w:p>
        </w:tc>
      </w:tr>
      <w:tr w:rsidR="007F493F" w:rsidRPr="00285D8A" w:rsidTr="009825EF">
        <w:trPr>
          <w:trHeight w:val="362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Барьеганнефтегаз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2 598 165,00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464 651,00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127 937,00</w:t>
            </w:r>
          </w:p>
        </w:tc>
      </w:tr>
      <w:tr w:rsidR="007F493F" w:rsidRPr="00285D8A" w:rsidTr="009825EF">
        <w:trPr>
          <w:trHeight w:val="32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Варьеганнефть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1 225 908,00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431 231,00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430 844,00</w:t>
            </w:r>
          </w:p>
        </w:tc>
      </w:tr>
      <w:tr w:rsidR="007F493F" w:rsidRPr="00285D8A" w:rsidTr="009825EF">
        <w:trPr>
          <w:trHeight w:val="55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Ненецкая нефтяная компания, открытое акционерное общ</w:t>
            </w: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е</w:t>
            </w: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701 728,00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381 050,00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3 886,00</w:t>
            </w:r>
          </w:p>
        </w:tc>
      </w:tr>
      <w:tr w:rsidR="007F493F" w:rsidRPr="00285D8A" w:rsidTr="009825EF">
        <w:trPr>
          <w:trHeight w:val="55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Арктическая газовая компания, открытое акционерное общ</w:t>
            </w: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е</w:t>
            </w: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-780 599,00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311 268,00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176,00</w:t>
            </w:r>
          </w:p>
        </w:tc>
      </w:tr>
      <w:tr w:rsidR="007F493F" w:rsidRPr="00285D8A" w:rsidTr="009825EF">
        <w:trPr>
          <w:trHeight w:val="32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Богородскнефть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366 170,00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287 992,00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5 733,00</w:t>
            </w:r>
          </w:p>
        </w:tc>
      </w:tr>
      <w:tr w:rsidR="007F493F" w:rsidRPr="00285D8A" w:rsidTr="009825EF">
        <w:trPr>
          <w:trHeight w:val="32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Меллянефть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115 847,00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275 386,00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6 824,00</w:t>
            </w:r>
          </w:p>
        </w:tc>
      </w:tr>
      <w:tr w:rsidR="007F493F" w:rsidRPr="00285D8A" w:rsidTr="009825EF">
        <w:trPr>
          <w:trHeight w:val="32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Избербашнефть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-468,00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239 255,00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940,00</w:t>
            </w:r>
          </w:p>
        </w:tc>
      </w:tr>
      <w:tr w:rsidR="007F493F" w:rsidRPr="00285D8A" w:rsidTr="009825EF">
        <w:trPr>
          <w:trHeight w:val="566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Когалымнефтепрогресс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63 058,00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235 731,00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7F493F" w:rsidRPr="00285D8A" w:rsidTr="009825EF">
        <w:trPr>
          <w:trHeight w:val="303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Белкамнефть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628 091,00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214 411,00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73 823,00</w:t>
            </w:r>
          </w:p>
        </w:tc>
      </w:tr>
      <w:tr w:rsidR="007F493F" w:rsidRPr="00285D8A" w:rsidTr="009825EF">
        <w:trPr>
          <w:trHeight w:val="423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Нефтеразведка,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194 091,00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7,00</w:t>
            </w:r>
          </w:p>
        </w:tc>
      </w:tr>
      <w:tr w:rsidR="007F493F" w:rsidRPr="00285D8A" w:rsidTr="009825EF">
        <w:trPr>
          <w:trHeight w:val="32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Ленинградсланец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-34 929,00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103 567,00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833 099,00</w:t>
            </w:r>
          </w:p>
        </w:tc>
      </w:tr>
      <w:tr w:rsidR="007F493F" w:rsidRPr="00285D8A" w:rsidTr="009825EF">
        <w:trPr>
          <w:trHeight w:val="35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Нефтьинвест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40 997,00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101 706,00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1 035,00</w:t>
            </w:r>
          </w:p>
        </w:tc>
      </w:tr>
      <w:tr w:rsidR="007F493F" w:rsidRPr="00285D8A" w:rsidTr="009825EF">
        <w:trPr>
          <w:trHeight w:val="55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Научно-производственное объединение «</w:t>
            </w: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Спецэлектромех</w:t>
            </w: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а</w:t>
            </w: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ника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»,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309 053,00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99 670,00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1 909,00</w:t>
            </w:r>
          </w:p>
        </w:tc>
      </w:tr>
      <w:tr w:rsidR="007F493F" w:rsidRPr="00285D8A" w:rsidTr="009825EF">
        <w:trPr>
          <w:trHeight w:val="32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Корпорация «</w:t>
            </w: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Югранефть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»,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1 548 768,00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84 262,00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14 716,00</w:t>
            </w:r>
          </w:p>
        </w:tc>
      </w:tr>
      <w:tr w:rsidR="007F493F" w:rsidRPr="00285D8A" w:rsidTr="009825EF">
        <w:trPr>
          <w:trHeight w:val="32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Грознефтегаз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701 035,00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75 554,00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8 773,00</w:t>
            </w:r>
          </w:p>
        </w:tc>
      </w:tr>
      <w:tr w:rsidR="007F493F" w:rsidRPr="00285D8A" w:rsidTr="009825EF">
        <w:trPr>
          <w:trHeight w:val="395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Аганнефтегазгеология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открытое акционерное общество, многопрофильная компания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1 440 075,00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61 749,00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31 365,00</w:t>
            </w:r>
          </w:p>
        </w:tc>
      </w:tr>
      <w:tr w:rsidR="007F493F" w:rsidRPr="00285D8A" w:rsidTr="009825EF">
        <w:trPr>
          <w:trHeight w:val="56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Камчатгазпром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53 182,00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54 758,00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7F493F" w:rsidRPr="00285D8A" w:rsidTr="009825EF">
        <w:trPr>
          <w:trHeight w:val="32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Нефтебурсервис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17 927,00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53 260,00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963,00</w:t>
            </w:r>
          </w:p>
        </w:tc>
      </w:tr>
      <w:tr w:rsidR="007F493F" w:rsidRPr="00285D8A" w:rsidTr="009825EF">
        <w:trPr>
          <w:trHeight w:val="32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Иделойл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422 070,00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52 443,00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8 212,00</w:t>
            </w:r>
          </w:p>
        </w:tc>
      </w:tr>
      <w:tr w:rsidR="007F493F" w:rsidRPr="00285D8A" w:rsidTr="009825EF">
        <w:trPr>
          <w:trHeight w:val="32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Мохтикнефть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788 567,00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33 879,00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14 021,00</w:t>
            </w:r>
          </w:p>
        </w:tc>
      </w:tr>
      <w:tr w:rsidR="007F493F" w:rsidRPr="00285D8A" w:rsidTr="009825EF">
        <w:trPr>
          <w:trHeight w:val="32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Негуснефть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1 227 017,00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33 757,00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63 810,00</w:t>
            </w:r>
          </w:p>
        </w:tc>
      </w:tr>
      <w:tr w:rsidR="007F493F" w:rsidRPr="00285D8A" w:rsidTr="009825EF">
        <w:trPr>
          <w:trHeight w:val="536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Булгарнефть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381 558,00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27 265,00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5 763,00</w:t>
            </w:r>
          </w:p>
        </w:tc>
      </w:tr>
      <w:tr w:rsidR="007F493F" w:rsidRPr="00285D8A" w:rsidTr="009825EF">
        <w:trPr>
          <w:trHeight w:val="55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Губкинский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газоперерабатывающий комплекс,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62 200,00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22 195,00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7F493F" w:rsidRPr="00285D8A" w:rsidTr="009825EF">
        <w:trPr>
          <w:trHeight w:val="32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МНКТ, общество с ограниченной ответственностью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35 198,00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20 624,00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3 227,00</w:t>
            </w:r>
          </w:p>
        </w:tc>
      </w:tr>
      <w:tr w:rsidR="007F493F" w:rsidRPr="00285D8A" w:rsidTr="009825EF">
        <w:trPr>
          <w:trHeight w:val="32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Акмай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13 612,00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20 268,00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84,00</w:t>
            </w:r>
          </w:p>
        </w:tc>
      </w:tr>
      <w:tr w:rsidR="007F493F" w:rsidRPr="00285D8A" w:rsidTr="009825EF">
        <w:trPr>
          <w:trHeight w:val="32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Азнакаевский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горизонт,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5 146,00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17 532,00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7F493F" w:rsidRPr="00285D8A" w:rsidTr="009825EF">
        <w:trPr>
          <w:trHeight w:val="477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Елабуганефть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55 528,00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14 686,00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3 949,00</w:t>
            </w:r>
          </w:p>
        </w:tc>
      </w:tr>
      <w:tr w:rsidR="007F493F" w:rsidRPr="00285D8A" w:rsidTr="009825EF">
        <w:trPr>
          <w:trHeight w:val="55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Геолого-разведочный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исследовательский центр,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221 194,00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13 429,00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4 548,00</w:t>
            </w:r>
          </w:p>
        </w:tc>
      </w:tr>
      <w:tr w:rsidR="007F493F" w:rsidRPr="00285D8A" w:rsidTr="009825EF">
        <w:trPr>
          <w:trHeight w:val="32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Дагнефтегаз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123 440,00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12 350,00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24 866,00</w:t>
            </w:r>
          </w:p>
        </w:tc>
      </w:tr>
      <w:tr w:rsidR="007F493F" w:rsidRPr="00285D8A" w:rsidTr="009825EF">
        <w:trPr>
          <w:trHeight w:val="81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Белорусское управление по повышению </w:t>
            </w: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нефтеотдачи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пластов и капитальному ремонту скважин,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29 204,00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12 039,00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130,00</w:t>
            </w:r>
          </w:p>
        </w:tc>
      </w:tr>
      <w:tr w:rsidR="007F493F" w:rsidRPr="00285D8A" w:rsidTr="009825EF">
        <w:trPr>
          <w:trHeight w:val="32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Битран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1 945 560,00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9 670,00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39 667,00</w:t>
            </w:r>
          </w:p>
        </w:tc>
      </w:tr>
      <w:tr w:rsidR="007F493F" w:rsidRPr="00285D8A" w:rsidTr="009825EF">
        <w:trPr>
          <w:trHeight w:val="536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НГДУ «</w:t>
            </w: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Пензанефть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»,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173 079,00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6 120,00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16 197,00</w:t>
            </w:r>
          </w:p>
        </w:tc>
      </w:tr>
      <w:tr w:rsidR="007F493F" w:rsidRPr="00285D8A" w:rsidTr="009825EF">
        <w:trPr>
          <w:trHeight w:val="612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Кондурчанефть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221 177,00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4 682,00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1 260,00</w:t>
            </w:r>
          </w:p>
        </w:tc>
      </w:tr>
      <w:tr w:rsidR="007F493F" w:rsidRPr="00285D8A" w:rsidTr="009825EF">
        <w:trPr>
          <w:trHeight w:val="32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Калининграднефть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40 588,00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1 638,00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7 569,00</w:t>
            </w:r>
          </w:p>
        </w:tc>
      </w:tr>
      <w:tr w:rsidR="007F493F" w:rsidRPr="00285D8A" w:rsidTr="009825EF">
        <w:trPr>
          <w:trHeight w:val="483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Инвестиционная нефтяная компания,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225 452,00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1 292,00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7F493F" w:rsidRPr="00285D8A" w:rsidTr="009825EF">
        <w:trPr>
          <w:trHeight w:val="493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Нефть,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5 406,00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1 185,00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6 465,00</w:t>
            </w:r>
          </w:p>
        </w:tc>
      </w:tr>
      <w:tr w:rsidR="007F493F" w:rsidRPr="00285D8A" w:rsidTr="009825EF">
        <w:trPr>
          <w:trHeight w:val="55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Научно-производственное предприятие «</w:t>
            </w: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Бурсервис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», откр</w:t>
            </w: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ы</w:t>
            </w: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8 552,00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257,00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2 558,00</w:t>
            </w:r>
          </w:p>
        </w:tc>
      </w:tr>
      <w:tr w:rsidR="007F493F" w:rsidRPr="00285D8A" w:rsidTr="009825EF">
        <w:trPr>
          <w:trHeight w:val="597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Аксоль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, открытое акционерное общество, </w:t>
            </w: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производственно-ксммерческая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фирна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964,00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211,00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7F493F" w:rsidRPr="00285D8A" w:rsidTr="009825EF">
        <w:trPr>
          <w:trHeight w:val="81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Краснодарское опытно-экспериментальное управление по повышению </w:t>
            </w: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нефтеотдачи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пластов и капитальному ремонту скважин,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-33 030,00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106,00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7F493F" w:rsidRPr="00285D8A" w:rsidTr="009825EF">
        <w:trPr>
          <w:trHeight w:val="55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Кировское нефтегазодобывающее управление, открытое а</w:t>
            </w: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к</w:t>
            </w: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-210,00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46,00</w:t>
            </w:r>
          </w:p>
        </w:tc>
      </w:tr>
      <w:tr w:rsidR="007F493F" w:rsidRPr="00285D8A" w:rsidTr="009825EF">
        <w:trPr>
          <w:trHeight w:val="321"/>
          <w:jc w:val="center"/>
        </w:trPr>
        <w:tc>
          <w:tcPr>
            <w:tcW w:w="49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Каббалкнефтетоппром</w:t>
            </w:r>
            <w:proofErr w:type="spellEnd"/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открытое акционерное общество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-540,00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93F" w:rsidRPr="007F493F" w:rsidRDefault="007F493F" w:rsidP="000117BD">
            <w:pPr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F493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127,00</w:t>
            </w:r>
          </w:p>
        </w:tc>
      </w:tr>
    </w:tbl>
    <w:p w:rsidR="009825EF" w:rsidRDefault="009825EF" w:rsidP="009825EF">
      <w:pPr>
        <w:pStyle w:val="af0"/>
        <w:spacing w:line="360" w:lineRule="auto"/>
        <w:ind w:firstLine="0"/>
        <w:rPr>
          <w:sz w:val="28"/>
          <w:szCs w:val="28"/>
        </w:rPr>
      </w:pPr>
    </w:p>
    <w:p w:rsidR="009825EF" w:rsidRDefault="009825EF" w:rsidP="009825EF">
      <w:pPr>
        <w:pStyle w:val="af0"/>
        <w:spacing w:line="360" w:lineRule="auto"/>
        <w:ind w:firstLine="0"/>
        <w:rPr>
          <w:b/>
          <w:sz w:val="28"/>
          <w:szCs w:val="28"/>
        </w:rPr>
      </w:pPr>
      <w:r w:rsidRPr="00821638">
        <w:rPr>
          <w:b/>
          <w:sz w:val="28"/>
          <w:szCs w:val="28"/>
        </w:rPr>
        <w:t>Задание №9</w:t>
      </w:r>
    </w:p>
    <w:p w:rsidR="009825EF" w:rsidRPr="009825EF" w:rsidRDefault="009825EF" w:rsidP="009825EF">
      <w:pPr>
        <w:pStyle w:val="af0"/>
        <w:spacing w:line="360" w:lineRule="auto"/>
        <w:ind w:firstLine="0"/>
        <w:rPr>
          <w:b/>
          <w:sz w:val="28"/>
          <w:szCs w:val="28"/>
        </w:rPr>
      </w:pPr>
      <w:r w:rsidRPr="00821638">
        <w:rPr>
          <w:iCs/>
          <w:sz w:val="28"/>
          <w:szCs w:val="28"/>
        </w:rPr>
        <w:t xml:space="preserve">Осуществите прогнозирование среднего значения показателя </w:t>
      </w:r>
      <w:r w:rsidRPr="009825EF">
        <w:rPr>
          <w:i/>
          <w:iCs/>
          <w:sz w:val="28"/>
          <w:szCs w:val="28"/>
          <w:lang w:val="en-US"/>
        </w:rPr>
        <w:t>Y</w:t>
      </w:r>
      <w:r w:rsidRPr="00821638">
        <w:rPr>
          <w:iCs/>
          <w:sz w:val="28"/>
          <w:szCs w:val="28"/>
        </w:rPr>
        <w:t xml:space="preserve"> при уровне значимости α = 0,1, если прогнозное значение фактора </w:t>
      </w:r>
      <w:r w:rsidRPr="009825EF">
        <w:rPr>
          <w:i/>
          <w:iCs/>
          <w:sz w:val="28"/>
          <w:szCs w:val="28"/>
        </w:rPr>
        <w:t>Х</w:t>
      </w:r>
      <w:r w:rsidRPr="009825EF">
        <w:rPr>
          <w:i/>
          <w:iCs/>
          <w:sz w:val="28"/>
          <w:szCs w:val="28"/>
          <w:vertAlign w:val="subscript"/>
          <w:lang w:val="en-US"/>
        </w:rPr>
        <w:t>j</w:t>
      </w:r>
      <w:r w:rsidRPr="00821638">
        <w:rPr>
          <w:iCs/>
          <w:sz w:val="28"/>
          <w:szCs w:val="28"/>
        </w:rPr>
        <w:t xml:space="preserve"> составит 80% от его максимального значения. Представьте на графике фактические данные </w:t>
      </w:r>
      <w:r w:rsidRPr="009825EF">
        <w:rPr>
          <w:i/>
          <w:iCs/>
          <w:sz w:val="28"/>
          <w:szCs w:val="28"/>
        </w:rPr>
        <w:t>Y</w:t>
      </w:r>
      <w:r w:rsidRPr="00821638">
        <w:rPr>
          <w:iCs/>
          <w:sz w:val="28"/>
          <w:szCs w:val="28"/>
        </w:rPr>
        <w:t>, р</w:t>
      </w:r>
      <w:r w:rsidRPr="00821638">
        <w:rPr>
          <w:iCs/>
          <w:sz w:val="28"/>
          <w:szCs w:val="28"/>
        </w:rPr>
        <w:t>е</w:t>
      </w:r>
      <w:r w:rsidRPr="00821638">
        <w:rPr>
          <w:iCs/>
          <w:sz w:val="28"/>
          <w:szCs w:val="28"/>
        </w:rPr>
        <w:t>зультаты моделирования, прогнозные оценки и границы доверительного и</w:t>
      </w:r>
      <w:r w:rsidRPr="00821638">
        <w:rPr>
          <w:iCs/>
          <w:sz w:val="28"/>
          <w:szCs w:val="28"/>
        </w:rPr>
        <w:t>н</w:t>
      </w:r>
      <w:r w:rsidRPr="00821638">
        <w:rPr>
          <w:iCs/>
          <w:sz w:val="28"/>
          <w:szCs w:val="28"/>
        </w:rPr>
        <w:t>тервала.</w:t>
      </w:r>
    </w:p>
    <w:p w:rsidR="009825EF" w:rsidRPr="009825EF" w:rsidRDefault="009825EF" w:rsidP="009825EF">
      <w:pPr>
        <w:pStyle w:val="af0"/>
        <w:spacing w:line="360" w:lineRule="auto"/>
        <w:ind w:firstLine="0"/>
        <w:jc w:val="center"/>
        <w:rPr>
          <w:b/>
          <w:iCs/>
          <w:sz w:val="28"/>
          <w:szCs w:val="28"/>
        </w:rPr>
      </w:pPr>
      <w:r w:rsidRPr="009825EF">
        <w:rPr>
          <w:b/>
          <w:iCs/>
          <w:sz w:val="28"/>
          <w:szCs w:val="28"/>
        </w:rPr>
        <w:t>Решение</w:t>
      </w:r>
    </w:p>
    <w:p w:rsidR="009825EF" w:rsidRDefault="009825EF" w:rsidP="009825E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9825EF">
        <w:rPr>
          <w:rFonts w:ascii="Times New Roman" w:hAnsi="Times New Roman" w:cs="Times New Roman"/>
          <w:sz w:val="28"/>
          <w:szCs w:val="28"/>
        </w:rPr>
        <w:t>Прогнозное значение показателя, если прогнозное значение фактора сост</w:t>
      </w:r>
      <w:r w:rsidRPr="009825EF">
        <w:rPr>
          <w:rFonts w:ascii="Times New Roman" w:hAnsi="Times New Roman" w:cs="Times New Roman"/>
          <w:sz w:val="28"/>
          <w:szCs w:val="28"/>
        </w:rPr>
        <w:t>а</w:t>
      </w:r>
      <w:r w:rsidRPr="009825EF">
        <w:rPr>
          <w:rFonts w:ascii="Times New Roman" w:hAnsi="Times New Roman" w:cs="Times New Roman"/>
          <w:sz w:val="28"/>
          <w:szCs w:val="28"/>
        </w:rPr>
        <w:t>вит 80% от его максимального значения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</w:p>
    <w:p w:rsidR="009825EF" w:rsidRPr="009825EF" w:rsidRDefault="009825EF" w:rsidP="009825EF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825EF">
        <w:rPr>
          <w:rFonts w:ascii="Times New Roman" w:hAnsi="Times New Roman" w:cs="Times New Roman"/>
          <w:i/>
          <w:sz w:val="28"/>
          <w:szCs w:val="28"/>
        </w:rPr>
        <w:t>Х</w:t>
      </w:r>
      <w:r w:rsidRPr="009825EF">
        <w:rPr>
          <w:rFonts w:ascii="Times New Roman" w:hAnsi="Times New Roman" w:cs="Times New Roman"/>
          <w:i/>
          <w:sz w:val="28"/>
          <w:szCs w:val="28"/>
          <w:vertAlign w:val="subscript"/>
        </w:rPr>
        <w:t>пр</w:t>
      </w:r>
      <w:r w:rsidRPr="009825EF">
        <w:rPr>
          <w:rFonts w:ascii="Times New Roman" w:hAnsi="Times New Roman" w:cs="Times New Roman"/>
          <w:sz w:val="28"/>
          <w:szCs w:val="28"/>
        </w:rPr>
        <w:t>=0,8*</w:t>
      </w:r>
      <w:proofErr w:type="spellStart"/>
      <w:r w:rsidRPr="009825EF">
        <w:rPr>
          <w:rFonts w:ascii="Times New Roman" w:hAnsi="Times New Roman" w:cs="Times New Roman"/>
          <w:sz w:val="28"/>
          <w:szCs w:val="28"/>
        </w:rPr>
        <w:t>х</w:t>
      </w:r>
      <w:proofErr w:type="spellEnd"/>
      <w:r w:rsidRPr="009825E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max</w:t>
      </w:r>
      <w:r w:rsidRPr="009825EF">
        <w:rPr>
          <w:rFonts w:ascii="Times New Roman" w:hAnsi="Times New Roman" w:cs="Times New Roman"/>
          <w:sz w:val="28"/>
          <w:szCs w:val="28"/>
        </w:rPr>
        <w:t>=0,8*</w:t>
      </w:r>
      <w:r w:rsidRPr="009825EF">
        <w:rPr>
          <w:rFonts w:ascii="Times New Roman" w:hAnsi="Times New Roman" w:cs="Times New Roman"/>
          <w:color w:val="000000"/>
          <w:sz w:val="28"/>
          <w:szCs w:val="28"/>
        </w:rPr>
        <w:t xml:space="preserve"> 52 034 182,00</w:t>
      </w:r>
      <w:r w:rsidRPr="009825EF">
        <w:rPr>
          <w:rFonts w:ascii="Times New Roman" w:hAnsi="Times New Roman" w:cs="Times New Roman"/>
          <w:sz w:val="28"/>
          <w:szCs w:val="28"/>
        </w:rPr>
        <w:t>=</w:t>
      </w:r>
      <w:r w:rsidRPr="009825EF">
        <w:rPr>
          <w:rFonts w:ascii="Times New Roman" w:hAnsi="Times New Roman" w:cs="Times New Roman"/>
          <w:color w:val="000000"/>
          <w:sz w:val="28"/>
          <w:szCs w:val="28"/>
        </w:rPr>
        <w:t xml:space="preserve"> 41627346</w:t>
      </w:r>
      <w:r w:rsidRPr="009825EF">
        <w:rPr>
          <w:rFonts w:ascii="Times New Roman" w:hAnsi="Times New Roman" w:cs="Times New Roman"/>
          <w:sz w:val="28"/>
          <w:szCs w:val="28"/>
        </w:rPr>
        <w:t xml:space="preserve"> составит</w:t>
      </w:r>
    </w:p>
    <w:p w:rsidR="009825EF" w:rsidRPr="009825EF" w:rsidRDefault="009825EF" w:rsidP="009825EF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825EF">
        <w:rPr>
          <w:rFonts w:ascii="Times New Roman" w:hAnsi="Times New Roman" w:cs="Times New Roman"/>
          <w:i/>
          <w:sz w:val="28"/>
          <w:szCs w:val="28"/>
          <w:lang w:val="en-US"/>
        </w:rPr>
        <w:t>Y</w:t>
      </w:r>
      <w:proofErr w:type="spellStart"/>
      <w:r w:rsidRPr="009825EF">
        <w:rPr>
          <w:rFonts w:ascii="Times New Roman" w:hAnsi="Times New Roman" w:cs="Times New Roman"/>
          <w:i/>
          <w:sz w:val="28"/>
          <w:szCs w:val="28"/>
          <w:vertAlign w:val="subscript"/>
        </w:rPr>
        <w:t>пр</w:t>
      </w:r>
      <w:r w:rsidRPr="009825EF">
        <w:rPr>
          <w:rFonts w:ascii="Times New Roman" w:hAnsi="Times New Roman" w:cs="Times New Roman"/>
          <w:sz w:val="28"/>
          <w:szCs w:val="28"/>
        </w:rPr>
        <w:t>=</w:t>
      </w:r>
      <w:proofErr w:type="spellEnd"/>
      <w:r w:rsidRPr="009825EF">
        <w:rPr>
          <w:rFonts w:ascii="Times New Roman" w:hAnsi="Times New Roman" w:cs="Times New Roman"/>
          <w:color w:val="000000"/>
          <w:sz w:val="28"/>
          <w:szCs w:val="28"/>
        </w:rPr>
        <w:t xml:space="preserve"> 246094,8</w:t>
      </w:r>
      <w:r w:rsidRPr="009825EF">
        <w:rPr>
          <w:rFonts w:ascii="Times New Roman" w:hAnsi="Times New Roman" w:cs="Times New Roman"/>
          <w:sz w:val="28"/>
          <w:szCs w:val="28"/>
        </w:rPr>
        <w:t>+</w:t>
      </w:r>
      <w:r w:rsidRPr="009825EF">
        <w:rPr>
          <w:rFonts w:ascii="Times New Roman" w:hAnsi="Times New Roman" w:cs="Times New Roman"/>
          <w:color w:val="000000"/>
          <w:sz w:val="28"/>
          <w:szCs w:val="28"/>
        </w:rPr>
        <w:t xml:space="preserve"> 0,27298</w:t>
      </w:r>
      <w:r w:rsidRPr="009825EF">
        <w:rPr>
          <w:rFonts w:ascii="Times New Roman" w:hAnsi="Times New Roman" w:cs="Times New Roman"/>
          <w:sz w:val="28"/>
          <w:szCs w:val="28"/>
        </w:rPr>
        <w:t>*</w:t>
      </w:r>
      <w:r w:rsidRPr="009825EF">
        <w:rPr>
          <w:rFonts w:ascii="Times New Roman" w:hAnsi="Times New Roman" w:cs="Times New Roman"/>
          <w:color w:val="000000"/>
          <w:sz w:val="28"/>
          <w:szCs w:val="28"/>
        </w:rPr>
        <w:t>41627346</w:t>
      </w:r>
      <w:r w:rsidRPr="009825EF">
        <w:rPr>
          <w:rFonts w:ascii="Times New Roman" w:hAnsi="Times New Roman" w:cs="Times New Roman"/>
          <w:sz w:val="28"/>
          <w:szCs w:val="28"/>
        </w:rPr>
        <w:t>=</w:t>
      </w:r>
      <w:r w:rsidRPr="000117BD">
        <w:rPr>
          <w:rFonts w:ascii="Times New Roman" w:hAnsi="Times New Roman" w:cs="Times New Roman"/>
          <w:color w:val="000000"/>
          <w:sz w:val="28"/>
          <w:szCs w:val="28"/>
          <w:highlight w:val="yellow"/>
          <w:u w:val="single"/>
        </w:rPr>
        <w:t>11609518,68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9825EF" w:rsidRPr="009825EF" w:rsidRDefault="009825EF" w:rsidP="009825E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9825EF">
        <w:rPr>
          <w:rFonts w:ascii="Times New Roman" w:hAnsi="Times New Roman" w:cs="Times New Roman"/>
          <w:sz w:val="28"/>
          <w:szCs w:val="28"/>
        </w:rPr>
        <w:t>Интервальный прогноз:</w:t>
      </w:r>
    </w:p>
    <w:p w:rsidR="000117BD" w:rsidRDefault="009825EF" w:rsidP="009825E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25EF">
        <w:rPr>
          <w:rFonts w:ascii="Times New Roman" w:hAnsi="Times New Roman" w:cs="Times New Roman"/>
          <w:position w:val="-72"/>
          <w:sz w:val="28"/>
          <w:szCs w:val="28"/>
        </w:rPr>
        <w:object w:dxaOrig="9160" w:dyaOrig="1579">
          <v:shape id="_x0000_i1040" type="#_x0000_t75" style="width:458.5pt;height:78.5pt" o:ole="">
            <v:imagedata r:id="rId68" o:title=""/>
          </v:shape>
          <o:OLEObject Type="Embed" ProgID="Equation.DSMT4" ShapeID="_x0000_i1040" DrawAspect="Content" ObjectID="_1451765362" r:id="rId69"/>
        </w:object>
      </w:r>
      <w:r w:rsidRPr="009825EF">
        <w:rPr>
          <w:rFonts w:ascii="Times New Roman" w:hAnsi="Times New Roman" w:cs="Times New Roman"/>
          <w:position w:val="-30"/>
          <w:sz w:val="28"/>
          <w:szCs w:val="28"/>
        </w:rPr>
        <w:object w:dxaOrig="3700" w:dyaOrig="1180">
          <v:shape id="_x0000_i1041" type="#_x0000_t75" style="width:87pt;height:58.5pt" o:ole="">
            <v:imagedata r:id="rId70" o:title="" croptop="136f" cropright="34590f"/>
          </v:shape>
          <o:OLEObject Type="Embed" ProgID="Equation.DSMT4" ShapeID="_x0000_i1041" DrawAspect="Content" ObjectID="_1451765363" r:id="rId71"/>
        </w:objec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Times New Roman"/>
                    <w:color w:val="000000"/>
                    <w:sz w:val="28"/>
                    <w:szCs w:val="28"/>
                  </w:rPr>
                  <m:t>96019789467886,10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50-2</m:t>
                </m:r>
              </m:den>
            </m:f>
          </m:e>
        </m:rad>
        <m:r>
          <w:rPr>
            <w:rFonts w:ascii="Cambria Math" w:hAnsi="Cambria Math" w:cs="Times New Roman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Times New Roman"/>
                <w:color w:val="000000"/>
                <w:sz w:val="28"/>
                <w:szCs w:val="28"/>
              </w:rPr>
              <m:t>2000412280581</m:t>
            </m:r>
          </m:e>
        </m:rad>
        <m:r>
          <w:rPr>
            <w:rFonts w:ascii="Cambria Math" w:hAnsi="Cambria Math" w:cs="Times New Roman"/>
            <w:sz w:val="28"/>
            <w:szCs w:val="28"/>
          </w:rPr>
          <m:t>=</m:t>
        </m:r>
        <m:r>
          <m:rPr>
            <m:sty m:val="p"/>
          </m:rPr>
          <w:rPr>
            <w:rFonts w:ascii="Cambria Math" w:hAnsi="Cambria Math" w:cs="Times New Roman"/>
            <w:color w:val="000000"/>
            <w:sz w:val="28"/>
            <w:szCs w:val="28"/>
          </w:rPr>
          <m:t>1414359,3</m:t>
        </m:r>
        <m:r>
          <m:rPr>
            <m:sty m:val="p"/>
          </m:rPr>
          <w:rPr>
            <w:rFonts w:ascii="Cambria Math" w:hAnsi="Times New Roman" w:cs="Times New Roman"/>
            <w:color w:val="000000"/>
            <w:sz w:val="28"/>
            <w:szCs w:val="28"/>
          </w:rPr>
          <m:t>.</m:t>
        </m:r>
      </m:oMath>
    </w:p>
    <w:p w:rsidR="009825EF" w:rsidRPr="009825EF" w:rsidRDefault="009825EF" w:rsidP="009825E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25EF">
        <w:rPr>
          <w:rFonts w:ascii="Times New Roman" w:hAnsi="Times New Roman" w:cs="Times New Roman"/>
          <w:position w:val="-12"/>
          <w:sz w:val="28"/>
          <w:szCs w:val="28"/>
        </w:rPr>
        <w:object w:dxaOrig="260" w:dyaOrig="380">
          <v:shape id="_x0000_i1042" type="#_x0000_t75" style="width:13pt;height:19pt" o:ole="">
            <v:imagedata r:id="rId72" o:title=""/>
          </v:shape>
          <o:OLEObject Type="Embed" ProgID="Equation.DSMT4" ShapeID="_x0000_i1042" DrawAspect="Content" ObjectID="_1451765364" r:id="rId73"/>
        </w:object>
      </w:r>
      <w:r w:rsidRPr="009825EF">
        <w:rPr>
          <w:rFonts w:ascii="Times New Roman" w:hAnsi="Times New Roman" w:cs="Times New Roman"/>
          <w:sz w:val="28"/>
          <w:szCs w:val="28"/>
        </w:rPr>
        <w:t xml:space="preserve"> для </w:t>
      </w:r>
      <w:r w:rsidRPr="009825EF">
        <w:rPr>
          <w:rFonts w:ascii="Times New Roman" w:hAnsi="Times New Roman" w:cs="Times New Roman"/>
          <w:position w:val="-6"/>
          <w:sz w:val="28"/>
          <w:szCs w:val="28"/>
        </w:rPr>
        <w:object w:dxaOrig="2400" w:dyaOrig="300">
          <v:shape id="_x0000_i1043" type="#_x0000_t75" style="width:60.5pt;height:16pt" o:ole="">
            <v:imagedata r:id="rId74" o:title="" croptop="-4588f" cropright="32195f"/>
          </v:shape>
          <o:OLEObject Type="Embed" ProgID="Equation.DSMT4" ShapeID="_x0000_i1043" DrawAspect="Content" ObjectID="_1451765365" r:id="rId75"/>
        </w:object>
      </w:r>
      <w:r w:rsidRPr="009825EF">
        <w:rPr>
          <w:rFonts w:ascii="Times New Roman" w:hAnsi="Times New Roman" w:cs="Times New Roman"/>
          <w:sz w:val="28"/>
          <w:szCs w:val="28"/>
        </w:rPr>
        <w:t xml:space="preserve"> 50</w:t>
      </w:r>
      <w:r w:rsidR="000117BD">
        <w:rPr>
          <w:rFonts w:ascii="Times New Roman" w:hAnsi="Times New Roman" w:cs="Times New Roman"/>
          <w:sz w:val="28"/>
          <w:szCs w:val="28"/>
        </w:rPr>
        <w:t>-</w:t>
      </w:r>
      <w:r w:rsidRPr="009825EF">
        <w:rPr>
          <w:rFonts w:ascii="Times New Roman" w:hAnsi="Times New Roman" w:cs="Times New Roman"/>
          <w:sz w:val="28"/>
          <w:szCs w:val="28"/>
        </w:rPr>
        <w:t xml:space="preserve">2 =48 степеней свободы и уровня значимости 0,1 равно </w:t>
      </w:r>
      <w:r w:rsidR="000117BD">
        <w:rPr>
          <w:rFonts w:ascii="Times New Roman" w:hAnsi="Times New Roman" w:cs="Times New Roman"/>
          <w:sz w:val="28"/>
          <w:szCs w:val="28"/>
        </w:rPr>
        <w:t>1,</w:t>
      </w:r>
      <w:r w:rsidRPr="009825EF">
        <w:rPr>
          <w:rFonts w:ascii="Times New Roman" w:hAnsi="Times New Roman" w:cs="Times New Roman"/>
          <w:sz w:val="28"/>
          <w:szCs w:val="28"/>
        </w:rPr>
        <w:t>6772.</w:t>
      </w:r>
    </w:p>
    <w:p w:rsidR="000117BD" w:rsidRPr="009825EF" w:rsidRDefault="009825EF" w:rsidP="000117BD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825EF">
        <w:rPr>
          <w:rFonts w:ascii="Times New Roman" w:hAnsi="Times New Roman" w:cs="Times New Roman"/>
          <w:position w:val="-70"/>
          <w:sz w:val="28"/>
          <w:szCs w:val="28"/>
        </w:rPr>
        <w:object w:dxaOrig="9600" w:dyaOrig="1400">
          <v:shape id="_x0000_i1044" type="#_x0000_t75" style="width:193pt;height:69pt" o:ole="">
            <v:imagedata r:id="rId76" o:title="" croptop="423f" cropright="39281f"/>
          </v:shape>
          <o:OLEObject Type="Embed" ProgID="Equation.DSMT4" ShapeID="_x0000_i1044" DrawAspect="Content" ObjectID="_1451765366" r:id="rId77"/>
        </w:object>
      </w:r>
      <w:r w:rsidRPr="009825EF">
        <w:rPr>
          <w:rFonts w:ascii="Times New Roman" w:hAnsi="Times New Roman" w:cs="Times New Roman"/>
          <w:sz w:val="28"/>
          <w:szCs w:val="28"/>
        </w:rPr>
        <w:t xml:space="preserve"> </w:t>
      </w:r>
      <m:oMath>
        <m:r>
          <m:rPr>
            <m:sty m:val="p"/>
          </m:rPr>
          <w:rPr>
            <w:rFonts w:ascii="Cambria Math" w:hAnsi="Cambria Math" w:cs="Times New Roman"/>
            <w:color w:val="000000"/>
            <w:sz w:val="28"/>
            <w:szCs w:val="28"/>
          </w:rPr>
          <m:t>1414359,3∙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1.6772∙</m:t>
        </m:r>
        <m:rad>
          <m:radPr>
            <m:degHide m:val="on"/>
            <m:ctrlPr>
              <w:rPr>
                <w:rFonts w:ascii="Cambria Math" w:hAnsi="Cambria Math" w:cs="Times New Roman"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1+</m:t>
            </m:r>
            <m:f>
              <m:fPr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10</m:t>
                </m:r>
              </m:den>
            </m:f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+</m:t>
            </m:r>
            <m:f>
              <m:fPr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(</m:t>
                    </m:r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color w:val="000000"/>
                        <w:sz w:val="28"/>
                        <w:szCs w:val="28"/>
                      </w:rPr>
                      <m:t>41627346</m:t>
                    </m:r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color w:val="000000"/>
                        <w:sz w:val="28"/>
                        <w:szCs w:val="28"/>
                      </w:rPr>
                      <m:t>-</m:t>
                    </m:r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color w:val="000000"/>
                        <w:sz w:val="28"/>
                        <w:szCs w:val="28"/>
                      </w:rPr>
                      <m:t>2 124 894,60</m:t>
                    </m:r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)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</m:num>
              <m:den>
                <m:r>
                  <m:rPr>
                    <m:sty m:val="p"/>
                  </m:rPr>
                  <w:rPr>
                    <w:rFonts w:ascii="Cambria Math" w:hAnsi="Cambria Math" w:cs="Times New Roman"/>
                    <w:color w:val="000000"/>
                    <w:sz w:val="28"/>
                    <w:szCs w:val="28"/>
                  </w:rPr>
                  <m:t>338263800217993000000000000000</m:t>
                </m:r>
              </m:den>
            </m:f>
          </m:e>
        </m:rad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=</m:t>
        </m:r>
      </m:oMath>
      <w:r w:rsidR="000117BD" w:rsidRPr="009825EF">
        <w:rPr>
          <w:rFonts w:ascii="Times New Roman" w:hAnsi="Times New Roman" w:cs="Times New Roman"/>
          <w:sz w:val="28"/>
          <w:szCs w:val="28"/>
        </w:rPr>
        <w:t>248794,68</w:t>
      </w:r>
      <w:r w:rsidR="000117BD">
        <w:rPr>
          <w:rFonts w:ascii="Times New Roman" w:hAnsi="Times New Roman" w:cs="Times New Roman"/>
          <w:sz w:val="28"/>
          <w:szCs w:val="28"/>
        </w:rPr>
        <w:t>.</w:t>
      </w:r>
    </w:p>
    <w:p w:rsidR="009825EF" w:rsidRPr="009825EF" w:rsidRDefault="000117BD" w:rsidP="009825E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Тогда:              </w:t>
      </w:r>
      <w:r w:rsidR="009825EF" w:rsidRPr="009825EF">
        <w:rPr>
          <w:rFonts w:ascii="Times New Roman" w:hAnsi="Times New Roman" w:cs="Times New Roman"/>
          <w:color w:val="000000"/>
          <w:sz w:val="28"/>
          <w:szCs w:val="28"/>
        </w:rPr>
        <w:t>11609518,68</w:t>
      </w:r>
      <w:r w:rsidR="009825EF" w:rsidRPr="009825EF">
        <w:rPr>
          <w:rFonts w:ascii="Times New Roman" w:hAnsi="Times New Roman" w:cs="Times New Roman"/>
          <w:sz w:val="28"/>
          <w:szCs w:val="28"/>
        </w:rPr>
        <w:t>-248794,68≤у≤</w:t>
      </w:r>
      <w:r w:rsidR="009825EF" w:rsidRPr="009825EF">
        <w:rPr>
          <w:rFonts w:ascii="Times New Roman" w:hAnsi="Times New Roman" w:cs="Times New Roman"/>
          <w:color w:val="000000"/>
          <w:sz w:val="28"/>
          <w:szCs w:val="28"/>
        </w:rPr>
        <w:t>11609518,68</w:t>
      </w:r>
      <w:r w:rsidR="009825EF" w:rsidRPr="009825EF">
        <w:rPr>
          <w:rFonts w:ascii="Times New Roman" w:hAnsi="Times New Roman" w:cs="Times New Roman"/>
          <w:sz w:val="28"/>
          <w:szCs w:val="28"/>
        </w:rPr>
        <w:t>+248794,68</w:t>
      </w:r>
    </w:p>
    <w:p w:rsidR="009825EF" w:rsidRPr="009825EF" w:rsidRDefault="009825EF" w:rsidP="000117BD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825EF">
        <w:rPr>
          <w:rFonts w:ascii="Times New Roman" w:hAnsi="Times New Roman" w:cs="Times New Roman"/>
          <w:sz w:val="28"/>
          <w:szCs w:val="28"/>
        </w:rPr>
        <w:t>11360724≤ у≤11858312</w:t>
      </w:r>
    </w:p>
    <w:p w:rsidR="000117BD" w:rsidRPr="000117BD" w:rsidRDefault="000117BD" w:rsidP="000117BD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Y</w:t>
      </w:r>
      <w:r w:rsidR="009825EF" w:rsidRPr="009825EF">
        <w:rPr>
          <w:rFonts w:ascii="Times New Roman" w:hAnsi="Times New Roman" w:cs="Times New Roman"/>
          <w:sz w:val="28"/>
          <w:szCs w:val="28"/>
        </w:rPr>
        <w:t xml:space="preserve">  (11360724; 11858312)</w:t>
      </w:r>
    </w:p>
    <w:p w:rsidR="009825EF" w:rsidRPr="009825EF" w:rsidRDefault="009825EF" w:rsidP="000117B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825EF">
        <w:rPr>
          <w:rFonts w:ascii="Times New Roman" w:hAnsi="Times New Roman" w:cs="Times New Roman"/>
          <w:sz w:val="28"/>
          <w:szCs w:val="28"/>
        </w:rPr>
        <w:t xml:space="preserve">Таким образом, Прибыль </w:t>
      </w:r>
      <w:r w:rsidRPr="000117BD">
        <w:rPr>
          <w:rFonts w:ascii="Times New Roman" w:hAnsi="Times New Roman" w:cs="Times New Roman"/>
          <w:i/>
          <w:sz w:val="28"/>
          <w:szCs w:val="28"/>
        </w:rPr>
        <w:t>Y</w:t>
      </w:r>
      <w:r w:rsidRPr="009825EF">
        <w:rPr>
          <w:rFonts w:ascii="Times New Roman" w:hAnsi="Times New Roman" w:cs="Times New Roman"/>
          <w:sz w:val="28"/>
          <w:szCs w:val="28"/>
        </w:rPr>
        <w:t xml:space="preserve"> с вероятностью 90 % будет находиться в интерв</w:t>
      </w:r>
      <w:r w:rsidRPr="009825EF">
        <w:rPr>
          <w:rFonts w:ascii="Times New Roman" w:hAnsi="Times New Roman" w:cs="Times New Roman"/>
          <w:sz w:val="28"/>
          <w:szCs w:val="28"/>
        </w:rPr>
        <w:t>а</w:t>
      </w:r>
      <w:r w:rsidRPr="009825EF">
        <w:rPr>
          <w:rFonts w:ascii="Times New Roman" w:hAnsi="Times New Roman" w:cs="Times New Roman"/>
          <w:sz w:val="28"/>
          <w:szCs w:val="28"/>
        </w:rPr>
        <w:t>ле от 11360724</w:t>
      </w:r>
      <w:r w:rsidR="000117BD" w:rsidRPr="000117BD">
        <w:rPr>
          <w:rFonts w:ascii="Times New Roman" w:hAnsi="Times New Roman" w:cs="Times New Roman"/>
          <w:sz w:val="28"/>
          <w:szCs w:val="28"/>
        </w:rPr>
        <w:t xml:space="preserve"> </w:t>
      </w:r>
      <w:r w:rsidRPr="009825EF">
        <w:rPr>
          <w:rFonts w:ascii="Times New Roman" w:hAnsi="Times New Roman" w:cs="Times New Roman"/>
          <w:sz w:val="28"/>
          <w:szCs w:val="28"/>
        </w:rPr>
        <w:t>до 11858312 руб.</w:t>
      </w:r>
    </w:p>
    <w:p w:rsidR="009825EF" w:rsidRPr="009825EF" w:rsidRDefault="009825EF" w:rsidP="00B23EF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25EF">
        <w:rPr>
          <w:rFonts w:ascii="Times New Roman" w:hAnsi="Times New Roman" w:cs="Times New Roman"/>
          <w:sz w:val="28"/>
          <w:szCs w:val="28"/>
        </w:rPr>
        <w:t xml:space="preserve">Представим графически: фактические и модельные значения </w:t>
      </w:r>
      <w:r w:rsidRPr="009825EF">
        <w:rPr>
          <w:rFonts w:ascii="Times New Roman" w:hAnsi="Times New Roman" w:cs="Times New Roman"/>
          <w:position w:val="-10"/>
          <w:sz w:val="28"/>
          <w:szCs w:val="28"/>
        </w:rPr>
        <w:object w:dxaOrig="279" w:dyaOrig="320">
          <v:shape id="_x0000_i1045" type="#_x0000_t75" style="width:14.5pt;height:15.5pt" o:ole="" fillcolor="window">
            <v:imagedata r:id="rId78" o:title=""/>
          </v:shape>
          <o:OLEObject Type="Embed" ProgID="Equation.3" ShapeID="_x0000_i1045" DrawAspect="Content" ObjectID="_1451765367" r:id="rId79"/>
        </w:object>
      </w:r>
      <w:r w:rsidRPr="009825EF">
        <w:rPr>
          <w:rFonts w:ascii="Times New Roman" w:hAnsi="Times New Roman" w:cs="Times New Roman"/>
          <w:sz w:val="28"/>
          <w:szCs w:val="28"/>
        </w:rPr>
        <w:t xml:space="preserve"> точки пр</w:t>
      </w:r>
      <w:r w:rsidRPr="009825EF">
        <w:rPr>
          <w:rFonts w:ascii="Times New Roman" w:hAnsi="Times New Roman" w:cs="Times New Roman"/>
          <w:sz w:val="28"/>
          <w:szCs w:val="28"/>
        </w:rPr>
        <w:t>о</w:t>
      </w:r>
      <w:r w:rsidRPr="009825EF">
        <w:rPr>
          <w:rFonts w:ascii="Times New Roman" w:hAnsi="Times New Roman" w:cs="Times New Roman"/>
          <w:sz w:val="28"/>
          <w:szCs w:val="28"/>
        </w:rPr>
        <w:t>гноза и гр</w:t>
      </w:r>
      <w:r w:rsidR="00B23EF8">
        <w:rPr>
          <w:rFonts w:ascii="Times New Roman" w:hAnsi="Times New Roman" w:cs="Times New Roman"/>
          <w:sz w:val="28"/>
          <w:szCs w:val="28"/>
        </w:rPr>
        <w:t>аницы доверительного интервала (см.рис.</w:t>
      </w:r>
      <w:r w:rsidRPr="009825EF">
        <w:rPr>
          <w:rFonts w:ascii="Times New Roman" w:hAnsi="Times New Roman" w:cs="Times New Roman"/>
          <w:sz w:val="28"/>
          <w:szCs w:val="28"/>
        </w:rPr>
        <w:t xml:space="preserve"> </w:t>
      </w:r>
      <w:r w:rsidR="00B23EF8">
        <w:rPr>
          <w:rFonts w:ascii="Times New Roman" w:hAnsi="Times New Roman" w:cs="Times New Roman"/>
          <w:sz w:val="28"/>
          <w:szCs w:val="28"/>
        </w:rPr>
        <w:t>14):</w:t>
      </w:r>
    </w:p>
    <w:p w:rsidR="009825EF" w:rsidRPr="009825EF" w:rsidRDefault="009825EF" w:rsidP="009825E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825EF" w:rsidRPr="009825EF" w:rsidRDefault="009825EF" w:rsidP="009825E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825EF" w:rsidRPr="009825EF" w:rsidRDefault="009825EF" w:rsidP="009825E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825EF" w:rsidRPr="009825EF" w:rsidRDefault="009825EF" w:rsidP="009825E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825EF" w:rsidRPr="009825EF" w:rsidRDefault="009825EF" w:rsidP="009825E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25EF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779135" cy="3147060"/>
            <wp:effectExtent l="19050" t="0" r="12065" b="0"/>
            <wp:docPr id="20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0"/>
              </a:graphicData>
            </a:graphic>
          </wp:inline>
        </w:drawing>
      </w:r>
    </w:p>
    <w:p w:rsidR="009825EF" w:rsidRPr="00B23EF8" w:rsidRDefault="00B23EF8" w:rsidP="00B23EF8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23EF8">
        <w:rPr>
          <w:rFonts w:ascii="Times New Roman" w:hAnsi="Times New Roman" w:cs="Times New Roman"/>
          <w:sz w:val="24"/>
          <w:szCs w:val="24"/>
        </w:rPr>
        <w:t xml:space="preserve">Рис.14 </w:t>
      </w:r>
      <w:r w:rsidR="009825EF" w:rsidRPr="00B23EF8">
        <w:rPr>
          <w:rFonts w:ascii="Times New Roman" w:hAnsi="Times New Roman" w:cs="Times New Roman"/>
          <w:sz w:val="24"/>
          <w:szCs w:val="24"/>
        </w:rPr>
        <w:t xml:space="preserve"> Графическое отражения  данных</w:t>
      </w:r>
    </w:p>
    <w:p w:rsidR="00B23EF8" w:rsidRDefault="00B23EF8" w:rsidP="00B23EF8">
      <w:pPr>
        <w:pStyle w:val="af0"/>
        <w:spacing w:line="360" w:lineRule="auto"/>
        <w:ind w:firstLine="0"/>
        <w:rPr>
          <w:b/>
          <w:sz w:val="28"/>
          <w:szCs w:val="28"/>
        </w:rPr>
      </w:pPr>
    </w:p>
    <w:p w:rsidR="00B23EF8" w:rsidRDefault="00B23EF8" w:rsidP="00B23EF8">
      <w:pPr>
        <w:pStyle w:val="af0"/>
        <w:spacing w:line="360" w:lineRule="auto"/>
        <w:ind w:firstLine="0"/>
        <w:rPr>
          <w:b/>
          <w:sz w:val="28"/>
          <w:szCs w:val="28"/>
        </w:rPr>
      </w:pPr>
      <w:r w:rsidRPr="00821638">
        <w:rPr>
          <w:b/>
          <w:sz w:val="28"/>
          <w:szCs w:val="28"/>
        </w:rPr>
        <w:t>Задание №</w:t>
      </w:r>
      <w:r>
        <w:rPr>
          <w:b/>
          <w:sz w:val="28"/>
          <w:szCs w:val="28"/>
        </w:rPr>
        <w:t>10,11,12</w:t>
      </w:r>
    </w:p>
    <w:p w:rsidR="00B23EF8" w:rsidRPr="00BA5F4B" w:rsidRDefault="00B23EF8" w:rsidP="00B23EF8">
      <w:pPr>
        <w:pStyle w:val="a7"/>
        <w:spacing w:line="360" w:lineRule="auto"/>
        <w:jc w:val="both"/>
        <w:rPr>
          <w:rFonts w:ascii="Times New Roman" w:hAnsi="Times New Roman"/>
          <w:i w:val="0"/>
          <w:iCs w:val="0"/>
          <w:sz w:val="28"/>
          <w:szCs w:val="28"/>
        </w:rPr>
      </w:pPr>
      <w:r w:rsidRPr="00BA5F4B">
        <w:rPr>
          <w:rFonts w:ascii="Times New Roman" w:hAnsi="Times New Roman"/>
          <w:i w:val="0"/>
          <w:iCs w:val="0"/>
          <w:sz w:val="28"/>
          <w:szCs w:val="28"/>
        </w:rPr>
        <w:t>Составьте уравнения нелинейной регрессии:</w:t>
      </w:r>
    </w:p>
    <w:p w:rsidR="00B23EF8" w:rsidRPr="00BA5F4B" w:rsidRDefault="00B23EF8" w:rsidP="00B23EF8">
      <w:pPr>
        <w:pStyle w:val="a7"/>
        <w:spacing w:line="360" w:lineRule="auto"/>
        <w:jc w:val="both"/>
        <w:rPr>
          <w:rFonts w:ascii="Times New Roman" w:hAnsi="Times New Roman"/>
          <w:i w:val="0"/>
          <w:iCs w:val="0"/>
          <w:sz w:val="28"/>
          <w:szCs w:val="28"/>
        </w:rPr>
      </w:pPr>
      <w:r w:rsidRPr="00BA5F4B">
        <w:rPr>
          <w:rFonts w:ascii="Times New Roman" w:hAnsi="Times New Roman"/>
          <w:i w:val="0"/>
          <w:iCs w:val="0"/>
          <w:sz w:val="28"/>
          <w:szCs w:val="28"/>
        </w:rPr>
        <w:t>а) гиперболической;</w:t>
      </w:r>
    </w:p>
    <w:p w:rsidR="00B23EF8" w:rsidRPr="0003374F" w:rsidRDefault="00B23EF8" w:rsidP="00B23EF8">
      <w:pPr>
        <w:pStyle w:val="a7"/>
        <w:spacing w:line="360" w:lineRule="auto"/>
        <w:jc w:val="both"/>
        <w:rPr>
          <w:rFonts w:ascii="Times New Roman" w:hAnsi="Times New Roman"/>
          <w:i w:val="0"/>
          <w:iCs w:val="0"/>
          <w:sz w:val="28"/>
          <w:szCs w:val="28"/>
        </w:rPr>
      </w:pPr>
      <w:r w:rsidRPr="00BA5F4B">
        <w:rPr>
          <w:rFonts w:ascii="Times New Roman" w:hAnsi="Times New Roman"/>
          <w:i w:val="0"/>
          <w:iCs w:val="0"/>
          <w:sz w:val="28"/>
          <w:szCs w:val="28"/>
        </w:rPr>
        <w:t>б) степенной;</w:t>
      </w:r>
    </w:p>
    <w:p w:rsidR="00B23EF8" w:rsidRDefault="00B23EF8" w:rsidP="00B23EF8">
      <w:pPr>
        <w:pStyle w:val="a7"/>
        <w:spacing w:line="360" w:lineRule="auto"/>
        <w:jc w:val="both"/>
        <w:rPr>
          <w:rFonts w:ascii="Times New Roman" w:hAnsi="Times New Roman"/>
          <w:i w:val="0"/>
          <w:iCs w:val="0"/>
          <w:sz w:val="28"/>
          <w:szCs w:val="28"/>
        </w:rPr>
      </w:pPr>
      <w:r w:rsidRPr="00BA5F4B">
        <w:rPr>
          <w:rFonts w:ascii="Times New Roman" w:hAnsi="Times New Roman"/>
          <w:i w:val="0"/>
          <w:iCs w:val="0"/>
          <w:sz w:val="28"/>
          <w:szCs w:val="28"/>
        </w:rPr>
        <w:t>в) показательной.</w:t>
      </w:r>
    </w:p>
    <w:p w:rsidR="00B23EF8" w:rsidRDefault="00B23EF8" w:rsidP="006266EB">
      <w:pPr>
        <w:pStyle w:val="a7"/>
        <w:spacing w:line="360" w:lineRule="auto"/>
        <w:jc w:val="both"/>
        <w:rPr>
          <w:rFonts w:ascii="Times New Roman" w:hAnsi="Times New Roman"/>
          <w:i w:val="0"/>
          <w:iCs w:val="0"/>
          <w:sz w:val="28"/>
          <w:szCs w:val="28"/>
        </w:rPr>
      </w:pPr>
      <w:r w:rsidRPr="00BA5F4B">
        <w:rPr>
          <w:rFonts w:ascii="Times New Roman" w:hAnsi="Times New Roman"/>
          <w:i w:val="0"/>
          <w:iCs w:val="0"/>
          <w:sz w:val="28"/>
          <w:szCs w:val="28"/>
        </w:rPr>
        <w:t>Приведите графики построенных уравнений регрессии</w:t>
      </w:r>
    </w:p>
    <w:p w:rsidR="00B23EF8" w:rsidRPr="002832CD" w:rsidRDefault="00B23EF8" w:rsidP="006266EB">
      <w:pPr>
        <w:pStyle w:val="a7"/>
        <w:spacing w:line="360" w:lineRule="auto"/>
        <w:jc w:val="both"/>
        <w:rPr>
          <w:rFonts w:ascii="Times New Roman" w:hAnsi="Times New Roman"/>
          <w:i w:val="0"/>
          <w:iCs w:val="0"/>
          <w:sz w:val="28"/>
          <w:szCs w:val="28"/>
        </w:rPr>
      </w:pPr>
      <w:r w:rsidRPr="002832CD">
        <w:rPr>
          <w:rFonts w:ascii="Times New Roman" w:hAnsi="Times New Roman"/>
          <w:i w:val="0"/>
          <w:iCs w:val="0"/>
          <w:sz w:val="28"/>
          <w:szCs w:val="28"/>
        </w:rPr>
        <w:t>Для нелинейных моделей найдите коэффициенты детерминации и средние относительные ошибки аппроксимации. Сравните модели по этим характер</w:t>
      </w:r>
      <w:r w:rsidRPr="002832CD">
        <w:rPr>
          <w:rFonts w:ascii="Times New Roman" w:hAnsi="Times New Roman"/>
          <w:i w:val="0"/>
          <w:iCs w:val="0"/>
          <w:sz w:val="28"/>
          <w:szCs w:val="28"/>
        </w:rPr>
        <w:t>и</w:t>
      </w:r>
      <w:r w:rsidRPr="002832CD">
        <w:rPr>
          <w:rFonts w:ascii="Times New Roman" w:hAnsi="Times New Roman"/>
          <w:i w:val="0"/>
          <w:iCs w:val="0"/>
          <w:sz w:val="28"/>
          <w:szCs w:val="28"/>
        </w:rPr>
        <w:t>стикам и сделайте вывод о лучшей модели.</w:t>
      </w:r>
    </w:p>
    <w:p w:rsidR="00B23EF8" w:rsidRPr="00B23EF8" w:rsidRDefault="00B23EF8" w:rsidP="006266EB">
      <w:pPr>
        <w:pStyle w:val="af0"/>
        <w:spacing w:line="360" w:lineRule="auto"/>
        <w:ind w:firstLine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Решение</w:t>
      </w:r>
    </w:p>
    <w:p w:rsidR="00B23EF8" w:rsidRPr="00B23EF8" w:rsidRDefault="00B23EF8" w:rsidP="006266E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B23EF8">
        <w:rPr>
          <w:rFonts w:ascii="Times New Roman" w:hAnsi="Times New Roman" w:cs="Times New Roman"/>
          <w:sz w:val="28"/>
          <w:szCs w:val="28"/>
        </w:rPr>
        <w:t xml:space="preserve">Для указанных моделей найдем коэффициенты детерминации и средние относительные ошибки </w:t>
      </w:r>
      <w:r w:rsidRPr="00B23EF8">
        <w:rPr>
          <w:rFonts w:ascii="Times New Roman" w:hAnsi="Times New Roman" w:cs="Times New Roman"/>
          <w:snapToGrid w:val="0"/>
          <w:sz w:val="28"/>
          <w:szCs w:val="28"/>
        </w:rPr>
        <w:t>аппроксимации</w:t>
      </w:r>
      <w:r w:rsidRPr="00B23EF8">
        <w:rPr>
          <w:rFonts w:ascii="Times New Roman" w:hAnsi="Times New Roman" w:cs="Times New Roman"/>
          <w:sz w:val="28"/>
          <w:szCs w:val="28"/>
        </w:rPr>
        <w:t>. Сравним модели по этим характер</w:t>
      </w:r>
      <w:r w:rsidRPr="00B23EF8">
        <w:rPr>
          <w:rFonts w:ascii="Times New Roman" w:hAnsi="Times New Roman" w:cs="Times New Roman"/>
          <w:sz w:val="28"/>
          <w:szCs w:val="28"/>
        </w:rPr>
        <w:t>и</w:t>
      </w:r>
      <w:r w:rsidRPr="00B23EF8">
        <w:rPr>
          <w:rFonts w:ascii="Times New Roman" w:hAnsi="Times New Roman" w:cs="Times New Roman"/>
          <w:sz w:val="28"/>
          <w:szCs w:val="28"/>
        </w:rPr>
        <w:t xml:space="preserve">стикам и сделаем вывод.  </w:t>
      </w:r>
    </w:p>
    <w:p w:rsidR="00B23EF8" w:rsidRPr="00B23EF8" w:rsidRDefault="00B23EF8" w:rsidP="00B23EF8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B23EF8">
        <w:rPr>
          <w:rFonts w:ascii="Times New Roman" w:hAnsi="Times New Roman" w:cs="Times New Roman"/>
          <w:i/>
          <w:sz w:val="28"/>
          <w:szCs w:val="28"/>
        </w:rPr>
        <w:t>Построение степенной модели парной регрессии</w:t>
      </w:r>
    </w:p>
    <w:p w:rsidR="00B23EF8" w:rsidRPr="00B23EF8" w:rsidRDefault="00B23EF8" w:rsidP="00B23EF8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B23EF8">
        <w:rPr>
          <w:rFonts w:ascii="Times New Roman" w:hAnsi="Times New Roman" w:cs="Times New Roman"/>
          <w:sz w:val="28"/>
          <w:szCs w:val="28"/>
        </w:rPr>
        <w:t>Уравнение степенной модели имеет вид:</w:t>
      </w:r>
      <w:r w:rsidRPr="00B23EF8">
        <w:rPr>
          <w:rFonts w:ascii="Times New Roman" w:hAnsi="Times New Roman" w:cs="Times New Roman"/>
          <w:position w:val="-10"/>
          <w:sz w:val="28"/>
          <w:szCs w:val="28"/>
        </w:rPr>
        <w:object w:dxaOrig="960" w:dyaOrig="400">
          <v:shape id="_x0000_i1046" type="#_x0000_t75" style="width:48pt;height:20.5pt" o:ole="">
            <v:imagedata r:id="rId81" o:title=""/>
          </v:shape>
          <o:OLEObject Type="Embed" ProgID="Equation.DSMT4" ShapeID="_x0000_i1046" DrawAspect="Content" ObjectID="_1451765368" r:id="rId82"/>
        </w:object>
      </w:r>
      <w:r w:rsidRPr="00B23EF8">
        <w:rPr>
          <w:rFonts w:ascii="Times New Roman" w:hAnsi="Times New Roman" w:cs="Times New Roman"/>
          <w:sz w:val="28"/>
          <w:szCs w:val="28"/>
        </w:rPr>
        <w:t>.</w:t>
      </w:r>
    </w:p>
    <w:p w:rsidR="00164A19" w:rsidRDefault="00B23EF8" w:rsidP="00B23EF8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B23EF8">
        <w:rPr>
          <w:rFonts w:ascii="Times New Roman" w:hAnsi="Times New Roman" w:cs="Times New Roman"/>
          <w:sz w:val="28"/>
          <w:szCs w:val="28"/>
        </w:rPr>
        <w:t>Для построения этой модели необходимо произвести ли</w:t>
      </w:r>
      <w:r w:rsidRPr="00B23EF8">
        <w:rPr>
          <w:rFonts w:ascii="Times New Roman" w:hAnsi="Times New Roman" w:cs="Times New Roman"/>
          <w:sz w:val="28"/>
          <w:szCs w:val="28"/>
        </w:rPr>
        <w:softHyphen/>
        <w:t>неаризацию пер</w:t>
      </w:r>
      <w:r w:rsidRPr="00B23EF8">
        <w:rPr>
          <w:rFonts w:ascii="Times New Roman" w:hAnsi="Times New Roman" w:cs="Times New Roman"/>
          <w:sz w:val="28"/>
          <w:szCs w:val="28"/>
        </w:rPr>
        <w:t>е</w:t>
      </w:r>
      <w:r w:rsidRPr="00B23EF8">
        <w:rPr>
          <w:rFonts w:ascii="Times New Roman" w:hAnsi="Times New Roman" w:cs="Times New Roman"/>
          <w:sz w:val="28"/>
          <w:szCs w:val="28"/>
        </w:rPr>
        <w:lastRenderedPageBreak/>
        <w:t>менных. Для этого произведем логарифмирова</w:t>
      </w:r>
      <w:r w:rsidRPr="00B23EF8">
        <w:rPr>
          <w:rFonts w:ascii="Times New Roman" w:hAnsi="Times New Roman" w:cs="Times New Roman"/>
          <w:sz w:val="28"/>
          <w:szCs w:val="28"/>
        </w:rPr>
        <w:softHyphen/>
        <w:t xml:space="preserve">ние обеих частей уравнения: </w:t>
      </w:r>
      <w:proofErr w:type="spellStart"/>
      <w:r w:rsidRPr="00B23EF8">
        <w:rPr>
          <w:rFonts w:ascii="Times New Roman" w:hAnsi="Times New Roman" w:cs="Times New Roman"/>
          <w:sz w:val="28"/>
          <w:szCs w:val="28"/>
          <w:lang w:val="en-US"/>
        </w:rPr>
        <w:t>lg</w:t>
      </w:r>
      <w:proofErr w:type="spellEnd"/>
      <w:r w:rsidRPr="00B23EF8">
        <w:rPr>
          <w:rFonts w:ascii="Times New Roman" w:hAnsi="Times New Roman" w:cs="Times New Roman"/>
          <w:sz w:val="28"/>
          <w:szCs w:val="28"/>
        </w:rPr>
        <w:t xml:space="preserve"> </w:t>
      </w:r>
      <w:r w:rsidRPr="00B23EF8">
        <w:rPr>
          <w:rFonts w:ascii="Times New Roman" w:hAnsi="Times New Roman" w:cs="Times New Roman"/>
          <w:position w:val="-10"/>
          <w:sz w:val="28"/>
          <w:szCs w:val="28"/>
        </w:rPr>
        <w:object w:dxaOrig="220" w:dyaOrig="400">
          <v:shape id="_x0000_i1047" type="#_x0000_t75" style="width:11.5pt;height:20.5pt" o:ole="">
            <v:imagedata r:id="rId83" o:title=""/>
          </v:shape>
          <o:OLEObject Type="Embed" ProgID="Equation.DSMT4" ShapeID="_x0000_i1047" DrawAspect="Content" ObjectID="_1451765369" r:id="rId84"/>
        </w:object>
      </w:r>
      <w:r w:rsidRPr="00B23EF8">
        <w:rPr>
          <w:rFonts w:ascii="Times New Roman" w:hAnsi="Times New Roman" w:cs="Times New Roman"/>
          <w:sz w:val="28"/>
          <w:szCs w:val="28"/>
        </w:rPr>
        <w:t xml:space="preserve">=  </w:t>
      </w:r>
      <w:proofErr w:type="spellStart"/>
      <w:r w:rsidRPr="00B23EF8">
        <w:rPr>
          <w:rFonts w:ascii="Times New Roman" w:hAnsi="Times New Roman" w:cs="Times New Roman"/>
          <w:sz w:val="28"/>
          <w:szCs w:val="28"/>
          <w:lang w:val="en-US"/>
        </w:rPr>
        <w:t>lg</w:t>
      </w:r>
      <w:proofErr w:type="spellEnd"/>
      <w:r w:rsidR="00164A19">
        <w:rPr>
          <w:rFonts w:ascii="Times New Roman" w:hAnsi="Times New Roman" w:cs="Times New Roman"/>
          <w:sz w:val="28"/>
          <w:szCs w:val="28"/>
        </w:rPr>
        <w:t xml:space="preserve"> </w:t>
      </w:r>
      <w:r w:rsidRPr="00B23EF8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B23EF8">
        <w:rPr>
          <w:rFonts w:ascii="Times New Roman" w:hAnsi="Times New Roman" w:cs="Times New Roman"/>
          <w:sz w:val="28"/>
          <w:szCs w:val="28"/>
        </w:rPr>
        <w:t xml:space="preserve"> + </w:t>
      </w:r>
      <w:r w:rsidRPr="00B23EF8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B23EF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23EF8">
        <w:rPr>
          <w:rFonts w:ascii="Times New Roman" w:hAnsi="Times New Roman" w:cs="Times New Roman"/>
          <w:sz w:val="28"/>
          <w:szCs w:val="28"/>
          <w:lang w:val="en-US"/>
        </w:rPr>
        <w:t>lg</w:t>
      </w:r>
      <w:proofErr w:type="spellEnd"/>
      <w:r w:rsidRPr="00B23EF8">
        <w:rPr>
          <w:rFonts w:ascii="Times New Roman" w:hAnsi="Times New Roman" w:cs="Times New Roman"/>
          <w:sz w:val="28"/>
          <w:szCs w:val="28"/>
        </w:rPr>
        <w:t xml:space="preserve"> </w:t>
      </w:r>
      <w:r w:rsidRPr="00B23EF8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B23EF8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64A19" w:rsidRDefault="00164A19" w:rsidP="00164A19">
      <w:pPr>
        <w:spacing w:after="0" w:line="240" w:lineRule="auto"/>
        <w:jc w:val="center"/>
        <w:rPr>
          <w:rFonts w:ascii="Calibri" w:eastAsia="Times New Roman" w:hAnsi="Calibri" w:cs="Times New Roman"/>
          <w:color w:val="000000"/>
        </w:rPr>
        <w:sectPr w:rsidR="00164A19" w:rsidSect="00B14959">
          <w:footerReference w:type="default" r:id="rId85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tbl>
      <w:tblPr>
        <w:tblW w:w="4600" w:type="dxa"/>
        <w:tblInd w:w="93" w:type="dxa"/>
        <w:tblLook w:val="04A0"/>
      </w:tblPr>
      <w:tblGrid>
        <w:gridCol w:w="1500"/>
        <w:gridCol w:w="1280"/>
        <w:gridCol w:w="940"/>
        <w:gridCol w:w="940"/>
      </w:tblGrid>
      <w:tr w:rsidR="00164A19" w:rsidRPr="00164A19" w:rsidTr="00164A19">
        <w:trPr>
          <w:trHeight w:val="300"/>
        </w:trPr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lastRenderedPageBreak/>
              <w:t>Y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X1</w:t>
            </w:r>
          </w:p>
        </w:tc>
        <w:tc>
          <w:tcPr>
            <w:tcW w:w="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proofErr w:type="spellStart"/>
            <w:r w:rsidRPr="00164A19">
              <w:rPr>
                <w:rFonts w:ascii="Calibri" w:eastAsia="Times New Roman" w:hAnsi="Calibri" w:cs="Times New Roman"/>
                <w:color w:val="000000"/>
              </w:rPr>
              <w:t>lgY</w:t>
            </w:r>
            <w:proofErr w:type="spellEnd"/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proofErr w:type="spellStart"/>
            <w:r w:rsidRPr="00164A19">
              <w:rPr>
                <w:rFonts w:ascii="Calibri" w:eastAsia="Times New Roman" w:hAnsi="Calibri" w:cs="Times New Roman"/>
                <w:color w:val="000000"/>
              </w:rPr>
              <w:t>lgX</w:t>
            </w:r>
            <w:proofErr w:type="spellEnd"/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1 440 075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61 749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6,158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4,791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5 146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17 532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3,711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4,244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13 612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20 268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4,134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4,307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964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211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2,984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2,324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19 513 178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52 034 182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7,290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7,716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28 973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602 229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4,462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5,780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-780599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311 268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5,493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2 598 165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464 651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6,415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5,667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628 091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214 411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5,798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5,331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29 204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12 039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4,465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4,081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1 945 560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9 670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6,289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3,985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366 170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287 992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5,564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5,459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-20493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1 105 293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6,043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381 558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27 265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5,582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4,436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1 225 908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431 231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6,088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5,635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3 293 989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37 315 847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6,518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7,572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416 616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2 122 138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5,620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6,327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-564258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1 395 080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6,145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221 194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13 429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5,345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4,128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701 035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75 554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5,846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4,878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62 200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22 195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4,794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4,346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123 440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12 350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5,091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4,092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55 528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14 686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4,745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4,167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422 070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52 443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5,625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4,720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-468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239 255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5,379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225 452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1 292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5,353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3,111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lastRenderedPageBreak/>
              <w:t>Y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X1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proofErr w:type="spellStart"/>
            <w:r w:rsidRPr="00164A19">
              <w:rPr>
                <w:rFonts w:ascii="Calibri" w:eastAsia="Times New Roman" w:hAnsi="Calibri" w:cs="Times New Roman"/>
                <w:color w:val="000000"/>
              </w:rPr>
              <w:t>lgY</w:t>
            </w:r>
            <w:proofErr w:type="spellEnd"/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proofErr w:type="spellStart"/>
            <w:r w:rsidRPr="00164A19">
              <w:rPr>
                <w:rFonts w:ascii="Calibri" w:eastAsia="Times New Roman" w:hAnsi="Calibri" w:cs="Times New Roman"/>
                <w:color w:val="000000"/>
              </w:rPr>
              <w:t>lgX</w:t>
            </w:r>
            <w:proofErr w:type="spellEnd"/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-61237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924 951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5,966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-540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40 588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1 638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4,608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3,214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53 182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54 758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4,726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4,738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-210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8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0,903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63 058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235 731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4,800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5,372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1 197 196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2 232 742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6,078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6,349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221 177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4 682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5,345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3,670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1 548 768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84 262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6,190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4,926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-33030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106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2,025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-34929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103 567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5,015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115 847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275 386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5,064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5,440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35 198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20 624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4,547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4,314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788 567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33 879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5,897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4,530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309 053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99 670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5,490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4,999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8 552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257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3,932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2,410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173 079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6120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5,238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3,787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1 227 017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33 757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6,089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4,528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701 728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381 050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5,846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5,581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17 927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53 260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4,254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4,726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2 557 698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4 537 040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6,408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6,657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194 091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5,288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5 406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1 185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3,733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3,074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40 997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101 706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4,613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5,007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Сумма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204,575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227,887</w:t>
            </w:r>
          </w:p>
        </w:tc>
      </w:tr>
      <w:tr w:rsidR="00164A19" w:rsidRPr="00164A19" w:rsidTr="00164A19">
        <w:trPr>
          <w:trHeight w:val="300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Среднее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5,246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164A19" w:rsidRPr="00164A19" w:rsidRDefault="00164A19" w:rsidP="00164A1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164A19">
              <w:rPr>
                <w:rFonts w:ascii="Calibri" w:eastAsia="Times New Roman" w:hAnsi="Calibri" w:cs="Times New Roman"/>
                <w:color w:val="000000"/>
              </w:rPr>
              <w:t>4,748</w:t>
            </w:r>
          </w:p>
        </w:tc>
      </w:tr>
    </w:tbl>
    <w:p w:rsidR="00164A19" w:rsidRDefault="00164A19" w:rsidP="00164A19">
      <w:pPr>
        <w:spacing w:after="0" w:line="240" w:lineRule="auto"/>
        <w:jc w:val="center"/>
        <w:rPr>
          <w:rFonts w:ascii="Calibri" w:eastAsia="Times New Roman" w:hAnsi="Calibri" w:cs="Times New Roman"/>
          <w:color w:val="000000"/>
        </w:rPr>
        <w:sectPr w:rsidR="00164A19" w:rsidSect="00164A19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164A19" w:rsidRDefault="00164A19" w:rsidP="00164A19">
      <w:pPr>
        <w:spacing w:after="0" w:line="240" w:lineRule="auto"/>
        <w:jc w:val="center"/>
        <w:rPr>
          <w:rFonts w:ascii="Calibri" w:eastAsia="Times New Roman" w:hAnsi="Calibri" w:cs="Times New Roman"/>
          <w:color w:val="000000"/>
        </w:rPr>
      </w:pPr>
    </w:p>
    <w:p w:rsidR="00164A19" w:rsidRDefault="00164A19" w:rsidP="00164A19">
      <w:pPr>
        <w:spacing w:after="0" w:line="240" w:lineRule="auto"/>
        <w:rPr>
          <w:rFonts w:ascii="Calibri" w:eastAsia="Times New Roman" w:hAnsi="Calibri" w:cs="Times New Roman"/>
          <w:color w:val="000000"/>
        </w:rPr>
        <w:sectPr w:rsidR="00164A19" w:rsidSect="00164A19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64A19" w:rsidRDefault="00164A19" w:rsidP="00B23EF8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  <w:sectPr w:rsidR="00164A19" w:rsidSect="00164A19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B23EF8" w:rsidRPr="00164A19" w:rsidRDefault="00164A19" w:rsidP="00164A19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</w:t>
      </w:r>
      <w:r w:rsidR="00B23EF8" w:rsidRPr="00164A19">
        <w:rPr>
          <w:rFonts w:ascii="Times New Roman" w:hAnsi="Times New Roman" w:cs="Times New Roman"/>
          <w:sz w:val="28"/>
          <w:szCs w:val="28"/>
        </w:rPr>
        <w:t xml:space="preserve">Обозначим </w:t>
      </w:r>
      <w:r w:rsidR="00B23EF8" w:rsidRPr="00164A19">
        <w:rPr>
          <w:rFonts w:ascii="Times New Roman" w:hAnsi="Times New Roman" w:cs="Times New Roman"/>
          <w:position w:val="-10"/>
          <w:sz w:val="28"/>
          <w:szCs w:val="28"/>
        </w:rPr>
        <w:object w:dxaOrig="2640" w:dyaOrig="400">
          <v:shape id="_x0000_i1048" type="#_x0000_t75" style="width:132pt;height:20.5pt" o:ole="">
            <v:imagedata r:id="rId86" o:title=""/>
          </v:shape>
          <o:OLEObject Type="Embed" ProgID="Equation.DSMT4" ShapeID="_x0000_i1048" DrawAspect="Content" ObjectID="_1451765370" r:id="rId87"/>
        </w:object>
      </w:r>
      <w:r w:rsidR="00B23EF8" w:rsidRPr="00164A19">
        <w:rPr>
          <w:rFonts w:ascii="Times New Roman" w:hAnsi="Times New Roman" w:cs="Times New Roman"/>
          <w:sz w:val="28"/>
          <w:szCs w:val="28"/>
        </w:rPr>
        <w:t xml:space="preserve">. Тогда уравнение примет вид: </w:t>
      </w:r>
      <w:r w:rsidR="00B23EF8" w:rsidRPr="00164A19">
        <w:rPr>
          <w:rFonts w:ascii="Times New Roman" w:hAnsi="Times New Roman" w:cs="Times New Roman"/>
          <w:sz w:val="28"/>
          <w:szCs w:val="28"/>
          <w:lang w:val="en-US"/>
        </w:rPr>
        <w:t>Y</w:t>
      </w:r>
      <w:r w:rsidR="00B23EF8" w:rsidRPr="00164A19">
        <w:rPr>
          <w:rFonts w:ascii="Times New Roman" w:hAnsi="Times New Roman" w:cs="Times New Roman"/>
          <w:sz w:val="28"/>
          <w:szCs w:val="28"/>
        </w:rPr>
        <w:t xml:space="preserve">=А + </w:t>
      </w:r>
      <w:r w:rsidR="00B23EF8" w:rsidRPr="00164A19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164A19">
        <w:rPr>
          <w:rFonts w:ascii="Times New Roman" w:hAnsi="Times New Roman" w:cs="Times New Roman"/>
          <w:sz w:val="28"/>
          <w:szCs w:val="28"/>
        </w:rPr>
        <w:t>·</w:t>
      </w:r>
      <w:r w:rsidR="00B23EF8" w:rsidRPr="00164A19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B23EF8" w:rsidRPr="00164A19">
        <w:rPr>
          <w:rFonts w:ascii="Times New Roman" w:hAnsi="Times New Roman" w:cs="Times New Roman"/>
          <w:sz w:val="28"/>
          <w:szCs w:val="28"/>
        </w:rPr>
        <w:t xml:space="preserve"> — линейное урав</w:t>
      </w:r>
      <w:r w:rsidR="00B23EF8" w:rsidRPr="00164A19">
        <w:rPr>
          <w:rFonts w:ascii="Times New Roman" w:hAnsi="Times New Roman" w:cs="Times New Roman"/>
          <w:sz w:val="28"/>
          <w:szCs w:val="28"/>
        </w:rPr>
        <w:softHyphen/>
        <w:t>нение регрессии.</w:t>
      </w:r>
    </w:p>
    <w:p w:rsidR="00B23EF8" w:rsidRPr="00164A19" w:rsidRDefault="004F24DD" w:rsidP="00164A19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B23EF8" w:rsidRPr="00164A19">
        <w:rPr>
          <w:rFonts w:ascii="Times New Roman" w:hAnsi="Times New Roman" w:cs="Times New Roman"/>
          <w:sz w:val="28"/>
          <w:szCs w:val="28"/>
        </w:rPr>
        <w:t>Рассчитывать  степенную функцию нам не имеет смысла, так как по сво</w:t>
      </w:r>
      <w:r w:rsidR="00B23EF8" w:rsidRPr="00164A19">
        <w:rPr>
          <w:rFonts w:ascii="Times New Roman" w:hAnsi="Times New Roman" w:cs="Times New Roman"/>
          <w:sz w:val="28"/>
          <w:szCs w:val="28"/>
        </w:rPr>
        <w:t>й</w:t>
      </w:r>
      <w:r w:rsidR="00B23EF8" w:rsidRPr="00164A19">
        <w:rPr>
          <w:rFonts w:ascii="Times New Roman" w:hAnsi="Times New Roman" w:cs="Times New Roman"/>
          <w:sz w:val="28"/>
          <w:szCs w:val="28"/>
        </w:rPr>
        <w:t>ствам функции наши данные не удовлетворяют условию.  У нас присутств</w:t>
      </w:r>
      <w:r w:rsidR="00B23EF8" w:rsidRPr="00164A19">
        <w:rPr>
          <w:rFonts w:ascii="Times New Roman" w:hAnsi="Times New Roman" w:cs="Times New Roman"/>
          <w:sz w:val="28"/>
          <w:szCs w:val="28"/>
        </w:rPr>
        <w:t>у</w:t>
      </w:r>
      <w:r w:rsidR="00B23EF8" w:rsidRPr="00164A19">
        <w:rPr>
          <w:rFonts w:ascii="Times New Roman" w:hAnsi="Times New Roman" w:cs="Times New Roman"/>
          <w:sz w:val="28"/>
          <w:szCs w:val="28"/>
        </w:rPr>
        <w:t xml:space="preserve">ют отрицательные значения </w:t>
      </w:r>
      <w:r w:rsidR="00B23EF8" w:rsidRPr="00164A19">
        <w:rPr>
          <w:rFonts w:ascii="Times New Roman" w:hAnsi="Times New Roman" w:cs="Times New Roman"/>
          <w:sz w:val="28"/>
          <w:szCs w:val="28"/>
          <w:lang w:val="en-US"/>
        </w:rPr>
        <w:t>y</w:t>
      </w:r>
      <w:r w:rsidR="00B23EF8" w:rsidRPr="00164A19">
        <w:rPr>
          <w:rFonts w:ascii="Times New Roman" w:hAnsi="Times New Roman" w:cs="Times New Roman"/>
          <w:sz w:val="28"/>
          <w:szCs w:val="28"/>
        </w:rPr>
        <w:t xml:space="preserve">  и только положительные значения </w:t>
      </w:r>
      <w:r w:rsidR="00B23EF8" w:rsidRPr="004F24DD">
        <w:rPr>
          <w:rFonts w:ascii="Times New Roman" w:hAnsi="Times New Roman" w:cs="Times New Roman"/>
          <w:i/>
          <w:sz w:val="28"/>
          <w:szCs w:val="28"/>
          <w:lang w:val="en-US"/>
        </w:rPr>
        <w:t>x</w:t>
      </w:r>
      <w:r w:rsidR="00B23EF8" w:rsidRPr="00164A19">
        <w:rPr>
          <w:rFonts w:ascii="Times New Roman" w:hAnsi="Times New Roman" w:cs="Times New Roman"/>
          <w:sz w:val="28"/>
          <w:szCs w:val="28"/>
        </w:rPr>
        <w:t>, что по условию недопустимо.</w:t>
      </w:r>
    </w:p>
    <w:p w:rsidR="004F24DD" w:rsidRDefault="004F24DD" w:rsidP="00164A19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23EF8" w:rsidRPr="004F24DD" w:rsidRDefault="00B23EF8" w:rsidP="004F24DD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4F24DD">
        <w:rPr>
          <w:rFonts w:ascii="Times New Roman" w:hAnsi="Times New Roman" w:cs="Times New Roman"/>
          <w:b/>
          <w:i/>
          <w:sz w:val="28"/>
          <w:szCs w:val="28"/>
        </w:rPr>
        <w:lastRenderedPageBreak/>
        <w:t>Построение показательной функции</w:t>
      </w:r>
    </w:p>
    <w:p w:rsidR="00B23EF8" w:rsidRPr="00164A19" w:rsidRDefault="004F24DD" w:rsidP="004F24DD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B23EF8" w:rsidRPr="00164A19">
        <w:rPr>
          <w:rFonts w:ascii="Times New Roman" w:hAnsi="Times New Roman" w:cs="Times New Roman"/>
          <w:sz w:val="28"/>
          <w:szCs w:val="28"/>
        </w:rPr>
        <w:t xml:space="preserve">Уравнение показательной кривой: </w:t>
      </w:r>
      <w:r w:rsidR="00B23EF8" w:rsidRPr="004F24DD">
        <w:rPr>
          <w:rFonts w:ascii="Times New Roman" w:hAnsi="Times New Roman" w:cs="Times New Roman"/>
          <w:i/>
          <w:sz w:val="28"/>
          <w:szCs w:val="28"/>
        </w:rPr>
        <w:t>у =</w:t>
      </w:r>
      <w:proofErr w:type="spellStart"/>
      <w:r w:rsidR="00B23EF8" w:rsidRPr="004F24DD">
        <w:rPr>
          <w:rFonts w:ascii="Times New Roman" w:hAnsi="Times New Roman" w:cs="Times New Roman"/>
          <w:i/>
          <w:sz w:val="28"/>
          <w:szCs w:val="28"/>
          <w:lang w:val="en-US"/>
        </w:rPr>
        <w:t>ab</w:t>
      </w:r>
      <w:r w:rsidR="00B23EF8" w:rsidRPr="004F24DD">
        <w:rPr>
          <w:rFonts w:ascii="Times New Roman" w:hAnsi="Times New Roman" w:cs="Times New Roman"/>
          <w:i/>
          <w:sz w:val="28"/>
          <w:szCs w:val="28"/>
          <w:vertAlign w:val="superscript"/>
          <w:lang w:val="en-US"/>
        </w:rPr>
        <w:t>x</w:t>
      </w:r>
      <w:proofErr w:type="spellEnd"/>
      <w:r w:rsidR="00B23EF8" w:rsidRPr="00164A19">
        <w:rPr>
          <w:rFonts w:ascii="Times New Roman" w:hAnsi="Times New Roman" w:cs="Times New Roman"/>
          <w:sz w:val="28"/>
          <w:szCs w:val="28"/>
        </w:rPr>
        <w:t xml:space="preserve"> . Для построения этой модели н</w:t>
      </w:r>
      <w:r w:rsidR="00B23EF8" w:rsidRPr="00164A19">
        <w:rPr>
          <w:rFonts w:ascii="Times New Roman" w:hAnsi="Times New Roman" w:cs="Times New Roman"/>
          <w:sz w:val="28"/>
          <w:szCs w:val="28"/>
        </w:rPr>
        <w:t>е</w:t>
      </w:r>
      <w:r w:rsidR="00B23EF8" w:rsidRPr="00164A19">
        <w:rPr>
          <w:rFonts w:ascii="Times New Roman" w:hAnsi="Times New Roman" w:cs="Times New Roman"/>
          <w:sz w:val="28"/>
          <w:szCs w:val="28"/>
        </w:rPr>
        <w:t>обходимо произвести линеаризацию переменных. Для этого осуществим л</w:t>
      </w:r>
      <w:r w:rsidR="00B23EF8" w:rsidRPr="00164A19">
        <w:rPr>
          <w:rFonts w:ascii="Times New Roman" w:hAnsi="Times New Roman" w:cs="Times New Roman"/>
          <w:sz w:val="28"/>
          <w:szCs w:val="28"/>
        </w:rPr>
        <w:t>о</w:t>
      </w:r>
      <w:r w:rsidR="00B23EF8" w:rsidRPr="00164A19">
        <w:rPr>
          <w:rFonts w:ascii="Times New Roman" w:hAnsi="Times New Roman" w:cs="Times New Roman"/>
          <w:sz w:val="28"/>
          <w:szCs w:val="28"/>
        </w:rPr>
        <w:t>гарифмиро</w:t>
      </w:r>
      <w:r w:rsidR="00B23EF8" w:rsidRPr="00164A19">
        <w:rPr>
          <w:rFonts w:ascii="Times New Roman" w:hAnsi="Times New Roman" w:cs="Times New Roman"/>
          <w:sz w:val="28"/>
          <w:szCs w:val="28"/>
        </w:rPr>
        <w:softHyphen/>
        <w:t xml:space="preserve">вание обеих частей уравнения. Так как у нас есть отрицательные числа в факторах </w:t>
      </w:r>
      <w:r w:rsidR="00B23EF8" w:rsidRPr="004F24DD">
        <w:rPr>
          <w:rFonts w:ascii="Times New Roman" w:hAnsi="Times New Roman" w:cs="Times New Roman"/>
          <w:i/>
          <w:sz w:val="28"/>
          <w:szCs w:val="28"/>
          <w:lang w:val="en-US"/>
        </w:rPr>
        <w:t>Y</w:t>
      </w:r>
      <w:r w:rsidR="00B23EF8" w:rsidRPr="00164A19">
        <w:rPr>
          <w:rFonts w:ascii="Times New Roman" w:hAnsi="Times New Roman" w:cs="Times New Roman"/>
          <w:sz w:val="28"/>
          <w:szCs w:val="28"/>
        </w:rPr>
        <w:t xml:space="preserve">, то мы не можем строить показательную функцию. По свойствам показательной функции </w:t>
      </w:r>
      <w:r w:rsidR="00B23EF8" w:rsidRPr="004F24DD">
        <w:rPr>
          <w:rFonts w:ascii="Times New Roman" w:hAnsi="Times New Roman" w:cs="Times New Roman"/>
          <w:i/>
          <w:sz w:val="28"/>
          <w:szCs w:val="28"/>
          <w:lang w:val="en-US"/>
        </w:rPr>
        <w:t>Y</w:t>
      </w:r>
      <w:r w:rsidR="00B23EF8" w:rsidRPr="00164A19">
        <w:rPr>
          <w:rFonts w:ascii="Times New Roman" w:hAnsi="Times New Roman" w:cs="Times New Roman"/>
          <w:sz w:val="28"/>
          <w:szCs w:val="28"/>
        </w:rPr>
        <w:t xml:space="preserve"> и </w:t>
      </w:r>
      <w:r w:rsidR="00B23EF8" w:rsidRPr="004F24DD">
        <w:rPr>
          <w:rFonts w:ascii="Times New Roman" w:hAnsi="Times New Roman" w:cs="Times New Roman"/>
          <w:i/>
          <w:sz w:val="28"/>
          <w:szCs w:val="28"/>
          <w:lang w:val="en-US"/>
        </w:rPr>
        <w:t>X</w:t>
      </w:r>
      <w:r w:rsidR="00B23EF8" w:rsidRPr="00164A19">
        <w:rPr>
          <w:rFonts w:ascii="Times New Roman" w:hAnsi="Times New Roman" w:cs="Times New Roman"/>
          <w:sz w:val="28"/>
          <w:szCs w:val="28"/>
        </w:rPr>
        <w:t xml:space="preserve"> не могут принимать отрицательные значения.</w:t>
      </w:r>
    </w:p>
    <w:p w:rsidR="00B23EF8" w:rsidRPr="004F24DD" w:rsidRDefault="00B23EF8" w:rsidP="004F24DD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4F24DD">
        <w:rPr>
          <w:rFonts w:ascii="Times New Roman" w:hAnsi="Times New Roman" w:cs="Times New Roman"/>
          <w:b/>
          <w:i/>
          <w:sz w:val="28"/>
          <w:szCs w:val="28"/>
        </w:rPr>
        <w:t>Построение гиперболической функции</w:t>
      </w:r>
    </w:p>
    <w:p w:rsidR="00B23EF8" w:rsidRPr="00164A19" w:rsidRDefault="004F24DD" w:rsidP="00164A19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B23EF8" w:rsidRPr="00164A19">
        <w:rPr>
          <w:rFonts w:ascii="Times New Roman" w:hAnsi="Times New Roman" w:cs="Times New Roman"/>
          <w:sz w:val="28"/>
          <w:szCs w:val="28"/>
        </w:rPr>
        <w:t xml:space="preserve">Уравнение гиперболической функции: </w:t>
      </w:r>
      <w:r w:rsidR="00B23EF8" w:rsidRPr="004F24DD">
        <w:rPr>
          <w:rFonts w:ascii="Times New Roman" w:hAnsi="Times New Roman" w:cs="Times New Roman"/>
          <w:i/>
          <w:sz w:val="28"/>
          <w:szCs w:val="28"/>
        </w:rPr>
        <w:t xml:space="preserve">у = а + </w:t>
      </w:r>
      <w:r w:rsidR="00B23EF8" w:rsidRPr="004F24DD">
        <w:rPr>
          <w:rFonts w:ascii="Times New Roman" w:hAnsi="Times New Roman" w:cs="Times New Roman"/>
          <w:i/>
          <w:sz w:val="28"/>
          <w:szCs w:val="28"/>
          <w:lang w:val="en-US"/>
        </w:rPr>
        <w:t>b</w:t>
      </w:r>
      <w:r w:rsidR="00B23EF8" w:rsidRPr="004F24DD">
        <w:rPr>
          <w:rFonts w:ascii="Times New Roman" w:hAnsi="Times New Roman" w:cs="Times New Roman"/>
          <w:i/>
          <w:sz w:val="28"/>
          <w:szCs w:val="28"/>
        </w:rPr>
        <w:t>/</w:t>
      </w:r>
      <w:proofErr w:type="spellStart"/>
      <w:r w:rsidR="00B23EF8" w:rsidRPr="004F24DD">
        <w:rPr>
          <w:rFonts w:ascii="Times New Roman" w:hAnsi="Times New Roman" w:cs="Times New Roman"/>
          <w:i/>
          <w:sz w:val="28"/>
          <w:szCs w:val="28"/>
        </w:rPr>
        <w:t>х</w:t>
      </w:r>
      <w:proofErr w:type="spellEnd"/>
      <w:r w:rsidR="00B23EF8" w:rsidRPr="00164A19">
        <w:rPr>
          <w:rFonts w:ascii="Times New Roman" w:hAnsi="Times New Roman" w:cs="Times New Roman"/>
          <w:sz w:val="28"/>
          <w:szCs w:val="28"/>
        </w:rPr>
        <w:t xml:space="preserve"> . Произведем линеариз</w:t>
      </w:r>
      <w:r w:rsidR="00B23EF8" w:rsidRPr="00164A19">
        <w:rPr>
          <w:rFonts w:ascii="Times New Roman" w:hAnsi="Times New Roman" w:cs="Times New Roman"/>
          <w:sz w:val="28"/>
          <w:szCs w:val="28"/>
        </w:rPr>
        <w:t>а</w:t>
      </w:r>
      <w:r w:rsidR="00B23EF8" w:rsidRPr="00164A19">
        <w:rPr>
          <w:rFonts w:ascii="Times New Roman" w:hAnsi="Times New Roman" w:cs="Times New Roman"/>
          <w:sz w:val="28"/>
          <w:szCs w:val="28"/>
        </w:rPr>
        <w:t xml:space="preserve">цию модели путем замены </w:t>
      </w:r>
      <w:r w:rsidR="00B23EF8" w:rsidRPr="004F24DD">
        <w:rPr>
          <w:rFonts w:ascii="Times New Roman" w:hAnsi="Times New Roman" w:cs="Times New Roman"/>
          <w:i/>
          <w:sz w:val="28"/>
          <w:szCs w:val="28"/>
        </w:rPr>
        <w:t>Х= 1/х.</w:t>
      </w:r>
      <w:r w:rsidR="00B23EF8" w:rsidRPr="00164A19">
        <w:rPr>
          <w:rFonts w:ascii="Times New Roman" w:hAnsi="Times New Roman" w:cs="Times New Roman"/>
          <w:sz w:val="28"/>
          <w:szCs w:val="28"/>
        </w:rPr>
        <w:t xml:space="preserve"> В результате получим  линейное уравн</w:t>
      </w:r>
      <w:r w:rsidR="00B23EF8" w:rsidRPr="00164A19">
        <w:rPr>
          <w:rFonts w:ascii="Times New Roman" w:hAnsi="Times New Roman" w:cs="Times New Roman"/>
          <w:sz w:val="28"/>
          <w:szCs w:val="28"/>
        </w:rPr>
        <w:t>е</w:t>
      </w:r>
      <w:r w:rsidR="00B23EF8" w:rsidRPr="00164A19">
        <w:rPr>
          <w:rFonts w:ascii="Times New Roman" w:hAnsi="Times New Roman" w:cs="Times New Roman"/>
          <w:sz w:val="28"/>
          <w:szCs w:val="28"/>
        </w:rPr>
        <w:t xml:space="preserve">ние </w:t>
      </w:r>
      <w:r w:rsidR="00B23EF8" w:rsidRPr="004F24DD">
        <w:rPr>
          <w:rFonts w:ascii="Times New Roman" w:hAnsi="Times New Roman" w:cs="Times New Roman"/>
          <w:i/>
          <w:sz w:val="28"/>
          <w:szCs w:val="28"/>
        </w:rPr>
        <w:t xml:space="preserve">у = а + </w:t>
      </w:r>
      <w:r w:rsidR="00B23EF8" w:rsidRPr="004F24DD">
        <w:rPr>
          <w:rFonts w:ascii="Times New Roman" w:hAnsi="Times New Roman" w:cs="Times New Roman"/>
          <w:i/>
          <w:sz w:val="28"/>
          <w:szCs w:val="28"/>
          <w:lang w:val="en-US"/>
        </w:rPr>
        <w:t>b</w:t>
      </w:r>
      <w:r w:rsidRPr="004F24DD">
        <w:rPr>
          <w:rFonts w:ascii="Times New Roman" w:hAnsi="Times New Roman" w:cs="Times New Roman"/>
          <w:i/>
          <w:sz w:val="28"/>
          <w:szCs w:val="28"/>
        </w:rPr>
        <w:t>·</w:t>
      </w:r>
      <w:r w:rsidR="00B23EF8" w:rsidRPr="004F24D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B23EF8" w:rsidRPr="004F24DD">
        <w:rPr>
          <w:rFonts w:ascii="Times New Roman" w:hAnsi="Times New Roman" w:cs="Times New Roman"/>
          <w:i/>
          <w:sz w:val="28"/>
          <w:szCs w:val="28"/>
          <w:lang w:val="en-US"/>
        </w:rPr>
        <w:t>X</w:t>
      </w:r>
      <w:r w:rsidR="00B23EF8" w:rsidRPr="00164A19">
        <w:rPr>
          <w:rFonts w:ascii="Times New Roman" w:hAnsi="Times New Roman" w:cs="Times New Roman"/>
          <w:sz w:val="28"/>
          <w:szCs w:val="28"/>
        </w:rPr>
        <w:t>. Рассчитаем его параметры</w:t>
      </w:r>
    </w:p>
    <w:p w:rsidR="004F24DD" w:rsidRDefault="00B23EF8" w:rsidP="00164A1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4A19">
        <w:rPr>
          <w:rFonts w:ascii="Times New Roman" w:hAnsi="Times New Roman" w:cs="Times New Roman"/>
          <w:position w:val="-28"/>
          <w:sz w:val="28"/>
          <w:szCs w:val="28"/>
          <w:lang w:val="en-US"/>
        </w:rPr>
        <w:object w:dxaOrig="4440" w:dyaOrig="700">
          <v:shape id="_x0000_i1049" type="#_x0000_t75" style="width:87pt;height:36pt" o:ole="">
            <v:imagedata r:id="rId88" o:title="" croptop="-1952f" cropright="39897f"/>
          </v:shape>
          <o:OLEObject Type="Embed" ProgID="Equation.DSMT4" ShapeID="_x0000_i1049" DrawAspect="Content" ObjectID="_1451765371" r:id="rId89"/>
        </w:objec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color w:val="000000"/>
                <w:sz w:val="28"/>
                <w:szCs w:val="28"/>
              </w:rPr>
              <m:t>-3,404</m:t>
            </m:r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-</m:t>
            </m:r>
            <m:r>
              <m:rPr>
                <m:sty m:val="p"/>
              </m:rPr>
              <w:rPr>
                <w:rFonts w:ascii="Cambria Math" w:hAnsi="Cambria Math" w:cs="Times New Roman"/>
                <w:color w:val="000000"/>
                <w:sz w:val="28"/>
                <w:szCs w:val="28"/>
              </w:rPr>
              <m:t>826148,040</m:t>
            </m:r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*</m:t>
            </m:r>
            <m:r>
              <m:rPr>
                <m:sty m:val="p"/>
              </m:rPr>
              <w:rPr>
                <w:rFonts w:ascii="Cambria Math" w:hAnsi="Cambria Math" w:cs="Times New Roman"/>
                <w:color w:val="000000"/>
                <w:sz w:val="28"/>
                <w:szCs w:val="28"/>
              </w:rPr>
              <m:t>0,003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color w:val="000000"/>
                <w:sz w:val="28"/>
                <w:szCs w:val="28"/>
              </w:rPr>
              <m:t>0,0003</m:t>
            </m:r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-</m:t>
            </m:r>
            <m:r>
              <m:rPr>
                <m:sty m:val="p"/>
              </m:rPr>
              <w:rPr>
                <w:rFonts w:ascii="Cambria Math" w:hAnsi="Cambria Math" w:cs="Times New Roman"/>
                <w:color w:val="000000"/>
                <w:sz w:val="28"/>
                <w:szCs w:val="28"/>
              </w:rPr>
              <m:t>0,003</m:t>
            </m:r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²</m:t>
            </m:r>
          </m:den>
        </m:f>
        <m:r>
          <w:rPr>
            <w:rFonts w:ascii="Cambria Math" w:hAnsi="Cambria Math" w:cs="Times New Roman"/>
            <w:sz w:val="28"/>
            <w:szCs w:val="28"/>
            <w:lang w:val="en-US"/>
          </w:rPr>
          <m:t>=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-8528659,79</m:t>
        </m:r>
        <m:r>
          <m:rPr>
            <m:sty m:val="p"/>
          </m:rPr>
          <w:rPr>
            <w:rFonts w:ascii="Cambria Math" w:hAnsi="Times New Roman" w:cs="Times New Roman"/>
            <w:sz w:val="28"/>
            <w:szCs w:val="28"/>
          </w:rPr>
          <m:t>.</m:t>
        </m:r>
      </m:oMath>
    </w:p>
    <w:p w:rsidR="004F24DD" w:rsidRDefault="00B23EF8" w:rsidP="00164A1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4A19">
        <w:rPr>
          <w:rFonts w:ascii="Times New Roman" w:hAnsi="Times New Roman" w:cs="Times New Roman"/>
          <w:position w:val="-10"/>
          <w:sz w:val="28"/>
          <w:szCs w:val="28"/>
          <w:lang w:val="en-US"/>
        </w:rPr>
        <w:object w:dxaOrig="4520" w:dyaOrig="380">
          <v:shape id="_x0000_i1050" type="#_x0000_t75" style="width:70.5pt;height:19pt" o:ole="">
            <v:imagedata r:id="rId90" o:title="" croptop="-1049f" cropright="45113f"/>
          </v:shape>
          <o:OLEObject Type="Embed" ProgID="Equation.DSMT4" ShapeID="_x0000_i1050" DrawAspect="Content" ObjectID="_1451765372" r:id="rId91"/>
        </w:object>
      </w:r>
      <m:oMath>
        <m:r>
          <m:rPr>
            <m:sty m:val="p"/>
          </m:rPr>
          <w:rPr>
            <w:rFonts w:ascii="Cambria Math" w:hAnsi="Cambria Math" w:cs="Times New Roman"/>
            <w:color w:val="000000"/>
            <w:sz w:val="28"/>
            <w:szCs w:val="28"/>
          </w:rPr>
          <m:t>826148,040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-(-8528659,79)*</m:t>
        </m:r>
        <m:r>
          <m:rPr>
            <m:sty m:val="p"/>
          </m:rPr>
          <w:rPr>
            <w:rFonts w:ascii="Cambria Math" w:hAnsi="Cambria Math" w:cs="Times New Roman"/>
            <w:color w:val="000000"/>
            <w:sz w:val="28"/>
            <w:szCs w:val="28"/>
          </w:rPr>
          <m:t xml:space="preserve"> 0,003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=800562,27.</m:t>
        </m:r>
      </m:oMath>
    </w:p>
    <w:p w:rsidR="00B23EF8" w:rsidRPr="00164A19" w:rsidRDefault="004F24DD" w:rsidP="004F24DD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Уравнение: </w:t>
      </w:r>
      <w:r w:rsidR="00B23EF8" w:rsidRPr="00164A19">
        <w:rPr>
          <w:rFonts w:ascii="Times New Roman" w:hAnsi="Times New Roman" w:cs="Times New Roman"/>
          <w:color w:val="000000"/>
          <w:sz w:val="28"/>
          <w:szCs w:val="28"/>
        </w:rPr>
        <w:t>826148,040</w:t>
      </w:r>
      <w:r w:rsidR="00B23EF8" w:rsidRPr="00164A19">
        <w:rPr>
          <w:rFonts w:ascii="Times New Roman" w:hAnsi="Times New Roman" w:cs="Times New Roman"/>
          <w:sz w:val="28"/>
          <w:szCs w:val="28"/>
        </w:rPr>
        <w:t>-(-8528659,79)*</w:t>
      </w:r>
      <w:r w:rsidR="00B23EF8" w:rsidRPr="00164A19">
        <w:rPr>
          <w:rFonts w:ascii="Times New Roman" w:hAnsi="Times New Roman" w:cs="Times New Roman"/>
          <w:color w:val="000000"/>
          <w:sz w:val="28"/>
          <w:szCs w:val="28"/>
        </w:rPr>
        <w:t xml:space="preserve"> 0,003</w:t>
      </w:r>
      <w:r w:rsidR="00B23EF8" w:rsidRPr="00164A19">
        <w:rPr>
          <w:rFonts w:ascii="Times New Roman" w:hAnsi="Times New Roman" w:cs="Times New Roman"/>
          <w:sz w:val="28"/>
          <w:szCs w:val="28"/>
        </w:rPr>
        <w:t>=800562,27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F24DD" w:rsidRDefault="00B23EF8" w:rsidP="00164A19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4A19">
        <w:rPr>
          <w:rFonts w:ascii="Times New Roman" w:hAnsi="Times New Roman" w:cs="Times New Roman"/>
          <w:sz w:val="28"/>
          <w:szCs w:val="28"/>
        </w:rPr>
        <w:t xml:space="preserve">Получим следующее уравнение гиперболической модели:  </w:t>
      </w:r>
    </w:p>
    <w:p w:rsidR="00B23EF8" w:rsidRPr="00164A19" w:rsidRDefault="00B23EF8" w:rsidP="004F24DD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64A19">
        <w:rPr>
          <w:rFonts w:ascii="Times New Roman" w:hAnsi="Times New Roman" w:cs="Times New Roman"/>
          <w:position w:val="-10"/>
          <w:sz w:val="28"/>
          <w:szCs w:val="28"/>
        </w:rPr>
        <w:object w:dxaOrig="400" w:dyaOrig="400">
          <v:shape id="_x0000_i1051" type="#_x0000_t75" style="width:20.5pt;height:20.5pt" o:ole="">
            <v:imagedata r:id="rId92" o:title=""/>
          </v:shape>
          <o:OLEObject Type="Embed" ProgID="Equation.DSMT4" ShapeID="_x0000_i1051" DrawAspect="Content" ObjectID="_1451765373" r:id="rId93"/>
        </w:object>
      </w:r>
      <w:r w:rsidRPr="00164A19">
        <w:rPr>
          <w:rFonts w:ascii="Times New Roman" w:hAnsi="Times New Roman" w:cs="Times New Roman"/>
          <w:sz w:val="28"/>
          <w:szCs w:val="28"/>
        </w:rPr>
        <w:t>2800562,277,38-(8528659,79)/</w:t>
      </w:r>
      <w:r w:rsidRPr="00164A19">
        <w:rPr>
          <w:rFonts w:ascii="Times New Roman" w:hAnsi="Times New Roman" w:cs="Times New Roman"/>
          <w:sz w:val="28"/>
          <w:szCs w:val="28"/>
          <w:lang w:val="en-US"/>
        </w:rPr>
        <w:t>x</w:t>
      </w:r>
    </w:p>
    <w:p w:rsidR="00B23EF8" w:rsidRPr="00164A19" w:rsidRDefault="00B23EF8" w:rsidP="00164A19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4A19">
        <w:rPr>
          <w:rFonts w:ascii="Times New Roman" w:hAnsi="Times New Roman" w:cs="Times New Roman"/>
          <w:sz w:val="28"/>
          <w:szCs w:val="28"/>
        </w:rPr>
        <w:t>Определим индекс корреляции:</w:t>
      </w:r>
    </w:p>
    <w:p w:rsidR="004F24DD" w:rsidRDefault="00B23EF8" w:rsidP="00164A1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4A19">
        <w:rPr>
          <w:rFonts w:ascii="Times New Roman" w:hAnsi="Times New Roman" w:cs="Times New Roman"/>
          <w:position w:val="-46"/>
          <w:sz w:val="28"/>
          <w:szCs w:val="28"/>
          <w:lang w:val="en-US"/>
        </w:rPr>
        <w:object w:dxaOrig="4160" w:dyaOrig="1100">
          <v:shape id="_x0000_i1052" type="#_x0000_t75" style="width:119pt;height:54.5pt" o:ole="">
            <v:imagedata r:id="rId94" o:title="" croptop="-759f" cropright="27965f"/>
          </v:shape>
          <o:OLEObject Type="Embed" ProgID="Equation.DSMT4" ShapeID="_x0000_i1052" DrawAspect="Content" ObjectID="_1451765374" r:id="rId95"/>
        </w:objec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radPr>
          <m:deg/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1-</m:t>
            </m:r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Times New Roman"/>
                    <w:color w:val="000000"/>
                    <w:sz w:val="28"/>
                    <w:szCs w:val="28"/>
                  </w:rPr>
                  <m:t>96019789467886,10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Times New Roman"/>
                    <w:color w:val="000000"/>
                    <w:sz w:val="28"/>
                    <w:szCs w:val="28"/>
                  </w:rPr>
                  <m:t>387369378013434,00</m:t>
                </m:r>
              </m:den>
            </m:f>
          </m:e>
        </m:rad>
        <m:r>
          <w:rPr>
            <w:rFonts w:ascii="Cambria Math" w:hAnsi="Cambria Math" w:cs="Times New Roman"/>
            <w:sz w:val="28"/>
            <w:szCs w:val="28"/>
            <w:lang w:val="en-US"/>
          </w:rPr>
          <m:t>=</m:t>
        </m:r>
        <m:r>
          <m:rPr>
            <m:sty m:val="p"/>
          </m:rPr>
          <w:rPr>
            <w:rFonts w:ascii="Cambria Math" w:hAnsi="Cambria Math" w:cs="Times New Roman"/>
            <w:color w:val="000000"/>
            <w:sz w:val="28"/>
            <w:szCs w:val="28"/>
          </w:rPr>
          <m:t>0,86</m:t>
        </m:r>
        <m:r>
          <m:rPr>
            <m:sty m:val="p"/>
          </m:rPr>
          <w:rPr>
            <w:rFonts w:ascii="Cambria Math" w:hAnsi="Times New Roman" w:cs="Times New Roman"/>
            <w:color w:val="000000"/>
            <w:sz w:val="28"/>
            <w:szCs w:val="28"/>
          </w:rPr>
          <m:t>.</m:t>
        </m:r>
      </m:oMath>
    </w:p>
    <w:p w:rsidR="00B23EF8" w:rsidRPr="00164A19" w:rsidRDefault="00B23EF8" w:rsidP="00164A19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164A19">
        <w:rPr>
          <w:rFonts w:ascii="Times New Roman" w:hAnsi="Times New Roman" w:cs="Times New Roman"/>
          <w:sz w:val="28"/>
          <w:szCs w:val="28"/>
        </w:rPr>
        <w:t xml:space="preserve">Связь между показателем у и фактором </w:t>
      </w:r>
      <w:proofErr w:type="spellStart"/>
      <w:r w:rsidRPr="00164A19">
        <w:rPr>
          <w:rFonts w:ascii="Times New Roman" w:hAnsi="Times New Roman" w:cs="Times New Roman"/>
          <w:sz w:val="28"/>
          <w:szCs w:val="28"/>
        </w:rPr>
        <w:t>х</w:t>
      </w:r>
      <w:proofErr w:type="spellEnd"/>
      <w:r w:rsidRPr="00164A19">
        <w:rPr>
          <w:rFonts w:ascii="Times New Roman" w:hAnsi="Times New Roman" w:cs="Times New Roman"/>
          <w:sz w:val="28"/>
          <w:szCs w:val="28"/>
        </w:rPr>
        <w:t xml:space="preserve"> </w:t>
      </w:r>
      <w:r w:rsidRPr="00164A19">
        <w:rPr>
          <w:rFonts w:ascii="Times New Roman" w:hAnsi="Times New Roman" w:cs="Times New Roman"/>
          <w:sz w:val="28"/>
          <w:szCs w:val="28"/>
          <w:u w:val="single"/>
        </w:rPr>
        <w:t>сильная.</w:t>
      </w:r>
    </w:p>
    <w:p w:rsidR="00B23EF8" w:rsidRPr="00164A19" w:rsidRDefault="00B23EF8" w:rsidP="00164A19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4A19">
        <w:rPr>
          <w:rFonts w:ascii="Times New Roman" w:hAnsi="Times New Roman" w:cs="Times New Roman"/>
          <w:sz w:val="28"/>
          <w:szCs w:val="28"/>
        </w:rPr>
        <w:t xml:space="preserve">Коэффициент детерминации равен </w:t>
      </w:r>
      <w:r w:rsidRPr="00164A19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1120" w:dyaOrig="380">
          <v:shape id="_x0000_i1053" type="#_x0000_t75" style="width:56pt;height:19pt" o:ole="">
            <v:imagedata r:id="rId96" o:title=""/>
          </v:shape>
          <o:OLEObject Type="Embed" ProgID="Equation.DSMT4" ShapeID="_x0000_i1053" DrawAspect="Content" ObjectID="_1451765375" r:id="rId97"/>
        </w:object>
      </w:r>
      <w:r w:rsidRPr="00164A19">
        <w:rPr>
          <w:rFonts w:ascii="Times New Roman" w:hAnsi="Times New Roman" w:cs="Times New Roman"/>
          <w:color w:val="000000"/>
          <w:sz w:val="28"/>
          <w:szCs w:val="28"/>
        </w:rPr>
        <w:t>0,7521</w:t>
      </w:r>
    </w:p>
    <w:p w:rsidR="00B23EF8" w:rsidRPr="00164A19" w:rsidRDefault="00B23EF8" w:rsidP="00164A19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4A19">
        <w:rPr>
          <w:rFonts w:ascii="Times New Roman" w:hAnsi="Times New Roman" w:cs="Times New Roman"/>
          <w:sz w:val="28"/>
          <w:szCs w:val="28"/>
        </w:rPr>
        <w:t xml:space="preserve">Вариация результата </w:t>
      </w:r>
      <w:r w:rsidRPr="004F24DD">
        <w:rPr>
          <w:rFonts w:ascii="Times New Roman" w:hAnsi="Times New Roman" w:cs="Times New Roman"/>
          <w:i/>
          <w:sz w:val="28"/>
          <w:szCs w:val="28"/>
          <w:lang w:val="en-US"/>
        </w:rPr>
        <w:t>Y</w:t>
      </w:r>
      <w:r w:rsidRPr="004F24DD">
        <w:rPr>
          <w:rFonts w:ascii="Times New Roman" w:hAnsi="Times New Roman" w:cs="Times New Roman"/>
          <w:i/>
          <w:sz w:val="28"/>
          <w:szCs w:val="28"/>
        </w:rPr>
        <w:t xml:space="preserve"> (Прибыль)</w:t>
      </w:r>
      <w:r w:rsidRPr="00164A19">
        <w:rPr>
          <w:rFonts w:ascii="Times New Roman" w:hAnsi="Times New Roman" w:cs="Times New Roman"/>
          <w:sz w:val="28"/>
          <w:szCs w:val="28"/>
        </w:rPr>
        <w:t xml:space="preserve"> на 75,2% объясняется вариацией фактора </w:t>
      </w:r>
      <w:r w:rsidRPr="004F24DD">
        <w:rPr>
          <w:rFonts w:ascii="Times New Roman" w:hAnsi="Times New Roman" w:cs="Times New Roman"/>
          <w:i/>
          <w:sz w:val="28"/>
          <w:szCs w:val="28"/>
          <w:lang w:val="en-US"/>
        </w:rPr>
        <w:t>X</w:t>
      </w:r>
      <w:r w:rsidRPr="004F24D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164A19">
        <w:rPr>
          <w:rFonts w:ascii="Times New Roman" w:hAnsi="Times New Roman" w:cs="Times New Roman"/>
          <w:sz w:val="28"/>
          <w:szCs w:val="28"/>
        </w:rPr>
        <w:t>(долгосрочные обязательства).</w:t>
      </w:r>
    </w:p>
    <w:p w:rsidR="00B23EF8" w:rsidRPr="00164A19" w:rsidRDefault="00B23EF8" w:rsidP="00164A19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4A19">
        <w:rPr>
          <w:rFonts w:ascii="Times New Roman" w:hAnsi="Times New Roman" w:cs="Times New Roman"/>
          <w:sz w:val="28"/>
          <w:szCs w:val="28"/>
        </w:rPr>
        <w:lastRenderedPageBreak/>
        <w:t>Средняя относительная ошибка</w:t>
      </w:r>
    </w:p>
    <w:p w:rsidR="004F24DD" w:rsidRDefault="00B23EF8" w:rsidP="004F24D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4A19">
        <w:rPr>
          <w:rFonts w:ascii="Times New Roman" w:hAnsi="Times New Roman" w:cs="Times New Roman"/>
          <w:position w:val="-34"/>
          <w:sz w:val="28"/>
          <w:szCs w:val="28"/>
          <w:lang w:val="en-US"/>
        </w:rPr>
        <w:object w:dxaOrig="4680" w:dyaOrig="800">
          <v:shape id="_x0000_i1054" type="#_x0000_t75" style="width:234pt;height:40pt" o:ole="">
            <v:imagedata r:id="rId98" o:title=""/>
          </v:shape>
          <o:OLEObject Type="Embed" ProgID="Equation.DSMT4" ShapeID="_x0000_i1054" DrawAspect="Content" ObjectID="_1451765376" r:id="rId99"/>
        </w:object>
      </w:r>
      <w:r w:rsidRPr="00164A19">
        <w:rPr>
          <w:rFonts w:ascii="Times New Roman" w:hAnsi="Times New Roman" w:cs="Times New Roman"/>
          <w:color w:val="000000"/>
          <w:sz w:val="28"/>
          <w:szCs w:val="28"/>
        </w:rPr>
        <w:t xml:space="preserve"> 11434</w:t>
      </w:r>
      <w:r w:rsidRPr="00164A19">
        <w:rPr>
          <w:rFonts w:ascii="Times New Roman" w:hAnsi="Times New Roman" w:cs="Times New Roman"/>
          <w:sz w:val="28"/>
          <w:szCs w:val="28"/>
        </w:rPr>
        <w:t>%- точность неприемлема.</w:t>
      </w:r>
    </w:p>
    <w:p w:rsidR="009D04D0" w:rsidRDefault="009D04D0" w:rsidP="00164A1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04D0">
        <w:rPr>
          <w:noProof/>
          <w:szCs w:val="28"/>
        </w:rPr>
        <w:drawing>
          <wp:inline distT="0" distB="0" distL="0" distR="0">
            <wp:extent cx="3162300" cy="1485900"/>
            <wp:effectExtent l="19050" t="0" r="0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4DD" w:rsidRDefault="009D04D0" w:rsidP="00164A1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04D0">
        <w:rPr>
          <w:noProof/>
          <w:szCs w:val="28"/>
        </w:rPr>
        <w:drawing>
          <wp:inline distT="0" distB="0" distL="0" distR="0">
            <wp:extent cx="5940425" cy="2086954"/>
            <wp:effectExtent l="19050" t="0" r="3175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86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04D0" w:rsidRDefault="009D04D0" w:rsidP="00164A1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04D0">
        <w:rPr>
          <w:noProof/>
          <w:szCs w:val="28"/>
        </w:rPr>
        <w:drawing>
          <wp:inline distT="0" distB="0" distL="0" distR="0">
            <wp:extent cx="5200650" cy="3514725"/>
            <wp:effectExtent l="19050" t="0" r="0" b="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 b="345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4DD" w:rsidRDefault="009D04D0" w:rsidP="00164A1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04D0">
        <w:rPr>
          <w:noProof/>
          <w:szCs w:val="28"/>
        </w:rPr>
        <w:lastRenderedPageBreak/>
        <w:drawing>
          <wp:inline distT="0" distB="0" distL="0" distR="0">
            <wp:extent cx="5333883" cy="6646975"/>
            <wp:effectExtent l="19050" t="0" r="117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 t="35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3883" cy="664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4DD" w:rsidRDefault="004F24DD" w:rsidP="00164A1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24DD" w:rsidRDefault="006266EB" w:rsidP="00164A1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266EB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3007919"/>
            <wp:effectExtent l="19050" t="0" r="22225" b="1981"/>
            <wp:docPr id="6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4"/>
              </a:graphicData>
            </a:graphic>
          </wp:inline>
        </w:drawing>
      </w:r>
    </w:p>
    <w:p w:rsidR="004F24DD" w:rsidRDefault="004F24DD" w:rsidP="00164A1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266EB" w:rsidRDefault="00B23EF8" w:rsidP="00B23EF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266EB">
        <w:rPr>
          <w:rFonts w:ascii="Times New Roman" w:hAnsi="Times New Roman" w:cs="Times New Roman"/>
          <w:b/>
          <w:sz w:val="28"/>
          <w:szCs w:val="28"/>
        </w:rPr>
        <w:t>ВЫВОД:</w:t>
      </w:r>
      <w:r w:rsidRPr="006266EB">
        <w:rPr>
          <w:rFonts w:ascii="Times New Roman" w:hAnsi="Times New Roman" w:cs="Times New Roman"/>
          <w:sz w:val="28"/>
          <w:szCs w:val="28"/>
        </w:rPr>
        <w:t xml:space="preserve"> большее значение коэффициента детерминации </w:t>
      </w:r>
      <w:r w:rsidRPr="006266EB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6266EB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6266EB">
        <w:rPr>
          <w:rFonts w:ascii="Times New Roman" w:hAnsi="Times New Roman" w:cs="Times New Roman"/>
          <w:sz w:val="28"/>
          <w:szCs w:val="28"/>
        </w:rPr>
        <w:t xml:space="preserve"> и меньшее зн</w:t>
      </w:r>
      <w:r w:rsidRPr="006266EB">
        <w:rPr>
          <w:rFonts w:ascii="Times New Roman" w:hAnsi="Times New Roman" w:cs="Times New Roman"/>
          <w:sz w:val="28"/>
          <w:szCs w:val="28"/>
        </w:rPr>
        <w:t>а</w:t>
      </w:r>
      <w:r w:rsidRPr="006266EB">
        <w:rPr>
          <w:rFonts w:ascii="Times New Roman" w:hAnsi="Times New Roman" w:cs="Times New Roman"/>
          <w:sz w:val="28"/>
          <w:szCs w:val="28"/>
        </w:rPr>
        <w:t xml:space="preserve">чение относительной ошибка </w:t>
      </w:r>
      <w:r w:rsidRPr="006266EB">
        <w:rPr>
          <w:rFonts w:ascii="Times New Roman" w:hAnsi="Times New Roman" w:cs="Times New Roman"/>
          <w:sz w:val="28"/>
          <w:szCs w:val="28"/>
          <w:lang w:val="en-US"/>
        </w:rPr>
        <w:t>E</w:t>
      </w:r>
      <w:proofErr w:type="spellStart"/>
      <w:r w:rsidRPr="006266EB">
        <w:rPr>
          <w:rFonts w:ascii="Times New Roman" w:hAnsi="Times New Roman" w:cs="Times New Roman"/>
          <w:sz w:val="28"/>
          <w:szCs w:val="28"/>
          <w:vertAlign w:val="subscript"/>
        </w:rPr>
        <w:t>отн</w:t>
      </w:r>
      <w:proofErr w:type="spellEnd"/>
      <w:r w:rsidRPr="006266EB">
        <w:rPr>
          <w:rFonts w:ascii="Times New Roman" w:hAnsi="Times New Roman" w:cs="Times New Roman"/>
          <w:sz w:val="28"/>
          <w:szCs w:val="28"/>
        </w:rPr>
        <w:t xml:space="preserve"> имеет </w:t>
      </w:r>
      <w:r w:rsidR="006266EB" w:rsidRPr="006266EB">
        <w:rPr>
          <w:rFonts w:ascii="Times New Roman" w:hAnsi="Times New Roman" w:cs="Times New Roman"/>
          <w:sz w:val="28"/>
          <w:szCs w:val="28"/>
        </w:rPr>
        <w:t>гиперболическая</w:t>
      </w:r>
      <w:r w:rsidRPr="006266EB">
        <w:rPr>
          <w:rFonts w:ascii="Times New Roman" w:hAnsi="Times New Roman" w:cs="Times New Roman"/>
          <w:sz w:val="28"/>
          <w:szCs w:val="28"/>
        </w:rPr>
        <w:t xml:space="preserve"> модель</w:t>
      </w:r>
      <w:r w:rsidR="006266EB" w:rsidRPr="006266EB">
        <w:rPr>
          <w:rFonts w:ascii="Times New Roman" w:hAnsi="Times New Roman" w:cs="Times New Roman"/>
          <w:sz w:val="28"/>
          <w:szCs w:val="28"/>
        </w:rPr>
        <w:t xml:space="preserve">. </w:t>
      </w:r>
      <w:r w:rsidRPr="006266EB">
        <w:rPr>
          <w:rFonts w:ascii="Times New Roman" w:hAnsi="Times New Roman" w:cs="Times New Roman"/>
          <w:sz w:val="28"/>
          <w:szCs w:val="28"/>
        </w:rPr>
        <w:t>Ее можно взять в качестве лучшей для построения прогноза.</w:t>
      </w:r>
    </w:p>
    <w:p w:rsidR="006266EB" w:rsidRPr="006266EB" w:rsidRDefault="006266EB" w:rsidP="006266EB">
      <w:pPr>
        <w:rPr>
          <w:rFonts w:ascii="Times New Roman" w:hAnsi="Times New Roman" w:cs="Times New Roman"/>
          <w:sz w:val="28"/>
          <w:szCs w:val="28"/>
        </w:rPr>
      </w:pPr>
    </w:p>
    <w:p w:rsidR="006266EB" w:rsidRPr="006266EB" w:rsidRDefault="006266EB" w:rsidP="006266EB">
      <w:pPr>
        <w:rPr>
          <w:rFonts w:ascii="Times New Roman" w:hAnsi="Times New Roman" w:cs="Times New Roman"/>
          <w:sz w:val="28"/>
          <w:szCs w:val="28"/>
        </w:rPr>
      </w:pPr>
    </w:p>
    <w:p w:rsidR="006266EB" w:rsidRDefault="006266EB" w:rsidP="006266EB">
      <w:pPr>
        <w:rPr>
          <w:rFonts w:ascii="Times New Roman" w:hAnsi="Times New Roman" w:cs="Times New Roman"/>
          <w:sz w:val="28"/>
          <w:szCs w:val="28"/>
        </w:rPr>
      </w:pPr>
    </w:p>
    <w:p w:rsidR="00C36CAE" w:rsidRDefault="00C36CAE" w:rsidP="006266EB">
      <w:pPr>
        <w:rPr>
          <w:rFonts w:ascii="Times New Roman" w:hAnsi="Times New Roman" w:cs="Times New Roman"/>
          <w:sz w:val="28"/>
          <w:szCs w:val="28"/>
        </w:rPr>
      </w:pPr>
    </w:p>
    <w:p w:rsidR="006266EB" w:rsidRDefault="006266EB" w:rsidP="006266EB">
      <w:pPr>
        <w:rPr>
          <w:rFonts w:ascii="Times New Roman" w:hAnsi="Times New Roman" w:cs="Times New Roman"/>
          <w:sz w:val="28"/>
          <w:szCs w:val="28"/>
        </w:rPr>
      </w:pPr>
    </w:p>
    <w:p w:rsidR="006266EB" w:rsidRDefault="006266EB" w:rsidP="006266EB">
      <w:pPr>
        <w:rPr>
          <w:rFonts w:ascii="Times New Roman" w:hAnsi="Times New Roman" w:cs="Times New Roman"/>
          <w:sz w:val="28"/>
          <w:szCs w:val="28"/>
        </w:rPr>
      </w:pPr>
    </w:p>
    <w:p w:rsidR="006266EB" w:rsidRDefault="006266EB" w:rsidP="006266EB">
      <w:pPr>
        <w:rPr>
          <w:rFonts w:ascii="Times New Roman" w:hAnsi="Times New Roman" w:cs="Times New Roman"/>
          <w:sz w:val="28"/>
          <w:szCs w:val="28"/>
        </w:rPr>
      </w:pPr>
    </w:p>
    <w:p w:rsidR="006266EB" w:rsidRDefault="006266EB" w:rsidP="006266EB">
      <w:pPr>
        <w:rPr>
          <w:rFonts w:ascii="Times New Roman" w:hAnsi="Times New Roman" w:cs="Times New Roman"/>
          <w:sz w:val="28"/>
          <w:szCs w:val="28"/>
        </w:rPr>
      </w:pPr>
    </w:p>
    <w:p w:rsidR="006266EB" w:rsidRDefault="006266EB" w:rsidP="006266EB">
      <w:pPr>
        <w:rPr>
          <w:rFonts w:ascii="Times New Roman" w:hAnsi="Times New Roman" w:cs="Times New Roman"/>
          <w:sz w:val="28"/>
          <w:szCs w:val="28"/>
        </w:rPr>
      </w:pPr>
    </w:p>
    <w:p w:rsidR="006266EB" w:rsidRDefault="006266EB" w:rsidP="006266EB">
      <w:pPr>
        <w:rPr>
          <w:rFonts w:ascii="Times New Roman" w:hAnsi="Times New Roman" w:cs="Times New Roman"/>
          <w:sz w:val="28"/>
          <w:szCs w:val="28"/>
        </w:rPr>
      </w:pPr>
    </w:p>
    <w:p w:rsidR="006266EB" w:rsidRDefault="006266EB" w:rsidP="006266EB">
      <w:pPr>
        <w:rPr>
          <w:rFonts w:ascii="Times New Roman" w:hAnsi="Times New Roman" w:cs="Times New Roman"/>
          <w:sz w:val="28"/>
          <w:szCs w:val="28"/>
        </w:rPr>
      </w:pPr>
    </w:p>
    <w:p w:rsidR="006266EB" w:rsidRDefault="006266EB" w:rsidP="006266EB">
      <w:pPr>
        <w:rPr>
          <w:rFonts w:ascii="Times New Roman" w:hAnsi="Times New Roman" w:cs="Times New Roman"/>
          <w:sz w:val="28"/>
          <w:szCs w:val="28"/>
        </w:rPr>
      </w:pPr>
    </w:p>
    <w:p w:rsidR="006266EB" w:rsidRPr="006266EB" w:rsidRDefault="006266EB" w:rsidP="006266EB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930555">
        <w:rPr>
          <w:rFonts w:ascii="Times New Roman" w:hAnsi="Times New Roman" w:cs="Times New Roman"/>
          <w:b/>
          <w:sz w:val="32"/>
          <w:szCs w:val="32"/>
        </w:rPr>
        <w:lastRenderedPageBreak/>
        <w:t>Список используемой литературы</w:t>
      </w:r>
    </w:p>
    <w:p w:rsidR="006266EB" w:rsidRDefault="006266EB" w:rsidP="006266EB">
      <w:pPr>
        <w:rPr>
          <w:rFonts w:ascii="Times New Roman" w:hAnsi="Times New Roman" w:cs="Times New Roman"/>
          <w:sz w:val="28"/>
          <w:szCs w:val="28"/>
        </w:rPr>
      </w:pPr>
    </w:p>
    <w:p w:rsidR="006266EB" w:rsidRDefault="006266EB" w:rsidP="006266EB">
      <w:pPr>
        <w:pStyle w:val="ab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01C64">
        <w:rPr>
          <w:rFonts w:ascii="Times New Roman" w:hAnsi="Times New Roman" w:cs="Times New Roman"/>
          <w:sz w:val="28"/>
          <w:szCs w:val="28"/>
        </w:rPr>
        <w:t xml:space="preserve">Орлова И.В., </w:t>
      </w:r>
      <w:proofErr w:type="spellStart"/>
      <w:r w:rsidRPr="00701C64">
        <w:rPr>
          <w:rFonts w:ascii="Times New Roman" w:hAnsi="Times New Roman" w:cs="Times New Roman"/>
          <w:sz w:val="28"/>
          <w:szCs w:val="28"/>
        </w:rPr>
        <w:t>Половникова</w:t>
      </w:r>
      <w:proofErr w:type="spellEnd"/>
      <w:r w:rsidRPr="00701C64">
        <w:rPr>
          <w:rFonts w:ascii="Times New Roman" w:hAnsi="Times New Roman" w:cs="Times New Roman"/>
          <w:sz w:val="28"/>
          <w:szCs w:val="28"/>
        </w:rPr>
        <w:t xml:space="preserve"> В.А. </w:t>
      </w:r>
      <w:r>
        <w:rPr>
          <w:rFonts w:ascii="Times New Roman" w:hAnsi="Times New Roman" w:cs="Times New Roman"/>
          <w:sz w:val="28"/>
          <w:szCs w:val="28"/>
        </w:rPr>
        <w:t xml:space="preserve">Экономико-математические методы и модели: компьютерное моделирование: Учеб. Пособие. -2-е изд., </w:t>
      </w:r>
      <w:proofErr w:type="spellStart"/>
      <w:r>
        <w:rPr>
          <w:rFonts w:ascii="Times New Roman" w:hAnsi="Times New Roman" w:cs="Times New Roman"/>
          <w:sz w:val="28"/>
          <w:szCs w:val="28"/>
        </w:rPr>
        <w:t>испр</w:t>
      </w:r>
      <w:proofErr w:type="spellEnd"/>
      <w:r>
        <w:rPr>
          <w:rFonts w:ascii="Times New Roman" w:hAnsi="Times New Roman" w:cs="Times New Roman"/>
          <w:sz w:val="28"/>
          <w:szCs w:val="28"/>
        </w:rPr>
        <w:t>. и дом. –М.: Вузовский учебник: ИНФРА –М, 2010. -366 с.</w:t>
      </w:r>
    </w:p>
    <w:p w:rsidR="006266EB" w:rsidRDefault="006266EB" w:rsidP="006266EB">
      <w:pPr>
        <w:pStyle w:val="ab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Орлова И.В. Многомерный статистический анализ в экономических з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дачах: компьютерное моделирование в </w:t>
      </w:r>
      <w:r>
        <w:rPr>
          <w:rFonts w:ascii="Times New Roman" w:hAnsi="Times New Roman" w:cs="Times New Roman"/>
          <w:sz w:val="28"/>
          <w:szCs w:val="28"/>
          <w:lang w:val="en-US"/>
        </w:rPr>
        <w:t>SPSS</w:t>
      </w:r>
      <w:r w:rsidRPr="00701C64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Учеб. пособие. –М.:  В</w:t>
      </w:r>
      <w:r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>зовский учебник, 2009. -310 с.</w:t>
      </w:r>
    </w:p>
    <w:p w:rsidR="006266EB" w:rsidRDefault="006266EB" w:rsidP="006266EB">
      <w:pPr>
        <w:pStyle w:val="ab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Практикум по эконометрике: Учебное пособие</w:t>
      </w:r>
      <w:r w:rsidRPr="00BE2254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 xml:space="preserve"> И.И. Елисеевой, С.В. </w:t>
      </w:r>
      <w:proofErr w:type="spellStart"/>
      <w:r>
        <w:rPr>
          <w:rFonts w:ascii="Times New Roman" w:hAnsi="Times New Roman" w:cs="Times New Roman"/>
          <w:sz w:val="28"/>
          <w:szCs w:val="28"/>
        </w:rPr>
        <w:t>Курешева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Н.М. </w:t>
      </w:r>
      <w:proofErr w:type="spellStart"/>
      <w:r>
        <w:rPr>
          <w:rFonts w:ascii="Times New Roman" w:hAnsi="Times New Roman" w:cs="Times New Roman"/>
          <w:sz w:val="28"/>
          <w:szCs w:val="28"/>
        </w:rPr>
        <w:t>Гордеенко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др.; Под. ред. И.И. Елисеевой. –М.: Ф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нансы и статистика, 2001.-192 с.: ил.</w:t>
      </w:r>
    </w:p>
    <w:p w:rsidR="006266EB" w:rsidRPr="00BE2254" w:rsidRDefault="006266EB" w:rsidP="006266EB">
      <w:pPr>
        <w:pStyle w:val="ab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2254">
        <w:rPr>
          <w:rFonts w:ascii="Times New Roman" w:hAnsi="Times New Roman" w:cs="Times New Roman"/>
          <w:sz w:val="28"/>
          <w:szCs w:val="28"/>
        </w:rPr>
        <w:t>Эконометрика: Учебник/Под ред. И.И. Елисеевой. –М.: Финансы и ст</w:t>
      </w:r>
      <w:r w:rsidRPr="00BE2254">
        <w:rPr>
          <w:rFonts w:ascii="Times New Roman" w:hAnsi="Times New Roman" w:cs="Times New Roman"/>
          <w:sz w:val="28"/>
          <w:szCs w:val="28"/>
        </w:rPr>
        <w:t>а</w:t>
      </w:r>
      <w:r w:rsidRPr="00BE2254">
        <w:rPr>
          <w:rFonts w:ascii="Times New Roman" w:hAnsi="Times New Roman" w:cs="Times New Roman"/>
          <w:sz w:val="28"/>
          <w:szCs w:val="28"/>
        </w:rPr>
        <w:t>тистика, 2002.-344 с.: ил.</w:t>
      </w:r>
    </w:p>
    <w:p w:rsidR="006266EB" w:rsidRPr="00701C64" w:rsidRDefault="006266EB" w:rsidP="006266EB">
      <w:pPr>
        <w:pStyle w:val="ab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2254">
        <w:rPr>
          <w:rFonts w:ascii="Times New Roman" w:hAnsi="Times New Roman" w:cs="Times New Roman"/>
          <w:sz w:val="28"/>
          <w:szCs w:val="28"/>
        </w:rPr>
        <w:t>Эконометрика</w:t>
      </w:r>
      <w:r>
        <w:rPr>
          <w:rFonts w:ascii="Times New Roman" w:hAnsi="Times New Roman" w:cs="Times New Roman"/>
          <w:sz w:val="28"/>
          <w:szCs w:val="28"/>
        </w:rPr>
        <w:t>. Компьютерный практикум для студентов третьего ку</w:t>
      </w:r>
      <w:r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са, обучающих по специальности 080105.65 «Финансы и кредит», 080109.65 «Бухгалтерский учет, анализ и аудит». –М.: ВЗФЭИ, 2011.</w:t>
      </w:r>
    </w:p>
    <w:p w:rsidR="006266EB" w:rsidRPr="006266EB" w:rsidRDefault="006266EB" w:rsidP="006266EB">
      <w:pPr>
        <w:rPr>
          <w:rFonts w:ascii="Times New Roman" w:hAnsi="Times New Roman" w:cs="Times New Roman"/>
          <w:sz w:val="28"/>
          <w:szCs w:val="28"/>
        </w:rPr>
      </w:pPr>
    </w:p>
    <w:sectPr w:rsidR="006266EB" w:rsidRPr="006266EB" w:rsidSect="00164A19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22785" w:rsidRDefault="00522785" w:rsidP="0071491A">
      <w:pPr>
        <w:spacing w:after="0" w:line="240" w:lineRule="auto"/>
      </w:pPr>
      <w:r>
        <w:separator/>
      </w:r>
    </w:p>
  </w:endnote>
  <w:endnote w:type="continuationSeparator" w:id="0">
    <w:p w:rsidR="00522785" w:rsidRDefault="00522785" w:rsidP="007149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914406"/>
    </w:sdtPr>
    <w:sdtContent>
      <w:p w:rsidR="00275F70" w:rsidRDefault="00275F70">
        <w:pPr>
          <w:pStyle w:val="a5"/>
          <w:jc w:val="right"/>
        </w:pPr>
        <w:fldSimple w:instr=" PAGE   \* MERGEFORMAT ">
          <w:r w:rsidR="00587131">
            <w:rPr>
              <w:noProof/>
            </w:rPr>
            <w:t>24</w:t>
          </w:r>
        </w:fldSimple>
      </w:p>
    </w:sdtContent>
  </w:sdt>
  <w:p w:rsidR="00275F70" w:rsidRDefault="00275F70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22785" w:rsidRDefault="00522785" w:rsidP="0071491A">
      <w:pPr>
        <w:spacing w:after="0" w:line="240" w:lineRule="auto"/>
      </w:pPr>
      <w:r>
        <w:separator/>
      </w:r>
    </w:p>
  </w:footnote>
  <w:footnote w:type="continuationSeparator" w:id="0">
    <w:p w:rsidR="00522785" w:rsidRDefault="00522785" w:rsidP="0071491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125E3F"/>
    <w:multiLevelType w:val="hybridMultilevel"/>
    <w:tmpl w:val="D6C00166"/>
    <w:lvl w:ilvl="0" w:tplc="09AA2896">
      <w:start w:val="1"/>
      <w:numFmt w:val="bullet"/>
      <w:lvlText w:val=""/>
      <w:lvlJc w:val="left"/>
      <w:pPr>
        <w:tabs>
          <w:tab w:val="num" w:pos="927"/>
        </w:tabs>
        <w:ind w:left="927" w:hanging="360"/>
      </w:pPr>
      <w:rPr>
        <w:rFonts w:ascii="Wingdings" w:hAnsi="Wingdings" w:hint="default"/>
      </w:rPr>
    </w:lvl>
    <w:lvl w:ilvl="1" w:tplc="7428C254" w:tentative="1">
      <w:start w:val="1"/>
      <w:numFmt w:val="bullet"/>
      <w:lvlText w:val=""/>
      <w:lvlJc w:val="left"/>
      <w:pPr>
        <w:tabs>
          <w:tab w:val="num" w:pos="1647"/>
        </w:tabs>
        <w:ind w:left="1647" w:hanging="360"/>
      </w:pPr>
      <w:rPr>
        <w:rFonts w:ascii="Wingdings" w:hAnsi="Wingdings" w:hint="default"/>
      </w:rPr>
    </w:lvl>
    <w:lvl w:ilvl="2" w:tplc="B074F376" w:tentative="1">
      <w:start w:val="1"/>
      <w:numFmt w:val="bullet"/>
      <w:lvlText w:val="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7A02385E" w:tentative="1">
      <w:start w:val="1"/>
      <w:numFmt w:val="bullet"/>
      <w:lvlText w:val=""/>
      <w:lvlJc w:val="left"/>
      <w:pPr>
        <w:tabs>
          <w:tab w:val="num" w:pos="3087"/>
        </w:tabs>
        <w:ind w:left="3087" w:hanging="360"/>
      </w:pPr>
      <w:rPr>
        <w:rFonts w:ascii="Wingdings" w:hAnsi="Wingdings" w:hint="default"/>
      </w:rPr>
    </w:lvl>
    <w:lvl w:ilvl="4" w:tplc="F36ACCF8" w:tentative="1">
      <w:start w:val="1"/>
      <w:numFmt w:val="bullet"/>
      <w:lvlText w:val=""/>
      <w:lvlJc w:val="left"/>
      <w:pPr>
        <w:tabs>
          <w:tab w:val="num" w:pos="3807"/>
        </w:tabs>
        <w:ind w:left="3807" w:hanging="360"/>
      </w:pPr>
      <w:rPr>
        <w:rFonts w:ascii="Wingdings" w:hAnsi="Wingdings" w:hint="default"/>
      </w:rPr>
    </w:lvl>
    <w:lvl w:ilvl="5" w:tplc="03C4C5B0" w:tentative="1">
      <w:start w:val="1"/>
      <w:numFmt w:val="bullet"/>
      <w:lvlText w:val="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A1666D6C" w:tentative="1">
      <w:start w:val="1"/>
      <w:numFmt w:val="bullet"/>
      <w:lvlText w:val=""/>
      <w:lvlJc w:val="left"/>
      <w:pPr>
        <w:tabs>
          <w:tab w:val="num" w:pos="5247"/>
        </w:tabs>
        <w:ind w:left="5247" w:hanging="360"/>
      </w:pPr>
      <w:rPr>
        <w:rFonts w:ascii="Wingdings" w:hAnsi="Wingdings" w:hint="default"/>
      </w:rPr>
    </w:lvl>
    <w:lvl w:ilvl="7" w:tplc="53F43722" w:tentative="1">
      <w:start w:val="1"/>
      <w:numFmt w:val="bullet"/>
      <w:lvlText w:val=""/>
      <w:lvlJc w:val="left"/>
      <w:pPr>
        <w:tabs>
          <w:tab w:val="num" w:pos="5967"/>
        </w:tabs>
        <w:ind w:left="5967" w:hanging="360"/>
      </w:pPr>
      <w:rPr>
        <w:rFonts w:ascii="Wingdings" w:hAnsi="Wingdings" w:hint="default"/>
      </w:rPr>
    </w:lvl>
    <w:lvl w:ilvl="8" w:tplc="A1FE1960" w:tentative="1">
      <w:start w:val="1"/>
      <w:numFmt w:val="bullet"/>
      <w:lvlText w:val="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1">
    <w:nsid w:val="2FB20B19"/>
    <w:multiLevelType w:val="hybridMultilevel"/>
    <w:tmpl w:val="06AC54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3D17A81"/>
    <w:multiLevelType w:val="hybridMultilevel"/>
    <w:tmpl w:val="1FF2DB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C263EF0"/>
    <w:multiLevelType w:val="hybridMultilevel"/>
    <w:tmpl w:val="0A00244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71491A"/>
    <w:rsid w:val="000117BD"/>
    <w:rsid w:val="00021AC7"/>
    <w:rsid w:val="0003145D"/>
    <w:rsid w:val="000A5A05"/>
    <w:rsid w:val="000B1694"/>
    <w:rsid w:val="000B3CD7"/>
    <w:rsid w:val="000B4C3E"/>
    <w:rsid w:val="000F43CE"/>
    <w:rsid w:val="00104D45"/>
    <w:rsid w:val="00121CDE"/>
    <w:rsid w:val="001447C4"/>
    <w:rsid w:val="00156AC7"/>
    <w:rsid w:val="00164A19"/>
    <w:rsid w:val="001676BA"/>
    <w:rsid w:val="001753ED"/>
    <w:rsid w:val="00175DD6"/>
    <w:rsid w:val="001A627E"/>
    <w:rsid w:val="001A7956"/>
    <w:rsid w:val="001B1CDA"/>
    <w:rsid w:val="001C2F2D"/>
    <w:rsid w:val="001C468C"/>
    <w:rsid w:val="001D28C8"/>
    <w:rsid w:val="001E6D7C"/>
    <w:rsid w:val="001F3483"/>
    <w:rsid w:val="00223547"/>
    <w:rsid w:val="002542BF"/>
    <w:rsid w:val="0026545F"/>
    <w:rsid w:val="00275F70"/>
    <w:rsid w:val="0032480D"/>
    <w:rsid w:val="00377808"/>
    <w:rsid w:val="00381CF4"/>
    <w:rsid w:val="003B5536"/>
    <w:rsid w:val="003C33F5"/>
    <w:rsid w:val="003D280A"/>
    <w:rsid w:val="003D6EDA"/>
    <w:rsid w:val="003E7B8D"/>
    <w:rsid w:val="004012CD"/>
    <w:rsid w:val="00403486"/>
    <w:rsid w:val="004254BC"/>
    <w:rsid w:val="00442D1A"/>
    <w:rsid w:val="004439B3"/>
    <w:rsid w:val="00457F9E"/>
    <w:rsid w:val="00475967"/>
    <w:rsid w:val="004800A8"/>
    <w:rsid w:val="004850D2"/>
    <w:rsid w:val="00485256"/>
    <w:rsid w:val="004B4FB0"/>
    <w:rsid w:val="004F24DD"/>
    <w:rsid w:val="00504E5D"/>
    <w:rsid w:val="005079DF"/>
    <w:rsid w:val="00522785"/>
    <w:rsid w:val="005526B3"/>
    <w:rsid w:val="005537F9"/>
    <w:rsid w:val="00582104"/>
    <w:rsid w:val="00587131"/>
    <w:rsid w:val="005940E7"/>
    <w:rsid w:val="0059757C"/>
    <w:rsid w:val="005B2D46"/>
    <w:rsid w:val="005C5879"/>
    <w:rsid w:val="005D507E"/>
    <w:rsid w:val="005F004E"/>
    <w:rsid w:val="005F2E86"/>
    <w:rsid w:val="006266EB"/>
    <w:rsid w:val="006461E2"/>
    <w:rsid w:val="00670225"/>
    <w:rsid w:val="00687386"/>
    <w:rsid w:val="00696452"/>
    <w:rsid w:val="006F27A3"/>
    <w:rsid w:val="0071491A"/>
    <w:rsid w:val="00745950"/>
    <w:rsid w:val="007721EA"/>
    <w:rsid w:val="0077571B"/>
    <w:rsid w:val="00775B7A"/>
    <w:rsid w:val="00792BFA"/>
    <w:rsid w:val="007946E2"/>
    <w:rsid w:val="007A710E"/>
    <w:rsid w:val="007C2098"/>
    <w:rsid w:val="007C27AA"/>
    <w:rsid w:val="007F493F"/>
    <w:rsid w:val="00835FDA"/>
    <w:rsid w:val="008676F7"/>
    <w:rsid w:val="008A25CF"/>
    <w:rsid w:val="008C2D3D"/>
    <w:rsid w:val="008C4E45"/>
    <w:rsid w:val="008D38A6"/>
    <w:rsid w:val="0092085E"/>
    <w:rsid w:val="00951CC2"/>
    <w:rsid w:val="00954B5A"/>
    <w:rsid w:val="00955F68"/>
    <w:rsid w:val="009825EF"/>
    <w:rsid w:val="009D04D0"/>
    <w:rsid w:val="00A00A75"/>
    <w:rsid w:val="00A80DF0"/>
    <w:rsid w:val="00A96A8E"/>
    <w:rsid w:val="00AD6B6E"/>
    <w:rsid w:val="00AF25B5"/>
    <w:rsid w:val="00AF5CFB"/>
    <w:rsid w:val="00B058AE"/>
    <w:rsid w:val="00B06AB8"/>
    <w:rsid w:val="00B0717B"/>
    <w:rsid w:val="00B11493"/>
    <w:rsid w:val="00B14959"/>
    <w:rsid w:val="00B23EF8"/>
    <w:rsid w:val="00B71786"/>
    <w:rsid w:val="00BA3F78"/>
    <w:rsid w:val="00C135E3"/>
    <w:rsid w:val="00C13BE0"/>
    <w:rsid w:val="00C171AB"/>
    <w:rsid w:val="00C36CAE"/>
    <w:rsid w:val="00C40374"/>
    <w:rsid w:val="00C41A18"/>
    <w:rsid w:val="00C60C49"/>
    <w:rsid w:val="00C60E3D"/>
    <w:rsid w:val="00C63000"/>
    <w:rsid w:val="00C73AEB"/>
    <w:rsid w:val="00C9368E"/>
    <w:rsid w:val="00CA07A8"/>
    <w:rsid w:val="00CB2CF4"/>
    <w:rsid w:val="00D1487F"/>
    <w:rsid w:val="00D5006D"/>
    <w:rsid w:val="00D6453D"/>
    <w:rsid w:val="00D861EF"/>
    <w:rsid w:val="00D95888"/>
    <w:rsid w:val="00DC4513"/>
    <w:rsid w:val="00E262CD"/>
    <w:rsid w:val="00E41F2A"/>
    <w:rsid w:val="00E475D9"/>
    <w:rsid w:val="00E623BE"/>
    <w:rsid w:val="00E83BA6"/>
    <w:rsid w:val="00EA3533"/>
    <w:rsid w:val="00EC6DAC"/>
    <w:rsid w:val="00EC7A46"/>
    <w:rsid w:val="00EE607C"/>
    <w:rsid w:val="00EF267F"/>
    <w:rsid w:val="00F06041"/>
    <w:rsid w:val="00F41BDF"/>
    <w:rsid w:val="00F519D5"/>
    <w:rsid w:val="00F52835"/>
    <w:rsid w:val="00F6579E"/>
    <w:rsid w:val="00F70F37"/>
    <w:rsid w:val="00F732DE"/>
    <w:rsid w:val="00F82F2C"/>
    <w:rsid w:val="00FB05DC"/>
    <w:rsid w:val="00FB3D90"/>
    <w:rsid w:val="00FE568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footnote text" w:uiPriority="0"/>
    <w:lsdException w:name="caption" w:uiPriority="0" w:qFormat="1"/>
    <w:lsdException w:name="footnote reference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4959"/>
  </w:style>
  <w:style w:type="paragraph" w:styleId="4">
    <w:name w:val="heading 4"/>
    <w:basedOn w:val="a"/>
    <w:next w:val="a"/>
    <w:link w:val="40"/>
    <w:qFormat/>
    <w:rsid w:val="00377808"/>
    <w:pPr>
      <w:keepNext/>
      <w:keepLines/>
      <w:spacing w:before="200" w:after="0"/>
      <w:outlineLvl w:val="3"/>
    </w:pPr>
    <w:rPr>
      <w:rFonts w:ascii="Cambria" w:eastAsia="Times New Roman" w:hAnsi="Cambria" w:cs="Times New Roman"/>
      <w:b/>
      <w:bCs/>
      <w:i/>
      <w:iCs/>
      <w:color w:val="4F81BD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71491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71491A"/>
  </w:style>
  <w:style w:type="paragraph" w:styleId="a5">
    <w:name w:val="footer"/>
    <w:basedOn w:val="a"/>
    <w:link w:val="a6"/>
    <w:uiPriority w:val="99"/>
    <w:unhideWhenUsed/>
    <w:rsid w:val="0071491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71491A"/>
  </w:style>
  <w:style w:type="paragraph" w:styleId="a7">
    <w:name w:val="Body Text"/>
    <w:basedOn w:val="a"/>
    <w:link w:val="a8"/>
    <w:uiPriority w:val="99"/>
    <w:rsid w:val="0071491A"/>
    <w:pPr>
      <w:autoSpaceDE w:val="0"/>
      <w:autoSpaceDN w:val="0"/>
      <w:adjustRightInd w:val="0"/>
      <w:spacing w:after="0" w:line="240" w:lineRule="auto"/>
      <w:jc w:val="center"/>
    </w:pPr>
    <w:rPr>
      <w:rFonts w:ascii="Arial" w:eastAsia="Times New Roman" w:hAnsi="Arial" w:cs="Times New Roman"/>
      <w:i/>
      <w:iCs/>
      <w:color w:val="000000"/>
      <w:sz w:val="20"/>
      <w:szCs w:val="20"/>
    </w:rPr>
  </w:style>
  <w:style w:type="character" w:customStyle="1" w:styleId="a8">
    <w:name w:val="Основной текст Знак"/>
    <w:basedOn w:val="a0"/>
    <w:link w:val="a7"/>
    <w:uiPriority w:val="99"/>
    <w:rsid w:val="0071491A"/>
    <w:rPr>
      <w:rFonts w:ascii="Arial" w:eastAsia="Times New Roman" w:hAnsi="Arial" w:cs="Times New Roman"/>
      <w:i/>
      <w:iCs/>
      <w:color w:val="000000"/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FB3D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FB3D90"/>
    <w:rPr>
      <w:rFonts w:ascii="Tahoma" w:hAnsi="Tahoma" w:cs="Tahoma"/>
      <w:sz w:val="16"/>
      <w:szCs w:val="16"/>
    </w:rPr>
  </w:style>
  <w:style w:type="paragraph" w:styleId="ab">
    <w:name w:val="List Paragraph"/>
    <w:basedOn w:val="a"/>
    <w:uiPriority w:val="34"/>
    <w:qFormat/>
    <w:rsid w:val="003B5536"/>
    <w:pPr>
      <w:ind w:left="720"/>
      <w:contextualSpacing/>
    </w:pPr>
  </w:style>
  <w:style w:type="paragraph" w:styleId="ac">
    <w:name w:val="footnote text"/>
    <w:basedOn w:val="a"/>
    <w:link w:val="ad"/>
    <w:rsid w:val="003B553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d">
    <w:name w:val="Текст сноски Знак"/>
    <w:basedOn w:val="a0"/>
    <w:link w:val="ac"/>
    <w:rsid w:val="003B5536"/>
    <w:rPr>
      <w:rFonts w:ascii="Times New Roman" w:eastAsia="Times New Roman" w:hAnsi="Times New Roman" w:cs="Times New Roman"/>
      <w:sz w:val="20"/>
      <w:szCs w:val="20"/>
    </w:rPr>
  </w:style>
  <w:style w:type="character" w:styleId="ae">
    <w:name w:val="footnote reference"/>
    <w:rsid w:val="003B5536"/>
    <w:rPr>
      <w:vertAlign w:val="superscript"/>
    </w:rPr>
  </w:style>
  <w:style w:type="character" w:customStyle="1" w:styleId="3">
    <w:name w:val="Основной текст 3 Знак Знак"/>
    <w:rsid w:val="001A7956"/>
    <w:rPr>
      <w:rFonts w:cs="Times New Roman"/>
      <w:sz w:val="24"/>
      <w:lang w:val="ru-RU" w:eastAsia="ru-RU" w:bidi="ar-SA"/>
    </w:rPr>
  </w:style>
  <w:style w:type="paragraph" w:customStyle="1" w:styleId="6">
    <w:name w:val="Основной текст с отступом+6"/>
    <w:basedOn w:val="a"/>
    <w:next w:val="a"/>
    <w:uiPriority w:val="99"/>
    <w:rsid w:val="001A7956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en-US"/>
    </w:rPr>
  </w:style>
  <w:style w:type="paragraph" w:customStyle="1" w:styleId="Default">
    <w:name w:val="Default"/>
    <w:rsid w:val="001A7956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character" w:styleId="af">
    <w:name w:val="Placeholder Text"/>
    <w:basedOn w:val="a0"/>
    <w:uiPriority w:val="99"/>
    <w:semiHidden/>
    <w:rsid w:val="001676BA"/>
    <w:rPr>
      <w:color w:val="808080"/>
    </w:rPr>
  </w:style>
  <w:style w:type="character" w:customStyle="1" w:styleId="40">
    <w:name w:val="Заголовок 4 Знак"/>
    <w:basedOn w:val="a0"/>
    <w:link w:val="4"/>
    <w:rsid w:val="00377808"/>
    <w:rPr>
      <w:rFonts w:ascii="Cambria" w:eastAsia="Times New Roman" w:hAnsi="Cambria" w:cs="Times New Roman"/>
      <w:b/>
      <w:bCs/>
      <w:i/>
      <w:iCs/>
      <w:color w:val="4F81BD"/>
      <w:sz w:val="20"/>
      <w:szCs w:val="20"/>
    </w:rPr>
  </w:style>
  <w:style w:type="paragraph" w:styleId="af0">
    <w:name w:val="Normal Indent"/>
    <w:basedOn w:val="a"/>
    <w:rsid w:val="00377808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styleId="af1">
    <w:name w:val="Title"/>
    <w:aliases w:val="Название Знак Знак Знак Знак Знак Знак Знак Знак"/>
    <w:basedOn w:val="a"/>
    <w:link w:val="1"/>
    <w:qFormat/>
    <w:rsid w:val="00377808"/>
    <w:pPr>
      <w:spacing w:after="0" w:line="360" w:lineRule="auto"/>
      <w:jc w:val="center"/>
    </w:pPr>
    <w:rPr>
      <w:rFonts w:ascii="Times New Roman" w:eastAsia="Times New Roman" w:hAnsi="Times New Roman" w:cs="Times New Roman"/>
      <w:b/>
      <w:sz w:val="28"/>
      <w:szCs w:val="20"/>
    </w:rPr>
  </w:style>
  <w:style w:type="character" w:customStyle="1" w:styleId="af2">
    <w:name w:val="Название Знак"/>
    <w:basedOn w:val="a0"/>
    <w:link w:val="af1"/>
    <w:uiPriority w:val="10"/>
    <w:rsid w:val="0037780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1">
    <w:name w:val="Название Знак1"/>
    <w:aliases w:val="Название Знак Знак Знак Знак Знак Знак Знак Знак Знак"/>
    <w:link w:val="af1"/>
    <w:rsid w:val="00377808"/>
    <w:rPr>
      <w:rFonts w:ascii="Times New Roman" w:eastAsia="Times New Roman" w:hAnsi="Times New Roman" w:cs="Times New Roman"/>
      <w:b/>
      <w:sz w:val="28"/>
      <w:szCs w:val="20"/>
    </w:rPr>
  </w:style>
  <w:style w:type="paragraph" w:styleId="af3">
    <w:name w:val="caption"/>
    <w:aliases w:val="табл."/>
    <w:basedOn w:val="a"/>
    <w:next w:val="a"/>
    <w:qFormat/>
    <w:rsid w:val="00377808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af4">
    <w:name w:val="Body Text Indent"/>
    <w:basedOn w:val="a"/>
    <w:link w:val="af5"/>
    <w:rsid w:val="00377808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5">
    <w:name w:val="Основной текст с отступом Знак"/>
    <w:basedOn w:val="a0"/>
    <w:link w:val="af4"/>
    <w:rsid w:val="00377808"/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4588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43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80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47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51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33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12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09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5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1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46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92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129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50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119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83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7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54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2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2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24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90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27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wmf"/><Relationship Id="rId21" Type="http://schemas.openxmlformats.org/officeDocument/2006/relationships/image" Target="media/image8.png"/><Relationship Id="rId42" Type="http://schemas.openxmlformats.org/officeDocument/2006/relationships/oleObject" Target="embeddings/oleObject12.bin"/><Relationship Id="rId47" Type="http://schemas.openxmlformats.org/officeDocument/2006/relationships/image" Target="media/image24.wmf"/><Relationship Id="rId63" Type="http://schemas.openxmlformats.org/officeDocument/2006/relationships/oleObject" Target="embeddings/oleObject22.bin"/><Relationship Id="rId68" Type="http://schemas.openxmlformats.org/officeDocument/2006/relationships/image" Target="media/image32.wmf"/><Relationship Id="rId84" Type="http://schemas.openxmlformats.org/officeDocument/2006/relationships/oleObject" Target="embeddings/oleObject32.bin"/><Relationship Id="rId89" Type="http://schemas.openxmlformats.org/officeDocument/2006/relationships/oleObject" Target="embeddings/oleObject34.bin"/><Relationship Id="rId7" Type="http://schemas.openxmlformats.org/officeDocument/2006/relationships/endnotes" Target="endnotes.xml"/><Relationship Id="rId71" Type="http://schemas.openxmlformats.org/officeDocument/2006/relationships/oleObject" Target="embeddings/oleObject26.bin"/><Relationship Id="rId92" Type="http://schemas.openxmlformats.org/officeDocument/2006/relationships/image" Target="media/image43.wmf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9" Type="http://schemas.openxmlformats.org/officeDocument/2006/relationships/image" Target="media/image16.wmf"/><Relationship Id="rId107" Type="http://schemas.openxmlformats.org/officeDocument/2006/relationships/theme" Target="theme/theme1.xml"/><Relationship Id="rId11" Type="http://schemas.openxmlformats.org/officeDocument/2006/relationships/image" Target="media/image1.wmf"/><Relationship Id="rId24" Type="http://schemas.openxmlformats.org/officeDocument/2006/relationships/image" Target="media/image11.png"/><Relationship Id="rId32" Type="http://schemas.openxmlformats.org/officeDocument/2006/relationships/oleObject" Target="embeddings/oleObject5.bin"/><Relationship Id="rId37" Type="http://schemas.openxmlformats.org/officeDocument/2006/relationships/oleObject" Target="embeddings/oleObject8.bin"/><Relationship Id="rId40" Type="http://schemas.openxmlformats.org/officeDocument/2006/relationships/oleObject" Target="embeddings/oleObject11.bin"/><Relationship Id="rId45" Type="http://schemas.openxmlformats.org/officeDocument/2006/relationships/oleObject" Target="embeddings/oleObject13.bin"/><Relationship Id="rId53" Type="http://schemas.openxmlformats.org/officeDocument/2006/relationships/image" Target="media/image27.png"/><Relationship Id="rId58" Type="http://schemas.openxmlformats.org/officeDocument/2006/relationships/image" Target="media/image30.wmf"/><Relationship Id="rId66" Type="http://schemas.openxmlformats.org/officeDocument/2006/relationships/chart" Target="charts/chart4.xml"/><Relationship Id="rId74" Type="http://schemas.openxmlformats.org/officeDocument/2006/relationships/image" Target="media/image35.wmf"/><Relationship Id="rId79" Type="http://schemas.openxmlformats.org/officeDocument/2006/relationships/oleObject" Target="embeddings/oleObject30.bin"/><Relationship Id="rId87" Type="http://schemas.openxmlformats.org/officeDocument/2006/relationships/oleObject" Target="embeddings/oleObject33.bin"/><Relationship Id="rId102" Type="http://schemas.openxmlformats.org/officeDocument/2006/relationships/image" Target="media/image49.emf"/><Relationship Id="rId5" Type="http://schemas.openxmlformats.org/officeDocument/2006/relationships/webSettings" Target="webSettings.xml"/><Relationship Id="rId61" Type="http://schemas.openxmlformats.org/officeDocument/2006/relationships/oleObject" Target="embeddings/oleObject20.bin"/><Relationship Id="rId82" Type="http://schemas.openxmlformats.org/officeDocument/2006/relationships/oleObject" Target="embeddings/oleObject31.bin"/><Relationship Id="rId90" Type="http://schemas.openxmlformats.org/officeDocument/2006/relationships/image" Target="media/image42.wmf"/><Relationship Id="rId95" Type="http://schemas.openxmlformats.org/officeDocument/2006/relationships/oleObject" Target="embeddings/oleObject37.bin"/><Relationship Id="rId19" Type="http://schemas.openxmlformats.org/officeDocument/2006/relationships/image" Target="media/image7.wmf"/><Relationship Id="rId14" Type="http://schemas.openxmlformats.org/officeDocument/2006/relationships/image" Target="media/image3.pn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oleObject" Target="embeddings/oleObject4.bin"/><Relationship Id="rId35" Type="http://schemas.openxmlformats.org/officeDocument/2006/relationships/image" Target="media/image19.wmf"/><Relationship Id="rId43" Type="http://schemas.openxmlformats.org/officeDocument/2006/relationships/image" Target="media/image21.png"/><Relationship Id="rId48" Type="http://schemas.openxmlformats.org/officeDocument/2006/relationships/oleObject" Target="embeddings/oleObject14.bin"/><Relationship Id="rId56" Type="http://schemas.openxmlformats.org/officeDocument/2006/relationships/image" Target="media/image29.wmf"/><Relationship Id="rId64" Type="http://schemas.openxmlformats.org/officeDocument/2006/relationships/oleObject" Target="embeddings/oleObject23.bin"/><Relationship Id="rId69" Type="http://schemas.openxmlformats.org/officeDocument/2006/relationships/oleObject" Target="embeddings/oleObject25.bin"/><Relationship Id="rId77" Type="http://schemas.openxmlformats.org/officeDocument/2006/relationships/oleObject" Target="embeddings/oleObject29.bin"/><Relationship Id="rId100" Type="http://schemas.openxmlformats.org/officeDocument/2006/relationships/image" Target="media/image47.emf"/><Relationship Id="rId105" Type="http://schemas.openxmlformats.org/officeDocument/2006/relationships/fontTable" Target="fontTable.xml"/><Relationship Id="rId8" Type="http://schemas.openxmlformats.org/officeDocument/2006/relationships/chart" Target="charts/chart1.xml"/><Relationship Id="rId51" Type="http://schemas.openxmlformats.org/officeDocument/2006/relationships/image" Target="media/image26.wmf"/><Relationship Id="rId72" Type="http://schemas.openxmlformats.org/officeDocument/2006/relationships/image" Target="media/image34.wmf"/><Relationship Id="rId80" Type="http://schemas.openxmlformats.org/officeDocument/2006/relationships/chart" Target="charts/chart6.xml"/><Relationship Id="rId85" Type="http://schemas.openxmlformats.org/officeDocument/2006/relationships/footer" Target="footer1.xml"/><Relationship Id="rId93" Type="http://schemas.openxmlformats.org/officeDocument/2006/relationships/oleObject" Target="embeddings/oleObject36.bin"/><Relationship Id="rId98" Type="http://schemas.openxmlformats.org/officeDocument/2006/relationships/image" Target="media/image46.wmf"/><Relationship Id="rId3" Type="http://schemas.openxmlformats.org/officeDocument/2006/relationships/styles" Target="styl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6.wmf"/><Relationship Id="rId25" Type="http://schemas.openxmlformats.org/officeDocument/2006/relationships/image" Target="media/image12.png"/><Relationship Id="rId33" Type="http://schemas.openxmlformats.org/officeDocument/2006/relationships/image" Target="media/image18.wmf"/><Relationship Id="rId38" Type="http://schemas.openxmlformats.org/officeDocument/2006/relationships/oleObject" Target="embeddings/oleObject9.bin"/><Relationship Id="rId46" Type="http://schemas.openxmlformats.org/officeDocument/2006/relationships/image" Target="media/image23.png"/><Relationship Id="rId59" Type="http://schemas.openxmlformats.org/officeDocument/2006/relationships/oleObject" Target="embeddings/oleObject19.bin"/><Relationship Id="rId67" Type="http://schemas.openxmlformats.org/officeDocument/2006/relationships/chart" Target="charts/chart5.xml"/><Relationship Id="rId103" Type="http://schemas.openxmlformats.org/officeDocument/2006/relationships/image" Target="media/image50.emf"/><Relationship Id="rId20" Type="http://schemas.openxmlformats.org/officeDocument/2006/relationships/oleObject" Target="embeddings/oleObject3.bin"/><Relationship Id="rId41" Type="http://schemas.openxmlformats.org/officeDocument/2006/relationships/image" Target="media/image20.wmf"/><Relationship Id="rId54" Type="http://schemas.openxmlformats.org/officeDocument/2006/relationships/image" Target="media/image28.wmf"/><Relationship Id="rId62" Type="http://schemas.openxmlformats.org/officeDocument/2006/relationships/oleObject" Target="embeddings/oleObject21.bin"/><Relationship Id="rId70" Type="http://schemas.openxmlformats.org/officeDocument/2006/relationships/image" Target="media/image33.wmf"/><Relationship Id="rId75" Type="http://schemas.openxmlformats.org/officeDocument/2006/relationships/oleObject" Target="embeddings/oleObject28.bin"/><Relationship Id="rId83" Type="http://schemas.openxmlformats.org/officeDocument/2006/relationships/image" Target="media/image39.wmf"/><Relationship Id="rId88" Type="http://schemas.openxmlformats.org/officeDocument/2006/relationships/image" Target="media/image41.wmf"/><Relationship Id="rId91" Type="http://schemas.openxmlformats.org/officeDocument/2006/relationships/oleObject" Target="embeddings/oleObject35.bin"/><Relationship Id="rId96" Type="http://schemas.openxmlformats.org/officeDocument/2006/relationships/image" Target="media/image45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oleObject" Target="embeddings/oleObject7.bin"/><Relationship Id="rId49" Type="http://schemas.openxmlformats.org/officeDocument/2006/relationships/image" Target="media/image25.wmf"/><Relationship Id="rId57" Type="http://schemas.openxmlformats.org/officeDocument/2006/relationships/oleObject" Target="embeddings/oleObject18.bin"/><Relationship Id="rId106" Type="http://schemas.openxmlformats.org/officeDocument/2006/relationships/glossaryDocument" Target="glossary/document.xml"/><Relationship Id="rId10" Type="http://schemas.openxmlformats.org/officeDocument/2006/relationships/chart" Target="charts/chart3.xml"/><Relationship Id="rId31" Type="http://schemas.openxmlformats.org/officeDocument/2006/relationships/image" Target="media/image17.wmf"/><Relationship Id="rId44" Type="http://schemas.openxmlformats.org/officeDocument/2006/relationships/image" Target="media/image22.wmf"/><Relationship Id="rId52" Type="http://schemas.openxmlformats.org/officeDocument/2006/relationships/oleObject" Target="embeddings/oleObject16.bin"/><Relationship Id="rId60" Type="http://schemas.openxmlformats.org/officeDocument/2006/relationships/image" Target="media/image31.wmf"/><Relationship Id="rId65" Type="http://schemas.openxmlformats.org/officeDocument/2006/relationships/oleObject" Target="embeddings/oleObject24.bin"/><Relationship Id="rId73" Type="http://schemas.openxmlformats.org/officeDocument/2006/relationships/oleObject" Target="embeddings/oleObject27.bin"/><Relationship Id="rId78" Type="http://schemas.openxmlformats.org/officeDocument/2006/relationships/image" Target="media/image37.wmf"/><Relationship Id="rId81" Type="http://schemas.openxmlformats.org/officeDocument/2006/relationships/image" Target="media/image38.wmf"/><Relationship Id="rId86" Type="http://schemas.openxmlformats.org/officeDocument/2006/relationships/image" Target="media/image40.wmf"/><Relationship Id="rId94" Type="http://schemas.openxmlformats.org/officeDocument/2006/relationships/image" Target="media/image44.wmf"/><Relationship Id="rId99" Type="http://schemas.openxmlformats.org/officeDocument/2006/relationships/oleObject" Target="embeddings/oleObject39.bin"/><Relationship Id="rId101" Type="http://schemas.openxmlformats.org/officeDocument/2006/relationships/image" Target="media/image48.emf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3" Type="http://schemas.openxmlformats.org/officeDocument/2006/relationships/image" Target="media/image2.png"/><Relationship Id="rId18" Type="http://schemas.openxmlformats.org/officeDocument/2006/relationships/oleObject" Target="embeddings/oleObject2.bin"/><Relationship Id="rId39" Type="http://schemas.openxmlformats.org/officeDocument/2006/relationships/oleObject" Target="embeddings/oleObject10.bin"/><Relationship Id="rId34" Type="http://schemas.openxmlformats.org/officeDocument/2006/relationships/oleObject" Target="embeddings/oleObject6.bin"/><Relationship Id="rId50" Type="http://schemas.openxmlformats.org/officeDocument/2006/relationships/oleObject" Target="embeddings/oleObject15.bin"/><Relationship Id="rId55" Type="http://schemas.openxmlformats.org/officeDocument/2006/relationships/oleObject" Target="embeddings/oleObject17.bin"/><Relationship Id="rId76" Type="http://schemas.openxmlformats.org/officeDocument/2006/relationships/image" Target="media/image36.wmf"/><Relationship Id="rId97" Type="http://schemas.openxmlformats.org/officeDocument/2006/relationships/oleObject" Target="embeddings/oleObject38.bin"/><Relationship Id="rId104" Type="http://schemas.openxmlformats.org/officeDocument/2006/relationships/chart" Target="charts/chart7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soft\Desktop\&#1076;&#1080;&#1089;&#1082;%20C\&#1052;&#1086;&#1080;%20&#1072;&#1082;&#1090;&#1091;&#1072;&#1083;&#1100;&#1085;&#1099;&#1077;%20&#1076;&#1086;&#1082;&#1091;&#1084;&#1077;&#1085;&#1090;&#1099;\&#1074;&#1079;&#1092;&#1101;&#1080;\&#1101;&#1082;&#1086;&#1085;&#1086;&#1084;&#1077;&#1090;&#1088;&#1080;&#1082;&#1072;\&#1069;&#1050;&#1054;&#1053;&#1054;&#1052;&#1045;&#1058;&#1056;&#1048;&#1050;&#1040;%202013\1%20&#1074;&#1072;&#1088;&#1080;&#1072;&#1085;&#1090;(&#1085;&#1077;%20&#1075;&#1086;&#1090;)\&#1082;&#1088;%201%20&#1074;&#1072;&#1088;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soft\Desktop\&#1076;&#1080;&#1089;&#1082;%20C\&#1052;&#1086;&#1080;%20&#1072;&#1082;&#1090;&#1091;&#1072;&#1083;&#1100;&#1085;&#1099;&#1077;%20&#1076;&#1086;&#1082;&#1091;&#1084;&#1077;&#1085;&#1090;&#1099;\&#1074;&#1079;&#1092;&#1101;&#1080;\&#1101;&#1082;&#1086;&#1085;&#1086;&#1084;&#1077;&#1090;&#1088;&#1080;&#1082;&#1072;\&#1069;&#1050;&#1054;&#1053;&#1054;&#1052;&#1045;&#1058;&#1056;&#1048;&#1050;&#1040;%202013\4%20&#1074;&#1072;&#1088;&#1080;&#1072;&#1085;&#1090;\&#1082;&#1088;%204%20&#1074;&#1072;&#1088;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soft\Desktop\&#1076;&#1080;&#1089;&#1082;%20C\&#1052;&#1086;&#1080;%20&#1072;&#1082;&#1090;&#1091;&#1072;&#1083;&#1100;&#1085;&#1099;&#1077;%20&#1076;&#1086;&#1082;&#1091;&#1084;&#1077;&#1085;&#1090;&#1099;\&#1074;&#1079;&#1092;&#1101;&#1080;\&#1101;&#1082;&#1086;&#1085;&#1086;&#1084;&#1077;&#1090;&#1088;&#1080;&#1082;&#1072;\&#1069;&#1050;&#1054;&#1053;&#1054;&#1052;&#1045;&#1058;&#1056;&#1048;&#1050;&#1040;%202013\5%20&#1074;&#1072;&#1088;&#1080;&#1072;&#1085;&#1090;(&#1085;&#1077;%20&#1075;&#1086;&#1090;)\&#1082;&#1088;%205%20&#1074;&#1072;&#1088;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cth\Desktop\&#1091;&#1075;&#1088;&#1086;&#1079;&#1086;&#1074;\&#1050;&#1085;&#1080;&#1075;&#1072;1.xlsx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cth\Desktop\&#1091;&#1075;&#1088;&#1086;&#1079;&#1086;&#1074;\&#1050;&#1085;&#1080;&#1075;&#1072;1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cth\Desktop\&#1091;&#1075;&#1088;&#1086;&#1079;&#1086;&#1074;\&#1050;&#1085;&#1080;&#1075;&#1072;1.xlsx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42;&#1047;&#1060;&#1069;&#1048;\&#1101;&#1082;&#1086;&#1085;&#1086;&#1084;&#1077;&#1090;&#1088;&#1080;&#1082;&#1072;\&#1084;&#1086;&#1103;%20&#1082;&#1086;&#1085;&#1090;.&#1088;-&#1090;&#1072;\&#1084;&#1086;&#1103;%20&#1082;.&#1088;.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 sz="1400"/>
              <a:t>Прибыль и краткосрочные обязательства</a:t>
            </a:r>
          </a:p>
        </c:rich>
      </c:tx>
    </c:title>
    <c:plotArea>
      <c:layout/>
      <c:scatterChart>
        <c:scatterStyle val="lineMarker"/>
        <c:ser>
          <c:idx val="0"/>
          <c:order val="0"/>
          <c:spPr>
            <a:ln w="28575">
              <a:noFill/>
            </a:ln>
          </c:spPr>
          <c:trendline>
            <c:trendlineType val="linear"/>
            <c:dispRSqr val="1"/>
            <c:dispEq val="1"/>
            <c:trendlineLbl>
              <c:layout>
                <c:manualLayout>
                  <c:x val="0.43141994750656182"/>
                  <c:y val="-0.54548405770035346"/>
                </c:manualLayout>
              </c:layout>
              <c:numFmt formatCode="General" sourceLinked="0"/>
            </c:trendlineLbl>
          </c:trendline>
          <c:xVal>
            <c:numRef>
              <c:f>Лист1!$S$2:$S$51</c:f>
              <c:numCache>
                <c:formatCode>#,##0</c:formatCode>
                <c:ptCount val="50"/>
                <c:pt idx="0">
                  <c:v>1007355</c:v>
                </c:pt>
                <c:pt idx="1">
                  <c:v>58110</c:v>
                </c:pt>
                <c:pt idx="2">
                  <c:v>51271</c:v>
                </c:pt>
                <c:pt idx="3">
                  <c:v>5827</c:v>
                </c:pt>
                <c:pt idx="4">
                  <c:v>2411352</c:v>
                </c:pt>
                <c:pt idx="5">
                  <c:v>74839</c:v>
                </c:pt>
                <c:pt idx="6">
                  <c:v>15737048</c:v>
                </c:pt>
                <c:pt idx="7">
                  <c:v>4381403</c:v>
                </c:pt>
                <c:pt idx="8">
                  <c:v>3728587</c:v>
                </c:pt>
                <c:pt idx="9">
                  <c:v>738811</c:v>
                </c:pt>
                <c:pt idx="10">
                  <c:v>716648</c:v>
                </c:pt>
                <c:pt idx="11">
                  <c:v>239076</c:v>
                </c:pt>
                <c:pt idx="12">
                  <c:v>8855</c:v>
                </c:pt>
                <c:pt idx="13">
                  <c:v>265569</c:v>
                </c:pt>
                <c:pt idx="14">
                  <c:v>1525379</c:v>
                </c:pt>
                <c:pt idx="15">
                  <c:v>8556455</c:v>
                </c:pt>
                <c:pt idx="16">
                  <c:v>258120</c:v>
                </c:pt>
                <c:pt idx="17">
                  <c:v>7958766</c:v>
                </c:pt>
                <c:pt idx="18">
                  <c:v>105123</c:v>
                </c:pt>
                <c:pt idx="19">
                  <c:v>497028</c:v>
                </c:pt>
                <c:pt idx="20">
                  <c:v>1659245</c:v>
                </c:pt>
                <c:pt idx="21">
                  <c:v>84026</c:v>
                </c:pt>
                <c:pt idx="22">
                  <c:v>137348</c:v>
                </c:pt>
                <c:pt idx="23">
                  <c:v>662299</c:v>
                </c:pt>
                <c:pt idx="24">
                  <c:v>29880</c:v>
                </c:pt>
                <c:pt idx="25">
                  <c:v>87112</c:v>
                </c:pt>
                <c:pt idx="26">
                  <c:v>299733</c:v>
                </c:pt>
                <c:pt idx="27">
                  <c:v>46139</c:v>
                </c:pt>
                <c:pt idx="28">
                  <c:v>22683</c:v>
                </c:pt>
                <c:pt idx="29">
                  <c:v>1909328</c:v>
                </c:pt>
                <c:pt idx="30">
                  <c:v>16191</c:v>
                </c:pt>
                <c:pt idx="31">
                  <c:v>563481</c:v>
                </c:pt>
                <c:pt idx="32">
                  <c:v>1083829</c:v>
                </c:pt>
                <c:pt idx="33">
                  <c:v>40664</c:v>
                </c:pt>
                <c:pt idx="34">
                  <c:v>413994</c:v>
                </c:pt>
                <c:pt idx="35">
                  <c:v>52575</c:v>
                </c:pt>
                <c:pt idx="36">
                  <c:v>1769300</c:v>
                </c:pt>
                <c:pt idx="37">
                  <c:v>432312</c:v>
                </c:pt>
                <c:pt idx="38">
                  <c:v>169155</c:v>
                </c:pt>
                <c:pt idx="39">
                  <c:v>647914</c:v>
                </c:pt>
                <c:pt idx="40">
                  <c:v>211624</c:v>
                </c:pt>
                <c:pt idx="41">
                  <c:v>99815</c:v>
                </c:pt>
                <c:pt idx="42">
                  <c:v>114223</c:v>
                </c:pt>
                <c:pt idx="43">
                  <c:v>1930517</c:v>
                </c:pt>
                <c:pt idx="44">
                  <c:v>335238</c:v>
                </c:pt>
                <c:pt idx="45">
                  <c:v>101834</c:v>
                </c:pt>
                <c:pt idx="46">
                  <c:v>21786237</c:v>
                </c:pt>
                <c:pt idx="47">
                  <c:v>64889</c:v>
                </c:pt>
                <c:pt idx="48">
                  <c:v>27941</c:v>
                </c:pt>
                <c:pt idx="49">
                  <c:v>39653</c:v>
                </c:pt>
              </c:numCache>
            </c:numRef>
          </c:xVal>
          <c:yVal>
            <c:numRef>
              <c:f>Лист1!$T$2:$T$51</c:f>
              <c:numCache>
                <c:formatCode>General</c:formatCode>
                <c:ptCount val="50"/>
                <c:pt idx="0">
                  <c:v>1440075</c:v>
                </c:pt>
                <c:pt idx="1">
                  <c:v>5146</c:v>
                </c:pt>
                <c:pt idx="2">
                  <c:v>13612</c:v>
                </c:pt>
                <c:pt idx="3">
                  <c:v>964</c:v>
                </c:pt>
                <c:pt idx="4">
                  <c:v>19513178</c:v>
                </c:pt>
                <c:pt idx="5">
                  <c:v>28973</c:v>
                </c:pt>
                <c:pt idx="6">
                  <c:v>-780599</c:v>
                </c:pt>
                <c:pt idx="7">
                  <c:v>2598165</c:v>
                </c:pt>
                <c:pt idx="8">
                  <c:v>628091</c:v>
                </c:pt>
                <c:pt idx="9">
                  <c:v>29204</c:v>
                </c:pt>
                <c:pt idx="10">
                  <c:v>1945560</c:v>
                </c:pt>
                <c:pt idx="11">
                  <c:v>366170</c:v>
                </c:pt>
                <c:pt idx="12">
                  <c:v>-20493</c:v>
                </c:pt>
                <c:pt idx="13">
                  <c:v>381558</c:v>
                </c:pt>
                <c:pt idx="14">
                  <c:v>1225908</c:v>
                </c:pt>
                <c:pt idx="15">
                  <c:v>3293989</c:v>
                </c:pt>
                <c:pt idx="16">
                  <c:v>416616</c:v>
                </c:pt>
                <c:pt idx="17">
                  <c:v>-564258</c:v>
                </c:pt>
                <c:pt idx="18">
                  <c:v>221194</c:v>
                </c:pt>
                <c:pt idx="19">
                  <c:v>701035</c:v>
                </c:pt>
                <c:pt idx="20">
                  <c:v>62200</c:v>
                </c:pt>
                <c:pt idx="21">
                  <c:v>123440</c:v>
                </c:pt>
                <c:pt idx="22">
                  <c:v>55528</c:v>
                </c:pt>
                <c:pt idx="23">
                  <c:v>422070</c:v>
                </c:pt>
                <c:pt idx="24">
                  <c:v>-468</c:v>
                </c:pt>
                <c:pt idx="25">
                  <c:v>225452</c:v>
                </c:pt>
                <c:pt idx="26">
                  <c:v>-61237</c:v>
                </c:pt>
                <c:pt idx="27">
                  <c:v>-540</c:v>
                </c:pt>
                <c:pt idx="28">
                  <c:v>40588</c:v>
                </c:pt>
                <c:pt idx="29">
                  <c:v>53182</c:v>
                </c:pt>
                <c:pt idx="30">
                  <c:v>-210</c:v>
                </c:pt>
                <c:pt idx="31">
                  <c:v>63058</c:v>
                </c:pt>
                <c:pt idx="32">
                  <c:v>1197196</c:v>
                </c:pt>
                <c:pt idx="33">
                  <c:v>221177</c:v>
                </c:pt>
                <c:pt idx="34">
                  <c:v>1548768</c:v>
                </c:pt>
                <c:pt idx="35">
                  <c:v>-33030</c:v>
                </c:pt>
                <c:pt idx="36">
                  <c:v>-34929</c:v>
                </c:pt>
                <c:pt idx="37">
                  <c:v>115847</c:v>
                </c:pt>
                <c:pt idx="38">
                  <c:v>35198</c:v>
                </c:pt>
                <c:pt idx="39">
                  <c:v>788567</c:v>
                </c:pt>
                <c:pt idx="40">
                  <c:v>309053</c:v>
                </c:pt>
                <c:pt idx="41">
                  <c:v>8552</c:v>
                </c:pt>
                <c:pt idx="42">
                  <c:v>173079</c:v>
                </c:pt>
                <c:pt idx="43">
                  <c:v>1227017</c:v>
                </c:pt>
                <c:pt idx="44">
                  <c:v>701728</c:v>
                </c:pt>
                <c:pt idx="45">
                  <c:v>17927</c:v>
                </c:pt>
                <c:pt idx="46">
                  <c:v>2557698</c:v>
                </c:pt>
                <c:pt idx="47">
                  <c:v>0</c:v>
                </c:pt>
                <c:pt idx="48">
                  <c:v>5406</c:v>
                </c:pt>
                <c:pt idx="49">
                  <c:v>40997</c:v>
                </c:pt>
              </c:numCache>
            </c:numRef>
          </c:yVal>
        </c:ser>
        <c:axId val="115294976"/>
        <c:axId val="115296896"/>
      </c:scatterChart>
      <c:valAx>
        <c:axId val="115294976"/>
        <c:scaling>
          <c:orientation val="minMax"/>
        </c:scaling>
        <c:axPos val="b"/>
        <c:numFmt formatCode="#,##0" sourceLinked="1"/>
        <c:tickLblPos val="nextTo"/>
        <c:crossAx val="115296896"/>
        <c:crosses val="autoZero"/>
        <c:crossBetween val="midCat"/>
      </c:valAx>
      <c:valAx>
        <c:axId val="115296896"/>
        <c:scaling>
          <c:orientation val="minMax"/>
        </c:scaling>
        <c:axPos val="l"/>
        <c:majorGridlines/>
        <c:numFmt formatCode="General" sourceLinked="1"/>
        <c:tickLblPos val="nextTo"/>
        <c:crossAx val="115294976"/>
        <c:crosses val="autoZero"/>
        <c:crossBetween val="midCat"/>
      </c:valAx>
    </c:plotArea>
    <c:legend>
      <c:legendPos val="r"/>
    </c:legend>
    <c:plotVisOnly val="1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 sz="1400">
                <a:latin typeface="Times New Roman" pitchFamily="18" charset="0"/>
                <a:cs typeface="Times New Roman" pitchFamily="18" charset="0"/>
              </a:rPr>
              <a:t>Прибыль</a:t>
            </a:r>
            <a:r>
              <a:rPr lang="ru-RU" sz="1400" baseline="0">
                <a:latin typeface="Times New Roman" pitchFamily="18" charset="0"/>
                <a:cs typeface="Times New Roman" pitchFamily="18" charset="0"/>
              </a:rPr>
              <a:t> и оборотные активы</a:t>
            </a:r>
            <a:endParaRPr lang="ru-RU" sz="1400">
              <a:latin typeface="Times New Roman" pitchFamily="18" charset="0"/>
              <a:cs typeface="Times New Roman" pitchFamily="18" charset="0"/>
            </a:endParaRPr>
          </a:p>
        </c:rich>
      </c:tx>
    </c:title>
    <c:plotArea>
      <c:layout/>
      <c:scatterChart>
        <c:scatterStyle val="lineMarker"/>
        <c:ser>
          <c:idx val="0"/>
          <c:order val="0"/>
          <c:spPr>
            <a:ln w="28575">
              <a:noFill/>
            </a:ln>
          </c:spPr>
          <c:trendline>
            <c:trendlineType val="linear"/>
            <c:dispRSqr val="1"/>
            <c:dispEq val="1"/>
            <c:trendlineLbl>
              <c:numFmt formatCode="General" sourceLinked="0"/>
            </c:trendlineLbl>
          </c:trendline>
          <c:xVal>
            <c:numRef>
              <c:f>Лист1!$P$2:$P$51</c:f>
              <c:numCache>
                <c:formatCode>#,##0</c:formatCode>
                <c:ptCount val="50"/>
                <c:pt idx="0">
                  <c:v>4920199</c:v>
                </c:pt>
                <c:pt idx="1">
                  <c:v>50798</c:v>
                </c:pt>
                <c:pt idx="2">
                  <c:v>18903</c:v>
                </c:pt>
                <c:pt idx="3">
                  <c:v>13398</c:v>
                </c:pt>
                <c:pt idx="4">
                  <c:v>63269757</c:v>
                </c:pt>
                <c:pt idx="5">
                  <c:v>367880</c:v>
                </c:pt>
                <c:pt idx="6">
                  <c:v>3933712</c:v>
                </c:pt>
                <c:pt idx="7">
                  <c:v>5910831</c:v>
                </c:pt>
                <c:pt idx="8">
                  <c:v>5325806</c:v>
                </c:pt>
                <c:pt idx="9">
                  <c:v>705877</c:v>
                </c:pt>
                <c:pt idx="10">
                  <c:v>2964277</c:v>
                </c:pt>
                <c:pt idx="11">
                  <c:v>624661</c:v>
                </c:pt>
                <c:pt idx="12">
                  <c:v>46728</c:v>
                </c:pt>
                <c:pt idx="13">
                  <c:v>582581</c:v>
                </c:pt>
                <c:pt idx="14">
                  <c:v>3463511</c:v>
                </c:pt>
                <c:pt idx="15">
                  <c:v>5891049</c:v>
                </c:pt>
                <c:pt idx="16">
                  <c:v>299286</c:v>
                </c:pt>
                <c:pt idx="17">
                  <c:v>801276</c:v>
                </c:pt>
                <c:pt idx="18">
                  <c:v>257633</c:v>
                </c:pt>
                <c:pt idx="19">
                  <c:v>1566040</c:v>
                </c:pt>
                <c:pt idx="20">
                  <c:v>528912</c:v>
                </c:pt>
                <c:pt idx="21">
                  <c:v>167297</c:v>
                </c:pt>
                <c:pt idx="22">
                  <c:v>52042</c:v>
                </c:pt>
                <c:pt idx="23">
                  <c:v>188662</c:v>
                </c:pt>
                <c:pt idx="24">
                  <c:v>130350</c:v>
                </c:pt>
                <c:pt idx="25">
                  <c:v>585017</c:v>
                </c:pt>
                <c:pt idx="26">
                  <c:v>344398</c:v>
                </c:pt>
                <c:pt idx="27">
                  <c:v>36641</c:v>
                </c:pt>
                <c:pt idx="28">
                  <c:v>215106</c:v>
                </c:pt>
                <c:pt idx="29">
                  <c:v>998875</c:v>
                </c:pt>
                <c:pt idx="30">
                  <c:v>1702</c:v>
                </c:pt>
                <c:pt idx="31">
                  <c:v>807686</c:v>
                </c:pt>
                <c:pt idx="32">
                  <c:v>1567998</c:v>
                </c:pt>
                <c:pt idx="33">
                  <c:v>128256</c:v>
                </c:pt>
                <c:pt idx="34">
                  <c:v>7720298</c:v>
                </c:pt>
                <c:pt idx="35">
                  <c:v>14412</c:v>
                </c:pt>
                <c:pt idx="36">
                  <c:v>921832</c:v>
                </c:pt>
                <c:pt idx="37">
                  <c:v>233340</c:v>
                </c:pt>
                <c:pt idx="38">
                  <c:v>361672</c:v>
                </c:pt>
                <c:pt idx="39">
                  <c:v>458233</c:v>
                </c:pt>
                <c:pt idx="40">
                  <c:v>619452</c:v>
                </c:pt>
                <c:pt idx="41">
                  <c:v>119434</c:v>
                </c:pt>
                <c:pt idx="42">
                  <c:v>257140</c:v>
                </c:pt>
                <c:pt idx="43">
                  <c:v>4215454</c:v>
                </c:pt>
                <c:pt idx="44">
                  <c:v>324968</c:v>
                </c:pt>
                <c:pt idx="45">
                  <c:v>81960</c:v>
                </c:pt>
                <c:pt idx="46">
                  <c:v>35232071</c:v>
                </c:pt>
                <c:pt idx="47">
                  <c:v>76430</c:v>
                </c:pt>
                <c:pt idx="48">
                  <c:v>21132</c:v>
                </c:pt>
                <c:pt idx="49">
                  <c:v>79930</c:v>
                </c:pt>
              </c:numCache>
            </c:numRef>
          </c:xVal>
          <c:yVal>
            <c:numRef>
              <c:f>Лист1!$Q$2:$Q$51</c:f>
              <c:numCache>
                <c:formatCode>General</c:formatCode>
                <c:ptCount val="50"/>
                <c:pt idx="0">
                  <c:v>1440075</c:v>
                </c:pt>
                <c:pt idx="1">
                  <c:v>5146</c:v>
                </c:pt>
                <c:pt idx="2">
                  <c:v>13612</c:v>
                </c:pt>
                <c:pt idx="3">
                  <c:v>964</c:v>
                </c:pt>
                <c:pt idx="4">
                  <c:v>19513178</c:v>
                </c:pt>
                <c:pt idx="5">
                  <c:v>28973</c:v>
                </c:pt>
                <c:pt idx="6">
                  <c:v>-780599</c:v>
                </c:pt>
                <c:pt idx="7">
                  <c:v>2598165</c:v>
                </c:pt>
                <c:pt idx="8">
                  <c:v>628091</c:v>
                </c:pt>
                <c:pt idx="9">
                  <c:v>29204</c:v>
                </c:pt>
                <c:pt idx="10">
                  <c:v>1945560</c:v>
                </c:pt>
                <c:pt idx="11">
                  <c:v>366170</c:v>
                </c:pt>
                <c:pt idx="12">
                  <c:v>-20493</c:v>
                </c:pt>
                <c:pt idx="13">
                  <c:v>381558</c:v>
                </c:pt>
                <c:pt idx="14">
                  <c:v>1225908</c:v>
                </c:pt>
                <c:pt idx="15">
                  <c:v>3293989</c:v>
                </c:pt>
                <c:pt idx="16">
                  <c:v>416616</c:v>
                </c:pt>
                <c:pt idx="17">
                  <c:v>-564258</c:v>
                </c:pt>
                <c:pt idx="18">
                  <c:v>221194</c:v>
                </c:pt>
                <c:pt idx="19">
                  <c:v>701035</c:v>
                </c:pt>
                <c:pt idx="20">
                  <c:v>62200</c:v>
                </c:pt>
                <c:pt idx="21">
                  <c:v>123440</c:v>
                </c:pt>
                <c:pt idx="22">
                  <c:v>55528</c:v>
                </c:pt>
                <c:pt idx="23">
                  <c:v>422070</c:v>
                </c:pt>
                <c:pt idx="24">
                  <c:v>-468</c:v>
                </c:pt>
                <c:pt idx="25">
                  <c:v>225452</c:v>
                </c:pt>
                <c:pt idx="26">
                  <c:v>-61237</c:v>
                </c:pt>
                <c:pt idx="27">
                  <c:v>-540</c:v>
                </c:pt>
                <c:pt idx="28">
                  <c:v>40588</c:v>
                </c:pt>
                <c:pt idx="29">
                  <c:v>53182</c:v>
                </c:pt>
                <c:pt idx="30">
                  <c:v>-210</c:v>
                </c:pt>
                <c:pt idx="31">
                  <c:v>63058</c:v>
                </c:pt>
                <c:pt idx="32">
                  <c:v>1197196</c:v>
                </c:pt>
                <c:pt idx="33">
                  <c:v>221177</c:v>
                </c:pt>
                <c:pt idx="34">
                  <c:v>1548768</c:v>
                </c:pt>
                <c:pt idx="35">
                  <c:v>-33030</c:v>
                </c:pt>
                <c:pt idx="36">
                  <c:v>-34929</c:v>
                </c:pt>
                <c:pt idx="37">
                  <c:v>115847</c:v>
                </c:pt>
                <c:pt idx="38">
                  <c:v>35198</c:v>
                </c:pt>
                <c:pt idx="39">
                  <c:v>788567</c:v>
                </c:pt>
                <c:pt idx="40">
                  <c:v>309053</c:v>
                </c:pt>
                <c:pt idx="41">
                  <c:v>8552</c:v>
                </c:pt>
                <c:pt idx="42">
                  <c:v>173079</c:v>
                </c:pt>
                <c:pt idx="43">
                  <c:v>1227017</c:v>
                </c:pt>
                <c:pt idx="44">
                  <c:v>701728</c:v>
                </c:pt>
                <c:pt idx="45">
                  <c:v>17927</c:v>
                </c:pt>
                <c:pt idx="46">
                  <c:v>2557698</c:v>
                </c:pt>
                <c:pt idx="47">
                  <c:v>0</c:v>
                </c:pt>
                <c:pt idx="48">
                  <c:v>5406</c:v>
                </c:pt>
                <c:pt idx="49">
                  <c:v>40997</c:v>
                </c:pt>
              </c:numCache>
            </c:numRef>
          </c:yVal>
        </c:ser>
        <c:axId val="148630144"/>
        <c:axId val="115003776"/>
      </c:scatterChart>
      <c:valAx>
        <c:axId val="148630144"/>
        <c:scaling>
          <c:orientation val="minMax"/>
        </c:scaling>
        <c:axPos val="b"/>
        <c:numFmt formatCode="#,##0" sourceLinked="1"/>
        <c:tickLblPos val="nextTo"/>
        <c:txPr>
          <a:bodyPr/>
          <a:lstStyle/>
          <a:p>
            <a:pPr>
              <a:defRPr sz="850" baseline="0"/>
            </a:pPr>
            <a:endParaRPr lang="ru-RU"/>
          </a:p>
        </c:txPr>
        <c:crossAx val="115003776"/>
        <c:crosses val="autoZero"/>
        <c:crossBetween val="midCat"/>
      </c:valAx>
      <c:valAx>
        <c:axId val="115003776"/>
        <c:scaling>
          <c:orientation val="minMax"/>
        </c:scaling>
        <c:axPos val="l"/>
        <c:majorGridlines/>
        <c:numFmt formatCode="General" sourceLinked="1"/>
        <c:tickLblPos val="nextTo"/>
        <c:crossAx val="148630144"/>
        <c:crosses val="autoZero"/>
        <c:crossBetween val="midCat"/>
      </c:valAx>
    </c:plotArea>
    <c:legend>
      <c:legendPos val="r"/>
    </c:legend>
    <c:plotVisOnly val="1"/>
  </c:chart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title>
      <c:tx>
        <c:rich>
          <a:bodyPr/>
          <a:lstStyle/>
          <a:p>
            <a:pPr>
              <a:defRPr/>
            </a:pPr>
            <a:r>
              <a:rPr lang="ru-RU" sz="1200"/>
              <a:t>Прибыль и запасы готовой продукции и товаров для перепродажи</a:t>
            </a:r>
          </a:p>
        </c:rich>
      </c:tx>
    </c:title>
    <c:plotArea>
      <c:layout/>
      <c:scatterChart>
        <c:scatterStyle val="lineMarker"/>
        <c:ser>
          <c:idx val="0"/>
          <c:order val="0"/>
          <c:spPr>
            <a:ln w="28575">
              <a:noFill/>
            </a:ln>
          </c:spPr>
          <c:trendline>
            <c:trendlineType val="linear"/>
            <c:dispRSqr val="1"/>
            <c:dispEq val="1"/>
            <c:trendlineLbl>
              <c:layout>
                <c:manualLayout>
                  <c:x val="0.37006058617672832"/>
                  <c:y val="-8.4751543200307297E-2"/>
                </c:manualLayout>
              </c:layout>
              <c:numFmt formatCode="General" sourceLinked="0"/>
            </c:trendlineLbl>
          </c:trendline>
          <c:xVal>
            <c:numRef>
              <c:f>Лист1!$V$2:$V$51</c:f>
              <c:numCache>
                <c:formatCode>#,##0</c:formatCode>
                <c:ptCount val="50"/>
                <c:pt idx="0">
                  <c:v>31365</c:v>
                </c:pt>
                <c:pt idx="1">
                  <c:v>0</c:v>
                </c:pt>
                <c:pt idx="2">
                  <c:v>84</c:v>
                </c:pt>
                <c:pt idx="3">
                  <c:v>0</c:v>
                </c:pt>
                <c:pt idx="4">
                  <c:v>1696853</c:v>
                </c:pt>
                <c:pt idx="5">
                  <c:v>19474</c:v>
                </c:pt>
                <c:pt idx="6">
                  <c:v>176</c:v>
                </c:pt>
                <c:pt idx="7">
                  <c:v>127937</c:v>
                </c:pt>
                <c:pt idx="8">
                  <c:v>73823</c:v>
                </c:pt>
                <c:pt idx="9">
                  <c:v>130</c:v>
                </c:pt>
                <c:pt idx="10">
                  <c:v>39667</c:v>
                </c:pt>
                <c:pt idx="11">
                  <c:v>5733</c:v>
                </c:pt>
                <c:pt idx="12">
                  <c:v>3319</c:v>
                </c:pt>
                <c:pt idx="13">
                  <c:v>5763</c:v>
                </c:pt>
                <c:pt idx="14">
                  <c:v>430844</c:v>
                </c:pt>
                <c:pt idx="15">
                  <c:v>38133</c:v>
                </c:pt>
                <c:pt idx="16">
                  <c:v>28393</c:v>
                </c:pt>
                <c:pt idx="17">
                  <c:v>236642</c:v>
                </c:pt>
                <c:pt idx="18">
                  <c:v>4548</c:v>
                </c:pt>
                <c:pt idx="19">
                  <c:v>8773</c:v>
                </c:pt>
                <c:pt idx="20">
                  <c:v>0</c:v>
                </c:pt>
                <c:pt idx="21">
                  <c:v>24866</c:v>
                </c:pt>
                <c:pt idx="22">
                  <c:v>3949</c:v>
                </c:pt>
                <c:pt idx="23">
                  <c:v>8212</c:v>
                </c:pt>
                <c:pt idx="24">
                  <c:v>940</c:v>
                </c:pt>
                <c:pt idx="25">
                  <c:v>0</c:v>
                </c:pt>
                <c:pt idx="26">
                  <c:v>11218</c:v>
                </c:pt>
                <c:pt idx="27">
                  <c:v>127</c:v>
                </c:pt>
                <c:pt idx="28">
                  <c:v>7569</c:v>
                </c:pt>
                <c:pt idx="29">
                  <c:v>0</c:v>
                </c:pt>
                <c:pt idx="30">
                  <c:v>46</c:v>
                </c:pt>
                <c:pt idx="31">
                  <c:v>0</c:v>
                </c:pt>
                <c:pt idx="32">
                  <c:v>25862</c:v>
                </c:pt>
                <c:pt idx="33">
                  <c:v>1260</c:v>
                </c:pt>
                <c:pt idx="34">
                  <c:v>14716</c:v>
                </c:pt>
                <c:pt idx="35">
                  <c:v>0</c:v>
                </c:pt>
                <c:pt idx="36">
                  <c:v>833099</c:v>
                </c:pt>
                <c:pt idx="37">
                  <c:v>6824</c:v>
                </c:pt>
                <c:pt idx="38">
                  <c:v>3227</c:v>
                </c:pt>
                <c:pt idx="39">
                  <c:v>14021</c:v>
                </c:pt>
                <c:pt idx="40">
                  <c:v>1909</c:v>
                </c:pt>
                <c:pt idx="41">
                  <c:v>2558</c:v>
                </c:pt>
                <c:pt idx="42">
                  <c:v>16197</c:v>
                </c:pt>
                <c:pt idx="43">
                  <c:v>63810</c:v>
                </c:pt>
                <c:pt idx="44">
                  <c:v>3886</c:v>
                </c:pt>
                <c:pt idx="45">
                  <c:v>963</c:v>
                </c:pt>
                <c:pt idx="46">
                  <c:v>26578</c:v>
                </c:pt>
                <c:pt idx="47">
                  <c:v>7</c:v>
                </c:pt>
                <c:pt idx="48">
                  <c:v>6465</c:v>
                </c:pt>
                <c:pt idx="49">
                  <c:v>1035</c:v>
                </c:pt>
              </c:numCache>
            </c:numRef>
          </c:xVal>
          <c:yVal>
            <c:numRef>
              <c:f>Лист1!$W$2:$W$51</c:f>
              <c:numCache>
                <c:formatCode>General</c:formatCode>
                <c:ptCount val="50"/>
                <c:pt idx="0">
                  <c:v>1440075</c:v>
                </c:pt>
                <c:pt idx="1">
                  <c:v>5146</c:v>
                </c:pt>
                <c:pt idx="2">
                  <c:v>13612</c:v>
                </c:pt>
                <c:pt idx="3">
                  <c:v>964</c:v>
                </c:pt>
                <c:pt idx="4">
                  <c:v>19513178</c:v>
                </c:pt>
                <c:pt idx="5">
                  <c:v>28973</c:v>
                </c:pt>
                <c:pt idx="6">
                  <c:v>-780599</c:v>
                </c:pt>
                <c:pt idx="7">
                  <c:v>2598165</c:v>
                </c:pt>
                <c:pt idx="8">
                  <c:v>628091</c:v>
                </c:pt>
                <c:pt idx="9">
                  <c:v>29204</c:v>
                </c:pt>
                <c:pt idx="10">
                  <c:v>1945560</c:v>
                </c:pt>
                <c:pt idx="11">
                  <c:v>366170</c:v>
                </c:pt>
                <c:pt idx="12">
                  <c:v>-20493</c:v>
                </c:pt>
                <c:pt idx="13">
                  <c:v>381558</c:v>
                </c:pt>
                <c:pt idx="14">
                  <c:v>1225908</c:v>
                </c:pt>
                <c:pt idx="15">
                  <c:v>3293989</c:v>
                </c:pt>
                <c:pt idx="16">
                  <c:v>416616</c:v>
                </c:pt>
                <c:pt idx="17">
                  <c:v>-564258</c:v>
                </c:pt>
                <c:pt idx="18">
                  <c:v>221194</c:v>
                </c:pt>
                <c:pt idx="19">
                  <c:v>701035</c:v>
                </c:pt>
                <c:pt idx="20">
                  <c:v>62200</c:v>
                </c:pt>
                <c:pt idx="21">
                  <c:v>123440</c:v>
                </c:pt>
                <c:pt idx="22">
                  <c:v>55528</c:v>
                </c:pt>
                <c:pt idx="23">
                  <c:v>422070</c:v>
                </c:pt>
                <c:pt idx="24">
                  <c:v>-468</c:v>
                </c:pt>
                <c:pt idx="25">
                  <c:v>225452</c:v>
                </c:pt>
                <c:pt idx="26">
                  <c:v>-61237</c:v>
                </c:pt>
                <c:pt idx="27">
                  <c:v>-540</c:v>
                </c:pt>
                <c:pt idx="28">
                  <c:v>40588</c:v>
                </c:pt>
                <c:pt idx="29">
                  <c:v>53182</c:v>
                </c:pt>
                <c:pt idx="30">
                  <c:v>-210</c:v>
                </c:pt>
                <c:pt idx="31">
                  <c:v>63058</c:v>
                </c:pt>
                <c:pt idx="32">
                  <c:v>1197196</c:v>
                </c:pt>
                <c:pt idx="33">
                  <c:v>221177</c:v>
                </c:pt>
                <c:pt idx="34">
                  <c:v>1548768</c:v>
                </c:pt>
                <c:pt idx="35">
                  <c:v>-33030</c:v>
                </c:pt>
                <c:pt idx="36">
                  <c:v>-34929</c:v>
                </c:pt>
                <c:pt idx="37">
                  <c:v>115847</c:v>
                </c:pt>
                <c:pt idx="38">
                  <c:v>35198</c:v>
                </c:pt>
                <c:pt idx="39">
                  <c:v>788567</c:v>
                </c:pt>
                <c:pt idx="40">
                  <c:v>309053</c:v>
                </c:pt>
                <c:pt idx="41">
                  <c:v>8552</c:v>
                </c:pt>
                <c:pt idx="42">
                  <c:v>173079</c:v>
                </c:pt>
                <c:pt idx="43">
                  <c:v>1227017</c:v>
                </c:pt>
                <c:pt idx="44">
                  <c:v>701728</c:v>
                </c:pt>
                <c:pt idx="45">
                  <c:v>17927</c:v>
                </c:pt>
                <c:pt idx="46">
                  <c:v>2557698</c:v>
                </c:pt>
                <c:pt idx="47">
                  <c:v>0</c:v>
                </c:pt>
                <c:pt idx="48">
                  <c:v>5406</c:v>
                </c:pt>
                <c:pt idx="49">
                  <c:v>40997</c:v>
                </c:pt>
              </c:numCache>
            </c:numRef>
          </c:yVal>
        </c:ser>
        <c:axId val="115010944"/>
        <c:axId val="116008064"/>
      </c:scatterChart>
      <c:valAx>
        <c:axId val="115010944"/>
        <c:scaling>
          <c:orientation val="minMax"/>
        </c:scaling>
        <c:axPos val="b"/>
        <c:numFmt formatCode="#,##0" sourceLinked="1"/>
        <c:tickLblPos val="nextTo"/>
        <c:crossAx val="116008064"/>
        <c:crosses val="autoZero"/>
        <c:crossBetween val="midCat"/>
      </c:valAx>
      <c:valAx>
        <c:axId val="116008064"/>
        <c:scaling>
          <c:orientation val="minMax"/>
        </c:scaling>
        <c:axPos val="l"/>
        <c:majorGridlines/>
        <c:numFmt formatCode="General" sourceLinked="1"/>
        <c:tickLblPos val="nextTo"/>
        <c:crossAx val="115010944"/>
        <c:crosses val="autoZero"/>
        <c:crossBetween val="midCat"/>
      </c:valAx>
    </c:plotArea>
    <c:legend>
      <c:legendPos val="r"/>
    </c:legend>
    <c:plotVisOnly val="1"/>
  </c:chart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 sz="1400"/>
              <a:t>ДОЛГОСРОЧНЫЕ ОБЯЗАТЕЛЬСТВА График остатков</a:t>
            </a:r>
          </a:p>
        </c:rich>
      </c:tx>
    </c:title>
    <c:plotArea>
      <c:layout/>
      <c:scatterChart>
        <c:scatterStyle val="smoothMarker"/>
        <c:ser>
          <c:idx val="0"/>
          <c:order val="0"/>
          <c:spPr>
            <a:ln w="28575">
              <a:noFill/>
            </a:ln>
          </c:spPr>
          <c:xVal>
            <c:numRef>
              <c:f>Лист1!$D$3:$D$52</c:f>
              <c:numCache>
                <c:formatCode>#,##0.00</c:formatCode>
                <c:ptCount val="50"/>
                <c:pt idx="0">
                  <c:v>61749</c:v>
                </c:pt>
                <c:pt idx="1">
                  <c:v>17532</c:v>
                </c:pt>
                <c:pt idx="2">
                  <c:v>20268</c:v>
                </c:pt>
                <c:pt idx="3">
                  <c:v>211</c:v>
                </c:pt>
                <c:pt idx="4">
                  <c:v>52034182</c:v>
                </c:pt>
                <c:pt idx="5">
                  <c:v>602229</c:v>
                </c:pt>
                <c:pt idx="6">
                  <c:v>311268</c:v>
                </c:pt>
                <c:pt idx="7">
                  <c:v>464651</c:v>
                </c:pt>
                <c:pt idx="8">
                  <c:v>214411</c:v>
                </c:pt>
                <c:pt idx="9">
                  <c:v>12039</c:v>
                </c:pt>
                <c:pt idx="10">
                  <c:v>9670</c:v>
                </c:pt>
                <c:pt idx="11">
                  <c:v>287992</c:v>
                </c:pt>
                <c:pt idx="12">
                  <c:v>1105293</c:v>
                </c:pt>
                <c:pt idx="13">
                  <c:v>27265</c:v>
                </c:pt>
                <c:pt idx="14">
                  <c:v>431231</c:v>
                </c:pt>
                <c:pt idx="15">
                  <c:v>37315847</c:v>
                </c:pt>
                <c:pt idx="16">
                  <c:v>2122138</c:v>
                </c:pt>
                <c:pt idx="17">
                  <c:v>1395080</c:v>
                </c:pt>
                <c:pt idx="18">
                  <c:v>13429</c:v>
                </c:pt>
                <c:pt idx="19">
                  <c:v>75554</c:v>
                </c:pt>
                <c:pt idx="20">
                  <c:v>22195</c:v>
                </c:pt>
                <c:pt idx="21">
                  <c:v>12350</c:v>
                </c:pt>
                <c:pt idx="22">
                  <c:v>14686</c:v>
                </c:pt>
                <c:pt idx="23">
                  <c:v>52443</c:v>
                </c:pt>
                <c:pt idx="24">
                  <c:v>239255</c:v>
                </c:pt>
                <c:pt idx="25">
                  <c:v>1292</c:v>
                </c:pt>
                <c:pt idx="26">
                  <c:v>924951</c:v>
                </c:pt>
                <c:pt idx="27">
                  <c:v>0</c:v>
                </c:pt>
                <c:pt idx="28">
                  <c:v>1638</c:v>
                </c:pt>
                <c:pt idx="29">
                  <c:v>54758</c:v>
                </c:pt>
                <c:pt idx="30">
                  <c:v>8</c:v>
                </c:pt>
                <c:pt idx="31">
                  <c:v>235731</c:v>
                </c:pt>
                <c:pt idx="32">
                  <c:v>2232742</c:v>
                </c:pt>
                <c:pt idx="33">
                  <c:v>4682</c:v>
                </c:pt>
                <c:pt idx="34">
                  <c:v>84262</c:v>
                </c:pt>
                <c:pt idx="35">
                  <c:v>106</c:v>
                </c:pt>
                <c:pt idx="36">
                  <c:v>103567</c:v>
                </c:pt>
                <c:pt idx="37">
                  <c:v>275386</c:v>
                </c:pt>
                <c:pt idx="38">
                  <c:v>20624</c:v>
                </c:pt>
                <c:pt idx="39">
                  <c:v>33879</c:v>
                </c:pt>
                <c:pt idx="40">
                  <c:v>99670</c:v>
                </c:pt>
                <c:pt idx="41">
                  <c:v>257</c:v>
                </c:pt>
                <c:pt idx="42">
                  <c:v>6120</c:v>
                </c:pt>
                <c:pt idx="43">
                  <c:v>33757</c:v>
                </c:pt>
                <c:pt idx="44">
                  <c:v>381050</c:v>
                </c:pt>
                <c:pt idx="45">
                  <c:v>53260</c:v>
                </c:pt>
                <c:pt idx="46">
                  <c:v>4537040</c:v>
                </c:pt>
                <c:pt idx="47">
                  <c:v>194091</c:v>
                </c:pt>
                <c:pt idx="48">
                  <c:v>1185</c:v>
                </c:pt>
                <c:pt idx="49">
                  <c:v>101706</c:v>
                </c:pt>
              </c:numCache>
            </c:numRef>
          </c:xVal>
          <c:yVal>
            <c:numRef>
              <c:f>Лист12!$C$25:$C$74</c:f>
              <c:numCache>
                <c:formatCode>General</c:formatCode>
                <c:ptCount val="50"/>
                <c:pt idx="0">
                  <c:v>1177123.9995395571</c:v>
                </c:pt>
                <c:pt idx="1">
                  <c:v>-245734.65336651079</c:v>
                </c:pt>
                <c:pt idx="2">
                  <c:v>-238015.52605459391</c:v>
                </c:pt>
                <c:pt idx="3">
                  <c:v>-245188.37053379868</c:v>
                </c:pt>
                <c:pt idx="4">
                  <c:v>5062803.4831052627</c:v>
                </c:pt>
                <c:pt idx="5">
                  <c:v>-381518.11393102992</c:v>
                </c:pt>
                <c:pt idx="6">
                  <c:v>-1111663.6430985951</c:v>
                </c:pt>
                <c:pt idx="7">
                  <c:v>2225229.8987448444</c:v>
                </c:pt>
                <c:pt idx="8">
                  <c:v>323466.35980701016</c:v>
                </c:pt>
                <c:pt idx="9">
                  <c:v>-220177.17541488644</c:v>
                </c:pt>
                <c:pt idx="10">
                  <c:v>1696825.5136925946</c:v>
                </c:pt>
                <c:pt idx="11">
                  <c:v>41459.234345792036</c:v>
                </c:pt>
                <c:pt idx="12">
                  <c:v>-568310.41581632942</c:v>
                </c:pt>
                <c:pt idx="13">
                  <c:v>128020.43439916194</c:v>
                </c:pt>
                <c:pt idx="14">
                  <c:v>862095.88311463967</c:v>
                </c:pt>
                <c:pt idx="15">
                  <c:v>-7138577.6128129847</c:v>
                </c:pt>
                <c:pt idx="16">
                  <c:v>-408779.54392837285</c:v>
                </c:pt>
                <c:pt idx="17">
                  <c:v>-1191181.4083827462</c:v>
                </c:pt>
                <c:pt idx="18">
                  <c:v>-28566.617314168747</c:v>
                </c:pt>
                <c:pt idx="19">
                  <c:v>434315.5136261803</c:v>
                </c:pt>
                <c:pt idx="20">
                  <c:v>-189953.55809769972</c:v>
                </c:pt>
                <c:pt idx="21">
                  <c:v>-126026.07212760355</c:v>
                </c:pt>
                <c:pt idx="22">
                  <c:v>-194575.75290222478</c:v>
                </c:pt>
                <c:pt idx="23">
                  <c:v>161659.34940626228</c:v>
                </c:pt>
                <c:pt idx="24">
                  <c:v>-311874.54993814789</c:v>
                </c:pt>
                <c:pt idx="25">
                  <c:v>-20995.461679931614</c:v>
                </c:pt>
                <c:pt idx="26">
                  <c:v>-559824.69567217398</c:v>
                </c:pt>
                <c:pt idx="27">
                  <c:v>-246634.77179944771</c:v>
                </c:pt>
                <c:pt idx="28">
                  <c:v>-205953.91268507671</c:v>
                </c:pt>
                <c:pt idx="29">
                  <c:v>-207860.59879290208</c:v>
                </c:pt>
                <c:pt idx="30">
                  <c:v>-246306.95563771678</c:v>
                </c:pt>
                <c:pt idx="31">
                  <c:v>-247386.56918054298</c:v>
                </c:pt>
                <c:pt idx="32">
                  <c:v>341607.8000800999</c:v>
                </c:pt>
                <c:pt idx="33">
                  <c:v>-26195.863146526655</c:v>
                </c:pt>
                <c:pt idx="34">
                  <c:v>1279671.4056700997</c:v>
                </c:pt>
                <c:pt idx="35">
                  <c:v>-279153.70765651518</c:v>
                </c:pt>
                <c:pt idx="36">
                  <c:v>-309295.46905338508</c:v>
                </c:pt>
                <c:pt idx="37">
                  <c:v>-205422.582501436</c:v>
                </c:pt>
                <c:pt idx="38">
                  <c:v>-216526.70685757621</c:v>
                </c:pt>
                <c:pt idx="39">
                  <c:v>533223.94611005881</c:v>
                </c:pt>
                <c:pt idx="40">
                  <c:v>35750.333163523574</c:v>
                </c:pt>
                <c:pt idx="41">
                  <c:v>-237612.92760384729</c:v>
                </c:pt>
                <c:pt idx="42">
                  <c:v>-74686.408075424348</c:v>
                </c:pt>
                <c:pt idx="43">
                  <c:v>971707.24964366399</c:v>
                </c:pt>
                <c:pt idx="44">
                  <c:v>351614.28163830022</c:v>
                </c:pt>
                <c:pt idx="45">
                  <c:v>-242706.6750769855</c:v>
                </c:pt>
                <c:pt idx="46">
                  <c:v>1073083.0305603333</c:v>
                </c:pt>
                <c:pt idx="47">
                  <c:v>-299077.69098909275</c:v>
                </c:pt>
                <c:pt idx="48">
                  <c:v>-241012.25284308087</c:v>
                </c:pt>
                <c:pt idx="49">
                  <c:v>-232861.45367600062</c:v>
                </c:pt>
              </c:numCache>
            </c:numRef>
          </c:yVal>
        </c:ser>
        <c:axId val="119165696"/>
        <c:axId val="119167616"/>
      </c:scatterChart>
      <c:valAx>
        <c:axId val="119165696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Переменная </a:t>
                </a:r>
                <a:r>
                  <a:rPr lang="en-US"/>
                  <a:t>X 1</a:t>
                </a:r>
              </a:p>
            </c:rich>
          </c:tx>
        </c:title>
        <c:numFmt formatCode="#,##0.00" sourceLinked="1"/>
        <c:tickLblPos val="nextTo"/>
        <c:crossAx val="119167616"/>
        <c:crosses val="autoZero"/>
        <c:crossBetween val="midCat"/>
      </c:valAx>
      <c:valAx>
        <c:axId val="119167616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Остатки</a:t>
                </a:r>
              </a:p>
            </c:rich>
          </c:tx>
        </c:title>
        <c:numFmt formatCode="General" sourceLinked="1"/>
        <c:tickLblPos val="nextTo"/>
        <c:crossAx val="119165696"/>
        <c:crosses val="autoZero"/>
        <c:crossBetween val="midCat"/>
      </c:valAx>
    </c:plotArea>
    <c:plotVisOnly val="1"/>
  </c:chart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 sz="1400"/>
              <a:t>Запасы </a:t>
            </a:r>
            <a:r>
              <a:rPr lang="en-US" sz="1400"/>
              <a:t> </a:t>
            </a:r>
            <a:r>
              <a:rPr lang="ru-RU" sz="1400"/>
              <a:t>График остатков</a:t>
            </a:r>
          </a:p>
        </c:rich>
      </c:tx>
      <c:layout>
        <c:manualLayout>
          <c:xMode val="edge"/>
          <c:yMode val="edge"/>
          <c:x val="0.32339477362368679"/>
          <c:y val="6.521960420346698E-2"/>
        </c:manualLayout>
      </c:layout>
    </c:title>
    <c:plotArea>
      <c:layout/>
      <c:scatterChart>
        <c:scatterStyle val="smoothMarker"/>
        <c:ser>
          <c:idx val="0"/>
          <c:order val="0"/>
          <c:spPr>
            <a:ln w="28575">
              <a:noFill/>
            </a:ln>
          </c:spPr>
          <c:xVal>
            <c:numRef>
              <c:f>Лист1!$E$3:$E$52</c:f>
              <c:numCache>
                <c:formatCode>#,##0.00</c:formatCode>
                <c:ptCount val="50"/>
                <c:pt idx="0">
                  <c:v>31365</c:v>
                </c:pt>
                <c:pt idx="1">
                  <c:v>0</c:v>
                </c:pt>
                <c:pt idx="2">
                  <c:v>84</c:v>
                </c:pt>
                <c:pt idx="3">
                  <c:v>0</c:v>
                </c:pt>
                <c:pt idx="4">
                  <c:v>1696853</c:v>
                </c:pt>
                <c:pt idx="5">
                  <c:v>19474</c:v>
                </c:pt>
                <c:pt idx="6">
                  <c:v>176</c:v>
                </c:pt>
                <c:pt idx="7">
                  <c:v>127937</c:v>
                </c:pt>
                <c:pt idx="8">
                  <c:v>73823</c:v>
                </c:pt>
                <c:pt idx="9">
                  <c:v>130</c:v>
                </c:pt>
                <c:pt idx="10">
                  <c:v>39667</c:v>
                </c:pt>
                <c:pt idx="11">
                  <c:v>5733</c:v>
                </c:pt>
                <c:pt idx="12">
                  <c:v>3319</c:v>
                </c:pt>
                <c:pt idx="13">
                  <c:v>5763</c:v>
                </c:pt>
                <c:pt idx="14">
                  <c:v>430844</c:v>
                </c:pt>
                <c:pt idx="15">
                  <c:v>38133</c:v>
                </c:pt>
                <c:pt idx="16">
                  <c:v>28393</c:v>
                </c:pt>
                <c:pt idx="17">
                  <c:v>236642</c:v>
                </c:pt>
                <c:pt idx="18">
                  <c:v>4548</c:v>
                </c:pt>
                <c:pt idx="19">
                  <c:v>8773</c:v>
                </c:pt>
                <c:pt idx="20">
                  <c:v>0</c:v>
                </c:pt>
                <c:pt idx="21">
                  <c:v>24866</c:v>
                </c:pt>
                <c:pt idx="22">
                  <c:v>3949</c:v>
                </c:pt>
                <c:pt idx="23">
                  <c:v>8212</c:v>
                </c:pt>
                <c:pt idx="24">
                  <c:v>940</c:v>
                </c:pt>
                <c:pt idx="25">
                  <c:v>0</c:v>
                </c:pt>
                <c:pt idx="26">
                  <c:v>11218</c:v>
                </c:pt>
                <c:pt idx="27">
                  <c:v>127</c:v>
                </c:pt>
                <c:pt idx="28">
                  <c:v>7569</c:v>
                </c:pt>
                <c:pt idx="29">
                  <c:v>0</c:v>
                </c:pt>
                <c:pt idx="30">
                  <c:v>46</c:v>
                </c:pt>
                <c:pt idx="31">
                  <c:v>0</c:v>
                </c:pt>
                <c:pt idx="32">
                  <c:v>25862</c:v>
                </c:pt>
                <c:pt idx="33">
                  <c:v>1260</c:v>
                </c:pt>
                <c:pt idx="34">
                  <c:v>14716</c:v>
                </c:pt>
                <c:pt idx="35">
                  <c:v>0</c:v>
                </c:pt>
                <c:pt idx="36">
                  <c:v>833099</c:v>
                </c:pt>
                <c:pt idx="37">
                  <c:v>6824</c:v>
                </c:pt>
                <c:pt idx="38">
                  <c:v>3227</c:v>
                </c:pt>
                <c:pt idx="39">
                  <c:v>14021</c:v>
                </c:pt>
                <c:pt idx="40">
                  <c:v>1909</c:v>
                </c:pt>
                <c:pt idx="41">
                  <c:v>2558</c:v>
                </c:pt>
                <c:pt idx="42">
                  <c:v>16197</c:v>
                </c:pt>
                <c:pt idx="43">
                  <c:v>63810</c:v>
                </c:pt>
                <c:pt idx="44">
                  <c:v>3886</c:v>
                </c:pt>
                <c:pt idx="45">
                  <c:v>963</c:v>
                </c:pt>
                <c:pt idx="46">
                  <c:v>26578</c:v>
                </c:pt>
                <c:pt idx="47">
                  <c:v>7</c:v>
                </c:pt>
                <c:pt idx="48">
                  <c:v>6465</c:v>
                </c:pt>
                <c:pt idx="49">
                  <c:v>1035</c:v>
                </c:pt>
              </c:numCache>
            </c:numRef>
          </c:xVal>
          <c:yVal>
            <c:numRef>
              <c:f>Лист13!$C$25:$C$74</c:f>
              <c:numCache>
                <c:formatCode>General</c:formatCode>
                <c:ptCount val="50"/>
                <c:pt idx="0">
                  <c:v>1010846.5205874244</c:v>
                </c:pt>
                <c:pt idx="1">
                  <c:v>-148988.53363982926</c:v>
                </c:pt>
                <c:pt idx="2">
                  <c:v>-141259.27495801612</c:v>
                </c:pt>
                <c:pt idx="3">
                  <c:v>-153170.53363982926</c:v>
                </c:pt>
                <c:pt idx="4">
                  <c:v>4476403.9903097264</c:v>
                </c:pt>
                <c:pt idx="5">
                  <c:v>-295962.72923933517</c:v>
                </c:pt>
                <c:pt idx="6">
                  <c:v>-936277.18211602897</c:v>
                </c:pt>
                <c:pt idx="7">
                  <c:v>1321929.5851126711</c:v>
                </c:pt>
                <c:pt idx="8">
                  <c:v>-173525.13283579517</c:v>
                </c:pt>
                <c:pt idx="9">
                  <c:v>-126070.72853702185</c:v>
                </c:pt>
                <c:pt idx="10">
                  <c:v>1443516.9203066863</c:v>
                </c:pt>
                <c:pt idx="11">
                  <c:v>161752.8713939614</c:v>
                </c:pt>
                <c:pt idx="12">
                  <c:v>-203737.58643816298</c:v>
                </c:pt>
                <c:pt idx="13">
                  <c:v>176877.74949460902</c:v>
                </c:pt>
                <c:pt idx="14">
                  <c:v>-2707042.9204567657</c:v>
                </c:pt>
                <c:pt idx="15">
                  <c:v>2805400.2200935632</c:v>
                </c:pt>
                <c:pt idx="16">
                  <c:v>13454.130083250813</c:v>
                </c:pt>
                <c:pt idx="17">
                  <c:v>-2793915.6171901016</c:v>
                </c:pt>
                <c:pt idx="18">
                  <c:v>27170.186418374098</c:v>
                </c:pt>
                <c:pt idx="19">
                  <c:v>469954.8522596031</c:v>
                </c:pt>
                <c:pt idx="20">
                  <c:v>-91934.533639828878</c:v>
                </c:pt>
                <c:pt idx="21">
                  <c:v>-248787.50528290647</c:v>
                </c:pt>
                <c:pt idx="22">
                  <c:v>-133242.14632455987</c:v>
                </c:pt>
                <c:pt idx="23">
                  <c:v>195910.23177748956</c:v>
                </c:pt>
                <c:pt idx="24">
                  <c:v>-162847.01981953217</c:v>
                </c:pt>
                <c:pt idx="25">
                  <c:v>71317.466360170336</c:v>
                </c:pt>
                <c:pt idx="26">
                  <c:v>-313761.58253760287</c:v>
                </c:pt>
                <c:pt idx="27">
                  <c:v>-155788.41634708762</c:v>
                </c:pt>
                <c:pt idx="28">
                  <c:v>-179932.18884639448</c:v>
                </c:pt>
                <c:pt idx="29">
                  <c:v>-100952.53363982897</c:v>
                </c:pt>
                <c:pt idx="30">
                  <c:v>-154747.987218836</c:v>
                </c:pt>
                <c:pt idx="31">
                  <c:v>-91076.533639828878</c:v>
                </c:pt>
                <c:pt idx="32">
                  <c:v>816232.84765859984</c:v>
                </c:pt>
                <c:pt idx="33">
                  <c:v>55991.346587377673</c:v>
                </c:pt>
                <c:pt idx="34">
                  <c:v>1265563.4039979279</c:v>
                </c:pt>
                <c:pt idx="35">
                  <c:v>-187164.53363982926</c:v>
                </c:pt>
                <c:pt idx="36">
                  <c:v>-7495949.9079210348</c:v>
                </c:pt>
                <c:pt idx="37">
                  <c:v>-98138.995012481057</c:v>
                </c:pt>
                <c:pt idx="38">
                  <c:v>-147239.67928014978</c:v>
                </c:pt>
                <c:pt idx="39">
                  <c:v>511458.06133292126</c:v>
                </c:pt>
                <c:pt idx="40">
                  <c:v>138175.1428313911</c:v>
                </c:pt>
                <c:pt idx="41">
                  <c:v>-168018.06092459531</c:v>
                </c:pt>
                <c:pt idx="42">
                  <c:v>-123115.0471000931</c:v>
                </c:pt>
                <c:pt idx="43">
                  <c:v>513222.18643799773</c:v>
                </c:pt>
                <c:pt idx="44">
                  <c:v>513510.40966408001</c:v>
                </c:pt>
                <c:pt idx="45">
                  <c:v>-144653.74660903611</c:v>
                </c:pt>
                <c:pt idx="46">
                  <c:v>2170455.0049940599</c:v>
                </c:pt>
                <c:pt idx="47">
                  <c:v>-154195.9287496781</c:v>
                </c:pt>
                <c:pt idx="48">
                  <c:v>-205431.30295023281</c:v>
                </c:pt>
                <c:pt idx="49">
                  <c:v>-122215.23916748124</c:v>
                </c:pt>
              </c:numCache>
            </c:numRef>
          </c:yVal>
        </c:ser>
        <c:axId val="119188096"/>
        <c:axId val="119206272"/>
      </c:scatterChart>
      <c:valAx>
        <c:axId val="119188096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Переменная </a:t>
                </a:r>
                <a:r>
                  <a:rPr lang="en-US"/>
                  <a:t>X </a:t>
                </a:r>
                <a:r>
                  <a:rPr lang="ru-RU"/>
                  <a:t>6</a:t>
                </a:r>
                <a:endParaRPr lang="en-US"/>
              </a:p>
            </c:rich>
          </c:tx>
        </c:title>
        <c:numFmt formatCode="#,##0.00" sourceLinked="1"/>
        <c:tickLblPos val="nextTo"/>
        <c:crossAx val="119206272"/>
        <c:crosses val="autoZero"/>
        <c:crossBetween val="midCat"/>
      </c:valAx>
      <c:valAx>
        <c:axId val="119206272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Остатки</a:t>
                </a:r>
              </a:p>
            </c:rich>
          </c:tx>
        </c:title>
        <c:numFmt formatCode="General" sourceLinked="1"/>
        <c:tickLblPos val="nextTo"/>
        <c:crossAx val="119188096"/>
        <c:crosses val="autoZero"/>
        <c:crossBetween val="midCat"/>
      </c:valAx>
    </c:plotArea>
    <c:plotVisOnly val="1"/>
  </c:chart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19509890531976193"/>
          <c:y val="4.8535605180499965E-2"/>
          <c:w val="0.47316876197229829"/>
          <c:h val="0.90292878963900003"/>
        </c:manualLayout>
      </c:layout>
      <c:scatterChart>
        <c:scatterStyle val="lineMarker"/>
        <c:ser>
          <c:idx val="0"/>
          <c:order val="0"/>
          <c:tx>
            <c:v>фактические значения Y</c:v>
          </c:tx>
          <c:spPr>
            <a:ln w="28575">
              <a:noFill/>
            </a:ln>
          </c:spPr>
          <c:trendline>
            <c:trendlineType val="log"/>
          </c:trendline>
          <c:trendline>
            <c:trendlineType val="linear"/>
            <c:dispRSqr val="1"/>
            <c:dispEq val="1"/>
            <c:trendlineLbl>
              <c:layout>
                <c:manualLayout>
                  <c:x val="-2.4885860673585686E-2"/>
                  <c:y val="-4.1603172996427025E-2"/>
                </c:manualLayout>
              </c:layout>
              <c:numFmt formatCode="General" sourceLinked="0"/>
            </c:trendlineLbl>
          </c:trendline>
          <c:xVal>
            <c:numRef>
              <c:f>Лист10!$C$3:$C$52</c:f>
              <c:numCache>
                <c:formatCode>#,##0.00</c:formatCode>
                <c:ptCount val="50"/>
                <c:pt idx="0">
                  <c:v>61749</c:v>
                </c:pt>
                <c:pt idx="1">
                  <c:v>17532</c:v>
                </c:pt>
                <c:pt idx="2">
                  <c:v>20268</c:v>
                </c:pt>
                <c:pt idx="3">
                  <c:v>211</c:v>
                </c:pt>
                <c:pt idx="4">
                  <c:v>52034182</c:v>
                </c:pt>
                <c:pt idx="5">
                  <c:v>602229</c:v>
                </c:pt>
                <c:pt idx="6">
                  <c:v>311268</c:v>
                </c:pt>
                <c:pt idx="7">
                  <c:v>464651</c:v>
                </c:pt>
                <c:pt idx="8">
                  <c:v>214411</c:v>
                </c:pt>
                <c:pt idx="9">
                  <c:v>12039</c:v>
                </c:pt>
                <c:pt idx="10">
                  <c:v>9670</c:v>
                </c:pt>
                <c:pt idx="11">
                  <c:v>287992</c:v>
                </c:pt>
                <c:pt idx="12">
                  <c:v>1105293</c:v>
                </c:pt>
                <c:pt idx="13">
                  <c:v>27265</c:v>
                </c:pt>
                <c:pt idx="14">
                  <c:v>431231</c:v>
                </c:pt>
                <c:pt idx="15">
                  <c:v>37315847</c:v>
                </c:pt>
                <c:pt idx="16">
                  <c:v>2122138</c:v>
                </c:pt>
                <c:pt idx="17">
                  <c:v>1395080</c:v>
                </c:pt>
                <c:pt idx="18">
                  <c:v>13429</c:v>
                </c:pt>
                <c:pt idx="19">
                  <c:v>75554</c:v>
                </c:pt>
                <c:pt idx="20">
                  <c:v>22195</c:v>
                </c:pt>
                <c:pt idx="21">
                  <c:v>12350</c:v>
                </c:pt>
                <c:pt idx="22">
                  <c:v>14686</c:v>
                </c:pt>
                <c:pt idx="23">
                  <c:v>52443</c:v>
                </c:pt>
                <c:pt idx="24">
                  <c:v>239255</c:v>
                </c:pt>
                <c:pt idx="25">
                  <c:v>1292</c:v>
                </c:pt>
                <c:pt idx="26">
                  <c:v>924951</c:v>
                </c:pt>
                <c:pt idx="27">
                  <c:v>0</c:v>
                </c:pt>
                <c:pt idx="28">
                  <c:v>1638</c:v>
                </c:pt>
                <c:pt idx="29">
                  <c:v>54758</c:v>
                </c:pt>
                <c:pt idx="30">
                  <c:v>8</c:v>
                </c:pt>
                <c:pt idx="31">
                  <c:v>235731</c:v>
                </c:pt>
                <c:pt idx="32">
                  <c:v>2232742</c:v>
                </c:pt>
                <c:pt idx="33">
                  <c:v>4682</c:v>
                </c:pt>
                <c:pt idx="34">
                  <c:v>84262</c:v>
                </c:pt>
                <c:pt idx="35">
                  <c:v>106</c:v>
                </c:pt>
                <c:pt idx="36">
                  <c:v>103567</c:v>
                </c:pt>
                <c:pt idx="37">
                  <c:v>275386</c:v>
                </c:pt>
                <c:pt idx="38">
                  <c:v>20624</c:v>
                </c:pt>
                <c:pt idx="39">
                  <c:v>33879</c:v>
                </c:pt>
                <c:pt idx="40">
                  <c:v>99670</c:v>
                </c:pt>
                <c:pt idx="41">
                  <c:v>257</c:v>
                </c:pt>
                <c:pt idx="42">
                  <c:v>6120</c:v>
                </c:pt>
                <c:pt idx="43">
                  <c:v>33757</c:v>
                </c:pt>
                <c:pt idx="44">
                  <c:v>381050</c:v>
                </c:pt>
                <c:pt idx="45">
                  <c:v>53260</c:v>
                </c:pt>
                <c:pt idx="46">
                  <c:v>4537040</c:v>
                </c:pt>
                <c:pt idx="47">
                  <c:v>194091</c:v>
                </c:pt>
                <c:pt idx="48">
                  <c:v>1185</c:v>
                </c:pt>
                <c:pt idx="49">
                  <c:v>101706</c:v>
                </c:pt>
              </c:numCache>
            </c:numRef>
          </c:xVal>
          <c:yVal>
            <c:numRef>
              <c:f>Лист10!$B$3:$B$52</c:f>
              <c:numCache>
                <c:formatCode>#,##0.00</c:formatCode>
                <c:ptCount val="50"/>
                <c:pt idx="0">
                  <c:v>1440075</c:v>
                </c:pt>
                <c:pt idx="1">
                  <c:v>5146</c:v>
                </c:pt>
                <c:pt idx="2">
                  <c:v>13612</c:v>
                </c:pt>
                <c:pt idx="3">
                  <c:v>964</c:v>
                </c:pt>
                <c:pt idx="4">
                  <c:v>19513178</c:v>
                </c:pt>
                <c:pt idx="5">
                  <c:v>28973</c:v>
                </c:pt>
                <c:pt idx="6">
                  <c:v>-780599</c:v>
                </c:pt>
                <c:pt idx="7">
                  <c:v>2598165</c:v>
                </c:pt>
                <c:pt idx="8">
                  <c:v>628091</c:v>
                </c:pt>
                <c:pt idx="9">
                  <c:v>29204</c:v>
                </c:pt>
                <c:pt idx="10">
                  <c:v>1945560</c:v>
                </c:pt>
                <c:pt idx="11">
                  <c:v>366170</c:v>
                </c:pt>
                <c:pt idx="12">
                  <c:v>-20493</c:v>
                </c:pt>
                <c:pt idx="13">
                  <c:v>381558</c:v>
                </c:pt>
                <c:pt idx="14">
                  <c:v>1225908</c:v>
                </c:pt>
                <c:pt idx="15">
                  <c:v>3293989</c:v>
                </c:pt>
                <c:pt idx="16">
                  <c:v>416616</c:v>
                </c:pt>
                <c:pt idx="17">
                  <c:v>-564258</c:v>
                </c:pt>
                <c:pt idx="18">
                  <c:v>221194</c:v>
                </c:pt>
                <c:pt idx="19">
                  <c:v>701035</c:v>
                </c:pt>
                <c:pt idx="20">
                  <c:v>62200</c:v>
                </c:pt>
                <c:pt idx="21">
                  <c:v>123440</c:v>
                </c:pt>
                <c:pt idx="22">
                  <c:v>55528</c:v>
                </c:pt>
                <c:pt idx="23">
                  <c:v>422070</c:v>
                </c:pt>
                <c:pt idx="24">
                  <c:v>-468</c:v>
                </c:pt>
                <c:pt idx="25">
                  <c:v>225452</c:v>
                </c:pt>
                <c:pt idx="26">
                  <c:v>-61237</c:v>
                </c:pt>
                <c:pt idx="27">
                  <c:v>-540</c:v>
                </c:pt>
                <c:pt idx="28">
                  <c:v>40588</c:v>
                </c:pt>
                <c:pt idx="29">
                  <c:v>53182</c:v>
                </c:pt>
                <c:pt idx="30">
                  <c:v>-210</c:v>
                </c:pt>
                <c:pt idx="31">
                  <c:v>63058</c:v>
                </c:pt>
                <c:pt idx="32">
                  <c:v>1197196</c:v>
                </c:pt>
                <c:pt idx="33">
                  <c:v>221177</c:v>
                </c:pt>
                <c:pt idx="34">
                  <c:v>1548768</c:v>
                </c:pt>
                <c:pt idx="35" formatCode="#,##0.00_ ;\-#,##0.00\ ">
                  <c:v>-33030</c:v>
                </c:pt>
                <c:pt idx="36" formatCode="#,##0.00_ ;\-#,##0.00\ ">
                  <c:v>-34929</c:v>
                </c:pt>
                <c:pt idx="37">
                  <c:v>115847</c:v>
                </c:pt>
                <c:pt idx="38">
                  <c:v>35198</c:v>
                </c:pt>
                <c:pt idx="39">
                  <c:v>788567</c:v>
                </c:pt>
                <c:pt idx="40">
                  <c:v>309053</c:v>
                </c:pt>
                <c:pt idx="41">
                  <c:v>8552</c:v>
                </c:pt>
                <c:pt idx="42">
                  <c:v>173079</c:v>
                </c:pt>
                <c:pt idx="43">
                  <c:v>1227017</c:v>
                </c:pt>
                <c:pt idx="44">
                  <c:v>701728</c:v>
                </c:pt>
                <c:pt idx="45">
                  <c:v>17927</c:v>
                </c:pt>
                <c:pt idx="46">
                  <c:v>2557698</c:v>
                </c:pt>
                <c:pt idx="47">
                  <c:v>0</c:v>
                </c:pt>
                <c:pt idx="48">
                  <c:v>5406</c:v>
                </c:pt>
                <c:pt idx="49">
                  <c:v>40997</c:v>
                </c:pt>
              </c:numCache>
            </c:numRef>
          </c:yVal>
        </c:ser>
        <c:ser>
          <c:idx val="1"/>
          <c:order val="1"/>
          <c:tx>
            <c:v>модельные значения Y</c:v>
          </c:tx>
          <c:spPr>
            <a:ln w="28575">
              <a:noFill/>
            </a:ln>
          </c:spPr>
          <c:trendline>
            <c:trendlineType val="linear"/>
          </c:trendline>
          <c:xVal>
            <c:numRef>
              <c:f>Лист10!$C$3:$C$54</c:f>
              <c:numCache>
                <c:formatCode>#,##0.00</c:formatCode>
                <c:ptCount val="52"/>
                <c:pt idx="0">
                  <c:v>61749</c:v>
                </c:pt>
                <c:pt idx="1">
                  <c:v>17532</c:v>
                </c:pt>
                <c:pt idx="2">
                  <c:v>20268</c:v>
                </c:pt>
                <c:pt idx="3">
                  <c:v>211</c:v>
                </c:pt>
                <c:pt idx="4">
                  <c:v>52034182</c:v>
                </c:pt>
                <c:pt idx="5">
                  <c:v>602229</c:v>
                </c:pt>
                <c:pt idx="6">
                  <c:v>311268</c:v>
                </c:pt>
                <c:pt idx="7">
                  <c:v>464651</c:v>
                </c:pt>
                <c:pt idx="8">
                  <c:v>214411</c:v>
                </c:pt>
                <c:pt idx="9">
                  <c:v>12039</c:v>
                </c:pt>
                <c:pt idx="10">
                  <c:v>9670</c:v>
                </c:pt>
                <c:pt idx="11">
                  <c:v>287992</c:v>
                </c:pt>
                <c:pt idx="12">
                  <c:v>1105293</c:v>
                </c:pt>
                <c:pt idx="13">
                  <c:v>27265</c:v>
                </c:pt>
                <c:pt idx="14">
                  <c:v>431231</c:v>
                </c:pt>
                <c:pt idx="15">
                  <c:v>37315847</c:v>
                </c:pt>
                <c:pt idx="16">
                  <c:v>2122138</c:v>
                </c:pt>
                <c:pt idx="17">
                  <c:v>1395080</c:v>
                </c:pt>
                <c:pt idx="18">
                  <c:v>13429</c:v>
                </c:pt>
                <c:pt idx="19">
                  <c:v>75554</c:v>
                </c:pt>
                <c:pt idx="20">
                  <c:v>22195</c:v>
                </c:pt>
                <c:pt idx="21">
                  <c:v>12350</c:v>
                </c:pt>
                <c:pt idx="22">
                  <c:v>14686</c:v>
                </c:pt>
                <c:pt idx="23">
                  <c:v>52443</c:v>
                </c:pt>
                <c:pt idx="24">
                  <c:v>239255</c:v>
                </c:pt>
                <c:pt idx="25">
                  <c:v>1292</c:v>
                </c:pt>
                <c:pt idx="26">
                  <c:v>924951</c:v>
                </c:pt>
                <c:pt idx="27">
                  <c:v>0</c:v>
                </c:pt>
                <c:pt idx="28">
                  <c:v>1638</c:v>
                </c:pt>
                <c:pt idx="29">
                  <c:v>54758</c:v>
                </c:pt>
                <c:pt idx="30">
                  <c:v>8</c:v>
                </c:pt>
                <c:pt idx="31">
                  <c:v>235731</c:v>
                </c:pt>
                <c:pt idx="32">
                  <c:v>2232742</c:v>
                </c:pt>
                <c:pt idx="33">
                  <c:v>4682</c:v>
                </c:pt>
                <c:pt idx="34">
                  <c:v>84262</c:v>
                </c:pt>
                <c:pt idx="35">
                  <c:v>106</c:v>
                </c:pt>
                <c:pt idx="36">
                  <c:v>103567</c:v>
                </c:pt>
                <c:pt idx="37">
                  <c:v>275386</c:v>
                </c:pt>
                <c:pt idx="38">
                  <c:v>20624</c:v>
                </c:pt>
                <c:pt idx="39">
                  <c:v>33879</c:v>
                </c:pt>
                <c:pt idx="40">
                  <c:v>99670</c:v>
                </c:pt>
                <c:pt idx="41">
                  <c:v>257</c:v>
                </c:pt>
                <c:pt idx="42">
                  <c:v>6120</c:v>
                </c:pt>
                <c:pt idx="43">
                  <c:v>33757</c:v>
                </c:pt>
                <c:pt idx="44">
                  <c:v>381050</c:v>
                </c:pt>
                <c:pt idx="45">
                  <c:v>53260</c:v>
                </c:pt>
                <c:pt idx="46">
                  <c:v>4537040</c:v>
                </c:pt>
                <c:pt idx="47">
                  <c:v>194091</c:v>
                </c:pt>
                <c:pt idx="48">
                  <c:v>1185</c:v>
                </c:pt>
                <c:pt idx="49">
                  <c:v>101706</c:v>
                </c:pt>
                <c:pt idx="50">
                  <c:v>106244730</c:v>
                </c:pt>
                <c:pt idx="51">
                  <c:v>2124894.6</c:v>
                </c:pt>
              </c:numCache>
            </c:numRef>
          </c:xVal>
          <c:yVal>
            <c:numRef>
              <c:f>Лист10!$B$82:$B$131</c:f>
              <c:numCache>
                <c:formatCode>General</c:formatCode>
                <c:ptCount val="50"/>
                <c:pt idx="0">
                  <c:v>262951.0004604439</c:v>
                </c:pt>
                <c:pt idx="1">
                  <c:v>250880.65336651079</c:v>
                </c:pt>
                <c:pt idx="2">
                  <c:v>251627.52605459394</c:v>
                </c:pt>
                <c:pt idx="3">
                  <c:v>246152.37053379868</c:v>
                </c:pt>
                <c:pt idx="4">
                  <c:v>14450374.516894704</c:v>
                </c:pt>
                <c:pt idx="5">
                  <c:v>410491.11393102992</c:v>
                </c:pt>
                <c:pt idx="6">
                  <c:v>331064.64309859317</c:v>
                </c:pt>
                <c:pt idx="7">
                  <c:v>372935.10125515459</c:v>
                </c:pt>
                <c:pt idx="8">
                  <c:v>304624.64019298984</c:v>
                </c:pt>
                <c:pt idx="9">
                  <c:v>249381.17541488644</c:v>
                </c:pt>
                <c:pt idx="10">
                  <c:v>248734.486307404</c:v>
                </c:pt>
                <c:pt idx="11">
                  <c:v>324710.76565420785</c:v>
                </c:pt>
                <c:pt idx="12">
                  <c:v>547817.41581632942</c:v>
                </c:pt>
                <c:pt idx="13">
                  <c:v>253537.5656008381</c:v>
                </c:pt>
                <c:pt idx="14">
                  <c:v>363812.11688536016</c:v>
                </c:pt>
                <c:pt idx="15">
                  <c:v>10432566.612813016</c:v>
                </c:pt>
                <c:pt idx="16">
                  <c:v>825395.54392837291</c:v>
                </c:pt>
                <c:pt idx="17">
                  <c:v>626923.40838275233</c:v>
                </c:pt>
                <c:pt idx="18">
                  <c:v>249760.61731416936</c:v>
                </c:pt>
                <c:pt idx="19">
                  <c:v>266719.48637382156</c:v>
                </c:pt>
                <c:pt idx="20">
                  <c:v>252153.55809769977</c:v>
                </c:pt>
                <c:pt idx="21">
                  <c:v>249466.07212760381</c:v>
                </c:pt>
                <c:pt idx="22">
                  <c:v>250103.75290222478</c:v>
                </c:pt>
                <c:pt idx="23">
                  <c:v>260410.65059373772</c:v>
                </c:pt>
                <c:pt idx="24">
                  <c:v>311406.54993814789</c:v>
                </c:pt>
                <c:pt idx="25">
                  <c:v>246447.46167993161</c:v>
                </c:pt>
                <c:pt idx="26">
                  <c:v>498587.69567217631</c:v>
                </c:pt>
                <c:pt idx="27">
                  <c:v>246094.77179944771</c:v>
                </c:pt>
                <c:pt idx="28">
                  <c:v>246541.91268507671</c:v>
                </c:pt>
                <c:pt idx="29">
                  <c:v>261042.59879290208</c:v>
                </c:pt>
                <c:pt idx="30">
                  <c:v>246096.95563771678</c:v>
                </c:pt>
                <c:pt idx="31">
                  <c:v>310444.56918054447</c:v>
                </c:pt>
                <c:pt idx="32">
                  <c:v>855588.19991989667</c:v>
                </c:pt>
                <c:pt idx="33">
                  <c:v>247372.86314652665</c:v>
                </c:pt>
                <c:pt idx="34">
                  <c:v>269096.59432990022</c:v>
                </c:pt>
                <c:pt idx="35">
                  <c:v>246123.70765651573</c:v>
                </c:pt>
                <c:pt idx="36">
                  <c:v>274366.46905338508</c:v>
                </c:pt>
                <c:pt idx="37">
                  <c:v>321269.582501436</c:v>
                </c:pt>
                <c:pt idx="38">
                  <c:v>251724.70685757621</c:v>
                </c:pt>
                <c:pt idx="39">
                  <c:v>255343.05388994105</c:v>
                </c:pt>
                <c:pt idx="40">
                  <c:v>273302.66683647619</c:v>
                </c:pt>
                <c:pt idx="41">
                  <c:v>246164.92760384729</c:v>
                </c:pt>
                <c:pt idx="42">
                  <c:v>247765.40807542446</c:v>
                </c:pt>
                <c:pt idx="43">
                  <c:v>255309.75035633511</c:v>
                </c:pt>
                <c:pt idx="44">
                  <c:v>350113.71836170088</c:v>
                </c:pt>
                <c:pt idx="45">
                  <c:v>260633.67507698547</c:v>
                </c:pt>
                <c:pt idx="46">
                  <c:v>1484614.9694396681</c:v>
                </c:pt>
                <c:pt idx="47">
                  <c:v>299077.69098909275</c:v>
                </c:pt>
                <c:pt idx="48">
                  <c:v>246418.25284308087</c:v>
                </c:pt>
                <c:pt idx="49">
                  <c:v>273858.45367600169</c:v>
                </c:pt>
              </c:numCache>
            </c:numRef>
          </c:yVal>
        </c:ser>
        <c:ser>
          <c:idx val="2"/>
          <c:order val="2"/>
          <c:tx>
            <c:v>точка прогноза</c:v>
          </c:tx>
          <c:spPr>
            <a:ln w="28575">
              <a:noFill/>
            </a:ln>
          </c:spPr>
          <c:xVal>
            <c:numRef>
              <c:f>Лист10!$G$97</c:f>
              <c:numCache>
                <c:formatCode>General</c:formatCode>
                <c:ptCount val="1"/>
                <c:pt idx="0">
                  <c:v>41627346</c:v>
                </c:pt>
              </c:numCache>
            </c:numRef>
          </c:xVal>
          <c:yVal>
            <c:numRef>
              <c:f>Лист10!$G$98</c:f>
              <c:numCache>
                <c:formatCode>General</c:formatCode>
                <c:ptCount val="1"/>
                <c:pt idx="0">
                  <c:v>11609518.68</c:v>
                </c:pt>
              </c:numCache>
            </c:numRef>
          </c:yVal>
        </c:ser>
        <c:ser>
          <c:idx val="3"/>
          <c:order val="3"/>
          <c:tx>
            <c:v>Граница доверительного интервала</c:v>
          </c:tx>
          <c:spPr>
            <a:ln w="28575">
              <a:noFill/>
            </a:ln>
          </c:spPr>
          <c:xVal>
            <c:numRef>
              <c:f>Лист10!$G$97</c:f>
              <c:numCache>
                <c:formatCode>General</c:formatCode>
                <c:ptCount val="1"/>
                <c:pt idx="0">
                  <c:v>41627346</c:v>
                </c:pt>
              </c:numCache>
            </c:numRef>
          </c:xVal>
          <c:yVal>
            <c:numRef>
              <c:f>Лист10!$F$97</c:f>
              <c:numCache>
                <c:formatCode>General</c:formatCode>
                <c:ptCount val="1"/>
                <c:pt idx="0">
                  <c:v>11858312</c:v>
                </c:pt>
              </c:numCache>
            </c:numRef>
          </c:yVal>
        </c:ser>
        <c:ser>
          <c:idx val="4"/>
          <c:order val="4"/>
          <c:tx>
            <c:v>граница доверительно интервала</c:v>
          </c:tx>
          <c:spPr>
            <a:ln w="28575">
              <a:noFill/>
            </a:ln>
          </c:spPr>
          <c:xVal>
            <c:numRef>
              <c:f>Лист10!$G$97</c:f>
              <c:numCache>
                <c:formatCode>General</c:formatCode>
                <c:ptCount val="1"/>
                <c:pt idx="0">
                  <c:v>41627346</c:v>
                </c:pt>
              </c:numCache>
            </c:numRef>
          </c:xVal>
          <c:yVal>
            <c:numRef>
              <c:f>Лист10!$F$98</c:f>
              <c:numCache>
                <c:formatCode>General</c:formatCode>
                <c:ptCount val="1"/>
                <c:pt idx="0">
                  <c:v>11360724</c:v>
                </c:pt>
              </c:numCache>
            </c:numRef>
          </c:yVal>
        </c:ser>
        <c:axId val="144918016"/>
        <c:axId val="144919552"/>
      </c:scatterChart>
      <c:valAx>
        <c:axId val="144918016"/>
        <c:scaling>
          <c:orientation val="minMax"/>
        </c:scaling>
        <c:axPos val="b"/>
        <c:numFmt formatCode="#,##0.00" sourceLinked="1"/>
        <c:tickLblPos val="nextTo"/>
        <c:crossAx val="144919552"/>
        <c:crosses val="autoZero"/>
        <c:crossBetween val="midCat"/>
      </c:valAx>
      <c:valAx>
        <c:axId val="144919552"/>
        <c:scaling>
          <c:orientation val="minMax"/>
        </c:scaling>
        <c:axPos val="l"/>
        <c:majorGridlines/>
        <c:numFmt formatCode="#,##0.00" sourceLinked="1"/>
        <c:tickLblPos val="nextTo"/>
        <c:crossAx val="144918016"/>
        <c:crosses val="autoZero"/>
        <c:crossBetween val="midCat"/>
      </c:valAx>
    </c:plotArea>
    <c:legend>
      <c:legendPos val="r"/>
      <c:legendEntry>
        <c:idx val="5"/>
        <c:delete val="1"/>
      </c:legendEntry>
      <c:legendEntry>
        <c:idx val="7"/>
        <c:delete val="1"/>
      </c:legendEntry>
      <c:layout>
        <c:manualLayout>
          <c:xMode val="edge"/>
          <c:yMode val="edge"/>
          <c:x val="0.67910504937996363"/>
          <c:y val="0.1373617730259738"/>
          <c:w val="0.31401027028062645"/>
          <c:h val="0.78607990763893865"/>
        </c:manualLayout>
      </c:layout>
    </c:legend>
    <c:plotVisOnly val="1"/>
  </c:chart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 i="1"/>
              <a:t>Графики </a:t>
            </a:r>
            <a:r>
              <a:rPr lang="ru-RU" sz="1800" b="1" i="1" u="none" strike="noStrike" baseline="0"/>
              <a:t>гиперболической и линейной регрессии</a:t>
            </a:r>
            <a:endParaRPr lang="ru-RU" i="1"/>
          </a:p>
        </c:rich>
      </c:tx>
      <c:layout>
        <c:manualLayout>
          <c:xMode val="edge"/>
          <c:yMode val="edge"/>
          <c:x val="6.4258272054584412E-2"/>
          <c:y val="6.0882786015464038E-3"/>
        </c:manualLayout>
      </c:layout>
    </c:title>
    <c:plotArea>
      <c:layout>
        <c:manualLayout>
          <c:layoutTarget val="inner"/>
          <c:xMode val="edge"/>
          <c:yMode val="edge"/>
          <c:x val="0.12890695615710837"/>
          <c:y val="0.12091249866220956"/>
          <c:w val="0.53543591880983488"/>
          <c:h val="0.76584480498453134"/>
        </c:manualLayout>
      </c:layout>
      <c:scatterChart>
        <c:scatterStyle val="lineMarker"/>
        <c:ser>
          <c:idx val="0"/>
          <c:order val="0"/>
          <c:tx>
            <c:v>исходные данные</c:v>
          </c:tx>
          <c:spPr>
            <a:ln w="28575">
              <a:noFill/>
            </a:ln>
          </c:spPr>
          <c:trendline>
            <c:spPr>
              <a:ln w="15875">
                <a:solidFill>
                  <a:srgbClr val="7030A0"/>
                </a:solidFill>
              </a:ln>
            </c:spPr>
            <c:trendlineType val="linear"/>
            <c:dispRSqr val="1"/>
            <c:dispEq val="1"/>
            <c:trendlineLbl>
              <c:layout>
                <c:manualLayout>
                  <c:x val="0.28157825342254866"/>
                  <c:y val="-0.29783460596389855"/>
                </c:manualLayout>
              </c:layout>
              <c:numFmt formatCode="General" sourceLinked="0"/>
            </c:trendlineLbl>
          </c:trendline>
          <c:trendline>
            <c:spPr>
              <a:ln w="19050">
                <a:solidFill>
                  <a:srgbClr val="FF0000"/>
                </a:solidFill>
              </a:ln>
            </c:spPr>
            <c:trendlineType val="poly"/>
            <c:order val="3"/>
            <c:forward val="2"/>
            <c:dispRSqr val="1"/>
            <c:dispEq val="1"/>
            <c:trendlineLbl>
              <c:layout>
                <c:manualLayout>
                  <c:x val="0.31850238188183166"/>
                  <c:y val="-4.7496149258509014E-2"/>
                </c:manualLayout>
              </c:layout>
              <c:numFmt formatCode="General" sourceLinked="0"/>
            </c:trendlineLbl>
          </c:trendline>
          <c:xVal>
            <c:numRef>
              <c:f>задание10!$F$2:$F$51</c:f>
              <c:numCache>
                <c:formatCode>#,##0</c:formatCode>
                <c:ptCount val="50"/>
                <c:pt idx="0">
                  <c:v>61749</c:v>
                </c:pt>
                <c:pt idx="1">
                  <c:v>17532</c:v>
                </c:pt>
                <c:pt idx="2">
                  <c:v>20268</c:v>
                </c:pt>
                <c:pt idx="3" formatCode="General">
                  <c:v>211</c:v>
                </c:pt>
                <c:pt idx="4">
                  <c:v>52034182</c:v>
                </c:pt>
                <c:pt idx="5">
                  <c:v>602229</c:v>
                </c:pt>
                <c:pt idx="6">
                  <c:v>311268</c:v>
                </c:pt>
                <c:pt idx="7">
                  <c:v>464651</c:v>
                </c:pt>
                <c:pt idx="8">
                  <c:v>214411</c:v>
                </c:pt>
                <c:pt idx="9">
                  <c:v>12039</c:v>
                </c:pt>
                <c:pt idx="10">
                  <c:v>9670</c:v>
                </c:pt>
                <c:pt idx="11">
                  <c:v>287992</c:v>
                </c:pt>
                <c:pt idx="12">
                  <c:v>1105293</c:v>
                </c:pt>
                <c:pt idx="13">
                  <c:v>27265</c:v>
                </c:pt>
                <c:pt idx="14">
                  <c:v>431231</c:v>
                </c:pt>
                <c:pt idx="15">
                  <c:v>37315847</c:v>
                </c:pt>
                <c:pt idx="16">
                  <c:v>2122138</c:v>
                </c:pt>
                <c:pt idx="17">
                  <c:v>1395080</c:v>
                </c:pt>
                <c:pt idx="18">
                  <c:v>13429</c:v>
                </c:pt>
                <c:pt idx="19">
                  <c:v>75554</c:v>
                </c:pt>
                <c:pt idx="20">
                  <c:v>22195</c:v>
                </c:pt>
                <c:pt idx="21">
                  <c:v>12350</c:v>
                </c:pt>
                <c:pt idx="22">
                  <c:v>14686</c:v>
                </c:pt>
                <c:pt idx="23">
                  <c:v>52443</c:v>
                </c:pt>
                <c:pt idx="24">
                  <c:v>239255</c:v>
                </c:pt>
                <c:pt idx="25">
                  <c:v>1292</c:v>
                </c:pt>
                <c:pt idx="26">
                  <c:v>924951</c:v>
                </c:pt>
                <c:pt idx="27" formatCode="General">
                  <c:v>0</c:v>
                </c:pt>
                <c:pt idx="28">
                  <c:v>1638</c:v>
                </c:pt>
                <c:pt idx="29">
                  <c:v>54758</c:v>
                </c:pt>
                <c:pt idx="30" formatCode="General">
                  <c:v>8</c:v>
                </c:pt>
                <c:pt idx="31">
                  <c:v>235731</c:v>
                </c:pt>
                <c:pt idx="32">
                  <c:v>2232742</c:v>
                </c:pt>
                <c:pt idx="33">
                  <c:v>4682</c:v>
                </c:pt>
                <c:pt idx="34">
                  <c:v>84262</c:v>
                </c:pt>
                <c:pt idx="35" formatCode="General">
                  <c:v>106</c:v>
                </c:pt>
                <c:pt idx="36">
                  <c:v>103567</c:v>
                </c:pt>
                <c:pt idx="37">
                  <c:v>275386</c:v>
                </c:pt>
                <c:pt idx="38">
                  <c:v>20624</c:v>
                </c:pt>
                <c:pt idx="39">
                  <c:v>33879</c:v>
                </c:pt>
                <c:pt idx="40">
                  <c:v>99670</c:v>
                </c:pt>
                <c:pt idx="41" formatCode="General">
                  <c:v>257</c:v>
                </c:pt>
                <c:pt idx="42" formatCode="General">
                  <c:v>6120</c:v>
                </c:pt>
                <c:pt idx="43">
                  <c:v>33757</c:v>
                </c:pt>
                <c:pt idx="44">
                  <c:v>381050</c:v>
                </c:pt>
                <c:pt idx="45">
                  <c:v>53260</c:v>
                </c:pt>
                <c:pt idx="46">
                  <c:v>4537040</c:v>
                </c:pt>
                <c:pt idx="47">
                  <c:v>194091</c:v>
                </c:pt>
                <c:pt idx="48">
                  <c:v>1185</c:v>
                </c:pt>
                <c:pt idx="49">
                  <c:v>101706</c:v>
                </c:pt>
              </c:numCache>
            </c:numRef>
          </c:xVal>
          <c:yVal>
            <c:numRef>
              <c:f>задание10!$G$2:$G$51</c:f>
              <c:numCache>
                <c:formatCode>#,##0</c:formatCode>
                <c:ptCount val="50"/>
                <c:pt idx="0">
                  <c:v>1440075</c:v>
                </c:pt>
                <c:pt idx="1">
                  <c:v>5146</c:v>
                </c:pt>
                <c:pt idx="2">
                  <c:v>13612</c:v>
                </c:pt>
                <c:pt idx="3" formatCode="General">
                  <c:v>964</c:v>
                </c:pt>
                <c:pt idx="4">
                  <c:v>19513178</c:v>
                </c:pt>
                <c:pt idx="5">
                  <c:v>28973</c:v>
                </c:pt>
                <c:pt idx="6" formatCode="General">
                  <c:v>0</c:v>
                </c:pt>
                <c:pt idx="7">
                  <c:v>2598165</c:v>
                </c:pt>
                <c:pt idx="8">
                  <c:v>628091</c:v>
                </c:pt>
                <c:pt idx="9">
                  <c:v>29204</c:v>
                </c:pt>
                <c:pt idx="10">
                  <c:v>1945560</c:v>
                </c:pt>
                <c:pt idx="11">
                  <c:v>366170</c:v>
                </c:pt>
                <c:pt idx="12" formatCode="General">
                  <c:v>0</c:v>
                </c:pt>
                <c:pt idx="13">
                  <c:v>381558</c:v>
                </c:pt>
                <c:pt idx="14">
                  <c:v>1225908</c:v>
                </c:pt>
                <c:pt idx="15">
                  <c:v>3293989</c:v>
                </c:pt>
                <c:pt idx="16">
                  <c:v>416616</c:v>
                </c:pt>
                <c:pt idx="17" formatCode="General">
                  <c:v>0</c:v>
                </c:pt>
                <c:pt idx="18">
                  <c:v>221194</c:v>
                </c:pt>
                <c:pt idx="19">
                  <c:v>701035</c:v>
                </c:pt>
                <c:pt idx="20">
                  <c:v>62200</c:v>
                </c:pt>
                <c:pt idx="21">
                  <c:v>123440</c:v>
                </c:pt>
                <c:pt idx="22">
                  <c:v>55528</c:v>
                </c:pt>
                <c:pt idx="23">
                  <c:v>422070</c:v>
                </c:pt>
                <c:pt idx="24" formatCode="General">
                  <c:v>-468</c:v>
                </c:pt>
                <c:pt idx="25">
                  <c:v>225452</c:v>
                </c:pt>
                <c:pt idx="26" formatCode="General">
                  <c:v>0</c:v>
                </c:pt>
                <c:pt idx="27" formatCode="General">
                  <c:v>0</c:v>
                </c:pt>
                <c:pt idx="28">
                  <c:v>40588</c:v>
                </c:pt>
                <c:pt idx="29">
                  <c:v>53182</c:v>
                </c:pt>
                <c:pt idx="30" formatCode="General">
                  <c:v>0</c:v>
                </c:pt>
                <c:pt idx="31">
                  <c:v>63058</c:v>
                </c:pt>
                <c:pt idx="32">
                  <c:v>1197196</c:v>
                </c:pt>
                <c:pt idx="33">
                  <c:v>221177</c:v>
                </c:pt>
                <c:pt idx="34">
                  <c:v>1548768</c:v>
                </c:pt>
                <c:pt idx="35" formatCode="General">
                  <c:v>0</c:v>
                </c:pt>
                <c:pt idx="36" formatCode="General">
                  <c:v>0</c:v>
                </c:pt>
                <c:pt idx="37">
                  <c:v>115847</c:v>
                </c:pt>
                <c:pt idx="38">
                  <c:v>35198</c:v>
                </c:pt>
                <c:pt idx="39">
                  <c:v>788567</c:v>
                </c:pt>
                <c:pt idx="40">
                  <c:v>309053</c:v>
                </c:pt>
                <c:pt idx="41">
                  <c:v>8552</c:v>
                </c:pt>
                <c:pt idx="42">
                  <c:v>173079</c:v>
                </c:pt>
                <c:pt idx="43">
                  <c:v>1227017</c:v>
                </c:pt>
                <c:pt idx="44">
                  <c:v>701728</c:v>
                </c:pt>
                <c:pt idx="45">
                  <c:v>17927</c:v>
                </c:pt>
                <c:pt idx="46">
                  <c:v>2557698</c:v>
                </c:pt>
                <c:pt idx="47" formatCode="General">
                  <c:v>0</c:v>
                </c:pt>
                <c:pt idx="48">
                  <c:v>5406</c:v>
                </c:pt>
                <c:pt idx="49">
                  <c:v>40997</c:v>
                </c:pt>
              </c:numCache>
            </c:numRef>
          </c:yVal>
        </c:ser>
        <c:axId val="144950016"/>
        <c:axId val="144951552"/>
      </c:scatterChart>
      <c:valAx>
        <c:axId val="144950016"/>
        <c:scaling>
          <c:orientation val="minMax"/>
        </c:scaling>
        <c:axPos val="b"/>
        <c:numFmt formatCode="#,##0" sourceLinked="1"/>
        <c:tickLblPos val="nextTo"/>
        <c:crossAx val="144951552"/>
        <c:crosses val="autoZero"/>
        <c:crossBetween val="midCat"/>
      </c:valAx>
      <c:valAx>
        <c:axId val="144951552"/>
        <c:scaling>
          <c:orientation val="minMax"/>
        </c:scaling>
        <c:axPos val="l"/>
        <c:majorGridlines/>
        <c:numFmt formatCode="#,##0" sourceLinked="1"/>
        <c:tickLblPos val="nextTo"/>
        <c:crossAx val="144950016"/>
        <c:crosses val="autoZero"/>
        <c:crossBetween val="midCat"/>
      </c:valAx>
    </c:plotArea>
    <c:legend>
      <c:legendPos val="r"/>
    </c:legend>
    <c:plotVisOnly val="1"/>
  </c:chart>
  <c:externalData r:id="rId1"/>
</c:chartSpace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/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50089B"/>
    <w:rsid w:val="0050089B"/>
    <w:rsid w:val="00FC00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50089B"/>
    <w:rPr>
      <w:color w:val="808080"/>
    </w:rPr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0C784B2-C93A-44FF-9A2D-6260B5C28A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1743</TotalTime>
  <Pages>42</Pages>
  <Words>6125</Words>
  <Characters>34915</Characters>
  <Application>Microsoft Office Word</Application>
  <DocSecurity>0</DocSecurity>
  <Lines>290</Lines>
  <Paragraphs>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40959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юра</dc:creator>
  <cp:keywords/>
  <dc:description/>
  <cp:lastModifiedBy>soft</cp:lastModifiedBy>
  <cp:revision>45</cp:revision>
  <cp:lastPrinted>2013-05-16T09:49:00Z</cp:lastPrinted>
  <dcterms:created xsi:type="dcterms:W3CDTF">2013-05-15T08:41:00Z</dcterms:created>
  <dcterms:modified xsi:type="dcterms:W3CDTF">2014-01-20T19:21:00Z</dcterms:modified>
</cp:coreProperties>
</file>