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C28" w:rsidRDefault="00E15C28" w:rsidP="00E15C28">
      <w:pPr>
        <w:jc w:val="center"/>
        <w:rPr>
          <w:b/>
          <w:sz w:val="32"/>
          <w:szCs w:val="32"/>
        </w:rPr>
      </w:pPr>
      <w:r w:rsidRPr="001920A8">
        <w:rPr>
          <w:b/>
          <w:sz w:val="32"/>
          <w:szCs w:val="32"/>
        </w:rPr>
        <w:t>Содержание</w:t>
      </w:r>
    </w:p>
    <w:p w:rsidR="00E15C28" w:rsidRPr="001920A8" w:rsidRDefault="00E15C28" w:rsidP="00BF1917">
      <w:pPr>
        <w:spacing w:line="360" w:lineRule="auto"/>
        <w:jc w:val="center"/>
        <w:rPr>
          <w:b/>
          <w:sz w:val="32"/>
          <w:szCs w:val="32"/>
        </w:rPr>
      </w:pPr>
    </w:p>
    <w:p w:rsidR="00E15C28" w:rsidRPr="00AC2400" w:rsidRDefault="00E15C28" w:rsidP="00243D30">
      <w:pPr>
        <w:spacing w:after="0" w:line="360" w:lineRule="auto"/>
        <w:jc w:val="both"/>
      </w:pPr>
      <w:r>
        <w:t>Введение………………………………………………………………….…</w:t>
      </w:r>
      <w:r w:rsidR="00824AE4">
        <w:t>.</w:t>
      </w:r>
      <w:r>
        <w:t>…</w:t>
      </w:r>
      <w:r w:rsidR="00824AE4">
        <w:t>3</w:t>
      </w:r>
    </w:p>
    <w:p w:rsidR="00E15C28" w:rsidRPr="00AC2400" w:rsidRDefault="00BF1917" w:rsidP="00824AE4">
      <w:pPr>
        <w:tabs>
          <w:tab w:val="decimal" w:leader="dot" w:pos="9070"/>
        </w:tabs>
        <w:spacing w:after="0" w:line="360" w:lineRule="auto"/>
        <w:jc w:val="both"/>
      </w:pPr>
      <w:r>
        <w:t xml:space="preserve">Причины и главные направления хозяйственного реформирования в эпоху Петра </w:t>
      </w:r>
      <w:r>
        <w:rPr>
          <w:lang w:val="en-US"/>
        </w:rPr>
        <w:t>I</w:t>
      </w:r>
      <w:r>
        <w:t xml:space="preserve"> и их результаты в первой четверти </w:t>
      </w:r>
      <w:r>
        <w:rPr>
          <w:lang w:val="en-US"/>
        </w:rPr>
        <w:t>XVIII</w:t>
      </w:r>
      <w:r>
        <w:t xml:space="preserve"> в</w:t>
      </w:r>
      <w:r w:rsidR="00824AE4">
        <w:t>………………</w:t>
      </w:r>
      <w:r w:rsidR="00396FAD">
        <w:t>………..</w:t>
      </w:r>
      <w:r w:rsidR="00E15C28">
        <w:t>4</w:t>
      </w:r>
    </w:p>
    <w:p w:rsidR="00E15C28" w:rsidRDefault="00E15C28" w:rsidP="00824AE4">
      <w:pPr>
        <w:spacing w:after="0" w:line="360" w:lineRule="auto"/>
        <w:jc w:val="both"/>
      </w:pPr>
      <w:r>
        <w:t>Заключение…………………………………………………………………</w:t>
      </w:r>
      <w:r w:rsidR="00824AE4">
        <w:t>…</w:t>
      </w:r>
      <w:r>
        <w:t>1</w:t>
      </w:r>
      <w:r w:rsidR="00824AE4">
        <w:t>0</w:t>
      </w:r>
    </w:p>
    <w:p w:rsidR="00B1556D" w:rsidRDefault="00B1556D" w:rsidP="00824AE4">
      <w:pPr>
        <w:spacing w:after="0" w:line="360" w:lineRule="auto"/>
        <w:jc w:val="center"/>
      </w:pPr>
      <w:r>
        <w:t>Те</w:t>
      </w:r>
      <w:r w:rsidR="00824AE4">
        <w:t>ст…………………………………………………………………………….11</w:t>
      </w:r>
    </w:p>
    <w:p w:rsidR="00BF1917" w:rsidRDefault="00E15C28" w:rsidP="00824AE4">
      <w:pPr>
        <w:spacing w:after="0" w:line="360" w:lineRule="auto"/>
        <w:jc w:val="both"/>
      </w:pPr>
      <w:r>
        <w:t>Список использованной литературы……….……………………………….1</w:t>
      </w:r>
      <w:r w:rsidR="00824AE4">
        <w:t>2</w:t>
      </w:r>
    </w:p>
    <w:p w:rsidR="00BF1917" w:rsidRDefault="00BF1917">
      <w:r>
        <w:br w:type="page"/>
      </w:r>
    </w:p>
    <w:p w:rsidR="00E15C28" w:rsidRDefault="00BF1917" w:rsidP="00BF1917">
      <w:pPr>
        <w:spacing w:after="0" w:line="360" w:lineRule="auto"/>
        <w:ind w:firstLine="708"/>
        <w:jc w:val="both"/>
        <w:rPr>
          <w:b/>
        </w:rPr>
      </w:pPr>
      <w:r w:rsidRPr="00BF1917">
        <w:rPr>
          <w:b/>
        </w:rPr>
        <w:lastRenderedPageBreak/>
        <w:t>Введение</w:t>
      </w:r>
    </w:p>
    <w:p w:rsidR="00243D30" w:rsidRDefault="00243D30" w:rsidP="00BF1917">
      <w:pPr>
        <w:spacing w:after="0" w:line="360" w:lineRule="auto"/>
        <w:ind w:firstLine="708"/>
        <w:jc w:val="both"/>
        <w:rPr>
          <w:b/>
        </w:rPr>
      </w:pPr>
    </w:p>
    <w:p w:rsidR="00243D30" w:rsidRDefault="00243D30" w:rsidP="00243D30">
      <w:pPr>
        <w:spacing w:after="0" w:line="360" w:lineRule="auto"/>
        <w:ind w:firstLine="709"/>
        <w:jc w:val="both"/>
      </w:pPr>
      <w:r>
        <w:t xml:space="preserve">Довольно сложным и противоречивым периодом в российской экономической истории стал </w:t>
      </w:r>
      <w:r>
        <w:rPr>
          <w:lang w:val="en-US"/>
        </w:rPr>
        <w:t>XVIII</w:t>
      </w:r>
      <w:r>
        <w:t xml:space="preserve"> век. В первую половину столетия продолжал господствовать  крепостнический строй. Даже довольно крупные реформаторские изменения в экономике страны не только не ослабили, а, напротив, ужесточили крепостничество. Однако значительный рост производительных сил, формирование крупных промышленных предприятий и другие факторы в ходе реформ Петра </w:t>
      </w:r>
      <w:r>
        <w:rPr>
          <w:lang w:val="en-US"/>
        </w:rPr>
        <w:t>I</w:t>
      </w:r>
      <w:r w:rsidRPr="007C43D0">
        <w:t xml:space="preserve"> </w:t>
      </w:r>
      <w:r>
        <w:t xml:space="preserve">создали условия для принципиально новых процессов в экономике страны. </w:t>
      </w:r>
    </w:p>
    <w:p w:rsidR="00243D30" w:rsidRDefault="00243D30" w:rsidP="00243D30">
      <w:pPr>
        <w:spacing w:after="0" w:line="360" w:lineRule="auto"/>
        <w:ind w:firstLine="709"/>
        <w:jc w:val="both"/>
      </w:pPr>
      <w:r>
        <w:t xml:space="preserve">Действительно,  </w:t>
      </w:r>
      <w:r>
        <w:rPr>
          <w:lang w:val="en-US"/>
        </w:rPr>
        <w:t>XVIII</w:t>
      </w:r>
      <w:r>
        <w:t xml:space="preserve"> век стал веком модернизации России. Начиная с эпохи Петра Великого страна вступила на путь перехода от традиционного аграрного общества к индустриальному. Модернизация затронула все сферы общественной жизни: политику и экономику, общественную жизнь и идеологию, право и культуру. Активизировалось вмешательство государства в экономику. Определились национальные приоритеты.</w:t>
      </w:r>
    </w:p>
    <w:p w:rsidR="00243D30" w:rsidRDefault="00243D30" w:rsidP="00243D30">
      <w:pPr>
        <w:spacing w:after="0" w:line="360" w:lineRule="auto"/>
        <w:ind w:firstLine="709"/>
        <w:jc w:val="both"/>
      </w:pPr>
      <w:r w:rsidRPr="00837954">
        <w:t>Период правления Петра I знаменателен проведением реформ, коренным образом изменивших облик России. Главной исторической заслугой государя стало выведение страны из экономической стагнации, развитие промышленности, приобщение к знаниям и опыту западных народов.</w:t>
      </w:r>
    </w:p>
    <w:p w:rsidR="00243D30" w:rsidRDefault="00243D30">
      <w:r>
        <w:br w:type="page"/>
      </w:r>
    </w:p>
    <w:p w:rsidR="00243D30" w:rsidRDefault="00243D30" w:rsidP="00243D30">
      <w:pPr>
        <w:spacing w:after="0" w:line="360" w:lineRule="auto"/>
        <w:ind w:firstLine="709"/>
        <w:jc w:val="both"/>
        <w:rPr>
          <w:b/>
        </w:rPr>
      </w:pPr>
      <w:r w:rsidRPr="00243D30">
        <w:rPr>
          <w:b/>
        </w:rPr>
        <w:lastRenderedPageBreak/>
        <w:t xml:space="preserve">Причины и главные направления хозяйственного реформирования в эпоху Петра </w:t>
      </w:r>
      <w:r w:rsidRPr="00243D30">
        <w:rPr>
          <w:b/>
          <w:lang w:val="en-US"/>
        </w:rPr>
        <w:t>I</w:t>
      </w:r>
      <w:r w:rsidRPr="00243D30">
        <w:rPr>
          <w:b/>
        </w:rPr>
        <w:t xml:space="preserve"> и их результаты в первой четверти </w:t>
      </w:r>
      <w:r w:rsidRPr="00243D30">
        <w:rPr>
          <w:b/>
          <w:lang w:val="en-US"/>
        </w:rPr>
        <w:t>XVIII</w:t>
      </w:r>
      <w:r w:rsidRPr="00243D30">
        <w:rPr>
          <w:b/>
        </w:rPr>
        <w:t xml:space="preserve"> в.</w:t>
      </w:r>
    </w:p>
    <w:p w:rsidR="00243D30" w:rsidRDefault="00243D30" w:rsidP="00243D30">
      <w:pPr>
        <w:spacing w:after="0" w:line="360" w:lineRule="auto"/>
        <w:ind w:firstLine="709"/>
        <w:jc w:val="both"/>
        <w:rPr>
          <w:b/>
        </w:rPr>
      </w:pPr>
    </w:p>
    <w:p w:rsidR="00243D30" w:rsidRDefault="00243D30" w:rsidP="00746E00">
      <w:pPr>
        <w:spacing w:after="0" w:line="360" w:lineRule="auto"/>
        <w:ind w:firstLine="708"/>
        <w:jc w:val="both"/>
      </w:pPr>
      <w:r>
        <w:t xml:space="preserve">В конце </w:t>
      </w:r>
      <w:r>
        <w:rPr>
          <w:lang w:val="en-US"/>
        </w:rPr>
        <w:t>XVII</w:t>
      </w:r>
      <w:r>
        <w:t xml:space="preserve"> </w:t>
      </w:r>
      <w:r w:rsidRPr="001F578E">
        <w:t>–</w:t>
      </w:r>
      <w:r>
        <w:t xml:space="preserve"> начале </w:t>
      </w:r>
      <w:r>
        <w:rPr>
          <w:lang w:val="en-US"/>
        </w:rPr>
        <w:t>XVIII</w:t>
      </w:r>
      <w:r>
        <w:t xml:space="preserve"> веков экономика России отставала от хозяйственных достижений ведущих западных стран. Отставало и промышленное производство. Немногочисленные российские мануфактуры в основном использовали крепостной труд. Феодальные отношения душили развитие сельского хозяйства и торговли. Существенно тормозило экономическое развитие страны отсутствие выхода к морю. Имеющийся торговый путь через Белое море был долгим и замерзающим на длительное время. Контроль на Балтике установила Швеция. При экономической слабости и военной отсталости Россия в этот период вошла в сферу захватнических колониальных интересов воинственных западных стран. </w:t>
      </w:r>
    </w:p>
    <w:p w:rsidR="00243D30" w:rsidRDefault="00243D30" w:rsidP="00746E00">
      <w:pPr>
        <w:spacing w:after="0" w:line="360" w:lineRule="auto"/>
        <w:ind w:firstLine="708"/>
        <w:jc w:val="both"/>
      </w:pPr>
      <w:r>
        <w:t>Для того, чтобы преодолеть опасность потери национальной независимости, приобрести достойный выход из унизительного состояния военной, экономической и культурной отсталости России необходимы были серьезные и срочные политические и экономические реформы.</w:t>
      </w:r>
    </w:p>
    <w:p w:rsidR="00243D30" w:rsidRDefault="00243D30" w:rsidP="00746E00">
      <w:pPr>
        <w:spacing w:after="0" w:line="360" w:lineRule="auto"/>
        <w:ind w:firstLine="708"/>
        <w:jc w:val="both"/>
      </w:pPr>
      <w:r>
        <w:t xml:space="preserve">Для решения накопившихся проблем новой эпохи требовался смелый, решительный, неутомимый, по-своему одержимый лидер. </w:t>
      </w:r>
    </w:p>
    <w:p w:rsidR="00243D30" w:rsidRDefault="00243D30" w:rsidP="00746E00">
      <w:pPr>
        <w:spacing w:after="0" w:line="360" w:lineRule="auto"/>
        <w:ind w:firstLine="708"/>
        <w:jc w:val="both"/>
      </w:pPr>
      <w:r>
        <w:t xml:space="preserve">Петр </w:t>
      </w:r>
      <w:r>
        <w:rPr>
          <w:lang w:val="en-US"/>
        </w:rPr>
        <w:t>I</w:t>
      </w:r>
      <w:r>
        <w:t>, обладая высокими качествами деловитости и рационализма, страстно мечтая о процветании России, принялся за широкое реформирование почти всех сфер жизни и деятельности российского общества.</w:t>
      </w:r>
    </w:p>
    <w:p w:rsidR="00243D30" w:rsidRDefault="00243D30" w:rsidP="00746E00">
      <w:pPr>
        <w:spacing w:after="0" w:line="360" w:lineRule="auto"/>
        <w:ind w:firstLine="709"/>
        <w:jc w:val="both"/>
      </w:pPr>
      <w:r w:rsidRPr="009C3151">
        <w:t xml:space="preserve">Сильно расшатанная Смутой экономика России нуждалась в инновационных решениях. При воцарении Петра государственная казна была в жалком состоянии, а ему очень требовались деньги для реализации собственных проектов. Поэтому в задачи государя первым делом входило </w:t>
      </w:r>
    </w:p>
    <w:p w:rsidR="00243D30" w:rsidRDefault="00243D30" w:rsidP="00746E00">
      <w:pPr>
        <w:spacing w:after="0" w:line="360" w:lineRule="auto"/>
        <w:jc w:val="both"/>
      </w:pPr>
      <w:r>
        <w:br w:type="page"/>
      </w:r>
    </w:p>
    <w:p w:rsidR="00243D30" w:rsidRPr="009C3151" w:rsidRDefault="00243D30" w:rsidP="00746E00">
      <w:pPr>
        <w:spacing w:after="0" w:line="360" w:lineRule="auto"/>
        <w:jc w:val="both"/>
      </w:pPr>
      <w:r w:rsidRPr="009C3151">
        <w:lastRenderedPageBreak/>
        <w:t>изыскать новые источники государственных доходов. Царь-реформатор знал, что улучшить финансовое положение можно с помощью улучшения народного хозяйства страны. По его расчетам, развитие промышленности и торговли должно было привести к быстрой положительной отдаче, поэтому он и направил свою экономическую политику в этом направлении. Петр I всячески поощрял развитие внутренней торговли и промышленности.</w:t>
      </w:r>
    </w:p>
    <w:p w:rsidR="00243D30" w:rsidRDefault="00243D30" w:rsidP="00746E00">
      <w:pPr>
        <w:spacing w:after="0" w:line="360" w:lineRule="auto"/>
        <w:ind w:firstLine="709"/>
        <w:jc w:val="both"/>
      </w:pPr>
      <w:r w:rsidRPr="009C3151">
        <w:t>В его правление развивается горное дело, проводится разведка полезных ископаемых, строятся железоделательные и медеплавильные заводы. Когда нашли серебро, был возведен завод для плавки серебра. Огромные успехи были у русской металлургии, о чем свидетельствуют следующие цифры: в 1700–1725 гг. выплавка чугуна возросла в 5,3 раза и в 1750 г. достигла двух миллионов пудов, половина которых шла на экспорт. В 1712 г. ввоз в Россию оружия прекратился, так как созданное внутри страны оружие ничем не уступало по качеству иностранному. Количество отлитых медных и железных пушек к 1714 г. достигло нескольких тысяч единиц. К 1750 г. в стране имелось свыше 70 действующих металлургических заводов, 61 из которых располагались на Урале.</w:t>
      </w:r>
    </w:p>
    <w:p w:rsidR="00243D30" w:rsidRDefault="00243D30" w:rsidP="00746E00">
      <w:pPr>
        <w:spacing w:after="0" w:line="360" w:lineRule="auto"/>
        <w:ind w:firstLine="709"/>
        <w:jc w:val="both"/>
      </w:pPr>
      <w:r w:rsidRPr="003C601D">
        <w:t>В промышленности   произошла   резкая  переориентация  с  мелких крестьянских и ремесленных хозяйств на мануфактуры.  При Петре было основано не менее 200 новых мануфактур, он всячески поощрял их соз</w:t>
      </w:r>
      <w:r w:rsidRPr="003C601D">
        <w:softHyphen/>
        <w:t>дание. Политика государства была также направлена на ограждение мо</w:t>
      </w:r>
      <w:r w:rsidRPr="003C601D">
        <w:softHyphen/>
        <w:t>лодой российской промышленности от конкуренции со стороны западноевропейской путем введения очень высоких таможенных пошлин  (Таможен</w:t>
      </w:r>
      <w:r w:rsidRPr="003C601D">
        <w:softHyphen/>
        <w:t>ный устав 1724 г.)</w:t>
      </w:r>
      <w:r>
        <w:t>.</w:t>
      </w:r>
    </w:p>
    <w:p w:rsidR="00243D30" w:rsidRDefault="00243D30" w:rsidP="00746E00">
      <w:pPr>
        <w:spacing w:after="0" w:line="360" w:lineRule="auto"/>
        <w:ind w:firstLine="708"/>
        <w:jc w:val="both"/>
      </w:pPr>
      <w:r w:rsidRPr="003F2210">
        <w:t>Протекционистская политика  Петра  вела к появлению мануфактур в самых разных отраслях промышленности,  зачастую появлявшихся в Рос</w:t>
      </w:r>
      <w:r w:rsidRPr="003F2210">
        <w:softHyphen/>
        <w:t xml:space="preserve">сии впервые.  Основными были те,  которые работали на армию и флот: металлургические, оружейные,  судостроительные,  суконные, </w:t>
      </w:r>
    </w:p>
    <w:p w:rsidR="00243D30" w:rsidRDefault="00243D30" w:rsidP="00746E00">
      <w:pPr>
        <w:spacing w:after="0" w:line="360" w:lineRule="auto"/>
        <w:jc w:val="both"/>
      </w:pPr>
      <w:r>
        <w:br w:type="page"/>
      </w:r>
    </w:p>
    <w:p w:rsidR="00243D30" w:rsidRDefault="00243D30" w:rsidP="00746E00">
      <w:pPr>
        <w:spacing w:after="0" w:line="360" w:lineRule="auto"/>
        <w:jc w:val="both"/>
      </w:pPr>
      <w:r w:rsidRPr="003F2210">
        <w:lastRenderedPageBreak/>
        <w:t>полотняные, кожевенные и т.п. Поощрялась предпринимательская деятельность, создавались льготные условия для людей, которые создавали новые ма</w:t>
      </w:r>
      <w:r w:rsidRPr="003F2210">
        <w:softHyphen/>
        <w:t>нуфактуры или брали в аренду государственные.</w:t>
      </w:r>
    </w:p>
    <w:p w:rsidR="00243D30" w:rsidRPr="003F2210" w:rsidRDefault="00243D30" w:rsidP="00746E00">
      <w:pPr>
        <w:spacing w:after="0" w:line="360" w:lineRule="auto"/>
        <w:ind w:firstLine="708"/>
        <w:jc w:val="both"/>
      </w:pPr>
      <w:r w:rsidRPr="003F2210">
        <w:t>Возникают мануфактуры  во многих отраслях - стекольной,  пороховой, бумагоделательной,  парусинной, полотняной, шелкоткацкой, су</w:t>
      </w:r>
      <w:r w:rsidRPr="003F2210">
        <w:softHyphen/>
        <w:t>конной, кожевенной,  канатной,  шляпной,  красочной,  лесопильной и многих других. Возникновение литейной промышленности в Карелии на базе уральских руд,  строительство Вышневолоцкого канала,  способс</w:t>
      </w:r>
      <w:r w:rsidRPr="003F2210">
        <w:softHyphen/>
        <w:t>твовали развитию металлургии в новых районах и вывели Россию на од</w:t>
      </w:r>
      <w:r w:rsidRPr="003F2210">
        <w:softHyphen/>
        <w:t>но из первых мест в мире в этой отрасли.</w:t>
      </w:r>
    </w:p>
    <w:p w:rsidR="00243D30" w:rsidRPr="003F2210" w:rsidRDefault="00243D30" w:rsidP="00746E00">
      <w:pPr>
        <w:spacing w:after="0" w:line="360" w:lineRule="auto"/>
        <w:ind w:firstLine="708"/>
        <w:jc w:val="both"/>
      </w:pPr>
      <w:r w:rsidRPr="003F2210">
        <w:t>К концу царствования Петра в России существовала развитая многоотраслевая промышленность с центрами в Петербурге,  Москве, на Ура</w:t>
      </w:r>
      <w:r w:rsidRPr="003F2210">
        <w:softHyphen/>
        <w:t>ле. Крупнейшими  предприятиями были Адмиралтейская верфь,  Арсенал, петербургские пороховые заводы,  металлургические заводы Урала, Ха</w:t>
      </w:r>
      <w:r w:rsidRPr="003F2210">
        <w:softHyphen/>
        <w:t>мовный двор в Москве. Шло укрепление всероссийского рынка, накопле</w:t>
      </w:r>
      <w:r w:rsidRPr="003F2210">
        <w:softHyphen/>
        <w:t>ние капитала благодаря меркантилистской политике государства.  Рос</w:t>
      </w:r>
      <w:r w:rsidRPr="003F2210">
        <w:softHyphen/>
        <w:t>сия поставляла на мировые рынки конкурентоспособные товары: железо, полотна, юфть, поташ, пушнину, икру.</w:t>
      </w:r>
    </w:p>
    <w:p w:rsidR="00243D30" w:rsidRDefault="00243D30" w:rsidP="00746E00">
      <w:pPr>
        <w:spacing w:after="0" w:line="360" w:lineRule="auto"/>
        <w:ind w:firstLine="708"/>
        <w:jc w:val="both"/>
      </w:pPr>
      <w:r w:rsidRPr="003F2210">
        <w:t xml:space="preserve">Большие надежды государя были связаны с торговлей. Торговля и предпринимательство являются одним из столпов, на котором держится экономика государства. Всячески оберегая и поощряя русскую торговлю, он стремился к тому, чтобы экспорт товаров превышал их импорт из-за границы. К концу своего правления он добился-таки вывоза товаров из страны, вдвое превышающего ввоз. От засилья внутреннего рынка импортом спасали высокие таможенные пошлины. Устраиваются и особые условия для внутренней торговли. Так, например, Петром I насильственно было введено табакокурение в пользу роста торговли табаком (в допетровскую эпоху русские табак не курили). Торговым людям рекомендовалось объединяться в западноевропейской манере. </w:t>
      </w:r>
    </w:p>
    <w:p w:rsidR="00243D30" w:rsidRDefault="00243D30" w:rsidP="00746E00">
      <w:pPr>
        <w:spacing w:after="0" w:line="360" w:lineRule="auto"/>
        <w:jc w:val="both"/>
      </w:pPr>
      <w:r>
        <w:br w:type="page"/>
      </w:r>
    </w:p>
    <w:p w:rsidR="00243D30" w:rsidRPr="003F2210" w:rsidRDefault="00243D30" w:rsidP="00746E00">
      <w:pPr>
        <w:spacing w:after="0" w:line="360" w:lineRule="auto"/>
        <w:jc w:val="both"/>
      </w:pPr>
      <w:r w:rsidRPr="003F2210">
        <w:lastRenderedPageBreak/>
        <w:t>Для расширения торговых границ России Петр I создает торговый флот.</w:t>
      </w:r>
    </w:p>
    <w:p w:rsidR="00243D30" w:rsidRPr="003F2210" w:rsidRDefault="00243D30" w:rsidP="00746E00">
      <w:pPr>
        <w:spacing w:after="0" w:line="360" w:lineRule="auto"/>
        <w:ind w:firstLine="708"/>
        <w:jc w:val="both"/>
      </w:pPr>
      <w:r w:rsidRPr="003F2210">
        <w:t>В сельском  хозяйстве возможности совершенствования черпались из дальнейшего освоения плодородных земель,  возделывания  технических культур, дававших  сырье для промышленности,  развития животноводс</w:t>
      </w:r>
      <w:r w:rsidRPr="003F2210">
        <w:softHyphen/>
        <w:t>тва, продвижения земледелия на восток и юг, а также более интенсив</w:t>
      </w:r>
      <w:r w:rsidRPr="003F2210">
        <w:softHyphen/>
        <w:t>ной эксплуатации  крестьян.  Возросшие  потребности  государства  в сырье для российской промышленности привели к широкому  распростра</w:t>
      </w:r>
      <w:r w:rsidRPr="003F2210">
        <w:softHyphen/>
        <w:t>нению таких культур,  как лен и конопля. Указ 1715 г. поощрял выра</w:t>
      </w:r>
      <w:r w:rsidRPr="003F2210">
        <w:softHyphen/>
        <w:t>щивание льна и конопли,  а также табака,  тутовых деревьев для шел</w:t>
      </w:r>
      <w:r w:rsidRPr="003F2210">
        <w:softHyphen/>
        <w:t>копрядов. Указ 1712 г.  предписывал создавать коневодческие хозяйс</w:t>
      </w:r>
      <w:r w:rsidRPr="003F2210">
        <w:softHyphen/>
        <w:t>тва в Казанской,  Азовской и Киевской губерниях,  поощрялось  также овцеводство.</w:t>
      </w:r>
    </w:p>
    <w:p w:rsidR="00243D30" w:rsidRPr="003F2210" w:rsidRDefault="00243D30" w:rsidP="00746E00">
      <w:pPr>
        <w:spacing w:after="0" w:line="360" w:lineRule="auto"/>
        <w:ind w:firstLine="708"/>
        <w:jc w:val="both"/>
      </w:pPr>
      <w:r w:rsidRPr="003F2210">
        <w:t>По царскому указу 1721 г. в период жатвы использование серпа запрещалось, а вместо него предписывалось пользоваться косами и граблями. Такое нововведение повышало производительность полевых работ, период жатвы сокращался, а потери при уборке были минимальны.</w:t>
      </w:r>
    </w:p>
    <w:p w:rsidR="00243D30" w:rsidRPr="003F2210" w:rsidRDefault="00243D30" w:rsidP="00746E00">
      <w:pPr>
        <w:spacing w:after="0" w:line="360" w:lineRule="auto"/>
        <w:ind w:firstLine="708"/>
        <w:jc w:val="both"/>
      </w:pPr>
      <w:r w:rsidRPr="003F2210">
        <w:t>В Петровскую эпоху происходит резкое разграничение страны на две зоны ведения феодального хозяйства - неурожайный Север, где феодалы переводили своих крестьян на денежный оброк, зачастую отпуская их в город и другие сельскохозяйственные местности на заработки, и  пло</w:t>
      </w:r>
      <w:r w:rsidRPr="003F2210">
        <w:softHyphen/>
        <w:t>дородный Юг,  где дворяне-землевладельцы  стремились  к  расширению барщины.</w:t>
      </w:r>
    </w:p>
    <w:p w:rsidR="00243D30" w:rsidRPr="003F2210" w:rsidRDefault="00243D30" w:rsidP="00746E00">
      <w:pPr>
        <w:spacing w:after="0" w:line="360" w:lineRule="auto"/>
        <w:ind w:firstLine="708"/>
        <w:jc w:val="both"/>
      </w:pPr>
      <w:r w:rsidRPr="003F2210">
        <w:t>Также усиливались государственные повинности крестьян. Их силами строились города  (на  строительстве  Петербурга  работали  40 тыс. крестьян), мануфактуры,  мосты,  дороги; проводились ежегодные рек</w:t>
      </w:r>
      <w:r w:rsidRPr="003F2210">
        <w:softHyphen/>
        <w:t>рутские наборы, повышались старые денежные сборы и вводились новые. Главной целью политики Петра все время являлось получение как можно больших денежных и людских ресурсов для государственных нужд.</w:t>
      </w:r>
    </w:p>
    <w:p w:rsidR="00243D30" w:rsidRDefault="00243D30" w:rsidP="00746E00">
      <w:pPr>
        <w:spacing w:after="0" w:line="360" w:lineRule="auto"/>
        <w:ind w:firstLine="708"/>
        <w:jc w:val="both"/>
      </w:pPr>
      <w:r w:rsidRPr="003F2210">
        <w:t>Были проведены две переписи - в 1710 и 1718 гг. По переписи 1718 г. единицей обложения становилась "душа" мужского пола, вне зависи</w:t>
      </w:r>
      <w:r w:rsidRPr="003F2210">
        <w:softHyphen/>
        <w:t>мости</w:t>
      </w:r>
    </w:p>
    <w:p w:rsidR="00243D30" w:rsidRDefault="00243D30" w:rsidP="00746E00">
      <w:pPr>
        <w:spacing w:after="0" w:line="360" w:lineRule="auto"/>
        <w:jc w:val="both"/>
      </w:pPr>
      <w:r>
        <w:br w:type="page"/>
      </w:r>
    </w:p>
    <w:p w:rsidR="00243D30" w:rsidRPr="003F2210" w:rsidRDefault="00243D30" w:rsidP="00746E00">
      <w:pPr>
        <w:spacing w:after="0" w:line="360" w:lineRule="auto"/>
        <w:jc w:val="both"/>
      </w:pPr>
      <w:r w:rsidRPr="003F2210">
        <w:lastRenderedPageBreak/>
        <w:t xml:space="preserve"> от возраста, с которой взималась подушная подать в размере 70 копеек в год (с государственных крестьян - 1 руб.  10 коп.  в год).</w:t>
      </w:r>
    </w:p>
    <w:p w:rsidR="00243D30" w:rsidRDefault="00243D30" w:rsidP="00746E00">
      <w:pPr>
        <w:spacing w:after="0" w:line="360" w:lineRule="auto"/>
        <w:ind w:firstLine="708"/>
        <w:jc w:val="both"/>
      </w:pPr>
      <w:r w:rsidRPr="003F2210">
        <w:t>Это упорядочило податную политику и резко подняло доходы  государс</w:t>
      </w:r>
      <w:r w:rsidRPr="003F2210">
        <w:softHyphen/>
        <w:t>тва (примерно  в 4 раза;  к концу правления Петра они составляли до 12 млн. руб. в год).</w:t>
      </w:r>
    </w:p>
    <w:p w:rsidR="00243D30" w:rsidRPr="00D6786F" w:rsidRDefault="00243D30" w:rsidP="00746E00">
      <w:pPr>
        <w:spacing w:after="0" w:line="360" w:lineRule="auto"/>
        <w:ind w:firstLine="709"/>
        <w:jc w:val="both"/>
      </w:pPr>
      <w:r>
        <w:t>Д</w:t>
      </w:r>
      <w:r w:rsidRPr="00D6786F">
        <w:t>ля увеличения государственных финансов Петром I проводилась новая налоговая политика, которая тяжким гнетом легла на плечи подданных. Пополнение государственной казны осуществлялось путем увеличения прямых и расширения косвенных налогов. Постепенно вводится подушная денежная подать. В 1718–1724 гг. в результате всероссийской переписи населения выявлено 5,4 млн душ мужского пола, подлежащих обложению единой податью. Так, с ремесленников и купцов взималось в пользу государства по 1 руб. 20 коп. в год, с помещичьих крестьян – по 74 коп., а с государственных крестьян – по 1 руб. 14 коп.</w:t>
      </w:r>
    </w:p>
    <w:p w:rsidR="00243D30" w:rsidRPr="003F2210" w:rsidRDefault="00243D30" w:rsidP="00746E00">
      <w:pPr>
        <w:spacing w:after="0" w:line="360" w:lineRule="auto"/>
        <w:ind w:firstLine="708"/>
        <w:jc w:val="both"/>
      </w:pPr>
      <w:r w:rsidRPr="003F2210">
        <w:t>Тысячи россиян  проходили  в Европе обучение разным специальнос</w:t>
      </w:r>
      <w:r w:rsidRPr="003F2210">
        <w:softHyphen/>
        <w:t>тям, и в свою очередь иностранцы - инженеры-оружейники, металлурги, мастера шлюзного  дела  нанимались на российскую службу.  Благодаря этому Россия обогащалась самыми передовыми технологиями Европы.</w:t>
      </w:r>
    </w:p>
    <w:p w:rsidR="00243D30" w:rsidRPr="003C601D" w:rsidRDefault="00243D30" w:rsidP="00746E00">
      <w:pPr>
        <w:spacing w:after="0" w:line="360" w:lineRule="auto"/>
        <w:ind w:firstLine="708"/>
        <w:jc w:val="both"/>
      </w:pPr>
      <w:r w:rsidRPr="003C601D">
        <w:t>Для приглашенных в страну иностранных техников полагались многие льготы, правда, с одним условием: старательно и на совесть производить обучение своему мастерству. Для налаживания собственной промышленности посылались на обучение за границу русские граждане.</w:t>
      </w:r>
    </w:p>
    <w:p w:rsidR="00243D30" w:rsidRDefault="00243D30" w:rsidP="00746E00">
      <w:pPr>
        <w:spacing w:after="0" w:line="360" w:lineRule="auto"/>
        <w:ind w:firstLine="708"/>
        <w:jc w:val="both"/>
      </w:pPr>
      <w:r w:rsidRPr="003C601D">
        <w:t>Поощрялись государем и русские промышленники. Им давалось право владения землей и крестьянами. Наделив предпринимателей льготами и установив над ними строгий контроль, Петр был в курсе всех промышленных дел и следил за добросовестностью их исполнения.</w:t>
      </w:r>
    </w:p>
    <w:p w:rsidR="00243D30" w:rsidRDefault="00243D30" w:rsidP="00746E00">
      <w:pPr>
        <w:spacing w:after="0" w:line="360" w:lineRule="auto"/>
        <w:ind w:firstLine="708"/>
        <w:jc w:val="both"/>
      </w:pPr>
      <w:r w:rsidRPr="003F2210">
        <w:t>В 1711 г. начинается основание ремесленных школ при мануфактурах. В 1722 г. закладывается городское цеховое хозяйство.</w:t>
      </w:r>
    </w:p>
    <w:p w:rsidR="00243D30" w:rsidRDefault="00243D30" w:rsidP="00746E00">
      <w:pPr>
        <w:spacing w:after="0" w:line="360" w:lineRule="auto"/>
        <w:jc w:val="both"/>
      </w:pPr>
      <w:r>
        <w:br w:type="page"/>
      </w:r>
    </w:p>
    <w:p w:rsidR="00243D30" w:rsidRDefault="00243D30" w:rsidP="00746E00">
      <w:pPr>
        <w:spacing w:after="0" w:line="360" w:lineRule="auto"/>
        <w:jc w:val="both"/>
      </w:pPr>
      <w:r w:rsidRPr="003F2210">
        <w:lastRenderedPageBreak/>
        <w:t xml:space="preserve"> Ремесленники вместе с выборным старостой в зависимости от полученной специальности закрепляются в цехах. Их профессиональный рост идет постепенно, начиная от ученика и заканчивая мастером.</w:t>
      </w:r>
    </w:p>
    <w:p w:rsidR="00243D30" w:rsidRDefault="00243D30" w:rsidP="00746E00">
      <w:pPr>
        <w:spacing w:after="0" w:line="360" w:lineRule="auto"/>
        <w:ind w:firstLine="709"/>
        <w:jc w:val="both"/>
      </w:pPr>
      <w:r>
        <w:t xml:space="preserve">Рост товарного производства, развитие промышленности и торговли потребовали совершенствования денежной системы. В 1700-1704 гг. была проведена реформа монетного дела. В основу реформы был положен десятичный принцип: рубль, гривенник, копейка. Чеканка монет стала монополией государства. На вывоз за границу золота и серебра Петром </w:t>
      </w:r>
      <w:r>
        <w:rPr>
          <w:lang w:val="en-US"/>
        </w:rPr>
        <w:t>I</w:t>
      </w:r>
      <w:r>
        <w:t xml:space="preserve"> был наложен запрет. Проведение этой реформы обеспечило России наиболее совершенную денежную систему, почти на сто лет опередившую западноевропейскую.</w:t>
      </w:r>
    </w:p>
    <w:p w:rsidR="00243D30" w:rsidRDefault="00243D30" w:rsidP="00746E00">
      <w:pPr>
        <w:spacing w:after="0" w:line="360" w:lineRule="auto"/>
        <w:ind w:firstLine="709"/>
        <w:jc w:val="both"/>
      </w:pPr>
      <w:r w:rsidRPr="0080027D">
        <w:t>В результате  Петровской  политики  в  экономической  области за сверхкороткий срок была создана  мощная  промышленность,  способная полностью обеспечить  военные и государственные нужды и ни в чем не зависящая от импорта.</w:t>
      </w:r>
    </w:p>
    <w:p w:rsidR="00243D30" w:rsidRDefault="00243D30">
      <w:r>
        <w:br w:type="page"/>
      </w:r>
    </w:p>
    <w:p w:rsidR="00243D30" w:rsidRDefault="009B26A8" w:rsidP="00243D30">
      <w:pPr>
        <w:spacing w:after="0" w:line="360" w:lineRule="auto"/>
        <w:ind w:firstLine="709"/>
        <w:jc w:val="both"/>
        <w:rPr>
          <w:b/>
        </w:rPr>
      </w:pPr>
      <w:r w:rsidRPr="009B26A8">
        <w:rPr>
          <w:b/>
        </w:rPr>
        <w:lastRenderedPageBreak/>
        <w:t>Заключение</w:t>
      </w:r>
    </w:p>
    <w:p w:rsidR="009B26A8" w:rsidRDefault="009B26A8" w:rsidP="00243D30">
      <w:pPr>
        <w:spacing w:after="0" w:line="360" w:lineRule="auto"/>
        <w:ind w:firstLine="709"/>
        <w:jc w:val="both"/>
        <w:rPr>
          <w:b/>
        </w:rPr>
      </w:pPr>
    </w:p>
    <w:p w:rsidR="009B26A8" w:rsidRPr="0080027D" w:rsidRDefault="009B26A8" w:rsidP="009B26A8">
      <w:pPr>
        <w:spacing w:after="0" w:line="360" w:lineRule="auto"/>
        <w:ind w:firstLine="709"/>
        <w:jc w:val="both"/>
      </w:pPr>
      <w:r w:rsidRPr="0080027D">
        <w:t>Главным итогом всей совокупности Петровских реформ стало установ</w:t>
      </w:r>
      <w:r w:rsidRPr="0080027D">
        <w:softHyphen/>
        <w:t>ление в России режима абсолютизма,  венцом которого стало изменение в 1721 г.  титула российского монарха - Петр объявил себя императо</w:t>
      </w:r>
      <w:r w:rsidRPr="0080027D">
        <w:softHyphen/>
        <w:t>ром, а  страна стала называться Российской Империей.  Таким образом, было оформлено то,  к чему шел Петр все годы своего царствования -</w:t>
      </w:r>
      <w:r w:rsidRPr="0080027D">
        <w:softHyphen/>
        <w:t xml:space="preserve"> создание государства со стройной системой управления, сильной арми</w:t>
      </w:r>
      <w:r w:rsidRPr="0080027D">
        <w:softHyphen/>
        <w:t>ей и флотом, мощной экономикой, оказывающего влияние на международ</w:t>
      </w:r>
      <w:r w:rsidRPr="0080027D">
        <w:softHyphen/>
        <w:t>ную политику. В результате Петровских реформ государство не было свя</w:t>
      </w:r>
      <w:r w:rsidRPr="0080027D">
        <w:softHyphen/>
        <w:t>зано ничем и могло пользоваться любыми средствами для достижения сво</w:t>
      </w:r>
      <w:r w:rsidRPr="0080027D">
        <w:softHyphen/>
        <w:t>их целей. В итоге Петр пришел к своему идеалу государственного уст</w:t>
      </w:r>
      <w:r w:rsidRPr="0080027D">
        <w:softHyphen/>
        <w:t>ройства - военному кораблю, где все и вся подчинено воле одного че</w:t>
      </w:r>
      <w:r w:rsidRPr="0080027D">
        <w:softHyphen/>
        <w:t>ловека - капитана,  и успел вывести этот корабль из болота в бурные воды океана, обходя все рифы и мели.</w:t>
      </w:r>
    </w:p>
    <w:p w:rsidR="009B26A8" w:rsidRPr="0080027D" w:rsidRDefault="009B26A8" w:rsidP="009B26A8">
      <w:pPr>
        <w:spacing w:after="0" w:line="360" w:lineRule="auto"/>
        <w:ind w:firstLine="709"/>
        <w:jc w:val="both"/>
      </w:pPr>
      <w:r w:rsidRPr="0080027D">
        <w:t>Россия стала самодержавным, военно-бюрократическим государством, центральная роль в котором принадлежала дворянскому сословию. Вмес</w:t>
      </w:r>
      <w:r w:rsidRPr="0080027D">
        <w:softHyphen/>
        <w:t>те с тем отсталость России не была полностью преодолена,  а реформы осуществлялись в основном за счет жесточайшей эксплуатации  и  при</w:t>
      </w:r>
      <w:r w:rsidRPr="0080027D">
        <w:softHyphen/>
        <w:t>нуждения.</w:t>
      </w:r>
    </w:p>
    <w:p w:rsidR="009B26A8" w:rsidRDefault="009B26A8" w:rsidP="009B26A8">
      <w:pPr>
        <w:spacing w:after="0" w:line="360" w:lineRule="auto"/>
        <w:ind w:firstLine="709"/>
        <w:jc w:val="both"/>
      </w:pPr>
      <w:r w:rsidRPr="0080027D">
        <w:t>Роль Петра Великого в истории России трудно переоценить.  Как бы не относиться к методам и стилю проведения им преобразований, нель</w:t>
      </w:r>
      <w:r w:rsidRPr="0080027D">
        <w:softHyphen/>
        <w:t>зя не признать - Петр Великий является одной из самых заметных  фи</w:t>
      </w:r>
      <w:r w:rsidRPr="0080027D">
        <w:softHyphen/>
        <w:t>гур мировой истории.</w:t>
      </w:r>
    </w:p>
    <w:p w:rsidR="009B26A8" w:rsidRDefault="009B26A8">
      <w:r>
        <w:br w:type="page"/>
      </w:r>
    </w:p>
    <w:p w:rsidR="009B26A8" w:rsidRDefault="009B26A8" w:rsidP="009B26A8">
      <w:pPr>
        <w:spacing w:after="0" w:line="360" w:lineRule="auto"/>
        <w:ind w:firstLine="708"/>
        <w:jc w:val="both"/>
        <w:rPr>
          <w:b/>
        </w:rPr>
      </w:pPr>
      <w:r w:rsidRPr="007B7FCD">
        <w:rPr>
          <w:b/>
        </w:rPr>
        <w:lastRenderedPageBreak/>
        <w:t>Тест</w:t>
      </w:r>
    </w:p>
    <w:p w:rsidR="009B26A8" w:rsidRDefault="009B26A8" w:rsidP="009B26A8">
      <w:pPr>
        <w:spacing w:after="0" w:line="360" w:lineRule="auto"/>
        <w:ind w:firstLine="709"/>
        <w:jc w:val="both"/>
      </w:pPr>
    </w:p>
    <w:p w:rsidR="009B26A8" w:rsidRDefault="009B26A8" w:rsidP="009B26A8">
      <w:pPr>
        <w:spacing w:after="0" w:line="360" w:lineRule="auto"/>
        <w:ind w:firstLine="708"/>
        <w:jc w:val="both"/>
      </w:pPr>
      <w:r w:rsidRPr="0080027D">
        <w:t>Определите, какая</w:t>
      </w:r>
      <w:r>
        <w:t xml:space="preserve"> из стран шла по «американскому» (А), а какая по «прусскому» (Б) варианту развития капитализма в сельском хозяйстве и какие характеристики ему соответствуют:</w:t>
      </w:r>
    </w:p>
    <w:p w:rsidR="009B26A8" w:rsidRPr="00A40ACF" w:rsidRDefault="009B26A8" w:rsidP="009B26A8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ACF">
        <w:rPr>
          <w:rFonts w:ascii="Times New Roman" w:hAnsi="Times New Roman" w:cs="Times New Roman"/>
          <w:b/>
          <w:sz w:val="28"/>
          <w:szCs w:val="28"/>
        </w:rPr>
        <w:t>Англия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40ACF">
        <w:rPr>
          <w:rFonts w:ascii="Times New Roman" w:hAnsi="Times New Roman" w:cs="Times New Roman"/>
          <w:sz w:val="28"/>
          <w:szCs w:val="28"/>
        </w:rPr>
        <w:t xml:space="preserve"> (А)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40ACF">
        <w:rPr>
          <w:rFonts w:ascii="Times New Roman" w:hAnsi="Times New Roman" w:cs="Times New Roman"/>
          <w:sz w:val="28"/>
          <w:szCs w:val="28"/>
        </w:rPr>
        <w:t>– Отсутствие крупной земельной собственности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26A8" w:rsidRDefault="009B26A8" w:rsidP="009B26A8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ACF">
        <w:rPr>
          <w:rFonts w:ascii="Times New Roman" w:hAnsi="Times New Roman" w:cs="Times New Roman"/>
          <w:b/>
          <w:sz w:val="28"/>
          <w:szCs w:val="28"/>
        </w:rPr>
        <w:t>Германия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(Б) – Медленное приспособление феодальных отношений к капитализму;</w:t>
      </w:r>
    </w:p>
    <w:p w:rsidR="009B26A8" w:rsidRDefault="009B26A8" w:rsidP="009B26A8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ACF">
        <w:rPr>
          <w:rFonts w:ascii="Times New Roman" w:hAnsi="Times New Roman" w:cs="Times New Roman"/>
          <w:b/>
          <w:sz w:val="28"/>
          <w:szCs w:val="28"/>
        </w:rPr>
        <w:t xml:space="preserve">Россия </w:t>
      </w:r>
      <w:r>
        <w:rPr>
          <w:rFonts w:ascii="Times New Roman" w:hAnsi="Times New Roman" w:cs="Times New Roman"/>
          <w:sz w:val="28"/>
          <w:szCs w:val="28"/>
        </w:rPr>
        <w:t>(Б</w:t>
      </w:r>
      <w:r w:rsidR="00D256BE">
        <w:rPr>
          <w:rFonts w:ascii="Times New Roman" w:hAnsi="Times New Roman" w:cs="Times New Roman"/>
          <w:sz w:val="28"/>
          <w:szCs w:val="28"/>
        </w:rPr>
        <w:t>, А</w:t>
      </w:r>
      <w:r>
        <w:rPr>
          <w:rFonts w:ascii="Times New Roman" w:hAnsi="Times New Roman" w:cs="Times New Roman"/>
          <w:sz w:val="28"/>
          <w:szCs w:val="28"/>
        </w:rPr>
        <w:t>) – Большой выкуп крестьян за землю;</w:t>
      </w:r>
    </w:p>
    <w:p w:rsidR="009B26A8" w:rsidRDefault="009B26A8" w:rsidP="009B26A8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США   </w:t>
      </w:r>
      <w:r>
        <w:rPr>
          <w:rFonts w:ascii="Times New Roman" w:hAnsi="Times New Roman" w:cs="Times New Roman"/>
          <w:sz w:val="28"/>
          <w:szCs w:val="28"/>
        </w:rPr>
        <w:t>(А) – Свободная продажа земли;</w:t>
      </w:r>
    </w:p>
    <w:p w:rsidR="009B26A8" w:rsidRDefault="009B26A8" w:rsidP="009B26A8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Франция </w:t>
      </w:r>
      <w:r w:rsidRPr="00A40AC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A40AC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Быстрый рост аграрного производства.</w:t>
      </w:r>
    </w:p>
    <w:p w:rsidR="009B26A8" w:rsidRDefault="009B26A8">
      <w:r>
        <w:br w:type="page"/>
      </w:r>
    </w:p>
    <w:p w:rsidR="009B26A8" w:rsidRDefault="009B26A8" w:rsidP="009B26A8">
      <w:pPr>
        <w:ind w:firstLine="708"/>
        <w:rPr>
          <w:b/>
        </w:rPr>
      </w:pPr>
      <w:r w:rsidRPr="000F1D1C">
        <w:rPr>
          <w:b/>
        </w:rPr>
        <w:lastRenderedPageBreak/>
        <w:t>Список используемой литературы.</w:t>
      </w:r>
    </w:p>
    <w:p w:rsidR="009B26A8" w:rsidRDefault="009B26A8" w:rsidP="009B26A8">
      <w:pPr>
        <w:ind w:firstLine="708"/>
        <w:rPr>
          <w:b/>
        </w:rPr>
      </w:pPr>
    </w:p>
    <w:p w:rsidR="009B26A8" w:rsidRDefault="009B26A8" w:rsidP="005E494F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История мировой экономики: Учебник для вузов </w:t>
      </w:r>
      <w:r w:rsidRPr="000B4A77">
        <w:rPr>
          <w:rFonts w:ascii="Times New Roman" w:hAnsi="Times New Roman" w:cs="Times New Roman"/>
          <w:sz w:val="28"/>
          <w:szCs w:val="28"/>
        </w:rPr>
        <w:t>/</w:t>
      </w:r>
      <w:r w:rsidR="00B84B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 редакцией Г.Б. Поляка, А Н.Марковой. – М.: ЮНИТИ, 2000.</w:t>
      </w:r>
    </w:p>
    <w:p w:rsidR="009B26A8" w:rsidRDefault="009B26A8" w:rsidP="005E494F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История народного хозяйства: Словарь – справочник. – М.: ВЗЭФИ, 1995.</w:t>
      </w:r>
    </w:p>
    <w:p w:rsidR="009B26A8" w:rsidRDefault="009B26A8" w:rsidP="005E494F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Агапова И. И. История экономики: учебное пособие. – М.: Магистр, 2007.</w:t>
      </w:r>
    </w:p>
    <w:p w:rsidR="009B26A8" w:rsidRDefault="009B26A8" w:rsidP="005E494F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1D1C">
        <w:rPr>
          <w:rFonts w:ascii="Times New Roman" w:hAnsi="Times New Roman" w:cs="Times New Roman"/>
          <w:sz w:val="28"/>
          <w:szCs w:val="28"/>
        </w:rPr>
        <w:t>Анисимов Е.В. «Петр I: рождение империи» /</w:t>
      </w:r>
      <w:r w:rsidR="00B84BF0">
        <w:rPr>
          <w:rFonts w:ascii="Times New Roman" w:hAnsi="Times New Roman" w:cs="Times New Roman"/>
          <w:sz w:val="28"/>
          <w:szCs w:val="28"/>
        </w:rPr>
        <w:t xml:space="preserve"> </w:t>
      </w:r>
      <w:r w:rsidRPr="000F1D1C">
        <w:rPr>
          <w:rFonts w:ascii="Times New Roman" w:hAnsi="Times New Roman" w:cs="Times New Roman"/>
          <w:sz w:val="28"/>
          <w:szCs w:val="28"/>
        </w:rPr>
        <w:t>Вопросы истории – 1989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26A8" w:rsidRDefault="009B26A8" w:rsidP="005E494F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D1C">
        <w:rPr>
          <w:rFonts w:ascii="Times New Roman" w:hAnsi="Times New Roman" w:cs="Times New Roman"/>
          <w:sz w:val="28"/>
          <w:szCs w:val="28"/>
        </w:rPr>
        <w:t>Белоусов Р.А «Из истории денежного хозяйства Руси» / Экономист – 1997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26A8" w:rsidRDefault="009B26A8" w:rsidP="005E494F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D1C">
        <w:rPr>
          <w:rFonts w:ascii="Times New Roman" w:hAnsi="Times New Roman" w:cs="Times New Roman"/>
          <w:sz w:val="28"/>
          <w:szCs w:val="28"/>
        </w:rPr>
        <w:t>Белоусов Р.А. «Становление государственных финансов в России [XVII-XIX вв]» /Финансы –1998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26A8" w:rsidRDefault="009B26A8" w:rsidP="005E494F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D1C">
        <w:rPr>
          <w:rFonts w:ascii="Times New Roman" w:hAnsi="Times New Roman" w:cs="Times New Roman"/>
          <w:sz w:val="28"/>
          <w:szCs w:val="28"/>
        </w:rPr>
        <w:t>Князьков С. Из прошлого Русской земли. Время Петра Великого. Книга для чтения по русской истории в школе и дома.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F1D1C">
        <w:rPr>
          <w:rFonts w:ascii="Times New Roman" w:hAnsi="Times New Roman" w:cs="Times New Roman"/>
          <w:sz w:val="28"/>
          <w:szCs w:val="28"/>
        </w:rPr>
        <w:t xml:space="preserve"> М.: Планета, 1991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26A8" w:rsidRDefault="009B26A8" w:rsidP="005E494F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D1C">
        <w:rPr>
          <w:rFonts w:ascii="Times New Roman" w:hAnsi="Times New Roman" w:cs="Times New Roman"/>
          <w:sz w:val="28"/>
          <w:szCs w:val="28"/>
        </w:rPr>
        <w:t>Колитамов Е.М. Финансы средневековой Руси – М: Наука –1988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26A8" w:rsidRDefault="009B26A8" w:rsidP="005E494F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D1C">
        <w:rPr>
          <w:rFonts w:ascii="Times New Roman" w:hAnsi="Times New Roman" w:cs="Times New Roman"/>
          <w:sz w:val="28"/>
          <w:szCs w:val="28"/>
        </w:rPr>
        <w:t>Коломиец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1D1C">
        <w:rPr>
          <w:rFonts w:ascii="Times New Roman" w:hAnsi="Times New Roman" w:cs="Times New Roman"/>
          <w:sz w:val="28"/>
          <w:szCs w:val="28"/>
        </w:rPr>
        <w:t>А.Г. «Финансовая политика правительства Петра Великого» /</w:t>
      </w:r>
      <w:r w:rsidR="00B84BF0">
        <w:rPr>
          <w:rFonts w:ascii="Times New Roman" w:hAnsi="Times New Roman" w:cs="Times New Roman"/>
          <w:sz w:val="28"/>
          <w:szCs w:val="28"/>
        </w:rPr>
        <w:t xml:space="preserve"> </w:t>
      </w:r>
      <w:r w:rsidRPr="000F1D1C">
        <w:rPr>
          <w:rFonts w:ascii="Times New Roman" w:hAnsi="Times New Roman" w:cs="Times New Roman"/>
          <w:sz w:val="28"/>
          <w:szCs w:val="28"/>
        </w:rPr>
        <w:t>Финансы –1996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94F" w:rsidRDefault="005E494F" w:rsidP="005E494F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Компьютерная программа (КОПР) по истории экономики.</w:t>
      </w:r>
    </w:p>
    <w:p w:rsidR="009B26A8" w:rsidRPr="00A40ACF" w:rsidRDefault="009B26A8" w:rsidP="005E494F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26A8" w:rsidRPr="0080027D" w:rsidRDefault="009B26A8" w:rsidP="009B26A8">
      <w:pPr>
        <w:spacing w:after="0" w:line="360" w:lineRule="auto"/>
        <w:ind w:firstLine="709"/>
        <w:jc w:val="both"/>
      </w:pPr>
    </w:p>
    <w:p w:rsidR="009B26A8" w:rsidRPr="009B26A8" w:rsidRDefault="009B26A8" w:rsidP="00243D30">
      <w:pPr>
        <w:spacing w:after="0" w:line="360" w:lineRule="auto"/>
        <w:ind w:firstLine="709"/>
        <w:jc w:val="both"/>
        <w:rPr>
          <w:b/>
        </w:rPr>
      </w:pPr>
    </w:p>
    <w:sectPr w:rsidR="009B26A8" w:rsidRPr="009B26A8" w:rsidSect="00BF1917">
      <w:footerReference w:type="default" r:id="rId7"/>
      <w:pgSz w:w="11906" w:h="16838"/>
      <w:pgMar w:top="851" w:right="1418" w:bottom="851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CB7" w:rsidRDefault="00402CB7" w:rsidP="00BF1917">
      <w:pPr>
        <w:spacing w:after="0" w:line="240" w:lineRule="auto"/>
      </w:pPr>
      <w:r>
        <w:separator/>
      </w:r>
    </w:p>
  </w:endnote>
  <w:endnote w:type="continuationSeparator" w:id="1">
    <w:p w:rsidR="00402CB7" w:rsidRDefault="00402CB7" w:rsidP="00BF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1829"/>
      <w:docPartObj>
        <w:docPartGallery w:val="Page Numbers (Bottom of Page)"/>
        <w:docPartUnique/>
      </w:docPartObj>
    </w:sdtPr>
    <w:sdtContent>
      <w:p w:rsidR="00BF1917" w:rsidRDefault="00BC7BA1">
        <w:pPr>
          <w:pStyle w:val="a5"/>
          <w:jc w:val="right"/>
        </w:pPr>
        <w:fldSimple w:instr=" PAGE   \* MERGEFORMAT ">
          <w:r w:rsidR="00D256BE">
            <w:rPr>
              <w:noProof/>
            </w:rPr>
            <w:t>11</w:t>
          </w:r>
        </w:fldSimple>
      </w:p>
    </w:sdtContent>
  </w:sdt>
  <w:p w:rsidR="00BF1917" w:rsidRDefault="00BF191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CB7" w:rsidRDefault="00402CB7" w:rsidP="00BF1917">
      <w:pPr>
        <w:spacing w:after="0" w:line="240" w:lineRule="auto"/>
      </w:pPr>
      <w:r>
        <w:separator/>
      </w:r>
    </w:p>
  </w:footnote>
  <w:footnote w:type="continuationSeparator" w:id="1">
    <w:p w:rsidR="00402CB7" w:rsidRDefault="00402CB7" w:rsidP="00BF1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751C9"/>
    <w:multiLevelType w:val="hybridMultilevel"/>
    <w:tmpl w:val="8FAA1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425AB"/>
    <w:multiLevelType w:val="hybridMultilevel"/>
    <w:tmpl w:val="0F942438"/>
    <w:lvl w:ilvl="0" w:tplc="75E664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5C28"/>
    <w:rsid w:val="00110115"/>
    <w:rsid w:val="0022288E"/>
    <w:rsid w:val="00243D30"/>
    <w:rsid w:val="00396FAD"/>
    <w:rsid w:val="003F102A"/>
    <w:rsid w:val="00402CB7"/>
    <w:rsid w:val="004B0EBC"/>
    <w:rsid w:val="005E494F"/>
    <w:rsid w:val="00737610"/>
    <w:rsid w:val="00746E00"/>
    <w:rsid w:val="007A4BAB"/>
    <w:rsid w:val="00824AE4"/>
    <w:rsid w:val="009B26A8"/>
    <w:rsid w:val="00A4787F"/>
    <w:rsid w:val="00AA74CC"/>
    <w:rsid w:val="00B1556D"/>
    <w:rsid w:val="00B57CDC"/>
    <w:rsid w:val="00B84BF0"/>
    <w:rsid w:val="00BC7BA1"/>
    <w:rsid w:val="00BF1917"/>
    <w:rsid w:val="00D256BE"/>
    <w:rsid w:val="00D42F42"/>
    <w:rsid w:val="00DC7777"/>
    <w:rsid w:val="00E15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C28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F1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F1917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BF1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1917"/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9B26A8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pple-style-span">
    <w:name w:val="apple-style-span"/>
    <w:basedOn w:val="a0"/>
    <w:rsid w:val="009B26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11</Pages>
  <Words>2088</Words>
  <Characters>11904</Characters>
  <Application>Microsoft Office Word</Application>
  <DocSecurity>0</DocSecurity>
  <Lines>99</Lines>
  <Paragraphs>27</Paragraphs>
  <ScaleCrop>false</ScaleCrop>
  <Company>Microsoft</Company>
  <LinksUpToDate>false</LinksUpToDate>
  <CharactersWithSpaces>13965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2011-12-08T09:49:00Z</dcterms:created>
  <dcterms:modified xsi:type="dcterms:W3CDTF">2011-12-17T10:23:00Z</dcterms:modified>
</cp:coreProperties>
</file>