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FDE" w:rsidRPr="00BF760A" w:rsidRDefault="007D3FDE" w:rsidP="00D93169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F760A">
        <w:rPr>
          <w:rFonts w:ascii="Times New Roman" w:hAnsi="Times New Roman"/>
          <w:bCs/>
          <w:color w:val="000000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7D3FDE" w:rsidRPr="00BF760A" w:rsidRDefault="007D3FDE" w:rsidP="00D93169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F760A">
        <w:rPr>
          <w:rFonts w:ascii="Times New Roman" w:hAnsi="Times New Roman"/>
          <w:bCs/>
          <w:color w:val="000000"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7D3FDE" w:rsidRPr="00BF760A" w:rsidRDefault="007D3FDE" w:rsidP="00D93169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F760A">
        <w:rPr>
          <w:rFonts w:ascii="Times New Roman" w:hAnsi="Times New Roman"/>
          <w:bCs/>
          <w:color w:val="000000"/>
          <w:sz w:val="28"/>
          <w:szCs w:val="28"/>
        </w:rPr>
        <w:t xml:space="preserve">Владимирский филиал </w:t>
      </w:r>
      <w:proofErr w:type="spellStart"/>
      <w:r w:rsidRPr="00BF760A">
        <w:rPr>
          <w:rFonts w:ascii="Times New Roman" w:hAnsi="Times New Roman"/>
          <w:bCs/>
          <w:color w:val="000000"/>
          <w:sz w:val="28"/>
          <w:szCs w:val="28"/>
        </w:rPr>
        <w:t>Финуниверситета</w:t>
      </w:r>
      <w:proofErr w:type="spellEnd"/>
    </w:p>
    <w:p w:rsidR="007D3FDE" w:rsidRPr="00BF760A" w:rsidRDefault="007D3FDE" w:rsidP="00D93169">
      <w:pPr>
        <w:spacing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7D3FDE" w:rsidRPr="00BF760A" w:rsidRDefault="007D3FDE" w:rsidP="00B01F45">
      <w:pPr>
        <w:spacing w:line="36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BF760A">
        <w:rPr>
          <w:rFonts w:ascii="Times New Roman" w:hAnsi="Times New Roman"/>
          <w:caps/>
          <w:color w:val="000000"/>
          <w:sz w:val="28"/>
          <w:szCs w:val="28"/>
        </w:rPr>
        <w:t xml:space="preserve">Кафедра </w:t>
      </w:r>
      <w:r w:rsidR="004B286A">
        <w:rPr>
          <w:rFonts w:ascii="Times New Roman" w:hAnsi="Times New Roman"/>
          <w:caps/>
          <w:color w:val="000000"/>
          <w:sz w:val="28"/>
          <w:szCs w:val="28"/>
        </w:rPr>
        <w:t>математики и</w:t>
      </w:r>
      <w:r w:rsidRPr="00BF760A">
        <w:rPr>
          <w:rFonts w:ascii="Times New Roman" w:hAnsi="Times New Roman"/>
          <w:caps/>
          <w:color w:val="000000"/>
          <w:sz w:val="28"/>
          <w:szCs w:val="28"/>
        </w:rPr>
        <w:t xml:space="preserve"> информатики</w:t>
      </w:r>
    </w:p>
    <w:p w:rsidR="007D3FDE" w:rsidRPr="00B01F45" w:rsidRDefault="007D3FDE" w:rsidP="00B01F45">
      <w:pPr>
        <w:spacing w:line="360" w:lineRule="auto"/>
        <w:jc w:val="center"/>
        <w:rPr>
          <w:color w:val="FF0000"/>
          <w:sz w:val="28"/>
          <w:szCs w:val="28"/>
        </w:rPr>
      </w:pPr>
    </w:p>
    <w:p w:rsidR="007D3FDE" w:rsidRPr="00B01F45" w:rsidRDefault="007D3FDE" w:rsidP="00B01F45">
      <w:pPr>
        <w:spacing w:line="360" w:lineRule="auto"/>
        <w:jc w:val="center"/>
        <w:rPr>
          <w:color w:val="FF0000"/>
          <w:sz w:val="28"/>
          <w:szCs w:val="28"/>
        </w:rPr>
      </w:pPr>
    </w:p>
    <w:p w:rsidR="007D3FDE" w:rsidRPr="00B01F45" w:rsidRDefault="007D3FDE" w:rsidP="00B01F45">
      <w:pPr>
        <w:spacing w:line="360" w:lineRule="auto"/>
        <w:jc w:val="center"/>
        <w:rPr>
          <w:color w:val="FF0000"/>
          <w:sz w:val="28"/>
          <w:szCs w:val="28"/>
        </w:rPr>
      </w:pPr>
    </w:p>
    <w:p w:rsidR="007D3FDE" w:rsidRPr="000B2DD0" w:rsidRDefault="007D3FDE" w:rsidP="00B01F45">
      <w:pPr>
        <w:spacing w:line="360" w:lineRule="auto"/>
        <w:jc w:val="center"/>
        <w:rPr>
          <w:rFonts w:ascii="Times New Roman" w:hAnsi="Times New Roman"/>
          <w:caps/>
          <w:color w:val="000000"/>
          <w:sz w:val="40"/>
          <w:szCs w:val="40"/>
        </w:rPr>
      </w:pPr>
      <w:r w:rsidRPr="000B2DD0">
        <w:rPr>
          <w:rFonts w:ascii="Times New Roman" w:hAnsi="Times New Roman"/>
          <w:caps/>
          <w:color w:val="000000"/>
          <w:sz w:val="40"/>
          <w:szCs w:val="40"/>
        </w:rPr>
        <w:t xml:space="preserve">Курсовая работа </w:t>
      </w:r>
    </w:p>
    <w:p w:rsidR="007D3FDE" w:rsidRPr="000B2DD0" w:rsidRDefault="007D3FDE" w:rsidP="00B01F45">
      <w:pPr>
        <w:spacing w:line="360" w:lineRule="auto"/>
        <w:jc w:val="center"/>
        <w:rPr>
          <w:rFonts w:ascii="Times New Roman" w:hAnsi="Times New Roman"/>
          <w:color w:val="000000"/>
          <w:sz w:val="40"/>
          <w:szCs w:val="40"/>
        </w:rPr>
      </w:pPr>
      <w:r w:rsidRPr="000B2DD0">
        <w:rPr>
          <w:rFonts w:ascii="Times New Roman" w:hAnsi="Times New Roman"/>
          <w:color w:val="000000"/>
          <w:sz w:val="40"/>
          <w:szCs w:val="40"/>
        </w:rPr>
        <w:t>по дисциплине «Информатика»</w:t>
      </w:r>
    </w:p>
    <w:p w:rsidR="007D3FDE" w:rsidRPr="000B2DD0" w:rsidRDefault="007D3FDE" w:rsidP="00B01F45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36"/>
          <w:szCs w:val="36"/>
        </w:rPr>
        <w:t xml:space="preserve">            на тему «Применение алгебры логики в информатике»</w:t>
      </w:r>
    </w:p>
    <w:p w:rsidR="007D3FDE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p w:rsidR="00D25E63" w:rsidRPr="000B2DD0" w:rsidRDefault="00D25E63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>Исполнитель: Чумак Е.В.</w:t>
      </w: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>Факультет: заочный финансово-кредитный</w:t>
      </w: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>Направление: бакалавр экономики</w:t>
      </w: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 xml:space="preserve">Группа: </w:t>
      </w:r>
      <w:proofErr w:type="spellStart"/>
      <w:r w:rsidRPr="000B2DD0">
        <w:rPr>
          <w:rFonts w:ascii="Times New Roman" w:hAnsi="Times New Roman"/>
          <w:color w:val="000000"/>
          <w:sz w:val="28"/>
          <w:szCs w:val="28"/>
        </w:rPr>
        <w:t>перефирия</w:t>
      </w:r>
      <w:proofErr w:type="spellEnd"/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>№ зачетной книжки: 100.06/120253</w:t>
      </w:r>
    </w:p>
    <w:p w:rsidR="007D3FDE" w:rsidRPr="000B2DD0" w:rsidRDefault="007D3FDE" w:rsidP="000B2DD0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 xml:space="preserve">Руководитель: профессор </w:t>
      </w:r>
      <w:proofErr w:type="spellStart"/>
      <w:r w:rsidRPr="000B2DD0">
        <w:rPr>
          <w:rFonts w:ascii="Times New Roman" w:hAnsi="Times New Roman"/>
          <w:color w:val="000000"/>
          <w:sz w:val="28"/>
          <w:szCs w:val="28"/>
        </w:rPr>
        <w:t>Хорошева</w:t>
      </w:r>
      <w:proofErr w:type="spellEnd"/>
      <w:r w:rsidRPr="000B2DD0">
        <w:rPr>
          <w:rFonts w:ascii="Times New Roman" w:hAnsi="Times New Roman"/>
          <w:color w:val="000000"/>
          <w:sz w:val="28"/>
          <w:szCs w:val="28"/>
        </w:rPr>
        <w:t xml:space="preserve"> Е.Р.</w:t>
      </w:r>
    </w:p>
    <w:p w:rsidR="007D3FDE" w:rsidRDefault="007D3FDE" w:rsidP="00B01F4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97D9C" w:rsidRDefault="00D97D9C" w:rsidP="00B01F4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D3FDE" w:rsidRPr="000B2DD0" w:rsidRDefault="007D3FDE" w:rsidP="00B01F45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B2DD0">
        <w:rPr>
          <w:rFonts w:ascii="Times New Roman" w:hAnsi="Times New Roman"/>
          <w:color w:val="000000"/>
          <w:sz w:val="28"/>
          <w:szCs w:val="28"/>
        </w:rPr>
        <w:t>Владимир 2013</w:t>
      </w:r>
    </w:p>
    <w:p w:rsidR="007D3FDE" w:rsidRPr="00800C53" w:rsidRDefault="007D3FDE" w:rsidP="00E17A87">
      <w:pPr>
        <w:tabs>
          <w:tab w:val="right" w:leader="dot" w:pos="9072"/>
          <w:tab w:val="right" w:leader="dot" w:pos="9639"/>
        </w:tabs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0" w:name="_GoBack"/>
      <w:r w:rsidRPr="00800C53">
        <w:rPr>
          <w:rFonts w:ascii="Times New Roman" w:hAnsi="Times New Roman"/>
          <w:caps/>
          <w:sz w:val="28"/>
          <w:szCs w:val="28"/>
        </w:rPr>
        <w:lastRenderedPageBreak/>
        <w:t>Содержание</w:t>
      </w:r>
    </w:p>
    <w:p w:rsidR="007D3FDE" w:rsidRPr="00800C53" w:rsidRDefault="007D3FDE" w:rsidP="001850B0">
      <w:pPr>
        <w:tabs>
          <w:tab w:val="right" w:leader="dot" w:pos="9072"/>
          <w:tab w:val="right" w:leader="dot" w:pos="963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caps/>
          <w:sz w:val="28"/>
          <w:szCs w:val="28"/>
        </w:rPr>
        <w:t>Введение</w:t>
      </w:r>
      <w:r w:rsidRPr="00800C53">
        <w:rPr>
          <w:rFonts w:ascii="Times New Roman" w:hAnsi="Times New Roman"/>
          <w:sz w:val="28"/>
          <w:szCs w:val="28"/>
        </w:rPr>
        <w:tab/>
        <w:t>3</w:t>
      </w:r>
    </w:p>
    <w:p w:rsidR="007D3FDE" w:rsidRPr="00824D08" w:rsidRDefault="007D3FDE" w:rsidP="001850B0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1. </w:t>
      </w:r>
      <w:r w:rsidRPr="00800C53">
        <w:rPr>
          <w:rFonts w:ascii="Times New Roman" w:hAnsi="Times New Roman"/>
          <w:caps/>
          <w:sz w:val="28"/>
          <w:szCs w:val="28"/>
        </w:rPr>
        <w:t>Теоретическая часть</w:t>
      </w:r>
      <w:r>
        <w:rPr>
          <w:rFonts w:ascii="Times New Roman" w:hAnsi="Times New Roman"/>
          <w:sz w:val="28"/>
          <w:szCs w:val="28"/>
        </w:rPr>
        <w:tab/>
      </w:r>
      <w:r w:rsidR="00824D08" w:rsidRPr="00824D08">
        <w:rPr>
          <w:rFonts w:ascii="Times New Roman" w:hAnsi="Times New Roman"/>
          <w:sz w:val="28"/>
          <w:szCs w:val="28"/>
        </w:rPr>
        <w:t>4</w:t>
      </w:r>
    </w:p>
    <w:p w:rsidR="007D3FDE" w:rsidRPr="00824D08" w:rsidRDefault="00824D08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A7E93">
        <w:rPr>
          <w:rFonts w:ascii="Times New Roman" w:hAnsi="Times New Roman"/>
          <w:sz w:val="28"/>
          <w:szCs w:val="28"/>
        </w:rPr>
        <w:t>.</w:t>
      </w:r>
      <w:r w:rsidRPr="00824D08">
        <w:rPr>
          <w:rFonts w:ascii="Times New Roman" w:hAnsi="Times New Roman"/>
          <w:sz w:val="28"/>
          <w:szCs w:val="28"/>
        </w:rPr>
        <w:t xml:space="preserve"> </w:t>
      </w:r>
      <w:r w:rsidRPr="004B286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понятия и определения</w:t>
      </w:r>
      <w:r w:rsidR="007D3FDE" w:rsidRPr="007B49D3">
        <w:rPr>
          <w:rFonts w:ascii="Times New Roman" w:hAnsi="Times New Roman"/>
          <w:sz w:val="28"/>
          <w:szCs w:val="28"/>
        </w:rPr>
        <w:tab/>
      </w:r>
      <w:r w:rsidRPr="00824D08">
        <w:rPr>
          <w:rFonts w:ascii="Times New Roman" w:hAnsi="Times New Roman"/>
          <w:sz w:val="28"/>
          <w:szCs w:val="28"/>
        </w:rPr>
        <w:t>4</w:t>
      </w:r>
    </w:p>
    <w:p w:rsidR="007D3FDE" w:rsidRPr="00824D08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0A7E93">
        <w:rPr>
          <w:rFonts w:ascii="Times New Roman" w:hAnsi="Times New Roman"/>
          <w:sz w:val="28"/>
          <w:szCs w:val="28"/>
        </w:rPr>
        <w:t>.</w:t>
      </w:r>
      <w:r w:rsidR="00824D08" w:rsidRPr="00824D08">
        <w:rPr>
          <w:rFonts w:ascii="Times New Roman" w:hAnsi="Times New Roman"/>
          <w:sz w:val="28"/>
          <w:szCs w:val="28"/>
        </w:rPr>
        <w:t xml:space="preserve"> </w:t>
      </w:r>
      <w:r w:rsidR="00824D08" w:rsidRPr="00181635">
        <w:rPr>
          <w:rFonts w:ascii="Times New Roman" w:eastAsia="Times New Roman" w:hAnsi="Times New Roman"/>
          <w:sz w:val="28"/>
          <w:szCs w:val="28"/>
          <w:lang w:eastAsia="ru-RU"/>
        </w:rPr>
        <w:t>Основные логические операции и  элементы</w:t>
      </w:r>
      <w:r w:rsidR="00824D08">
        <w:rPr>
          <w:rFonts w:ascii="Times New Roman" w:hAnsi="Times New Roman"/>
          <w:sz w:val="28"/>
          <w:szCs w:val="28"/>
        </w:rPr>
        <w:t xml:space="preserve"> </w:t>
      </w:r>
      <w:r w:rsidR="000A7E93">
        <w:rPr>
          <w:rFonts w:ascii="Times New Roman" w:hAnsi="Times New Roman"/>
          <w:sz w:val="28"/>
          <w:szCs w:val="28"/>
        </w:rPr>
        <w:t>……………………………</w:t>
      </w:r>
      <w:r w:rsidR="00824D08">
        <w:rPr>
          <w:rFonts w:ascii="Times New Roman" w:hAnsi="Times New Roman"/>
          <w:sz w:val="28"/>
          <w:szCs w:val="28"/>
        </w:rPr>
        <w:t>6</w:t>
      </w:r>
    </w:p>
    <w:p w:rsidR="007D3FDE" w:rsidRDefault="007D3FDE" w:rsidP="00824D08">
      <w:pPr>
        <w:tabs>
          <w:tab w:val="left" w:pos="25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24D08">
        <w:rPr>
          <w:rFonts w:ascii="Times New Roman" w:hAnsi="Times New Roman"/>
          <w:sz w:val="28"/>
          <w:szCs w:val="28"/>
        </w:rPr>
        <w:t>3</w:t>
      </w:r>
      <w:r w:rsidR="000A7E93">
        <w:rPr>
          <w:rFonts w:ascii="Times New Roman" w:hAnsi="Times New Roman"/>
          <w:sz w:val="28"/>
          <w:szCs w:val="28"/>
        </w:rPr>
        <w:t>.</w:t>
      </w:r>
      <w:r w:rsidR="00824D08" w:rsidRPr="00824D08">
        <w:rPr>
          <w:rFonts w:ascii="Times New Roman" w:hAnsi="Times New Roman"/>
          <w:sz w:val="28"/>
          <w:szCs w:val="28"/>
        </w:rPr>
        <w:t xml:space="preserve"> Логические формулы. Законы алгебры логики</w:t>
      </w:r>
      <w:r w:rsidR="00824D08">
        <w:rPr>
          <w:rFonts w:ascii="Times New Roman" w:hAnsi="Times New Roman"/>
          <w:b/>
          <w:sz w:val="28"/>
          <w:szCs w:val="28"/>
        </w:rPr>
        <w:t>…………………</w:t>
      </w:r>
      <w:r w:rsidR="003C50F3">
        <w:rPr>
          <w:rFonts w:ascii="Times New Roman" w:hAnsi="Times New Roman"/>
          <w:b/>
          <w:sz w:val="28"/>
          <w:szCs w:val="28"/>
        </w:rPr>
        <w:t>...</w:t>
      </w:r>
      <w:r w:rsidR="00824D08">
        <w:rPr>
          <w:rFonts w:ascii="Times New Roman" w:hAnsi="Times New Roman"/>
          <w:b/>
          <w:sz w:val="28"/>
          <w:szCs w:val="28"/>
        </w:rPr>
        <w:t>…</w:t>
      </w:r>
      <w:r w:rsidR="00E221EC">
        <w:rPr>
          <w:rFonts w:ascii="Times New Roman" w:hAnsi="Times New Roman"/>
          <w:sz w:val="28"/>
          <w:szCs w:val="28"/>
        </w:rPr>
        <w:t>...</w:t>
      </w:r>
      <w:r w:rsidR="00824D08">
        <w:rPr>
          <w:rFonts w:ascii="Times New Roman" w:hAnsi="Times New Roman"/>
          <w:sz w:val="28"/>
          <w:szCs w:val="28"/>
        </w:rPr>
        <w:t>...</w:t>
      </w:r>
      <w:r w:rsidR="00824D08" w:rsidRPr="00824D08">
        <w:rPr>
          <w:rFonts w:ascii="Times New Roman" w:hAnsi="Times New Roman"/>
          <w:sz w:val="28"/>
          <w:szCs w:val="28"/>
        </w:rPr>
        <w:t>8</w:t>
      </w:r>
    </w:p>
    <w:p w:rsidR="000A7E93" w:rsidRDefault="000A7E93" w:rsidP="00824D08">
      <w:pPr>
        <w:tabs>
          <w:tab w:val="left" w:pos="252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765EC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24D08">
        <w:rPr>
          <w:rFonts w:ascii="Times New Roman" w:eastAsia="Times New Roman" w:hAnsi="Times New Roman"/>
          <w:sz w:val="28"/>
          <w:szCs w:val="28"/>
          <w:lang w:eastAsia="ru-RU"/>
        </w:rPr>
        <w:t>лгебр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24D08">
        <w:rPr>
          <w:rFonts w:ascii="Times New Roman" w:eastAsia="Times New Roman" w:hAnsi="Times New Roman"/>
          <w:sz w:val="28"/>
          <w:szCs w:val="28"/>
          <w:lang w:eastAsia="ru-RU"/>
        </w:rPr>
        <w:t xml:space="preserve"> логики в информатике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………………………</w:t>
      </w:r>
      <w:r w:rsidR="00E221EC">
        <w:rPr>
          <w:rFonts w:ascii="Times New Roman" w:eastAsia="Times New Roman" w:hAnsi="Times New Roman"/>
          <w:sz w:val="28"/>
          <w:szCs w:val="28"/>
          <w:lang w:eastAsia="ru-RU"/>
        </w:rPr>
        <w:t>...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….11</w:t>
      </w:r>
    </w:p>
    <w:p w:rsidR="00E945AF" w:rsidRPr="00824D08" w:rsidRDefault="00E945AF" w:rsidP="00824D08">
      <w:pPr>
        <w:tabs>
          <w:tab w:val="left" w:pos="252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1.5. </w:t>
      </w:r>
      <w:r w:rsidRPr="0016047A">
        <w:rPr>
          <w:rFonts w:ascii="Times New Roman" w:hAnsi="Times New Roman"/>
          <w:sz w:val="28"/>
          <w:szCs w:val="28"/>
        </w:rPr>
        <w:t>Реализация функций алгебры логики, электронные схемы.</w:t>
      </w:r>
      <w:r>
        <w:rPr>
          <w:rFonts w:ascii="Times New Roman" w:hAnsi="Times New Roman"/>
          <w:sz w:val="28"/>
          <w:szCs w:val="28"/>
        </w:rPr>
        <w:t>..................13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 </w:t>
      </w:r>
      <w:r w:rsidRPr="00800C53">
        <w:rPr>
          <w:rFonts w:ascii="Times New Roman" w:hAnsi="Times New Roman"/>
          <w:caps/>
          <w:sz w:val="28"/>
          <w:szCs w:val="28"/>
        </w:rPr>
        <w:t>Практическая часть</w:t>
      </w:r>
      <w:r>
        <w:rPr>
          <w:rFonts w:ascii="Times New Roman" w:hAnsi="Times New Roman"/>
          <w:sz w:val="28"/>
          <w:szCs w:val="28"/>
        </w:rPr>
        <w:tab/>
      </w:r>
      <w:r w:rsidR="00E221EC">
        <w:rPr>
          <w:rFonts w:ascii="Times New Roman" w:hAnsi="Times New Roman"/>
          <w:sz w:val="28"/>
          <w:szCs w:val="28"/>
        </w:rPr>
        <w:t>…….1</w:t>
      </w:r>
      <w:r w:rsidR="00E945AF">
        <w:rPr>
          <w:rFonts w:ascii="Times New Roman" w:hAnsi="Times New Roman"/>
          <w:sz w:val="28"/>
          <w:szCs w:val="28"/>
        </w:rPr>
        <w:t>8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2.1. </w:t>
      </w:r>
      <w:r w:rsidRPr="00800C53">
        <w:rPr>
          <w:rFonts w:ascii="Times New Roman" w:hAnsi="Times New Roman"/>
          <w:b/>
          <w:sz w:val="28"/>
          <w:szCs w:val="28"/>
        </w:rPr>
        <w:t>Постановка задачи</w:t>
      </w:r>
      <w:r>
        <w:rPr>
          <w:rFonts w:ascii="Times New Roman" w:hAnsi="Times New Roman"/>
          <w:sz w:val="28"/>
          <w:szCs w:val="28"/>
        </w:rPr>
        <w:tab/>
      </w:r>
      <w:r w:rsidR="003C50F3">
        <w:rPr>
          <w:rFonts w:ascii="Times New Roman" w:hAnsi="Times New Roman"/>
          <w:sz w:val="28"/>
          <w:szCs w:val="28"/>
        </w:rPr>
        <w:t>1</w:t>
      </w:r>
      <w:r w:rsidR="00E945AF">
        <w:rPr>
          <w:rFonts w:ascii="Times New Roman" w:hAnsi="Times New Roman"/>
          <w:sz w:val="28"/>
          <w:szCs w:val="28"/>
        </w:rPr>
        <w:t>8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2.1.1. </w:t>
      </w:r>
      <w:r>
        <w:rPr>
          <w:rFonts w:ascii="Times New Roman" w:hAnsi="Times New Roman"/>
          <w:sz w:val="28"/>
          <w:szCs w:val="28"/>
        </w:rPr>
        <w:t>Цель решения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20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 Условие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20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2.2. </w:t>
      </w:r>
      <w:r w:rsidRPr="00800C53">
        <w:rPr>
          <w:rFonts w:ascii="Times New Roman" w:hAnsi="Times New Roman"/>
          <w:b/>
          <w:sz w:val="28"/>
          <w:szCs w:val="28"/>
        </w:rPr>
        <w:t>Компьютерная модель решения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21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>2.2.1. Информа</w:t>
      </w:r>
      <w:r>
        <w:rPr>
          <w:rFonts w:ascii="Times New Roman" w:hAnsi="Times New Roman"/>
          <w:sz w:val="28"/>
          <w:szCs w:val="28"/>
        </w:rPr>
        <w:t>ционная модель решения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21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>2.2.2. Аналит</w:t>
      </w:r>
      <w:r>
        <w:rPr>
          <w:rFonts w:ascii="Times New Roman" w:hAnsi="Times New Roman"/>
          <w:sz w:val="28"/>
          <w:szCs w:val="28"/>
        </w:rPr>
        <w:t>ическая модель решения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21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.3. Технология решения задачи</w:t>
      </w:r>
      <w:r>
        <w:rPr>
          <w:rFonts w:ascii="Times New Roman" w:hAnsi="Times New Roman"/>
          <w:sz w:val="28"/>
          <w:szCs w:val="28"/>
        </w:rPr>
        <w:tab/>
      </w:r>
      <w:r w:rsidR="00E945AF">
        <w:rPr>
          <w:rFonts w:ascii="Times New Roman" w:hAnsi="Times New Roman"/>
          <w:sz w:val="28"/>
          <w:szCs w:val="28"/>
        </w:rPr>
        <w:t>22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2.3.  </w:t>
      </w:r>
      <w:r w:rsidRPr="00800C53">
        <w:rPr>
          <w:rFonts w:ascii="Times New Roman" w:hAnsi="Times New Roman"/>
          <w:b/>
          <w:sz w:val="28"/>
          <w:szCs w:val="28"/>
        </w:rPr>
        <w:t>Результаты компьютерного эксперимента и их анализ</w:t>
      </w:r>
      <w:r>
        <w:rPr>
          <w:rFonts w:ascii="Times New Roman" w:hAnsi="Times New Roman"/>
          <w:sz w:val="28"/>
          <w:szCs w:val="28"/>
        </w:rPr>
        <w:tab/>
      </w:r>
      <w:r w:rsidR="005D3DF7">
        <w:rPr>
          <w:rFonts w:ascii="Times New Roman" w:hAnsi="Times New Roman"/>
          <w:sz w:val="28"/>
          <w:szCs w:val="28"/>
        </w:rPr>
        <w:t>2</w:t>
      </w:r>
      <w:r w:rsidR="00EA1DDF">
        <w:rPr>
          <w:rFonts w:ascii="Times New Roman" w:hAnsi="Times New Roman"/>
          <w:sz w:val="28"/>
          <w:szCs w:val="28"/>
        </w:rPr>
        <w:t>6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>2.3.1. Результа</w:t>
      </w:r>
      <w:r>
        <w:rPr>
          <w:rFonts w:ascii="Times New Roman" w:hAnsi="Times New Roman"/>
          <w:sz w:val="28"/>
          <w:szCs w:val="28"/>
        </w:rPr>
        <w:t>ты компьютерного эксперимента</w:t>
      </w:r>
      <w:r>
        <w:rPr>
          <w:rFonts w:ascii="Times New Roman" w:hAnsi="Times New Roman"/>
          <w:sz w:val="28"/>
          <w:szCs w:val="28"/>
        </w:rPr>
        <w:tab/>
      </w:r>
      <w:r w:rsidR="005D3DF7">
        <w:rPr>
          <w:rFonts w:ascii="Times New Roman" w:hAnsi="Times New Roman"/>
          <w:sz w:val="28"/>
          <w:szCs w:val="28"/>
        </w:rPr>
        <w:t>2</w:t>
      </w:r>
      <w:r w:rsidR="00EA1DDF">
        <w:rPr>
          <w:rFonts w:ascii="Times New Roman" w:hAnsi="Times New Roman"/>
          <w:sz w:val="28"/>
          <w:szCs w:val="28"/>
        </w:rPr>
        <w:t>6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sz w:val="28"/>
          <w:szCs w:val="28"/>
        </w:rPr>
        <w:t xml:space="preserve">2.3.2. </w:t>
      </w:r>
      <w:r>
        <w:rPr>
          <w:rFonts w:ascii="Times New Roman" w:hAnsi="Times New Roman"/>
          <w:sz w:val="28"/>
          <w:szCs w:val="28"/>
        </w:rPr>
        <w:t>Анализ полученных результатов</w:t>
      </w:r>
      <w:r>
        <w:rPr>
          <w:rFonts w:ascii="Times New Roman" w:hAnsi="Times New Roman"/>
          <w:sz w:val="28"/>
          <w:szCs w:val="28"/>
        </w:rPr>
        <w:tab/>
      </w:r>
      <w:r w:rsidR="005D3DF7">
        <w:rPr>
          <w:rFonts w:ascii="Times New Roman" w:hAnsi="Times New Roman"/>
          <w:sz w:val="28"/>
          <w:szCs w:val="28"/>
        </w:rPr>
        <w:t>2</w:t>
      </w:r>
      <w:r w:rsidR="00EA1DDF">
        <w:rPr>
          <w:rFonts w:ascii="Times New Roman" w:hAnsi="Times New Roman"/>
          <w:sz w:val="28"/>
          <w:szCs w:val="28"/>
        </w:rPr>
        <w:t>7</w:t>
      </w:r>
    </w:p>
    <w:p w:rsidR="007D3FDE" w:rsidRPr="00800C53" w:rsidRDefault="007D3FDE" w:rsidP="001850B0">
      <w:pPr>
        <w:tabs>
          <w:tab w:val="left" w:pos="180"/>
          <w:tab w:val="left" w:pos="360"/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caps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ab/>
      </w:r>
      <w:r w:rsidR="00EA1DDF">
        <w:rPr>
          <w:rFonts w:ascii="Times New Roman" w:hAnsi="Times New Roman"/>
          <w:sz w:val="28"/>
          <w:szCs w:val="28"/>
        </w:rPr>
        <w:t>29</w:t>
      </w:r>
    </w:p>
    <w:p w:rsidR="007D3FDE" w:rsidRPr="00800C53" w:rsidRDefault="007D3FDE" w:rsidP="001850B0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0C53">
        <w:rPr>
          <w:rFonts w:ascii="Times New Roman" w:hAnsi="Times New Roman"/>
          <w:caps/>
          <w:sz w:val="28"/>
          <w:szCs w:val="28"/>
        </w:rPr>
        <w:t>Список использованной литературы</w:t>
      </w:r>
      <w:r>
        <w:rPr>
          <w:rFonts w:ascii="Times New Roman" w:hAnsi="Times New Roman"/>
          <w:sz w:val="28"/>
          <w:szCs w:val="28"/>
        </w:rPr>
        <w:tab/>
      </w:r>
      <w:r w:rsidR="00EA1DDF">
        <w:rPr>
          <w:rFonts w:ascii="Times New Roman" w:hAnsi="Times New Roman"/>
          <w:sz w:val="28"/>
          <w:szCs w:val="28"/>
        </w:rPr>
        <w:t>30</w:t>
      </w:r>
    </w:p>
    <w:bookmarkEnd w:id="0"/>
    <w:p w:rsidR="007D3FDE" w:rsidRDefault="007D3FDE" w:rsidP="00800C53">
      <w:pPr>
        <w:ind w:firstLine="567"/>
        <w:jc w:val="center"/>
        <w:rPr>
          <w:sz w:val="28"/>
        </w:rPr>
      </w:pPr>
    </w:p>
    <w:p w:rsidR="007D3FDE" w:rsidRDefault="007D3FDE" w:rsidP="00800C53">
      <w:pPr>
        <w:spacing w:line="360" w:lineRule="auto"/>
        <w:jc w:val="center"/>
        <w:rPr>
          <w:sz w:val="28"/>
          <w:szCs w:val="28"/>
        </w:rPr>
      </w:pPr>
    </w:p>
    <w:p w:rsidR="007D3FDE" w:rsidRDefault="007D3FDE" w:rsidP="00800C53">
      <w:pPr>
        <w:spacing w:line="360" w:lineRule="auto"/>
        <w:jc w:val="center"/>
        <w:rPr>
          <w:sz w:val="28"/>
          <w:szCs w:val="28"/>
        </w:rPr>
      </w:pPr>
    </w:p>
    <w:p w:rsidR="007D3FDE" w:rsidRDefault="007D3FDE" w:rsidP="00B01F45">
      <w:pPr>
        <w:tabs>
          <w:tab w:val="right" w:leader="dot" w:pos="9072"/>
          <w:tab w:val="right" w:leader="dot" w:pos="9639"/>
        </w:tabs>
        <w:spacing w:line="360" w:lineRule="auto"/>
        <w:ind w:left="-180"/>
        <w:jc w:val="center"/>
        <w:rPr>
          <w:caps/>
          <w:sz w:val="28"/>
          <w:szCs w:val="28"/>
        </w:rPr>
      </w:pPr>
    </w:p>
    <w:p w:rsidR="007D3FDE" w:rsidRDefault="007D3FDE" w:rsidP="00B01F45">
      <w:pPr>
        <w:tabs>
          <w:tab w:val="right" w:leader="dot" w:pos="9072"/>
          <w:tab w:val="right" w:leader="dot" w:pos="9639"/>
        </w:tabs>
        <w:spacing w:line="360" w:lineRule="auto"/>
        <w:ind w:left="-180"/>
        <w:jc w:val="center"/>
        <w:rPr>
          <w:caps/>
          <w:sz w:val="28"/>
          <w:szCs w:val="28"/>
        </w:rPr>
      </w:pPr>
    </w:p>
    <w:p w:rsidR="007D3FDE" w:rsidRDefault="007D3FDE" w:rsidP="00B01F45">
      <w:pPr>
        <w:tabs>
          <w:tab w:val="right" w:leader="dot" w:pos="9072"/>
          <w:tab w:val="right" w:leader="dot" w:pos="9639"/>
        </w:tabs>
        <w:spacing w:line="360" w:lineRule="auto"/>
        <w:ind w:left="-180"/>
        <w:jc w:val="center"/>
        <w:rPr>
          <w:caps/>
          <w:sz w:val="28"/>
          <w:szCs w:val="28"/>
        </w:rPr>
      </w:pPr>
    </w:p>
    <w:p w:rsidR="007D3FDE" w:rsidRDefault="007D3FDE" w:rsidP="00B01F45">
      <w:pPr>
        <w:tabs>
          <w:tab w:val="right" w:leader="dot" w:pos="9072"/>
          <w:tab w:val="right" w:leader="dot" w:pos="9639"/>
        </w:tabs>
        <w:spacing w:line="360" w:lineRule="auto"/>
        <w:ind w:left="-180"/>
        <w:jc w:val="center"/>
        <w:rPr>
          <w:caps/>
          <w:sz w:val="28"/>
          <w:szCs w:val="28"/>
        </w:rPr>
      </w:pPr>
    </w:p>
    <w:p w:rsidR="007D3FDE" w:rsidRPr="00813B89" w:rsidRDefault="007D3FDE" w:rsidP="00432DD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caps/>
          <w:sz w:val="28"/>
          <w:szCs w:val="28"/>
        </w:rPr>
        <w:lastRenderedPageBreak/>
        <w:t>Введение</w:t>
      </w:r>
    </w:p>
    <w:p w:rsidR="000674D8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60E">
        <w:rPr>
          <w:rFonts w:ascii="Times New Roman" w:hAnsi="Times New Roman"/>
          <w:sz w:val="28"/>
          <w:szCs w:val="28"/>
        </w:rPr>
        <w:t>Логика в информатике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61260E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направления исследований и отрасли знания, где логика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применяется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информатике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искусственном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интеллекте.</w:t>
      </w:r>
    </w:p>
    <w:p w:rsidR="000674D8" w:rsidRPr="000674D8" w:rsidRDefault="000674D8" w:rsidP="000674D8">
      <w:pPr>
        <w:pStyle w:val="ab"/>
        <w:spacing w:before="0" w:beforeAutospacing="0" w:after="0" w:afterAutospacing="0"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674D8">
        <w:rPr>
          <w:rFonts w:eastAsia="Calibri"/>
          <w:sz w:val="28"/>
          <w:szCs w:val="28"/>
          <w:lang w:eastAsia="en-US"/>
        </w:rPr>
        <w:t xml:space="preserve">Современный прогресс, развитие науки и техники, достижения в компьютерных технологиях базируются на знаниях основ алгебры логики.         Роль алгебры логики в информатике очень весома, так как принципы работы любого компьютера, его схем и функциональных блоков основаны на ее законах. </w:t>
      </w:r>
    </w:p>
    <w:p w:rsidR="000674D8" w:rsidRPr="000674D8" w:rsidRDefault="000674D8" w:rsidP="000674D8">
      <w:pPr>
        <w:pStyle w:val="ab"/>
        <w:spacing w:before="0" w:beforeAutospacing="0" w:after="0" w:afterAutospacing="0"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674D8">
        <w:rPr>
          <w:rFonts w:eastAsia="Calibri"/>
          <w:sz w:val="28"/>
          <w:szCs w:val="28"/>
          <w:lang w:eastAsia="en-US"/>
        </w:rPr>
        <w:t xml:space="preserve">Математическая логика нашла широкое применение в языках программирования. Все языки программирования включают в себя базовые логические операции и некоторые логические функции: IMP, EQL, и так далее. </w:t>
      </w:r>
    </w:p>
    <w:p w:rsidR="000674D8" w:rsidRPr="00541EE4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1EE4">
        <w:rPr>
          <w:rFonts w:ascii="Times New Roman" w:hAnsi="Times New Roman"/>
          <w:sz w:val="28"/>
          <w:szCs w:val="28"/>
        </w:rPr>
        <w:t>В данной работе будут рассмотрены основные аспекты алгебры логики, понятия, виды логических операций и таблиц истинности, логические формулы, а также законы алгебры логики. Заключительная часть посвящена использованию алгебры логики в компьютерных науках.</w:t>
      </w:r>
    </w:p>
    <w:p w:rsidR="000674D8" w:rsidRPr="009E2592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2592">
        <w:rPr>
          <w:rFonts w:ascii="Times New Roman" w:hAnsi="Times New Roman"/>
          <w:sz w:val="28"/>
          <w:szCs w:val="28"/>
        </w:rPr>
        <w:t xml:space="preserve">В практической части  будет построена компьютерная модель решения задачи в среде MS </w:t>
      </w:r>
      <w:proofErr w:type="spellStart"/>
      <w:r w:rsidRPr="009E2592">
        <w:rPr>
          <w:rFonts w:ascii="Times New Roman" w:hAnsi="Times New Roman"/>
          <w:sz w:val="28"/>
          <w:szCs w:val="28"/>
        </w:rPr>
        <w:t>Excel</w:t>
      </w:r>
      <w:proofErr w:type="spellEnd"/>
      <w:r w:rsidRPr="009E2592">
        <w:rPr>
          <w:rFonts w:ascii="Times New Roman" w:hAnsi="Times New Roman"/>
          <w:sz w:val="28"/>
          <w:szCs w:val="28"/>
        </w:rPr>
        <w:t>.</w:t>
      </w: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674D8" w:rsidRDefault="000674D8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221EC" w:rsidRDefault="00E221EC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Pr="00813B89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caps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813B89">
        <w:rPr>
          <w:rFonts w:ascii="Times New Roman" w:hAnsi="Times New Roman"/>
          <w:caps/>
          <w:sz w:val="28"/>
          <w:szCs w:val="28"/>
        </w:rPr>
        <w:t>Теоретическая часть</w:t>
      </w:r>
    </w:p>
    <w:p w:rsidR="00CF036A" w:rsidRPr="004B286A" w:rsidRDefault="00CF036A" w:rsidP="00DD13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caps/>
          <w:sz w:val="28"/>
          <w:szCs w:val="28"/>
        </w:rPr>
        <w:t>1.1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4B286A" w:rsidRPr="004B286A">
        <w:rPr>
          <w:rFonts w:ascii="Times New Roman" w:hAnsi="Times New Roman"/>
          <w:sz w:val="28"/>
          <w:szCs w:val="28"/>
        </w:rPr>
        <w:t>О</w:t>
      </w:r>
      <w:r w:rsidR="004B286A">
        <w:rPr>
          <w:rFonts w:ascii="Times New Roman" w:hAnsi="Times New Roman"/>
          <w:sz w:val="28"/>
          <w:szCs w:val="28"/>
        </w:rPr>
        <w:t>сновные понятия</w:t>
      </w:r>
      <w:r w:rsidR="007A483C">
        <w:rPr>
          <w:rFonts w:ascii="Times New Roman" w:hAnsi="Times New Roman"/>
          <w:sz w:val="28"/>
          <w:szCs w:val="28"/>
        </w:rPr>
        <w:t xml:space="preserve"> и определения</w:t>
      </w:r>
    </w:p>
    <w:p w:rsidR="000674D8" w:rsidRPr="0061260E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60E">
        <w:rPr>
          <w:rFonts w:ascii="Times New Roman" w:hAnsi="Times New Roman"/>
          <w:sz w:val="28"/>
          <w:szCs w:val="28"/>
        </w:rPr>
        <w:t>Алгебра логики (алгебра высказываний)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раздел математической логики, изучающий строение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(форму, структуру) сложных логических высказываний и способы установления их истинности с 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алгебраических методов.</w:t>
      </w:r>
    </w:p>
    <w:p w:rsidR="000674D8" w:rsidRPr="0061260E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60E">
        <w:rPr>
          <w:rFonts w:ascii="Times New Roman" w:hAnsi="Times New Roman"/>
          <w:sz w:val="28"/>
          <w:szCs w:val="28"/>
        </w:rPr>
        <w:t>При этом под высказыванием (суждением) понимают повествовательное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60E">
        <w:rPr>
          <w:rFonts w:ascii="Times New Roman" w:hAnsi="Times New Roman"/>
          <w:sz w:val="28"/>
          <w:szCs w:val="28"/>
        </w:rPr>
        <w:t>предложение, относительно которого можно сказать, истинно или ложно.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Алгебра логики возникла в середине Х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века в трудах английского математика Джорджа Буля. Её создание представляло собой попытку решать традиционные логические задачи алгебраическими методами.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Долгое время алгебра логики была известна достаточно узкому классу специалистов. Прошло почти 100 лет со времени создания алгебры логики Дж. Булем, прежде чем в 1938 Клод Шеннон (1916 - 2001) показал, что алгебра логики применима для описания самых разнообразных процессов, в том числе функционирования релейно-контактных и электронно-ламповых схем.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Алгебра логики явилась математической основой теории электрических и электронных переключателей схем, используемых в ЭВМ. В компьютерных науках её предпочитают называть не алгеброй логики, а Булевой алгеброй - по имени её создателя.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Алгебра логики изучает свойства функций, у которых и аргументы, и значения принадлежат заданному двухэлементному множеству (например, {0,1}). Иногда вместо термина «алгебра логики»  употребляют термин «двузначная логика».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компьютерах булевы переменные представляются (кодируются) битами (разрядами двоичной системы счисления), где 1 означает истину, а 0 - ложь. Манипуляции высказываниями и их комбинациями используются для получения некоего единственного результата, который можно использовать, например, для </w:t>
      </w:r>
      <w:bookmarkStart w:id="1" w:name="2"/>
      <w:bookmarkEnd w:id="1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выбора той или иной последовательности действий. Поскольку логические переменные кодируются по тем же принципам, что и числа, символы и прочая информация,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комбинировать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операции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логики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74D8" w:rsidRPr="006D67D9" w:rsidRDefault="000674D8" w:rsidP="000674D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операциями арифметики для реализации различных алгоритмов.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Таким образом, алгебра логики - это область математики. Она оперирует величинами, которые могут принимать два значения (булевых значения). Эти два значения могут быть обозначены как угодно, лишь бы по-разному. Самые распространенные варианты: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0, 1        F, T        </w:t>
      </w:r>
      <w:proofErr w:type="spell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false</w:t>
      </w:r>
      <w:proofErr w:type="spell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true</w:t>
      </w:r>
      <w:proofErr w:type="spell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ложь, истина        Л, И</w:t>
      </w:r>
    </w:p>
    <w:p w:rsidR="000674D8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применении булевой алгебры в вычислительной технике, булевы значения - это 0 и 1. Они представляют собой состояние ячейки памяти объёмом в 1 бит или наличие/отсутствие напряжения в электрической схеме. Алгебра логики позволяет строить сложные электронные узлы, элементы которых работают согласно этой математической теории. При применении булевой алгебры в логических построениях в математике, булевы значения - это «ложь» и «истина». Они определяют истинность или ложность некоторого высказывания. Под высказываниями понимаются математические формулы. При применении булевой алгебры в повседневных рассуждениях, булевы значения - это также «ложь» и «истина». Они представляют собой оценку истинности или ложности некоторого высказывания. Под высказываниями понимаются фразы, которые удовлетворяют строго определенному списку свойств.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Логическое выражение - это символическая запись, состоящая из логических величин (констант или переменных), объединенных логическими операциями (связками). В булевой алгебре простым высказываниям ставятся в соответствие  логические переменные, значение которых равно 1, если высказывание истинно, и 0, если высказывание ложно. Обозначаются логические переменные буквами латинского алфавита.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Связки «НЕ», «И», «ИЛИ» заменяются логическими операциями инверсия, конъюнкция, дизъюнкция. Это основные логические операции, при помощи которых можно записать любое логическое выражение.</w:t>
      </w:r>
    </w:p>
    <w:p w:rsidR="00181635" w:rsidRDefault="00181635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81635" w:rsidRDefault="00181635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81635" w:rsidRDefault="00181635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13B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1.2.</w:t>
      </w:r>
      <w:r w:rsidRPr="00813B8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13B89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Pr="00181635">
        <w:rPr>
          <w:rFonts w:ascii="Times New Roman" w:eastAsia="Times New Roman" w:hAnsi="Times New Roman"/>
          <w:sz w:val="28"/>
          <w:szCs w:val="28"/>
          <w:lang w:eastAsia="ru-RU"/>
        </w:rPr>
        <w:t xml:space="preserve"> логические операции и  элементы</w:t>
      </w:r>
    </w:p>
    <w:p w:rsidR="000674D8" w:rsidRPr="00E7596F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7596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Операция отрицания.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Операция логического отрицания осуществляется над одним высказыванием. Выполнить операцию логического отрицания (обозначается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</m:e>
        </m:acc>
      </m:oMath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— значит получить из данного высказывания новое, присоединяя слова «неверно, что ...» ко всему высказыванию. Например, если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= «Луна — спутник Земли», то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</m:e>
        </m:acc>
      </m:oMath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=  «неверно, что Луна — спутник Земли», что ложно. Истинность высказывания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w:proofErr w:type="gramEnd"/>
          </m:e>
        </m:acc>
      </m:oMath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таблицей: </w:t>
      </w:r>
    </w:p>
    <w:tbl>
      <w:tblPr>
        <w:tblW w:w="2540" w:type="dxa"/>
        <w:tblInd w:w="98" w:type="dxa"/>
        <w:tblLook w:val="04A0" w:firstRow="1" w:lastRow="0" w:firstColumn="1" w:lastColumn="0" w:noHBand="0" w:noVBand="1"/>
      </w:tblPr>
      <w:tblGrid>
        <w:gridCol w:w="1220"/>
        <w:gridCol w:w="1320"/>
      </w:tblGrid>
      <w:tr w:rsidR="00E7596F" w:rsidRPr="00E7596F" w:rsidTr="00E522C2">
        <w:trPr>
          <w:trHeight w:val="372"/>
        </w:trPr>
        <w:tc>
          <w:tcPr>
            <w:tcW w:w="2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596F" w:rsidRPr="00E7596F" w:rsidRDefault="00E7596F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59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Отрицание</w:t>
            </w:r>
          </w:p>
        </w:tc>
      </w:tr>
      <w:tr w:rsidR="00E7596F" w:rsidRPr="00E7596F" w:rsidTr="00E522C2">
        <w:trPr>
          <w:trHeight w:val="372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96F" w:rsidRPr="00E7596F" w:rsidRDefault="00111365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96F" w:rsidRPr="00E7596F" w:rsidRDefault="00260871" w:rsidP="00E7596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57150</wp:posOffset>
                  </wp:positionV>
                  <wp:extent cx="114300" cy="243840"/>
                  <wp:effectExtent l="0" t="0" r="0" b="0"/>
                  <wp:wrapNone/>
                  <wp:docPr id="2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43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7596F" w:rsidRPr="00E7596F" w:rsidRDefault="00E7596F" w:rsidP="00E7596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E7596F" w:rsidRPr="00E7596F" w:rsidTr="00E522C2">
        <w:trPr>
          <w:trHeight w:val="372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96F" w:rsidRPr="00E7596F" w:rsidRDefault="00E7596F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59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6F" w:rsidRPr="00E7596F" w:rsidRDefault="00E7596F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59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7596F" w:rsidRPr="00E7596F" w:rsidTr="00E522C2">
        <w:trPr>
          <w:trHeight w:val="372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96F" w:rsidRPr="00E7596F" w:rsidRDefault="00E7596F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59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96F" w:rsidRPr="00E7596F" w:rsidRDefault="00E7596F" w:rsidP="00E75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59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74D8" w:rsidRPr="006D67D9" w:rsidRDefault="000674D8" w:rsidP="000674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Отсюда следует, что отрицание высказывания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  <w:proofErr w:type="gramEnd"/>
          </m:e>
        </m:acc>
      </m:oMath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 истинно тогда и только тогда, когда высказывание А ложно.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7596F">
        <w:rPr>
          <w:rFonts w:ascii="Times New Roman" w:eastAsia="Times New Roman" w:hAnsi="Times New Roman"/>
          <w:i/>
          <w:sz w:val="28"/>
          <w:szCs w:val="28"/>
          <w:lang w:eastAsia="ru-RU"/>
        </w:rPr>
        <w:t>Операция конъюнкции</w:t>
      </w:r>
      <w:r w:rsidRPr="006D67D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Конъюнкция (логическое умножение) соответствует союзу «и» в русском языке. Конъюнкция двух высказываний истинна тогда и только тогда, когда оба составляющих высказывания истинны. </w:t>
      </w:r>
    </w:p>
    <w:p w:rsidR="000674D8" w:rsidRPr="006D67D9" w:rsidRDefault="000674D8" w:rsidP="0011136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Например, пусть есть два истинных высказывания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= «Земля круглая» и В = «Луна – спутник Земли», тогда их конъюнкцией будет также истинное высказывание «Земля круглая и Луна — спутник Земли» (А=1, В=1; 1·1=1). В случае если хотя бы одно из высказываний ложно, например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= «Марс — спутник Земли», их конъюнкция «Земля круглая и Марс — спутник Земли» также будет ложным высказыванием (А=1, В=0; 1·0=0). Истинность конъюнкции определяется таблицей:</w:t>
      </w:r>
    </w:p>
    <w:tbl>
      <w:tblPr>
        <w:tblW w:w="3500" w:type="dxa"/>
        <w:tblInd w:w="93" w:type="dxa"/>
        <w:tblLook w:val="04A0" w:firstRow="1" w:lastRow="0" w:firstColumn="1" w:lastColumn="0" w:noHBand="0" w:noVBand="1"/>
      </w:tblPr>
      <w:tblGrid>
        <w:gridCol w:w="1220"/>
        <w:gridCol w:w="1320"/>
        <w:gridCol w:w="960"/>
      </w:tblGrid>
      <w:tr w:rsidR="00111365" w:rsidRPr="00111365" w:rsidTr="00111365">
        <w:trPr>
          <w:trHeight w:val="372"/>
        </w:trPr>
        <w:tc>
          <w:tcPr>
            <w:tcW w:w="3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Конъюнкция</w:t>
            </w:r>
          </w:p>
        </w:tc>
      </w:tr>
      <w:tr w:rsidR="00111365" w:rsidRPr="00111365" w:rsidTr="00111365">
        <w:trPr>
          <w:trHeight w:val="28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∙ В</w:t>
            </w:r>
          </w:p>
        </w:tc>
      </w:tr>
      <w:tr w:rsidR="00111365" w:rsidRPr="00111365" w:rsidTr="00111365">
        <w:trPr>
          <w:trHeight w:val="28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11365" w:rsidRPr="00111365" w:rsidTr="00111365">
        <w:trPr>
          <w:trHeight w:val="28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11365" w:rsidRPr="00111365" w:rsidTr="00111365">
        <w:trPr>
          <w:trHeight w:val="28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11365" w:rsidRPr="00111365" w:rsidTr="00111365">
        <w:trPr>
          <w:trHeight w:val="28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365" w:rsidRPr="00111365" w:rsidRDefault="00111365" w:rsidP="00111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113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74D8" w:rsidRPr="00E7596F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7596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Операция дизъюнкции.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Дизъюнкция (логическое сложение) соответствует союзу «или» в русском языке. Например, высказывания A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= «Декабрь — зимний месяц», 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= «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январе сильный мороз». Определим высказывание A + B как «Декабрь — зимний месяц или в январе сильный мороз» (А=1; В=1 или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=0; 1+1=1 или 1+0=1). Дизъюнкция истинна, если хотя бы одно из высказываний истинно. Установить истинность логической суммы можно с помощью следующей таблицы:</w:t>
      </w:r>
    </w:p>
    <w:tbl>
      <w:tblPr>
        <w:tblW w:w="426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</w:tblGrid>
      <w:tr w:rsidR="002E2237" w:rsidRPr="002E2237" w:rsidTr="002E2237">
        <w:trPr>
          <w:trHeight w:val="372"/>
        </w:trPr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Дизъюнкция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+ В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То есть  дизъюнкция двух высказываний ложна тогда и только тогда, когда оба высказывания ложны.</w:t>
      </w:r>
    </w:p>
    <w:p w:rsidR="000674D8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73D0E">
        <w:rPr>
          <w:rFonts w:ascii="Times New Roman" w:eastAsia="Times New Roman" w:hAnsi="Times New Roman"/>
          <w:i/>
          <w:sz w:val="28"/>
          <w:szCs w:val="28"/>
          <w:lang w:eastAsia="ru-RU"/>
        </w:rPr>
        <w:t>Эквиваленция</w:t>
      </w:r>
      <w:proofErr w:type="spell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высказываний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, В — это высказывание, обозначаемое А</w:t>
      </w:r>
      <w:r w:rsidRPr="006D67D9">
        <w:rPr>
          <w:rFonts w:ascii="Arial" w:eastAsia="Times New Roman" w:hAnsi="Arial" w:cs="Arial"/>
          <w:sz w:val="28"/>
          <w:szCs w:val="28"/>
          <w:lang w:eastAsia="ru-RU"/>
        </w:rPr>
        <w:t>↔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В и определяемое следующей таблицей. </w:t>
      </w:r>
      <w:proofErr w:type="spell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Эквиваленция</w:t>
      </w:r>
      <w:proofErr w:type="spell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истинна тогда и только тогда, когда образующие ее высказывания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, В имеют одинаковые значения.</w:t>
      </w:r>
    </w:p>
    <w:tbl>
      <w:tblPr>
        <w:tblW w:w="426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</w:tblGrid>
      <w:tr w:rsidR="002E2237" w:rsidRPr="002E2237" w:rsidTr="002E2237">
        <w:trPr>
          <w:trHeight w:val="372"/>
        </w:trPr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Эквиваленция</w:t>
            </w:r>
            <w:proofErr w:type="spellEnd"/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2E223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↔</w:t>
            </w: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E2237" w:rsidRPr="002E2237" w:rsidTr="002E2237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237" w:rsidRPr="002E2237" w:rsidRDefault="002E2237" w:rsidP="002E2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2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078DD" w:rsidRPr="000078DD" w:rsidRDefault="000078DD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0674D8" w:rsidRPr="00B73D0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3D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Импликация.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Импликации соответствуют конструкции «Если..., то...» («Из... следует...»). Импликация высказываний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и В обозначается как А→В.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Импликация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→В ложна тогда и только тогда, когда А — истина, В — ложь. Допустим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= «Цены высоки» и В = «Товаров продано мало». Тогда импликация</w:t>
      </w:r>
      <w:proofErr w:type="gramStart"/>
      <w:r w:rsidR="005842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→В является истинным высказыванием. Элементы высказывания, образующего импликацию, имеют специальные названия: А— </w:t>
      </w:r>
      <w:proofErr w:type="gram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сылка (гипотеза, антецедент), В— заключение (вывод, </w:t>
      </w:r>
      <w:proofErr w:type="spellStart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консеквент</w:t>
      </w:r>
      <w:proofErr w:type="spellEnd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Ее истинность определяется следующей таблицей:</w:t>
      </w:r>
    </w:p>
    <w:tbl>
      <w:tblPr>
        <w:tblW w:w="426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</w:tblGrid>
      <w:tr w:rsidR="002A6101" w:rsidRPr="002A6101" w:rsidTr="002A6101">
        <w:trPr>
          <w:trHeight w:val="372"/>
        </w:trPr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Импликация</w:t>
            </w:r>
          </w:p>
        </w:tc>
      </w:tr>
      <w:tr w:rsidR="002A6101" w:rsidRPr="002A6101" w:rsidTr="002A6101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→ В</w:t>
            </w:r>
          </w:p>
        </w:tc>
      </w:tr>
      <w:tr w:rsidR="002A6101" w:rsidRPr="002A6101" w:rsidTr="002A6101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A6101" w:rsidRPr="002A6101" w:rsidTr="002A6101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A6101" w:rsidRPr="002A6101" w:rsidTr="002A6101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A6101" w:rsidRPr="002A6101" w:rsidTr="002A6101">
        <w:trPr>
          <w:trHeight w:val="37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101" w:rsidRPr="002A6101" w:rsidRDefault="002A6101" w:rsidP="002A6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61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74D8" w:rsidRPr="006D67D9" w:rsidRDefault="000674D8" w:rsidP="000674D8">
      <w:pPr>
        <w:tabs>
          <w:tab w:val="left" w:pos="3408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4D8" w:rsidRPr="00824D08" w:rsidRDefault="00824D08" w:rsidP="000674D8">
      <w:pPr>
        <w:tabs>
          <w:tab w:val="left" w:pos="252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t>1.</w:t>
      </w:r>
      <w:r w:rsidR="000674D8" w:rsidRPr="00813B89">
        <w:rPr>
          <w:rFonts w:ascii="Times New Roman" w:hAnsi="Times New Roman"/>
          <w:sz w:val="28"/>
          <w:szCs w:val="28"/>
        </w:rPr>
        <w:t>3. Логические</w:t>
      </w:r>
      <w:r w:rsidR="000674D8" w:rsidRPr="00824D08">
        <w:rPr>
          <w:rFonts w:ascii="Times New Roman" w:hAnsi="Times New Roman"/>
          <w:sz w:val="28"/>
          <w:szCs w:val="28"/>
        </w:rPr>
        <w:t xml:space="preserve"> формулы. Законы алгебры логики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67D9">
        <w:rPr>
          <w:rFonts w:ascii="Times New Roman" w:hAnsi="Times New Roman"/>
          <w:sz w:val="28"/>
          <w:szCs w:val="28"/>
        </w:rPr>
        <w:t xml:space="preserve">Предметом алгебры логики являются высказывания, операции над ними, а также логические функции. При этом для обозначения высказываний используются буквы. 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67D9">
        <w:rPr>
          <w:rFonts w:ascii="Times New Roman" w:hAnsi="Times New Roman"/>
          <w:sz w:val="28"/>
          <w:szCs w:val="28"/>
        </w:rPr>
        <w:t>Логическая переменная - переменная, значением которой может быть любое высказывание. Логические переменные обозначаются латинскими буквами, иногда снабжёнными индексами, как обычные алгебраические переменные.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67D9">
        <w:rPr>
          <w:rFonts w:ascii="Times New Roman" w:hAnsi="Times New Roman"/>
          <w:sz w:val="28"/>
          <w:szCs w:val="28"/>
        </w:rPr>
        <w:t>Понятие логической формулы является формализацией понятия сложного высказывания.</w:t>
      </w:r>
    </w:p>
    <w:p w:rsidR="000674D8" w:rsidRPr="006D67D9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67D9">
        <w:rPr>
          <w:rFonts w:ascii="Times New Roman" w:hAnsi="Times New Roman"/>
          <w:sz w:val="28"/>
          <w:szCs w:val="28"/>
        </w:rPr>
        <w:t>Логической формулой является: 1) любая логическая переменная, а также каждая из двух логических констант – 0 (ложь) и 1 (истина).  2) Если</w:t>
      </w:r>
      <w:proofErr w:type="gramStart"/>
      <w:r w:rsidRPr="006D67D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6D67D9">
        <w:rPr>
          <w:rFonts w:ascii="Times New Roman" w:hAnsi="Times New Roman"/>
          <w:sz w:val="28"/>
          <w:szCs w:val="28"/>
        </w:rPr>
        <w:t xml:space="preserve"> и В – формулы, то В и А*В – тоже формулы, где знак «*» означает любую из логических бинарных операций. Формулой является, например, выражение: (</w:t>
      </w:r>
      <w:proofErr w:type="spellStart"/>
      <w:r w:rsidRPr="006D67D9">
        <w:rPr>
          <w:rFonts w:ascii="Times New Roman" w:hAnsi="Times New Roman"/>
          <w:sz w:val="28"/>
          <w:szCs w:val="28"/>
        </w:rPr>
        <w:t>x&amp;y</w:t>
      </w:r>
      <w:proofErr w:type="spellEnd"/>
      <w:r w:rsidRPr="006D67D9">
        <w:rPr>
          <w:rFonts w:ascii="Times New Roman" w:hAnsi="Times New Roman"/>
          <w:sz w:val="28"/>
          <w:szCs w:val="28"/>
        </w:rPr>
        <w:t>) → z. Каждой формуле при заданных значениях входящих в неё переменных приписывается одно из двух значений – 0 или 1. Формулы</w:t>
      </w:r>
      <w:proofErr w:type="gramStart"/>
      <w:r w:rsidRPr="006D67D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6D67D9">
        <w:rPr>
          <w:rFonts w:ascii="Times New Roman" w:hAnsi="Times New Roman"/>
          <w:sz w:val="28"/>
          <w:szCs w:val="28"/>
        </w:rPr>
        <w:t xml:space="preserve"> и В, зависящие от одного и того же набора переменных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3 …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Pr="000674D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6D67D9">
        <w:rPr>
          <w:rFonts w:ascii="Times New Roman" w:hAnsi="Times New Roman"/>
          <w:sz w:val="28"/>
          <w:szCs w:val="28"/>
        </w:rPr>
        <w:t xml:space="preserve">называют равносильными или эквивалентными, если на любом наборе значений переменных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3 …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Pr="000674D8">
        <w:rPr>
          <w:rFonts w:ascii="Times New Roman" w:eastAsia="Times New Roman" w:hAnsi="Times New Roman"/>
          <w:sz w:val="28"/>
          <w:szCs w:val="28"/>
        </w:rPr>
        <w:t xml:space="preserve"> </w:t>
      </w:r>
      <w:r w:rsidRPr="006D67D9">
        <w:rPr>
          <w:rFonts w:ascii="Times New Roman" w:hAnsi="Times New Roman"/>
          <w:sz w:val="28"/>
          <w:szCs w:val="28"/>
        </w:rPr>
        <w:t>они имеют одинаковые значения. Для обозначения равносильности формул используется знак равенства, например</w:t>
      </w:r>
      <w:proofErr w:type="gramStart"/>
      <w:r w:rsidRPr="006D67D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6D67D9">
        <w:rPr>
          <w:rFonts w:ascii="Times New Roman" w:hAnsi="Times New Roman"/>
          <w:sz w:val="28"/>
          <w:szCs w:val="28"/>
        </w:rPr>
        <w:t>=В.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Любую формулу можно преобразовать к равносильной ей, в которой используются только аксиоматически введённые операции &amp;,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и отрицание.</w:t>
      </w:r>
      <w:proofErr w:type="gramEnd"/>
    </w:p>
    <w:p w:rsidR="000674D8" w:rsidRPr="00722240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помощью логических переменных и символов логических операций любое высказывание можно формализовать,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то есть заменить логической формулой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C76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Определение логической формулы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674D8" w:rsidRPr="00722240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 xml:space="preserve">Всякая логическая переменная и символы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«истина»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 xml:space="preserve">(1) и «ложь (0)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формулы.</w:t>
      </w:r>
    </w:p>
    <w:p w:rsidR="000674D8" w:rsidRPr="00722240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proofErr w:type="gramStart"/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формулы, то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</m:t>
            </m:r>
          </m:e>
        </m:acc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∙</m:t>
        </m:r>
      </m:oMath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В, АvВ, А→B, А↔В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- формулы.</w:t>
      </w:r>
    </w:p>
    <w:p w:rsidR="000674D8" w:rsidRPr="00722240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2240">
        <w:rPr>
          <w:rFonts w:ascii="Times New Roman" w:eastAsia="Times New Roman" w:hAnsi="Times New Roman"/>
          <w:sz w:val="28"/>
          <w:szCs w:val="28"/>
          <w:lang w:eastAsia="ru-RU"/>
        </w:rPr>
        <w:t>Никаких других формул в алгебре логики нет.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преобразования формул в равносильные важную роль играют следующие равенства, отражающие свойства логических операций, которые по аналогии с алгеброй вещественных чисел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называют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законами: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Законы коммутативности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Законы ассоциативности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3)Законы поглощения (нуля и единицы)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 xml:space="preserve">x,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1=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Законы дистрибутивности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(y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z);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 противоречия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acc>
      </m:oMath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0;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 исключённого третьего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acc>
          <m:accPr>
            <m:chr m:val="̿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х</m:t>
            </m:r>
          </m:e>
        </m:acc>
      </m:oMath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1;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7)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 идемпотентности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16"/>
      <w:bookmarkEnd w:id="2"/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 xml:space="preserve">x, 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x;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8)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двойного отрицани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674D8" w:rsidRPr="00B23DE7" w:rsidRDefault="00FB515B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acc>
          <m:accPr>
            <m:chr m:val="̿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х </m:t>
            </m:r>
          </m:e>
        </m:acc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0674D8"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х</m:t>
            </m:r>
          </m:e>
        </m:acc>
      </m:oMath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9) Законы де Моргана</w:t>
      </w:r>
    </w:p>
    <w:p w:rsidR="000674D8" w:rsidRPr="00B23DE7" w:rsidRDefault="000674D8" w:rsidP="000674D8">
      <w:pPr>
        <w:spacing w:after="0" w:line="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>−−−−                  −−−−</w:t>
      </w:r>
    </w:p>
    <w:p w:rsidR="000674D8" w:rsidRPr="00B23DE7" w:rsidRDefault="00260871" w:rsidP="000674D8">
      <w:pPr>
        <w:spacing w:after="0" w:line="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х &amp; y</m:t>
        </m:r>
      </m:oMath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4D8"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х</m:t>
            </m:r>
          </m:e>
        </m:acc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˅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e>
        </m:acc>
      </m:oMath>
      <w:r w:rsidR="000674D8" w:rsidRPr="00B23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х ˅ y</m:t>
        </m:r>
      </m:oMath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4D8"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0674D8"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х</m:t>
            </m:r>
          </m:e>
        </m:acc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&amp;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e>
        </m:acc>
      </m:oMath>
      <w:r w:rsidR="000674D8" w:rsidRPr="00B23DE7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0674D8" w:rsidRPr="00B23DE7" w:rsidRDefault="000674D8" w:rsidP="000674D8">
      <w:pPr>
        <w:spacing w:after="0" w:line="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Законы поглощения</w:t>
      </w:r>
    </w:p>
    <w:p w:rsidR="000674D8" w:rsidRPr="00B23DE7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x,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&amp;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(x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Cambria Math" w:eastAsia="Times New Roman" w:hAnsi="Cambria Math" w:cs="Cambria Math"/>
          <w:sz w:val="28"/>
          <w:szCs w:val="28"/>
          <w:lang w:eastAsia="ru-RU"/>
        </w:rPr>
        <w:t>∨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y)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6D67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x.</w:t>
      </w:r>
    </w:p>
    <w:p w:rsidR="000674D8" w:rsidRPr="006D67D9" w:rsidRDefault="000674D8" w:rsidP="0018163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DE7">
        <w:rPr>
          <w:rFonts w:ascii="Times New Roman" w:eastAsia="Times New Roman" w:hAnsi="Times New Roman"/>
          <w:sz w:val="28"/>
          <w:szCs w:val="28"/>
          <w:lang w:eastAsia="ru-RU"/>
        </w:rPr>
        <w:t>Любой из этих законов может быть доказан с помощью таблиц истинности.</w:t>
      </w:r>
    </w:p>
    <w:p w:rsidR="000674D8" w:rsidRPr="006D0094" w:rsidRDefault="000674D8" w:rsidP="00181635">
      <w:pPr>
        <w:spacing w:after="0" w:line="360" w:lineRule="auto"/>
        <w:ind w:firstLine="567"/>
        <w:jc w:val="both"/>
        <w:rPr>
          <w:sz w:val="28"/>
          <w:szCs w:val="28"/>
        </w:rPr>
      </w:pPr>
      <w:r w:rsidRPr="000D7E9C">
        <w:rPr>
          <w:rFonts w:ascii="Times New Roman" w:eastAsia="Times New Roman" w:hAnsi="Times New Roman"/>
          <w:sz w:val="28"/>
          <w:szCs w:val="28"/>
          <w:lang w:eastAsia="ru-RU"/>
        </w:rPr>
        <w:t>Таблица истинности - табличное представление логической схемы (операции), в котором перечислены все возможные сочетания значений истинности входных сигналов (операндов) вместе со значением истинности выходного сигнала (результата операции) для каждого из  этих сочетаний.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6FF1">
        <w:rPr>
          <w:rFonts w:ascii="Times New Roman" w:eastAsia="Times New Roman" w:hAnsi="Times New Roman"/>
          <w:sz w:val="28"/>
          <w:szCs w:val="28"/>
          <w:lang w:eastAsia="ru-RU"/>
        </w:rPr>
        <w:t>Таблица истинности от n переменных состоит из 2n  +1 строк и n +1 столбцов.</w:t>
      </w:r>
    </w:p>
    <w:p w:rsidR="001C7660" w:rsidRPr="001C7660" w:rsidRDefault="001C7660" w:rsidP="006232D7">
      <w:pPr>
        <w:tabs>
          <w:tab w:val="left" w:pos="2712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Пример.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Составить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таблицу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истинности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функции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42BC">
        <w:rPr>
          <w:rFonts w:ascii="Times New Roman" w:eastAsia="Times New Roman" w:hAnsi="Times New Roman"/>
          <w:i/>
          <w:sz w:val="28"/>
          <w:szCs w:val="28"/>
          <w:lang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трех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42BC">
        <w:rPr>
          <w:rFonts w:ascii="Times New Roman" w:eastAsia="Times New Roman" w:hAnsi="Times New Roman"/>
          <w:i/>
          <w:sz w:val="28"/>
          <w:szCs w:val="28"/>
          <w:lang w:eastAsia="ru-RU"/>
        </w:rPr>
        <w:t>x1, x2, x3,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которая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равна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единице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случае,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только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одна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входных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равна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7660">
        <w:rPr>
          <w:rFonts w:ascii="Times New Roman" w:eastAsia="Times New Roman" w:hAnsi="Times New Roman"/>
          <w:sz w:val="28"/>
          <w:szCs w:val="28"/>
          <w:lang w:eastAsia="ru-RU"/>
        </w:rPr>
        <w:t>1.</w:t>
      </w:r>
    </w:p>
    <w:p w:rsidR="001C7660" w:rsidRPr="00224F0E" w:rsidRDefault="00224F0E" w:rsidP="005A32D5">
      <w:pPr>
        <w:tabs>
          <w:tab w:val="left" w:pos="2712"/>
        </w:tabs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F0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="005842BC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истинности для функции </w:t>
      </w:r>
      <w:r w:rsidR="005842BC" w:rsidRPr="005842BC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f</w:t>
      </w:r>
    </w:p>
    <w:tbl>
      <w:tblPr>
        <w:tblW w:w="5840" w:type="dxa"/>
        <w:tblInd w:w="47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2960"/>
      </w:tblGrid>
      <w:tr w:rsidR="00980F1D" w:rsidRPr="00980F1D" w:rsidTr="00395E81">
        <w:trPr>
          <w:trHeight w:val="492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Входные переменные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Выходная переменная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</w:t>
            </w:r>
            <w:proofErr w:type="gramStart"/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</w:t>
            </w:r>
            <w:proofErr w:type="gramStart"/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0F1D" w:rsidRPr="00980F1D" w:rsidTr="00395E81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F1D" w:rsidRPr="00980F1D" w:rsidRDefault="00980F1D" w:rsidP="005A3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0F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8E45AB" w:rsidRDefault="00786858" w:rsidP="00224F0E">
      <w:pPr>
        <w:tabs>
          <w:tab w:val="left" w:pos="2712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функции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называется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фиктивной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(несущественной),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значение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влияет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значение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булевой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функции.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Фиктивные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удалены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введены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набор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функций.</w:t>
      </w:r>
      <w:r w:rsidR="001816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булевых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функций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определяется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числом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C7660" w:rsidRPr="001C7660">
        <w:rPr>
          <w:rFonts w:ascii="Times New Roman" w:eastAsia="Times New Roman" w:hAnsi="Times New Roman"/>
          <w:sz w:val="28"/>
          <w:szCs w:val="28"/>
          <w:lang w:eastAsia="ru-RU"/>
        </w:rPr>
        <w:t>переменных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5AB" w:rsidRPr="00470D4F">
        <w:rPr>
          <w:rFonts w:ascii="Cambria Math" w:hAnsi="Cambria Math"/>
          <w:b/>
          <w:sz w:val="28"/>
          <w:szCs w:val="28"/>
        </w:rPr>
        <w:br/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</m:sup>
        </m:sSup>
      </m:oMath>
      <w:r w:rsidR="00181635">
        <w:t>.</w:t>
      </w:r>
    </w:p>
    <w:p w:rsidR="000674D8" w:rsidRDefault="000674D8" w:rsidP="000674D8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37D2B" w:rsidRDefault="00637D2B" w:rsidP="000674D8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45AF" w:rsidRDefault="00E945AF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4D8" w:rsidRPr="00C74F91" w:rsidRDefault="00824D0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B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1.4. </w:t>
      </w:r>
      <w:r w:rsidR="00765ECA" w:rsidRPr="00813B89">
        <w:rPr>
          <w:rFonts w:ascii="Times New Roman" w:eastAsia="Times New Roman" w:hAnsi="Times New Roman"/>
          <w:sz w:val="28"/>
          <w:szCs w:val="28"/>
          <w:lang w:eastAsia="ru-RU"/>
        </w:rPr>
        <w:t>Применение</w:t>
      </w:r>
      <w:r w:rsidR="00765ECA" w:rsidRPr="00765E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EC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674D8" w:rsidRPr="00824D08">
        <w:rPr>
          <w:rFonts w:ascii="Times New Roman" w:eastAsia="Times New Roman" w:hAnsi="Times New Roman"/>
          <w:sz w:val="28"/>
          <w:szCs w:val="28"/>
          <w:lang w:eastAsia="ru-RU"/>
        </w:rPr>
        <w:t>лгебр</w:t>
      </w:r>
      <w:r w:rsidR="00765EC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674D8" w:rsidRPr="00824D08">
        <w:rPr>
          <w:rFonts w:ascii="Times New Roman" w:eastAsia="Times New Roman" w:hAnsi="Times New Roman"/>
          <w:sz w:val="28"/>
          <w:szCs w:val="28"/>
          <w:lang w:eastAsia="ru-RU"/>
        </w:rPr>
        <w:t xml:space="preserve"> логики в информатике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После изготовления первого компьютера стало ясно, что при его производстве возможно использование только цифровых технологий – ограничение сигналов связи единицей и нулём для большей надёжности и простоты архитектуры компьютера. Благодаря своей бинарной природе, математическая логика получила широкое распространение в вычислительной технике и информатике. Были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созданы электронные эквиваленты логических функций, что позволило применять методы упрощения булевых выражений к упрощению электрической схемы. Кроме того, благодаря возможности нахождения исходной функции по таблице позволило сократить время поиска необходимой логической схемы.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В программировании логика незаменима как строгий язык и служит для описания сложных утверждений, значение которых может определить компьютер.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Математический аппарат алгебры логики </w:t>
      </w:r>
      <w:bookmarkStart w:id="3" w:name="20"/>
      <w:bookmarkEnd w:id="3"/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очень удобен для описания того, как функционируют аппаратные средства компьютера, поскольку основной </w:t>
      </w:r>
      <w:r w:rsidR="008606E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истемой счисления в компьютере является </w:t>
      </w:r>
      <w:proofErr w:type="gramStart"/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двоичная</w:t>
      </w:r>
      <w:proofErr w:type="gramEnd"/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, в которой используются цифры 1 и 0, а значений логических переменных тоже два: «1»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и «0». 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Из этого следует два вывода: 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1) одни и те же устройства компьютера могут применяться для обработки и хранения как числовой информации, представленной в двоичной системе счисления, так и логических переменных;</w:t>
      </w:r>
    </w:p>
    <w:p w:rsidR="000674D8" w:rsidRPr="00294CCE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на этапе конструирования аппаратных средств алгебра логики позволяет </w:t>
      </w:r>
    </w:p>
    <w:p w:rsidR="000674D8" w:rsidRPr="00294CCE" w:rsidRDefault="000674D8" w:rsidP="000674D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>значительно упростить логические функции, описывающие функционирование схем компьютера, и, следовательно, уменьшить число элементарных логических элементов, из десятков тысяч которых состоят основные узлы компьютера.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CCE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и команды представляются в виде двоичных последовательностей различной структуры и длины. Существуют различные физические способы кодирования двоичной информации. </w:t>
      </w:r>
    </w:p>
    <w:p w:rsidR="000674D8" w:rsidRPr="00DE63AD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электронных устройствах компьютера двоичные единицы чаще всего кодируются более высоким уровнем напряжения, чем двоичные нули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(или наоборот), например: Логическими элементами компьютеров являются электронные схемы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И, ИЛИ, НЕ,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НЕ, 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и другие (называемые также вентилями), а также триггер.</w:t>
      </w:r>
    </w:p>
    <w:p w:rsidR="000674D8" w:rsidRPr="00DE63AD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С помощью этих схем можно реализовать любую логическую функцию,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описывающую работу устройств компьютера. Обычно у вентилей бывает от двух до восьми входов и один или два выхода. Чтобы представить два логических состояния – «1»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и «0»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>в вентилях, соответствующие им входные и выходные сигналы имеют один из двух установленных уровней напряжения. Например, +5 вольт и 0 вольт. Высокий уровень обычно соответствует значению «истина»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 xml:space="preserve">(1), а низкий — значению «ложь»(0). </w:t>
      </w:r>
    </w:p>
    <w:p w:rsidR="00B34303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3AD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Каждый логический элемент имеет свое условное обозначение, которое выражает его логическую функцию, но не указывает на то, какая именно </w:t>
      </w:r>
      <w:r w:rsidRPr="000D7E9C">
        <w:rPr>
          <w:rFonts w:ascii="Times New Roman" w:eastAsia="Times New Roman" w:hAnsi="Times New Roman"/>
          <w:sz w:val="28"/>
          <w:szCs w:val="28"/>
          <w:lang w:eastAsia="ru-RU"/>
        </w:rPr>
        <w:t>электронная схема в нём реализована. Это упрощает запись и понимание сложных логических схем. Работу логических элементов описывают с помощью таблиц истинности.</w:t>
      </w:r>
    </w:p>
    <w:p w:rsidR="00637D2B" w:rsidRDefault="000674D8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E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42E1" w:rsidRPr="00BF42E1">
        <w:rPr>
          <w:rFonts w:ascii="Times New Roman" w:eastAsia="Times New Roman" w:hAnsi="Times New Roman"/>
          <w:sz w:val="28"/>
          <w:szCs w:val="28"/>
          <w:lang w:eastAsia="ru-RU"/>
        </w:rPr>
        <w:t>Булевы  алгебры  находят  применение  главным  образом   в   теории множеств, в математической логике, в теории вероятностей и в  функциональном анализе.</w:t>
      </w:r>
    </w:p>
    <w:p w:rsidR="000674D8" w:rsidRDefault="00B34303" w:rsidP="000674D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4D8">
        <w:rPr>
          <w:rFonts w:ascii="Times New Roman" w:eastAsia="Times New Roman" w:hAnsi="Times New Roman"/>
          <w:sz w:val="28"/>
          <w:szCs w:val="28"/>
          <w:lang w:eastAsia="ru-RU"/>
        </w:rPr>
        <w:t>Итак, а</w:t>
      </w:r>
      <w:r w:rsidR="000674D8" w:rsidRPr="00D74E9F">
        <w:rPr>
          <w:rFonts w:ascii="Times New Roman" w:eastAsia="Times New Roman" w:hAnsi="Times New Roman"/>
          <w:sz w:val="28"/>
          <w:szCs w:val="28"/>
          <w:lang w:eastAsia="ru-RU"/>
        </w:rPr>
        <w:t xml:space="preserve">лгебра логики применяется: 1) для упрощения сложных логических формул и доказательств тождеств; 2) при решении логических задач; 3) в контактных схемах; 4) при доказательствах теорем; 5) в </w:t>
      </w:r>
      <w:proofErr w:type="gramStart"/>
      <w:r w:rsidR="000674D8" w:rsidRPr="00D74E9F">
        <w:rPr>
          <w:rFonts w:ascii="Times New Roman" w:eastAsia="Times New Roman" w:hAnsi="Times New Roman"/>
          <w:sz w:val="28"/>
          <w:szCs w:val="28"/>
          <w:lang w:eastAsia="ru-RU"/>
        </w:rPr>
        <w:t>базах</w:t>
      </w:r>
      <w:proofErr w:type="gramEnd"/>
      <w:r w:rsidR="000674D8" w:rsidRPr="00D74E9F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при составлении запросов.</w:t>
      </w: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F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0871" w:rsidRPr="0016047A" w:rsidRDefault="00E945AF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1.5. </w:t>
      </w:r>
      <w:r w:rsidR="00260871" w:rsidRPr="0016047A">
        <w:rPr>
          <w:rFonts w:ascii="Times New Roman" w:hAnsi="Times New Roman"/>
          <w:sz w:val="28"/>
          <w:szCs w:val="28"/>
        </w:rPr>
        <w:t>Реализация функций алгебры логики, электронные схемы.</w:t>
      </w:r>
    </w:p>
    <w:p w:rsidR="00260871" w:rsidRPr="0016047A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>Логическими элементами компьютеров являются электронные схемы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>И, ИЛИ, НЕ, И—НЕ, ИЛИ—НЕ и другие (называемые также вентилями), а также триггер.</w:t>
      </w:r>
    </w:p>
    <w:p w:rsidR="00260871" w:rsidRPr="0016047A" w:rsidRDefault="00260871" w:rsidP="002608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D6D">
        <w:rPr>
          <w:rFonts w:ascii="Times New Roman" w:eastAsia="Times New Roman" w:hAnsi="Times New Roman"/>
          <w:b/>
          <w:sz w:val="28"/>
          <w:szCs w:val="28"/>
          <w:lang w:eastAsia="ru-RU"/>
        </w:rPr>
        <w:t>Схема И</w:t>
      </w: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 конъюнкцию двух и более логических значений.</w:t>
      </w:r>
    </w:p>
    <w:p w:rsidR="00260871" w:rsidRDefault="00260871" w:rsidP="00260871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417320" cy="777240"/>
            <wp:effectExtent l="0" t="0" r="0" b="3810"/>
            <wp:docPr id="10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CB6716" w:rsidRDefault="00260871" w:rsidP="0026087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260871" w:rsidRPr="0016047A" w:rsidRDefault="00260871" w:rsidP="002608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7A">
        <w:rPr>
          <w:rFonts w:ascii="Times New Roman" w:eastAsia="Times New Roman" w:hAnsi="Times New Roman"/>
          <w:b/>
          <w:sz w:val="28"/>
          <w:szCs w:val="28"/>
          <w:lang w:eastAsia="ru-RU"/>
        </w:rPr>
        <w:t>Схема</w:t>
      </w:r>
      <w:r w:rsidRPr="00B92D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6047A">
        <w:rPr>
          <w:rFonts w:ascii="Times New Roman" w:eastAsia="Times New Roman" w:hAnsi="Times New Roman"/>
          <w:b/>
          <w:sz w:val="28"/>
          <w:szCs w:val="28"/>
          <w:lang w:eastAsia="ru-RU"/>
        </w:rPr>
        <w:t>ИЛИ</w:t>
      </w: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 дизъюнкцию двух или более логических значений.</w:t>
      </w:r>
    </w:p>
    <w:p w:rsidR="00260871" w:rsidRDefault="00260871" w:rsidP="00260871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363980" cy="754380"/>
            <wp:effectExtent l="0" t="0" r="7620" b="7620"/>
            <wp:docPr id="10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260871" w:rsidRPr="0016047A" w:rsidRDefault="00260871" w:rsidP="0026087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7A">
        <w:rPr>
          <w:rFonts w:ascii="Times New Roman" w:eastAsia="Times New Roman" w:hAnsi="Times New Roman"/>
          <w:b/>
          <w:sz w:val="28"/>
          <w:szCs w:val="28"/>
          <w:lang w:eastAsia="ru-RU"/>
        </w:rPr>
        <w:t>Схема НЕ</w:t>
      </w: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(инвертор) реализует операцию отрицания.</w:t>
      </w:r>
    </w:p>
    <w:p w:rsidR="00260871" w:rsidRDefault="00260871" w:rsidP="00260871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424940" cy="777240"/>
            <wp:effectExtent l="0" t="0" r="3810" b="3810"/>
            <wp:docPr id="9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0B0FE9" w:rsidRDefault="00260871" w:rsidP="00260871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260871" w:rsidRPr="0016047A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7A">
        <w:rPr>
          <w:rFonts w:ascii="Times New Roman" w:eastAsia="Times New Roman" w:hAnsi="Times New Roman"/>
          <w:b/>
          <w:sz w:val="28"/>
          <w:szCs w:val="28"/>
          <w:lang w:eastAsia="ru-RU"/>
        </w:rPr>
        <w:t>Схема И—НЕ</w:t>
      </w:r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состоит из элемента</w:t>
      </w:r>
      <w:proofErr w:type="gramStart"/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16047A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инвертора и осуществляет отрицание результата схемы И.</w:t>
      </w:r>
    </w:p>
    <w:p w:rsidR="00260871" w:rsidRDefault="00260871" w:rsidP="00260871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310640" cy="754380"/>
            <wp:effectExtent l="0" t="0" r="3810" b="7620"/>
            <wp:docPr id="9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0B0FE9" w:rsidRDefault="00260871" w:rsidP="00260871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260871" w:rsidRPr="00B92D6D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D6D">
        <w:rPr>
          <w:rFonts w:ascii="Times New Roman" w:eastAsia="Times New Roman" w:hAnsi="Times New Roman"/>
          <w:b/>
          <w:sz w:val="28"/>
          <w:szCs w:val="28"/>
          <w:lang w:eastAsia="ru-RU"/>
        </w:rPr>
        <w:t>Схема ИЛИ—НЕ</w:t>
      </w:r>
      <w:r w:rsidRPr="00B92D6D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состоит из элемента ИЛИ и инвертора и осуществляет отрицание результата схемы ИЛИ.</w:t>
      </w:r>
    </w:p>
    <w:p w:rsidR="00260871" w:rsidRDefault="00260871" w:rsidP="00260871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371600" cy="769620"/>
            <wp:effectExtent l="0" t="0" r="0" b="0"/>
            <wp:docPr id="9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293">
        <w:rPr>
          <w:rFonts w:ascii="Times New Roman" w:hAnsi="Times New Roman"/>
          <w:b/>
          <w:sz w:val="28"/>
          <w:szCs w:val="28"/>
        </w:rPr>
        <w:t>Триггер</w:t>
      </w:r>
      <w:r w:rsidRPr="00914C66">
        <w:rPr>
          <w:rFonts w:ascii="Times New Roman" w:hAnsi="Times New Roman"/>
          <w:sz w:val="28"/>
          <w:szCs w:val="28"/>
        </w:rPr>
        <w:t xml:space="preserve"> - электронная схема, широко применяемая в регистрах компьютера для надёжного запоминания одного разряда двоичного кода. Триггер имеет два устойчивых состояния, одно из которых соответствует двоичной единице, а другое  — двоичному нулю.</w:t>
      </w:r>
      <w:r>
        <w:rPr>
          <w:rFonts w:ascii="Times New Roman" w:hAnsi="Times New Roman"/>
          <w:sz w:val="28"/>
          <w:szCs w:val="28"/>
        </w:rPr>
        <w:t xml:space="preserve"> Данные схемы</w:t>
      </w:r>
      <w:r w:rsidRPr="00914C66">
        <w:rPr>
          <w:rFonts w:ascii="Times New Roman" w:hAnsi="Times New Roman"/>
          <w:sz w:val="28"/>
          <w:szCs w:val="28"/>
        </w:rPr>
        <w:t xml:space="preserve"> осуществляют запоминание информации и остаются в заданном состоянии после прекращения </w:t>
      </w:r>
      <w:r w:rsidRPr="00914C66">
        <w:rPr>
          <w:rFonts w:ascii="Times New Roman" w:hAnsi="Times New Roman"/>
          <w:sz w:val="28"/>
          <w:szCs w:val="28"/>
        </w:rPr>
        <w:lastRenderedPageBreak/>
        <w:t xml:space="preserve">действия переключающих сигналов. </w:t>
      </w:r>
      <w:r>
        <w:rPr>
          <w:rFonts w:ascii="Times New Roman" w:hAnsi="Times New Roman"/>
          <w:sz w:val="28"/>
          <w:szCs w:val="28"/>
        </w:rPr>
        <w:t xml:space="preserve"> Условное обозначение триггера представлено на рис.1.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40180" cy="655320"/>
            <wp:effectExtent l="0" t="0" r="7620" b="0"/>
            <wp:docPr id="9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5F6708" w:rsidRDefault="00260871" w:rsidP="00260871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5F6708">
        <w:rPr>
          <w:rFonts w:ascii="Times New Roman" w:hAnsi="Times New Roman"/>
          <w:noProof/>
          <w:sz w:val="24"/>
          <w:szCs w:val="24"/>
          <w:lang w:eastAsia="ru-RU"/>
        </w:rPr>
        <w:t xml:space="preserve">Рис.1. Условное обозначение </w:t>
      </w:r>
      <w:r w:rsidRPr="005F6708">
        <w:rPr>
          <w:rFonts w:ascii="Times New Roman" w:hAnsi="Times New Roman"/>
          <w:noProof/>
          <w:sz w:val="24"/>
          <w:szCs w:val="24"/>
          <w:lang w:val="en-US" w:eastAsia="ru-RU"/>
        </w:rPr>
        <w:t>RS</w:t>
      </w:r>
      <w:r w:rsidRPr="005F6708">
        <w:rPr>
          <w:rFonts w:ascii="Times New Roman" w:hAnsi="Times New Roman"/>
          <w:noProof/>
          <w:sz w:val="24"/>
          <w:szCs w:val="24"/>
          <w:lang w:eastAsia="ru-RU"/>
        </w:rPr>
        <w:t>-триггера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0F1E8A">
        <w:rPr>
          <w:rFonts w:ascii="Times New Roman" w:hAnsi="Times New Roman"/>
          <w:noProof/>
          <w:sz w:val="28"/>
          <w:szCs w:val="28"/>
          <w:lang w:eastAsia="ru-RU"/>
        </w:rPr>
        <w:t>Он имеет два симметричных входа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S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R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 два симметричных выхода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Q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Q</m:t>
            </m:r>
          </m:e>
        </m:acc>
      </m:oMath>
      <w:r w:rsidRPr="000F1E8A">
        <w:rPr>
          <w:rFonts w:ascii="Times New Roman" w:hAnsi="Times New Roman"/>
          <w:noProof/>
          <w:sz w:val="28"/>
          <w:szCs w:val="28"/>
          <w:lang w:eastAsia="ru-RU"/>
        </w:rPr>
        <w:t>, причем выходной сигнал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Q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является логическим отрицанием сигнала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  <w:sz w:val="28"/>
                <w:szCs w:val="28"/>
                <w:lang w:eastAsia="ru-RU"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Q</m:t>
            </m:r>
          </m:e>
        </m:acc>
      </m:oMath>
      <w:r w:rsidRPr="000F1E8A">
        <w:rPr>
          <w:rFonts w:ascii="Times New Roman" w:hAnsi="Times New Roman"/>
          <w:noProof/>
          <w:sz w:val="28"/>
          <w:szCs w:val="28"/>
          <w:lang w:eastAsia="ru-RU"/>
        </w:rPr>
        <w:t>. На каждый из двух входов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S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R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могут подаваться входные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сигналы в виде кратковременных импульсов (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9580" cy="198120"/>
            <wp:effectExtent l="0" t="0" r="7620" b="0"/>
            <wp:docPr id="9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).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Наличие импульса на входе будем считать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единицей, а его отсутствие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нулём.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На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Рис.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2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показана реализация триггера с помощью вентилей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ИЛИ—НЕ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0F1E8A">
        <w:rPr>
          <w:rFonts w:ascii="Times New Roman" w:hAnsi="Times New Roman"/>
          <w:noProof/>
          <w:sz w:val="28"/>
          <w:szCs w:val="28"/>
          <w:lang w:eastAsia="ru-RU"/>
        </w:rPr>
        <w:t>и соответствующая таблица истинности.</w:t>
      </w:r>
    </w:p>
    <w:p w:rsidR="00260871" w:rsidRDefault="00260871" w:rsidP="00260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74520" cy="1203960"/>
            <wp:effectExtent l="0" t="0" r="0" b="0"/>
            <wp:docPr id="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07820" cy="1242060"/>
            <wp:effectExtent l="0" t="0" r="0" b="0"/>
            <wp:docPr id="8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5F6708" w:rsidRDefault="00260871" w:rsidP="002608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6708">
        <w:rPr>
          <w:rFonts w:ascii="Times New Roman" w:hAnsi="Times New Roman"/>
          <w:sz w:val="24"/>
          <w:szCs w:val="24"/>
        </w:rPr>
        <w:t>Рис.2. Реализация триггера с помощью вентилей ИЛИ-НЕ и его таблица истинности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4C66">
        <w:rPr>
          <w:rFonts w:ascii="Times New Roman" w:hAnsi="Times New Roman"/>
          <w:sz w:val="28"/>
          <w:szCs w:val="28"/>
        </w:rPr>
        <w:t>По способу организации логических связей, определяющие особенности функционирования, различают триггеры RS, T, D, JK.  Из них JK триггер называется универсальным, так как из него можно получить все остальные виды триггеров.</w:t>
      </w:r>
    </w:p>
    <w:p w:rsidR="00260871" w:rsidRPr="003E0EA9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EA9">
        <w:rPr>
          <w:rFonts w:ascii="Times New Roman" w:hAnsi="Times New Roman"/>
          <w:sz w:val="28"/>
          <w:szCs w:val="28"/>
        </w:rPr>
        <w:t xml:space="preserve">Поскольку один триггер может запомнить только один разряд двоичного кода, </w:t>
      </w:r>
      <w:r>
        <w:rPr>
          <w:rFonts w:ascii="Times New Roman" w:hAnsi="Times New Roman"/>
          <w:sz w:val="28"/>
          <w:szCs w:val="28"/>
        </w:rPr>
        <w:t>т</w:t>
      </w:r>
      <w:r w:rsidRPr="003E0EA9">
        <w:rPr>
          <w:rFonts w:ascii="Times New Roman" w:hAnsi="Times New Roman"/>
          <w:sz w:val="28"/>
          <w:szCs w:val="28"/>
        </w:rPr>
        <w:t xml:space="preserve">о для запоминания байта нужно 8 триггеров, для запоминания килобайта, </w:t>
      </w:r>
      <w:r>
        <w:rPr>
          <w:rFonts w:ascii="Times New Roman" w:hAnsi="Times New Roman"/>
          <w:sz w:val="28"/>
          <w:szCs w:val="28"/>
        </w:rPr>
        <w:t>соответственно, 8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  <w:r w:rsidRPr="00260871">
        <w:rPr>
          <w:rFonts w:ascii="Times New Roman" w:eastAsia="Times New Roman" w:hAnsi="Times New Roman"/>
          <w:sz w:val="28"/>
          <w:szCs w:val="28"/>
        </w:rPr>
        <w:t xml:space="preserve">= 8192 триггеров. </w:t>
      </w:r>
      <w:r w:rsidRPr="003E0EA9">
        <w:rPr>
          <w:rFonts w:ascii="Times New Roman" w:hAnsi="Times New Roman"/>
          <w:sz w:val="28"/>
          <w:szCs w:val="28"/>
        </w:rPr>
        <w:t>Современные микросхемы памяти содержат миллионы триггеров.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BF4">
        <w:rPr>
          <w:rFonts w:ascii="Times New Roman" w:eastAsia="Times New Roman" w:hAnsi="Times New Roman"/>
          <w:b/>
          <w:sz w:val="28"/>
          <w:szCs w:val="28"/>
          <w:lang w:eastAsia="ru-RU"/>
        </w:rPr>
        <w:t>Сумматор</w:t>
      </w: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- электронная логическая схема, выполняющая суммирование двоичных чисел. </w:t>
      </w:r>
    </w:p>
    <w:p w:rsidR="00260871" w:rsidRPr="00483B0D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Сумматор служит, прежде всего, центральным узлом арифметико-логического устройства компьютера, однако он находит применение также и в других устройствах машины. 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Многоразрядный двоичный сумматор, предназначенный для сложения многоразрядных двоичных чисел, представляет собой комбинацию одноразрядных сумматоров,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который будет здесь рассмотрен</w:t>
      </w: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. Условное обозначение 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оразрядного сумматора представлено на </w:t>
      </w: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Рис.3.</w:t>
      </w:r>
    </w:p>
    <w:p w:rsidR="00260871" w:rsidRPr="00483B0D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06880" cy="1234440"/>
            <wp:effectExtent l="0" t="0" r="7620" b="3810"/>
            <wp:docPr id="8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Pr="00483B0D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При сложении чисел A и B в одном i-ом разряде приходится иметь дело с тремя цифрами: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1.цифра </w:t>
      </w:r>
      <w:proofErr w:type="spell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ai</w:t>
      </w:r>
      <w:proofErr w:type="spell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первого слагаемого;  2. цифра </w:t>
      </w:r>
      <w:proofErr w:type="spell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bi</w:t>
      </w:r>
      <w:proofErr w:type="spell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второго слагаемого; </w:t>
      </w: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перенос </w:t>
      </w:r>
      <w:proofErr w:type="spell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pi</w:t>
      </w:r>
      <w:proofErr w:type="spell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–1 из младшего разряда. В результате сложения получаются две цифры: 1. цифра </w:t>
      </w:r>
      <w:proofErr w:type="spell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ci</w:t>
      </w:r>
      <w:proofErr w:type="spell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суммы;  2. перенос </w:t>
      </w:r>
      <w:proofErr w:type="spell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pi</w:t>
      </w:r>
      <w:proofErr w:type="spell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данного разряда </w:t>
      </w:r>
      <w:proofErr w:type="gramStart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старший. </w:t>
      </w:r>
    </w:p>
    <w:p w:rsidR="00260871" w:rsidRPr="00483B0D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B0D">
        <w:rPr>
          <w:rFonts w:ascii="Times New Roman" w:eastAsia="Times New Roman" w:hAnsi="Times New Roman"/>
          <w:sz w:val="28"/>
          <w:szCs w:val="28"/>
          <w:lang w:eastAsia="ru-RU"/>
        </w:rPr>
        <w:t>Таким образом, одноразрядный двоичный сумматор есть устройство с тремя входами и двумя выходами, работа которого может быть описана следующей таблицей истинности: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81400" cy="2156460"/>
            <wp:effectExtent l="0" t="0" r="0" b="0"/>
            <wp:docPr id="8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BF4">
        <w:rPr>
          <w:rFonts w:ascii="Times New Roman" w:hAnsi="Times New Roman"/>
          <w:b/>
          <w:sz w:val="28"/>
          <w:szCs w:val="28"/>
        </w:rPr>
        <w:tab/>
      </w:r>
      <w:r w:rsidRPr="00036BF4">
        <w:rPr>
          <w:rFonts w:ascii="Times New Roman" w:eastAsia="Times New Roman" w:hAnsi="Times New Roman"/>
          <w:b/>
          <w:sz w:val="28"/>
          <w:szCs w:val="28"/>
          <w:lang w:eastAsia="ru-RU"/>
        </w:rPr>
        <w:t>Переключательная схема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>- схематическое изображение некоторого устройства, состоящего из переключателей и соединяющих их проводников, а также из входов и выходов, на которые подаётся и с которых снимается электрический сигнал.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>Каждый переключатель имеет только два состояния: замкнутое и разомкнутое.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>Переключателю 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поставим в соответствие логическую переменную х, которая принимает значение 1 в том и только в том случае,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когда переключатель 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>замкнут и схема проводит ток; если же переключатель разомкнут, то 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91A">
        <w:rPr>
          <w:rFonts w:ascii="Times New Roman" w:eastAsia="Times New Roman" w:hAnsi="Times New Roman"/>
          <w:sz w:val="28"/>
          <w:szCs w:val="28"/>
          <w:lang w:eastAsia="ru-RU"/>
        </w:rPr>
        <w:t xml:space="preserve">равен нулю. 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Найдем функции проводимости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некоторых переключательных схем: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220980"/>
            <wp:effectExtent l="0" t="0" r="0" b="7620"/>
            <wp:docPr id="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не содержит переключателей и проводит ток всегда,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следовательно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67A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1;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90700" cy="358140"/>
            <wp:effectExtent l="0" t="0" r="0" b="3810"/>
            <wp:docPr id="8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60871" w:rsidRDefault="00260871" w:rsidP="0026087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содержит один постоянно разомкнутый контакт, следовательно,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67A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67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91640" cy="243840"/>
            <wp:effectExtent l="0" t="0" r="3810" b="3810"/>
            <wp:docPr id="8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проводит ток, когда переключатель х замкнут, и не проводит, когда х разомкнут, следовательно,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(х) = х;</w:t>
      </w:r>
    </w:p>
    <w:p w:rsidR="00260871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15440" cy="266700"/>
            <wp:effectExtent l="0" t="0" r="3810" b="0"/>
            <wp:docPr id="8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71" w:rsidRDefault="00260871" w:rsidP="0026087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проводит ток, когда переключатель х разомкнут, и не проводит, когда х замкнут, следовательно,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(х) =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х</m:t>
            </m:r>
          </m:e>
        </m:acc>
      </m:oMath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60871" w:rsidRPr="00A967A7" w:rsidRDefault="00260871" w:rsidP="0026087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д) Схема проводит ток, когда оба переключателя замкнуты, следовательно,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(х) = х</w:t>
      </w:r>
      <w:r w:rsidRPr="00A967A7">
        <w:rPr>
          <w:rFonts w:ascii="Times New Roman" w:eastAsia="Times New Roman" w:hAnsi="Times New Roman"/>
          <w:sz w:val="28"/>
          <w:szCs w:val="28"/>
          <w:lang w:eastAsia="ru-RU"/>
        </w:rPr>
        <w:t>∙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5A77">
        <w:rPr>
          <w:rFonts w:ascii="Times New Roman" w:hAnsi="Times New Roman"/>
          <w:b/>
          <w:sz w:val="28"/>
          <w:szCs w:val="28"/>
        </w:rPr>
        <w:t>Регистры</w:t>
      </w:r>
      <w:r w:rsidRPr="007A12CD">
        <w:rPr>
          <w:rFonts w:ascii="Times New Roman" w:hAnsi="Times New Roman"/>
          <w:sz w:val="28"/>
          <w:szCs w:val="28"/>
        </w:rPr>
        <w:t xml:space="preserve"> – это узлы ЭВМ, служащие для хранения информации в виде машинных слов или его частей, а так же для выполнения над словами некоторых логических преобразований. Они представляют собой цифровые автоматы Мили, выполненные на триггерах.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Регистры способны выполнять следующие операции: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- установка регистра в состояние 0 или 1 (на всех выходах);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- прием и хранение в регистре n разрядного слова;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- сдвиг хранимого в регистре дво</w:t>
      </w:r>
      <w:r>
        <w:rPr>
          <w:rFonts w:ascii="Times New Roman" w:hAnsi="Times New Roman"/>
          <w:sz w:val="28"/>
          <w:szCs w:val="28"/>
        </w:rPr>
        <w:t>ичного кода слова вправо или в</w:t>
      </w:r>
      <w:r w:rsidRPr="007A12CD">
        <w:rPr>
          <w:rFonts w:ascii="Times New Roman" w:hAnsi="Times New Roman"/>
          <w:sz w:val="28"/>
          <w:szCs w:val="28"/>
        </w:rPr>
        <w:t>лево на заданное значение разрядов;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 xml:space="preserve">- преобразование кода хранимого слова в последовательный, </w:t>
      </w:r>
      <w:proofErr w:type="gramStart"/>
      <w:r w:rsidRPr="007A12CD">
        <w:rPr>
          <w:rFonts w:ascii="Times New Roman" w:hAnsi="Times New Roman"/>
          <w:sz w:val="28"/>
          <w:szCs w:val="28"/>
        </w:rPr>
        <w:t>и</w:t>
      </w:r>
      <w:proofErr w:type="gramEnd"/>
      <w:r w:rsidRPr="007A12CD">
        <w:rPr>
          <w:rFonts w:ascii="Times New Roman" w:hAnsi="Times New Roman"/>
          <w:sz w:val="28"/>
          <w:szCs w:val="28"/>
        </w:rPr>
        <w:t xml:space="preserve"> наоборот, при приеме или при выдачи двоичных данных;</w:t>
      </w:r>
    </w:p>
    <w:p w:rsidR="00260871" w:rsidRPr="007A12CD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- поразрядные логические операции.</w:t>
      </w:r>
    </w:p>
    <w:p w:rsidR="00260871" w:rsidRDefault="00260871" w:rsidP="00260871">
      <w:pPr>
        <w:tabs>
          <w:tab w:val="left" w:pos="124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CD">
        <w:rPr>
          <w:rFonts w:ascii="Times New Roman" w:hAnsi="Times New Roman"/>
          <w:sz w:val="28"/>
          <w:szCs w:val="28"/>
        </w:rPr>
        <w:t>Ниже показано условно графическое обозначение универсального регистра и назначение его выводов:</w:t>
      </w:r>
    </w:p>
    <w:p w:rsidR="00260871" w:rsidRDefault="00260871" w:rsidP="0026087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84960" cy="2141220"/>
            <wp:effectExtent l="0" t="0" r="0" b="0"/>
            <wp:docPr id="8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79420" cy="1173480"/>
            <wp:effectExtent l="0" t="0" r="0" b="7620"/>
            <wp:docPr id="8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4D8" w:rsidRPr="000674D8" w:rsidRDefault="000674D8" w:rsidP="00DD13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60871" w:rsidRDefault="00260871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60871" w:rsidRDefault="00260871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C3D1E" w:rsidRDefault="00DC3D1E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45AF" w:rsidRDefault="00E945AF" w:rsidP="00DD1326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Pr="00813B89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813B89">
        <w:rPr>
          <w:rFonts w:ascii="Times New Roman" w:hAnsi="Times New Roman"/>
          <w:caps/>
          <w:sz w:val="28"/>
          <w:szCs w:val="28"/>
        </w:rPr>
        <w:t>Практическая часть</w:t>
      </w:r>
      <w:r w:rsidRPr="00813B89">
        <w:rPr>
          <w:rFonts w:ascii="Times New Roman" w:hAnsi="Times New Roman"/>
          <w:sz w:val="28"/>
          <w:szCs w:val="28"/>
        </w:rPr>
        <w:t xml:space="preserve"> </w:t>
      </w:r>
    </w:p>
    <w:p w:rsidR="007D3FDE" w:rsidRPr="00813B89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t>2.1. Постановка задачи</w:t>
      </w:r>
    </w:p>
    <w:p w:rsidR="007D3FDE" w:rsidRDefault="007D3FDE" w:rsidP="00DD13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2C">
        <w:rPr>
          <w:rFonts w:ascii="Times New Roman" w:hAnsi="Times New Roman"/>
          <w:sz w:val="28"/>
          <w:szCs w:val="28"/>
        </w:rPr>
        <w:t>Негосударственное образовательное учреждение НОУ «Креатив» организует творческие курсы для населения города. Проведение тео</w:t>
      </w:r>
      <w:r w:rsidRPr="0055432C">
        <w:rPr>
          <w:rFonts w:ascii="Times New Roman" w:hAnsi="Times New Roman"/>
          <w:sz w:val="28"/>
          <w:szCs w:val="28"/>
        </w:rPr>
        <w:softHyphen/>
        <w:t>ретических и практических занятий включает почасовую оплату пре</w:t>
      </w:r>
      <w:r w:rsidRPr="0055432C">
        <w:rPr>
          <w:rFonts w:ascii="Times New Roman" w:hAnsi="Times New Roman"/>
          <w:sz w:val="28"/>
          <w:szCs w:val="28"/>
        </w:rPr>
        <w:softHyphen/>
        <w:t xml:space="preserve">подавателя и накладные расходы. Дополнительно слушатели также </w:t>
      </w:r>
      <w:proofErr w:type="gramStart"/>
      <w:r w:rsidRPr="0055432C">
        <w:rPr>
          <w:rFonts w:ascii="Times New Roman" w:hAnsi="Times New Roman"/>
          <w:sz w:val="28"/>
          <w:szCs w:val="28"/>
        </w:rPr>
        <w:t xml:space="preserve">оплачивают стоимость </w:t>
      </w:r>
      <w:r w:rsidRPr="00B0419E">
        <w:rPr>
          <w:rFonts w:ascii="Times New Roman" w:hAnsi="Times New Roman"/>
          <w:sz w:val="28"/>
          <w:szCs w:val="28"/>
        </w:rPr>
        <w:t>раздаточного</w:t>
      </w:r>
      <w:proofErr w:type="gramEnd"/>
      <w:r w:rsidRPr="00B0419E">
        <w:rPr>
          <w:rFonts w:ascii="Times New Roman" w:hAnsi="Times New Roman"/>
          <w:sz w:val="28"/>
          <w:szCs w:val="28"/>
        </w:rPr>
        <w:t xml:space="preserve"> материала для проведения прак</w:t>
      </w:r>
      <w:r w:rsidRPr="00B0419E">
        <w:rPr>
          <w:rFonts w:ascii="Times New Roman" w:hAnsi="Times New Roman"/>
          <w:sz w:val="28"/>
          <w:szCs w:val="28"/>
        </w:rPr>
        <w:softHyphen/>
        <w:t xml:space="preserve">тических занятий. Данные для выполнения расчетов представлены на рис. 1 и 2.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Для решения задачи необходимо следующее.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1. Построить таблицы по данным, приведенным на рис. 1 и 2.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2. Рассчитать общую стоимость каждого вида творческих курсов без учета раздаточного материала (рис. 1).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3. Рассчитать стоимость раздаточного материала для проведения практических занятий по каждому курсу на одного человека (рис. 2).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4. Организовать межтабличные связи с использованием функций ВПР или ПРОСМОТР для автоматического формирования дохода от проведенных курсов. </w:t>
      </w:r>
    </w:p>
    <w:p w:rsidR="007D3FDE" w:rsidRPr="00B0419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>5. Сформировать и заполнить таблицу с данными по расчету дохода от проведенных курсов с учетом количества слушателей, стоимости курсов и стоимости раздаточного материала по каждому виду кур</w:t>
      </w:r>
      <w:r w:rsidRPr="00B0419E">
        <w:rPr>
          <w:rFonts w:ascii="Times New Roman" w:hAnsi="Times New Roman"/>
          <w:sz w:val="28"/>
          <w:szCs w:val="28"/>
        </w:rPr>
        <w:softHyphen/>
        <w:t>сов и по всем курсам в целом (рис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0419E">
        <w:rPr>
          <w:rFonts w:ascii="Times New Roman" w:hAnsi="Times New Roman"/>
          <w:sz w:val="28"/>
          <w:szCs w:val="28"/>
        </w:rPr>
        <w:t xml:space="preserve">3). </w:t>
      </w:r>
    </w:p>
    <w:p w:rsidR="007D3FD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19E">
        <w:rPr>
          <w:rFonts w:ascii="Times New Roman" w:hAnsi="Times New Roman"/>
          <w:sz w:val="28"/>
          <w:szCs w:val="28"/>
        </w:rPr>
        <w:t xml:space="preserve">6. Результаты расчетов доходов по каждому виду проведенных курсов представить в графическом виде. </w:t>
      </w:r>
    </w:p>
    <w:p w:rsidR="007D3FDE" w:rsidRDefault="007D3FDE" w:rsidP="008637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A42633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курсов на одного человека без учета раздаточного материала 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2793"/>
        <w:gridCol w:w="1985"/>
        <w:gridCol w:w="2212"/>
        <w:gridCol w:w="1615"/>
      </w:tblGrid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CF66A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CF66A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Название курса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Теоретический курс, руб.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Практические занятия, руб.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Стоимость курса, руб.</w:t>
            </w: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567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3564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«Роспись по ткани»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438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3328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1145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865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3657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741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2987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jc w:val="center"/>
        </w:trPr>
        <w:tc>
          <w:tcPr>
            <w:tcW w:w="0" w:type="auto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93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985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  <w:tc>
          <w:tcPr>
            <w:tcW w:w="2212" w:type="dxa"/>
          </w:tcPr>
          <w:p w:rsidR="007D3FDE" w:rsidRPr="00CF66AF" w:rsidRDefault="007D3FDE" w:rsidP="00CF66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2564</w:t>
            </w:r>
          </w:p>
        </w:tc>
        <w:tc>
          <w:tcPr>
            <w:tcW w:w="1615" w:type="dxa"/>
          </w:tcPr>
          <w:p w:rsidR="007D3FDE" w:rsidRPr="00CF66AF" w:rsidRDefault="007D3FDE" w:rsidP="00CF66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3FDE" w:rsidRDefault="007D3FDE" w:rsidP="00863711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</w:t>
      </w:r>
      <w:r w:rsidR="00144D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Данные о стоимости курсов</w:t>
      </w:r>
    </w:p>
    <w:p w:rsidR="007D3FDE" w:rsidRDefault="007D3FDE" w:rsidP="00863711">
      <w:pPr>
        <w:spacing w:after="0"/>
        <w:rPr>
          <w:rFonts w:ascii="Times New Roman" w:hAnsi="Times New Roman"/>
          <w:sz w:val="28"/>
          <w:szCs w:val="28"/>
        </w:rPr>
      </w:pPr>
    </w:p>
    <w:p w:rsidR="007D3FDE" w:rsidRDefault="007D3FDE" w:rsidP="00A42633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раздаточного материала для проведения практических занятий по каждому курсу на одного человека </w:t>
      </w:r>
    </w:p>
    <w:tbl>
      <w:tblPr>
        <w:tblW w:w="9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2859"/>
        <w:gridCol w:w="1688"/>
        <w:gridCol w:w="1829"/>
        <w:gridCol w:w="2392"/>
      </w:tblGrid>
      <w:tr w:rsidR="007D3FDE" w:rsidRPr="00CF66AF" w:rsidTr="00CF66AF">
        <w:trPr>
          <w:trHeight w:val="1932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F66A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F66A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Название курса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Количество практических занятий, час.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 xml:space="preserve">Стоимость раздаточного материала на 1 чел., </w:t>
            </w:r>
            <w:proofErr w:type="spellStart"/>
            <w:r w:rsidRPr="00CF66A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7D3FDE" w:rsidRPr="00CF66AF" w:rsidTr="00CF66AF">
        <w:trPr>
          <w:trHeight w:val="324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4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«Роспись по ткани»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12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4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4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4"/>
        </w:trPr>
        <w:tc>
          <w:tcPr>
            <w:tcW w:w="624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59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688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29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392" w:type="dxa"/>
            <w:vAlign w:val="center"/>
          </w:tcPr>
          <w:p w:rsidR="007D3FDE" w:rsidRPr="00CF66AF" w:rsidRDefault="007D3FDE" w:rsidP="00CF66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3FDE" w:rsidRDefault="00144D80" w:rsidP="002D00D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2</w:t>
      </w:r>
      <w:r w:rsidR="007D3FDE">
        <w:rPr>
          <w:rFonts w:ascii="Times New Roman" w:hAnsi="Times New Roman"/>
          <w:sz w:val="28"/>
          <w:szCs w:val="28"/>
        </w:rPr>
        <w:t>. Данные о стоимости раздаточного материала для проведения практических занятий</w:t>
      </w:r>
    </w:p>
    <w:p w:rsidR="007D3FDE" w:rsidRDefault="007D3FDE" w:rsidP="002D00D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D3FDE" w:rsidRDefault="007D3FDE" w:rsidP="002D00DF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 НОУ «Креатив» от проведенных курсов в текущем месяце.</w:t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97"/>
        <w:gridCol w:w="1656"/>
        <w:gridCol w:w="1276"/>
        <w:gridCol w:w="1692"/>
        <w:gridCol w:w="1684"/>
      </w:tblGrid>
      <w:tr w:rsidR="007D3FDE" w:rsidRPr="00CF66AF" w:rsidTr="00CF66AF">
        <w:trPr>
          <w:trHeight w:val="1198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CF66A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CF66A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Название курса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Количество слушателей, чел.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Стоимость курса на 1 чел., руб.</w:t>
            </w: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Стоимость раздаточного материала на 1 чел., руб.</w:t>
            </w: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6AF">
              <w:rPr>
                <w:rFonts w:ascii="Times New Roman" w:hAnsi="Times New Roman"/>
                <w:sz w:val="26"/>
                <w:szCs w:val="26"/>
              </w:rPr>
              <w:t>Доход от проведенных курсов, руб.</w:t>
            </w:r>
          </w:p>
        </w:tc>
      </w:tr>
      <w:tr w:rsidR="007D3FDE" w:rsidRPr="00CF66AF" w:rsidTr="00CF66AF">
        <w:trPr>
          <w:trHeight w:val="326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6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«Роспись по ткани»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14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6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26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14"/>
        </w:trPr>
        <w:tc>
          <w:tcPr>
            <w:tcW w:w="56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97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65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276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3FDE" w:rsidRPr="00CF66AF" w:rsidTr="00CF66AF">
        <w:trPr>
          <w:trHeight w:val="339"/>
        </w:trPr>
        <w:tc>
          <w:tcPr>
            <w:tcW w:w="7788" w:type="dxa"/>
            <w:gridSpan w:val="5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8"/>
                <w:szCs w:val="28"/>
              </w:rPr>
              <w:t>Итого общий доход от курсов, руб.</w:t>
            </w:r>
          </w:p>
        </w:tc>
        <w:tc>
          <w:tcPr>
            <w:tcW w:w="1684" w:type="dxa"/>
            <w:vAlign w:val="center"/>
          </w:tcPr>
          <w:p w:rsidR="007D3FDE" w:rsidRPr="00CF66AF" w:rsidRDefault="007D3FDE" w:rsidP="00144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3FDE" w:rsidRDefault="007D3FDE" w:rsidP="00144D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</w:t>
      </w:r>
      <w:r w:rsidR="00144D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Расчет дохода от проведенных курсов</w:t>
      </w:r>
    </w:p>
    <w:p w:rsidR="007D3FDE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C50F3" w:rsidRDefault="003C50F3" w:rsidP="00CF10C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Pr="00813B89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lastRenderedPageBreak/>
        <w:t>2.1.1.Цель решения задачи</w:t>
      </w:r>
    </w:p>
    <w:p w:rsidR="007D3FDE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решения данной задачи является расчет стоимости каждого вида творческих курсов, а также автоматизация процесса расчета доходов от проведенных курсов.</w:t>
      </w:r>
    </w:p>
    <w:p w:rsidR="007D3FDE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Pr="00813B89" w:rsidRDefault="007D3FDE" w:rsidP="00CF10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t>2.1.2 Условие задачи</w:t>
      </w:r>
    </w:p>
    <w:p w:rsidR="007D3FDE" w:rsidRDefault="007D3FDE" w:rsidP="00932DD5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FF2">
        <w:rPr>
          <w:rFonts w:ascii="Times New Roman" w:hAnsi="Times New Roman"/>
          <w:i/>
          <w:sz w:val="28"/>
          <w:szCs w:val="28"/>
        </w:rPr>
        <w:t>Входной оперативной информацией</w:t>
      </w:r>
      <w:r w:rsidRPr="00205706">
        <w:rPr>
          <w:rFonts w:ascii="Times New Roman" w:hAnsi="Times New Roman"/>
          <w:sz w:val="28"/>
          <w:szCs w:val="28"/>
        </w:rPr>
        <w:t xml:space="preserve"> служит </w:t>
      </w:r>
      <w:r>
        <w:rPr>
          <w:rFonts w:ascii="Times New Roman" w:hAnsi="Times New Roman"/>
          <w:sz w:val="28"/>
          <w:szCs w:val="28"/>
        </w:rPr>
        <w:t xml:space="preserve">документ </w:t>
      </w:r>
      <w:r w:rsidRPr="00205706">
        <w:rPr>
          <w:rFonts w:ascii="Times New Roman" w:hAnsi="Times New Roman"/>
          <w:sz w:val="28"/>
          <w:szCs w:val="28"/>
        </w:rPr>
        <w:t xml:space="preserve">«Ведомость </w:t>
      </w:r>
      <w:r>
        <w:rPr>
          <w:rFonts w:ascii="Times New Roman" w:hAnsi="Times New Roman"/>
          <w:sz w:val="28"/>
          <w:szCs w:val="28"/>
        </w:rPr>
        <w:t>стоимости раздаточного материала на 1 человека</w:t>
      </w:r>
      <w:r w:rsidRPr="00205706">
        <w:rPr>
          <w:rFonts w:ascii="Times New Roman" w:hAnsi="Times New Roman"/>
          <w:sz w:val="28"/>
          <w:szCs w:val="28"/>
        </w:rPr>
        <w:t>», содержащ</w:t>
      </w:r>
      <w:r>
        <w:rPr>
          <w:rFonts w:ascii="Times New Roman" w:hAnsi="Times New Roman"/>
          <w:sz w:val="28"/>
          <w:szCs w:val="28"/>
        </w:rPr>
        <w:t>ий</w:t>
      </w:r>
      <w:r w:rsidRPr="00205706">
        <w:rPr>
          <w:rFonts w:ascii="Times New Roman" w:hAnsi="Times New Roman"/>
          <w:sz w:val="28"/>
          <w:szCs w:val="28"/>
        </w:rPr>
        <w:t xml:space="preserve"> следующие реквизиты: </w:t>
      </w:r>
      <w:r>
        <w:rPr>
          <w:rFonts w:ascii="Times New Roman" w:hAnsi="Times New Roman"/>
          <w:sz w:val="28"/>
          <w:szCs w:val="28"/>
        </w:rPr>
        <w:t>наименование курса, количество практических занятий, стоимость раздаточного материала на 1 человека, стоимость раздаточного материала на все практические занятия по курсу на 1 человека</w:t>
      </w:r>
      <w:r w:rsidRPr="00205706">
        <w:rPr>
          <w:rFonts w:ascii="Times New Roman" w:hAnsi="Times New Roman"/>
          <w:sz w:val="28"/>
          <w:szCs w:val="28"/>
        </w:rPr>
        <w:t xml:space="preserve">.  На основании этого документа создается следующая экранная форма: </w:t>
      </w:r>
    </w:p>
    <w:p w:rsidR="007D3FDE" w:rsidRDefault="007D3FDE" w:rsidP="00932DD5">
      <w:pPr>
        <w:tabs>
          <w:tab w:val="left" w:leader="dot" w:pos="9072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стоимости раздаточного материала на 1 человека</w:t>
      </w:r>
    </w:p>
    <w:tbl>
      <w:tblPr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6"/>
        <w:gridCol w:w="2167"/>
        <w:gridCol w:w="2474"/>
        <w:gridCol w:w="3198"/>
      </w:tblGrid>
      <w:tr w:rsidR="007D3FDE" w:rsidRPr="00CF66AF" w:rsidTr="00CF66AF"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Наименование курса</w:t>
            </w:r>
          </w:p>
        </w:tc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Количество практических занятий, час.</w:t>
            </w:r>
          </w:p>
        </w:tc>
        <w:tc>
          <w:tcPr>
            <w:tcW w:w="247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Стоимость раздаточного материала на 1 чел., руб.</w:t>
            </w:r>
          </w:p>
        </w:tc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7D3FDE" w:rsidRPr="00CF66AF" w:rsidTr="00CF66AF">
        <w:trPr>
          <w:trHeight w:val="429"/>
        </w:trPr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Km</w:t>
            </w:r>
          </w:p>
        </w:tc>
        <w:tc>
          <w:tcPr>
            <w:tcW w:w="247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Rm</w:t>
            </w:r>
            <w:proofErr w:type="spellEnd"/>
          </w:p>
        </w:tc>
        <w:tc>
          <w:tcPr>
            <w:tcW w:w="0" w:type="auto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proofErr w:type="spellEnd"/>
          </w:p>
        </w:tc>
      </w:tr>
    </w:tbl>
    <w:p w:rsidR="007D3FDE" w:rsidRDefault="007D3FDE" w:rsidP="00932DD5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932DD5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0FF2">
        <w:rPr>
          <w:rFonts w:ascii="Times New Roman" w:hAnsi="Times New Roman"/>
          <w:i/>
          <w:sz w:val="28"/>
          <w:szCs w:val="28"/>
        </w:rPr>
        <w:t>Условно-постоянной информацией</w:t>
      </w:r>
      <w:r w:rsidRPr="00932DD5">
        <w:rPr>
          <w:rFonts w:ascii="Times New Roman" w:hAnsi="Times New Roman"/>
          <w:sz w:val="28"/>
          <w:szCs w:val="28"/>
        </w:rPr>
        <w:t xml:space="preserve"> служ</w:t>
      </w:r>
      <w:r>
        <w:rPr>
          <w:rFonts w:ascii="Times New Roman" w:hAnsi="Times New Roman"/>
          <w:sz w:val="28"/>
          <w:szCs w:val="28"/>
        </w:rPr>
        <w:t>и</w:t>
      </w:r>
      <w:r w:rsidRPr="00932DD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DD5">
        <w:rPr>
          <w:rFonts w:ascii="Times New Roman" w:hAnsi="Times New Roman"/>
          <w:sz w:val="28"/>
          <w:szCs w:val="28"/>
        </w:rPr>
        <w:t xml:space="preserve">справочник: «Справочник </w:t>
      </w:r>
      <w:r>
        <w:rPr>
          <w:rFonts w:ascii="Times New Roman" w:hAnsi="Times New Roman"/>
          <w:sz w:val="28"/>
          <w:szCs w:val="28"/>
        </w:rPr>
        <w:t xml:space="preserve">стоимости курсов», содержащий следующие реквизиты: наименование курса, стоимость теоретических и практических занятий, стоимость курса. </w:t>
      </w:r>
      <w:r w:rsidRPr="00932DD5">
        <w:rPr>
          <w:rFonts w:ascii="Times New Roman" w:hAnsi="Times New Roman"/>
          <w:sz w:val="28"/>
          <w:szCs w:val="28"/>
        </w:rPr>
        <w:t>На основании справочник</w:t>
      </w:r>
      <w:r>
        <w:rPr>
          <w:rFonts w:ascii="Times New Roman" w:hAnsi="Times New Roman"/>
          <w:sz w:val="28"/>
          <w:szCs w:val="28"/>
        </w:rPr>
        <w:t>а</w:t>
      </w:r>
      <w:r w:rsidRPr="00932DD5">
        <w:rPr>
          <w:rFonts w:ascii="Times New Roman" w:hAnsi="Times New Roman"/>
          <w:sz w:val="28"/>
          <w:szCs w:val="28"/>
        </w:rPr>
        <w:t xml:space="preserve"> созда</w:t>
      </w:r>
      <w:r>
        <w:rPr>
          <w:rFonts w:ascii="Times New Roman" w:hAnsi="Times New Roman"/>
          <w:sz w:val="28"/>
          <w:szCs w:val="28"/>
        </w:rPr>
        <w:t>ется его</w:t>
      </w:r>
      <w:r w:rsidRPr="00932DD5">
        <w:rPr>
          <w:rFonts w:ascii="Times New Roman" w:hAnsi="Times New Roman"/>
          <w:sz w:val="28"/>
          <w:szCs w:val="28"/>
        </w:rPr>
        <w:t xml:space="preserve"> экранн</w:t>
      </w:r>
      <w:r>
        <w:rPr>
          <w:rFonts w:ascii="Times New Roman" w:hAnsi="Times New Roman"/>
          <w:sz w:val="28"/>
          <w:szCs w:val="28"/>
        </w:rPr>
        <w:t>ая</w:t>
      </w:r>
      <w:r w:rsidRPr="00932DD5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а</w:t>
      </w:r>
      <w:r w:rsidRPr="00932DD5">
        <w:rPr>
          <w:rFonts w:ascii="Times New Roman" w:hAnsi="Times New Roman"/>
          <w:sz w:val="28"/>
          <w:szCs w:val="28"/>
        </w:rPr>
        <w:t>:</w:t>
      </w:r>
    </w:p>
    <w:p w:rsidR="007D3FDE" w:rsidRDefault="007D3FDE" w:rsidP="00C6714B">
      <w:pPr>
        <w:tabs>
          <w:tab w:val="left" w:leader="dot" w:pos="9072"/>
        </w:tabs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7D3FDE" w:rsidRDefault="007D3FDE" w:rsidP="00C6714B">
      <w:pPr>
        <w:tabs>
          <w:tab w:val="left" w:leader="dot" w:pos="9072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Справочник стоимости курсов на 1 человека (без учета раздаточного материала)</w:t>
      </w:r>
    </w:p>
    <w:p w:rsidR="007D3FDE" w:rsidRDefault="007D3FDE" w:rsidP="00C6714B">
      <w:pPr>
        <w:tabs>
          <w:tab w:val="left" w:leader="dot" w:pos="9072"/>
        </w:tabs>
        <w:spacing w:after="0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8046" w:type="dxa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9"/>
        <w:gridCol w:w="2144"/>
        <w:gridCol w:w="15"/>
        <w:gridCol w:w="2144"/>
        <w:gridCol w:w="1984"/>
      </w:tblGrid>
      <w:tr w:rsidR="007D3FDE" w:rsidRPr="00CF66AF" w:rsidTr="00CF66AF">
        <w:tc>
          <w:tcPr>
            <w:tcW w:w="1759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Наименование курса</w:t>
            </w:r>
          </w:p>
        </w:tc>
        <w:tc>
          <w:tcPr>
            <w:tcW w:w="214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Теоретический курс, руб.</w:t>
            </w:r>
          </w:p>
        </w:tc>
        <w:tc>
          <w:tcPr>
            <w:tcW w:w="2159" w:type="dxa"/>
            <w:gridSpan w:val="2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Практические занятия, руб.</w:t>
            </w:r>
          </w:p>
        </w:tc>
        <w:tc>
          <w:tcPr>
            <w:tcW w:w="198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Стоимость курса, руб.</w:t>
            </w:r>
          </w:p>
        </w:tc>
      </w:tr>
      <w:tr w:rsidR="007D3FDE" w:rsidRPr="00CF66AF" w:rsidTr="00CF66AF">
        <w:tc>
          <w:tcPr>
            <w:tcW w:w="1759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2159" w:type="dxa"/>
            <w:gridSpan w:val="2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Tm</w:t>
            </w:r>
          </w:p>
        </w:tc>
        <w:tc>
          <w:tcPr>
            <w:tcW w:w="214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Pm</w:t>
            </w:r>
          </w:p>
        </w:tc>
        <w:tc>
          <w:tcPr>
            <w:tcW w:w="1984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ind w:left="-250" w:firstLine="7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proofErr w:type="spellEnd"/>
          </w:p>
        </w:tc>
      </w:tr>
    </w:tbl>
    <w:p w:rsidR="007D3FDE" w:rsidRDefault="007D3FDE" w:rsidP="003D0052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7D3FDE" w:rsidRPr="003D0052" w:rsidRDefault="007D3FDE" w:rsidP="003D0052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0052">
        <w:rPr>
          <w:rFonts w:ascii="Times New Roman" w:hAnsi="Times New Roman"/>
          <w:i/>
          <w:sz w:val="28"/>
          <w:szCs w:val="28"/>
        </w:rPr>
        <w:t>Результирующей информацией</w:t>
      </w:r>
      <w:r w:rsidRPr="003D0052">
        <w:rPr>
          <w:rFonts w:ascii="Times New Roman" w:hAnsi="Times New Roman"/>
          <w:sz w:val="28"/>
          <w:szCs w:val="28"/>
        </w:rPr>
        <w:t xml:space="preserve"> будет служить </w:t>
      </w:r>
      <w:r w:rsidR="009D06FB">
        <w:rPr>
          <w:rFonts w:ascii="Times New Roman" w:hAnsi="Times New Roman"/>
          <w:sz w:val="28"/>
          <w:szCs w:val="28"/>
        </w:rPr>
        <w:t xml:space="preserve">документ </w:t>
      </w:r>
      <w:r w:rsidRPr="003D005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Доход от проведенных курсов</w:t>
      </w:r>
      <w:r w:rsidRPr="003D0052">
        <w:rPr>
          <w:rFonts w:ascii="Times New Roman" w:hAnsi="Times New Roman"/>
          <w:sz w:val="28"/>
          <w:szCs w:val="28"/>
        </w:rPr>
        <w:t>». Экранная форма выходного документа:</w:t>
      </w:r>
    </w:p>
    <w:p w:rsidR="007D3FDE" w:rsidRPr="00813B89" w:rsidRDefault="007D3FDE" w:rsidP="00FB33D8">
      <w:pPr>
        <w:tabs>
          <w:tab w:val="left" w:leader="dot" w:pos="9072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lastRenderedPageBreak/>
        <w:t xml:space="preserve">«Ведомость о доходах от проведенных курсов»  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420"/>
        <w:gridCol w:w="1509"/>
        <w:gridCol w:w="2977"/>
        <w:gridCol w:w="1797"/>
      </w:tblGrid>
      <w:tr w:rsidR="007D3FDE" w:rsidRPr="00CF66AF" w:rsidTr="00CF66AF">
        <w:tc>
          <w:tcPr>
            <w:tcW w:w="1715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Наименование курса</w:t>
            </w:r>
          </w:p>
        </w:tc>
        <w:tc>
          <w:tcPr>
            <w:tcW w:w="1420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Количество слушателей</w:t>
            </w:r>
          </w:p>
        </w:tc>
        <w:tc>
          <w:tcPr>
            <w:tcW w:w="1509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Стоимость курса, руб.</w:t>
            </w:r>
          </w:p>
        </w:tc>
        <w:tc>
          <w:tcPr>
            <w:tcW w:w="2977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Стоимость раздаточного материала на все практические занятия по курсу на 1 чел., руб.</w:t>
            </w:r>
          </w:p>
        </w:tc>
        <w:tc>
          <w:tcPr>
            <w:tcW w:w="1797" w:type="dxa"/>
            <w:vAlign w:val="center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</w:rPr>
              <w:t>Доход от проведенных курсов, руб</w:t>
            </w:r>
            <w:r w:rsidRPr="00CF66A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D3FDE" w:rsidRPr="00CF66AF" w:rsidTr="00CF66AF">
        <w:tc>
          <w:tcPr>
            <w:tcW w:w="1715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1420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Lm</w:t>
            </w:r>
          </w:p>
        </w:tc>
        <w:tc>
          <w:tcPr>
            <w:tcW w:w="1509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proofErr w:type="spellEnd"/>
          </w:p>
        </w:tc>
        <w:tc>
          <w:tcPr>
            <w:tcW w:w="2977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proofErr w:type="spellEnd"/>
          </w:p>
        </w:tc>
        <w:tc>
          <w:tcPr>
            <w:tcW w:w="1797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Cm</w:t>
            </w:r>
          </w:p>
        </w:tc>
      </w:tr>
      <w:tr w:rsidR="007D3FDE" w:rsidRPr="00CF66AF" w:rsidTr="00CF66AF">
        <w:tc>
          <w:tcPr>
            <w:tcW w:w="7621" w:type="dxa"/>
            <w:gridSpan w:val="4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Общий</w:t>
            </w:r>
            <w:proofErr w:type="spellEnd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итог</w:t>
            </w:r>
            <w:proofErr w:type="spellEnd"/>
          </w:p>
        </w:tc>
        <w:tc>
          <w:tcPr>
            <w:tcW w:w="1797" w:type="dxa"/>
          </w:tcPr>
          <w:p w:rsidR="007D3FDE" w:rsidRPr="00CF66AF" w:rsidRDefault="007D3FDE" w:rsidP="00CF66AF">
            <w:pPr>
              <w:tabs>
                <w:tab w:val="left" w:leader="do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6AF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</w:p>
        </w:tc>
      </w:tr>
    </w:tbl>
    <w:p w:rsidR="007D3FDE" w:rsidRDefault="007D3FDE" w:rsidP="006E199D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Pr="00813B89" w:rsidRDefault="007D3FDE" w:rsidP="009157F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t>2.2 Компьютерная модель решения задачи</w:t>
      </w:r>
    </w:p>
    <w:p w:rsidR="007D3FDE" w:rsidRDefault="007D3FDE" w:rsidP="009157F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3FDE" w:rsidRPr="00813B89" w:rsidRDefault="007D3FDE" w:rsidP="009157F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3B89">
        <w:rPr>
          <w:rFonts w:ascii="Times New Roman" w:hAnsi="Times New Roman"/>
          <w:sz w:val="28"/>
          <w:szCs w:val="28"/>
        </w:rPr>
        <w:t>2.2.1. Информационная модель решения задачи</w:t>
      </w:r>
    </w:p>
    <w:p w:rsidR="007D3FDE" w:rsidRPr="00C6714B" w:rsidRDefault="007D3FDE" w:rsidP="009157FB">
      <w:pPr>
        <w:tabs>
          <w:tab w:val="left" w:leader="dot" w:pos="9072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714B">
        <w:rPr>
          <w:rFonts w:ascii="Times New Roman" w:hAnsi="Times New Roman"/>
          <w:sz w:val="28"/>
          <w:szCs w:val="28"/>
        </w:rPr>
        <w:t xml:space="preserve">Информационная модель, отражающая взаимосвязь исходных и результирующих документов, приведена на рис. </w:t>
      </w:r>
      <w:r>
        <w:rPr>
          <w:rFonts w:ascii="Times New Roman" w:hAnsi="Times New Roman"/>
          <w:sz w:val="28"/>
          <w:szCs w:val="28"/>
        </w:rPr>
        <w:t>4</w:t>
      </w:r>
      <w:r w:rsidRPr="00C6714B">
        <w:rPr>
          <w:rFonts w:ascii="Times New Roman" w:hAnsi="Times New Roman"/>
          <w:sz w:val="28"/>
          <w:szCs w:val="28"/>
        </w:rPr>
        <w:t>.</w:t>
      </w:r>
    </w:p>
    <w:p w:rsidR="007D3FDE" w:rsidRPr="006E199D" w:rsidRDefault="00260871" w:rsidP="006E199D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715000" cy="2933700"/>
                <wp:effectExtent l="0" t="0" r="0" b="0"/>
                <wp:docPr id="28" name="Полотн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68600" y="179300"/>
                            <a:ext cx="1356400" cy="111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6858" w:rsidRPr="00F67207" w:rsidRDefault="00786858" w:rsidP="00C6714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F67207">
                                <w:rPr>
                                  <w:sz w:val="24"/>
                                  <w:szCs w:val="24"/>
                                </w:rPr>
                                <w:t>Ведомость стоимости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раздаточного материала на 1 человека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43200" y="72200"/>
                            <a:ext cx="1485900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6858" w:rsidRPr="002D671C" w:rsidRDefault="00786858" w:rsidP="00C6714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7"/>
                        <wps:cNvCnPr/>
                        <wps:spPr bwMode="auto">
                          <a:xfrm flipH="1">
                            <a:off x="1531600" y="1737300"/>
                            <a:ext cx="2270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89700" y="2196400"/>
                            <a:ext cx="1638300" cy="5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6858" w:rsidRPr="00F75206" w:rsidRDefault="00786858" w:rsidP="00C6714B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F7520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оход от проведенных курсов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868600" y="153900"/>
                            <a:ext cx="1409700" cy="1232900"/>
                          </a:xfrm>
                          <a:prstGeom prst="flowChartDocumen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866900" y="2194500"/>
                            <a:ext cx="1638300" cy="647700"/>
                          </a:xfrm>
                          <a:prstGeom prst="flowChartDocumen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3175700" y="153900"/>
                            <a:ext cx="1358200" cy="1065300"/>
                          </a:xfrm>
                          <a:prstGeom prst="can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86858" w:rsidRPr="002D671C" w:rsidRDefault="00786858" w:rsidP="00C6714B">
                              <w:r w:rsidRPr="00F67207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Справочник стоимости курсов на 1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F67207">
                                <w:rPr>
                                  <w:sz w:val="24"/>
                                  <w:szCs w:val="24"/>
                                </w:rPr>
                                <w:t>человека</w:t>
                              </w:r>
                            </w:p>
                            <w:p w:rsidR="00786858" w:rsidRDefault="00786858" w:rsidP="00C6714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515700" y="1320600"/>
                            <a:ext cx="7900" cy="416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3801500" y="1219200"/>
                            <a:ext cx="0" cy="518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4"/>
                        <wps:cNvCnPr/>
                        <wps:spPr bwMode="auto">
                          <a:xfrm>
                            <a:off x="2723800" y="1737300"/>
                            <a:ext cx="0" cy="457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26" editas="canvas" style="width:450pt;height:231pt;mso-position-horizontal-relative:char;mso-position-vertical-relative:line" coordsize="57150,29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933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8686;top:1793;width:13564;height:1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786858" w:rsidRPr="00F67207" w:rsidRDefault="00786858" w:rsidP="00C6714B">
                        <w:pPr>
                          <w:rPr>
                            <w:sz w:val="24"/>
                            <w:szCs w:val="24"/>
                          </w:rPr>
                        </w:pPr>
                        <w:r w:rsidRPr="00F67207">
                          <w:rPr>
                            <w:sz w:val="24"/>
                            <w:szCs w:val="24"/>
                          </w:rPr>
                          <w:t>Ведомость стоимости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раздаточного материала на 1 человека</w:t>
                        </w:r>
                      </w:p>
                    </w:txbxContent>
                  </v:textbox>
                </v:shape>
                <v:shape id="Text Box 5" o:spid="_x0000_s1029" type="#_x0000_t202" style="position:absolute;left:33432;top:722;width:14859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786858" w:rsidRPr="002D671C" w:rsidRDefault="00786858" w:rsidP="00C6714B"/>
                    </w:txbxContent>
                  </v:textbox>
                </v:shape>
                <v:line id="Line 7" o:spid="_x0000_s1030" style="position:absolute;flip:x;visibility:visible;mso-wrap-style:square" from="15316,17373" to="38023,17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<v:shape id="Text Box 9" o:spid="_x0000_s1031" type="#_x0000_t202" style="position:absolute;left:18897;top:21964;width:16383;height:5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786858" w:rsidRPr="00F75206" w:rsidRDefault="00786858" w:rsidP="00C6714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</w:t>
                        </w:r>
                        <w:r w:rsidRPr="00F7520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оход от проведенных курсов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0" o:spid="_x0000_s1032" type="#_x0000_t114" style="position:absolute;left:8686;top:1539;width:14097;height:12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w5cQA&#10;AADbAAAADwAAAGRycy9kb3ducmV2LnhtbESPT2vCQBTE74LfYXlCb7ppoGqjq5RiwR79gzW3R/aZ&#10;hGbfht3VpN++Kwgeh5n5DbNc96YRN3K+tqzgdZKAIC6srrlUcDx8jecgfEDW2FgmBX/kYb0aDpaY&#10;advxjm77UIoIYZ+hgiqENpPSFxUZ9BPbEkfvYp3BEKUrpXbYRbhpZJokU2mw5rhQYUufFRW/+6tR&#10;cM63XbNxxc/xbTqT7+dd/n1KcqVeRv3HAkSgPjzDj/ZWK0hTuH+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6cOXEAAAA2wAAAA8AAAAAAAAAAAAAAAAAmAIAAGRycy9k&#10;b3ducmV2LnhtbFBLBQYAAAAABAAEAPUAAACJAwAAAAA=&#10;">
                  <v:fill opacity="0"/>
                </v:shape>
                <v:shape id="AutoShape 11" o:spid="_x0000_s1033" type="#_x0000_t114" style="position:absolute;left:18669;top:21945;width:16383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VfsQA&#10;AADbAAAADwAAAGRycy9kb3ducmV2LnhtbESPT2vCQBTE74LfYXmF3nRTi9qmriJiwR79gzW3R/aZ&#10;BLNvw+7WxG/fFQSPw8z8hpktOlOLKzlfWVbwNkxAEOdWV1woOOy/Bx8gfEDWWFsmBTfysJj3ezNM&#10;tW15S9ddKESEsE9RQRlCk0rp85IM+qFtiKN3ts5giNIVUjtsI9zUcpQkE2mw4rhQYkOrkvLL7s8o&#10;OGWbtl67/Pcwnkzl52mb/RyTTKnXl275BSJQF57hR3ujFYze4f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21X7EAAAA2wAAAA8AAAAAAAAAAAAAAAAAmAIAAGRycy9k&#10;b3ducmV2LnhtbFBLBQYAAAAABAAEAPUAAACJAwAAAAA=&#10;">
                  <v:fill opacity="0"/>
                </v:shape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12" o:spid="_x0000_s1034" type="#_x0000_t22" style="position:absolute;left:31757;top:1539;width:13582;height:10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S+sUA&#10;AADbAAAADwAAAGRycy9kb3ducmV2LnhtbESPQWvCQBSE7wX/w/KEXopulBBK6hqKGBR6Mi0Fb4/s&#10;azY0+zZkV5P667tCocdhZr5hNsVkO3GlwbeOFayWCQji2umWGwUf7+XiGYQPyBo7x6TghzwU29nD&#10;BnPtRj7RtQqNiBD2OSowIfS5lL42ZNEvXU8cvS83WAxRDo3UA44Rbju5TpJMWmw5LhjsaWeo/q4u&#10;VkF/Hj9pX+nsckyetPfl7S093JR6nE+vLyACTeE//Nc+agXrFO5f4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7FL6xQAAANsAAAAPAAAAAAAAAAAAAAAAAJgCAABkcnMv&#10;ZG93bnJldi54bWxQSwUGAAAAAAQABAD1AAAAigMAAAAA&#10;">
                  <v:textbox>
                    <w:txbxContent>
                      <w:p w:rsidR="00786858" w:rsidRPr="002D671C" w:rsidRDefault="00786858" w:rsidP="00C6714B">
                        <w:r w:rsidRPr="00F672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Справочник стоимости курсов на 1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F67207">
                          <w:rPr>
                            <w:sz w:val="24"/>
                            <w:szCs w:val="24"/>
                          </w:rPr>
                          <w:t>человека</w:t>
                        </w:r>
                      </w:p>
                      <w:p w:rsidR="00786858" w:rsidRDefault="00786858" w:rsidP="00C6714B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35" type="#_x0000_t32" style="position:absolute;left:15157;top:13206;width:79;height:41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14" o:spid="_x0000_s1036" type="#_x0000_t32" style="position:absolute;left:38015;top:12192;width:0;height:51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14" o:spid="_x0000_s1037" type="#_x0000_t32" style="position:absolute;left:27238;top:17373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w10:anchorlock/>
              </v:group>
            </w:pict>
          </mc:Fallback>
        </mc:AlternateContent>
      </w:r>
    </w:p>
    <w:p w:rsidR="007D3FDE" w:rsidRDefault="007D3FDE" w:rsidP="009157FB">
      <w:pPr>
        <w:tabs>
          <w:tab w:val="left" w:leader="dot" w:pos="9072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3735A">
        <w:rPr>
          <w:rFonts w:ascii="Times New Roman" w:hAnsi="Times New Roman"/>
          <w:sz w:val="28"/>
          <w:szCs w:val="28"/>
        </w:rPr>
        <w:t>Рис.</w:t>
      </w:r>
      <w:r>
        <w:rPr>
          <w:rFonts w:ascii="Times New Roman" w:hAnsi="Times New Roman"/>
          <w:sz w:val="28"/>
          <w:szCs w:val="28"/>
        </w:rPr>
        <w:t>4</w:t>
      </w:r>
      <w:r w:rsidRPr="00A3735A">
        <w:rPr>
          <w:rFonts w:ascii="Times New Roman" w:hAnsi="Times New Roman"/>
          <w:sz w:val="28"/>
          <w:szCs w:val="28"/>
        </w:rPr>
        <w:t>. Информационная модель взаимосвязи исходных и результирующих данных</w:t>
      </w:r>
    </w:p>
    <w:p w:rsidR="007D3FDE" w:rsidRPr="009D06FB" w:rsidRDefault="007D3FDE" w:rsidP="00133735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06FB">
        <w:rPr>
          <w:rFonts w:ascii="Times New Roman" w:hAnsi="Times New Roman"/>
          <w:sz w:val="28"/>
          <w:szCs w:val="28"/>
        </w:rPr>
        <w:t>2.2.2. Аналитическая модель решения задачи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735">
        <w:rPr>
          <w:rFonts w:ascii="Times New Roman" w:hAnsi="Times New Roman"/>
          <w:sz w:val="28"/>
          <w:szCs w:val="28"/>
        </w:rPr>
        <w:t>Для получения ведомости «Доход от проведенных курсов»</w:t>
      </w:r>
      <w:r>
        <w:rPr>
          <w:rFonts w:ascii="Times New Roman" w:hAnsi="Times New Roman"/>
          <w:sz w:val="28"/>
          <w:szCs w:val="28"/>
        </w:rPr>
        <w:t xml:space="preserve"> необходимо рассчитать два показателя: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стоимость курса </w:t>
      </w:r>
      <w:r w:rsidR="00B51782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B51782" w:rsidRPr="00B517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 без учета раздаточного материала;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стоимость раздаточного материала </w:t>
      </w:r>
      <w:r w:rsidR="00B51782">
        <w:rPr>
          <w:rFonts w:ascii="Times New Roman" w:hAnsi="Times New Roman"/>
          <w:sz w:val="28"/>
          <w:szCs w:val="28"/>
        </w:rPr>
        <w:t xml:space="preserve">по курсу </w:t>
      </w:r>
      <w:r w:rsidR="00B51782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B517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 за все практические занятия;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доход от проведенных курсов </w:t>
      </w:r>
      <w:r w:rsidR="00B51782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B51782" w:rsidRPr="00B517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каждому виду;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общий доход по всем проведенным курсам </w:t>
      </w:r>
      <w:r w:rsidR="00B51782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B51782" w:rsidRPr="00B5178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целом.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выполняются по следующим формулам: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sub>
        </m:sSub>
      </m:oMath>
      <w:r w:rsidR="007D3FDE">
        <w:rPr>
          <w:rFonts w:ascii="Times New Roman" w:hAnsi="Times New Roman"/>
          <w:sz w:val="28"/>
          <w:szCs w:val="28"/>
        </w:rPr>
        <w:t>,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6F187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стоимость курса </w:t>
      </w:r>
      <w:r w:rsidRPr="00417BA1">
        <w:rPr>
          <w:rFonts w:ascii="Times New Roman" w:hAnsi="Times New Roman"/>
          <w:i/>
          <w:sz w:val="28"/>
          <w:szCs w:val="28"/>
          <w:lang w:val="en-US"/>
        </w:rPr>
        <w:t>m</w:t>
      </w:r>
      <w:r w:rsidRPr="00417B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 без учета раздаточного материала,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 w:rsidRPr="006F1874">
        <w:rPr>
          <w:rFonts w:ascii="Times New Roman" w:hAnsi="Times New Roman"/>
          <w:sz w:val="28"/>
          <w:szCs w:val="28"/>
        </w:rPr>
        <w:t xml:space="preserve"> – </w:t>
      </w:r>
      <w:r w:rsidR="007D3FDE">
        <w:rPr>
          <w:rFonts w:ascii="Times New Roman" w:hAnsi="Times New Roman"/>
          <w:sz w:val="28"/>
          <w:szCs w:val="28"/>
        </w:rPr>
        <w:t xml:space="preserve">стоимость теоретического курса </w:t>
      </w:r>
      <w:r w:rsidR="007D3FDE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>на одного человека,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 w:rsidRPr="006F1874">
        <w:rPr>
          <w:rFonts w:ascii="Times New Roman" w:hAnsi="Times New Roman"/>
          <w:sz w:val="28"/>
          <w:szCs w:val="28"/>
        </w:rPr>
        <w:t xml:space="preserve"> – </w:t>
      </w:r>
      <w:r w:rsidR="007D3FDE">
        <w:rPr>
          <w:rFonts w:ascii="Times New Roman" w:hAnsi="Times New Roman"/>
          <w:sz w:val="28"/>
          <w:szCs w:val="28"/>
        </w:rPr>
        <w:t xml:space="preserve">стоимость практических занятий курса </w:t>
      </w:r>
      <w:r w:rsidR="007D3FDE" w:rsidRPr="00B51782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>
        <w:rPr>
          <w:rFonts w:ascii="Times New Roman" w:hAnsi="Times New Roman"/>
          <w:sz w:val="28"/>
          <w:szCs w:val="28"/>
        </w:rPr>
        <w:t xml:space="preserve"> (без учета раздаточного материала).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>
        <w:rPr>
          <w:rFonts w:ascii="Times New Roman" w:hAnsi="Times New Roman"/>
          <w:sz w:val="28"/>
          <w:szCs w:val="28"/>
        </w:rPr>
        <w:t>,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sub>
        </m:sSub>
      </m:oMath>
      <w:r w:rsidRPr="006F187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стоимость раздаточного материала на все практические занятия по курсу </w:t>
      </w:r>
      <w:r w:rsidRPr="0092321B">
        <w:rPr>
          <w:rFonts w:ascii="Times New Roman" w:hAnsi="Times New Roman"/>
          <w:i/>
          <w:sz w:val="28"/>
          <w:szCs w:val="28"/>
          <w:lang w:val="en-US"/>
        </w:rPr>
        <w:t>m</w:t>
      </w:r>
      <w:r w:rsidRPr="00417B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одного человека,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 w:rsidRPr="006F1874">
        <w:rPr>
          <w:rFonts w:ascii="Times New Roman" w:hAnsi="Times New Roman"/>
          <w:sz w:val="28"/>
          <w:szCs w:val="28"/>
        </w:rPr>
        <w:t xml:space="preserve"> – </w:t>
      </w:r>
      <w:r w:rsidR="007D3FDE">
        <w:rPr>
          <w:rFonts w:ascii="Times New Roman" w:hAnsi="Times New Roman"/>
          <w:sz w:val="28"/>
          <w:szCs w:val="28"/>
        </w:rPr>
        <w:t>количество практических занятий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 xml:space="preserve">курса </w:t>
      </w:r>
      <w:r w:rsidR="007D3FDE" w:rsidRPr="00731A9E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>
        <w:rPr>
          <w:rFonts w:ascii="Times New Roman" w:hAnsi="Times New Roman"/>
          <w:sz w:val="28"/>
          <w:szCs w:val="28"/>
        </w:rPr>
        <w:t>,</w:t>
      </w:r>
    </w:p>
    <w:p w:rsidR="007D3FDE" w:rsidRDefault="00FB515B" w:rsidP="00133735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>
        <w:rPr>
          <w:rFonts w:ascii="Times New Roman" w:hAnsi="Times New Roman"/>
          <w:sz w:val="28"/>
          <w:szCs w:val="28"/>
        </w:rPr>
        <w:t xml:space="preserve"> – стоимость раздаточного материала на одного человека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 xml:space="preserve">курса </w:t>
      </w:r>
      <w:r w:rsidR="007D3FDE" w:rsidRPr="00731A9E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>
        <w:rPr>
          <w:rFonts w:ascii="Times New Roman" w:hAnsi="Times New Roman"/>
          <w:sz w:val="28"/>
          <w:szCs w:val="28"/>
        </w:rPr>
        <w:t>.</w:t>
      </w:r>
    </w:p>
    <w:p w:rsidR="00FA4E3A" w:rsidRPr="00FA4E3A" w:rsidRDefault="00FB515B" w:rsidP="00FA4E3A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FA4E3A" w:rsidRPr="00FA4E3A">
        <w:rPr>
          <w:rFonts w:ascii="Times New Roman" w:eastAsia="Times New Roman" w:hAnsi="Times New Roman"/>
          <w:sz w:val="28"/>
          <w:szCs w:val="28"/>
        </w:rPr>
        <w:t xml:space="preserve">,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e>
        </m:nary>
      </m:oMath>
      <w:r w:rsidR="00FA4E3A" w:rsidRPr="00FA4E3A">
        <w:rPr>
          <w:rFonts w:ascii="Times New Roman" w:eastAsia="Times New Roman" w:hAnsi="Times New Roman"/>
          <w:sz w:val="28"/>
          <w:szCs w:val="28"/>
        </w:rPr>
        <w:t xml:space="preserve">, 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  <w:proofErr w:type="gramEnd"/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sub>
        </m:sSub>
      </m:oMath>
      <w:r w:rsidR="0081560C" w:rsidRPr="0081560C">
        <w:rPr>
          <w:rFonts w:ascii="Times New Roman" w:eastAsia="Times New Roman" w:hAnsi="Times New Roman"/>
          <w:sz w:val="28"/>
          <w:szCs w:val="28"/>
        </w:rPr>
        <w:t xml:space="preserve"> </w:t>
      </w:r>
      <w:r w:rsidRPr="00CF66AF">
        <w:rPr>
          <w:rFonts w:ascii="Times New Roman" w:hAnsi="Times New Roman"/>
          <w:sz w:val="28"/>
          <w:szCs w:val="28"/>
        </w:rPr>
        <w:fldChar w:fldCharType="begin"/>
      </w:r>
      <w:r w:rsidRPr="00CF66AF">
        <w:rPr>
          <w:rFonts w:ascii="Times New Roman" w:hAnsi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m</m:t>
            </m:r>
          </m:sub>
        </m:sSub>
      </m:oMath>
      <w:r w:rsidRPr="00CF66AF">
        <w:rPr>
          <w:rFonts w:ascii="Times New Roman" w:hAnsi="Times New Roman"/>
          <w:sz w:val="28"/>
          <w:szCs w:val="28"/>
        </w:rPr>
        <w:instrText xml:space="preserve"> </w:instrText>
      </w:r>
      <w:r w:rsidRPr="00CF66AF">
        <w:rPr>
          <w:rFonts w:ascii="Times New Roman" w:hAnsi="Times New Roman"/>
          <w:sz w:val="28"/>
          <w:szCs w:val="28"/>
        </w:rPr>
        <w:fldChar w:fldCharType="end"/>
      </w:r>
      <w:r w:rsidRPr="00C83CD3">
        <w:rPr>
          <w:rFonts w:ascii="Times New Roman" w:hAnsi="Times New Roman"/>
          <w:sz w:val="28"/>
          <w:szCs w:val="28"/>
        </w:rPr>
        <w:t xml:space="preserve"> </w:t>
      </w:r>
      <w:r w:rsidR="0081560C" w:rsidRPr="00CF66AF">
        <w:rPr>
          <w:rFonts w:ascii="Times New Roman" w:hAnsi="Times New Roman"/>
          <w:sz w:val="28"/>
          <w:szCs w:val="28"/>
        </w:rPr>
        <w:fldChar w:fldCharType="begin"/>
      </w:r>
      <w:r w:rsidR="0081560C" w:rsidRPr="00CF66AF">
        <w:rPr>
          <w:rFonts w:ascii="Times New Roman" w:hAnsi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81560C" w:rsidRPr="00CF66AF">
        <w:rPr>
          <w:rFonts w:ascii="Times New Roman" w:hAnsi="Times New Roman"/>
          <w:sz w:val="28"/>
          <w:szCs w:val="28"/>
        </w:rPr>
        <w:instrText xml:space="preserve"> </w:instrText>
      </w:r>
      <w:r w:rsidR="0081560C" w:rsidRPr="00CF66AF">
        <w:rPr>
          <w:rFonts w:ascii="Times New Roman" w:hAnsi="Times New Roman"/>
          <w:sz w:val="28"/>
          <w:szCs w:val="28"/>
        </w:rPr>
        <w:fldChar w:fldCharType="end"/>
      </w:r>
      <w:r w:rsidRPr="00C83CD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доход от проведенных курсов</w:t>
      </w:r>
      <w:r w:rsidRPr="00417BA1">
        <w:rPr>
          <w:rFonts w:ascii="Times New Roman" w:hAnsi="Times New Roman"/>
          <w:sz w:val="28"/>
          <w:szCs w:val="28"/>
        </w:rPr>
        <w:t xml:space="preserve"> </w:t>
      </w:r>
      <w:r w:rsidRPr="00FE24DF">
        <w:rPr>
          <w:rFonts w:ascii="Times New Roman" w:hAnsi="Times New Roman"/>
          <w:i/>
          <w:sz w:val="28"/>
          <w:szCs w:val="28"/>
          <w:lang w:val="en-US"/>
        </w:rPr>
        <w:t>m</w:t>
      </w:r>
      <w:r w:rsidRPr="00952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каждому виду,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>
        <w:rPr>
          <w:rFonts w:ascii="Times New Roman" w:hAnsi="Times New Roman"/>
          <w:sz w:val="28"/>
          <w:szCs w:val="28"/>
        </w:rPr>
        <w:t xml:space="preserve"> – количество слушателей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 xml:space="preserve">курса </w:t>
      </w:r>
      <w:r w:rsidR="007D3FDE" w:rsidRPr="00FE24DF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>
        <w:rPr>
          <w:rFonts w:ascii="Times New Roman" w:hAnsi="Times New Roman"/>
          <w:sz w:val="28"/>
          <w:szCs w:val="28"/>
        </w:rPr>
        <w:t xml:space="preserve">, </w:t>
      </w:r>
    </w:p>
    <w:p w:rsidR="007D3FDE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="007D3FDE" w:rsidRPr="006F1874">
        <w:rPr>
          <w:rFonts w:ascii="Times New Roman" w:hAnsi="Times New Roman"/>
          <w:sz w:val="28"/>
          <w:szCs w:val="28"/>
        </w:rPr>
        <w:t xml:space="preserve"> – </w:t>
      </w:r>
      <w:r w:rsidR="007D3FDE">
        <w:rPr>
          <w:rFonts w:ascii="Times New Roman" w:hAnsi="Times New Roman"/>
          <w:sz w:val="28"/>
          <w:szCs w:val="28"/>
        </w:rPr>
        <w:t xml:space="preserve">стоимость курса </w:t>
      </w:r>
      <w:r w:rsidR="007D3FDE" w:rsidRPr="00FE24DF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>на одного человека без учета раздаточного материала,</w:t>
      </w:r>
    </w:p>
    <w:p w:rsidR="007D3FDE" w:rsidRPr="00C83CD3" w:rsidRDefault="00FB515B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sub>
        </m:sSub>
      </m:oMath>
      <w:r w:rsidR="007D3FDE" w:rsidRPr="006F1874">
        <w:rPr>
          <w:rFonts w:ascii="Times New Roman" w:hAnsi="Times New Roman"/>
          <w:sz w:val="28"/>
          <w:szCs w:val="28"/>
        </w:rPr>
        <w:t xml:space="preserve"> – </w:t>
      </w:r>
      <w:r w:rsidR="007D3FDE">
        <w:rPr>
          <w:rFonts w:ascii="Times New Roman" w:hAnsi="Times New Roman"/>
          <w:sz w:val="28"/>
          <w:szCs w:val="28"/>
        </w:rPr>
        <w:t>стоимость раздаточного материала на все практические занятия по курсу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 w:rsidRPr="00FE24DF">
        <w:rPr>
          <w:rFonts w:ascii="Times New Roman" w:hAnsi="Times New Roman"/>
          <w:i/>
          <w:sz w:val="28"/>
          <w:szCs w:val="28"/>
          <w:lang w:val="en-US"/>
        </w:rPr>
        <w:t>m</w:t>
      </w:r>
      <w:r w:rsidR="007D3FDE" w:rsidRPr="00417BA1">
        <w:rPr>
          <w:rFonts w:ascii="Times New Roman" w:hAnsi="Times New Roman"/>
          <w:sz w:val="28"/>
          <w:szCs w:val="28"/>
        </w:rPr>
        <w:t xml:space="preserve"> </w:t>
      </w:r>
      <w:r w:rsidR="007D3FDE">
        <w:rPr>
          <w:rFonts w:ascii="Times New Roman" w:hAnsi="Times New Roman"/>
          <w:sz w:val="28"/>
          <w:szCs w:val="28"/>
        </w:rPr>
        <w:t xml:space="preserve"> на одного человека.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доход по всем проведенным курсам</w:t>
      </w:r>
      <w:r w:rsidR="00FE24DF">
        <w:rPr>
          <w:rFonts w:ascii="Times New Roman" w:hAnsi="Times New Roman"/>
          <w:sz w:val="28"/>
          <w:szCs w:val="28"/>
        </w:rPr>
        <w:t xml:space="preserve"> </w:t>
      </w:r>
      <w:r w:rsidR="00FE24DF" w:rsidRPr="00FE24DF">
        <w:rPr>
          <w:rFonts w:ascii="Times New Roman" w:hAnsi="Times New Roman"/>
          <w:i/>
          <w:sz w:val="28"/>
          <w:szCs w:val="28"/>
          <w:lang w:val="en-US"/>
        </w:rPr>
        <w:t>m</w:t>
      </w:r>
      <w:r w:rsidRPr="00FE24D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целом.</w:t>
      </w:r>
    </w:p>
    <w:p w:rsidR="007D3FDE" w:rsidRDefault="007D3FDE" w:rsidP="00C83CD3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D3FDE" w:rsidRPr="009D06FB" w:rsidRDefault="007D3FDE" w:rsidP="00DF3CCA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06FB">
        <w:rPr>
          <w:rFonts w:ascii="Times New Roman" w:hAnsi="Times New Roman"/>
          <w:sz w:val="28"/>
          <w:szCs w:val="28"/>
        </w:rPr>
        <w:t xml:space="preserve">2.2.3. Технология решения задачи в MS </w:t>
      </w:r>
      <w:proofErr w:type="spellStart"/>
      <w:r w:rsidRPr="009D06FB">
        <w:rPr>
          <w:rFonts w:ascii="Times New Roman" w:hAnsi="Times New Roman"/>
          <w:sz w:val="28"/>
          <w:szCs w:val="28"/>
        </w:rPr>
        <w:t>Excel</w:t>
      </w:r>
      <w:proofErr w:type="spellEnd"/>
    </w:p>
    <w:p w:rsidR="007D3FDE" w:rsidRPr="00DF3CCA" w:rsidRDefault="007D3FDE" w:rsidP="00DF3CCA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F3CCA">
        <w:rPr>
          <w:rFonts w:ascii="Times New Roman" w:hAnsi="Times New Roman"/>
          <w:sz w:val="28"/>
          <w:szCs w:val="28"/>
        </w:rPr>
        <w:t xml:space="preserve">Запустить табличный процессор MS </w:t>
      </w:r>
      <w:proofErr w:type="spellStart"/>
      <w:r w:rsidRPr="00DF3CCA">
        <w:rPr>
          <w:rFonts w:ascii="Times New Roman" w:hAnsi="Times New Roman"/>
          <w:sz w:val="28"/>
          <w:szCs w:val="28"/>
        </w:rPr>
        <w:t>Excel</w:t>
      </w:r>
      <w:proofErr w:type="spellEnd"/>
      <w:r w:rsidRPr="00DF3CCA">
        <w:rPr>
          <w:rFonts w:ascii="Times New Roman" w:hAnsi="Times New Roman"/>
          <w:sz w:val="28"/>
          <w:szCs w:val="28"/>
        </w:rPr>
        <w:t>.</w:t>
      </w:r>
    </w:p>
    <w:p w:rsidR="007D3FDE" w:rsidRPr="00DF3CCA" w:rsidRDefault="007D3FDE" w:rsidP="00DF3CCA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3CCA">
        <w:rPr>
          <w:rFonts w:ascii="Times New Roman" w:hAnsi="Times New Roman"/>
          <w:sz w:val="28"/>
          <w:szCs w:val="28"/>
        </w:rPr>
        <w:t>Создать книгу с именем «Курсовая  работа, вариант № 13».</w:t>
      </w:r>
    </w:p>
    <w:p w:rsidR="007D3FDE" w:rsidRPr="00DF3CCA" w:rsidRDefault="007D3FDE" w:rsidP="00DF3CCA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F3CCA">
        <w:rPr>
          <w:rFonts w:ascii="Times New Roman" w:hAnsi="Times New Roman"/>
          <w:sz w:val="28"/>
          <w:szCs w:val="28"/>
        </w:rPr>
        <w:t>Лист 1 переименовать в лист «Справочник стоимости курсов».</w:t>
      </w:r>
    </w:p>
    <w:p w:rsidR="007D3FDE" w:rsidRDefault="007D3FDE" w:rsidP="004D05E5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3CCA">
        <w:rPr>
          <w:rFonts w:ascii="Times New Roman" w:hAnsi="Times New Roman"/>
          <w:sz w:val="28"/>
          <w:szCs w:val="28"/>
        </w:rPr>
        <w:t>На листе «Справочник стоимости курсов» создать таблицу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CCA">
        <w:rPr>
          <w:rFonts w:ascii="Times New Roman" w:hAnsi="Times New Roman"/>
          <w:sz w:val="28"/>
          <w:szCs w:val="28"/>
        </w:rPr>
        <w:t>стоимость курсов на одного человека без учета раздаточного материала</w:t>
      </w:r>
      <w:r>
        <w:rPr>
          <w:rFonts w:ascii="Times New Roman" w:hAnsi="Times New Roman"/>
          <w:sz w:val="28"/>
          <w:szCs w:val="28"/>
        </w:rPr>
        <w:t>.</w:t>
      </w:r>
    </w:p>
    <w:p w:rsidR="007D3FDE" w:rsidRDefault="007D3FDE" w:rsidP="004D05E5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05E5">
        <w:rPr>
          <w:rFonts w:ascii="Times New Roman" w:hAnsi="Times New Roman"/>
          <w:sz w:val="28"/>
          <w:szCs w:val="28"/>
        </w:rPr>
        <w:t>5. Ввести информацию, приведенную в табл.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7D3FDE" w:rsidRDefault="007D3FDE" w:rsidP="004D05E5">
      <w:pPr>
        <w:tabs>
          <w:tab w:val="left" w:leader="dot" w:pos="9072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7D3FDE" w:rsidRDefault="007D3FDE" w:rsidP="00944237">
      <w:pPr>
        <w:tabs>
          <w:tab w:val="left" w:leader="dot" w:pos="9072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4D05E5">
        <w:rPr>
          <w:rFonts w:ascii="Times New Roman" w:hAnsi="Times New Roman"/>
          <w:sz w:val="28"/>
          <w:szCs w:val="28"/>
        </w:rPr>
        <w:lastRenderedPageBreak/>
        <w:t>Таблица 1</w:t>
      </w:r>
    </w:p>
    <w:tbl>
      <w:tblPr>
        <w:tblW w:w="9180" w:type="dxa"/>
        <w:tblInd w:w="93" w:type="dxa"/>
        <w:tblLook w:val="00A0" w:firstRow="1" w:lastRow="0" w:firstColumn="1" w:lastColumn="0" w:noHBand="0" w:noVBand="0"/>
      </w:tblPr>
      <w:tblGrid>
        <w:gridCol w:w="960"/>
        <w:gridCol w:w="2420"/>
        <w:gridCol w:w="1960"/>
        <w:gridCol w:w="1960"/>
        <w:gridCol w:w="1880"/>
      </w:tblGrid>
      <w:tr w:rsidR="007D3FDE" w:rsidRPr="00CF66AF" w:rsidTr="00272E69">
        <w:trPr>
          <w:trHeight w:val="456"/>
        </w:trPr>
        <w:tc>
          <w:tcPr>
            <w:tcW w:w="91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Справочник по стоимости курсов на одного человека без учета раздаточного материала</w:t>
            </w:r>
          </w:p>
        </w:tc>
      </w:tr>
      <w:tr w:rsidR="007D3FDE" w:rsidRPr="00CF66AF" w:rsidTr="005D4BDA">
        <w:trPr>
          <w:trHeight w:val="7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272E69" w:rsidRDefault="007D3FDE" w:rsidP="005D4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272E69" w:rsidRDefault="007D3FDE" w:rsidP="005D4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курса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272E69" w:rsidRDefault="007D3FDE" w:rsidP="005D4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Теоретический курс, руб.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272E69" w:rsidRDefault="007D3FDE" w:rsidP="005D4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занятия, </w:t>
            </w:r>
            <w:proofErr w:type="spellStart"/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272E69" w:rsidRDefault="007D3FDE" w:rsidP="005D4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курса, руб.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Авторские куклы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4131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Роспись по ткани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3766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Мыловарение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1667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Гончарное дело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4522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Ткачество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3728</w:t>
            </w:r>
          </w:p>
        </w:tc>
      </w:tr>
      <w:tr w:rsidR="007D3FDE" w:rsidRPr="00CF66AF" w:rsidTr="00272E69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BC3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Мозаика, витраж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272E69" w:rsidRDefault="007D3FDE" w:rsidP="00272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2E6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3223</w:t>
            </w:r>
          </w:p>
        </w:tc>
      </w:tr>
    </w:tbl>
    <w:p w:rsidR="007D3FDE" w:rsidRDefault="007D3FDE" w:rsidP="003E526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50F3" w:rsidRDefault="003C50F3" w:rsidP="002D00DF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Pr="004D05E5" w:rsidRDefault="007D3FDE" w:rsidP="002D00DF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Поле «Стоимость курса» заполнить формулами.</w:t>
      </w:r>
    </w:p>
    <w:p w:rsidR="007D3FDE" w:rsidRDefault="00260871" w:rsidP="004E6D62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29300" cy="2400300"/>
            <wp:effectExtent l="0" t="0" r="0" b="0"/>
            <wp:docPr id="6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F3" w:rsidRDefault="007D3FDE" w:rsidP="00417BA1">
      <w:pPr>
        <w:tabs>
          <w:tab w:val="left" w:leader="do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5. Фрагмент таблицы </w:t>
      </w:r>
      <w:r w:rsidRPr="00DF3CCA">
        <w:rPr>
          <w:rFonts w:ascii="Times New Roman" w:hAnsi="Times New Roman"/>
          <w:sz w:val="28"/>
          <w:szCs w:val="28"/>
        </w:rPr>
        <w:t xml:space="preserve">стоимость курсов на одного человека без учета </w:t>
      </w:r>
    </w:p>
    <w:p w:rsidR="007D3FDE" w:rsidRDefault="007D3FDE" w:rsidP="00417BA1">
      <w:pPr>
        <w:tabs>
          <w:tab w:val="left" w:leader="do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F3CCA">
        <w:rPr>
          <w:rFonts w:ascii="Times New Roman" w:hAnsi="Times New Roman"/>
          <w:sz w:val="28"/>
          <w:szCs w:val="28"/>
        </w:rPr>
        <w:t>раздаточного материала</w:t>
      </w:r>
      <w:r>
        <w:rPr>
          <w:rFonts w:ascii="Times New Roman" w:hAnsi="Times New Roman"/>
          <w:sz w:val="28"/>
          <w:szCs w:val="28"/>
        </w:rPr>
        <w:t>.</w:t>
      </w:r>
    </w:p>
    <w:p w:rsidR="003C50F3" w:rsidRDefault="003C50F3" w:rsidP="003E526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3E526B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Лист 2 переименовать в лист «Ведомость»</w:t>
      </w:r>
    </w:p>
    <w:p w:rsidR="007D3FDE" w:rsidRDefault="007D3FDE" w:rsidP="003E52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На листе «Ведомость» создать таблицу </w:t>
      </w:r>
      <w:r w:rsidRPr="00F21AD1">
        <w:rPr>
          <w:rFonts w:ascii="Times New Roman" w:hAnsi="Times New Roman"/>
          <w:sz w:val="28"/>
          <w:szCs w:val="28"/>
        </w:rPr>
        <w:t>Ведомость стоимости раздаточного материала для проведения практических занятий по каждому курсу на одного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3C50F3" w:rsidRDefault="003C50F3" w:rsidP="003E52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3E526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Ввести информацию, приведенную в табл.2</w:t>
      </w:r>
    </w:p>
    <w:p w:rsidR="003C50F3" w:rsidRDefault="003C50F3" w:rsidP="00C413C2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3C50F3" w:rsidRDefault="003C50F3" w:rsidP="00C413C2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7D3FDE" w:rsidRPr="004D05E5" w:rsidRDefault="007D3FDE" w:rsidP="00C413C2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</w:t>
      </w: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760"/>
        <w:gridCol w:w="2374"/>
        <w:gridCol w:w="1854"/>
        <w:gridCol w:w="1831"/>
        <w:gridCol w:w="2835"/>
      </w:tblGrid>
      <w:tr w:rsidR="007D3FDE" w:rsidRPr="00CF66AF" w:rsidTr="003E526B">
        <w:trPr>
          <w:trHeight w:val="588"/>
        </w:trPr>
        <w:tc>
          <w:tcPr>
            <w:tcW w:w="9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Ведомость стоимости раздаточного материала для проведения практических занятий по каждому курсу на одного человека</w:t>
            </w:r>
          </w:p>
        </w:tc>
      </w:tr>
      <w:tr w:rsidR="007D3FDE" w:rsidRPr="00CF66AF" w:rsidTr="005D4BDA">
        <w:trPr>
          <w:trHeight w:val="1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курса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практических занятий, час.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раздаточного материала на 1 чел.,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Авторские куклы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1184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Роспись по ткани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792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Мыловарение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680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Гончарное дело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864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Ткачество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</w:t>
            </w:r>
          </w:p>
        </w:tc>
      </w:tr>
      <w:tr w:rsidR="007D3FDE" w:rsidRPr="00CF66AF" w:rsidTr="003E526B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Мозаика, витраж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3E526B" w:rsidRDefault="007D3FDE" w:rsidP="003E5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E52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</w:t>
            </w:r>
          </w:p>
        </w:tc>
      </w:tr>
    </w:tbl>
    <w:p w:rsidR="007D3FDE" w:rsidRDefault="007D3FDE" w:rsidP="00C940F1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2D00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4E6D62">
        <w:rPr>
          <w:rFonts w:ascii="Times New Roman" w:hAnsi="Times New Roman"/>
          <w:sz w:val="28"/>
          <w:szCs w:val="28"/>
        </w:rPr>
        <w:t xml:space="preserve">Поле </w:t>
      </w:r>
      <w:r>
        <w:rPr>
          <w:rFonts w:ascii="Times New Roman" w:hAnsi="Times New Roman"/>
          <w:sz w:val="28"/>
          <w:szCs w:val="28"/>
        </w:rPr>
        <w:t>«</w:t>
      </w:r>
      <w:r w:rsidRPr="004E6D62">
        <w:rPr>
          <w:rFonts w:ascii="Times New Roman" w:hAnsi="Times New Roman"/>
          <w:sz w:val="28"/>
          <w:szCs w:val="28"/>
        </w:rPr>
        <w:t>Стоимость раздаточного материала на все практические занятия по курсу на 1 чел., руб.</w:t>
      </w:r>
      <w:r>
        <w:rPr>
          <w:rFonts w:ascii="Times New Roman" w:hAnsi="Times New Roman"/>
          <w:sz w:val="28"/>
          <w:szCs w:val="28"/>
        </w:rPr>
        <w:t>» заполнить формулами.</w:t>
      </w:r>
    </w:p>
    <w:p w:rsidR="007D3FDE" w:rsidRDefault="00260871" w:rsidP="004E6D62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03620" cy="2712720"/>
            <wp:effectExtent l="0" t="0" r="0" b="0"/>
            <wp:docPr id="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E" w:rsidRDefault="007D3FDE" w:rsidP="00417BA1">
      <w:pPr>
        <w:tabs>
          <w:tab w:val="left" w:leader="dot" w:pos="907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6. Фрагмент таблицы </w:t>
      </w:r>
      <w:r w:rsidRPr="00F21AD1">
        <w:rPr>
          <w:rFonts w:ascii="Times New Roman" w:hAnsi="Times New Roman"/>
          <w:sz w:val="28"/>
          <w:szCs w:val="28"/>
        </w:rPr>
        <w:t>Ведомость стоимости раздаточного материала для проведения практических занятий по каждому курсу на одного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7D3FDE" w:rsidRPr="004E6D62" w:rsidRDefault="007D3FDE" w:rsidP="00C940F1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9D06FB" w:rsidRDefault="009D06FB" w:rsidP="00C940F1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C940F1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C94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 3 переименовать в лист «Доход от курсов».</w:t>
      </w:r>
    </w:p>
    <w:p w:rsidR="007D3FDE" w:rsidRDefault="007D3FDE" w:rsidP="002D00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На листе «Доход от курсов» создать таблицу </w:t>
      </w:r>
      <w:r w:rsidRPr="00C940F1">
        <w:rPr>
          <w:rFonts w:ascii="Times New Roman" w:hAnsi="Times New Roman"/>
          <w:sz w:val="28"/>
          <w:szCs w:val="28"/>
        </w:rPr>
        <w:t xml:space="preserve">Доход НОУ </w:t>
      </w:r>
      <w:r>
        <w:rPr>
          <w:rFonts w:ascii="Times New Roman" w:hAnsi="Times New Roman"/>
          <w:sz w:val="28"/>
          <w:szCs w:val="28"/>
        </w:rPr>
        <w:t>«</w:t>
      </w:r>
      <w:r w:rsidRPr="00C940F1">
        <w:rPr>
          <w:rFonts w:ascii="Times New Roman" w:hAnsi="Times New Roman"/>
          <w:sz w:val="28"/>
          <w:szCs w:val="28"/>
        </w:rPr>
        <w:t>Креатив</w:t>
      </w:r>
      <w:r>
        <w:rPr>
          <w:rFonts w:ascii="Times New Roman" w:hAnsi="Times New Roman"/>
          <w:sz w:val="28"/>
          <w:szCs w:val="28"/>
        </w:rPr>
        <w:t>»</w:t>
      </w:r>
      <w:r w:rsidRPr="00C940F1">
        <w:rPr>
          <w:rFonts w:ascii="Times New Roman" w:hAnsi="Times New Roman"/>
          <w:sz w:val="28"/>
          <w:szCs w:val="28"/>
        </w:rPr>
        <w:t xml:space="preserve"> от проведенных курсов в текущем месяце</w:t>
      </w:r>
      <w:r>
        <w:rPr>
          <w:rFonts w:ascii="Times New Roman" w:hAnsi="Times New Roman"/>
          <w:sz w:val="28"/>
          <w:szCs w:val="28"/>
        </w:rPr>
        <w:t>.</w:t>
      </w:r>
    </w:p>
    <w:p w:rsidR="007D3FDE" w:rsidRDefault="007D3FDE" w:rsidP="00DF4E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Ввести информацию, приведенную в табл. 3</w:t>
      </w:r>
    </w:p>
    <w:p w:rsidR="00C87BE9" w:rsidRDefault="00C87BE9" w:rsidP="00DF4EE6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7D3FDE" w:rsidRDefault="007D3FDE" w:rsidP="00DF4EE6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3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724"/>
        <w:gridCol w:w="2410"/>
        <w:gridCol w:w="1276"/>
        <w:gridCol w:w="1701"/>
        <w:gridCol w:w="1701"/>
        <w:gridCol w:w="1842"/>
      </w:tblGrid>
      <w:tr w:rsidR="007D3FDE" w:rsidRPr="00CF66AF" w:rsidTr="00BE49BD">
        <w:trPr>
          <w:trHeight w:val="288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  <w:r w:rsidRPr="00C940F1">
              <w:rPr>
                <w:rFonts w:cs="Calibri"/>
                <w:color w:val="000000"/>
                <w:lang w:eastAsia="ru-RU"/>
              </w:rPr>
              <w:t>Доход НОУ "Креатив" от проведенных курсов в текущем месяце</w:t>
            </w:r>
          </w:p>
        </w:tc>
      </w:tr>
      <w:tr w:rsidR="007D3FDE" w:rsidRPr="00CF66AF" w:rsidTr="00BE49BD">
        <w:trPr>
          <w:trHeight w:val="14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курса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 </w:t>
            </w:r>
            <w:proofErr w:type="spellStart"/>
            <w:proofErr w:type="gramStart"/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слушате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лей</w:t>
            </w:r>
            <w:proofErr w:type="gramEnd"/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чел.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Стоимость курса на 1 чел.,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Стоимость раздаточного материала на 1 чел. за все </w:t>
            </w:r>
            <w:proofErr w:type="spellStart"/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занятия, руб.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 от проведенных курсов, руб.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Авторские куклы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85040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Роспись по ткани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54696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Мыловарение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18776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Гончарное дело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86176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Ткачество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43780</w:t>
            </w:r>
          </w:p>
        </w:tc>
      </w:tr>
      <w:tr w:rsidR="007D3FDE" w:rsidRPr="00CF66AF" w:rsidTr="00BE49BD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Мозаика, витраж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47460</w:t>
            </w:r>
          </w:p>
        </w:tc>
      </w:tr>
      <w:tr w:rsidR="007D3FDE" w:rsidRPr="00CF66AF" w:rsidTr="00BE49BD">
        <w:trPr>
          <w:trHeight w:val="36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 общий доход от курсов, руб.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FDE" w:rsidRPr="00C940F1" w:rsidRDefault="007D3FDE" w:rsidP="00BE4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40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335928</w:t>
            </w:r>
          </w:p>
        </w:tc>
      </w:tr>
    </w:tbl>
    <w:p w:rsidR="007D3FDE" w:rsidRDefault="007D3FDE" w:rsidP="002D00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DF4E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Поля «</w:t>
      </w:r>
      <w:r w:rsidRPr="008E4C1F">
        <w:rPr>
          <w:rFonts w:ascii="Times New Roman" w:hAnsi="Times New Roman"/>
          <w:sz w:val="28"/>
          <w:szCs w:val="28"/>
        </w:rPr>
        <w:t xml:space="preserve">Стоимость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курса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1 чел.,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»  и  «</w:t>
      </w:r>
      <w:r w:rsidRPr="008E4C1F">
        <w:rPr>
          <w:rFonts w:ascii="Times New Roman" w:hAnsi="Times New Roman"/>
          <w:sz w:val="28"/>
          <w:szCs w:val="28"/>
        </w:rPr>
        <w:t>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 раздаточного</w:t>
      </w:r>
    </w:p>
    <w:p w:rsidR="007D3FDE" w:rsidRDefault="007D3FDE" w:rsidP="00DF4E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4C1F">
        <w:rPr>
          <w:rFonts w:ascii="Times New Roman" w:hAnsi="Times New Roman"/>
          <w:sz w:val="28"/>
          <w:szCs w:val="28"/>
        </w:rPr>
        <w:t xml:space="preserve">материала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на 1 чел. </w:t>
      </w:r>
      <w:r>
        <w:rPr>
          <w:rFonts w:ascii="Times New Roman" w:hAnsi="Times New Roman"/>
          <w:sz w:val="28"/>
          <w:szCs w:val="28"/>
        </w:rPr>
        <w:t>з</w:t>
      </w:r>
      <w:r w:rsidRPr="008E4C1F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 xml:space="preserve"> практич</w:t>
      </w:r>
      <w:r>
        <w:rPr>
          <w:rFonts w:ascii="Times New Roman" w:hAnsi="Times New Roman"/>
          <w:sz w:val="28"/>
          <w:szCs w:val="28"/>
        </w:rPr>
        <w:t>еские</w:t>
      </w:r>
      <w:r w:rsidRPr="008E4C1F">
        <w:rPr>
          <w:rFonts w:ascii="Times New Roman" w:hAnsi="Times New Roman"/>
          <w:sz w:val="28"/>
          <w:szCs w:val="28"/>
        </w:rPr>
        <w:t xml:space="preserve"> занятия,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4C1F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»  заполнить,</w:t>
      </w:r>
      <w:r w:rsidRPr="002D00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используя</w:t>
      </w:r>
    </w:p>
    <w:p w:rsidR="007D3FDE" w:rsidRDefault="007D3FDE" w:rsidP="002D00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функцию ВПР (рис.</w:t>
      </w:r>
      <w:r w:rsidRPr="00417BA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).</w:t>
      </w:r>
    </w:p>
    <w:p w:rsidR="007D3FDE" w:rsidRDefault="007D3FDE" w:rsidP="00975EA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4E6D62">
        <w:rPr>
          <w:rFonts w:ascii="Times New Roman" w:hAnsi="Times New Roman"/>
          <w:sz w:val="28"/>
          <w:szCs w:val="28"/>
        </w:rPr>
        <w:t xml:space="preserve">Поле </w:t>
      </w:r>
      <w:r>
        <w:rPr>
          <w:rFonts w:ascii="Times New Roman" w:hAnsi="Times New Roman"/>
          <w:sz w:val="28"/>
          <w:szCs w:val="28"/>
        </w:rPr>
        <w:t>«</w:t>
      </w:r>
      <w:r w:rsidRPr="00975EA8">
        <w:rPr>
          <w:rFonts w:ascii="Times New Roman" w:hAnsi="Times New Roman"/>
          <w:sz w:val="28"/>
          <w:szCs w:val="28"/>
        </w:rPr>
        <w:t>Доход от проведенных курсов, руб</w:t>
      </w:r>
      <w:r w:rsidRPr="00C940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</w:rPr>
        <w:t>заполнить формулами.</w:t>
      </w:r>
    </w:p>
    <w:p w:rsidR="007D3FDE" w:rsidRDefault="00260871" w:rsidP="004E6D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03620" cy="2263140"/>
            <wp:effectExtent l="0" t="0" r="0" b="3810"/>
            <wp:docPr id="6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E" w:rsidRDefault="007D3FDE" w:rsidP="00417B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7. Фрагмент таблицы «</w:t>
      </w:r>
      <w:r w:rsidRPr="00C940F1">
        <w:rPr>
          <w:rFonts w:ascii="Times New Roman" w:hAnsi="Times New Roman"/>
          <w:sz w:val="28"/>
          <w:szCs w:val="28"/>
        </w:rPr>
        <w:t xml:space="preserve">Доход НОУ </w:t>
      </w:r>
      <w:r>
        <w:rPr>
          <w:rFonts w:ascii="Times New Roman" w:hAnsi="Times New Roman"/>
          <w:sz w:val="28"/>
          <w:szCs w:val="28"/>
        </w:rPr>
        <w:t>«</w:t>
      </w:r>
      <w:r w:rsidRPr="00C940F1">
        <w:rPr>
          <w:rFonts w:ascii="Times New Roman" w:hAnsi="Times New Roman"/>
          <w:sz w:val="28"/>
          <w:szCs w:val="28"/>
        </w:rPr>
        <w:t>Креатив</w:t>
      </w:r>
      <w:r>
        <w:rPr>
          <w:rFonts w:ascii="Times New Roman" w:hAnsi="Times New Roman"/>
          <w:sz w:val="28"/>
          <w:szCs w:val="28"/>
        </w:rPr>
        <w:t>»</w:t>
      </w:r>
      <w:r w:rsidRPr="00C940F1">
        <w:rPr>
          <w:rFonts w:ascii="Times New Roman" w:hAnsi="Times New Roman"/>
          <w:sz w:val="28"/>
          <w:szCs w:val="28"/>
        </w:rPr>
        <w:t xml:space="preserve"> от проведенных курсов в текущем месяце</w:t>
      </w:r>
      <w:r>
        <w:rPr>
          <w:rFonts w:ascii="Times New Roman" w:hAnsi="Times New Roman"/>
          <w:sz w:val="28"/>
          <w:szCs w:val="28"/>
        </w:rPr>
        <w:t>»</w:t>
      </w:r>
    </w:p>
    <w:p w:rsidR="007D3FDE" w:rsidRPr="00932DD5" w:rsidRDefault="007D3FDE" w:rsidP="00C940F1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Pr="00CB0254" w:rsidRDefault="007D3FDE" w:rsidP="00CB0254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0254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CB0254">
        <w:rPr>
          <w:rFonts w:ascii="Times New Roman" w:hAnsi="Times New Roman"/>
          <w:color w:val="000000"/>
          <w:sz w:val="28"/>
          <w:szCs w:val="28"/>
          <w:lang w:eastAsia="ru-RU"/>
        </w:rPr>
        <w:t>. Графическое представление результатов результирующего документа (рис.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Pr="00CB0254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7D3FDE" w:rsidRPr="00205706" w:rsidRDefault="00260871" w:rsidP="00CB0254">
      <w:pPr>
        <w:tabs>
          <w:tab w:val="left" w:leader="dot" w:pos="907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678680" cy="3437890"/>
            <wp:effectExtent l="0" t="0" r="26670" b="10160"/>
            <wp:docPr id="68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7D3FDE" w:rsidRDefault="007D3FDE" w:rsidP="00417B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8. Гистограмма «Доход НОУ «Креатив» от проведенных курсов в текущем месяце</w:t>
      </w:r>
    </w:p>
    <w:p w:rsidR="007D3FDE" w:rsidRDefault="007D3FDE" w:rsidP="00C534A8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7D3FDE" w:rsidRPr="009D06FB" w:rsidRDefault="007D3FDE" w:rsidP="00C534A8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D06FB">
        <w:rPr>
          <w:rFonts w:ascii="Times New Roman" w:hAnsi="Times New Roman"/>
          <w:noProof/>
          <w:sz w:val="28"/>
          <w:szCs w:val="28"/>
          <w:lang w:eastAsia="ru-RU"/>
        </w:rPr>
        <w:t>2.3. Результаты компьютерного эксперимента</w:t>
      </w:r>
    </w:p>
    <w:p w:rsidR="007D3FDE" w:rsidRPr="009D06FB" w:rsidRDefault="007D3FDE" w:rsidP="00C534A8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D06FB">
        <w:rPr>
          <w:rFonts w:ascii="Times New Roman" w:hAnsi="Times New Roman"/>
          <w:noProof/>
          <w:sz w:val="28"/>
          <w:szCs w:val="28"/>
          <w:lang w:eastAsia="ru-RU"/>
        </w:rPr>
        <w:t>2.3.1. Результаты компьютерного эксперимента</w:t>
      </w:r>
    </w:p>
    <w:p w:rsidR="007D3FDE" w:rsidRDefault="007D3FDE" w:rsidP="00C534A8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C534A8">
        <w:rPr>
          <w:rFonts w:ascii="Times New Roman" w:hAnsi="Times New Roman"/>
          <w:noProof/>
          <w:sz w:val="28"/>
          <w:szCs w:val="28"/>
          <w:lang w:eastAsia="ru-RU"/>
        </w:rPr>
        <w:t>Для тестирования правильности решения задачи заполним вход</w:t>
      </w:r>
      <w:r w:rsidRPr="00C534A8">
        <w:rPr>
          <w:rFonts w:ascii="Times New Roman" w:hAnsi="Times New Roman"/>
          <w:noProof/>
          <w:sz w:val="28"/>
          <w:szCs w:val="28"/>
          <w:lang w:eastAsia="ru-RU"/>
        </w:rPr>
        <w:softHyphen/>
        <w:t>ные документы и справочники, а затем рассчитаем результаты.</w:t>
      </w:r>
    </w:p>
    <w:p w:rsidR="007D3FDE" w:rsidRDefault="007D3FDE" w:rsidP="002406F6">
      <w:pPr>
        <w:tabs>
          <w:tab w:val="left" w:leader="dot" w:pos="9072"/>
        </w:tabs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7D3FDE" w:rsidRDefault="007D3FDE" w:rsidP="00E27635">
      <w:pPr>
        <w:tabs>
          <w:tab w:val="left" w:leader="dot" w:pos="9072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Справочник стоимости курсов на 1 человека без учета раздаточного материала</w:t>
      </w:r>
    </w:p>
    <w:p w:rsidR="007D3FDE" w:rsidRDefault="00260871" w:rsidP="00C534A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20740" cy="2400300"/>
            <wp:effectExtent l="0" t="0" r="3810" b="0"/>
            <wp:docPr id="6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4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E" w:rsidRDefault="007D3FDE" w:rsidP="00932DD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E2763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5706">
        <w:rPr>
          <w:rFonts w:ascii="Times New Roman" w:hAnsi="Times New Roman"/>
          <w:sz w:val="28"/>
          <w:szCs w:val="28"/>
        </w:rPr>
        <w:lastRenderedPageBreak/>
        <w:t xml:space="preserve">Ведомость </w:t>
      </w:r>
      <w:r>
        <w:rPr>
          <w:rFonts w:ascii="Times New Roman" w:hAnsi="Times New Roman"/>
          <w:sz w:val="28"/>
          <w:szCs w:val="28"/>
        </w:rPr>
        <w:t>стоимости раздаточного материала для проведения практических занятий по каждому курсу на 1 человека</w:t>
      </w:r>
    </w:p>
    <w:p w:rsidR="007D3FDE" w:rsidRDefault="00260871" w:rsidP="00C534A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80760" cy="2933700"/>
            <wp:effectExtent l="0" t="0" r="0" b="0"/>
            <wp:docPr id="7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E" w:rsidRDefault="007D3FDE" w:rsidP="00E2763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3FDE" w:rsidRDefault="007D3FDE" w:rsidP="00E2763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 от проведенных курсов в текущем месяце</w:t>
      </w:r>
    </w:p>
    <w:p w:rsidR="007D3FDE" w:rsidRDefault="00260871" w:rsidP="009C57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73140" cy="2446020"/>
            <wp:effectExtent l="0" t="0" r="3810" b="0"/>
            <wp:docPr id="7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E" w:rsidRDefault="007D3FDE" w:rsidP="003E4C00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D3FDE" w:rsidRPr="009D06FB" w:rsidRDefault="007D3FDE" w:rsidP="003E4C00">
      <w:pPr>
        <w:tabs>
          <w:tab w:val="left" w:leader="do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06FB">
        <w:rPr>
          <w:rFonts w:ascii="Times New Roman" w:hAnsi="Times New Roman"/>
          <w:color w:val="000000"/>
          <w:sz w:val="28"/>
          <w:szCs w:val="28"/>
        </w:rPr>
        <w:t>2.3.2. Анализ полученных результатов</w:t>
      </w:r>
    </w:p>
    <w:p w:rsidR="007D3FDE" w:rsidRPr="003E4C00" w:rsidRDefault="007D3FDE" w:rsidP="003E4C00">
      <w:pPr>
        <w:pStyle w:val="Pa6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4C00">
        <w:rPr>
          <w:color w:val="000000"/>
          <w:sz w:val="28"/>
          <w:szCs w:val="28"/>
        </w:rPr>
        <w:t>Таким образом, формирование таблицы «Доход от проведенных курсов в текущем месяце» позволяет решить постав</w:t>
      </w:r>
      <w:r w:rsidRPr="003E4C00">
        <w:rPr>
          <w:color w:val="000000"/>
          <w:sz w:val="28"/>
          <w:szCs w:val="28"/>
        </w:rPr>
        <w:softHyphen/>
        <w:t>ленную задачу – произвести расчет стоимости каждого вида творческих курсов. Процесс расчета доходов от проведенных курсов был автоматизирован.</w:t>
      </w:r>
      <w:r>
        <w:rPr>
          <w:color w:val="000000"/>
          <w:sz w:val="28"/>
          <w:szCs w:val="28"/>
        </w:rPr>
        <w:t xml:space="preserve"> </w:t>
      </w:r>
      <w:r w:rsidRPr="003E4C00">
        <w:rPr>
          <w:color w:val="000000"/>
          <w:sz w:val="28"/>
          <w:szCs w:val="28"/>
        </w:rPr>
        <w:t>Создание различных диа</w:t>
      </w:r>
      <w:r w:rsidRPr="003E4C00">
        <w:rPr>
          <w:color w:val="000000"/>
          <w:sz w:val="28"/>
          <w:szCs w:val="28"/>
        </w:rPr>
        <w:softHyphen/>
        <w:t xml:space="preserve">грамм (гистограмм, графиков) на основе таблиц средствами MS </w:t>
      </w:r>
      <w:proofErr w:type="spellStart"/>
      <w:r w:rsidRPr="003E4C00">
        <w:rPr>
          <w:color w:val="000000"/>
          <w:sz w:val="28"/>
          <w:szCs w:val="28"/>
        </w:rPr>
        <w:t>Excel</w:t>
      </w:r>
      <w:proofErr w:type="spellEnd"/>
      <w:r w:rsidRPr="003E4C00">
        <w:rPr>
          <w:color w:val="000000"/>
          <w:sz w:val="28"/>
          <w:szCs w:val="28"/>
        </w:rPr>
        <w:t xml:space="preserve"> позволяет наглядно представлять результаты обработки информации для проведения </w:t>
      </w:r>
      <w:r w:rsidRPr="003E4C00">
        <w:rPr>
          <w:color w:val="000000"/>
          <w:sz w:val="28"/>
          <w:szCs w:val="28"/>
        </w:rPr>
        <w:lastRenderedPageBreak/>
        <w:t>анализа с целью принятия решений,</w:t>
      </w:r>
      <w:r>
        <w:rPr>
          <w:color w:val="000000"/>
          <w:sz w:val="28"/>
          <w:szCs w:val="28"/>
        </w:rPr>
        <w:t xml:space="preserve"> </w:t>
      </w:r>
      <w:r w:rsidRPr="003E4C00">
        <w:rPr>
          <w:color w:val="000000"/>
          <w:sz w:val="28"/>
          <w:szCs w:val="28"/>
        </w:rPr>
        <w:t>а также достаточно быстро осуществлять манипу</w:t>
      </w:r>
      <w:r w:rsidRPr="003E4C00">
        <w:rPr>
          <w:color w:val="000000"/>
          <w:sz w:val="28"/>
          <w:szCs w:val="28"/>
        </w:rPr>
        <w:softHyphen/>
        <w:t>ляции в области их построения в пользу наиболее удобного пред</w:t>
      </w:r>
      <w:r w:rsidRPr="003E4C00">
        <w:rPr>
          <w:color w:val="000000"/>
          <w:sz w:val="28"/>
          <w:szCs w:val="28"/>
        </w:rPr>
        <w:softHyphen/>
        <w:t>ставления результатов визуализации по задаваемым пользователем (аналитиком) параметрам.</w:t>
      </w: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Pr="00BF42E1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8761EC" w:rsidRPr="00BF42E1" w:rsidRDefault="008761EC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7D3FDE" w:rsidRDefault="007D3FDE" w:rsidP="00BE49BD">
      <w:pPr>
        <w:ind w:firstLine="708"/>
        <w:rPr>
          <w:rFonts w:ascii="Times New Roman" w:hAnsi="Times New Roman"/>
          <w:sz w:val="28"/>
          <w:szCs w:val="28"/>
        </w:rPr>
      </w:pPr>
    </w:p>
    <w:p w:rsidR="009D06FB" w:rsidRDefault="009D06FB" w:rsidP="009D06FB">
      <w:pPr>
        <w:pStyle w:val="ab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 w:rsidRPr="00800C53">
        <w:rPr>
          <w:caps/>
          <w:sz w:val="28"/>
          <w:szCs w:val="28"/>
        </w:rPr>
        <w:lastRenderedPageBreak/>
        <w:t>Заключение</w:t>
      </w:r>
    </w:p>
    <w:p w:rsidR="007D14B3" w:rsidRPr="00EB1DC1" w:rsidRDefault="007D14B3" w:rsidP="007D14B3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B1DC1">
        <w:rPr>
          <w:sz w:val="28"/>
          <w:szCs w:val="28"/>
        </w:rPr>
        <w:t xml:space="preserve">Алгебра логики - важнейший раздел современной информатики. </w:t>
      </w:r>
    </w:p>
    <w:p w:rsidR="007D14B3" w:rsidRPr="00EB1DC1" w:rsidRDefault="007D14B3" w:rsidP="007D14B3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B1DC1">
        <w:rPr>
          <w:sz w:val="28"/>
          <w:szCs w:val="28"/>
        </w:rPr>
        <w:t xml:space="preserve">Итак, математическая логика возникла задолго до появления компьютеров и возникла она в результате необходимости в строгом формальном языке. Были построены функции - удобное средство для построения сложных утверждений и проверки их истинности. Оказалось, что такие функции обладают аналогичными свойствами с алгебраическими операторами. Это дало возможность упрощать исходные выражения. Особое свойство логических выражений - возможность их нахождения по значениям. Это получило широкое распространение в цифровой электронике, где используются логические элементы, и программировании. </w:t>
      </w:r>
    </w:p>
    <w:p w:rsidR="007D14B3" w:rsidRPr="00D74E9F" w:rsidRDefault="007D14B3" w:rsidP="007D14B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1DC1">
        <w:rPr>
          <w:rFonts w:ascii="Times New Roman" w:eastAsia="Times New Roman" w:hAnsi="Times New Roman"/>
          <w:sz w:val="28"/>
          <w:szCs w:val="28"/>
          <w:lang w:eastAsia="ru-RU"/>
        </w:rPr>
        <w:t>лгебра логики применяется: 1) для упрощения сложных логических формул и доказательств тождеств; 2) при решении логических</w:t>
      </w:r>
      <w:r w:rsidRPr="00EB1DC1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Pr="00D74E9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задач; 3) в контактных схемах; 4) при доказательствах теорем; 5) в </w:t>
      </w:r>
      <w:proofErr w:type="gramStart"/>
      <w:r w:rsidRPr="00D74E9F">
        <w:rPr>
          <w:rFonts w:ascii="Times New Roman" w:eastAsia="Times New Roman" w:hAnsi="Times New Roman"/>
          <w:sz w:val="28"/>
          <w:szCs w:val="28"/>
          <w:lang w:eastAsia="ru-RU"/>
        </w:rPr>
        <w:t>базах</w:t>
      </w:r>
      <w:proofErr w:type="gramEnd"/>
      <w:r w:rsidRPr="00D74E9F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при составлении запросов.</w:t>
      </w:r>
    </w:p>
    <w:p w:rsidR="007D14B3" w:rsidRPr="00A56307" w:rsidRDefault="007D14B3" w:rsidP="007D14B3">
      <w:pPr>
        <w:pStyle w:val="a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практической части курсовой работы была решена задача по расчету </w:t>
      </w:r>
      <w:r w:rsidRPr="006B6CF4">
        <w:rPr>
          <w:sz w:val="28"/>
          <w:szCs w:val="28"/>
        </w:rPr>
        <w:t>«</w:t>
      </w:r>
      <w:r>
        <w:rPr>
          <w:sz w:val="28"/>
          <w:szCs w:val="28"/>
        </w:rPr>
        <w:t>Дохода от проведенных курсов</w:t>
      </w:r>
      <w:r w:rsidRPr="006B6CF4">
        <w:rPr>
          <w:sz w:val="28"/>
          <w:szCs w:val="28"/>
        </w:rPr>
        <w:t>»</w:t>
      </w:r>
      <w:r>
        <w:rPr>
          <w:sz w:val="28"/>
          <w:szCs w:val="28"/>
        </w:rPr>
        <w:t>, построена гистограмма на основе результата составленного документа.</w:t>
      </w:r>
    </w:p>
    <w:p w:rsidR="00066E05" w:rsidRDefault="00066E05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66E05" w:rsidRDefault="00066E05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66E05" w:rsidRDefault="00066E05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66E05" w:rsidRDefault="00066E05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1DE2" w:rsidRDefault="00561DE2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1DE2" w:rsidRDefault="00561DE2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87D5F" w:rsidRDefault="00987D5F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1DE2" w:rsidRDefault="00561DE2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1DE2" w:rsidRDefault="00561DE2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87D5F" w:rsidRDefault="00987D5F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61DE2" w:rsidRDefault="00561DE2" w:rsidP="00621840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87D5F" w:rsidRDefault="00987D5F" w:rsidP="00987D5F">
      <w:pPr>
        <w:spacing w:after="0"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  <w:r w:rsidRPr="00800C53">
        <w:rPr>
          <w:rFonts w:ascii="Times New Roman" w:hAnsi="Times New Roman"/>
          <w:caps/>
          <w:sz w:val="28"/>
          <w:szCs w:val="28"/>
        </w:rPr>
        <w:lastRenderedPageBreak/>
        <w:t>Список использованной литературы</w:t>
      </w:r>
    </w:p>
    <w:p w:rsidR="00097631" w:rsidRDefault="00672650" w:rsidP="00097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97631">
        <w:rPr>
          <w:rFonts w:ascii="Times New Roman" w:hAnsi="Times New Roman"/>
          <w:sz w:val="28"/>
          <w:szCs w:val="28"/>
        </w:rPr>
        <w:t>. Агальцов В.П., Титов В.М. Информатика для экономистов: учебник. – М.: Форум: ИНФРА-М, 2006.</w:t>
      </w:r>
    </w:p>
    <w:p w:rsidR="00672650" w:rsidRDefault="00672650" w:rsidP="0067265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Информатика в экономике: учебное пособие / под ред. Б.Е. Одинцова, А.Н. Романова. – М.: Вузовский учебник, 2008.</w:t>
      </w:r>
    </w:p>
    <w:p w:rsidR="00097631" w:rsidRDefault="00097631" w:rsidP="00097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Попов А.М. Информатика и математика: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особие. – М.: ЮНИТИ-ДАНА, 2012.</w:t>
      </w:r>
    </w:p>
    <w:p w:rsidR="00672650" w:rsidRDefault="00672650" w:rsidP="0067265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Бекман</w:t>
      </w:r>
      <w:proofErr w:type="spellEnd"/>
      <w:r>
        <w:rPr>
          <w:rFonts w:ascii="Times New Roman" w:hAnsi="Times New Roman"/>
          <w:sz w:val="28"/>
          <w:szCs w:val="28"/>
        </w:rPr>
        <w:t xml:space="preserve"> И.Н. Компьютеры в информатике. Логические основы компьютеров. - </w:t>
      </w:r>
      <w:hyperlink r:id="rId33" w:history="1">
        <w:r w:rsidRPr="0002736B">
          <w:rPr>
            <w:rStyle w:val="ac"/>
            <w:rFonts w:ascii="Times New Roman" w:hAnsi="Times New Roman"/>
            <w:sz w:val="28"/>
            <w:szCs w:val="28"/>
          </w:rPr>
          <w:t>http://profbeckman.narod.ru/EVM.files/Komp6.pdf</w:t>
        </w:r>
      </w:hyperlink>
    </w:p>
    <w:p w:rsidR="00097631" w:rsidRPr="00BE49BD" w:rsidRDefault="00097631" w:rsidP="00CD7C8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097631" w:rsidRPr="00BE49BD" w:rsidSect="00A541EC">
      <w:footerReference w:type="default" r:id="rId34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15B" w:rsidRDefault="00FB515B" w:rsidP="00B65AE1">
      <w:pPr>
        <w:spacing w:after="0" w:line="240" w:lineRule="auto"/>
      </w:pPr>
      <w:r>
        <w:separator/>
      </w:r>
    </w:p>
  </w:endnote>
  <w:endnote w:type="continuationSeparator" w:id="0">
    <w:p w:rsidR="00FB515B" w:rsidRDefault="00FB515B" w:rsidP="00B6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858" w:rsidRDefault="00786858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F36AF">
      <w:rPr>
        <w:noProof/>
      </w:rPr>
      <w:t>30</w:t>
    </w:r>
    <w:r>
      <w:rPr>
        <w:noProof/>
      </w:rPr>
      <w:fldChar w:fldCharType="end"/>
    </w:r>
  </w:p>
  <w:p w:rsidR="00786858" w:rsidRDefault="007868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15B" w:rsidRDefault="00FB515B" w:rsidP="00B65AE1">
      <w:pPr>
        <w:spacing w:after="0" w:line="240" w:lineRule="auto"/>
      </w:pPr>
      <w:r>
        <w:separator/>
      </w:r>
    </w:p>
  </w:footnote>
  <w:footnote w:type="continuationSeparator" w:id="0">
    <w:p w:rsidR="00FB515B" w:rsidRDefault="00FB515B" w:rsidP="00B65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2F77"/>
    <w:multiLevelType w:val="multilevel"/>
    <w:tmpl w:val="241CAB8A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" w:hanging="2160"/>
      </w:pPr>
      <w:rPr>
        <w:rFonts w:cs="Times New Roman" w:hint="default"/>
      </w:rPr>
    </w:lvl>
  </w:abstractNum>
  <w:abstractNum w:abstractNumId="1">
    <w:nsid w:val="116C1EED"/>
    <w:multiLevelType w:val="hybridMultilevel"/>
    <w:tmpl w:val="2E7E1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EAA"/>
    <w:rsid w:val="0000071E"/>
    <w:rsid w:val="000037C2"/>
    <w:rsid w:val="000078DD"/>
    <w:rsid w:val="00012106"/>
    <w:rsid w:val="0001598E"/>
    <w:rsid w:val="00021BDA"/>
    <w:rsid w:val="00066E05"/>
    <w:rsid w:val="000674D8"/>
    <w:rsid w:val="00094D6A"/>
    <w:rsid w:val="000970C1"/>
    <w:rsid w:val="00097631"/>
    <w:rsid w:val="000A7E93"/>
    <w:rsid w:val="000B2DD0"/>
    <w:rsid w:val="000D2CB0"/>
    <w:rsid w:val="000D5F85"/>
    <w:rsid w:val="000E53E6"/>
    <w:rsid w:val="00111365"/>
    <w:rsid w:val="00127246"/>
    <w:rsid w:val="00133735"/>
    <w:rsid w:val="00144D80"/>
    <w:rsid w:val="001745D0"/>
    <w:rsid w:val="00181635"/>
    <w:rsid w:val="001850B0"/>
    <w:rsid w:val="001A79F7"/>
    <w:rsid w:val="001B4540"/>
    <w:rsid w:val="001B5621"/>
    <w:rsid w:val="001C7660"/>
    <w:rsid w:val="001D0030"/>
    <w:rsid w:val="001F0BBF"/>
    <w:rsid w:val="001F51F5"/>
    <w:rsid w:val="001F6538"/>
    <w:rsid w:val="00205706"/>
    <w:rsid w:val="00224F0E"/>
    <w:rsid w:val="002406F6"/>
    <w:rsid w:val="00253B82"/>
    <w:rsid w:val="00260871"/>
    <w:rsid w:val="00272E69"/>
    <w:rsid w:val="00273BF3"/>
    <w:rsid w:val="002764C9"/>
    <w:rsid w:val="002A6101"/>
    <w:rsid w:val="002D00DF"/>
    <w:rsid w:val="002D671C"/>
    <w:rsid w:val="002E2237"/>
    <w:rsid w:val="002E3C0D"/>
    <w:rsid w:val="00370FF2"/>
    <w:rsid w:val="00395E81"/>
    <w:rsid w:val="003A10CF"/>
    <w:rsid w:val="003B27CA"/>
    <w:rsid w:val="003C50F3"/>
    <w:rsid w:val="003D0052"/>
    <w:rsid w:val="003E4C00"/>
    <w:rsid w:val="003E526B"/>
    <w:rsid w:val="00417BA1"/>
    <w:rsid w:val="00432DDA"/>
    <w:rsid w:val="00470D4F"/>
    <w:rsid w:val="0047103A"/>
    <w:rsid w:val="00486240"/>
    <w:rsid w:val="004B17A8"/>
    <w:rsid w:val="004B286A"/>
    <w:rsid w:val="004D05E5"/>
    <w:rsid w:val="004D42D4"/>
    <w:rsid w:val="004D697A"/>
    <w:rsid w:val="004E0F94"/>
    <w:rsid w:val="004E6D62"/>
    <w:rsid w:val="00515892"/>
    <w:rsid w:val="00553C73"/>
    <w:rsid w:val="0055432C"/>
    <w:rsid w:val="00561DE2"/>
    <w:rsid w:val="005624F5"/>
    <w:rsid w:val="00576BC6"/>
    <w:rsid w:val="005842BC"/>
    <w:rsid w:val="005A03D1"/>
    <w:rsid w:val="005A32D5"/>
    <w:rsid w:val="005A500D"/>
    <w:rsid w:val="005B1B27"/>
    <w:rsid w:val="005C7979"/>
    <w:rsid w:val="005D3DF7"/>
    <w:rsid w:val="005D4BDA"/>
    <w:rsid w:val="005E7BC9"/>
    <w:rsid w:val="005F00F9"/>
    <w:rsid w:val="00621840"/>
    <w:rsid w:val="006232D7"/>
    <w:rsid w:val="00637D2B"/>
    <w:rsid w:val="00672650"/>
    <w:rsid w:val="006B6D96"/>
    <w:rsid w:val="006E199D"/>
    <w:rsid w:val="006F1874"/>
    <w:rsid w:val="006F36AF"/>
    <w:rsid w:val="00700CB1"/>
    <w:rsid w:val="00701EAA"/>
    <w:rsid w:val="00712252"/>
    <w:rsid w:val="00716EB2"/>
    <w:rsid w:val="00731A9E"/>
    <w:rsid w:val="00764659"/>
    <w:rsid w:val="00765ECA"/>
    <w:rsid w:val="00786858"/>
    <w:rsid w:val="007A483C"/>
    <w:rsid w:val="007A7B00"/>
    <w:rsid w:val="007B4739"/>
    <w:rsid w:val="007B49D3"/>
    <w:rsid w:val="007D14B3"/>
    <w:rsid w:val="007D3FDE"/>
    <w:rsid w:val="007E75D4"/>
    <w:rsid w:val="00800C53"/>
    <w:rsid w:val="00806A56"/>
    <w:rsid w:val="00813B89"/>
    <w:rsid w:val="0081560C"/>
    <w:rsid w:val="00824D08"/>
    <w:rsid w:val="00826A3B"/>
    <w:rsid w:val="008606E4"/>
    <w:rsid w:val="00863711"/>
    <w:rsid w:val="00866F34"/>
    <w:rsid w:val="008761EC"/>
    <w:rsid w:val="00897F45"/>
    <w:rsid w:val="008A36E9"/>
    <w:rsid w:val="008B780D"/>
    <w:rsid w:val="008E45AB"/>
    <w:rsid w:val="008E4C1F"/>
    <w:rsid w:val="009041B3"/>
    <w:rsid w:val="00904937"/>
    <w:rsid w:val="009138C0"/>
    <w:rsid w:val="009157FB"/>
    <w:rsid w:val="0092321B"/>
    <w:rsid w:val="00932DD5"/>
    <w:rsid w:val="00942194"/>
    <w:rsid w:val="00944237"/>
    <w:rsid w:val="00952431"/>
    <w:rsid w:val="00975EA8"/>
    <w:rsid w:val="00980F1D"/>
    <w:rsid w:val="00987D5F"/>
    <w:rsid w:val="00997412"/>
    <w:rsid w:val="009B051C"/>
    <w:rsid w:val="009B6C22"/>
    <w:rsid w:val="009C5740"/>
    <w:rsid w:val="009D06FB"/>
    <w:rsid w:val="009F1B84"/>
    <w:rsid w:val="00A1075A"/>
    <w:rsid w:val="00A16EE8"/>
    <w:rsid w:val="00A3735A"/>
    <w:rsid w:val="00A42633"/>
    <w:rsid w:val="00A43E1D"/>
    <w:rsid w:val="00A541EC"/>
    <w:rsid w:val="00A9156B"/>
    <w:rsid w:val="00AA3818"/>
    <w:rsid w:val="00AE7C07"/>
    <w:rsid w:val="00B01F45"/>
    <w:rsid w:val="00B0419E"/>
    <w:rsid w:val="00B13CA3"/>
    <w:rsid w:val="00B34303"/>
    <w:rsid w:val="00B377C7"/>
    <w:rsid w:val="00B51782"/>
    <w:rsid w:val="00B65AE1"/>
    <w:rsid w:val="00B73D0E"/>
    <w:rsid w:val="00B936EB"/>
    <w:rsid w:val="00BA2324"/>
    <w:rsid w:val="00BA54CA"/>
    <w:rsid w:val="00BA6B9E"/>
    <w:rsid w:val="00BC0850"/>
    <w:rsid w:val="00BC3875"/>
    <w:rsid w:val="00BE49BD"/>
    <w:rsid w:val="00BE4D6B"/>
    <w:rsid w:val="00BF42E1"/>
    <w:rsid w:val="00BF54B1"/>
    <w:rsid w:val="00BF760A"/>
    <w:rsid w:val="00C25B22"/>
    <w:rsid w:val="00C413C2"/>
    <w:rsid w:val="00C46A59"/>
    <w:rsid w:val="00C534A8"/>
    <w:rsid w:val="00C6419F"/>
    <w:rsid w:val="00C6714B"/>
    <w:rsid w:val="00C80A66"/>
    <w:rsid w:val="00C83CD3"/>
    <w:rsid w:val="00C87BE9"/>
    <w:rsid w:val="00C940F1"/>
    <w:rsid w:val="00C951BD"/>
    <w:rsid w:val="00CB0254"/>
    <w:rsid w:val="00CD7C86"/>
    <w:rsid w:val="00CF036A"/>
    <w:rsid w:val="00CF10C7"/>
    <w:rsid w:val="00CF18D1"/>
    <w:rsid w:val="00CF66AF"/>
    <w:rsid w:val="00D25E63"/>
    <w:rsid w:val="00D33C6F"/>
    <w:rsid w:val="00D640B4"/>
    <w:rsid w:val="00D8122A"/>
    <w:rsid w:val="00D93169"/>
    <w:rsid w:val="00D97D9C"/>
    <w:rsid w:val="00DB0AEA"/>
    <w:rsid w:val="00DB5B76"/>
    <w:rsid w:val="00DC3D1E"/>
    <w:rsid w:val="00DD1326"/>
    <w:rsid w:val="00DD444C"/>
    <w:rsid w:val="00DE7CC3"/>
    <w:rsid w:val="00DF3CCA"/>
    <w:rsid w:val="00DF4EE6"/>
    <w:rsid w:val="00E17A87"/>
    <w:rsid w:val="00E221EC"/>
    <w:rsid w:val="00E27635"/>
    <w:rsid w:val="00E446FA"/>
    <w:rsid w:val="00E522C2"/>
    <w:rsid w:val="00E669CF"/>
    <w:rsid w:val="00E7596F"/>
    <w:rsid w:val="00E91F52"/>
    <w:rsid w:val="00E927ED"/>
    <w:rsid w:val="00E945AF"/>
    <w:rsid w:val="00EA1DDF"/>
    <w:rsid w:val="00EE0092"/>
    <w:rsid w:val="00F21AD1"/>
    <w:rsid w:val="00F22E74"/>
    <w:rsid w:val="00F278CE"/>
    <w:rsid w:val="00F40CDD"/>
    <w:rsid w:val="00F44568"/>
    <w:rsid w:val="00F62B14"/>
    <w:rsid w:val="00F67207"/>
    <w:rsid w:val="00F75206"/>
    <w:rsid w:val="00F87AFD"/>
    <w:rsid w:val="00FA4E3A"/>
    <w:rsid w:val="00FB33D8"/>
    <w:rsid w:val="00FB515B"/>
    <w:rsid w:val="00FB5DC2"/>
    <w:rsid w:val="00FD0C28"/>
    <w:rsid w:val="00FD1825"/>
    <w:rsid w:val="00FE079D"/>
    <w:rsid w:val="00FE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6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B65AE1"/>
    <w:rPr>
      <w:rFonts w:cs="Times New Roman"/>
    </w:rPr>
  </w:style>
  <w:style w:type="paragraph" w:styleId="a6">
    <w:name w:val="footer"/>
    <w:basedOn w:val="a"/>
    <w:link w:val="a7"/>
    <w:uiPriority w:val="99"/>
    <w:rsid w:val="00B6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B65AE1"/>
    <w:rPr>
      <w:rFonts w:cs="Times New Roman"/>
    </w:rPr>
  </w:style>
  <w:style w:type="character" w:styleId="a8">
    <w:name w:val="Placeholder Text"/>
    <w:uiPriority w:val="99"/>
    <w:semiHidden/>
    <w:rsid w:val="00133735"/>
    <w:rPr>
      <w:rFonts w:cs="Times New Roman"/>
      <w:color w:val="808080"/>
    </w:rPr>
  </w:style>
  <w:style w:type="paragraph" w:styleId="a9">
    <w:name w:val="Balloon Text"/>
    <w:basedOn w:val="a"/>
    <w:link w:val="aa"/>
    <w:uiPriority w:val="99"/>
    <w:semiHidden/>
    <w:rsid w:val="0013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33735"/>
    <w:rPr>
      <w:rFonts w:ascii="Tahoma" w:hAnsi="Tahoma" w:cs="Tahoma"/>
      <w:sz w:val="16"/>
      <w:szCs w:val="16"/>
    </w:rPr>
  </w:style>
  <w:style w:type="paragraph" w:customStyle="1" w:styleId="Pa6">
    <w:name w:val="Pa6"/>
    <w:basedOn w:val="a"/>
    <w:next w:val="a"/>
    <w:uiPriority w:val="99"/>
    <w:rsid w:val="009041B3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674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6726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6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B65AE1"/>
    <w:rPr>
      <w:rFonts w:cs="Times New Roman"/>
    </w:rPr>
  </w:style>
  <w:style w:type="paragraph" w:styleId="a6">
    <w:name w:val="footer"/>
    <w:basedOn w:val="a"/>
    <w:link w:val="a7"/>
    <w:uiPriority w:val="99"/>
    <w:rsid w:val="00B6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B65AE1"/>
    <w:rPr>
      <w:rFonts w:cs="Times New Roman"/>
    </w:rPr>
  </w:style>
  <w:style w:type="character" w:styleId="a8">
    <w:name w:val="Placeholder Text"/>
    <w:uiPriority w:val="99"/>
    <w:semiHidden/>
    <w:rsid w:val="00133735"/>
    <w:rPr>
      <w:rFonts w:cs="Times New Roman"/>
      <w:color w:val="808080"/>
    </w:rPr>
  </w:style>
  <w:style w:type="paragraph" w:styleId="a9">
    <w:name w:val="Balloon Text"/>
    <w:basedOn w:val="a"/>
    <w:link w:val="aa"/>
    <w:uiPriority w:val="99"/>
    <w:semiHidden/>
    <w:rsid w:val="00133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33735"/>
    <w:rPr>
      <w:rFonts w:ascii="Tahoma" w:hAnsi="Tahoma" w:cs="Tahoma"/>
      <w:sz w:val="16"/>
      <w:szCs w:val="16"/>
    </w:rPr>
  </w:style>
  <w:style w:type="paragraph" w:customStyle="1" w:styleId="Pa6">
    <w:name w:val="Pa6"/>
    <w:basedOn w:val="a"/>
    <w:next w:val="a"/>
    <w:uiPriority w:val="99"/>
    <w:rsid w:val="009041B3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674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6726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://profbeckman.narod.ru/EVM.files/Komp6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91;&#1095;&#1077;&#1073;&#1072;%20&#1051;&#1077;&#1085;&#1091;&#1089;&#1080;\1%20&#1075;&#1086;&#1076;\&#1091;&#1095;&#1077;&#1073;&#1072;%20&#1074;&#1077;&#1089;&#1085;&#1072;%202013\&#1080;&#1085;&#1092;&#1086;&#1088;&#1084;&#1072;&#1090;&#1080;&#1082;&#1072;\&#1082;&#1091;&#1088;&#1089;&#1086;&#1074;&#1072;&#1103;%20&#1087;&#1086;%20&#1080;&#1085;&#1092;&#1086;&#1088;&#1084;&#1072;&#1090;&#1080;&#1082;&#107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c:style val="2"/>
  <c:pivotSource>
    <c:name>[курсовая по информатике.xlsx]сводная с диаграм!СводнаяТаблица2</c:name>
    <c:fmtId val="-1"/>
  </c:pivotSource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Доход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от проведенных курсов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overlay val="1"/>
    </c:title>
    <c:autoTitleDeleted val="0"/>
    <c:pivotFmts>
      <c:pivotFmt>
        <c:idx val="0"/>
        <c:spPr>
          <a:scene3d>
            <a:camera prst="orthographicFront"/>
            <a:lightRig rig="threePt" dir="t"/>
          </a:scene3d>
          <a:sp3d/>
        </c:spPr>
        <c:marker>
          <c:symbol val="none"/>
        </c:marker>
      </c:pivotFmt>
      <c:pivotFmt>
        <c:idx val="1"/>
      </c:pivotFmt>
      <c:pivotFmt>
        <c:idx val="2"/>
        <c:spPr>
          <a:scene3d>
            <a:camera prst="orthographicFront"/>
            <a:lightRig rig="threePt" dir="t"/>
          </a:scene3d>
          <a:sp3d/>
        </c:spPr>
        <c:marker>
          <c:symbol val="none"/>
        </c:marker>
        <c:dLbl>
          <c:idx val="0"/>
          <c:spPr/>
          <c:txPr>
            <a:bodyPr/>
            <a:lstStyle/>
            <a:p>
              <a:pPr>
                <a:defRPr/>
              </a:pPr>
              <a:endParaRPr lang="ru-RU"/>
            </a:p>
          </c:txPr>
          <c:showLegendKey val="1"/>
          <c:showVal val="1"/>
          <c:showCatName val="1"/>
          <c:showSerName val="1"/>
          <c:showPercent val="1"/>
          <c:showBubbleSize val="1"/>
        </c:dLbl>
      </c:pivotFmt>
      <c:pivotFmt>
        <c:idx val="3"/>
        <c:spPr>
          <a:scene3d>
            <a:camera prst="orthographicFront"/>
            <a:lightRig rig="threePt" dir="t"/>
          </a:scene3d>
          <a:sp3d/>
        </c:spPr>
        <c:marker>
          <c:symbol val="none"/>
        </c:marker>
        <c:dLbl>
          <c:idx val="0"/>
          <c:spPr/>
          <c:txPr>
            <a:bodyPr/>
            <a:lstStyle/>
            <a:p>
              <a:pPr>
                <a:defRPr/>
              </a:pPr>
              <a:endParaRPr lang="ru-RU"/>
            </a:p>
          </c:txPr>
          <c:showLegendKey val="1"/>
          <c:showVal val="1"/>
          <c:showCatName val="1"/>
          <c:showSerName val="1"/>
          <c:showPercent val="1"/>
          <c:showBubbleSize val="1"/>
        </c:dLbl>
      </c:pivotFmt>
    </c:pivotFmts>
    <c:view3D>
      <c:rotX val="0"/>
      <c:rotY val="0"/>
      <c:rAngAx val="1"/>
    </c:view3D>
    <c:floor>
      <c:thickness val="0"/>
    </c:floor>
    <c:sideWall>
      <c:thickness val="0"/>
      <c:spPr>
        <a:solidFill>
          <a:schemeClr val="accent6">
            <a:lumMod val="40000"/>
            <a:lumOff val="60000"/>
            <a:alpha val="62000"/>
          </a:schemeClr>
        </a:solidFill>
      </c:spPr>
    </c:sideWall>
    <c:backWall>
      <c:thickness val="0"/>
      <c:spPr>
        <a:solidFill>
          <a:schemeClr val="accent6">
            <a:lumMod val="40000"/>
            <a:lumOff val="60000"/>
            <a:alpha val="62000"/>
          </a:schemeClr>
        </a:solidFill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'сводная с диаграм'!$B$3</c:f>
              <c:strCache>
                <c:ptCount val="1"/>
                <c:pt idx="0">
                  <c:v>Итог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/>
          </c:spPr>
          <c:invertIfNegative val="1"/>
          <c:cat>
            <c:strRef>
              <c:f>'сводная с диаграм'!$A$4:$A$10</c:f>
              <c:strCache>
                <c:ptCount val="6"/>
                <c:pt idx="0">
                  <c:v>Авторские куклы</c:v>
                </c:pt>
                <c:pt idx="1">
                  <c:v>Гончарное дело</c:v>
                </c:pt>
                <c:pt idx="2">
                  <c:v>Мозаика, витраж</c:v>
                </c:pt>
                <c:pt idx="3">
                  <c:v>Мыловарение</c:v>
                </c:pt>
                <c:pt idx="4">
                  <c:v>Роспись по ткани</c:v>
                </c:pt>
                <c:pt idx="5">
                  <c:v>Ткачество</c:v>
                </c:pt>
              </c:strCache>
            </c:strRef>
          </c:cat>
          <c:val>
            <c:numRef>
              <c:f>'сводная с диаграм'!$B$4:$B$10</c:f>
              <c:numCache>
                <c:formatCode>General</c:formatCode>
                <c:ptCount val="6"/>
                <c:pt idx="0">
                  <c:v>85040</c:v>
                </c:pt>
                <c:pt idx="1">
                  <c:v>86176</c:v>
                </c:pt>
                <c:pt idx="2">
                  <c:v>47460</c:v>
                </c:pt>
                <c:pt idx="3">
                  <c:v>18776</c:v>
                </c:pt>
                <c:pt idx="4">
                  <c:v>54696</c:v>
                </c:pt>
                <c:pt idx="5">
                  <c:v>43780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85710336"/>
        <c:axId val="85711872"/>
        <c:axId val="0"/>
      </c:bar3DChart>
      <c:catAx>
        <c:axId val="85710336"/>
        <c:scaling>
          <c:orientation val="minMax"/>
        </c:scaling>
        <c:delete val="1"/>
        <c:axPos val="b"/>
        <c:majorTickMark val="none"/>
        <c:minorTickMark val="cross"/>
        <c:tickLblPos val="nextTo"/>
        <c:crossAx val="85711872"/>
        <c:crosses val="autoZero"/>
        <c:auto val="1"/>
        <c:lblAlgn val="ctr"/>
        <c:lblOffset val="100"/>
        <c:noMultiLvlLbl val="1"/>
      </c:catAx>
      <c:valAx>
        <c:axId val="85711872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cross"/>
        <c:tickLblPos val="nextTo"/>
        <c:crossAx val="85710336"/>
        <c:crosses val="autoZero"/>
        <c:crossBetween val="between"/>
      </c:valAx>
      <c:spPr>
        <a:noFill/>
      </c:spPr>
    </c:plotArea>
    <c:legend>
      <c:legendPos val="r"/>
      <c:overlay val="1"/>
    </c:legend>
    <c:plotVisOnly val="1"/>
    <c:dispBlanksAs val="gap"/>
    <c:showDLblsOverMax val="1"/>
  </c:chart>
  <c:spPr>
    <a:noFill/>
    <a:effectLst/>
    <a:scene3d>
      <a:camera prst="orthographicFront"/>
      <a:lightRig rig="threePt" dir="t"/>
    </a:scene3d>
    <a:sp3d>
      <a:bevelT/>
    </a:sp3d>
  </c:spPr>
  <c:externalData r:id="rId1">
    <c:autoUpdate val="1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</c:extLst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4811</Words>
  <Characters>27428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2013-11-26T08:33:00Z</dcterms:created>
  <dcterms:modified xsi:type="dcterms:W3CDTF">2013-11-26T08:40:00Z</dcterms:modified>
</cp:coreProperties>
</file>