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160" w:rsidRDefault="003D3160" w:rsidP="0027036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t>РЕФЕРАТ</w:t>
      </w:r>
    </w:p>
    <w:p w:rsidR="00270363" w:rsidRDefault="00270363" w:rsidP="0027036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0363" w:rsidRPr="00270363" w:rsidRDefault="00270363" w:rsidP="0027036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0363" w:rsidRDefault="007A25F3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t>Курсовая работа содержит</w:t>
      </w:r>
      <w:r w:rsidR="00270363">
        <w:rPr>
          <w:rFonts w:ascii="Times New Roman" w:hAnsi="Times New Roman" w:cs="Times New Roman"/>
          <w:sz w:val="28"/>
          <w:szCs w:val="28"/>
        </w:rPr>
        <w:t xml:space="preserve">  </w:t>
      </w:r>
      <w:r w:rsidR="005741A2">
        <w:rPr>
          <w:rFonts w:ascii="Times New Roman" w:hAnsi="Times New Roman" w:cs="Times New Roman"/>
          <w:sz w:val="28"/>
          <w:szCs w:val="28"/>
        </w:rPr>
        <w:t>37</w:t>
      </w:r>
      <w:r w:rsidR="004134F9">
        <w:rPr>
          <w:rFonts w:ascii="Times New Roman" w:hAnsi="Times New Roman" w:cs="Times New Roman"/>
          <w:sz w:val="28"/>
          <w:szCs w:val="28"/>
        </w:rPr>
        <w:t xml:space="preserve"> </w:t>
      </w:r>
      <w:r w:rsidR="00270363">
        <w:rPr>
          <w:rFonts w:ascii="Times New Roman" w:hAnsi="Times New Roman" w:cs="Times New Roman"/>
          <w:sz w:val="28"/>
          <w:szCs w:val="28"/>
        </w:rPr>
        <w:t xml:space="preserve">с., </w:t>
      </w:r>
      <w:r w:rsidR="00266228">
        <w:rPr>
          <w:rFonts w:ascii="Times New Roman" w:hAnsi="Times New Roman" w:cs="Times New Roman"/>
          <w:sz w:val="28"/>
          <w:szCs w:val="28"/>
        </w:rPr>
        <w:t>13</w:t>
      </w:r>
      <w:r w:rsidR="004134F9">
        <w:rPr>
          <w:rFonts w:ascii="Times New Roman" w:hAnsi="Times New Roman" w:cs="Times New Roman"/>
          <w:sz w:val="28"/>
          <w:szCs w:val="28"/>
        </w:rPr>
        <w:t xml:space="preserve"> источников</w:t>
      </w:r>
      <w:r w:rsidR="002703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363" w:rsidRDefault="00270363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270363" w:rsidRDefault="004F633E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ОПК, ВПК,</w:t>
      </w:r>
      <w:r w:rsidR="005E32B2">
        <w:rPr>
          <w:rFonts w:ascii="Times New Roman" w:hAnsi="Times New Roman" w:cs="Times New Roman"/>
          <w:sz w:val="28"/>
          <w:szCs w:val="28"/>
        </w:rPr>
        <w:t xml:space="preserve"> ВВП, НИОКР, ВВТ, РОССИЙКАЯ ФЕДЕРАЦИЯ, МИН</w:t>
      </w:r>
      <w:r w:rsidR="005E32B2">
        <w:rPr>
          <w:rFonts w:ascii="Times New Roman" w:hAnsi="Times New Roman" w:cs="Times New Roman"/>
          <w:sz w:val="28"/>
          <w:szCs w:val="28"/>
        </w:rPr>
        <w:t>И</w:t>
      </w:r>
      <w:r w:rsidR="00455FAA">
        <w:rPr>
          <w:rFonts w:ascii="Times New Roman" w:hAnsi="Times New Roman" w:cs="Times New Roman"/>
          <w:sz w:val="28"/>
          <w:szCs w:val="28"/>
        </w:rPr>
        <w:t>СТЕРСТВА, МИНИСТРЫ</w:t>
      </w:r>
      <w:r w:rsidR="005E32B2">
        <w:rPr>
          <w:rFonts w:ascii="Times New Roman" w:hAnsi="Times New Roman" w:cs="Times New Roman"/>
          <w:sz w:val="28"/>
          <w:szCs w:val="28"/>
        </w:rPr>
        <w:t>.</w:t>
      </w:r>
    </w:p>
    <w:p w:rsidR="00270363" w:rsidRDefault="00270363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6C50F8" w:rsidRDefault="005E32B2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курсовой работе затронута тема</w:t>
      </w:r>
      <w:r w:rsidR="006C50F8">
        <w:rPr>
          <w:rFonts w:ascii="Times New Roman" w:hAnsi="Times New Roman" w:cs="Times New Roman"/>
          <w:sz w:val="28"/>
          <w:szCs w:val="28"/>
        </w:rPr>
        <w:t xml:space="preserve"> развития оборонно-промышленного комплекса.</w:t>
      </w:r>
      <w:r w:rsidR="006C50F8" w:rsidRPr="006C50F8">
        <w:rPr>
          <w:rFonts w:ascii="Times New Roman" w:hAnsi="Times New Roman" w:cs="Times New Roman"/>
          <w:sz w:val="28"/>
          <w:szCs w:val="28"/>
        </w:rPr>
        <w:t xml:space="preserve"> После распада СССР четверть предприятий остались вне террит</w:t>
      </w:r>
      <w:r w:rsidR="006C50F8" w:rsidRPr="006C50F8">
        <w:rPr>
          <w:rFonts w:ascii="Times New Roman" w:hAnsi="Times New Roman" w:cs="Times New Roman"/>
          <w:sz w:val="28"/>
          <w:szCs w:val="28"/>
        </w:rPr>
        <w:t>о</w:t>
      </w:r>
      <w:r w:rsidR="006C50F8" w:rsidRPr="006C50F8">
        <w:rPr>
          <w:rFonts w:ascii="Times New Roman" w:hAnsi="Times New Roman" w:cs="Times New Roman"/>
          <w:sz w:val="28"/>
          <w:szCs w:val="28"/>
        </w:rPr>
        <w:t>рии России. Производственно-кооперационные цепочки разорваны, утрачены либо устарели важнейшие технологии. Треть предприятий оборонной промы</w:t>
      </w:r>
      <w:r w:rsidR="006C50F8" w:rsidRPr="006C50F8">
        <w:rPr>
          <w:rFonts w:ascii="Times New Roman" w:hAnsi="Times New Roman" w:cs="Times New Roman"/>
          <w:sz w:val="28"/>
          <w:szCs w:val="28"/>
        </w:rPr>
        <w:t>ш</w:t>
      </w:r>
      <w:r w:rsidR="006C50F8" w:rsidRPr="006C50F8">
        <w:rPr>
          <w:rFonts w:ascii="Times New Roman" w:hAnsi="Times New Roman" w:cs="Times New Roman"/>
          <w:sz w:val="28"/>
          <w:szCs w:val="28"/>
        </w:rPr>
        <w:t>ленности РФ - фактические банкроты.</w:t>
      </w:r>
      <w:r w:rsidR="006C50F8" w:rsidRPr="006C50F8">
        <w:t xml:space="preserve"> </w:t>
      </w:r>
      <w:r w:rsidR="006C50F8" w:rsidRPr="006C50F8">
        <w:rPr>
          <w:rFonts w:ascii="Times New Roman" w:hAnsi="Times New Roman" w:cs="Times New Roman"/>
          <w:sz w:val="28"/>
          <w:szCs w:val="28"/>
        </w:rPr>
        <w:t>Военное производств в РФ необычайно затратно: государство дает небольшие военные заказы; огромные заводы пр</w:t>
      </w:r>
      <w:r w:rsidR="006C50F8" w:rsidRPr="006C50F8">
        <w:rPr>
          <w:rFonts w:ascii="Times New Roman" w:hAnsi="Times New Roman" w:cs="Times New Roman"/>
          <w:sz w:val="28"/>
          <w:szCs w:val="28"/>
        </w:rPr>
        <w:t>о</w:t>
      </w:r>
      <w:r w:rsidR="006C50F8" w:rsidRPr="006C50F8">
        <w:rPr>
          <w:rFonts w:ascii="Times New Roman" w:hAnsi="Times New Roman" w:cs="Times New Roman"/>
          <w:sz w:val="28"/>
          <w:szCs w:val="28"/>
        </w:rPr>
        <w:t>изводят мелкие партии или даже единичные образцы техники и оружия, притом что постоянные затраты на содержание мощностей остаются такими же. Низкая производительность труда: норма выработки на одного рабочего в среднем по ОПК - 340 тыс. рублей. За последние 15 лет не выполнено 8 программ рефо</w:t>
      </w:r>
      <w:r w:rsidR="006C50F8" w:rsidRPr="006C50F8">
        <w:rPr>
          <w:rFonts w:ascii="Times New Roman" w:hAnsi="Times New Roman" w:cs="Times New Roman"/>
          <w:sz w:val="28"/>
          <w:szCs w:val="28"/>
        </w:rPr>
        <w:t>р</w:t>
      </w:r>
      <w:r w:rsidR="006C50F8" w:rsidRPr="006C50F8">
        <w:rPr>
          <w:rFonts w:ascii="Times New Roman" w:hAnsi="Times New Roman" w:cs="Times New Roman"/>
          <w:sz w:val="28"/>
          <w:szCs w:val="28"/>
        </w:rPr>
        <w:t>мирования оборонной промышленности. У ОПК, чтобы сохранить производс</w:t>
      </w:r>
      <w:r w:rsidR="006C50F8" w:rsidRPr="006C50F8">
        <w:rPr>
          <w:rFonts w:ascii="Times New Roman" w:hAnsi="Times New Roman" w:cs="Times New Roman"/>
          <w:sz w:val="28"/>
          <w:szCs w:val="28"/>
        </w:rPr>
        <w:t>т</w:t>
      </w:r>
      <w:r w:rsidR="006C50F8" w:rsidRPr="006C50F8">
        <w:rPr>
          <w:rFonts w:ascii="Times New Roman" w:hAnsi="Times New Roman" w:cs="Times New Roman"/>
          <w:sz w:val="28"/>
          <w:szCs w:val="28"/>
        </w:rPr>
        <w:t>венный потенциал, осталось два направления: экспорт вооружений и конве</w:t>
      </w:r>
      <w:r w:rsidR="006C50F8" w:rsidRPr="006C50F8">
        <w:rPr>
          <w:rFonts w:ascii="Times New Roman" w:hAnsi="Times New Roman" w:cs="Times New Roman"/>
          <w:sz w:val="28"/>
          <w:szCs w:val="28"/>
        </w:rPr>
        <w:t>р</w:t>
      </w:r>
      <w:r w:rsidR="006C50F8" w:rsidRPr="006C50F8">
        <w:rPr>
          <w:rFonts w:ascii="Times New Roman" w:hAnsi="Times New Roman" w:cs="Times New Roman"/>
          <w:sz w:val="28"/>
          <w:szCs w:val="28"/>
        </w:rPr>
        <w:t>сия. Ставка на перевод мощностей, производящих вооружение, на выпуск гр</w:t>
      </w:r>
      <w:r w:rsidR="006C50F8" w:rsidRPr="006C50F8">
        <w:rPr>
          <w:rFonts w:ascii="Times New Roman" w:hAnsi="Times New Roman" w:cs="Times New Roman"/>
          <w:sz w:val="28"/>
          <w:szCs w:val="28"/>
        </w:rPr>
        <w:t>а</w:t>
      </w:r>
      <w:r w:rsidR="006C50F8" w:rsidRPr="006C50F8">
        <w:rPr>
          <w:rFonts w:ascii="Times New Roman" w:hAnsi="Times New Roman" w:cs="Times New Roman"/>
          <w:sz w:val="28"/>
          <w:szCs w:val="28"/>
        </w:rPr>
        <w:t>жданской продукции пока не оправдалась. Комплекс находится в сильной зав</w:t>
      </w:r>
      <w:r w:rsidR="006C50F8" w:rsidRPr="006C50F8">
        <w:rPr>
          <w:rFonts w:ascii="Times New Roman" w:hAnsi="Times New Roman" w:cs="Times New Roman"/>
          <w:sz w:val="28"/>
          <w:szCs w:val="28"/>
        </w:rPr>
        <w:t>и</w:t>
      </w:r>
      <w:r w:rsidR="006C50F8" w:rsidRPr="006C50F8">
        <w:rPr>
          <w:rFonts w:ascii="Times New Roman" w:hAnsi="Times New Roman" w:cs="Times New Roman"/>
          <w:sz w:val="28"/>
          <w:szCs w:val="28"/>
        </w:rPr>
        <w:t>симости от зарубежных заказов, а, значит, и от политической конъюнктуры.</w:t>
      </w:r>
      <w:r w:rsidR="006C50F8" w:rsidRPr="002703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0F8" w:rsidRDefault="006C50F8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исследования является ОПК в РФ.</w:t>
      </w:r>
    </w:p>
    <w:p w:rsidR="006C50F8" w:rsidRDefault="006C50F8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исследования- </w:t>
      </w:r>
      <w:r w:rsidRPr="006C50F8">
        <w:rPr>
          <w:rFonts w:ascii="Times New Roman" w:hAnsi="Times New Roman" w:cs="Times New Roman"/>
          <w:sz w:val="28"/>
          <w:szCs w:val="28"/>
        </w:rPr>
        <w:t>проблемы эффективного функционирования об</w:t>
      </w:r>
      <w:r w:rsidRPr="006C50F8">
        <w:rPr>
          <w:rFonts w:ascii="Times New Roman" w:hAnsi="Times New Roman" w:cs="Times New Roman"/>
          <w:sz w:val="28"/>
          <w:szCs w:val="28"/>
        </w:rPr>
        <w:t>о</w:t>
      </w:r>
      <w:r w:rsidRPr="006C50F8">
        <w:rPr>
          <w:rFonts w:ascii="Times New Roman" w:hAnsi="Times New Roman" w:cs="Times New Roman"/>
          <w:sz w:val="28"/>
          <w:szCs w:val="28"/>
        </w:rPr>
        <w:t xml:space="preserve">ронно-промышленного комплекса. </w:t>
      </w:r>
    </w:p>
    <w:p w:rsidR="006C50F8" w:rsidRDefault="006C50F8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50F8">
        <w:rPr>
          <w:rFonts w:ascii="Times New Roman" w:hAnsi="Times New Roman" w:cs="Times New Roman"/>
          <w:sz w:val="28"/>
          <w:szCs w:val="28"/>
        </w:rPr>
        <w:t>Цель данной курсовой работы – рассмотреть особенности развития об</w:t>
      </w:r>
      <w:r w:rsidRPr="006C50F8">
        <w:rPr>
          <w:rFonts w:ascii="Times New Roman" w:hAnsi="Times New Roman" w:cs="Times New Roman"/>
          <w:sz w:val="28"/>
          <w:szCs w:val="28"/>
        </w:rPr>
        <w:t>о</w:t>
      </w:r>
      <w:r w:rsidRPr="006C50F8">
        <w:rPr>
          <w:rFonts w:ascii="Times New Roman" w:hAnsi="Times New Roman" w:cs="Times New Roman"/>
          <w:sz w:val="28"/>
          <w:szCs w:val="28"/>
        </w:rPr>
        <w:t>ронно-промышленного комплекса России, выявить актуальные проблемы и н</w:t>
      </w:r>
      <w:r w:rsidRPr="006C50F8">
        <w:rPr>
          <w:rFonts w:ascii="Times New Roman" w:hAnsi="Times New Roman" w:cs="Times New Roman"/>
          <w:sz w:val="28"/>
          <w:szCs w:val="28"/>
        </w:rPr>
        <w:t>а</w:t>
      </w:r>
      <w:r w:rsidRPr="006C50F8">
        <w:rPr>
          <w:rFonts w:ascii="Times New Roman" w:hAnsi="Times New Roman" w:cs="Times New Roman"/>
          <w:sz w:val="28"/>
          <w:szCs w:val="28"/>
        </w:rPr>
        <w:t xml:space="preserve">правления их решения на государственном уровне. </w:t>
      </w:r>
    </w:p>
    <w:p w:rsidR="003D3160" w:rsidRPr="006C50F8" w:rsidRDefault="006C50F8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50F8">
        <w:rPr>
          <w:rFonts w:ascii="Times New Roman" w:hAnsi="Times New Roman" w:cs="Times New Roman"/>
          <w:sz w:val="28"/>
        </w:rPr>
        <w:t>При изучении данной темы были использованы: учебная и методическая литература, журнальные статьи,</w:t>
      </w:r>
      <w:r>
        <w:rPr>
          <w:rFonts w:ascii="Times New Roman" w:hAnsi="Times New Roman" w:cs="Times New Roman"/>
          <w:sz w:val="28"/>
          <w:szCs w:val="28"/>
        </w:rPr>
        <w:t xml:space="preserve"> сайты.</w:t>
      </w:r>
      <w:r w:rsidR="003D3160" w:rsidRPr="006C50F8">
        <w:rPr>
          <w:rFonts w:ascii="Times New Roman" w:hAnsi="Times New Roman" w:cs="Times New Roman"/>
          <w:sz w:val="28"/>
          <w:szCs w:val="28"/>
        </w:rPr>
        <w:br w:type="page"/>
      </w:r>
    </w:p>
    <w:p w:rsidR="00350C17" w:rsidRDefault="009577CB" w:rsidP="0027036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270363" w:rsidRDefault="00270363" w:rsidP="0027036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0363" w:rsidRPr="00270363" w:rsidRDefault="00270363" w:rsidP="0027036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7CB" w:rsidRPr="00270363" w:rsidRDefault="009577CB" w:rsidP="004134F9">
      <w:pPr>
        <w:widowControl w:val="0"/>
        <w:tabs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t>Введение</w:t>
      </w:r>
      <w:r w:rsidR="004134F9">
        <w:rPr>
          <w:rFonts w:ascii="Times New Roman" w:hAnsi="Times New Roman" w:cs="Times New Roman"/>
          <w:sz w:val="28"/>
          <w:szCs w:val="28"/>
        </w:rPr>
        <w:tab/>
        <w:t>5</w:t>
      </w:r>
    </w:p>
    <w:p w:rsidR="009577CB" w:rsidRPr="00270363" w:rsidRDefault="009577CB" w:rsidP="004134F9">
      <w:pPr>
        <w:widowControl w:val="0"/>
        <w:tabs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t xml:space="preserve">1 </w:t>
      </w:r>
      <w:r w:rsidR="00C23A0B" w:rsidRPr="00270363">
        <w:rPr>
          <w:rFonts w:ascii="Times New Roman" w:hAnsi="Times New Roman" w:cs="Times New Roman"/>
          <w:sz w:val="28"/>
          <w:szCs w:val="28"/>
        </w:rPr>
        <w:t>Теоретические аспекты оборонно-промышленного комплекса</w:t>
      </w:r>
      <w:r w:rsidR="004134F9">
        <w:rPr>
          <w:rFonts w:ascii="Times New Roman" w:hAnsi="Times New Roman" w:cs="Times New Roman"/>
          <w:sz w:val="28"/>
          <w:szCs w:val="28"/>
        </w:rPr>
        <w:tab/>
        <w:t>6</w:t>
      </w:r>
    </w:p>
    <w:p w:rsidR="00C23A0B" w:rsidRPr="00270363" w:rsidRDefault="00270363" w:rsidP="004134F9">
      <w:pPr>
        <w:pStyle w:val="a4"/>
        <w:widowControl w:val="0"/>
        <w:tabs>
          <w:tab w:val="right" w:pos="9638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C23A0B" w:rsidRPr="00270363">
        <w:rPr>
          <w:rFonts w:ascii="Times New Roman" w:hAnsi="Times New Roman" w:cs="Times New Roman"/>
          <w:sz w:val="28"/>
          <w:szCs w:val="28"/>
        </w:rPr>
        <w:t>Понятие, состав и состояние оборонно-промышленного комплекса</w:t>
      </w:r>
      <w:r w:rsidR="004134F9">
        <w:rPr>
          <w:rFonts w:ascii="Times New Roman" w:hAnsi="Times New Roman" w:cs="Times New Roman"/>
          <w:sz w:val="28"/>
          <w:szCs w:val="28"/>
        </w:rPr>
        <w:tab/>
        <w:t>6</w:t>
      </w:r>
    </w:p>
    <w:p w:rsidR="00270363" w:rsidRDefault="00270363" w:rsidP="00270363">
      <w:pPr>
        <w:pStyle w:val="a4"/>
        <w:widowControl w:val="0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C23A0B" w:rsidRPr="00270363">
        <w:rPr>
          <w:rFonts w:ascii="Times New Roman" w:hAnsi="Times New Roman" w:cs="Times New Roman"/>
          <w:sz w:val="28"/>
          <w:szCs w:val="28"/>
        </w:rPr>
        <w:t xml:space="preserve">Федеральные органы исполнительной власти в управлении </w:t>
      </w:r>
    </w:p>
    <w:p w:rsidR="00C23A0B" w:rsidRPr="00270363" w:rsidRDefault="00C23A0B" w:rsidP="004134F9">
      <w:pPr>
        <w:pStyle w:val="a4"/>
        <w:widowControl w:val="0"/>
        <w:tabs>
          <w:tab w:val="right" w:pos="963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t>оборонно-промышленным комплексом</w:t>
      </w:r>
      <w:r w:rsidR="004134F9">
        <w:rPr>
          <w:rFonts w:ascii="Times New Roman" w:hAnsi="Times New Roman" w:cs="Times New Roman"/>
          <w:sz w:val="28"/>
          <w:szCs w:val="28"/>
        </w:rPr>
        <w:tab/>
        <w:t>10</w:t>
      </w:r>
    </w:p>
    <w:p w:rsidR="00270363" w:rsidRDefault="00C23A0B" w:rsidP="0027036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t>2 Анализ государственног</w:t>
      </w:r>
      <w:r w:rsidR="00A4596B" w:rsidRPr="00270363">
        <w:rPr>
          <w:rFonts w:ascii="Times New Roman" w:hAnsi="Times New Roman" w:cs="Times New Roman"/>
          <w:sz w:val="28"/>
          <w:szCs w:val="28"/>
        </w:rPr>
        <w:t>о</w:t>
      </w:r>
      <w:r w:rsidR="00887345" w:rsidRPr="00270363">
        <w:rPr>
          <w:rFonts w:ascii="Times New Roman" w:hAnsi="Times New Roman" w:cs="Times New Roman"/>
          <w:sz w:val="28"/>
          <w:szCs w:val="28"/>
        </w:rPr>
        <w:t xml:space="preserve"> регулирования и предпринимательской </w:t>
      </w:r>
    </w:p>
    <w:p w:rsidR="00C23A0B" w:rsidRPr="00270363" w:rsidRDefault="00887345" w:rsidP="004134F9">
      <w:pPr>
        <w:widowControl w:val="0"/>
        <w:tabs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t>приватизации</w:t>
      </w:r>
      <w:r w:rsidR="00A4596B" w:rsidRPr="00270363">
        <w:rPr>
          <w:rFonts w:ascii="Times New Roman" w:hAnsi="Times New Roman" w:cs="Times New Roman"/>
          <w:sz w:val="28"/>
          <w:szCs w:val="28"/>
        </w:rPr>
        <w:t xml:space="preserve"> ОПК</w:t>
      </w:r>
      <w:r w:rsidR="005741A2">
        <w:rPr>
          <w:rFonts w:ascii="Times New Roman" w:hAnsi="Times New Roman" w:cs="Times New Roman"/>
          <w:sz w:val="28"/>
          <w:szCs w:val="28"/>
        </w:rPr>
        <w:tab/>
        <w:t>24</w:t>
      </w:r>
    </w:p>
    <w:p w:rsidR="00C23A0B" w:rsidRPr="00270363" w:rsidRDefault="00270363" w:rsidP="004134F9">
      <w:pPr>
        <w:pStyle w:val="a4"/>
        <w:widowControl w:val="0"/>
        <w:tabs>
          <w:tab w:val="right" w:pos="9638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C23A0B" w:rsidRPr="00270363">
        <w:rPr>
          <w:rFonts w:ascii="Times New Roman" w:hAnsi="Times New Roman" w:cs="Times New Roman"/>
          <w:sz w:val="28"/>
          <w:szCs w:val="28"/>
        </w:rPr>
        <w:t>Гос</w:t>
      </w:r>
      <w:r w:rsidR="00887345" w:rsidRPr="00270363">
        <w:rPr>
          <w:rFonts w:ascii="Times New Roman" w:hAnsi="Times New Roman" w:cs="Times New Roman"/>
          <w:sz w:val="28"/>
          <w:szCs w:val="28"/>
        </w:rPr>
        <w:t>ударственная организация обороны</w:t>
      </w:r>
      <w:r w:rsidR="00C23A0B" w:rsidRPr="00270363">
        <w:rPr>
          <w:rFonts w:ascii="Times New Roman" w:hAnsi="Times New Roman" w:cs="Times New Roman"/>
          <w:sz w:val="28"/>
          <w:szCs w:val="28"/>
        </w:rPr>
        <w:t xml:space="preserve"> страны</w:t>
      </w:r>
      <w:r w:rsidR="005741A2">
        <w:rPr>
          <w:rFonts w:ascii="Times New Roman" w:hAnsi="Times New Roman" w:cs="Times New Roman"/>
          <w:sz w:val="28"/>
          <w:szCs w:val="28"/>
        </w:rPr>
        <w:tab/>
        <w:t>24</w:t>
      </w:r>
    </w:p>
    <w:p w:rsidR="00795874" w:rsidRPr="00270363" w:rsidRDefault="00270363" w:rsidP="004134F9">
      <w:pPr>
        <w:pStyle w:val="a4"/>
        <w:widowControl w:val="0"/>
        <w:tabs>
          <w:tab w:val="right" w:pos="9638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2.2 </w:t>
      </w:r>
      <w:r w:rsidR="00A4596B" w:rsidRPr="00270363">
        <w:rPr>
          <w:rFonts w:ascii="Times New Roman" w:hAnsi="Times New Roman" w:cs="Times New Roman"/>
          <w:bCs/>
          <w:sz w:val="28"/>
          <w:szCs w:val="28"/>
        </w:rPr>
        <w:t>Приватизация предприятиями отраслей ОПК</w:t>
      </w:r>
      <w:r w:rsidR="005741A2">
        <w:rPr>
          <w:rFonts w:ascii="Times New Roman" w:hAnsi="Times New Roman" w:cs="Times New Roman"/>
          <w:bCs/>
          <w:sz w:val="28"/>
          <w:szCs w:val="28"/>
        </w:rPr>
        <w:tab/>
        <w:t>30</w:t>
      </w:r>
    </w:p>
    <w:p w:rsidR="0059069E" w:rsidRPr="00270363" w:rsidRDefault="0059069E" w:rsidP="004134F9">
      <w:pPr>
        <w:widowControl w:val="0"/>
        <w:tabs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t>Заключение</w:t>
      </w:r>
      <w:r w:rsidR="005741A2">
        <w:rPr>
          <w:rFonts w:ascii="Times New Roman" w:hAnsi="Times New Roman" w:cs="Times New Roman"/>
          <w:sz w:val="28"/>
          <w:szCs w:val="28"/>
        </w:rPr>
        <w:tab/>
        <w:t>35</w:t>
      </w:r>
    </w:p>
    <w:p w:rsidR="0059069E" w:rsidRPr="00270363" w:rsidRDefault="0059069E" w:rsidP="004134F9">
      <w:pPr>
        <w:widowControl w:val="0"/>
        <w:tabs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t>Библиографический список</w:t>
      </w:r>
      <w:r w:rsidR="005741A2">
        <w:rPr>
          <w:rFonts w:ascii="Times New Roman" w:hAnsi="Times New Roman" w:cs="Times New Roman"/>
          <w:sz w:val="28"/>
          <w:szCs w:val="28"/>
        </w:rPr>
        <w:tab/>
        <w:t>36</w:t>
      </w:r>
    </w:p>
    <w:p w:rsidR="0059069E" w:rsidRPr="00270363" w:rsidRDefault="0059069E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59069E" w:rsidRPr="00270363" w:rsidRDefault="0059069E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270363" w:rsidRDefault="002703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95874" w:rsidRDefault="00795874" w:rsidP="0027036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270363" w:rsidRDefault="00270363" w:rsidP="0027036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0363" w:rsidRPr="00270363" w:rsidRDefault="00270363" w:rsidP="0027036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160" w:rsidRPr="00270363" w:rsidRDefault="003D3160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Актуальность данной темы обусловлен ее актуальностью, т.к. оборонно-промышленный комплекс представляет собой особый компонент экономики России, который оказывает ярко выраженное влияние на развитие промышле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t>ности страны, включает органы государственного управления и власти, пр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мышленные предприятия и научные организации, занимающиеся оборонными исследованиями и созданием вооружения и военной техники.</w:t>
      </w:r>
    </w:p>
    <w:p w:rsidR="003D3160" w:rsidRPr="00270363" w:rsidRDefault="003D3160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Оборонно-промышленный комплекс является непосредственной матер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альной основой военной мощи, ибо обеспечивает Вооруженные Силы нове</w:t>
      </w:r>
      <w:r w:rsidRPr="00270363">
        <w:rPr>
          <w:sz w:val="28"/>
          <w:szCs w:val="28"/>
        </w:rPr>
        <w:t>й</w:t>
      </w:r>
      <w:r w:rsidRPr="00270363">
        <w:rPr>
          <w:sz w:val="28"/>
          <w:szCs w:val="28"/>
        </w:rPr>
        <w:t>шим оружием, техникой и всем, что необходимо им для эффективного выпо</w:t>
      </w:r>
      <w:r w:rsidRPr="00270363">
        <w:rPr>
          <w:sz w:val="28"/>
          <w:szCs w:val="28"/>
        </w:rPr>
        <w:t>л</w:t>
      </w:r>
      <w:r w:rsidRPr="00270363">
        <w:rPr>
          <w:sz w:val="28"/>
          <w:szCs w:val="28"/>
        </w:rPr>
        <w:t>нения исключительно сложных задач.</w:t>
      </w:r>
    </w:p>
    <w:p w:rsidR="003D3160" w:rsidRPr="00270363" w:rsidRDefault="003D3160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На современном этапе социально-экономического развития страны, об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ронно-промышленный комплекс имеет целый ряд проблем, которые требуют решения. Все больше политиков, ученых, экономистов рассматривают вопрос: «Каким же должен быть оборонно-промышленный комплекс?»</w:t>
      </w:r>
    </w:p>
    <w:p w:rsidR="003D3160" w:rsidRPr="00270363" w:rsidRDefault="003D3160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Сегодня ответ на такой вопрос можно дать скорее в качественных, чем в количественных показателях. Нам нужен интегрированный в рыночную экон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мику и диверсифицированный оборонно-промышленный комплекс, предпр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ятия которого будут восприимчивы к высоким технологиям и стимулировать развитие отечественного научно-технического потенциала; комплекс, спосо</w:t>
      </w:r>
      <w:r w:rsidRPr="00270363">
        <w:rPr>
          <w:sz w:val="28"/>
          <w:szCs w:val="28"/>
        </w:rPr>
        <w:t>б</w:t>
      </w:r>
      <w:r w:rsidRPr="00270363">
        <w:rPr>
          <w:sz w:val="28"/>
          <w:szCs w:val="28"/>
        </w:rPr>
        <w:t>ный существовать в системе развитых кооперационных связей, в том числе в рамках международного сотрудничества со странами ближнего и дальнего з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рубежья; компактный, экономически эффективный, способный удовлетворить потребности оборонной безопасности России и быть обильным источником в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лютных поступлений в государственный бюджет от экспорта вооружений.</w:t>
      </w:r>
    </w:p>
    <w:p w:rsidR="003D3160" w:rsidRPr="00270363" w:rsidRDefault="003D3160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br w:type="page"/>
      </w:r>
    </w:p>
    <w:p w:rsidR="00795874" w:rsidRPr="00270363" w:rsidRDefault="003D3160" w:rsidP="00270363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lastRenderedPageBreak/>
        <w:t>ТЕОРИТИЧЕСКИЕ АСПЕКТЫ ОБОРОННО-ПРОМЫШЛЕННОГО КОМПЛЕКСА</w:t>
      </w:r>
    </w:p>
    <w:p w:rsidR="003D3160" w:rsidRPr="00270363" w:rsidRDefault="003D3160" w:rsidP="00270363">
      <w:pPr>
        <w:pStyle w:val="a4"/>
        <w:widowControl w:val="0"/>
        <w:tabs>
          <w:tab w:val="left" w:pos="993"/>
        </w:tabs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3D3160" w:rsidRPr="00270363" w:rsidRDefault="003D3160" w:rsidP="00270363">
      <w:pPr>
        <w:pStyle w:val="a4"/>
        <w:widowControl w:val="0"/>
        <w:tabs>
          <w:tab w:val="left" w:pos="993"/>
        </w:tabs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592065" w:rsidRPr="00270363" w:rsidRDefault="003D3160" w:rsidP="00270363">
      <w:pPr>
        <w:pStyle w:val="a4"/>
        <w:widowControl w:val="0"/>
        <w:numPr>
          <w:ilvl w:val="1"/>
          <w:numId w:val="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363">
        <w:rPr>
          <w:rFonts w:ascii="Times New Roman" w:hAnsi="Times New Roman" w:cs="Times New Roman"/>
          <w:b/>
          <w:sz w:val="28"/>
          <w:szCs w:val="28"/>
        </w:rPr>
        <w:t>Понятие, состав и состояние оборонно-промышленного комплекса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Оборонно-промышленный комплекс России (ОПК), ранее называвшийся «военно-промышленный комплекс» (ВПК), представ</w:t>
      </w:r>
      <w:r w:rsidRPr="00270363">
        <w:rPr>
          <w:sz w:val="28"/>
          <w:szCs w:val="28"/>
        </w:rPr>
        <w:softHyphen/>
        <w:t>ляет собой наиболее кач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ственный, высокотехнологичный сек</w:t>
      </w:r>
      <w:r w:rsidRPr="00270363">
        <w:rPr>
          <w:sz w:val="28"/>
          <w:szCs w:val="28"/>
        </w:rPr>
        <w:softHyphen/>
        <w:t>тор экономики. Наибольшая часть росси</w:t>
      </w:r>
      <w:r w:rsidRPr="00270363">
        <w:rPr>
          <w:sz w:val="28"/>
          <w:szCs w:val="28"/>
        </w:rPr>
        <w:t>й</w:t>
      </w:r>
      <w:r w:rsidRPr="00270363">
        <w:rPr>
          <w:sz w:val="28"/>
          <w:szCs w:val="28"/>
        </w:rPr>
        <w:t>ского потенциала ин</w:t>
      </w:r>
      <w:r w:rsidRPr="00270363">
        <w:rPr>
          <w:sz w:val="28"/>
          <w:szCs w:val="28"/>
        </w:rPr>
        <w:softHyphen/>
        <w:t>новаций сосредоточена в оборонном комплексе. В него включены новейшие достижения страны как в организации производства, так и, особенно, в области технологии и лучшие кадры ученых, специалистов и раб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чих.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На протяжении всех лет существования советской власти эко</w:t>
      </w:r>
      <w:r w:rsidRPr="00270363">
        <w:rPr>
          <w:sz w:val="28"/>
          <w:szCs w:val="28"/>
        </w:rPr>
        <w:softHyphen/>
        <w:t>номика и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пытывала бремя милитаризации. В военно-промышлен</w:t>
      </w:r>
      <w:r w:rsidRPr="00270363">
        <w:rPr>
          <w:sz w:val="28"/>
          <w:szCs w:val="28"/>
        </w:rPr>
        <w:softHyphen/>
        <w:t>ном комплексе разраб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тывались программы, часто не связанные с реальными потребностями гражда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t>ской экономики.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 условиях перехода к рыночной экономике задачи, функции и результ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ты ОПК приобретают существенные изменения: меня</w:t>
      </w:r>
      <w:r w:rsidRPr="00270363">
        <w:rPr>
          <w:sz w:val="28"/>
          <w:szCs w:val="28"/>
        </w:rPr>
        <w:softHyphen/>
        <w:t>ется военная доктрина, повышается роль ОПК в распростране</w:t>
      </w:r>
      <w:r w:rsidRPr="00270363">
        <w:rPr>
          <w:sz w:val="28"/>
          <w:szCs w:val="28"/>
        </w:rPr>
        <w:softHyphen/>
        <w:t>нии высоких технологий в гражданские отрасли, увеличивается участие ОПК во внешнеэкономических связях и т.д.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Таким образом, ОПК начинает работать на реальную экономи</w:t>
      </w:r>
      <w:r w:rsidRPr="00270363">
        <w:rPr>
          <w:sz w:val="28"/>
          <w:szCs w:val="28"/>
        </w:rPr>
        <w:softHyphen/>
        <w:t>ку, а не только потребляет наиболее качественные материальные, трудовые ресурсы и приоритетное финансирование. Оборонная промышленность должна стать сф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рой рыночной и прибыльной.</w:t>
      </w:r>
      <w:r w:rsidR="00F93945">
        <w:rPr>
          <w:rStyle w:val="af"/>
          <w:sz w:val="28"/>
          <w:szCs w:val="28"/>
        </w:rPr>
        <w:footnoteReference w:id="2"/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Военная мощь Советского Союза опиралась на значительный общеэкон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мический фундамент. С точки зрения возможностей функционирования ВПК экономика была самодостаточной. Из</w:t>
      </w:r>
      <w:r w:rsidRPr="00270363">
        <w:rPr>
          <w:sz w:val="28"/>
          <w:szCs w:val="28"/>
        </w:rPr>
        <w:softHyphen/>
        <w:t>готовление новейших вооружений пра</w:t>
      </w:r>
      <w:r w:rsidRPr="00270363">
        <w:rPr>
          <w:sz w:val="28"/>
          <w:szCs w:val="28"/>
        </w:rPr>
        <w:t>к</w:t>
      </w:r>
      <w:r w:rsidRPr="00270363">
        <w:rPr>
          <w:sz w:val="28"/>
          <w:szCs w:val="28"/>
        </w:rPr>
        <w:t>тически не зависело от внешних экономических связей. Показателями роли ВПК в эко</w:t>
      </w:r>
      <w:r w:rsidRPr="00270363">
        <w:rPr>
          <w:sz w:val="28"/>
          <w:szCs w:val="28"/>
        </w:rPr>
        <w:softHyphen/>
        <w:t>номической структуре государства являются удельный вес воен</w:t>
      </w:r>
      <w:r w:rsidRPr="00270363">
        <w:rPr>
          <w:sz w:val="28"/>
          <w:szCs w:val="28"/>
        </w:rPr>
        <w:softHyphen/>
        <w:t>ных расходов в ВВП, объем военного производства, численность занятых.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lastRenderedPageBreak/>
        <w:t>В СССР в 80 гг. удельный вес оборонных расходов состав</w:t>
      </w:r>
      <w:r w:rsidRPr="00270363">
        <w:rPr>
          <w:sz w:val="28"/>
          <w:szCs w:val="28"/>
        </w:rPr>
        <w:softHyphen/>
        <w:t>лял 9</w:t>
      </w:r>
      <w:r w:rsidR="00270363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-</w:t>
      </w:r>
      <w:r w:rsidR="00270363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13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 xml:space="preserve"> ВВП. В комплексе было занято 10 млн. человек. Отрас</w:t>
      </w:r>
      <w:r w:rsidRPr="00270363">
        <w:rPr>
          <w:sz w:val="28"/>
          <w:szCs w:val="28"/>
        </w:rPr>
        <w:softHyphen/>
        <w:t>левая структура и выс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кий научно-технический потенциал про</w:t>
      </w:r>
      <w:r w:rsidRPr="00270363">
        <w:rPr>
          <w:sz w:val="28"/>
          <w:szCs w:val="28"/>
        </w:rPr>
        <w:softHyphen/>
        <w:t>мышленности позволяли обеспечивать стратегический паритет с ведущей в экономическом и военном отношении страной мира – США (СССР имел приблизительно 1/3 американского объема ВВП). ВВП поглощал огромную долю все удорожающихся и ка</w:t>
      </w:r>
      <w:r w:rsidRPr="00270363">
        <w:rPr>
          <w:sz w:val="28"/>
          <w:szCs w:val="28"/>
        </w:rPr>
        <w:softHyphen/>
        <w:t>чественных р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сурсов страны. На его развитие расходовалось 30</w:t>
      </w:r>
      <w:r w:rsidR="00270363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-</w:t>
      </w:r>
      <w:r w:rsidR="00270363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50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 xml:space="preserve"> наиболее эффективных видов металлопродукции и пластмасс. На его нужды расходовалась и преобл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дающая часть интеллектуального потенциала страны.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Развитие военно-промышленного комплекса, гонка вооруже</w:t>
      </w:r>
      <w:r w:rsidRPr="00270363">
        <w:rPr>
          <w:sz w:val="28"/>
          <w:szCs w:val="28"/>
        </w:rPr>
        <w:softHyphen/>
        <w:t>ний стали с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вершенно несоизмеримы с экономическими возмож</w:t>
      </w:r>
      <w:r w:rsidRPr="00270363">
        <w:rPr>
          <w:sz w:val="28"/>
          <w:szCs w:val="28"/>
        </w:rPr>
        <w:softHyphen/>
        <w:t>ностями страны. Оборонная промышленность не знала ресур</w:t>
      </w:r>
      <w:r w:rsidRPr="00270363">
        <w:rPr>
          <w:sz w:val="28"/>
          <w:szCs w:val="28"/>
        </w:rPr>
        <w:softHyphen/>
        <w:t>сных и финансовых ограничений, которые во</w:t>
      </w:r>
      <w:r w:rsidRPr="00270363">
        <w:rPr>
          <w:sz w:val="28"/>
          <w:szCs w:val="28"/>
        </w:rPr>
        <w:t>з</w:t>
      </w:r>
      <w:r w:rsidRPr="00270363">
        <w:rPr>
          <w:sz w:val="28"/>
          <w:szCs w:val="28"/>
        </w:rPr>
        <w:t>никали в других секторах экономики, что привело к технологическому отстава</w:t>
      </w:r>
      <w:r w:rsidRPr="00270363">
        <w:rPr>
          <w:sz w:val="28"/>
          <w:szCs w:val="28"/>
        </w:rPr>
        <w:softHyphen/>
        <w:t>нию гражданской промышленности.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Увеличенный в объеме удельный вес военного сектора был специфич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ской чертой советской экономики. В результате этого ее отраслевая структура была деформирована и нуждалась в совершенствовании. Перенапряженность военными программами стала серьезным препятствием экономическому и с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циальному прогрессу страны.</w:t>
      </w:r>
      <w:r w:rsidR="00266228">
        <w:rPr>
          <w:rStyle w:val="af"/>
          <w:sz w:val="28"/>
          <w:szCs w:val="28"/>
        </w:rPr>
        <w:footnoteReference w:id="3"/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По мнению многих специалистов, экономика СССР надорвалась на чре</w:t>
      </w:r>
      <w:r w:rsidRPr="00270363">
        <w:rPr>
          <w:sz w:val="28"/>
          <w:szCs w:val="28"/>
        </w:rPr>
        <w:t>з</w:t>
      </w:r>
      <w:r w:rsidRPr="00270363">
        <w:rPr>
          <w:sz w:val="28"/>
          <w:szCs w:val="28"/>
        </w:rPr>
        <w:t>мерной милитаризации хозяйства. Уже в начале 80 гг. XX в. возникла насто</w:t>
      </w:r>
      <w:r w:rsidRPr="00270363">
        <w:rPr>
          <w:sz w:val="28"/>
          <w:szCs w:val="28"/>
        </w:rPr>
        <w:t>я</w:t>
      </w:r>
      <w:r w:rsidRPr="00270363">
        <w:rPr>
          <w:sz w:val="28"/>
          <w:szCs w:val="28"/>
        </w:rPr>
        <w:t>тельная необходимость сокращения воен</w:t>
      </w:r>
      <w:r w:rsidRPr="00270363">
        <w:rPr>
          <w:sz w:val="28"/>
          <w:szCs w:val="28"/>
        </w:rPr>
        <w:softHyphen/>
        <w:t>ных усилий, что привело к снижению темпов военных расходов по сравнению с США. Так, за 1980 - 1986 гг. США увеличили военные расходы на 6,7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>, а СССР – на 5,5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>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Россия унаследовала 80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 xml:space="preserve"> оборонной промышленности СССР. Это озн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чает, что степень милитаризованности экономики ока</w:t>
      </w:r>
      <w:r w:rsidRPr="00270363">
        <w:rPr>
          <w:sz w:val="28"/>
          <w:szCs w:val="28"/>
        </w:rPr>
        <w:softHyphen/>
        <w:t>залась более высокой по сравнению с остальными республиками бывшего Союза.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Оборонно-промышленный комплекс является важнейшей частью военн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lastRenderedPageBreak/>
        <w:t>го потенциала России. Основу ОПК составляют около 1280 предприятий и о</w:t>
      </w:r>
      <w:r w:rsidRPr="00270363">
        <w:rPr>
          <w:sz w:val="28"/>
          <w:szCs w:val="28"/>
        </w:rPr>
        <w:t>р</w:t>
      </w:r>
      <w:r w:rsidRPr="00270363">
        <w:rPr>
          <w:sz w:val="28"/>
          <w:szCs w:val="28"/>
        </w:rPr>
        <w:t>ганизаций, расположенных в 72 субъектах РФ.</w:t>
      </w:r>
      <w:r w:rsidR="00270363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58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 xml:space="preserve"> из них являются федерал</w:t>
      </w:r>
      <w:r w:rsidRPr="00270363">
        <w:rPr>
          <w:sz w:val="28"/>
          <w:szCs w:val="28"/>
        </w:rPr>
        <w:t>ь</w:t>
      </w:r>
      <w:r w:rsidRPr="00270363">
        <w:rPr>
          <w:sz w:val="28"/>
          <w:szCs w:val="28"/>
        </w:rPr>
        <w:t>ными государственными унитарными предприятиями (ФГУП), 19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 xml:space="preserve"> – акци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нерными обществами (АО) с госпакетом акций не менее 59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>, 23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 xml:space="preserve"> АО – с д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лей государства менее 50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>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 состав ОПК входят следующие отрасли, подведомственные оборонной промышленности России:</w:t>
      </w:r>
    </w:p>
    <w:p w:rsidR="00592065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авиационная промышленность (АП);</w:t>
      </w:r>
    </w:p>
    <w:p w:rsidR="00592065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производство боеприпасов и спецхимии (БП и СХ);</w:t>
      </w:r>
    </w:p>
    <w:p w:rsidR="00592065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производство вооружений и военной техники (ВВТ);</w:t>
      </w:r>
    </w:p>
    <w:p w:rsidR="00592065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производство ракетно-космической техники (РКТ);</w:t>
      </w:r>
    </w:p>
    <w:p w:rsidR="00592065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промышленность средств связи (ПСС);</w:t>
      </w:r>
    </w:p>
    <w:p w:rsidR="00592065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судостроительная промышленность (СП);</w:t>
      </w:r>
    </w:p>
    <w:p w:rsidR="00592065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электронная промышленность (ЭП);</w:t>
      </w:r>
    </w:p>
    <w:p w:rsidR="00592065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радиопромышленность (РП).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Научно-технический комплекс России и сейчас по своей эффективности превосходит США, если количество научных результатов оцени</w:t>
      </w:r>
      <w:r w:rsidRPr="00270363">
        <w:rPr>
          <w:sz w:val="28"/>
          <w:szCs w:val="28"/>
        </w:rPr>
        <w:softHyphen/>
        <w:t>вать на един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цу финансирования, например на 1 долл. США. Сегодня Россия на один вл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женный в промышленность доллар производит в 4 раза больше продукции, чем в США.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Предприятия ОПК крайне неравномерно расположены на территории большинства субъектов РФ. Некоторые районы и более 70 городов-заводов, включая закрытые административно-территориальные образования, полностью зависят от работы комплекса, так как в них практически отсутствуют другие сферы применения труда.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Наиболее сложно эта ситуация складывается в Удмуртской Республике (55,3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 xml:space="preserve"> занятого населения работает на предприяти</w:t>
      </w:r>
      <w:r w:rsidRPr="00270363">
        <w:rPr>
          <w:sz w:val="28"/>
          <w:szCs w:val="28"/>
        </w:rPr>
        <w:softHyphen/>
        <w:t>ях оборонной промышле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t>ности), Саратовской (50,9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>), Новоси</w:t>
      </w:r>
      <w:r w:rsidRPr="00270363">
        <w:rPr>
          <w:sz w:val="28"/>
          <w:szCs w:val="28"/>
        </w:rPr>
        <w:softHyphen/>
        <w:t>бирской (43,5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>) областей, Северо-Западном и Уральском регио</w:t>
      </w:r>
      <w:r w:rsidRPr="00270363">
        <w:rPr>
          <w:sz w:val="28"/>
          <w:szCs w:val="28"/>
        </w:rPr>
        <w:softHyphen/>
        <w:t>нах (по 30,7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>).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Регионы с высокой долей занятых на предприятиях ОПК фор</w:t>
      </w:r>
      <w:r w:rsidRPr="00270363">
        <w:rPr>
          <w:sz w:val="28"/>
          <w:szCs w:val="28"/>
        </w:rPr>
        <w:softHyphen/>
        <w:t xml:space="preserve">мируют </w:t>
      </w:r>
      <w:r w:rsidRPr="00270363">
        <w:rPr>
          <w:sz w:val="28"/>
          <w:szCs w:val="28"/>
        </w:rPr>
        <w:lastRenderedPageBreak/>
        <w:t>большой потенциал массовой миграции рабочей силы в другие районы, что при отсутствии достаточных инвестиций в производственную и жилищно-коммунальную сферу создает эко</w:t>
      </w:r>
      <w:r w:rsidRPr="00270363">
        <w:rPr>
          <w:sz w:val="28"/>
          <w:szCs w:val="28"/>
        </w:rPr>
        <w:softHyphen/>
        <w:t>номическую и социальную напряженность. Поэтому в данных регионах важно учитывать местные возможности для труд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уст</w:t>
      </w:r>
      <w:r w:rsidRPr="00270363">
        <w:rPr>
          <w:sz w:val="28"/>
          <w:szCs w:val="28"/>
        </w:rPr>
        <w:softHyphen/>
        <w:t>ройства высвобождающихся из оборонных отраслей работников. С 1991 г. выпуск военной продукции в стране упал почти на 90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>. Государственные з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купки вооружения сократились на ту же величину. Фактически безрезульта</w:t>
      </w:r>
      <w:r w:rsidRPr="00270363">
        <w:rPr>
          <w:sz w:val="28"/>
          <w:szCs w:val="28"/>
        </w:rPr>
        <w:t>т</w:t>
      </w:r>
      <w:r w:rsidRPr="00270363">
        <w:rPr>
          <w:sz w:val="28"/>
          <w:szCs w:val="28"/>
        </w:rPr>
        <w:t>ными оказались проведенные три этапа государственной конверсии ОПК. С этого периода на</w:t>
      </w:r>
      <w:r w:rsidRPr="00270363">
        <w:rPr>
          <w:sz w:val="28"/>
          <w:szCs w:val="28"/>
        </w:rPr>
        <w:softHyphen/>
        <w:t>чался развал уникальнейшего в мире научно-технического п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тен</w:t>
      </w:r>
      <w:r w:rsidRPr="00270363">
        <w:rPr>
          <w:sz w:val="28"/>
          <w:szCs w:val="28"/>
        </w:rPr>
        <w:softHyphen/>
        <w:t>циала.</w:t>
      </w:r>
      <w:r w:rsidR="00266228">
        <w:rPr>
          <w:rStyle w:val="af"/>
          <w:sz w:val="28"/>
          <w:szCs w:val="28"/>
        </w:rPr>
        <w:footnoteReference w:id="4"/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 1992 г. оборонный сектор был лишен заказа. Правитель</w:t>
      </w:r>
      <w:r w:rsidRPr="00270363">
        <w:rPr>
          <w:sz w:val="28"/>
          <w:szCs w:val="28"/>
        </w:rPr>
        <w:softHyphen/>
        <w:t>ство резко сн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зило ему инвестиции и таким образом оставило ОПК без средств к существов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нию и перспективы.</w:t>
      </w:r>
      <w:r w:rsidR="00270363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Сокращение военных расходов, прежде всего, сказалось на за</w:t>
      </w:r>
      <w:r w:rsidRPr="00270363">
        <w:rPr>
          <w:sz w:val="28"/>
          <w:szCs w:val="28"/>
        </w:rPr>
        <w:softHyphen/>
        <w:t>купках ВВТ и заказах на НИОКР, уменьшение которых в 1991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-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1997 гг. еж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годно составляло в среднем около 30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 xml:space="preserve"> (только за один 1993 г. - 68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>). В р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зультате расходы на закупки ВВТ снизились в 14, а на военные НИОКР - 13 раз. Это, естественно, автоматиче</w:t>
      </w:r>
      <w:r w:rsidRPr="00270363">
        <w:rPr>
          <w:sz w:val="28"/>
          <w:szCs w:val="28"/>
        </w:rPr>
        <w:softHyphen/>
        <w:t>ски повлекло уменьшение государственных закупок у военной промышленности. Годовой оборонный заказ в этот период ни разу не превышал 10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 xml:space="preserve"> уровня 1991 г. Продажа оружия на внеш</w:t>
      </w:r>
      <w:r w:rsidRPr="00270363">
        <w:rPr>
          <w:sz w:val="28"/>
          <w:szCs w:val="28"/>
        </w:rPr>
        <w:softHyphen/>
        <w:t>нем рынке не изменила, да и не могла изменить ситуации. Экс</w:t>
      </w:r>
      <w:r w:rsidRPr="00270363">
        <w:rPr>
          <w:sz w:val="28"/>
          <w:szCs w:val="28"/>
        </w:rPr>
        <w:softHyphen/>
        <w:t>порт военной продукции длительное время сокращался одновре</w:t>
      </w:r>
      <w:r w:rsidRPr="00270363">
        <w:rPr>
          <w:sz w:val="28"/>
          <w:szCs w:val="28"/>
        </w:rPr>
        <w:softHyphen/>
        <w:t>менно с внутренним спросом.</w:t>
      </w:r>
      <w:r w:rsidR="00F93945">
        <w:rPr>
          <w:rStyle w:val="af"/>
          <w:sz w:val="28"/>
          <w:szCs w:val="28"/>
        </w:rPr>
        <w:footnoteReference w:id="5"/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 результате создалась ситуация, при которой практически невозможно было осуществлять соответствующую реструктури</w:t>
      </w:r>
      <w:r w:rsidRPr="00270363">
        <w:rPr>
          <w:sz w:val="28"/>
          <w:szCs w:val="28"/>
        </w:rPr>
        <w:softHyphen/>
        <w:t>зацию оборонной промы</w:t>
      </w:r>
      <w:r w:rsidRPr="00270363">
        <w:rPr>
          <w:sz w:val="28"/>
          <w:szCs w:val="28"/>
        </w:rPr>
        <w:t>ш</w:t>
      </w:r>
      <w:r w:rsidRPr="00270363">
        <w:rPr>
          <w:sz w:val="28"/>
          <w:szCs w:val="28"/>
        </w:rPr>
        <w:t>ленности. Мировая практика показы</w:t>
      </w:r>
      <w:r w:rsidRPr="00270363">
        <w:rPr>
          <w:sz w:val="28"/>
          <w:szCs w:val="28"/>
        </w:rPr>
        <w:softHyphen/>
        <w:t>вает, что нормальная реструктуризация, т.е. адаптация к граж</w:t>
      </w:r>
      <w:r w:rsidRPr="00270363">
        <w:rPr>
          <w:sz w:val="28"/>
          <w:szCs w:val="28"/>
        </w:rPr>
        <w:softHyphen/>
        <w:t>данскому рынку, происходит при уменьшении объемов в</w:t>
      </w:r>
      <w:r w:rsidRPr="00270363">
        <w:rPr>
          <w:sz w:val="28"/>
          <w:szCs w:val="28"/>
        </w:rPr>
        <w:t>ы</w:t>
      </w:r>
      <w:r w:rsidRPr="00270363">
        <w:rPr>
          <w:sz w:val="28"/>
          <w:szCs w:val="28"/>
        </w:rPr>
        <w:t>пуска ВВТ не более чем на 5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-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7</w:t>
      </w:r>
      <w:r w:rsidR="00270363">
        <w:rPr>
          <w:sz w:val="28"/>
          <w:szCs w:val="28"/>
        </w:rPr>
        <w:t xml:space="preserve"> %</w:t>
      </w:r>
      <w:r w:rsidRPr="00270363">
        <w:rPr>
          <w:sz w:val="28"/>
          <w:szCs w:val="28"/>
        </w:rPr>
        <w:t xml:space="preserve"> в год. В России темп был в несколько раз больше, к тому же только за 1991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-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1992 гг. конверсии подверг</w:t>
      </w:r>
      <w:r w:rsidRPr="00270363">
        <w:rPr>
          <w:sz w:val="28"/>
          <w:szCs w:val="28"/>
        </w:rPr>
        <w:softHyphen/>
        <w:t>лось 1238 пре</w:t>
      </w:r>
      <w:r w:rsidRPr="00270363">
        <w:rPr>
          <w:sz w:val="28"/>
          <w:szCs w:val="28"/>
        </w:rPr>
        <w:t>д</w:t>
      </w:r>
      <w:r w:rsidRPr="00270363">
        <w:rPr>
          <w:sz w:val="28"/>
          <w:szCs w:val="28"/>
        </w:rPr>
        <w:lastRenderedPageBreak/>
        <w:t>приятий комплекса и из него было уволено 1,08 млн. человек.</w:t>
      </w:r>
    </w:p>
    <w:p w:rsidR="00592065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Главные причины трудностей в ОПК были обусловлены:</w:t>
      </w:r>
    </w:p>
    <w:p w:rsidR="006F5018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непродуманной конверсией;</w:t>
      </w:r>
    </w:p>
    <w:p w:rsidR="006F5018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неэффективной приватизацией объектов ОПК;</w:t>
      </w:r>
    </w:p>
    <w:p w:rsidR="006F5018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недостаточным финансированием;</w:t>
      </w:r>
    </w:p>
    <w:p w:rsidR="00592065" w:rsidRPr="00270363" w:rsidRDefault="00592065" w:rsidP="00270363">
      <w:pPr>
        <w:pStyle w:val="a5"/>
        <w:widowControl w:val="0"/>
        <w:numPr>
          <w:ilvl w:val="0"/>
          <w:numId w:val="19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несовершенством управления.</w:t>
      </w:r>
    </w:p>
    <w:p w:rsidR="00592065" w:rsidRPr="00270363" w:rsidRDefault="00592065" w:rsidP="00270363">
      <w:pPr>
        <w:pStyle w:val="a5"/>
        <w:widowControl w:val="0"/>
        <w:numPr>
          <w:ilvl w:val="1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1134" w:hanging="454"/>
        <w:jc w:val="both"/>
        <w:rPr>
          <w:b/>
          <w:sz w:val="28"/>
          <w:szCs w:val="28"/>
        </w:rPr>
      </w:pPr>
      <w:r w:rsidRPr="00270363">
        <w:rPr>
          <w:b/>
          <w:sz w:val="28"/>
          <w:szCs w:val="28"/>
        </w:rPr>
        <w:t>Федеральные органы исполнительной власти в управлении об</w:t>
      </w:r>
      <w:r w:rsidRPr="00270363">
        <w:rPr>
          <w:b/>
          <w:sz w:val="28"/>
          <w:szCs w:val="28"/>
        </w:rPr>
        <w:t>о</w:t>
      </w:r>
      <w:r w:rsidRPr="00270363">
        <w:rPr>
          <w:b/>
          <w:sz w:val="28"/>
          <w:szCs w:val="28"/>
        </w:rPr>
        <w:t>ронно-промышленным комплексом</w:t>
      </w:r>
    </w:p>
    <w:p w:rsidR="00592065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Исполнительная власть</w:t>
      </w:r>
    </w:p>
    <w:p w:rsidR="00FB4C47" w:rsidRPr="00270363" w:rsidRDefault="0059206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Министерство обороны РФ.</w:t>
      </w:r>
      <w:r w:rsidR="00FB4C47" w:rsidRPr="00270363">
        <w:rPr>
          <w:sz w:val="28"/>
          <w:szCs w:val="28"/>
        </w:rPr>
        <w:t xml:space="preserve"> Утверждено Указом Президента Российской Федерации от 16 августа 2004 г. N 1082</w:t>
      </w:r>
      <w:r w:rsidR="003205E2" w:rsidRPr="00270363">
        <w:rPr>
          <w:sz w:val="28"/>
          <w:szCs w:val="28"/>
        </w:rPr>
        <w:t xml:space="preserve"> </w:t>
      </w:r>
      <w:r w:rsidR="00FB4C47" w:rsidRPr="00270363">
        <w:rPr>
          <w:sz w:val="28"/>
          <w:szCs w:val="28"/>
        </w:rPr>
        <w:t>Руководство деятельностью Министе</w:t>
      </w:r>
      <w:r w:rsidR="00FB4C47" w:rsidRPr="00270363">
        <w:rPr>
          <w:sz w:val="28"/>
          <w:szCs w:val="28"/>
        </w:rPr>
        <w:t>р</w:t>
      </w:r>
      <w:r w:rsidR="00FB4C47" w:rsidRPr="00270363">
        <w:rPr>
          <w:sz w:val="28"/>
          <w:szCs w:val="28"/>
        </w:rPr>
        <w:t>ства обороны Российской Федерации осуществляет Президент Российской Ф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дерации.</w:t>
      </w:r>
      <w:r w:rsidR="00266228">
        <w:rPr>
          <w:rStyle w:val="af"/>
          <w:sz w:val="28"/>
          <w:szCs w:val="28"/>
        </w:rPr>
        <w:footnoteReference w:id="6"/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В структуру Министерства обороны Российской Федерации входят </w:t>
      </w:r>
    </w:p>
    <w:p w:rsidR="006F5018" w:rsidRPr="00270363" w:rsidRDefault="00FB4C47" w:rsidP="00270363">
      <w:pPr>
        <w:pStyle w:val="a5"/>
        <w:widowControl w:val="0"/>
        <w:numPr>
          <w:ilvl w:val="0"/>
          <w:numId w:val="20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Федеральная служба по вое</w:t>
      </w:r>
      <w:r w:rsidR="006F5018" w:rsidRPr="00270363">
        <w:rPr>
          <w:sz w:val="28"/>
          <w:szCs w:val="28"/>
        </w:rPr>
        <w:t>нно-техническому сотрудничеству;</w:t>
      </w:r>
    </w:p>
    <w:p w:rsidR="006F5018" w:rsidRPr="00270363" w:rsidRDefault="00FB4C47" w:rsidP="00270363">
      <w:pPr>
        <w:pStyle w:val="a5"/>
        <w:widowControl w:val="0"/>
        <w:numPr>
          <w:ilvl w:val="0"/>
          <w:numId w:val="20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Федеральная служба по техн</w:t>
      </w:r>
      <w:r w:rsidR="006F5018" w:rsidRPr="00270363">
        <w:rPr>
          <w:sz w:val="28"/>
          <w:szCs w:val="28"/>
        </w:rPr>
        <w:t>ическому и экспортному контролю;</w:t>
      </w:r>
    </w:p>
    <w:p w:rsidR="006F5018" w:rsidRPr="00270363" w:rsidRDefault="00FB4C47" w:rsidP="00270363">
      <w:pPr>
        <w:pStyle w:val="a5"/>
        <w:widowControl w:val="0"/>
        <w:numPr>
          <w:ilvl w:val="0"/>
          <w:numId w:val="20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Федераль</w:t>
      </w:r>
      <w:r w:rsidR="006F5018" w:rsidRPr="00270363">
        <w:rPr>
          <w:sz w:val="28"/>
          <w:szCs w:val="28"/>
        </w:rPr>
        <w:t>ная служба по оборонному заказу;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0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Федеральное агент</w:t>
      </w:r>
      <w:r w:rsidR="006F5018" w:rsidRPr="00270363">
        <w:rPr>
          <w:sz w:val="28"/>
          <w:szCs w:val="28"/>
        </w:rPr>
        <w:t>ство специального строительства;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Минобороны России является органом управления Вооруженными Сил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ми Российской Федерации.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 Основными задачами Минобороны России являются: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1) выработка и проведение государственной политики в области обороны;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2) нормативно-правовое регулирование в области обороны;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3) нормативно-правовое регулирование деятельности Вооруженных Сил и подведомственных Минобороны России федеральных органов исполнительной власти;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4) координация деятельности федеральных органов исполнительной вл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сти и органов исполнительной власти субъектов Российской Федерации по в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lastRenderedPageBreak/>
        <w:t>просам обороны, координация деятельности войск, воинских формирований и органов по выполнению задач в области обороны, а также координация стро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тельства войск и воинских формирований;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5) координация и контроль деятельности подведомственных Минобороны России федеральных органов исполнительной власти;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6) организация применения Вооруженных Сил в соответствии с фед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ральными конституционными законами, федеральными законами и междун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родными договорами Российской Федерации;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7) поддержание в необходимой готовности Вооруженных Сил;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8) осуществление мероприятий по строительству Вооруженных Сил;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9) обеспечение социальной защиты военнослужащих, лиц гражданского персонала Вооруженных Сил, граждан, уволенных с военной службы, и членов их семей;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10) выработка и реализация государственной политики в области межд</w:t>
      </w:r>
      <w:r w:rsidRPr="00270363">
        <w:rPr>
          <w:sz w:val="28"/>
          <w:szCs w:val="28"/>
        </w:rPr>
        <w:t>у</w:t>
      </w:r>
      <w:r w:rsidRPr="00270363">
        <w:rPr>
          <w:sz w:val="28"/>
          <w:szCs w:val="28"/>
        </w:rPr>
        <w:t>народного военного сотрудничества Российской Федерации с иностранными государствами и международными организациями (далее - международное в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енное сотрудничество) и военно-технического сотрудничества Российской Ф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дерации с иностранными государствами и международными организациями (далее - военно-техническое сотрудничество).</w:t>
      </w:r>
      <w:r w:rsidR="00266228">
        <w:rPr>
          <w:rStyle w:val="af"/>
          <w:sz w:val="28"/>
          <w:szCs w:val="28"/>
        </w:rPr>
        <w:footnoteReference w:id="7"/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Минобороны России возглавляет Министр обороны Российской Федер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ции (далее - Министр), назначаемый на должность и освобождаемый от дол</w:t>
      </w:r>
      <w:r w:rsidRPr="00270363">
        <w:rPr>
          <w:sz w:val="28"/>
          <w:szCs w:val="28"/>
        </w:rPr>
        <w:t>ж</w:t>
      </w:r>
      <w:r w:rsidRPr="00270363">
        <w:rPr>
          <w:sz w:val="28"/>
          <w:szCs w:val="28"/>
        </w:rPr>
        <w:t>ности Президентом Российской Федерации по представлению Председателя Правительства Российской Федерации.</w:t>
      </w:r>
      <w:r w:rsidR="00266228">
        <w:rPr>
          <w:rStyle w:val="af"/>
          <w:sz w:val="28"/>
          <w:szCs w:val="28"/>
        </w:rPr>
        <w:footnoteReference w:id="8"/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Министр подчиняется непосредственно Президенту Российской Федер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ции, а по вопросам, отнесенным Конституцией Российской Федерации, фед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ральными конституционными законами, федеральными законами и указами Президента Российской Федерации к ведению Правительства Российской Ф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lastRenderedPageBreak/>
        <w:t>дерации, - и Председателю Правительства Российской Федерации.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 Минобороны России образуется коллегия в составе Министра (предс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датель коллегии), его первых заместителей и заместителей, начальников служб Минобороны России, главнокомандующих видами Вооруженных Сил, вход</w:t>
      </w:r>
      <w:r w:rsidRPr="00270363">
        <w:rPr>
          <w:sz w:val="28"/>
          <w:szCs w:val="28"/>
        </w:rPr>
        <w:t>я</w:t>
      </w:r>
      <w:r w:rsidRPr="00270363">
        <w:rPr>
          <w:sz w:val="28"/>
          <w:szCs w:val="28"/>
        </w:rPr>
        <w:t>щих в нее по должности, а также других должностных лиц.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Количество членов коллегии Минобороны России и ее состав (кроме лиц, входящих в нее по должности) утверждаются Президентом Российской Фед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рации по представлению Министра.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Коллегия на своих заседаниях рассматривает наиболее важные вопросы деятельности Минобороны России.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Решения коллегии принимаются большинством голосов ее членов и оформляются протоколами. При необходимости на основании решений колл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гии могут издаваться приказы и директивы Министра.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 случае разногласий между Министром и другими членами коллегии Министр проводит в жизнь свое решение и докладывает о возникших разногл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сиях Президенту Российской Федерации. Члены коллегии вправе доложить о своем мнении Президенту Российской Федерации.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При необходимости проводятся совместные заседания коллегий Миноб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роны России и иных федеральных органов исполнительной власти.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Решения, принятые на совместных заседаниях коллегий Минобороны России и иных федеральных органов исполнительной власти, оформляются протоколами и при необходимости реализуются совместными приказами М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нистра и руководителей соответствующих федеральных органов исполнител</w:t>
      </w:r>
      <w:r w:rsidRPr="00270363">
        <w:rPr>
          <w:sz w:val="28"/>
          <w:szCs w:val="28"/>
        </w:rPr>
        <w:t>ь</w:t>
      </w:r>
      <w:r w:rsidRPr="00270363">
        <w:rPr>
          <w:sz w:val="28"/>
          <w:szCs w:val="28"/>
        </w:rPr>
        <w:t>ной власти.</w:t>
      </w:r>
    </w:p>
    <w:p w:rsidR="003D3160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Минобороны России является государственным заказчиком в области обороны.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Федеральное космическое агентство является уполномоченным фед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ральным органом исполнительной власти, осуществляющим функции по обе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печению реализации государственной политики и нормативно-правовому рег</w:t>
      </w:r>
      <w:r w:rsidRPr="00270363">
        <w:rPr>
          <w:sz w:val="28"/>
          <w:szCs w:val="28"/>
        </w:rPr>
        <w:t>у</w:t>
      </w:r>
      <w:r w:rsidRPr="00270363">
        <w:rPr>
          <w:sz w:val="28"/>
          <w:szCs w:val="28"/>
        </w:rPr>
        <w:t xml:space="preserve">лированию, оказанию государственных услуг и управлению государственным </w:t>
      </w:r>
      <w:r w:rsidRPr="00270363">
        <w:rPr>
          <w:sz w:val="28"/>
          <w:szCs w:val="28"/>
        </w:rPr>
        <w:lastRenderedPageBreak/>
        <w:t>имуществом в сфере космической деятельности, международного сотруднич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ства при реализации совместных проектов и программ в области космической деятельности, проведения организациями ракетно-космической промышленн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сти работ по ракетно-космической технике военного назначения, боевой раке</w:t>
      </w:r>
      <w:r w:rsidRPr="00270363">
        <w:rPr>
          <w:sz w:val="28"/>
          <w:szCs w:val="28"/>
        </w:rPr>
        <w:t>т</w:t>
      </w:r>
      <w:r w:rsidRPr="00270363">
        <w:rPr>
          <w:sz w:val="28"/>
          <w:szCs w:val="28"/>
        </w:rPr>
        <w:t>ной технике стратегического назначения, а также функции по общей координ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ции работ, проводимых на космодроме Байконур.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Руководство деятельностью Федерального космического агентства ос</w:t>
      </w:r>
      <w:r w:rsidRPr="00270363">
        <w:rPr>
          <w:sz w:val="28"/>
          <w:szCs w:val="28"/>
        </w:rPr>
        <w:t>у</w:t>
      </w:r>
      <w:r w:rsidRPr="00270363">
        <w:rPr>
          <w:sz w:val="28"/>
          <w:szCs w:val="28"/>
        </w:rPr>
        <w:t>ществляет Правительство Российской Федерации.</w:t>
      </w:r>
      <w:r w:rsidR="00F93945">
        <w:rPr>
          <w:rStyle w:val="af"/>
          <w:sz w:val="28"/>
          <w:szCs w:val="28"/>
        </w:rPr>
        <w:footnoteReference w:id="9"/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Федеральное космическое агентство возглавляет руководитель, назнача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мый на должность и освобождаемый от должности Правительством Российской Федерации.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Руководитель Агентства несет персональную ответственность за выпо</w:t>
      </w:r>
      <w:r w:rsidRPr="00270363">
        <w:rPr>
          <w:sz w:val="28"/>
          <w:szCs w:val="28"/>
        </w:rPr>
        <w:t>л</w:t>
      </w:r>
      <w:r w:rsidRPr="00270363">
        <w:rPr>
          <w:sz w:val="28"/>
          <w:szCs w:val="28"/>
        </w:rPr>
        <w:t>нение возложенных на Федеральное космическое агентство полномочий и ре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лизацию государственной политики в установленной сфере деятельности. Структурными подразделениями Федерального космического агентства явл</w:t>
      </w:r>
      <w:r w:rsidRPr="00270363">
        <w:rPr>
          <w:sz w:val="28"/>
          <w:szCs w:val="28"/>
        </w:rPr>
        <w:t>я</w:t>
      </w:r>
      <w:r w:rsidRPr="00270363">
        <w:rPr>
          <w:sz w:val="28"/>
          <w:szCs w:val="28"/>
        </w:rPr>
        <w:t>ются управления по основным направлениям деятельности Агентства. В состав управлений включаются отделы.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Федеральное космическое агентство является юридическим лицом, имеет печать с изображением Государственного герба Российской Федерации и со своим наименованием, иные печати, штампы и бланки установленного образца, а также счета, открываемые в соответствии с законодательством Российской Федерации.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Федеральное агентство по атомной энергии является уполномоченным федеральным органом исполнительной власти, осуществляющим функции по проведению государственной политики, нормативно-правовому регулиров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нию, оказанию государственных услуг и управлению государственным имущ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ством в сфере использования атомной энергии, развития и безопасного фун</w:t>
      </w:r>
      <w:r w:rsidRPr="00270363">
        <w:rPr>
          <w:sz w:val="28"/>
          <w:szCs w:val="28"/>
        </w:rPr>
        <w:t>к</w:t>
      </w:r>
      <w:r w:rsidRPr="00270363">
        <w:rPr>
          <w:sz w:val="28"/>
          <w:szCs w:val="28"/>
        </w:rPr>
        <w:lastRenderedPageBreak/>
        <w:t>ционирования атомной энергетики, ядерного оружейного комплекса, ядерно-топливного цикла, атомной науки и техники, ядерной и радиационной безопа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ности, нераспространения ядерных материалов и технологий, а также междун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родное сотрудничество в этой сфере.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Федеральное агентство по атомной энергии является органом государс</w:t>
      </w:r>
      <w:r w:rsidRPr="00270363">
        <w:rPr>
          <w:sz w:val="28"/>
          <w:szCs w:val="28"/>
        </w:rPr>
        <w:t>т</w:t>
      </w:r>
      <w:r w:rsidRPr="00270363">
        <w:rPr>
          <w:sz w:val="28"/>
          <w:szCs w:val="28"/>
        </w:rPr>
        <w:t>венного управления использованием атомной энергии, государственным ко</w:t>
      </w:r>
      <w:r w:rsidRPr="00270363">
        <w:rPr>
          <w:sz w:val="28"/>
          <w:szCs w:val="28"/>
        </w:rPr>
        <w:t>м</w:t>
      </w:r>
      <w:r w:rsidRPr="00270363">
        <w:rPr>
          <w:sz w:val="28"/>
          <w:szCs w:val="28"/>
        </w:rPr>
        <w:t>петентным органом по ядерной и радиационной безопасности при перевозках ядерных материалов, радиоактивных веществ и изделий из них, центральным государственным органом и пунктом связи в соответствии с международной Конвенцией о физической защите ядерного материала и национальным комп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тентным органом по выполнению обязательств Российской Федерации в обла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ти обеспечения физической защиты ядерного материала в Международном агентстве по атомной энергии и других международных организациях.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Руководство деятельностью Федерального агентства по атомной энергии осуществляет Правительство Российской Федерации.</w:t>
      </w:r>
      <w:r w:rsidR="00266228">
        <w:rPr>
          <w:rStyle w:val="af"/>
          <w:sz w:val="28"/>
          <w:szCs w:val="28"/>
        </w:rPr>
        <w:footnoteReference w:id="10"/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Согласно Постановлению Правительства РФ от 28 июня 2004 г. № 316 "Об утверждении Положения Федерального агентства по атомной энергии" на Агентство, в частности,</w:t>
      </w:r>
      <w:r w:rsidR="00270363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возложено выполнение следующих функций по упра</w:t>
      </w:r>
      <w:r w:rsidRPr="00270363">
        <w:rPr>
          <w:sz w:val="28"/>
          <w:szCs w:val="28"/>
        </w:rPr>
        <w:t>в</w:t>
      </w:r>
      <w:r w:rsidRPr="00270363">
        <w:rPr>
          <w:sz w:val="28"/>
          <w:szCs w:val="28"/>
        </w:rPr>
        <w:t>лению государственным имуществом и оказанию государственных услуг: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проводит в установленном порядке конкурсы и заключает государстве</w:t>
      </w:r>
      <w:r w:rsidR="00FB4C47" w:rsidRPr="00270363">
        <w:rPr>
          <w:sz w:val="28"/>
          <w:szCs w:val="28"/>
        </w:rPr>
        <w:t>н</w:t>
      </w:r>
      <w:r w:rsidR="00FB4C47" w:rsidRPr="00270363">
        <w:rPr>
          <w:sz w:val="28"/>
          <w:szCs w:val="28"/>
        </w:rPr>
        <w:t>ные контракты на размещение заказов на поставку товаров, выполнение работ, оказание услуг, на проведение научно-исследовательских, опытно-конструкторских и технологических работ для государственных нужд в уст</w:t>
      </w:r>
      <w:r w:rsidR="00FB4C47" w:rsidRPr="00270363">
        <w:rPr>
          <w:sz w:val="28"/>
          <w:szCs w:val="28"/>
        </w:rPr>
        <w:t>а</w:t>
      </w:r>
      <w:r w:rsidR="00FB4C47" w:rsidRPr="00270363">
        <w:rPr>
          <w:sz w:val="28"/>
          <w:szCs w:val="28"/>
        </w:rPr>
        <w:t>новленной сфере деятельности, в том числе для обеспечения нужд Агентства;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осуществляет полномочия собственника в отношении федерального имущества, необходимого для обеспечения исполнения функций федерального органа государственной власти в установленной сфере деятельности, в том числе имущества, переданного федеральным государственным учреждениям и </w:t>
      </w:r>
      <w:r w:rsidR="00FB4C47" w:rsidRPr="00270363">
        <w:rPr>
          <w:sz w:val="28"/>
          <w:szCs w:val="28"/>
        </w:rPr>
        <w:lastRenderedPageBreak/>
        <w:t>федеральным государственным унитарным предприятиям, подведомственным Агентству;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осуществляет экономический анализ деятельности подведомственных государственных унитарных предприятий и утверждает экономические показ</w:t>
      </w:r>
      <w:r w:rsidR="00FB4C47" w:rsidRPr="00270363">
        <w:rPr>
          <w:sz w:val="28"/>
          <w:szCs w:val="28"/>
        </w:rPr>
        <w:t>а</w:t>
      </w:r>
      <w:r w:rsidR="00FB4C47" w:rsidRPr="00270363">
        <w:rPr>
          <w:sz w:val="28"/>
          <w:szCs w:val="28"/>
        </w:rPr>
        <w:t>тели их деятельности, проводит в подведомственных организациях проверки финансово-хозяйственной деятельности и использования имущественного ко</w:t>
      </w:r>
      <w:r w:rsidR="00FB4C47" w:rsidRPr="00270363">
        <w:rPr>
          <w:sz w:val="28"/>
          <w:szCs w:val="28"/>
        </w:rPr>
        <w:t>м</w:t>
      </w:r>
      <w:r w:rsidR="00FB4C47" w:rsidRPr="00270363">
        <w:rPr>
          <w:sz w:val="28"/>
          <w:szCs w:val="28"/>
        </w:rPr>
        <w:t>плекса;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выполняет функции государственного заказчика - координатора работ по комплексной утилизации атомных подводных лодок и надводных кораблей с ядерными энергетическими установками, а также по снижению радиационной опасности в местах их дислокации, экологической реабилитации объектов, св</w:t>
      </w:r>
      <w:r w:rsidR="00FB4C47" w:rsidRPr="00270363">
        <w:rPr>
          <w:sz w:val="28"/>
          <w:szCs w:val="28"/>
        </w:rPr>
        <w:t>я</w:t>
      </w:r>
      <w:r w:rsidR="00FB4C47" w:rsidRPr="00270363">
        <w:rPr>
          <w:sz w:val="28"/>
          <w:szCs w:val="28"/>
        </w:rPr>
        <w:t>занных с временным хранением отработавшего ядерного топлива, твердых и жидких радиоактивных отходов;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осуществляет функции государственного заказчика - координатора сп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циальных экологических программ;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4C47" w:rsidRPr="00270363">
        <w:rPr>
          <w:sz w:val="28"/>
          <w:szCs w:val="28"/>
        </w:rPr>
        <w:t>принимает решение о признании организации пригодной эксплуатир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вать ядерную установку, радиационный источник или пункт хранения и осущ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ствлять собственными силами или с привлечением других организаций де</w:t>
      </w:r>
      <w:r w:rsidR="00FB4C47" w:rsidRPr="00270363">
        <w:rPr>
          <w:sz w:val="28"/>
          <w:szCs w:val="28"/>
        </w:rPr>
        <w:t>я</w:t>
      </w:r>
      <w:r w:rsidR="00FB4C47" w:rsidRPr="00270363">
        <w:rPr>
          <w:sz w:val="28"/>
          <w:szCs w:val="28"/>
        </w:rPr>
        <w:t>тельность по размещению, проектированию, сооружению, эксплуатации и в</w:t>
      </w:r>
      <w:r w:rsidR="00FB4C47" w:rsidRPr="00270363">
        <w:rPr>
          <w:sz w:val="28"/>
          <w:szCs w:val="28"/>
        </w:rPr>
        <w:t>ы</w:t>
      </w:r>
      <w:r w:rsidR="00FB4C47" w:rsidRPr="00270363">
        <w:rPr>
          <w:sz w:val="28"/>
          <w:szCs w:val="28"/>
        </w:rPr>
        <w:t>воду из эксплуатации ядерной установки, радиационного источника или пункта хранения, а также деятельность по обращению с ядерными материалами и р</w:t>
      </w:r>
      <w:r w:rsidR="00FB4C47" w:rsidRPr="00270363">
        <w:rPr>
          <w:sz w:val="28"/>
          <w:szCs w:val="28"/>
        </w:rPr>
        <w:t>а</w:t>
      </w:r>
      <w:r w:rsidR="00FB4C47" w:rsidRPr="00270363">
        <w:rPr>
          <w:sz w:val="28"/>
          <w:szCs w:val="28"/>
        </w:rPr>
        <w:t>диоактивными веществами;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осуществляет управление государственным запасом специального сырья и делящихся материалов, а также находящимися в федеральной собственности ядерными материалами, за исключением ядерных материалов, передаваемых в составе изделий Министерству обороны Российской Федерации, заключает в установленном порядке договоры на передачу находящихся в федеральной со</w:t>
      </w:r>
      <w:r w:rsidR="00FB4C47" w:rsidRPr="00270363">
        <w:rPr>
          <w:sz w:val="28"/>
          <w:szCs w:val="28"/>
        </w:rPr>
        <w:t>б</w:t>
      </w:r>
      <w:r w:rsidR="00FB4C47" w:rsidRPr="00270363">
        <w:rPr>
          <w:sz w:val="28"/>
          <w:szCs w:val="28"/>
        </w:rPr>
        <w:t>ственности ядерных материалов в пользование юридическим лицам;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ведет государственный регистр ядерных материалов;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обеспечивает закрепление в установленном порядке за Российской Ф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lastRenderedPageBreak/>
        <w:t>дерацией прав на объекты интеллектуальной собственности и другие результ</w:t>
      </w:r>
      <w:r w:rsidR="00FB4C47" w:rsidRPr="00270363">
        <w:rPr>
          <w:sz w:val="28"/>
          <w:szCs w:val="28"/>
        </w:rPr>
        <w:t>а</w:t>
      </w:r>
      <w:r w:rsidR="00FB4C47" w:rsidRPr="00270363">
        <w:rPr>
          <w:sz w:val="28"/>
          <w:szCs w:val="28"/>
        </w:rPr>
        <w:t>ты научно-технической деятельности, созданные за счет средств федерального бюджета при реализации государственных контрактов, заключаемых Агентс</w:t>
      </w:r>
      <w:r w:rsidR="00FB4C47" w:rsidRPr="00270363">
        <w:rPr>
          <w:sz w:val="28"/>
          <w:szCs w:val="28"/>
        </w:rPr>
        <w:t>т</w:t>
      </w:r>
      <w:r w:rsidR="00FB4C47" w:rsidRPr="00270363">
        <w:rPr>
          <w:sz w:val="28"/>
          <w:szCs w:val="28"/>
        </w:rPr>
        <w:t>вом, а также осуществляет распоряжение закрепленными за Российской Фед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рацией правами на результаты научно-технической деятельности в целях их д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ведения до стадии промышленного применения и реализации готовой проду</w:t>
      </w:r>
      <w:r w:rsidR="00FB4C47" w:rsidRPr="00270363">
        <w:rPr>
          <w:sz w:val="28"/>
          <w:szCs w:val="28"/>
        </w:rPr>
        <w:t>к</w:t>
      </w:r>
      <w:r w:rsidR="00FB4C47" w:rsidRPr="00270363">
        <w:rPr>
          <w:sz w:val="28"/>
          <w:szCs w:val="28"/>
        </w:rPr>
        <w:t>ции;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проводит в установленном порядке экспертизу секретных и совершенно секретных изобретений в установленной сфере деятельности в соответствии с законодательством Российской Федерации;</w:t>
      </w:r>
    </w:p>
    <w:p w:rsidR="004134F9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осуществляет информационное, аналитическое, документационное, пр</w:t>
      </w:r>
      <w:r w:rsidR="00FB4C47" w:rsidRPr="00270363">
        <w:rPr>
          <w:sz w:val="28"/>
          <w:szCs w:val="28"/>
        </w:rPr>
        <w:t>а</w:t>
      </w:r>
      <w:r w:rsidR="00FB4C47" w:rsidRPr="00270363">
        <w:rPr>
          <w:sz w:val="28"/>
          <w:szCs w:val="28"/>
        </w:rPr>
        <w:t>вовое и материально-техническое обеспечение деятельности специальной к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миссии по вопросам ввоза на территорию Российской Федерации облученных тепловыделяющих сборок зарубежного производства;</w:t>
      </w:r>
    </w:p>
    <w:p w:rsidR="00FB4C47" w:rsidRPr="00270363" w:rsidRDefault="004134F9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4C47" w:rsidRPr="00270363">
        <w:rPr>
          <w:sz w:val="28"/>
          <w:szCs w:val="28"/>
        </w:rPr>
        <w:t>выдает странам-поставщикам заверения в отношении мирного использ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вания импортируемых ядерных товаров и технологий, обеспечения их физич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ской защиты и условий последующей передачи;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4C47" w:rsidRPr="00270363">
        <w:rPr>
          <w:sz w:val="28"/>
          <w:szCs w:val="28"/>
        </w:rPr>
        <w:t xml:space="preserve"> осуществляет функции государственного заказчика по государственн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му оборонному заказу, межгосударственным и федеральным целевым пр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 xml:space="preserve">граммам и федеральной адресной инвестиционной программе в установленной сфере деятельности. 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Оборонно</w:t>
      </w:r>
      <w:r w:rsidR="00FB4C47" w:rsidRPr="00270363">
        <w:rPr>
          <w:sz w:val="28"/>
          <w:szCs w:val="28"/>
        </w:rPr>
        <w:t>-промышленная комиссия при Правительстве Российской Фед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рации является постоянно действующим органом, осуществляющим организ</w:t>
      </w:r>
      <w:r w:rsidR="00FB4C47" w:rsidRPr="00270363">
        <w:rPr>
          <w:sz w:val="28"/>
          <w:szCs w:val="28"/>
        </w:rPr>
        <w:t>а</w:t>
      </w:r>
      <w:r w:rsidR="00FB4C47" w:rsidRPr="00270363">
        <w:rPr>
          <w:sz w:val="28"/>
          <w:szCs w:val="28"/>
        </w:rPr>
        <w:t>цию и координацию деятельности федеральных органов исполнительной вл</w:t>
      </w:r>
      <w:r w:rsidR="00FB4C47" w:rsidRPr="00270363">
        <w:rPr>
          <w:sz w:val="28"/>
          <w:szCs w:val="28"/>
        </w:rPr>
        <w:t>а</w:t>
      </w:r>
      <w:r w:rsidR="00FB4C47" w:rsidRPr="00270363">
        <w:rPr>
          <w:sz w:val="28"/>
          <w:szCs w:val="28"/>
        </w:rPr>
        <w:t>сти по реализации государственной политики по военно-промышленным в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просам, а также военно-технического обеспечения обороны страны, правоохр</w:t>
      </w:r>
      <w:r w:rsidR="00FB4C47" w:rsidRPr="00270363">
        <w:rPr>
          <w:sz w:val="28"/>
          <w:szCs w:val="28"/>
        </w:rPr>
        <w:t>а</w:t>
      </w:r>
      <w:r w:rsidR="00FB4C47" w:rsidRPr="00270363">
        <w:rPr>
          <w:sz w:val="28"/>
          <w:szCs w:val="28"/>
        </w:rPr>
        <w:t>нительной деятельности и безопасности государства.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О</w:t>
      </w:r>
      <w:r w:rsidR="00FB4C47" w:rsidRPr="00270363">
        <w:rPr>
          <w:sz w:val="28"/>
          <w:szCs w:val="28"/>
        </w:rPr>
        <w:t>ПК являются организация и координация деятел</w:t>
      </w:r>
      <w:r w:rsidR="00FB4C47" w:rsidRPr="00270363">
        <w:rPr>
          <w:sz w:val="28"/>
          <w:szCs w:val="28"/>
        </w:rPr>
        <w:t>ь</w:t>
      </w:r>
      <w:r w:rsidR="00FB4C47" w:rsidRPr="00270363">
        <w:rPr>
          <w:sz w:val="28"/>
          <w:szCs w:val="28"/>
        </w:rPr>
        <w:lastRenderedPageBreak/>
        <w:t>ности федеральных органов исполнительной власти по вопросам:</w:t>
      </w:r>
      <w:r w:rsidR="00F93945">
        <w:rPr>
          <w:rStyle w:val="af"/>
          <w:sz w:val="28"/>
          <w:szCs w:val="28"/>
        </w:rPr>
        <w:footnoteReference w:id="11"/>
      </w:r>
    </w:p>
    <w:p w:rsid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а) реализации Основ военно-технической политики Российской Федер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ции на период до 2015 года и дальнейшую перспективу и Основ политики Ро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сийской Федерации в области развития оборонно-промышленного комплекса на период до 2010 года и дальнейшую перспективу;</w:t>
      </w:r>
      <w:r w:rsidR="00270363">
        <w:rPr>
          <w:sz w:val="28"/>
          <w:szCs w:val="28"/>
        </w:rPr>
        <w:t xml:space="preserve"> 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б) разработки концепций, программ и планов в области военно-технического обеспечения обороны страны, правоохранительной деятельности и безопасности государства, реализации этих концепций, программ и планов и контроля за их исполнением;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в) разработки, производства и утилизации вооружения, военной и спец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альной техники;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г) мобилизационной подготовки государства;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д) развития оборонно-промышленного комплекса, науки и технологий в интересах обеспечения обороны страны, правоохранительной деятельности и безопасности государства;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е) осуществления экспортно-импортных поставок продукции военного и двойного назначения.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ПК в целях реализации возложенных на нее задач выполняет следу</w:t>
      </w:r>
      <w:r w:rsidR="00FB4C47" w:rsidRPr="00270363">
        <w:rPr>
          <w:sz w:val="28"/>
          <w:szCs w:val="28"/>
        </w:rPr>
        <w:t>ю</w:t>
      </w:r>
      <w:r w:rsidR="00FB4C47" w:rsidRPr="00270363">
        <w:rPr>
          <w:sz w:val="28"/>
          <w:szCs w:val="28"/>
        </w:rPr>
        <w:t>щие основные функции: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B4C47" w:rsidRPr="00270363">
        <w:rPr>
          <w:sz w:val="28"/>
          <w:szCs w:val="28"/>
        </w:rPr>
        <w:t>) рассматривает вопросы, связанные с реализацией военно-технической политики Российской Федерации и политики Российской Федерации в области развития оборонно-промышленного комплекса, а также с эффективностью и</w:t>
      </w:r>
      <w:r w:rsidR="00FB4C47" w:rsidRPr="00270363">
        <w:rPr>
          <w:sz w:val="28"/>
          <w:szCs w:val="28"/>
        </w:rPr>
        <w:t>с</w:t>
      </w:r>
      <w:r w:rsidR="00FB4C47" w:rsidRPr="00270363">
        <w:rPr>
          <w:sz w:val="28"/>
          <w:szCs w:val="28"/>
        </w:rPr>
        <w:t>пользования средств федерального бюджета для обеспечения обороны страны, правоохранительной деятельности и безопасности государства, в том числе в</w:t>
      </w:r>
      <w:r w:rsidR="00FB4C47" w:rsidRPr="00270363">
        <w:rPr>
          <w:sz w:val="28"/>
          <w:szCs w:val="28"/>
        </w:rPr>
        <w:t>ы</w:t>
      </w:r>
      <w:r w:rsidR="00FB4C47" w:rsidRPr="00270363">
        <w:rPr>
          <w:sz w:val="28"/>
          <w:szCs w:val="28"/>
        </w:rPr>
        <w:t>деляемых на текущее содержание и оснащение Вооруженных Сил Российской Федерации, других войск, воинских формирований и органов;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B4C47" w:rsidRPr="00270363">
        <w:rPr>
          <w:sz w:val="28"/>
          <w:szCs w:val="28"/>
        </w:rPr>
        <w:t>) координирует деятельность федеральных органов исполнительной вл</w:t>
      </w:r>
      <w:r w:rsidR="00FB4C47" w:rsidRPr="00270363">
        <w:rPr>
          <w:sz w:val="28"/>
          <w:szCs w:val="28"/>
        </w:rPr>
        <w:t>а</w:t>
      </w:r>
      <w:r w:rsidR="00FB4C47" w:rsidRPr="00270363">
        <w:rPr>
          <w:sz w:val="28"/>
          <w:szCs w:val="28"/>
        </w:rPr>
        <w:t>сти по формированию государственной программы вооружения, государстве</w:t>
      </w:r>
      <w:r w:rsidR="00FB4C47" w:rsidRPr="00270363">
        <w:rPr>
          <w:sz w:val="28"/>
          <w:szCs w:val="28"/>
        </w:rPr>
        <w:t>н</w:t>
      </w:r>
      <w:r w:rsidR="00FB4C47" w:rsidRPr="00270363">
        <w:rPr>
          <w:sz w:val="28"/>
          <w:szCs w:val="28"/>
        </w:rPr>
        <w:lastRenderedPageBreak/>
        <w:t>ного оборонного заказа, федеральных целевых и специальных программ, в</w:t>
      </w:r>
      <w:r w:rsidR="00FB4C47" w:rsidRPr="00270363">
        <w:rPr>
          <w:sz w:val="28"/>
          <w:szCs w:val="28"/>
        </w:rPr>
        <w:t>ы</w:t>
      </w:r>
      <w:r w:rsidR="00FB4C47" w:rsidRPr="00270363">
        <w:rPr>
          <w:sz w:val="28"/>
          <w:szCs w:val="28"/>
        </w:rPr>
        <w:t>полняемых в интересах обеспечения обороны страны, правоохранительной де</w:t>
      </w:r>
      <w:r w:rsidR="00FB4C47" w:rsidRPr="00270363">
        <w:rPr>
          <w:sz w:val="28"/>
          <w:szCs w:val="28"/>
        </w:rPr>
        <w:t>я</w:t>
      </w:r>
      <w:r w:rsidR="00FB4C47" w:rsidRPr="00270363">
        <w:rPr>
          <w:sz w:val="28"/>
          <w:szCs w:val="28"/>
        </w:rPr>
        <w:t>тельности и безопасности государства, а также по обеспечению экспортно-импортных поставок продукции военного и двойного назначения, организует контроль за их исполнением;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B4C47" w:rsidRPr="00270363">
        <w:rPr>
          <w:sz w:val="28"/>
          <w:szCs w:val="28"/>
        </w:rPr>
        <w:t>) рассматривает предложения федеральных органов исполнительной власти по объемам финансирования расходов на обеспечение обороны страны, правоохранительной деятельности и безопасности государства в процессе фо</w:t>
      </w:r>
      <w:r w:rsidR="00FB4C47" w:rsidRPr="00270363">
        <w:rPr>
          <w:sz w:val="28"/>
          <w:szCs w:val="28"/>
        </w:rPr>
        <w:t>р</w:t>
      </w:r>
      <w:r w:rsidR="00FB4C47" w:rsidRPr="00270363">
        <w:rPr>
          <w:sz w:val="28"/>
          <w:szCs w:val="28"/>
        </w:rPr>
        <w:t>мирования исходных данных для разработки проектов государственной пр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граммы вооружения, программ и планов в области военного строительства, а также по проектам федерального бюджета, основных показателей государс</w:t>
      </w:r>
      <w:r w:rsidR="00FB4C47" w:rsidRPr="00270363">
        <w:rPr>
          <w:sz w:val="28"/>
          <w:szCs w:val="28"/>
        </w:rPr>
        <w:t>т</w:t>
      </w:r>
      <w:r w:rsidR="00FB4C47" w:rsidRPr="00270363">
        <w:rPr>
          <w:sz w:val="28"/>
          <w:szCs w:val="28"/>
        </w:rPr>
        <w:t>венного оборонного заказа, федеральных целевых программ, выполняемых о</w:t>
      </w:r>
      <w:r w:rsidR="00FB4C47" w:rsidRPr="00270363">
        <w:rPr>
          <w:sz w:val="28"/>
          <w:szCs w:val="28"/>
        </w:rPr>
        <w:t>р</w:t>
      </w:r>
      <w:r w:rsidR="00FB4C47" w:rsidRPr="00270363">
        <w:rPr>
          <w:sz w:val="28"/>
          <w:szCs w:val="28"/>
        </w:rPr>
        <w:t>ганизациями оборонно-промышленного комплекса, и федеральной адресной инвестиционной программы;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B4C47" w:rsidRPr="00270363">
        <w:rPr>
          <w:sz w:val="28"/>
          <w:szCs w:val="28"/>
        </w:rPr>
        <w:t>) рассматривает предложения и принимает решения о составе основных показателей государственного оборонного заказа на очередной финансовый год;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4C47" w:rsidRPr="00270363">
        <w:rPr>
          <w:sz w:val="28"/>
          <w:szCs w:val="28"/>
        </w:rPr>
        <w:t>) рассматривает и согласовывает предложения по планируемым объемам финансирования расходов на разработку, закупку, ремонт и утилизацию во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ружения, военной и специальной техники, специальных программ, выполня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мых в интересах обеспечения обороны страны, правоохранительной деятельн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сти и безопасности государства, а также по задачам, решаемым в пределах бюджета действующих и принимаемых обязательств, одновременно с рассмо</w:t>
      </w:r>
      <w:r w:rsidR="00FB4C47" w:rsidRPr="00270363">
        <w:rPr>
          <w:sz w:val="28"/>
          <w:szCs w:val="28"/>
        </w:rPr>
        <w:t>т</w:t>
      </w:r>
      <w:r w:rsidR="00FB4C47" w:rsidRPr="00270363">
        <w:rPr>
          <w:sz w:val="28"/>
          <w:szCs w:val="28"/>
        </w:rPr>
        <w:t>рением итогов выполнения государственного оборонного заказа за отчетный год;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B4C47" w:rsidRPr="00270363">
        <w:rPr>
          <w:sz w:val="28"/>
          <w:szCs w:val="28"/>
        </w:rPr>
        <w:t>) формирует на основе предложений государственных заказчиков и у</w:t>
      </w:r>
      <w:r w:rsidR="00FB4C47" w:rsidRPr="00270363">
        <w:rPr>
          <w:sz w:val="28"/>
          <w:szCs w:val="28"/>
        </w:rPr>
        <w:t>т</w:t>
      </w:r>
      <w:r w:rsidR="00FB4C47" w:rsidRPr="00270363">
        <w:rPr>
          <w:sz w:val="28"/>
          <w:szCs w:val="28"/>
        </w:rPr>
        <w:t>верждает показатели финансирования важнейших научно-исследовательских, опытно-конструкторских и технологических работ, связанных с созданием с</w:t>
      </w:r>
      <w:r w:rsidR="00FB4C47" w:rsidRPr="00270363">
        <w:rPr>
          <w:sz w:val="28"/>
          <w:szCs w:val="28"/>
        </w:rPr>
        <w:t>о</w:t>
      </w:r>
      <w:r w:rsidR="00FB4C47" w:rsidRPr="00270363">
        <w:rPr>
          <w:sz w:val="28"/>
          <w:szCs w:val="28"/>
        </w:rPr>
        <w:t>временных образцов вооружения, военной и специальной техники, утверждает планы-графики выполнения этих работ и осуществляет контроль за реализац</w:t>
      </w:r>
      <w:r w:rsidR="00FB4C47" w:rsidRPr="00270363">
        <w:rPr>
          <w:sz w:val="28"/>
          <w:szCs w:val="28"/>
        </w:rPr>
        <w:t>и</w:t>
      </w:r>
      <w:r w:rsidR="00FB4C47" w:rsidRPr="00270363">
        <w:rPr>
          <w:sz w:val="28"/>
          <w:szCs w:val="28"/>
        </w:rPr>
        <w:lastRenderedPageBreak/>
        <w:t>ей указанных планов-графиков, принимает решения о назначении генеральных конструкторов вооружения, военной и специальной техники;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B4C47" w:rsidRPr="00270363">
        <w:rPr>
          <w:sz w:val="28"/>
          <w:szCs w:val="28"/>
        </w:rPr>
        <w:t>) оперативно принимает решения о разработке и производстве вооруж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ния, военной и специальной техники, рассматривает предложения по произво</w:t>
      </w:r>
      <w:r w:rsidR="00FB4C47" w:rsidRPr="00270363">
        <w:rPr>
          <w:sz w:val="28"/>
          <w:szCs w:val="28"/>
        </w:rPr>
        <w:t>д</w:t>
      </w:r>
      <w:r w:rsidR="00FB4C47" w:rsidRPr="00270363">
        <w:rPr>
          <w:sz w:val="28"/>
          <w:szCs w:val="28"/>
        </w:rPr>
        <w:t>ству вооружения, военной и специальной техники с длительным технологич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ским циклом изготовления, а также по фундаментальным и поисковым иссл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дованиям в интересах обеспечения обороны страны, правоохранительной де</w:t>
      </w:r>
      <w:r w:rsidR="00FB4C47" w:rsidRPr="00270363">
        <w:rPr>
          <w:sz w:val="28"/>
          <w:szCs w:val="28"/>
        </w:rPr>
        <w:t>я</w:t>
      </w:r>
      <w:r w:rsidR="00FB4C47" w:rsidRPr="00270363">
        <w:rPr>
          <w:sz w:val="28"/>
          <w:szCs w:val="28"/>
        </w:rPr>
        <w:t>тельности и безопасности государства;</w:t>
      </w:r>
    </w:p>
    <w:p w:rsidR="00FB4C47" w:rsidRPr="00270363" w:rsidRDefault="0027036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B4C47" w:rsidRPr="00270363">
        <w:rPr>
          <w:sz w:val="28"/>
          <w:szCs w:val="28"/>
        </w:rPr>
        <w:t>) рассматривает и одобряет материалы по проекту государственного оборонного заказа перед их внесением в Правительство Российской Федерации;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О</w:t>
      </w:r>
      <w:r w:rsidR="00FB4C47" w:rsidRPr="00270363">
        <w:rPr>
          <w:sz w:val="28"/>
          <w:szCs w:val="28"/>
        </w:rPr>
        <w:t>ПК утверждается Президентом Российской Федерации.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О</w:t>
      </w:r>
      <w:r w:rsidR="00FB4C47" w:rsidRPr="00270363">
        <w:rPr>
          <w:sz w:val="28"/>
          <w:szCs w:val="28"/>
        </w:rPr>
        <w:t>ПК руководит деятельностью ВПК и несет персональную ответственность за выполнение возложенных на нее задач.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О</w:t>
      </w:r>
      <w:r w:rsidR="00FB4C47" w:rsidRPr="00270363">
        <w:rPr>
          <w:sz w:val="28"/>
          <w:szCs w:val="28"/>
        </w:rPr>
        <w:t>ПК имеет право вносить в установленном порядке През</w:t>
      </w:r>
      <w:r w:rsidR="00FB4C47" w:rsidRPr="00270363">
        <w:rPr>
          <w:sz w:val="28"/>
          <w:szCs w:val="28"/>
        </w:rPr>
        <w:t>и</w:t>
      </w:r>
      <w:r w:rsidR="00FB4C47" w:rsidRPr="00270363">
        <w:rPr>
          <w:sz w:val="28"/>
          <w:szCs w:val="28"/>
        </w:rPr>
        <w:t>денту Российской Федерации проекты указов и распоряжений Президента Ро</w:t>
      </w:r>
      <w:r w:rsidR="00FB4C47" w:rsidRPr="00270363">
        <w:rPr>
          <w:sz w:val="28"/>
          <w:szCs w:val="28"/>
        </w:rPr>
        <w:t>с</w:t>
      </w:r>
      <w:r w:rsidR="00FB4C47" w:rsidRPr="00270363">
        <w:rPr>
          <w:sz w:val="28"/>
          <w:szCs w:val="28"/>
        </w:rPr>
        <w:t>сийской Федерации по вопросам, относящимся к компетенции ВПК.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 состав О</w:t>
      </w:r>
      <w:r w:rsidR="00FB4C47" w:rsidRPr="00270363">
        <w:rPr>
          <w:sz w:val="28"/>
          <w:szCs w:val="28"/>
        </w:rPr>
        <w:t>ПК входят: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а) председатель О</w:t>
      </w:r>
      <w:r w:rsidR="00FB4C47" w:rsidRPr="00270363">
        <w:rPr>
          <w:sz w:val="28"/>
          <w:szCs w:val="28"/>
        </w:rPr>
        <w:t>ПК;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б</w:t>
      </w:r>
      <w:r w:rsidR="004F633E">
        <w:rPr>
          <w:sz w:val="28"/>
          <w:szCs w:val="28"/>
        </w:rPr>
        <w:t>) в качестве постоянных членов О</w:t>
      </w:r>
      <w:r w:rsidRPr="00270363">
        <w:rPr>
          <w:sz w:val="28"/>
          <w:szCs w:val="28"/>
        </w:rPr>
        <w:t>ПК: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</w:t>
      </w:r>
      <w:r w:rsidR="004F633E">
        <w:rPr>
          <w:sz w:val="28"/>
          <w:szCs w:val="28"/>
        </w:rPr>
        <w:t>ервый заместитель председателя О</w:t>
      </w:r>
      <w:r w:rsidRPr="00270363">
        <w:rPr>
          <w:sz w:val="28"/>
          <w:szCs w:val="28"/>
        </w:rPr>
        <w:t>ПК - Министр Российской Федер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ции;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председат</w:t>
      </w:r>
      <w:r w:rsidR="004F633E">
        <w:rPr>
          <w:sz w:val="28"/>
          <w:szCs w:val="28"/>
        </w:rPr>
        <w:t>ель научно-технического совета О</w:t>
      </w:r>
      <w:r w:rsidRPr="00270363">
        <w:rPr>
          <w:sz w:val="28"/>
          <w:szCs w:val="28"/>
        </w:rPr>
        <w:t>ПК - заместитель председ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теля ВПК;</w:t>
      </w:r>
    </w:p>
    <w:p w:rsidR="00FB4C47" w:rsidRPr="00270363" w:rsidRDefault="004F633E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аппарата О</w:t>
      </w:r>
      <w:r w:rsidR="00FB4C47" w:rsidRPr="00270363">
        <w:rPr>
          <w:sz w:val="28"/>
          <w:szCs w:val="28"/>
        </w:rPr>
        <w:t>ПК - заместитель Руководителя Аппарата Правительства Российской Федерации;</w:t>
      </w:r>
    </w:p>
    <w:p w:rsidR="00FB4C47" w:rsidRPr="00270363" w:rsidRDefault="004F633E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члены О</w:t>
      </w:r>
      <w:r w:rsidR="00FB4C47" w:rsidRPr="00270363">
        <w:rPr>
          <w:sz w:val="28"/>
          <w:szCs w:val="28"/>
        </w:rPr>
        <w:t>ПК, замещающие должности федеральной государственной гражданской службы по служебному контракту;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начальник Генерального штаба Вооруженных Сил Российской Федер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ции - первый заместитель Министра обороны Российской Федерации;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Министр промышленности и энергетики Российской Федерации;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lastRenderedPageBreak/>
        <w:t>Министр экономического развития и торговли Российской Федерации;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Министр финансов Российской Федерации;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директора департаментов Аппарата Правительства Российской Фед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рации;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в) в качестве членов О</w:t>
      </w:r>
      <w:r w:rsidR="00FB4C47" w:rsidRPr="00270363">
        <w:rPr>
          <w:sz w:val="28"/>
          <w:szCs w:val="28"/>
        </w:rPr>
        <w:t>ПК: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руководители федеральных органов исполнительной власти и орган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заций;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представители Администрации Президента Российской Федерации (по согласованию);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представители палат Федерального Собрания Российской Федерации (по согласованию);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представители Российской академии наук (по согласованию).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Персональный состав О</w:t>
      </w:r>
      <w:r w:rsidR="00FB4C47" w:rsidRPr="00270363">
        <w:rPr>
          <w:sz w:val="28"/>
          <w:szCs w:val="28"/>
        </w:rPr>
        <w:t>ПК утверждается Правительством Российской Федерации.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Сос</w:t>
      </w:r>
      <w:r w:rsidR="004F633E">
        <w:rPr>
          <w:sz w:val="28"/>
          <w:szCs w:val="28"/>
        </w:rPr>
        <w:t>тав научно-технического совета О</w:t>
      </w:r>
      <w:r w:rsidRPr="00270363">
        <w:rPr>
          <w:sz w:val="28"/>
          <w:szCs w:val="28"/>
        </w:rPr>
        <w:t>ПК утверждается Правительством Российской Федерации.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Научно-технический с</w:t>
      </w:r>
      <w:r w:rsidR="004F633E">
        <w:rPr>
          <w:sz w:val="28"/>
          <w:szCs w:val="28"/>
        </w:rPr>
        <w:t>овет О</w:t>
      </w:r>
      <w:r w:rsidRPr="00270363">
        <w:rPr>
          <w:sz w:val="28"/>
          <w:szCs w:val="28"/>
        </w:rPr>
        <w:t>ПК возглавляется председателем, замеща</w:t>
      </w:r>
      <w:r w:rsidRPr="00270363">
        <w:rPr>
          <w:sz w:val="28"/>
          <w:szCs w:val="28"/>
        </w:rPr>
        <w:t>ю</w:t>
      </w:r>
      <w:r w:rsidRPr="00270363">
        <w:rPr>
          <w:sz w:val="28"/>
          <w:szCs w:val="28"/>
        </w:rPr>
        <w:t>щим должность федеральной государственной гражданской службы председ</w:t>
      </w:r>
      <w:r w:rsidRPr="00270363">
        <w:rPr>
          <w:sz w:val="28"/>
          <w:szCs w:val="28"/>
        </w:rPr>
        <w:t>а</w:t>
      </w:r>
      <w:r w:rsidR="004F633E">
        <w:rPr>
          <w:sz w:val="28"/>
          <w:szCs w:val="28"/>
        </w:rPr>
        <w:t>теля научно-технического совета ОПК - заместителя председателя О</w:t>
      </w:r>
      <w:r w:rsidRPr="00270363">
        <w:rPr>
          <w:sz w:val="28"/>
          <w:szCs w:val="28"/>
        </w:rPr>
        <w:t>ПК.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Председат</w:t>
      </w:r>
      <w:r w:rsidR="004F633E">
        <w:rPr>
          <w:sz w:val="28"/>
          <w:szCs w:val="28"/>
        </w:rPr>
        <w:t>ель научно-технического совета О</w:t>
      </w:r>
      <w:r w:rsidRPr="00270363">
        <w:rPr>
          <w:sz w:val="28"/>
          <w:szCs w:val="28"/>
        </w:rPr>
        <w:t>ПК - заместитель председ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те</w:t>
      </w:r>
      <w:r w:rsidR="004F633E">
        <w:rPr>
          <w:sz w:val="28"/>
          <w:szCs w:val="28"/>
        </w:rPr>
        <w:t>ля О</w:t>
      </w:r>
      <w:r w:rsidRPr="00270363">
        <w:rPr>
          <w:sz w:val="28"/>
          <w:szCs w:val="28"/>
        </w:rPr>
        <w:t>ПК назначается на должность и освобождается от должности Правител</w:t>
      </w:r>
      <w:r w:rsidRPr="00270363">
        <w:rPr>
          <w:sz w:val="28"/>
          <w:szCs w:val="28"/>
        </w:rPr>
        <w:t>ь</w:t>
      </w:r>
      <w:r w:rsidRPr="00270363">
        <w:rPr>
          <w:sz w:val="28"/>
          <w:szCs w:val="28"/>
        </w:rPr>
        <w:t>ством Российской Федерации по предложению Руководителя Аппарата Прав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тельства Российской Федерации - Министра Российской Федерации на основ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нии представления пе</w:t>
      </w:r>
      <w:r w:rsidR="004F633E">
        <w:rPr>
          <w:sz w:val="28"/>
          <w:szCs w:val="28"/>
        </w:rPr>
        <w:t>рвого заместителя председателя О</w:t>
      </w:r>
      <w:r w:rsidRPr="00270363">
        <w:rPr>
          <w:sz w:val="28"/>
          <w:szCs w:val="28"/>
        </w:rPr>
        <w:t>ПК - Министра Росси</w:t>
      </w:r>
      <w:r w:rsidRPr="00270363">
        <w:rPr>
          <w:sz w:val="28"/>
          <w:szCs w:val="28"/>
        </w:rPr>
        <w:t>й</w:t>
      </w:r>
      <w:r w:rsidRPr="00270363">
        <w:rPr>
          <w:sz w:val="28"/>
          <w:szCs w:val="28"/>
        </w:rPr>
        <w:t>ской Федерации.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Председат</w:t>
      </w:r>
      <w:r w:rsidR="004F633E">
        <w:rPr>
          <w:sz w:val="28"/>
          <w:szCs w:val="28"/>
        </w:rPr>
        <w:t>ель научно-технического совета О</w:t>
      </w:r>
      <w:r w:rsidRPr="00270363">
        <w:rPr>
          <w:sz w:val="28"/>
          <w:szCs w:val="28"/>
        </w:rPr>
        <w:t>ПК - заместитель председ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те</w:t>
      </w:r>
      <w:r w:rsidR="004F633E">
        <w:rPr>
          <w:sz w:val="28"/>
          <w:szCs w:val="28"/>
        </w:rPr>
        <w:t>ля О</w:t>
      </w:r>
      <w:r w:rsidRPr="00270363">
        <w:rPr>
          <w:sz w:val="28"/>
          <w:szCs w:val="28"/>
        </w:rPr>
        <w:t>ПК планирует его деятельность и руководит ею, несет ответственность за аналитическое и экспе</w:t>
      </w:r>
      <w:r w:rsidR="004F633E">
        <w:rPr>
          <w:sz w:val="28"/>
          <w:szCs w:val="28"/>
        </w:rPr>
        <w:t>ртное обеспечение деятельности О</w:t>
      </w:r>
      <w:r w:rsidRPr="00270363">
        <w:rPr>
          <w:sz w:val="28"/>
          <w:szCs w:val="28"/>
        </w:rPr>
        <w:t>ПК, а также за научно-те</w:t>
      </w:r>
      <w:r w:rsidR="004F633E">
        <w:rPr>
          <w:sz w:val="28"/>
          <w:szCs w:val="28"/>
        </w:rPr>
        <w:t>хническое обоснование решений О</w:t>
      </w:r>
      <w:r w:rsidRPr="00270363">
        <w:rPr>
          <w:sz w:val="28"/>
          <w:szCs w:val="28"/>
        </w:rPr>
        <w:t>ПК в области создания вооружений, вое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t>ной и спе</w:t>
      </w:r>
      <w:r w:rsidR="004F633E">
        <w:rPr>
          <w:sz w:val="28"/>
          <w:szCs w:val="28"/>
        </w:rPr>
        <w:t>циальной техники. По поручению О</w:t>
      </w:r>
      <w:r w:rsidRPr="00270363">
        <w:rPr>
          <w:sz w:val="28"/>
          <w:szCs w:val="28"/>
        </w:rPr>
        <w:t>ПК организует выполнение эк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lastRenderedPageBreak/>
        <w:t>пертных работ и привлекает для этого в установленном порядке представителей заинтересованных федеральных органов исполнительной власти, органов и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полнительной власти субъектов Российской Федерации, Российской академии наук, организаций оборонно-промышленного комплекса и других организаций.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FB4C47" w:rsidRPr="00270363">
        <w:rPr>
          <w:sz w:val="28"/>
          <w:szCs w:val="28"/>
        </w:rPr>
        <w:t>ПК образуется секция по перспективным исследованиям и технолог</w:t>
      </w:r>
      <w:r w:rsidR="00FB4C47" w:rsidRPr="00270363">
        <w:rPr>
          <w:sz w:val="28"/>
          <w:szCs w:val="28"/>
        </w:rPr>
        <w:t>и</w:t>
      </w:r>
      <w:r w:rsidR="00FB4C47" w:rsidRPr="00270363">
        <w:rPr>
          <w:sz w:val="28"/>
          <w:szCs w:val="28"/>
        </w:rPr>
        <w:t>ям, возглавляемая первым заместителем председателя ВПК - Министром Ро</w:t>
      </w:r>
      <w:r w:rsidR="00FB4C47" w:rsidRPr="00270363">
        <w:rPr>
          <w:sz w:val="28"/>
          <w:szCs w:val="28"/>
        </w:rPr>
        <w:t>с</w:t>
      </w:r>
      <w:r w:rsidR="00FB4C47" w:rsidRPr="00270363">
        <w:rPr>
          <w:sz w:val="28"/>
          <w:szCs w:val="28"/>
        </w:rPr>
        <w:t>сийской Федерации.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Положение о секции по перспективным исследованиям и технологиям и ее состав утверждаются Правительством Российской Федерации.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О</w:t>
      </w:r>
      <w:r w:rsidR="00FB4C47" w:rsidRPr="00270363">
        <w:rPr>
          <w:sz w:val="28"/>
          <w:szCs w:val="28"/>
        </w:rPr>
        <w:t>ПК осуществляется в соответствии с планом заседаний ВПК, утверждаемым ее председателем. При необходимости вопросы о разр</w:t>
      </w:r>
      <w:r w:rsidR="00FB4C47" w:rsidRPr="00270363">
        <w:rPr>
          <w:sz w:val="28"/>
          <w:szCs w:val="28"/>
        </w:rPr>
        <w:t>а</w:t>
      </w:r>
      <w:r w:rsidR="00FB4C47" w:rsidRPr="00270363">
        <w:rPr>
          <w:sz w:val="28"/>
          <w:szCs w:val="28"/>
        </w:rPr>
        <w:t xml:space="preserve">ботке и производстве вооружения, военной и специальной техники, </w:t>
      </w:r>
      <w:r>
        <w:rPr>
          <w:sz w:val="28"/>
          <w:szCs w:val="28"/>
        </w:rPr>
        <w:t>требующие оперативного решения О</w:t>
      </w:r>
      <w:r w:rsidR="00FB4C47" w:rsidRPr="00270363">
        <w:rPr>
          <w:sz w:val="28"/>
          <w:szCs w:val="28"/>
        </w:rPr>
        <w:t>ПК, рассматриваются в рамках совещаний постоянных членов ВПК.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Планирование, подгото</w:t>
      </w:r>
      <w:r w:rsidR="004F633E">
        <w:rPr>
          <w:sz w:val="28"/>
          <w:szCs w:val="28"/>
        </w:rPr>
        <w:t>вка и проведение заседаний О</w:t>
      </w:r>
      <w:r w:rsidRPr="00270363">
        <w:rPr>
          <w:sz w:val="28"/>
          <w:szCs w:val="28"/>
        </w:rPr>
        <w:t>ПК осуществляются в порядке, установленном Регламентом Правительства Российской Федерации в части подготовки и проведения заседаний Правительства Российской Федер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ции.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заседания О</w:t>
      </w:r>
      <w:r w:rsidR="00FB4C47" w:rsidRPr="00270363">
        <w:rPr>
          <w:sz w:val="28"/>
          <w:szCs w:val="28"/>
        </w:rPr>
        <w:t>ПК могут быть приглашены руководители (генеральные и главные конструкторы) организаций оборонно-промышленного комплекса, в</w:t>
      </w:r>
      <w:r w:rsidR="00FB4C47" w:rsidRPr="00270363">
        <w:rPr>
          <w:sz w:val="28"/>
          <w:szCs w:val="28"/>
        </w:rPr>
        <w:t>е</w:t>
      </w:r>
      <w:r w:rsidR="00FB4C47" w:rsidRPr="00270363">
        <w:rPr>
          <w:sz w:val="28"/>
          <w:szCs w:val="28"/>
        </w:rPr>
        <w:t>дущие ученые и специалисты.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Решения заседаний О</w:t>
      </w:r>
      <w:r w:rsidR="00FB4C47" w:rsidRPr="00270363">
        <w:rPr>
          <w:sz w:val="28"/>
          <w:szCs w:val="28"/>
        </w:rPr>
        <w:t>ПК, в том числе в рамках совещаний постоянных чле</w:t>
      </w:r>
      <w:r>
        <w:rPr>
          <w:sz w:val="28"/>
          <w:szCs w:val="28"/>
        </w:rPr>
        <w:t>нов О</w:t>
      </w:r>
      <w:r w:rsidR="00FB4C47" w:rsidRPr="00270363">
        <w:rPr>
          <w:sz w:val="28"/>
          <w:szCs w:val="28"/>
        </w:rPr>
        <w:t>ПК, принимаются по результатам рассмотрения вопросов простым большинством голо</w:t>
      </w:r>
      <w:r>
        <w:rPr>
          <w:sz w:val="28"/>
          <w:szCs w:val="28"/>
        </w:rPr>
        <w:t>сов членов О</w:t>
      </w:r>
      <w:r w:rsidR="00FB4C47" w:rsidRPr="00270363">
        <w:rPr>
          <w:sz w:val="28"/>
          <w:szCs w:val="28"/>
        </w:rPr>
        <w:t>ПК, присутствующих на заседании, и офор</w:t>
      </w:r>
      <w:r w:rsidR="00FB4C47" w:rsidRPr="00270363">
        <w:rPr>
          <w:sz w:val="28"/>
          <w:szCs w:val="28"/>
        </w:rPr>
        <w:t>м</w:t>
      </w:r>
      <w:r w:rsidR="00FB4C47" w:rsidRPr="00270363">
        <w:rPr>
          <w:sz w:val="28"/>
          <w:szCs w:val="28"/>
        </w:rPr>
        <w:t>ляются протокол</w:t>
      </w:r>
      <w:r>
        <w:rPr>
          <w:sz w:val="28"/>
          <w:szCs w:val="28"/>
        </w:rPr>
        <w:t>ом, утверждаемым председателем О</w:t>
      </w:r>
      <w:r w:rsidR="00FB4C47" w:rsidRPr="00270363">
        <w:rPr>
          <w:sz w:val="28"/>
          <w:szCs w:val="28"/>
        </w:rPr>
        <w:t>ПК.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Все члены О</w:t>
      </w:r>
      <w:r w:rsidR="00FB4C47" w:rsidRPr="00270363">
        <w:rPr>
          <w:sz w:val="28"/>
          <w:szCs w:val="28"/>
        </w:rPr>
        <w:t>ПК обладают равными правами при принятии решений.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 случае равенства голосов решающим является голос председательс</w:t>
      </w:r>
      <w:r w:rsidRPr="00270363">
        <w:rPr>
          <w:sz w:val="28"/>
          <w:szCs w:val="28"/>
        </w:rPr>
        <w:t>т</w:t>
      </w:r>
      <w:r w:rsidR="004F633E">
        <w:rPr>
          <w:sz w:val="28"/>
          <w:szCs w:val="28"/>
        </w:rPr>
        <w:t>вующего на заседании О</w:t>
      </w:r>
      <w:r w:rsidRPr="00270363">
        <w:rPr>
          <w:sz w:val="28"/>
          <w:szCs w:val="28"/>
        </w:rPr>
        <w:t>ПК или совещании постоянных членов ВПК.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Решения О</w:t>
      </w:r>
      <w:r w:rsidR="00FB4C47" w:rsidRPr="00270363">
        <w:rPr>
          <w:sz w:val="28"/>
          <w:szCs w:val="28"/>
        </w:rPr>
        <w:t>ПК, принятые в пределах ее компетенции, являются обязател</w:t>
      </w:r>
      <w:r w:rsidR="00FB4C47" w:rsidRPr="00270363">
        <w:rPr>
          <w:sz w:val="28"/>
          <w:szCs w:val="28"/>
        </w:rPr>
        <w:t>ь</w:t>
      </w:r>
      <w:r w:rsidR="00FB4C47" w:rsidRPr="00270363">
        <w:rPr>
          <w:sz w:val="28"/>
          <w:szCs w:val="28"/>
        </w:rPr>
        <w:t>ными для исполнения всеми федеральными органами исполнительной влас</w:t>
      </w:r>
      <w:r>
        <w:rPr>
          <w:sz w:val="28"/>
          <w:szCs w:val="28"/>
        </w:rPr>
        <w:t xml:space="preserve">ти. </w:t>
      </w:r>
      <w:r>
        <w:rPr>
          <w:sz w:val="28"/>
          <w:szCs w:val="28"/>
        </w:rPr>
        <w:lastRenderedPageBreak/>
        <w:t>В целях реализации решений О</w:t>
      </w:r>
      <w:r w:rsidR="00FB4C47" w:rsidRPr="00270363">
        <w:rPr>
          <w:sz w:val="28"/>
          <w:szCs w:val="28"/>
        </w:rPr>
        <w:t>ПК при необходимости подготавливаются и вносятся в установленном порядке проекты постановлений или распоряжений Правительства Российской Федерации.</w:t>
      </w:r>
    </w:p>
    <w:p w:rsidR="00FB4C47" w:rsidRPr="00270363" w:rsidRDefault="004F633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деятельности О</w:t>
      </w:r>
      <w:r w:rsidR="00FB4C47" w:rsidRPr="00270363">
        <w:rPr>
          <w:sz w:val="28"/>
          <w:szCs w:val="28"/>
        </w:rPr>
        <w:t>ПК осуществляется Аппаратом Правительс</w:t>
      </w:r>
      <w:r w:rsidR="00FB4C47" w:rsidRPr="00270363">
        <w:rPr>
          <w:sz w:val="28"/>
          <w:szCs w:val="28"/>
        </w:rPr>
        <w:t>т</w:t>
      </w:r>
      <w:r w:rsidR="00FB4C47" w:rsidRPr="00270363">
        <w:rPr>
          <w:sz w:val="28"/>
          <w:szCs w:val="28"/>
        </w:rPr>
        <w:t>ва Российской Федерации. В этих целях в структуре Аппарата Правительства Российской Федерации образуется действующи</w:t>
      </w:r>
      <w:r>
        <w:rPr>
          <w:sz w:val="28"/>
          <w:szCs w:val="28"/>
        </w:rPr>
        <w:t>й на постоянной основе аппарат О</w:t>
      </w:r>
      <w:r w:rsidR="00FB4C47" w:rsidRPr="00270363">
        <w:rPr>
          <w:sz w:val="28"/>
          <w:szCs w:val="28"/>
        </w:rPr>
        <w:t>П</w:t>
      </w:r>
      <w:r>
        <w:rPr>
          <w:sz w:val="28"/>
          <w:szCs w:val="28"/>
        </w:rPr>
        <w:t>К, обеспечивающий деятельность О</w:t>
      </w:r>
      <w:r w:rsidR="00FB4C47" w:rsidRPr="00270363">
        <w:rPr>
          <w:sz w:val="28"/>
          <w:szCs w:val="28"/>
        </w:rPr>
        <w:t>П</w:t>
      </w:r>
      <w:r>
        <w:rPr>
          <w:sz w:val="28"/>
          <w:szCs w:val="28"/>
        </w:rPr>
        <w:t>К и научно-технического совета О</w:t>
      </w:r>
      <w:r w:rsidR="00FB4C47" w:rsidRPr="00270363">
        <w:rPr>
          <w:sz w:val="28"/>
          <w:szCs w:val="28"/>
        </w:rPr>
        <w:t>ПК.</w:t>
      </w:r>
    </w:p>
    <w:p w:rsidR="00FB4C47" w:rsidRPr="00270363" w:rsidRDefault="00FB4C47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Руко</w:t>
      </w:r>
      <w:r w:rsidR="004F633E">
        <w:rPr>
          <w:sz w:val="28"/>
          <w:szCs w:val="28"/>
        </w:rPr>
        <w:t>водство деятельностью аппарата О</w:t>
      </w:r>
      <w:r w:rsidRPr="00270363">
        <w:rPr>
          <w:sz w:val="28"/>
          <w:szCs w:val="28"/>
        </w:rPr>
        <w:t>ПК осуществляется руководит</w:t>
      </w:r>
      <w:r w:rsidRPr="00270363">
        <w:rPr>
          <w:sz w:val="28"/>
          <w:szCs w:val="28"/>
        </w:rPr>
        <w:t>е</w:t>
      </w:r>
      <w:r w:rsidR="004F633E">
        <w:rPr>
          <w:sz w:val="28"/>
          <w:szCs w:val="28"/>
        </w:rPr>
        <w:t>лем аппарата О</w:t>
      </w:r>
      <w:r w:rsidRPr="00270363">
        <w:rPr>
          <w:sz w:val="28"/>
          <w:szCs w:val="28"/>
        </w:rPr>
        <w:t>ПК - заместителем Руководителя Аппарата Правительства Ро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сийской Федерации, замещающим должность федеральной государственной гражданской службы по служебному ко</w:t>
      </w:r>
      <w:r w:rsidR="004F633E">
        <w:rPr>
          <w:sz w:val="28"/>
          <w:szCs w:val="28"/>
        </w:rPr>
        <w:t>нтракту. Руководитель аппарата О</w:t>
      </w:r>
      <w:r w:rsidRPr="00270363">
        <w:rPr>
          <w:sz w:val="28"/>
          <w:szCs w:val="28"/>
        </w:rPr>
        <w:t>ПК - заместитель Руководителя Аппарата Правительства Российской Федерации н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значается на должность и освобождается от должности Правительством Ро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сийской Федерации по предложению Руководителя Аппарата Правительства Российской Федерации - Министра Российской Федерации на основании пре</w:t>
      </w:r>
      <w:r w:rsidRPr="00270363">
        <w:rPr>
          <w:sz w:val="28"/>
          <w:szCs w:val="28"/>
        </w:rPr>
        <w:t>д</w:t>
      </w:r>
      <w:r w:rsidRPr="00270363">
        <w:rPr>
          <w:sz w:val="28"/>
          <w:szCs w:val="28"/>
        </w:rPr>
        <w:t xml:space="preserve">ставления первого заместителя председателя </w:t>
      </w:r>
      <w:r w:rsidR="004F633E">
        <w:rPr>
          <w:sz w:val="28"/>
          <w:szCs w:val="28"/>
        </w:rPr>
        <w:t>О</w:t>
      </w:r>
      <w:r w:rsidR="004F633E" w:rsidRPr="00270363">
        <w:rPr>
          <w:sz w:val="28"/>
          <w:szCs w:val="28"/>
        </w:rPr>
        <w:t>ПК</w:t>
      </w:r>
      <w:r w:rsidRPr="00270363">
        <w:rPr>
          <w:sz w:val="28"/>
          <w:szCs w:val="28"/>
        </w:rPr>
        <w:t xml:space="preserve"> - Министра Российской Ф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дерации.</w:t>
      </w:r>
    </w:p>
    <w:p w:rsidR="00FB4C47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Руководитель аппарата </w:t>
      </w:r>
      <w:r w:rsidR="004F633E">
        <w:rPr>
          <w:sz w:val="28"/>
          <w:szCs w:val="28"/>
        </w:rPr>
        <w:t>О</w:t>
      </w:r>
      <w:r w:rsidR="004F633E" w:rsidRPr="00270363">
        <w:rPr>
          <w:sz w:val="28"/>
          <w:szCs w:val="28"/>
        </w:rPr>
        <w:t>ПК</w:t>
      </w:r>
      <w:r w:rsidRPr="00270363">
        <w:rPr>
          <w:sz w:val="28"/>
          <w:szCs w:val="28"/>
        </w:rPr>
        <w:t xml:space="preserve"> - заместитель Руководителя Аппарата Правительства Российской Федерации:</w:t>
      </w:r>
    </w:p>
    <w:p w:rsidR="00887345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координирует и контролирует работу департаментов Аппарата Прав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тельства Российской Федерации в соответствии с утверждаемым Руководит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 xml:space="preserve">лем Аппарата Правительства Российской Федерации - Министром Российской Федерации распределением обязанностей между заместителями Руководителя Аппарата Правительства Российской Федерации; </w:t>
      </w:r>
    </w:p>
    <w:p w:rsidR="00887345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взаимодействует для обеспечения деятельности </w:t>
      </w:r>
      <w:r w:rsidR="004F633E">
        <w:rPr>
          <w:sz w:val="28"/>
          <w:szCs w:val="28"/>
        </w:rPr>
        <w:t>О</w:t>
      </w:r>
      <w:r w:rsidR="004F633E" w:rsidRPr="00270363">
        <w:rPr>
          <w:sz w:val="28"/>
          <w:szCs w:val="28"/>
        </w:rPr>
        <w:t>ПК</w:t>
      </w:r>
      <w:r w:rsidRPr="00270363">
        <w:rPr>
          <w:sz w:val="28"/>
          <w:szCs w:val="28"/>
        </w:rPr>
        <w:t xml:space="preserve"> с другими депа</w:t>
      </w:r>
      <w:r w:rsidRPr="00270363">
        <w:rPr>
          <w:sz w:val="28"/>
          <w:szCs w:val="28"/>
        </w:rPr>
        <w:t>р</w:t>
      </w:r>
      <w:r w:rsidRPr="00270363">
        <w:rPr>
          <w:sz w:val="28"/>
          <w:szCs w:val="28"/>
        </w:rPr>
        <w:t xml:space="preserve">таментами Аппарата Правительства Российской Федерации, в сферах ведения которых находятся вопросы, рассматриваемые </w:t>
      </w:r>
      <w:r w:rsidR="004F633E">
        <w:rPr>
          <w:sz w:val="28"/>
          <w:szCs w:val="28"/>
        </w:rPr>
        <w:t>О</w:t>
      </w:r>
      <w:r w:rsidR="004F633E" w:rsidRPr="00270363">
        <w:rPr>
          <w:sz w:val="28"/>
          <w:szCs w:val="28"/>
        </w:rPr>
        <w:t>ПК</w:t>
      </w:r>
      <w:r w:rsidRPr="00270363">
        <w:rPr>
          <w:sz w:val="28"/>
          <w:szCs w:val="28"/>
        </w:rPr>
        <w:t xml:space="preserve">; </w:t>
      </w:r>
    </w:p>
    <w:p w:rsidR="00887345" w:rsidRPr="00270363" w:rsidRDefault="00FB4C47" w:rsidP="00270363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организует подготовку проекта плана заседаний </w:t>
      </w:r>
      <w:r w:rsidR="004F633E">
        <w:rPr>
          <w:sz w:val="28"/>
          <w:szCs w:val="28"/>
        </w:rPr>
        <w:t>О</w:t>
      </w:r>
      <w:r w:rsidR="004F633E" w:rsidRPr="00270363">
        <w:rPr>
          <w:sz w:val="28"/>
          <w:szCs w:val="28"/>
        </w:rPr>
        <w:t>ПК</w:t>
      </w:r>
      <w:r w:rsidRPr="00270363">
        <w:rPr>
          <w:sz w:val="28"/>
          <w:szCs w:val="28"/>
        </w:rPr>
        <w:t xml:space="preserve">, контроль за своевременным внесением материалов на рассмотрение </w:t>
      </w:r>
      <w:r w:rsidR="004F633E">
        <w:rPr>
          <w:sz w:val="28"/>
          <w:szCs w:val="28"/>
        </w:rPr>
        <w:t>О</w:t>
      </w:r>
      <w:r w:rsidR="004F633E" w:rsidRPr="00270363">
        <w:rPr>
          <w:sz w:val="28"/>
          <w:szCs w:val="28"/>
        </w:rPr>
        <w:t>ПК</w:t>
      </w:r>
      <w:r w:rsidRPr="00270363">
        <w:rPr>
          <w:sz w:val="28"/>
          <w:szCs w:val="28"/>
        </w:rPr>
        <w:t>, подготовку эк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 xml:space="preserve">пертных заключений на поступившие материалы, проработку проектов и </w:t>
      </w:r>
      <w:r w:rsidRPr="00270363">
        <w:rPr>
          <w:sz w:val="28"/>
          <w:szCs w:val="28"/>
        </w:rPr>
        <w:lastRenderedPageBreak/>
        <w:t xml:space="preserve">оформление протоколов и решений </w:t>
      </w:r>
      <w:r w:rsidR="004F633E">
        <w:rPr>
          <w:sz w:val="28"/>
          <w:szCs w:val="28"/>
        </w:rPr>
        <w:t>О</w:t>
      </w:r>
      <w:r w:rsidR="004F633E" w:rsidRPr="00270363">
        <w:rPr>
          <w:sz w:val="28"/>
          <w:szCs w:val="28"/>
        </w:rPr>
        <w:t>ПК</w:t>
      </w:r>
      <w:r w:rsidRPr="00270363">
        <w:rPr>
          <w:sz w:val="28"/>
          <w:szCs w:val="28"/>
        </w:rPr>
        <w:t>, а также организует контроль за их выполнением.</w:t>
      </w:r>
    </w:p>
    <w:p w:rsidR="006F5018" w:rsidRP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</w:p>
    <w:p w:rsidR="006F5018" w:rsidRP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</w:p>
    <w:p w:rsidR="006F5018" w:rsidRP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</w:p>
    <w:p w:rsidR="006F5018" w:rsidRP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</w:p>
    <w:p w:rsidR="006F5018" w:rsidRP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</w:p>
    <w:p w:rsidR="006F5018" w:rsidRP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</w:p>
    <w:p w:rsidR="006F5018" w:rsidRP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</w:p>
    <w:p w:rsidR="00270363" w:rsidRDefault="0027036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887345" w:rsidRPr="00270363" w:rsidRDefault="00887345" w:rsidP="00270363">
      <w:pPr>
        <w:pStyle w:val="a5"/>
        <w:widowControl w:val="0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851" w:hanging="171"/>
        <w:jc w:val="both"/>
        <w:rPr>
          <w:sz w:val="28"/>
          <w:szCs w:val="28"/>
        </w:rPr>
      </w:pPr>
      <w:r w:rsidRPr="00270363">
        <w:rPr>
          <w:sz w:val="28"/>
          <w:szCs w:val="28"/>
        </w:rPr>
        <w:lastRenderedPageBreak/>
        <w:t>АНАЛИЗ ГОСУДАРСТВЕННОГО РЕГУЛИРОВАНИЯ И ПРЕДПР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НИМАТЕЛЬСКОЙ ПРИВАТИЗАЦИИ ОПК</w:t>
      </w:r>
    </w:p>
    <w:p w:rsidR="00887345" w:rsidRDefault="00887345" w:rsidP="00270363">
      <w:pPr>
        <w:pStyle w:val="a5"/>
        <w:widowControl w:val="0"/>
        <w:spacing w:before="0" w:beforeAutospacing="0" w:after="0" w:afterAutospacing="0"/>
        <w:ind w:left="851" w:hanging="171"/>
        <w:jc w:val="both"/>
        <w:rPr>
          <w:sz w:val="28"/>
          <w:szCs w:val="28"/>
        </w:rPr>
      </w:pPr>
    </w:p>
    <w:p w:rsidR="00270363" w:rsidRPr="00270363" w:rsidRDefault="00270363" w:rsidP="00270363">
      <w:pPr>
        <w:pStyle w:val="a5"/>
        <w:widowControl w:val="0"/>
        <w:spacing w:before="0" w:beforeAutospacing="0" w:after="0" w:afterAutospacing="0"/>
        <w:ind w:left="851" w:hanging="171"/>
        <w:jc w:val="both"/>
        <w:rPr>
          <w:sz w:val="28"/>
          <w:szCs w:val="28"/>
        </w:rPr>
      </w:pPr>
    </w:p>
    <w:p w:rsidR="00887345" w:rsidRPr="00270363" w:rsidRDefault="00887345" w:rsidP="00270363">
      <w:pPr>
        <w:pStyle w:val="a5"/>
        <w:widowControl w:val="0"/>
        <w:numPr>
          <w:ilvl w:val="1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0" w:firstLine="680"/>
        <w:jc w:val="both"/>
        <w:rPr>
          <w:b/>
          <w:sz w:val="28"/>
          <w:szCs w:val="28"/>
        </w:rPr>
      </w:pPr>
      <w:r w:rsidRPr="00270363">
        <w:rPr>
          <w:b/>
          <w:sz w:val="28"/>
          <w:szCs w:val="28"/>
        </w:rPr>
        <w:t>Государственная организация обороны страны</w:t>
      </w:r>
    </w:p>
    <w:p w:rsidR="00270363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Оборона страны, ее военная безопасность от потенциальных внешних и внутренних угроз являлась одной из основных функций российского госуда</w:t>
      </w:r>
      <w:r w:rsidRPr="00270363">
        <w:rPr>
          <w:sz w:val="28"/>
          <w:szCs w:val="28"/>
        </w:rPr>
        <w:t>р</w:t>
      </w:r>
      <w:r w:rsidRPr="00270363">
        <w:rPr>
          <w:sz w:val="28"/>
          <w:szCs w:val="28"/>
        </w:rPr>
        <w:t>ства на протяжении всей истории его существования. Российская Федерация обеспечивает целостность и неприкосновенность своей территории. Укрепл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 xml:space="preserve">ние обороноспособности страны является общим делом каждого гражданина Российской Федерации, общества и государства, их правом и обязанностью. </w:t>
      </w:r>
      <w:r w:rsidRPr="00270363">
        <w:rPr>
          <w:sz w:val="28"/>
          <w:szCs w:val="28"/>
        </w:rPr>
        <w:br/>
        <w:t>Термин «оборона» применяется в различных областях науки, в специальной в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енной терминологии, в национальном и международном праве. В военной те</w:t>
      </w:r>
      <w:r w:rsidRPr="00270363">
        <w:rPr>
          <w:sz w:val="28"/>
          <w:szCs w:val="28"/>
        </w:rPr>
        <w:t>р</w:t>
      </w:r>
      <w:r w:rsidRPr="00270363">
        <w:rPr>
          <w:sz w:val="28"/>
          <w:szCs w:val="28"/>
        </w:rPr>
        <w:t>минологии под обороной понимается вид боевых действий, применяемых с ц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лью предотвращения или отражения наступления противника, удержания своих позиций и подготовки перехода к наступлению; совокупность средств, необх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димых для отпора врагу; система оборонительных сооружений. В юридической терминологии национального законодательства применяются специальные пр</w:t>
      </w:r>
      <w:r w:rsidRPr="00270363">
        <w:rPr>
          <w:sz w:val="28"/>
          <w:szCs w:val="28"/>
        </w:rPr>
        <w:t>а</w:t>
      </w:r>
      <w:r w:rsidR="00266228">
        <w:rPr>
          <w:sz w:val="28"/>
          <w:szCs w:val="28"/>
        </w:rPr>
        <w:t>во</w:t>
      </w:r>
      <w:r w:rsidRPr="00270363">
        <w:rPr>
          <w:sz w:val="28"/>
          <w:szCs w:val="28"/>
        </w:rPr>
        <w:t>вые термины: «оборона», «гражданская оборона», «территориальная обор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на». Термин «оборона» имеет законодательное определение.</w:t>
      </w:r>
      <w:r w:rsidR="00266228">
        <w:rPr>
          <w:rStyle w:val="af"/>
          <w:sz w:val="28"/>
          <w:szCs w:val="28"/>
        </w:rPr>
        <w:footnoteReference w:id="12"/>
      </w:r>
      <w:r w:rsidRPr="00270363">
        <w:rPr>
          <w:sz w:val="28"/>
          <w:szCs w:val="28"/>
        </w:rPr>
        <w:t xml:space="preserve"> Согласно ст.l Федерального закона Российской Федерации от 31 мая 1996 года N 61 «Об об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роне» под обороной понимается «система политических, экономических, вое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t>ных, социальных, правовых и иных мер по подготовке к вооруженной защите и вооруженная защита Российской Федерации, целостности и неприкосновенн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сти ее территории». Оборона как объект правового регулирования представляет собой, с позиций науки и практики административного права, отрасль госуда</w:t>
      </w:r>
      <w:r w:rsidRPr="00270363">
        <w:rPr>
          <w:sz w:val="28"/>
          <w:szCs w:val="28"/>
        </w:rPr>
        <w:t>р</w:t>
      </w:r>
      <w:r w:rsidRPr="00270363">
        <w:rPr>
          <w:sz w:val="28"/>
          <w:szCs w:val="28"/>
        </w:rPr>
        <w:t xml:space="preserve">ственного управления. </w:t>
      </w:r>
    </w:p>
    <w:p w:rsidR="00270363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Правовое обеспечение военной безопасности составляет основу предпр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 xml:space="preserve">нимаемых государством мер в областях, отраслях и сферах государственного </w:t>
      </w:r>
      <w:r w:rsidRPr="00270363">
        <w:rPr>
          <w:sz w:val="28"/>
          <w:szCs w:val="28"/>
        </w:rPr>
        <w:lastRenderedPageBreak/>
        <w:t>управления относительно организации обороны, ее всестороннего совершенс</w:t>
      </w:r>
      <w:r w:rsidRPr="00270363">
        <w:rPr>
          <w:sz w:val="28"/>
          <w:szCs w:val="28"/>
        </w:rPr>
        <w:t>т</w:t>
      </w:r>
      <w:r w:rsidRPr="00270363">
        <w:rPr>
          <w:sz w:val="28"/>
          <w:szCs w:val="28"/>
        </w:rPr>
        <w:t>вования на основе Концепции национальной безопасности Российской Федер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ции, Военной доктрины и развития военной организации государства. Военная организация - это совокупность вооруженных, а также военно-политических, военно-научных и других органов, 9рганизаций и учреждений государства, з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нимающихся военной деятельностью.</w:t>
      </w:r>
      <w:r w:rsidR="00266228">
        <w:rPr>
          <w:rStyle w:val="af"/>
          <w:sz w:val="28"/>
          <w:szCs w:val="28"/>
        </w:rPr>
        <w:footnoteReference w:id="13"/>
      </w:r>
      <w:r w:rsidRPr="00270363">
        <w:rPr>
          <w:sz w:val="28"/>
          <w:szCs w:val="28"/>
        </w:rPr>
        <w:t>Деятельность военной организации обеспечивает поддержание на необходимом уровне обороноспособности гос</w:t>
      </w:r>
      <w:r w:rsidRPr="00270363">
        <w:rPr>
          <w:sz w:val="28"/>
          <w:szCs w:val="28"/>
        </w:rPr>
        <w:t>у</w:t>
      </w:r>
      <w:r w:rsidRPr="00270363">
        <w:rPr>
          <w:sz w:val="28"/>
          <w:szCs w:val="28"/>
        </w:rPr>
        <w:t xml:space="preserve">дарства, его военной мощи и боевой мощи Вооруженных Сил. </w:t>
      </w:r>
    </w:p>
    <w:p w:rsidR="00887345" w:rsidRPr="00270363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 соответствии с Военной доктриной, военная организация государства включает в себя: «Вооруженные Силы Российской Федерации, составляющие ее ядро и основу обеспечения военной безопасности; другие войска; воинские формирования; органы управления ими; органы, предназначенные для выпо</w:t>
      </w:r>
      <w:r w:rsidRPr="00270363">
        <w:rPr>
          <w:sz w:val="28"/>
          <w:szCs w:val="28"/>
        </w:rPr>
        <w:t>л</w:t>
      </w:r>
      <w:r w:rsidRPr="00270363">
        <w:rPr>
          <w:sz w:val="28"/>
          <w:szCs w:val="28"/>
        </w:rPr>
        <w:t>нения задач военной безопасности военными методами; часть промышленного и научного комплексов, предназначенная для обеспечения задач военной без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пасности».</w:t>
      </w:r>
      <w:r w:rsidR="00F93945">
        <w:rPr>
          <w:rStyle w:val="af"/>
          <w:sz w:val="28"/>
          <w:szCs w:val="28"/>
        </w:rPr>
        <w:footnoteReference w:id="14"/>
      </w:r>
    </w:p>
    <w:p w:rsidR="00270363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Военная доктрина современного российского государства является по своей сущности оборонительный. Она представляет собой, по определению, «совокупность официальных взглядов (установок), определяющих военно-политические, военно-</w:t>
      </w:r>
      <w:r w:rsidRPr="00270363">
        <w:rPr>
          <w:sz w:val="28"/>
          <w:szCs w:val="28"/>
        </w:rPr>
        <w:softHyphen/>
        <w:t>стратегические и военно-экономические основы обесп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 xml:space="preserve">чения военной безопасности Российской Федерации». </w:t>
      </w:r>
    </w:p>
    <w:p w:rsidR="00270363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Подготовка страны к обороне представляет собой комплекс мероприятий, проводимых государством в мирное и военное время с целью обеспечения его национальной безопасности и полной реализации военного, военно-экономического и морального потенциала, направленных на достижение целей вооруженной борьбы. Она включает в себя подготовку Вооруженных Сил, др</w:t>
      </w:r>
      <w:r w:rsidRPr="00270363">
        <w:rPr>
          <w:sz w:val="28"/>
          <w:szCs w:val="28"/>
        </w:rPr>
        <w:t>у</w:t>
      </w:r>
      <w:r w:rsidRPr="00270363">
        <w:rPr>
          <w:sz w:val="28"/>
          <w:szCs w:val="28"/>
        </w:rPr>
        <w:t>гих войск и воинских подразделений Российской Федерации, экономики стр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ны, ее населения к отражению возможной военной агрессии, а также гражда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lastRenderedPageBreak/>
        <w:t xml:space="preserve">скую оборону и оперативное оборудование территории страны. </w:t>
      </w:r>
      <w:r w:rsidRPr="00270363">
        <w:rPr>
          <w:sz w:val="28"/>
          <w:szCs w:val="28"/>
        </w:rPr>
        <w:br/>
        <w:t>Организационно-правовую основу обороны страны составляют относительно самостоятельные, но взаимосвязанные структурные подсистемы обороны (зв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нья, компоненты, элементы). Каждая из подсистем обороны, с точки зрения о</w:t>
      </w:r>
      <w:r w:rsidRPr="00270363">
        <w:rPr>
          <w:sz w:val="28"/>
          <w:szCs w:val="28"/>
        </w:rPr>
        <w:t>р</w:t>
      </w:r>
      <w:r w:rsidRPr="00270363">
        <w:rPr>
          <w:sz w:val="28"/>
          <w:szCs w:val="28"/>
        </w:rPr>
        <w:t>ганизации управления, обеспечивается институтами государства, соответс</w:t>
      </w:r>
      <w:r w:rsidRPr="00270363">
        <w:rPr>
          <w:sz w:val="28"/>
          <w:szCs w:val="28"/>
        </w:rPr>
        <w:t>т</w:t>
      </w:r>
      <w:r w:rsidRPr="00270363">
        <w:rPr>
          <w:sz w:val="28"/>
          <w:szCs w:val="28"/>
        </w:rPr>
        <w:t xml:space="preserve">вующими нормами законодательства Российской Федерации. </w:t>
      </w:r>
    </w:p>
    <w:p w:rsidR="00270363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Основу правового обеспечения организации обороны страны составляют Конституция Российской Федерации и принятые на ее основе федеральные конституционные законы, федеральные законы, законы Российской Федерации, подзаконные нормативные право вые акты федеральных органов исполнител</w:t>
      </w:r>
      <w:r w:rsidRPr="00270363">
        <w:rPr>
          <w:sz w:val="28"/>
          <w:szCs w:val="28"/>
        </w:rPr>
        <w:t>ь</w:t>
      </w:r>
      <w:r w:rsidRPr="00270363">
        <w:rPr>
          <w:sz w:val="28"/>
          <w:szCs w:val="28"/>
        </w:rPr>
        <w:t xml:space="preserve">ной власти и международные договоры Российской Федерации. </w:t>
      </w:r>
      <w:r w:rsidRPr="00270363">
        <w:rPr>
          <w:sz w:val="28"/>
          <w:szCs w:val="28"/>
        </w:rPr>
        <w:br/>
        <w:t xml:space="preserve">Основными составляющими звеньями в организации обороны являются: </w:t>
      </w:r>
    </w:p>
    <w:p w:rsid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1) </w:t>
      </w:r>
      <w:r w:rsidR="00887345" w:rsidRPr="00270363">
        <w:rPr>
          <w:sz w:val="28"/>
          <w:szCs w:val="28"/>
        </w:rPr>
        <w:t xml:space="preserve">подготовка людских ресурсов государства для защиты страны; </w:t>
      </w:r>
    </w:p>
    <w:p w:rsid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2) </w:t>
      </w:r>
      <w:r w:rsidR="00887345" w:rsidRPr="00270363">
        <w:rPr>
          <w:sz w:val="28"/>
          <w:szCs w:val="28"/>
        </w:rPr>
        <w:t xml:space="preserve">подготовка мобилизационных (материальных) ресурсов государства для использования в военное время; </w:t>
      </w:r>
    </w:p>
    <w:p w:rsid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3) </w:t>
      </w:r>
      <w:r w:rsidR="00887345" w:rsidRPr="00270363">
        <w:rPr>
          <w:sz w:val="28"/>
          <w:szCs w:val="28"/>
        </w:rPr>
        <w:t xml:space="preserve">оперативное оборудование территории Российской Федерации в целях обороны государства; </w:t>
      </w:r>
    </w:p>
    <w:p w:rsid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4) </w:t>
      </w:r>
      <w:r w:rsidR="00887345" w:rsidRPr="00270363">
        <w:rPr>
          <w:sz w:val="28"/>
          <w:szCs w:val="28"/>
        </w:rPr>
        <w:t>оптимизация структуры военно-административного деления террит</w:t>
      </w:r>
      <w:r w:rsidR="00887345" w:rsidRPr="00270363">
        <w:rPr>
          <w:sz w:val="28"/>
          <w:szCs w:val="28"/>
        </w:rPr>
        <w:t>о</w:t>
      </w:r>
      <w:r w:rsidR="00887345" w:rsidRPr="00270363">
        <w:rPr>
          <w:sz w:val="28"/>
          <w:szCs w:val="28"/>
        </w:rPr>
        <w:t>рии Российской Федерации в целях совершенствования управления Вооруже</w:t>
      </w:r>
      <w:r w:rsidR="00887345" w:rsidRPr="00270363">
        <w:rPr>
          <w:sz w:val="28"/>
          <w:szCs w:val="28"/>
        </w:rPr>
        <w:t>н</w:t>
      </w:r>
      <w:r w:rsidR="00887345" w:rsidRPr="00270363">
        <w:rPr>
          <w:sz w:val="28"/>
          <w:szCs w:val="28"/>
        </w:rPr>
        <w:t>ными Силами Российской Федерации, другими войсками, воинскими формир</w:t>
      </w:r>
      <w:r w:rsidR="00887345" w:rsidRPr="00270363">
        <w:rPr>
          <w:sz w:val="28"/>
          <w:szCs w:val="28"/>
        </w:rPr>
        <w:t>о</w:t>
      </w:r>
      <w:r w:rsidR="00887345" w:rsidRPr="00270363">
        <w:rPr>
          <w:sz w:val="28"/>
          <w:szCs w:val="28"/>
        </w:rPr>
        <w:t xml:space="preserve">ваниями в мирное и военное время; </w:t>
      </w:r>
    </w:p>
    <w:p w:rsid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5)</w:t>
      </w:r>
      <w:r w:rsidR="00270363">
        <w:rPr>
          <w:sz w:val="28"/>
          <w:szCs w:val="28"/>
        </w:rPr>
        <w:t xml:space="preserve"> </w:t>
      </w:r>
      <w:r w:rsidR="00887345" w:rsidRPr="00270363">
        <w:rPr>
          <w:sz w:val="28"/>
          <w:szCs w:val="28"/>
        </w:rPr>
        <w:t xml:space="preserve">организация гражданской обороны; </w:t>
      </w:r>
    </w:p>
    <w:p w:rsidR="00270363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6) </w:t>
      </w:r>
      <w:r w:rsidR="00887345" w:rsidRPr="00270363">
        <w:rPr>
          <w:sz w:val="28"/>
          <w:szCs w:val="28"/>
        </w:rPr>
        <w:t xml:space="preserve">организация территориальной обороны страны; </w:t>
      </w:r>
    </w:p>
    <w:p w:rsidR="006826EE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7)</w:t>
      </w:r>
      <w:r w:rsidR="006826EE">
        <w:rPr>
          <w:sz w:val="28"/>
          <w:szCs w:val="28"/>
        </w:rPr>
        <w:t xml:space="preserve"> </w:t>
      </w:r>
      <w:r w:rsidR="00887345" w:rsidRPr="00270363">
        <w:rPr>
          <w:sz w:val="28"/>
          <w:szCs w:val="28"/>
        </w:rPr>
        <w:t>совершенствование</w:t>
      </w:r>
      <w:r w:rsidR="006826EE">
        <w:rPr>
          <w:sz w:val="28"/>
          <w:szCs w:val="28"/>
        </w:rPr>
        <w:t xml:space="preserve"> </w:t>
      </w:r>
      <w:r w:rsidR="00887345" w:rsidRPr="00270363">
        <w:rPr>
          <w:sz w:val="28"/>
          <w:szCs w:val="28"/>
        </w:rPr>
        <w:t>военно-технического</w:t>
      </w:r>
      <w:r w:rsidR="006826EE">
        <w:rPr>
          <w:sz w:val="28"/>
          <w:szCs w:val="28"/>
        </w:rPr>
        <w:t xml:space="preserve"> </w:t>
      </w:r>
      <w:r w:rsidR="00887345" w:rsidRPr="00270363">
        <w:rPr>
          <w:sz w:val="28"/>
          <w:szCs w:val="28"/>
        </w:rPr>
        <w:t>сотрудничества</w:t>
      </w:r>
      <w:r w:rsidR="006826EE">
        <w:rPr>
          <w:sz w:val="28"/>
          <w:szCs w:val="28"/>
        </w:rPr>
        <w:t xml:space="preserve"> </w:t>
      </w:r>
      <w:r w:rsidR="00887345" w:rsidRPr="00270363">
        <w:rPr>
          <w:sz w:val="28"/>
          <w:szCs w:val="28"/>
        </w:rPr>
        <w:t>Российской</w:t>
      </w:r>
      <w:r w:rsidR="006826EE">
        <w:rPr>
          <w:sz w:val="28"/>
          <w:szCs w:val="28"/>
        </w:rPr>
        <w:t xml:space="preserve"> </w:t>
      </w:r>
      <w:r w:rsidR="00887345" w:rsidRPr="00270363">
        <w:rPr>
          <w:sz w:val="28"/>
          <w:szCs w:val="28"/>
        </w:rPr>
        <w:t xml:space="preserve"> Федерации с иностранными государствами;</w:t>
      </w:r>
    </w:p>
    <w:p w:rsidR="006826EE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8)</w:t>
      </w:r>
      <w:r w:rsidR="006826EE">
        <w:rPr>
          <w:sz w:val="28"/>
          <w:szCs w:val="28"/>
        </w:rPr>
        <w:t xml:space="preserve"> </w:t>
      </w:r>
      <w:r w:rsidR="00887345" w:rsidRPr="00270363">
        <w:rPr>
          <w:sz w:val="28"/>
          <w:szCs w:val="28"/>
        </w:rPr>
        <w:t>совершенствование производственной деятельности в отраслях об</w:t>
      </w:r>
      <w:r w:rsidR="00887345" w:rsidRPr="00270363">
        <w:rPr>
          <w:sz w:val="28"/>
          <w:szCs w:val="28"/>
        </w:rPr>
        <w:t>о</w:t>
      </w:r>
      <w:r w:rsidR="00887345" w:rsidRPr="00270363">
        <w:rPr>
          <w:sz w:val="28"/>
          <w:szCs w:val="28"/>
        </w:rPr>
        <w:t xml:space="preserve">ронно-промышленного комплекса Российской Федерации; </w:t>
      </w:r>
    </w:p>
    <w:p w:rsidR="006826EE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9)</w:t>
      </w:r>
      <w:r w:rsidR="006826EE">
        <w:rPr>
          <w:sz w:val="28"/>
          <w:szCs w:val="28"/>
        </w:rPr>
        <w:t xml:space="preserve"> </w:t>
      </w:r>
      <w:r w:rsidR="00887345" w:rsidRPr="00270363">
        <w:rPr>
          <w:sz w:val="28"/>
          <w:szCs w:val="28"/>
        </w:rPr>
        <w:t>организация по руководству и управлению Вооруженными Силами Российской Федерации, другими войсками и воинские формированиями в о</w:t>
      </w:r>
      <w:r w:rsidR="00887345" w:rsidRPr="00270363">
        <w:rPr>
          <w:sz w:val="28"/>
          <w:szCs w:val="28"/>
        </w:rPr>
        <w:t>б</w:t>
      </w:r>
      <w:r w:rsidR="00887345" w:rsidRPr="00270363">
        <w:rPr>
          <w:sz w:val="28"/>
          <w:szCs w:val="28"/>
        </w:rPr>
        <w:t xml:space="preserve">ласти обороны; </w:t>
      </w:r>
    </w:p>
    <w:p w:rsidR="006826EE" w:rsidRDefault="006F5018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lastRenderedPageBreak/>
        <w:t>10)</w:t>
      </w:r>
      <w:r w:rsidR="006826EE">
        <w:rPr>
          <w:sz w:val="28"/>
          <w:szCs w:val="28"/>
        </w:rPr>
        <w:t xml:space="preserve"> </w:t>
      </w:r>
      <w:r w:rsidR="00887345" w:rsidRPr="00270363">
        <w:rPr>
          <w:sz w:val="28"/>
          <w:szCs w:val="28"/>
        </w:rPr>
        <w:t>миротворческая международная военная и военно</w:t>
      </w:r>
      <w:r w:rsidR="00887345" w:rsidRPr="00270363">
        <w:rPr>
          <w:sz w:val="28"/>
          <w:szCs w:val="28"/>
        </w:rPr>
        <w:softHyphen/>
        <w:t>-технич</w:t>
      </w:r>
      <w:r w:rsidRPr="00270363">
        <w:rPr>
          <w:sz w:val="28"/>
          <w:szCs w:val="28"/>
        </w:rPr>
        <w:t>еская де</w:t>
      </w:r>
      <w:r w:rsidRPr="00270363">
        <w:rPr>
          <w:sz w:val="28"/>
          <w:szCs w:val="28"/>
        </w:rPr>
        <w:t>я</w:t>
      </w:r>
      <w:r w:rsidRPr="00270363">
        <w:rPr>
          <w:sz w:val="28"/>
          <w:szCs w:val="28"/>
        </w:rPr>
        <w:t xml:space="preserve">тельность государства. </w:t>
      </w:r>
    </w:p>
    <w:p w:rsidR="0059069E" w:rsidRPr="00270363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Подготовка граждан Российской Федерации к защите Отечества. Подг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товка граждан в области обороны страны является важнейшей задачей госуда</w:t>
      </w:r>
      <w:r w:rsidRPr="00270363">
        <w:rPr>
          <w:sz w:val="28"/>
          <w:szCs w:val="28"/>
        </w:rPr>
        <w:t>р</w:t>
      </w:r>
      <w:r w:rsidRPr="00270363">
        <w:rPr>
          <w:sz w:val="28"/>
          <w:szCs w:val="28"/>
        </w:rPr>
        <w:t>ства. Она осуществляется в форме воинской обязанности на основе ст.59 Ко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t>ституции Российской Федерации, в соответствии с федеральными законами «О воинской обязанности и военной службе»,</w:t>
      </w:r>
      <w:r w:rsidR="003205E2" w:rsidRPr="00270363">
        <w:rPr>
          <w:sz w:val="28"/>
          <w:szCs w:val="28"/>
        </w:rPr>
        <w:t xml:space="preserve"> «О статусе военнослужащих»</w:t>
      </w:r>
      <w:r w:rsidRPr="00270363">
        <w:rPr>
          <w:sz w:val="28"/>
          <w:szCs w:val="28"/>
        </w:rPr>
        <w:t xml:space="preserve">, «Об альтернативной гражданской службе» и иными нормативно-правовыми актами. Подготовка людских ресурсов для </w:t>
      </w:r>
      <w:r w:rsidR="0059069E" w:rsidRPr="00270363">
        <w:rPr>
          <w:sz w:val="28"/>
          <w:szCs w:val="28"/>
        </w:rPr>
        <w:t>обороны страны предусматривает:</w:t>
      </w:r>
    </w:p>
    <w:p w:rsidR="0059069E" w:rsidRPr="00270363" w:rsidRDefault="006826E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7345" w:rsidRPr="00270363">
        <w:rPr>
          <w:sz w:val="28"/>
          <w:szCs w:val="28"/>
        </w:rPr>
        <w:t>во-первы</w:t>
      </w:r>
      <w:r w:rsidR="0059069E" w:rsidRPr="00270363">
        <w:rPr>
          <w:sz w:val="28"/>
          <w:szCs w:val="28"/>
        </w:rPr>
        <w:t>х, организацию воинского учета;</w:t>
      </w:r>
    </w:p>
    <w:p w:rsidR="0059069E" w:rsidRPr="00270363" w:rsidRDefault="006826E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7345" w:rsidRPr="00270363">
        <w:rPr>
          <w:sz w:val="28"/>
          <w:szCs w:val="28"/>
        </w:rPr>
        <w:t xml:space="preserve">во-вторых, обязательную и добровольную подготовку граждан из числа мужского пола по основам военной службы (до призыва на военную службу); </w:t>
      </w:r>
    </w:p>
    <w:p w:rsidR="0059069E" w:rsidRPr="00270363" w:rsidRDefault="006826E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7345" w:rsidRPr="00270363">
        <w:rPr>
          <w:sz w:val="28"/>
          <w:szCs w:val="28"/>
        </w:rPr>
        <w:t>в-</w:t>
      </w:r>
      <w:r w:rsidR="00887345" w:rsidRPr="00270363">
        <w:rPr>
          <w:sz w:val="28"/>
          <w:szCs w:val="28"/>
        </w:rPr>
        <w:softHyphen/>
        <w:t>третьих, военную подготовку в форме прохождения военной службы по призыву и контракту в структурах военной организации государства (в Во</w:t>
      </w:r>
      <w:r w:rsidR="00887345" w:rsidRPr="00270363">
        <w:rPr>
          <w:sz w:val="28"/>
          <w:szCs w:val="28"/>
        </w:rPr>
        <w:t>о</w:t>
      </w:r>
      <w:r w:rsidR="00887345" w:rsidRPr="00270363">
        <w:rPr>
          <w:sz w:val="28"/>
          <w:szCs w:val="28"/>
        </w:rPr>
        <w:t>руженных Силах, в войсках и воинских формированиях федеральных органов исполнительно</w:t>
      </w:r>
      <w:r w:rsidR="0059069E" w:rsidRPr="00270363">
        <w:rPr>
          <w:sz w:val="28"/>
          <w:szCs w:val="28"/>
        </w:rPr>
        <w:t>й власти Российской Федерации);</w:t>
      </w:r>
    </w:p>
    <w:p w:rsidR="006826EE" w:rsidRDefault="006826E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7345" w:rsidRPr="00270363">
        <w:rPr>
          <w:sz w:val="28"/>
          <w:szCs w:val="28"/>
        </w:rPr>
        <w:t>в-четвертых, военную подготовку военнообязанных граждан, преб</w:t>
      </w:r>
      <w:r w:rsidR="00887345" w:rsidRPr="00270363">
        <w:rPr>
          <w:sz w:val="28"/>
          <w:szCs w:val="28"/>
        </w:rPr>
        <w:t>ы</w:t>
      </w:r>
      <w:r w:rsidR="00887345" w:rsidRPr="00270363">
        <w:rPr>
          <w:sz w:val="28"/>
          <w:szCs w:val="28"/>
        </w:rPr>
        <w:t xml:space="preserve">вающих в запасе. </w:t>
      </w:r>
    </w:p>
    <w:p w:rsidR="0059069E" w:rsidRPr="00270363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Военное строительство по своему характеру имеет общенациональную значимость для каждого граж</w:t>
      </w:r>
      <w:r w:rsidR="0059069E" w:rsidRPr="00270363">
        <w:rPr>
          <w:sz w:val="28"/>
          <w:szCs w:val="28"/>
        </w:rPr>
        <w:t>данина, общества и государства.</w:t>
      </w:r>
    </w:p>
    <w:p w:rsidR="006826EE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Защита Отечества является конституционным долгом и обязанностью </w:t>
      </w:r>
      <w:r w:rsidR="003205E2" w:rsidRPr="00270363">
        <w:rPr>
          <w:sz w:val="28"/>
          <w:szCs w:val="28"/>
        </w:rPr>
        <w:t>граждан российской Федерации</w:t>
      </w:r>
      <w:r w:rsidRPr="00270363">
        <w:rPr>
          <w:sz w:val="28"/>
          <w:szCs w:val="28"/>
        </w:rPr>
        <w:t>. Подготовка граждан Российской Федерации к военной службе организуется в соответствии с федеральными законами «Об обороне», «О воинской обязанности и военной службе», «Об образовании» и иными нормативными правовыми актами. В соответствии со ст.11 и 17 Фед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рального закона «О воинской обязанности и военной службе» постановлением Правительства Российской Федерации от 31 декабря 1999 года № 1441 утве</w:t>
      </w:r>
      <w:r w:rsidRPr="00270363">
        <w:rPr>
          <w:sz w:val="28"/>
          <w:szCs w:val="28"/>
        </w:rPr>
        <w:t>р</w:t>
      </w:r>
      <w:r w:rsidRPr="00270363">
        <w:rPr>
          <w:sz w:val="28"/>
          <w:szCs w:val="28"/>
        </w:rPr>
        <w:t>ждено «Положение о подготовке граждан Российской</w:t>
      </w:r>
      <w:r w:rsidR="003205E2" w:rsidRPr="00270363">
        <w:rPr>
          <w:sz w:val="28"/>
          <w:szCs w:val="28"/>
        </w:rPr>
        <w:t xml:space="preserve"> Федерации к военной службе»</w:t>
      </w:r>
      <w:r w:rsidRPr="00270363">
        <w:rPr>
          <w:sz w:val="28"/>
          <w:szCs w:val="28"/>
        </w:rPr>
        <w:t>. Подготовка граждан к военной службе предусматривает обязательную и добровольную подготовку лиц из числа гражданской молодежи</w:t>
      </w:r>
      <w:r w:rsidR="003205E2" w:rsidRPr="00270363">
        <w:rPr>
          <w:sz w:val="28"/>
          <w:szCs w:val="28"/>
        </w:rPr>
        <w:t xml:space="preserve">. </w:t>
      </w:r>
      <w:r w:rsidRPr="00270363">
        <w:rPr>
          <w:sz w:val="28"/>
          <w:szCs w:val="28"/>
        </w:rPr>
        <w:t xml:space="preserve">Обязательная </w:t>
      </w:r>
      <w:r w:rsidRPr="00270363">
        <w:rPr>
          <w:sz w:val="28"/>
          <w:szCs w:val="28"/>
        </w:rPr>
        <w:lastRenderedPageBreak/>
        <w:t xml:space="preserve">подготовка граждан к военной службе предусматривает: </w:t>
      </w:r>
    </w:p>
    <w:p w:rsidR="006826EE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1) получение начальных знаний в области обороны; </w:t>
      </w:r>
    </w:p>
    <w:p w:rsidR="006826EE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2) подготовку по основам военной службы в учебных пунктах, которыми являются государственные, муниципальные или негосударственные образов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тельные учреждения среднего (полного) общего образования, образовательные учреждении начального профессионального и среднего профессионального о</w:t>
      </w:r>
      <w:r w:rsidRPr="00270363">
        <w:rPr>
          <w:sz w:val="28"/>
          <w:szCs w:val="28"/>
        </w:rPr>
        <w:t>б</w:t>
      </w:r>
      <w:r w:rsidRPr="00270363">
        <w:rPr>
          <w:sz w:val="28"/>
          <w:szCs w:val="28"/>
        </w:rPr>
        <w:t xml:space="preserve">разования, учебные пункты организаций, независимо от форм собственности; </w:t>
      </w:r>
    </w:p>
    <w:p w:rsidR="006826EE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3) военно</w:t>
      </w:r>
      <w:r w:rsidRPr="00270363">
        <w:rPr>
          <w:sz w:val="28"/>
          <w:szCs w:val="28"/>
        </w:rPr>
        <w:softHyphen/>
        <w:t xml:space="preserve">-патриотическое воспитание; </w:t>
      </w:r>
    </w:p>
    <w:p w:rsidR="006826EE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4) медицинское освидетельствование медицинское обследование; </w:t>
      </w:r>
    </w:p>
    <w:p w:rsidR="006826EE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5) про ведение лечебно</w:t>
      </w:r>
      <w:r w:rsidRPr="00270363">
        <w:rPr>
          <w:sz w:val="28"/>
          <w:szCs w:val="28"/>
        </w:rPr>
        <w:softHyphen/>
        <w:t xml:space="preserve">оздоровительных мероприятий. </w:t>
      </w:r>
    </w:p>
    <w:p w:rsidR="006826EE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 соответствии с Конст</w:t>
      </w:r>
      <w:r w:rsidR="003205E2" w:rsidRPr="00270363">
        <w:rPr>
          <w:sz w:val="28"/>
          <w:szCs w:val="28"/>
        </w:rPr>
        <w:t>итуцией Российской Федерации</w:t>
      </w:r>
      <w:r w:rsidRPr="00270363">
        <w:rPr>
          <w:sz w:val="28"/>
          <w:szCs w:val="28"/>
        </w:rPr>
        <w:t>, федеральным и региональным законодательством, нормативными правовыми актами местного уровня созданы организационные и право вые условия для участия обществе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t>ных объединений в подготовке граждан Российской Федерации к военной службе. Например, принят Федеральный закон Российской Федерации «О гос</w:t>
      </w:r>
      <w:r w:rsidRPr="00270363">
        <w:rPr>
          <w:sz w:val="28"/>
          <w:szCs w:val="28"/>
        </w:rPr>
        <w:t>у</w:t>
      </w:r>
      <w:r w:rsidRPr="00270363">
        <w:rPr>
          <w:sz w:val="28"/>
          <w:szCs w:val="28"/>
        </w:rPr>
        <w:t xml:space="preserve">дарственной поддержке молодежных и детских общественных объединений». </w:t>
      </w:r>
      <w:r w:rsidRPr="00270363">
        <w:rPr>
          <w:sz w:val="28"/>
          <w:szCs w:val="28"/>
        </w:rPr>
        <w:br/>
        <w:t>В военно-патриотическом воспитании граждан могут принимать участие общ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ственные и религиозные объединения, деятельность которых разрешена и не противоречит Конс</w:t>
      </w:r>
      <w:r w:rsidR="003205E2" w:rsidRPr="00270363">
        <w:rPr>
          <w:sz w:val="28"/>
          <w:szCs w:val="28"/>
        </w:rPr>
        <w:t>титуции Российской Федерации</w:t>
      </w:r>
      <w:r w:rsidRPr="00270363">
        <w:rPr>
          <w:sz w:val="28"/>
          <w:szCs w:val="28"/>
        </w:rPr>
        <w:t>, запрещающей «создание и деятельность общественных объединений, цели или действия которых напра</w:t>
      </w:r>
      <w:r w:rsidRPr="00270363">
        <w:rPr>
          <w:sz w:val="28"/>
          <w:szCs w:val="28"/>
        </w:rPr>
        <w:t>в</w:t>
      </w:r>
      <w:r w:rsidRPr="00270363">
        <w:rPr>
          <w:sz w:val="28"/>
          <w:szCs w:val="28"/>
        </w:rPr>
        <w:t>лены на насильственное изменение основ конституционного строя, нарушение целостности Российской Федерации, подрыв безопасности государства, созд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ние вооруженных формирований, разжигание социальной, расовой, национал</w:t>
      </w:r>
      <w:r w:rsidRPr="00270363">
        <w:rPr>
          <w:sz w:val="28"/>
          <w:szCs w:val="28"/>
        </w:rPr>
        <w:t>ь</w:t>
      </w:r>
      <w:r w:rsidRPr="00270363">
        <w:rPr>
          <w:sz w:val="28"/>
          <w:szCs w:val="28"/>
        </w:rPr>
        <w:t xml:space="preserve">ной и религиозной розни». </w:t>
      </w:r>
    </w:p>
    <w:p w:rsidR="006826EE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Законодательством Российской Федерации обеспечивается организация подготовки граждан к военной службе компетентными органами в системе о</w:t>
      </w:r>
      <w:r w:rsidRPr="00270363">
        <w:rPr>
          <w:sz w:val="28"/>
          <w:szCs w:val="28"/>
        </w:rPr>
        <w:t>р</w:t>
      </w:r>
      <w:r w:rsidRPr="00270363">
        <w:rPr>
          <w:sz w:val="28"/>
          <w:szCs w:val="28"/>
        </w:rPr>
        <w:t>ганов исполнительной власти на федеральном, региональном и местном уро</w:t>
      </w:r>
      <w:r w:rsidRPr="00270363">
        <w:rPr>
          <w:sz w:val="28"/>
          <w:szCs w:val="28"/>
        </w:rPr>
        <w:t>в</w:t>
      </w:r>
      <w:r w:rsidRPr="00270363">
        <w:rPr>
          <w:sz w:val="28"/>
          <w:szCs w:val="28"/>
        </w:rPr>
        <w:t>нях. Например, органы исполнительной власти субъектов Российской Федер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ции и органы местного самоуправления во взаимодействии с органами военн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го управления в</w:t>
      </w:r>
      <w:r w:rsidR="003205E2" w:rsidRPr="00270363">
        <w:rPr>
          <w:sz w:val="28"/>
          <w:szCs w:val="28"/>
        </w:rPr>
        <w:t xml:space="preserve"> пределах своей компетенции </w:t>
      </w:r>
      <w:r w:rsidRPr="00270363">
        <w:rPr>
          <w:sz w:val="28"/>
          <w:szCs w:val="28"/>
        </w:rPr>
        <w:t>организуют и обеспечивают по</w:t>
      </w:r>
      <w:r w:rsidRPr="00270363">
        <w:rPr>
          <w:sz w:val="28"/>
          <w:szCs w:val="28"/>
        </w:rPr>
        <w:t>д</w:t>
      </w:r>
      <w:r w:rsidRPr="00270363">
        <w:rPr>
          <w:sz w:val="28"/>
          <w:szCs w:val="28"/>
        </w:rPr>
        <w:lastRenderedPageBreak/>
        <w:t>готовку граждан Российской Федерации к военной службе. По линии Мин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стерства обороны Российской Федерации выполнение задач по подготовке гр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ждан к военной службе возложено на военные комиссариаты. Они оказывают содействие и практическую помощь учебным пунктам, общественным объед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 xml:space="preserve">нениям в подготовке граждан призывного возраста к военной службе. </w:t>
      </w:r>
      <w:r w:rsidRPr="00270363">
        <w:rPr>
          <w:sz w:val="28"/>
          <w:szCs w:val="28"/>
        </w:rPr>
        <w:br/>
        <w:t>Действующим законодательством Российской Федерации к мероприятиям, проводимым государством в области обороны, в частности по вопросам моб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лизационной готовности, привлекаются и организации, неза</w:t>
      </w:r>
      <w:r w:rsidR="003205E2" w:rsidRPr="00270363">
        <w:rPr>
          <w:sz w:val="28"/>
          <w:szCs w:val="28"/>
        </w:rPr>
        <w:t>висимо от форм собственности</w:t>
      </w:r>
      <w:r w:rsidRPr="00270363">
        <w:rPr>
          <w:sz w:val="28"/>
          <w:szCs w:val="28"/>
        </w:rPr>
        <w:t>. Организации обязаны выполнять мобилизационные задания по подготовке и созданию специальных формировани</w:t>
      </w:r>
      <w:r w:rsidR="003205E2" w:rsidRPr="00270363">
        <w:rPr>
          <w:sz w:val="28"/>
          <w:szCs w:val="28"/>
        </w:rPr>
        <w:t>й на период военного врем</w:t>
      </w:r>
      <w:r w:rsidR="003205E2" w:rsidRPr="00270363">
        <w:rPr>
          <w:sz w:val="28"/>
          <w:szCs w:val="28"/>
        </w:rPr>
        <w:t>е</w:t>
      </w:r>
      <w:r w:rsidR="003205E2" w:rsidRPr="00270363">
        <w:rPr>
          <w:sz w:val="28"/>
          <w:szCs w:val="28"/>
        </w:rPr>
        <w:t>ни</w:t>
      </w:r>
      <w:r w:rsidRPr="00270363">
        <w:rPr>
          <w:sz w:val="28"/>
          <w:szCs w:val="28"/>
        </w:rPr>
        <w:t>. Организации не вправе отказываться от заключения договоров (контрактов) о выполнении мобилизационных заданий (заказов) в целях обеспечения обор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ны страны и безопасности государства, если, с учетом мобилизационного ра</w:t>
      </w:r>
      <w:r w:rsidRPr="00270363">
        <w:rPr>
          <w:sz w:val="28"/>
          <w:szCs w:val="28"/>
        </w:rPr>
        <w:t>з</w:t>
      </w:r>
      <w:r w:rsidRPr="00270363">
        <w:rPr>
          <w:sz w:val="28"/>
          <w:szCs w:val="28"/>
        </w:rPr>
        <w:t>вертывания производства, их возможности позволяют выполнить эти задания (заказы). Они обязаны организовывать и проводить мероприятия по обеспеч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 xml:space="preserve">нию своей мобилизационной готовности. </w:t>
      </w:r>
    </w:p>
    <w:p w:rsidR="006826EE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Государственный оборонный заказ - это «правовой акт, предусматрива</w:t>
      </w:r>
      <w:r w:rsidRPr="00270363">
        <w:rPr>
          <w:sz w:val="28"/>
          <w:szCs w:val="28"/>
        </w:rPr>
        <w:t>ю</w:t>
      </w:r>
      <w:r w:rsidRPr="00270363">
        <w:rPr>
          <w:sz w:val="28"/>
          <w:szCs w:val="28"/>
        </w:rPr>
        <w:t>щий поставки продукции для федеральных государственных нужд (боевого оружия, боеприпасов, военной техники, другого военного имущества, компле</w:t>
      </w:r>
      <w:r w:rsidRPr="00270363">
        <w:rPr>
          <w:sz w:val="28"/>
          <w:szCs w:val="28"/>
        </w:rPr>
        <w:t>к</w:t>
      </w:r>
      <w:r w:rsidRPr="00270363">
        <w:rPr>
          <w:sz w:val="28"/>
          <w:szCs w:val="28"/>
        </w:rPr>
        <w:t>тующих изделий и материалов, выполнение работ, предоставление услуг, а также экспортно-импортные поставки в области военно-технического сотру</w:t>
      </w:r>
      <w:r w:rsidRPr="00270363">
        <w:rPr>
          <w:sz w:val="28"/>
          <w:szCs w:val="28"/>
        </w:rPr>
        <w:t>д</w:t>
      </w:r>
      <w:r w:rsidRPr="00270363">
        <w:rPr>
          <w:sz w:val="28"/>
          <w:szCs w:val="28"/>
        </w:rPr>
        <w:t>ничества Российской Федерации с иностранными государствами в соответс</w:t>
      </w:r>
      <w:r w:rsidRPr="00270363">
        <w:rPr>
          <w:sz w:val="28"/>
          <w:szCs w:val="28"/>
        </w:rPr>
        <w:t>т</w:t>
      </w:r>
      <w:r w:rsidRPr="00270363">
        <w:rPr>
          <w:sz w:val="28"/>
          <w:szCs w:val="28"/>
        </w:rPr>
        <w:t>вии с международными договорами) в целях поддержания необходимого уро</w:t>
      </w:r>
      <w:r w:rsidRPr="00270363">
        <w:rPr>
          <w:sz w:val="28"/>
          <w:szCs w:val="28"/>
        </w:rPr>
        <w:t>в</w:t>
      </w:r>
      <w:r w:rsidRPr="00270363">
        <w:rPr>
          <w:sz w:val="28"/>
          <w:szCs w:val="28"/>
        </w:rPr>
        <w:t>ня обороноспособности и безопасности Российской Федерации». Поставка пр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дукции (работ, услуг) оборонного заказа является одним из видов поставок продукции (работ, услуг) для федеральных государственных нужд. Основные показатели оборонного заказа утверждаются Президентом Российской Федер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ции. Он формируется в пределах, установленных федеральным бюджетом на целевые расходы на основании положений Военной доктрины, мобилизацио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t>ного плана экономики страны, программ военно-</w:t>
      </w:r>
      <w:r w:rsidRPr="00270363">
        <w:rPr>
          <w:sz w:val="28"/>
          <w:szCs w:val="28"/>
        </w:rPr>
        <w:softHyphen/>
        <w:t xml:space="preserve">технического сотрудничества </w:t>
      </w:r>
      <w:r w:rsidRPr="00270363">
        <w:rPr>
          <w:sz w:val="28"/>
          <w:szCs w:val="28"/>
        </w:rPr>
        <w:lastRenderedPageBreak/>
        <w:t xml:space="preserve">Российской Федерации с иностранными государствами. </w:t>
      </w:r>
    </w:p>
    <w:p w:rsidR="00887345" w:rsidRPr="00270363" w:rsidRDefault="00887345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Оборонный заказ может включать в себя следующее: создание объектов военной инфраструктуры; обеспечение производства энергетическими и др</w:t>
      </w:r>
      <w:r w:rsidRPr="00270363">
        <w:rPr>
          <w:sz w:val="28"/>
          <w:szCs w:val="28"/>
        </w:rPr>
        <w:t>у</w:t>
      </w:r>
      <w:r w:rsidRPr="00270363">
        <w:rPr>
          <w:sz w:val="28"/>
          <w:szCs w:val="28"/>
        </w:rPr>
        <w:t xml:space="preserve">гими ресурсами; поставка и ремонт вооружения, военной техники </w:t>
      </w:r>
      <w:r w:rsidR="003205E2" w:rsidRPr="00270363">
        <w:rPr>
          <w:sz w:val="28"/>
          <w:szCs w:val="28"/>
        </w:rPr>
        <w:t>и другого в</w:t>
      </w:r>
      <w:r w:rsidR="003205E2" w:rsidRPr="00270363">
        <w:rPr>
          <w:sz w:val="28"/>
          <w:szCs w:val="28"/>
        </w:rPr>
        <w:t>о</w:t>
      </w:r>
      <w:r w:rsidR="003205E2" w:rsidRPr="00270363">
        <w:rPr>
          <w:sz w:val="28"/>
          <w:szCs w:val="28"/>
        </w:rPr>
        <w:t>енного имущества</w:t>
      </w:r>
      <w:r w:rsidRPr="00270363">
        <w:rPr>
          <w:sz w:val="28"/>
          <w:szCs w:val="28"/>
        </w:rPr>
        <w:t>; договорные обязательства по подрядным работам и предо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тавлению услуг для нужд Вооруженных Сил Российской Федерации, других войск, воинских формирований и органов (п.l, ст.1 Закона «Об обороне»). Ра</w:t>
      </w:r>
      <w:r w:rsidRPr="00270363">
        <w:rPr>
          <w:sz w:val="28"/>
          <w:szCs w:val="28"/>
        </w:rPr>
        <w:t>з</w:t>
      </w:r>
      <w:r w:rsidRPr="00270363">
        <w:rPr>
          <w:sz w:val="28"/>
          <w:szCs w:val="28"/>
        </w:rPr>
        <w:t>мещение оборонного заказа произ</w:t>
      </w:r>
      <w:r w:rsidR="003205E2" w:rsidRPr="00270363">
        <w:rPr>
          <w:sz w:val="28"/>
          <w:szCs w:val="28"/>
        </w:rPr>
        <w:t>водится на конкурсной основе</w:t>
      </w:r>
      <w:r w:rsidRPr="00270363">
        <w:rPr>
          <w:sz w:val="28"/>
          <w:szCs w:val="28"/>
        </w:rPr>
        <w:t>. В отдельных случаях законодательством предусмотрено принудительное исполнение об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ронного заказа государственными унитарными предприятиями, а так»ее нег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сударственными организациями. В случае принудительного размещения заказа обязательства подлежат императивному исполнению, договор заключается на основе неравенства сторон, причем государственный заказчик наделен влас</w:t>
      </w:r>
      <w:r w:rsidRPr="00270363">
        <w:rPr>
          <w:sz w:val="28"/>
          <w:szCs w:val="28"/>
        </w:rPr>
        <w:t>т</w:t>
      </w:r>
      <w:r w:rsidRPr="00270363">
        <w:rPr>
          <w:sz w:val="28"/>
          <w:szCs w:val="28"/>
        </w:rPr>
        <w:t>ными полномочиями. Государственный договор (контракт) в этом случае явл</w:t>
      </w:r>
      <w:r w:rsidRPr="00270363">
        <w:rPr>
          <w:sz w:val="28"/>
          <w:szCs w:val="28"/>
        </w:rPr>
        <w:t>я</w:t>
      </w:r>
      <w:r w:rsidRPr="00270363">
        <w:rPr>
          <w:sz w:val="28"/>
          <w:szCs w:val="28"/>
        </w:rPr>
        <w:t xml:space="preserve">ется разновидностью административно-правового договора. </w:t>
      </w:r>
      <w:r w:rsidRPr="00270363">
        <w:rPr>
          <w:sz w:val="28"/>
          <w:szCs w:val="28"/>
        </w:rPr>
        <w:br/>
        <w:t>Подводя итог, необходимо заметить, что под обороной понимается вид боевых действий, применяемых с целью предотвращения или отражения наступления противника, удержания своих позиций и подготовки перехода к наступлению; совокупность средств, необходимых для отпора врагу; система оборонительных сооружений.</w:t>
      </w:r>
    </w:p>
    <w:p w:rsidR="003205E2" w:rsidRPr="006826EE" w:rsidRDefault="0059069E" w:rsidP="006826EE">
      <w:pPr>
        <w:pStyle w:val="a4"/>
        <w:widowControl w:val="0"/>
        <w:numPr>
          <w:ilvl w:val="1"/>
          <w:numId w:val="4"/>
        </w:numPr>
        <w:tabs>
          <w:tab w:val="left" w:pos="851"/>
          <w:tab w:val="left" w:pos="1134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2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05E2" w:rsidRPr="006826EE">
        <w:rPr>
          <w:rFonts w:ascii="Times New Roman" w:hAnsi="Times New Roman" w:cs="Times New Roman"/>
          <w:b/>
          <w:bCs/>
          <w:sz w:val="28"/>
          <w:szCs w:val="28"/>
        </w:rPr>
        <w:t>Приватизация предприятиями отраслей ОПК</w:t>
      </w:r>
    </w:p>
    <w:p w:rsidR="003205E2" w:rsidRPr="00270363" w:rsidRDefault="003205E2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Общие цели и задачи государственных программ приватизации не учит</w:t>
      </w:r>
      <w:r w:rsidRPr="00270363">
        <w:rPr>
          <w:sz w:val="28"/>
          <w:szCs w:val="28"/>
        </w:rPr>
        <w:t>ы</w:t>
      </w:r>
      <w:r w:rsidRPr="00270363">
        <w:rPr>
          <w:sz w:val="28"/>
          <w:szCs w:val="28"/>
        </w:rPr>
        <w:t>вали особенностей предприятий отраслей оборонной промышленности. Пер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ход к рыночной экономике предприятий отраслей оборонной промышленности проходил в условиях об</w:t>
      </w:r>
      <w:r w:rsidRPr="00270363">
        <w:rPr>
          <w:sz w:val="28"/>
          <w:szCs w:val="28"/>
        </w:rPr>
        <w:softHyphen/>
        <w:t>щего экономического кризиса, осложнившегося пров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димой кон</w:t>
      </w:r>
      <w:r w:rsidRPr="00270363">
        <w:rPr>
          <w:sz w:val="28"/>
          <w:szCs w:val="28"/>
        </w:rPr>
        <w:softHyphen/>
        <w:t>версией. Уже на начальном этапе приватизации предприятий ОПК наряду с отдельными положительными моментами выявились и отрицательные, в том числе отказ от профильной продукции.</w:t>
      </w:r>
    </w:p>
    <w:p w:rsidR="003205E2" w:rsidRPr="00270363" w:rsidRDefault="003205E2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Приватизация на предприятиях ОПК сопровождалась прекра</w:t>
      </w:r>
      <w:r w:rsidRPr="00270363">
        <w:rPr>
          <w:sz w:val="28"/>
          <w:szCs w:val="28"/>
        </w:rPr>
        <w:softHyphen/>
        <w:t>щением г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сударственного финансирования, что вполне естествен</w:t>
      </w:r>
      <w:r w:rsidRPr="00270363">
        <w:rPr>
          <w:sz w:val="28"/>
          <w:szCs w:val="28"/>
        </w:rPr>
        <w:softHyphen/>
        <w:t>но. Однако новые собс</w:t>
      </w:r>
      <w:r w:rsidRPr="00270363">
        <w:rPr>
          <w:sz w:val="28"/>
          <w:szCs w:val="28"/>
        </w:rPr>
        <w:t>т</w:t>
      </w:r>
      <w:r w:rsidRPr="00270363">
        <w:rPr>
          <w:sz w:val="28"/>
          <w:szCs w:val="28"/>
        </w:rPr>
        <w:lastRenderedPageBreak/>
        <w:t>венники, прежде всего трудовые коллек</w:t>
      </w:r>
      <w:r w:rsidRPr="00270363">
        <w:rPr>
          <w:sz w:val="28"/>
          <w:szCs w:val="28"/>
        </w:rPr>
        <w:softHyphen/>
        <w:t>тивы, оказались неспособны инвест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ровать производство, в осо</w:t>
      </w:r>
      <w:r w:rsidRPr="00270363">
        <w:rPr>
          <w:sz w:val="28"/>
          <w:szCs w:val="28"/>
        </w:rPr>
        <w:softHyphen/>
        <w:t>бенности его оборонную часть. Приватизация сопр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вождалась масштабным и трудно контролируемым государством процессом ухода бывших оборонных предприятий от выпуска ВВТ, неоправ</w:t>
      </w:r>
      <w:r w:rsidRPr="00270363">
        <w:rPr>
          <w:sz w:val="28"/>
          <w:szCs w:val="28"/>
        </w:rPr>
        <w:softHyphen/>
        <w:t>данным суж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нием номенклатуры военной продукции, что прак</w:t>
      </w:r>
      <w:r w:rsidRPr="00270363">
        <w:rPr>
          <w:sz w:val="28"/>
          <w:szCs w:val="28"/>
        </w:rPr>
        <w:softHyphen/>
        <w:t>тически не было подкреплено прогрессивной унификацией об</w:t>
      </w:r>
      <w:r w:rsidRPr="00270363">
        <w:rPr>
          <w:sz w:val="28"/>
          <w:szCs w:val="28"/>
        </w:rPr>
        <w:softHyphen/>
        <w:t>разцов ВВТ. В последующие годы данная с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туация еще более ухудшилась. Цели приватизации не были достигнуты.</w:t>
      </w:r>
    </w:p>
    <w:p w:rsidR="003205E2" w:rsidRPr="00270363" w:rsidRDefault="003205E2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Приватизация предприятий ОПК преследовала цель не толь</w:t>
      </w:r>
      <w:r w:rsidRPr="00270363">
        <w:rPr>
          <w:sz w:val="28"/>
          <w:szCs w:val="28"/>
        </w:rPr>
        <w:softHyphen/>
        <w:t>ко сохран</w:t>
      </w:r>
      <w:r w:rsidRPr="00270363">
        <w:rPr>
          <w:sz w:val="28"/>
          <w:szCs w:val="28"/>
        </w:rPr>
        <w:t>е</w:t>
      </w:r>
      <w:r w:rsidRPr="00270363">
        <w:rPr>
          <w:sz w:val="28"/>
          <w:szCs w:val="28"/>
        </w:rPr>
        <w:t>ния, но и дальнейшего совершенствования их научно-технического и кадрового потенциала. Основные задачи прива</w:t>
      </w:r>
      <w:r w:rsidRPr="00270363">
        <w:rPr>
          <w:sz w:val="28"/>
          <w:szCs w:val="28"/>
        </w:rPr>
        <w:softHyphen/>
        <w:t>тизации в этой сфере включали:</w:t>
      </w:r>
      <w:r w:rsidR="00B07B8F">
        <w:rPr>
          <w:rStyle w:val="af"/>
          <w:sz w:val="28"/>
          <w:szCs w:val="28"/>
        </w:rPr>
        <w:footnoteReference w:id="15"/>
      </w:r>
    </w:p>
    <w:p w:rsidR="003205E2" w:rsidRPr="00270363" w:rsidRDefault="003205E2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минимизацию затрат на производство и разработку воору</w:t>
      </w:r>
      <w:r w:rsidRPr="00270363">
        <w:rPr>
          <w:sz w:val="28"/>
          <w:szCs w:val="28"/>
        </w:rPr>
        <w:softHyphen/>
        <w:t>жения и в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енной техники с учетом требований военной доктри</w:t>
      </w:r>
      <w:r w:rsidRPr="00270363">
        <w:rPr>
          <w:sz w:val="28"/>
          <w:szCs w:val="28"/>
        </w:rPr>
        <w:softHyphen/>
        <w:t>ны и обеспечения на этой основе обороноспособности России;</w:t>
      </w:r>
    </w:p>
    <w:p w:rsidR="003205E2" w:rsidRPr="00270363" w:rsidRDefault="003205E2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создание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оптимальной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структуры производства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в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ОПК, со</w:t>
      </w:r>
      <w:r w:rsidRPr="00270363">
        <w:rPr>
          <w:sz w:val="28"/>
          <w:szCs w:val="28"/>
        </w:rPr>
        <w:softHyphen/>
        <w:t xml:space="preserve">ответствующей </w:t>
      </w:r>
      <w:r w:rsidR="004134F9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рыночным условиям;</w:t>
      </w:r>
    </w:p>
    <w:p w:rsidR="003205E2" w:rsidRPr="00270363" w:rsidRDefault="003205E2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максимально эффективное использование кадрового, науч</w:t>
      </w:r>
      <w:r w:rsidRPr="00270363">
        <w:rPr>
          <w:sz w:val="28"/>
          <w:szCs w:val="28"/>
        </w:rPr>
        <w:softHyphen/>
        <w:t>но-технического и производственного потенциала ОПК для дос</w:t>
      </w:r>
      <w:r w:rsidRPr="00270363">
        <w:rPr>
          <w:sz w:val="28"/>
          <w:szCs w:val="28"/>
        </w:rPr>
        <w:softHyphen/>
        <w:t>тижения быстре</w:t>
      </w:r>
      <w:r w:rsidRPr="00270363">
        <w:rPr>
          <w:sz w:val="28"/>
          <w:szCs w:val="28"/>
        </w:rPr>
        <w:t>й</w:t>
      </w:r>
      <w:r w:rsidRPr="00270363">
        <w:rPr>
          <w:sz w:val="28"/>
          <w:szCs w:val="28"/>
        </w:rPr>
        <w:t>шей стабилизации социально-экономической ситуации в стране.</w:t>
      </w:r>
    </w:p>
    <w:p w:rsidR="003205E2" w:rsidRPr="00270363" w:rsidRDefault="003205E2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Приватизацию предприятий ОПК предполагалось осуществ</w:t>
      </w:r>
      <w:r w:rsidRPr="00270363">
        <w:rPr>
          <w:sz w:val="28"/>
          <w:szCs w:val="28"/>
        </w:rPr>
        <w:softHyphen/>
        <w:t>лять исходя из следующих принципов:</w:t>
      </w:r>
    </w:p>
    <w:p w:rsidR="003205E2" w:rsidRPr="00270363" w:rsidRDefault="003205E2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согласования интересов РФ, национально-государственных и админ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стративно-территориальных образований в рамках РФ;</w:t>
      </w:r>
    </w:p>
    <w:p w:rsidR="003205E2" w:rsidRPr="00270363" w:rsidRDefault="003205E2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разграничения полномочий и функций при проведении при</w:t>
      </w:r>
      <w:r w:rsidRPr="00270363">
        <w:rPr>
          <w:sz w:val="28"/>
          <w:szCs w:val="28"/>
        </w:rPr>
        <w:softHyphen/>
        <w:t>ватизации между органами государственной власти и управления;</w:t>
      </w:r>
    </w:p>
    <w:p w:rsidR="003205E2" w:rsidRPr="00270363" w:rsidRDefault="003205E2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приоритета трудовых коллективов при приватизации пред</w:t>
      </w:r>
      <w:r w:rsidRPr="00270363">
        <w:rPr>
          <w:sz w:val="28"/>
          <w:szCs w:val="28"/>
        </w:rPr>
        <w:softHyphen/>
        <w:t>приятий ОПК для смягчения социальной напряженности и сохра</w:t>
      </w:r>
      <w:r w:rsidRPr="00270363">
        <w:rPr>
          <w:sz w:val="28"/>
          <w:szCs w:val="28"/>
        </w:rPr>
        <w:softHyphen/>
        <w:t>нения высокого научно-технического и производственного по</w:t>
      </w:r>
      <w:r w:rsidRPr="00270363">
        <w:rPr>
          <w:sz w:val="28"/>
          <w:szCs w:val="28"/>
        </w:rPr>
        <w:softHyphen/>
        <w:t>тенциала предприятий оборонного ко</w:t>
      </w:r>
      <w:r w:rsidRPr="00270363">
        <w:rPr>
          <w:sz w:val="28"/>
          <w:szCs w:val="28"/>
        </w:rPr>
        <w:t>м</w:t>
      </w:r>
      <w:r w:rsidRPr="00270363">
        <w:rPr>
          <w:sz w:val="28"/>
          <w:szCs w:val="28"/>
        </w:rPr>
        <w:t>плекса;</w:t>
      </w:r>
    </w:p>
    <w:p w:rsidR="0059069E" w:rsidRPr="00270363" w:rsidRDefault="003205E2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lastRenderedPageBreak/>
        <w:t>оказания финансовой поддержки предприятиям, подверг</w:t>
      </w:r>
      <w:r w:rsidRPr="00270363">
        <w:rPr>
          <w:sz w:val="28"/>
          <w:szCs w:val="28"/>
        </w:rPr>
        <w:softHyphen/>
        <w:t>шимся разг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сударствлению и приватизации - создание специаль</w:t>
      </w:r>
      <w:r w:rsidRPr="00270363">
        <w:rPr>
          <w:sz w:val="28"/>
          <w:szCs w:val="28"/>
        </w:rPr>
        <w:softHyphen/>
        <w:t>ных фондов поддержки предприятий, предоставление дополни</w:t>
      </w:r>
      <w:r w:rsidRPr="00270363">
        <w:rPr>
          <w:sz w:val="28"/>
          <w:szCs w:val="28"/>
        </w:rPr>
        <w:softHyphen/>
        <w:t>тельных льгот трудовым коллективам и т.д.</w:t>
      </w:r>
    </w:p>
    <w:p w:rsidR="0059069E" w:rsidRPr="00270363" w:rsidRDefault="0059069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На процесс приватизации предприятий ОПК оказал влияние комплекс факторов:</w:t>
      </w:r>
    </w:p>
    <w:p w:rsidR="0059069E" w:rsidRPr="00270363" w:rsidRDefault="0059069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Во-первых, это действовавшая система уп</w:t>
      </w:r>
      <w:r w:rsidRPr="00270363">
        <w:rPr>
          <w:sz w:val="28"/>
          <w:szCs w:val="28"/>
        </w:rPr>
        <w:softHyphen/>
        <w:t>равления оборонными предпр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ятиями, основанная на жесткой централизации административных функций, существенно огра</w:t>
      </w:r>
      <w:r w:rsidRPr="00270363">
        <w:rPr>
          <w:sz w:val="28"/>
          <w:szCs w:val="28"/>
        </w:rPr>
        <w:softHyphen/>
        <w:t>ничившей их производственно-хозяйственную самостоятель</w:t>
      </w:r>
      <w:r w:rsidRPr="00270363">
        <w:rPr>
          <w:sz w:val="28"/>
          <w:szCs w:val="28"/>
        </w:rPr>
        <w:softHyphen/>
        <w:t>ность.</w:t>
      </w:r>
    </w:p>
    <w:p w:rsidR="0059069E" w:rsidRPr="00270363" w:rsidRDefault="0059069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Во-вторых, масштабность производства, что затрудняло вы</w:t>
      </w:r>
      <w:r w:rsidRPr="00270363">
        <w:rPr>
          <w:sz w:val="28"/>
          <w:szCs w:val="28"/>
        </w:rPr>
        <w:softHyphen/>
        <w:t>куп имущества трудовыми коллективами; неравномерность раз</w:t>
      </w:r>
      <w:r w:rsidRPr="00270363">
        <w:rPr>
          <w:sz w:val="28"/>
          <w:szCs w:val="28"/>
        </w:rPr>
        <w:softHyphen/>
        <w:t>мещения научно-технического и производственного потенциала оборонной промышленности в пределах Ро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сии; диверсификация производства, проявляющаяся в структуре выпускаемой предпри</w:t>
      </w:r>
      <w:r w:rsidRPr="00270363">
        <w:rPr>
          <w:sz w:val="28"/>
          <w:szCs w:val="28"/>
        </w:rPr>
        <w:softHyphen/>
        <w:t>ятиями продукции (военной и военно-технической, а также про</w:t>
      </w:r>
      <w:r w:rsidRPr="00270363">
        <w:rPr>
          <w:sz w:val="28"/>
          <w:szCs w:val="28"/>
        </w:rPr>
        <w:softHyphen/>
        <w:t>дукции двойного назначения, общегражданской, непродоволь</w:t>
      </w:r>
      <w:r w:rsidRPr="00270363">
        <w:rPr>
          <w:sz w:val="28"/>
          <w:szCs w:val="28"/>
        </w:rPr>
        <w:softHyphen/>
        <w:t>ственных товаров наро</w:t>
      </w:r>
      <w:r w:rsidRPr="00270363">
        <w:rPr>
          <w:sz w:val="28"/>
          <w:szCs w:val="28"/>
        </w:rPr>
        <w:t>д</w:t>
      </w:r>
      <w:r w:rsidRPr="00270363">
        <w:rPr>
          <w:sz w:val="28"/>
          <w:szCs w:val="28"/>
        </w:rPr>
        <w:t>ного потребления).</w:t>
      </w:r>
    </w:p>
    <w:p w:rsidR="0059069E" w:rsidRPr="00270363" w:rsidRDefault="0059069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В-третьих, наличие мобилизационных мощностей и резервов, значител</w:t>
      </w:r>
      <w:r w:rsidRPr="00270363">
        <w:rPr>
          <w:sz w:val="28"/>
          <w:szCs w:val="28"/>
        </w:rPr>
        <w:t>ь</w:t>
      </w:r>
      <w:r w:rsidRPr="00270363">
        <w:rPr>
          <w:sz w:val="28"/>
          <w:szCs w:val="28"/>
        </w:rPr>
        <w:t>но ограничивающих процесс разгосударствления и при</w:t>
      </w:r>
      <w:r w:rsidRPr="00270363">
        <w:rPr>
          <w:sz w:val="28"/>
          <w:szCs w:val="28"/>
        </w:rPr>
        <w:softHyphen/>
        <w:t>ватизации.</w:t>
      </w:r>
    </w:p>
    <w:p w:rsidR="0059069E" w:rsidRPr="00270363" w:rsidRDefault="0059069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В-четвертых, конверсия военного производства, изменение структуры выпускаемой продукции и статуса оборонного пред</w:t>
      </w:r>
      <w:r w:rsidRPr="00270363">
        <w:rPr>
          <w:sz w:val="28"/>
          <w:szCs w:val="28"/>
        </w:rPr>
        <w:softHyphen/>
        <w:t>приятия; расширение во</w:t>
      </w:r>
      <w:r w:rsidRPr="00270363">
        <w:rPr>
          <w:sz w:val="28"/>
          <w:szCs w:val="28"/>
        </w:rPr>
        <w:t>з</w:t>
      </w:r>
      <w:r w:rsidRPr="00270363">
        <w:rPr>
          <w:sz w:val="28"/>
          <w:szCs w:val="28"/>
        </w:rPr>
        <w:t>можностей приватизации.</w:t>
      </w:r>
      <w:r w:rsidR="00F93945">
        <w:rPr>
          <w:rStyle w:val="af"/>
          <w:sz w:val="28"/>
          <w:szCs w:val="28"/>
        </w:rPr>
        <w:footnoteReference w:id="16"/>
      </w:r>
    </w:p>
    <w:p w:rsidR="003205E2" w:rsidRPr="00270363" w:rsidRDefault="0059069E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Самым распространенным способом приватизации в ОПК является пр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дажа акций акционерных обществ открытого типа. Среди других способов пр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ватизации использовались выкуп арен</w:t>
      </w:r>
      <w:r w:rsidRPr="00270363">
        <w:rPr>
          <w:sz w:val="28"/>
          <w:szCs w:val="28"/>
        </w:rPr>
        <w:softHyphen/>
        <w:t>дованного имущества, продажа предпр</w:t>
      </w:r>
      <w:r w:rsidRPr="00270363">
        <w:rPr>
          <w:sz w:val="28"/>
          <w:szCs w:val="28"/>
        </w:rPr>
        <w:t>и</w:t>
      </w:r>
      <w:r w:rsidRPr="00270363">
        <w:rPr>
          <w:sz w:val="28"/>
          <w:szCs w:val="28"/>
        </w:rPr>
        <w:t>ятий на коммерческом конкурсе и продажа имущества (активов) действующих и ликви</w:t>
      </w:r>
      <w:r w:rsidRPr="00270363">
        <w:rPr>
          <w:sz w:val="28"/>
          <w:szCs w:val="28"/>
        </w:rPr>
        <w:softHyphen/>
        <w:t>дированных предприятий и объектов. Результаты деятельности прив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>тизированных предприятий ухудшились.</w:t>
      </w:r>
    </w:p>
    <w:p w:rsidR="0059069E" w:rsidRPr="00270363" w:rsidRDefault="006826EE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9069E" w:rsidRPr="00270363">
        <w:rPr>
          <w:sz w:val="28"/>
          <w:szCs w:val="28"/>
        </w:rPr>
        <w:t>адение объемов производства и особенно спад в оборон</w:t>
      </w:r>
      <w:r w:rsidR="0059069E" w:rsidRPr="00270363">
        <w:rPr>
          <w:sz w:val="28"/>
          <w:szCs w:val="28"/>
        </w:rPr>
        <w:softHyphen/>
        <w:t>ных исслед</w:t>
      </w:r>
      <w:r w:rsidR="0059069E" w:rsidRPr="00270363">
        <w:rPr>
          <w:sz w:val="28"/>
          <w:szCs w:val="28"/>
        </w:rPr>
        <w:t>о</w:t>
      </w:r>
      <w:r w:rsidR="0059069E" w:rsidRPr="00270363">
        <w:rPr>
          <w:sz w:val="28"/>
          <w:szCs w:val="28"/>
        </w:rPr>
        <w:t>ваниях в результате существенного сокращения го</w:t>
      </w:r>
      <w:r w:rsidR="0059069E" w:rsidRPr="00270363">
        <w:rPr>
          <w:sz w:val="28"/>
          <w:szCs w:val="28"/>
        </w:rPr>
        <w:softHyphen/>
        <w:t>сударственного оборонного заказа</w:t>
      </w:r>
      <w:r>
        <w:rPr>
          <w:sz w:val="28"/>
          <w:szCs w:val="28"/>
        </w:rPr>
        <w:t>;</w:t>
      </w:r>
    </w:p>
    <w:p w:rsidR="0059069E" w:rsidRPr="00270363" w:rsidRDefault="006826EE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9069E" w:rsidRPr="00270363">
        <w:rPr>
          <w:sz w:val="28"/>
          <w:szCs w:val="28"/>
        </w:rPr>
        <w:t>отеря мобилизационных мощностей из-за отсутствия го</w:t>
      </w:r>
      <w:r w:rsidR="0059069E" w:rsidRPr="00270363">
        <w:rPr>
          <w:sz w:val="28"/>
          <w:szCs w:val="28"/>
        </w:rPr>
        <w:softHyphen/>
        <w:t>сударственного финансирования. Предприятия, имеющие в сво</w:t>
      </w:r>
      <w:r w:rsidR="0059069E" w:rsidRPr="00270363">
        <w:rPr>
          <w:sz w:val="28"/>
          <w:szCs w:val="28"/>
        </w:rPr>
        <w:softHyphen/>
        <w:t>ем составе м</w:t>
      </w:r>
      <w:r w:rsidR="0059069E" w:rsidRPr="00270363">
        <w:rPr>
          <w:sz w:val="28"/>
          <w:szCs w:val="28"/>
        </w:rPr>
        <w:t>о</w:t>
      </w:r>
      <w:r w:rsidR="0059069E" w:rsidRPr="00270363">
        <w:rPr>
          <w:sz w:val="28"/>
          <w:szCs w:val="28"/>
        </w:rPr>
        <w:t>билизационные мощности, должны осуществлять финансирование последних согласно заключенным договорам, в рамках которых мобилизационные мощн</w:t>
      </w:r>
      <w:r w:rsidR="0059069E" w:rsidRPr="00270363">
        <w:rPr>
          <w:sz w:val="28"/>
          <w:szCs w:val="28"/>
        </w:rPr>
        <w:t>о</w:t>
      </w:r>
      <w:r w:rsidR="0059069E" w:rsidRPr="00270363">
        <w:rPr>
          <w:sz w:val="28"/>
          <w:szCs w:val="28"/>
        </w:rPr>
        <w:t>сти содержат частич</w:t>
      </w:r>
      <w:r w:rsidR="0059069E" w:rsidRPr="00270363">
        <w:rPr>
          <w:sz w:val="28"/>
          <w:szCs w:val="28"/>
        </w:rPr>
        <w:softHyphen/>
        <w:t>но за счет средств предприятий, а частично - государства. Пос</w:t>
      </w:r>
      <w:r w:rsidR="0059069E" w:rsidRPr="00270363">
        <w:rPr>
          <w:sz w:val="28"/>
          <w:szCs w:val="28"/>
        </w:rPr>
        <w:softHyphen/>
        <w:t>леднее же постоянно нарушало свои обязательства, что приво</w:t>
      </w:r>
      <w:r w:rsidR="0059069E" w:rsidRPr="00270363">
        <w:rPr>
          <w:sz w:val="28"/>
          <w:szCs w:val="28"/>
        </w:rPr>
        <w:softHyphen/>
        <w:t>дило к утрате мобилизационных мощностей</w:t>
      </w:r>
      <w:r>
        <w:rPr>
          <w:sz w:val="28"/>
          <w:szCs w:val="28"/>
        </w:rPr>
        <w:t>;</w:t>
      </w:r>
    </w:p>
    <w:p w:rsidR="0059069E" w:rsidRPr="00270363" w:rsidRDefault="006826EE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9069E" w:rsidRPr="00270363">
        <w:rPr>
          <w:sz w:val="28"/>
          <w:szCs w:val="28"/>
        </w:rPr>
        <w:t>анкротство части акционерных (приватизированных) пред</w:t>
      </w:r>
      <w:r w:rsidR="0059069E" w:rsidRPr="00270363">
        <w:rPr>
          <w:sz w:val="28"/>
          <w:szCs w:val="28"/>
        </w:rPr>
        <w:softHyphen/>
        <w:t>приятий. При осуществлении программы приватизации предпо</w:t>
      </w:r>
      <w:r w:rsidR="0059069E" w:rsidRPr="00270363">
        <w:rPr>
          <w:sz w:val="28"/>
          <w:szCs w:val="28"/>
        </w:rPr>
        <w:softHyphen/>
        <w:t>лагалось, что приватиз</w:t>
      </w:r>
      <w:r w:rsidR="0059069E" w:rsidRPr="00270363">
        <w:rPr>
          <w:sz w:val="28"/>
          <w:szCs w:val="28"/>
        </w:rPr>
        <w:t>а</w:t>
      </w:r>
      <w:r w:rsidR="0059069E" w:rsidRPr="00270363">
        <w:rPr>
          <w:sz w:val="28"/>
          <w:szCs w:val="28"/>
        </w:rPr>
        <w:t>ция и акционирование спасут оборонные предприятия от банкротства. Однако в настоящее время банкро</w:t>
      </w:r>
      <w:r w:rsidR="0059069E" w:rsidRPr="00270363">
        <w:rPr>
          <w:sz w:val="28"/>
          <w:szCs w:val="28"/>
        </w:rPr>
        <w:softHyphen/>
        <w:t>ты встречаются и среди государственных, и среди пр</w:t>
      </w:r>
      <w:r w:rsidR="0059069E" w:rsidRPr="00270363">
        <w:rPr>
          <w:sz w:val="28"/>
          <w:szCs w:val="28"/>
        </w:rPr>
        <w:t>и</w:t>
      </w:r>
      <w:r w:rsidR="0059069E" w:rsidRPr="00270363">
        <w:rPr>
          <w:sz w:val="28"/>
          <w:szCs w:val="28"/>
        </w:rPr>
        <w:t>ватизиро</w:t>
      </w:r>
      <w:r w:rsidR="0059069E" w:rsidRPr="00270363">
        <w:rPr>
          <w:sz w:val="28"/>
          <w:szCs w:val="28"/>
        </w:rPr>
        <w:softHyphen/>
        <w:t>ванных предприятий</w:t>
      </w:r>
      <w:r>
        <w:rPr>
          <w:sz w:val="28"/>
          <w:szCs w:val="28"/>
        </w:rPr>
        <w:t>;</w:t>
      </w:r>
    </w:p>
    <w:p w:rsidR="0059069E" w:rsidRPr="00270363" w:rsidRDefault="006826EE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9069E" w:rsidRPr="00270363">
        <w:rPr>
          <w:sz w:val="28"/>
          <w:szCs w:val="28"/>
        </w:rPr>
        <w:t>тсутствие механизма контроля за использованием интел</w:t>
      </w:r>
      <w:r w:rsidR="0059069E" w:rsidRPr="00270363">
        <w:rPr>
          <w:sz w:val="28"/>
          <w:szCs w:val="28"/>
        </w:rPr>
        <w:softHyphen/>
        <w:t>лектуальной собственности при приватизации предприятий и научных организаций</w:t>
      </w:r>
      <w:r>
        <w:rPr>
          <w:sz w:val="28"/>
          <w:szCs w:val="28"/>
        </w:rPr>
        <w:t>;</w:t>
      </w:r>
    </w:p>
    <w:p w:rsidR="0059069E" w:rsidRPr="00270363" w:rsidRDefault="006826EE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9069E" w:rsidRPr="00270363">
        <w:rPr>
          <w:sz w:val="28"/>
          <w:szCs w:val="28"/>
        </w:rPr>
        <w:t>слабление государственного контроля за деятельностью приватизир</w:t>
      </w:r>
      <w:r w:rsidR="0059069E" w:rsidRPr="00270363">
        <w:rPr>
          <w:sz w:val="28"/>
          <w:szCs w:val="28"/>
        </w:rPr>
        <w:t>о</w:t>
      </w:r>
      <w:r w:rsidR="0059069E" w:rsidRPr="00270363">
        <w:rPr>
          <w:sz w:val="28"/>
          <w:szCs w:val="28"/>
        </w:rPr>
        <w:t>ванных оборонных предприятий, участвующих в выполнении государственного оборонного заказа</w:t>
      </w:r>
      <w:r>
        <w:rPr>
          <w:sz w:val="28"/>
          <w:szCs w:val="28"/>
        </w:rPr>
        <w:t>;</w:t>
      </w:r>
    </w:p>
    <w:p w:rsidR="0059069E" w:rsidRPr="00270363" w:rsidRDefault="006826EE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9069E" w:rsidRPr="00270363">
        <w:rPr>
          <w:sz w:val="28"/>
          <w:szCs w:val="28"/>
        </w:rPr>
        <w:t>истема ваучерной приватизации не создала эффективных собственн</w:t>
      </w:r>
      <w:r w:rsidR="0059069E" w:rsidRPr="00270363">
        <w:rPr>
          <w:sz w:val="28"/>
          <w:szCs w:val="28"/>
        </w:rPr>
        <w:t>и</w:t>
      </w:r>
      <w:r w:rsidR="0059069E" w:rsidRPr="00270363">
        <w:rPr>
          <w:sz w:val="28"/>
          <w:szCs w:val="28"/>
        </w:rPr>
        <w:t>ков, способных обеспечить приток необходимых ин</w:t>
      </w:r>
      <w:r w:rsidR="0059069E" w:rsidRPr="00270363">
        <w:rPr>
          <w:sz w:val="28"/>
          <w:szCs w:val="28"/>
        </w:rPr>
        <w:softHyphen/>
        <w:t>вестиций в оборонный ко</w:t>
      </w:r>
      <w:r w:rsidR="0059069E" w:rsidRPr="00270363">
        <w:rPr>
          <w:sz w:val="28"/>
          <w:szCs w:val="28"/>
        </w:rPr>
        <w:t>м</w:t>
      </w:r>
      <w:r w:rsidR="0059069E" w:rsidRPr="00270363">
        <w:rPr>
          <w:sz w:val="28"/>
          <w:szCs w:val="28"/>
        </w:rPr>
        <w:t>плекс. Приватизация не стимулиро</w:t>
      </w:r>
      <w:r w:rsidR="0059069E" w:rsidRPr="00270363">
        <w:rPr>
          <w:sz w:val="28"/>
          <w:szCs w:val="28"/>
        </w:rPr>
        <w:softHyphen/>
        <w:t>вала дополнительные инвестиции. Ин</w:t>
      </w:r>
      <w:r w:rsidR="0059069E" w:rsidRPr="00270363">
        <w:rPr>
          <w:sz w:val="28"/>
          <w:szCs w:val="28"/>
        </w:rPr>
        <w:t>о</w:t>
      </w:r>
      <w:r w:rsidR="0059069E" w:rsidRPr="00270363">
        <w:rPr>
          <w:sz w:val="28"/>
          <w:szCs w:val="28"/>
        </w:rPr>
        <w:t>странные инвесторы пред</w:t>
      </w:r>
      <w:r w:rsidR="0059069E" w:rsidRPr="00270363">
        <w:rPr>
          <w:sz w:val="28"/>
          <w:szCs w:val="28"/>
        </w:rPr>
        <w:softHyphen/>
        <w:t>почитали участвовать в создании совместных пре</w:t>
      </w:r>
      <w:r w:rsidR="0059069E" w:rsidRPr="00270363">
        <w:rPr>
          <w:sz w:val="28"/>
          <w:szCs w:val="28"/>
        </w:rPr>
        <w:t>д</w:t>
      </w:r>
      <w:r w:rsidR="0059069E" w:rsidRPr="00270363">
        <w:rPr>
          <w:sz w:val="28"/>
          <w:szCs w:val="28"/>
        </w:rPr>
        <w:t>приятий, со</w:t>
      </w:r>
      <w:r w:rsidR="0059069E" w:rsidRPr="00270363">
        <w:rPr>
          <w:sz w:val="28"/>
          <w:szCs w:val="28"/>
        </w:rPr>
        <w:softHyphen/>
        <w:t>учредителями которых являются государственные оборонные пре</w:t>
      </w:r>
      <w:r w:rsidR="0059069E" w:rsidRPr="00270363">
        <w:rPr>
          <w:sz w:val="28"/>
          <w:szCs w:val="28"/>
        </w:rPr>
        <w:t>д</w:t>
      </w:r>
      <w:r w:rsidR="0059069E" w:rsidRPr="00270363">
        <w:rPr>
          <w:sz w:val="28"/>
          <w:szCs w:val="28"/>
        </w:rPr>
        <w:t>приятия, поскольку в этом случае снижается риск потерь вложенных капиталов</w:t>
      </w:r>
      <w:r>
        <w:rPr>
          <w:sz w:val="28"/>
          <w:szCs w:val="28"/>
        </w:rPr>
        <w:t>;</w:t>
      </w:r>
    </w:p>
    <w:p w:rsidR="0059069E" w:rsidRPr="00270363" w:rsidRDefault="006826EE" w:rsidP="006826EE">
      <w:pPr>
        <w:pStyle w:val="a5"/>
        <w:widowControl w:val="0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развал сложившейся социальной сферы в результате пере</w:t>
      </w:r>
      <w:r w:rsidRPr="00270363">
        <w:rPr>
          <w:sz w:val="28"/>
          <w:szCs w:val="28"/>
        </w:rPr>
        <w:softHyphen/>
        <w:t>дачи объектов социально-культурного и бытового назначения в муниципальную собстве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t>ность</w:t>
      </w:r>
      <w:r>
        <w:rPr>
          <w:sz w:val="28"/>
          <w:szCs w:val="28"/>
        </w:rPr>
        <w:t>.</w:t>
      </w:r>
    </w:p>
    <w:p w:rsidR="0059069E" w:rsidRPr="00270363" w:rsidRDefault="006826EE" w:rsidP="006826EE">
      <w:pPr>
        <w:pStyle w:val="a5"/>
        <w:widowControl w:val="0"/>
        <w:tabs>
          <w:tab w:val="left" w:pos="993"/>
        </w:tabs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 xml:space="preserve">Сохранение и </w:t>
      </w:r>
      <w:r w:rsidR="0059069E" w:rsidRPr="00270363">
        <w:rPr>
          <w:sz w:val="28"/>
          <w:szCs w:val="28"/>
        </w:rPr>
        <w:t>активизация научно-промышленного потенци</w:t>
      </w:r>
      <w:r w:rsidR="0059069E" w:rsidRPr="00270363">
        <w:rPr>
          <w:sz w:val="28"/>
          <w:szCs w:val="28"/>
        </w:rPr>
        <w:softHyphen/>
        <w:t xml:space="preserve">ала ОПК в </w:t>
      </w:r>
      <w:r w:rsidR="0059069E" w:rsidRPr="00270363">
        <w:rPr>
          <w:sz w:val="28"/>
          <w:szCs w:val="28"/>
        </w:rPr>
        <w:lastRenderedPageBreak/>
        <w:t>нынешних условиях должны концентрироваться на следующих направлениях:</w:t>
      </w:r>
    </w:p>
    <w:p w:rsidR="0059069E" w:rsidRPr="00270363" w:rsidRDefault="0059069E" w:rsidP="006826EE">
      <w:pPr>
        <w:pStyle w:val="a5"/>
        <w:widowControl w:val="0"/>
        <w:numPr>
          <w:ilvl w:val="0"/>
          <w:numId w:val="23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обеспечение приоритетности государственной поддержки конверсии наукоемкой промышленности и стимулирования НТП, доведение государс</w:t>
      </w:r>
      <w:r w:rsidRPr="00270363">
        <w:rPr>
          <w:sz w:val="28"/>
          <w:szCs w:val="28"/>
        </w:rPr>
        <w:t>т</w:t>
      </w:r>
      <w:r w:rsidRPr="00270363">
        <w:rPr>
          <w:sz w:val="28"/>
          <w:szCs w:val="28"/>
        </w:rPr>
        <w:t>венных расходов на эти цели до норматив</w:t>
      </w:r>
      <w:r w:rsidRPr="00270363">
        <w:rPr>
          <w:sz w:val="28"/>
          <w:szCs w:val="28"/>
        </w:rPr>
        <w:softHyphen/>
        <w:t>ного уровня, установленного дейс</w:t>
      </w:r>
      <w:r w:rsidRPr="00270363">
        <w:rPr>
          <w:sz w:val="28"/>
          <w:szCs w:val="28"/>
        </w:rPr>
        <w:t>т</w:t>
      </w:r>
      <w:r w:rsidRPr="00270363">
        <w:rPr>
          <w:sz w:val="28"/>
          <w:szCs w:val="28"/>
        </w:rPr>
        <w:t>вующим законодательством;</w:t>
      </w:r>
    </w:p>
    <w:p w:rsidR="0059069E" w:rsidRPr="00270363" w:rsidRDefault="0059069E" w:rsidP="006826EE">
      <w:pPr>
        <w:pStyle w:val="a5"/>
        <w:widowControl w:val="0"/>
        <w:numPr>
          <w:ilvl w:val="0"/>
          <w:numId w:val="23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завершение работы по реорганизации предприятий оборон</w:t>
      </w:r>
      <w:r w:rsidRPr="00270363">
        <w:rPr>
          <w:sz w:val="28"/>
          <w:szCs w:val="28"/>
        </w:rPr>
        <w:softHyphen/>
        <w:t>ной пр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мышленности в государственные предприятия и акцио</w:t>
      </w:r>
      <w:r w:rsidRPr="00270363">
        <w:rPr>
          <w:sz w:val="28"/>
          <w:szCs w:val="28"/>
        </w:rPr>
        <w:softHyphen/>
        <w:t>нерные общества с п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гашением задолженности, образовавшейся вследствие недофинансирования г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сударственного оборонного заказа, и реструктуризацией других просроченных долговых обя</w:t>
      </w:r>
      <w:r w:rsidRPr="00270363">
        <w:rPr>
          <w:sz w:val="28"/>
          <w:szCs w:val="28"/>
        </w:rPr>
        <w:softHyphen/>
        <w:t>зательств;</w:t>
      </w:r>
    </w:p>
    <w:p w:rsidR="0059069E" w:rsidRPr="00270363" w:rsidRDefault="0059069E" w:rsidP="006826EE">
      <w:pPr>
        <w:pStyle w:val="a5"/>
        <w:widowControl w:val="0"/>
        <w:numPr>
          <w:ilvl w:val="0"/>
          <w:numId w:val="23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поэтапное погашение накопленной задолженности государ</w:t>
      </w:r>
      <w:r w:rsidRPr="00270363">
        <w:rPr>
          <w:sz w:val="28"/>
          <w:szCs w:val="28"/>
        </w:rPr>
        <w:softHyphen/>
        <w:t>ства по об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ронному заказу, обеспечение строгого исполнения ассигнований на закупку в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енной техники и проведение НИОКР, предусмотренных законом о федеральном бюджете;</w:t>
      </w:r>
    </w:p>
    <w:p w:rsidR="0059069E" w:rsidRPr="00270363" w:rsidRDefault="0059069E" w:rsidP="006826EE">
      <w:pPr>
        <w:pStyle w:val="a5"/>
        <w:widowControl w:val="0"/>
        <w:numPr>
          <w:ilvl w:val="0"/>
          <w:numId w:val="23"/>
        </w:numPr>
        <w:tabs>
          <w:tab w:val="left" w:pos="993"/>
        </w:tabs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обеспечение государственной защиты отечественных про</w:t>
      </w:r>
      <w:r w:rsidRPr="00270363">
        <w:rPr>
          <w:sz w:val="28"/>
          <w:szCs w:val="28"/>
        </w:rPr>
        <w:softHyphen/>
        <w:t>изводителей космической и авиационной техники, другой науко</w:t>
      </w:r>
      <w:r w:rsidRPr="00270363">
        <w:rPr>
          <w:sz w:val="28"/>
          <w:szCs w:val="28"/>
        </w:rPr>
        <w:softHyphen/>
        <w:t>емкой продукции, недоп</w:t>
      </w:r>
      <w:r w:rsidRPr="00270363">
        <w:rPr>
          <w:sz w:val="28"/>
          <w:szCs w:val="28"/>
        </w:rPr>
        <w:t>у</w:t>
      </w:r>
      <w:r w:rsidRPr="00270363">
        <w:rPr>
          <w:sz w:val="28"/>
          <w:szCs w:val="28"/>
        </w:rPr>
        <w:t>щение предоставления льгот импорте</w:t>
      </w:r>
      <w:r w:rsidRPr="00270363">
        <w:rPr>
          <w:sz w:val="28"/>
          <w:szCs w:val="28"/>
        </w:rPr>
        <w:softHyphen/>
        <w:t>рам и иностранным производителям этих видов продукции, реализация принятых нормативных актов и программ как при</w:t>
      </w:r>
      <w:r w:rsidRPr="00270363">
        <w:rPr>
          <w:sz w:val="28"/>
          <w:szCs w:val="28"/>
        </w:rPr>
        <w:softHyphen/>
        <w:t>оритетных направлений государственной структурной политики.</w:t>
      </w:r>
    </w:p>
    <w:p w:rsidR="007A25F3" w:rsidRDefault="007A25F3" w:rsidP="006826E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/>
          <w:sz w:val="28"/>
          <w:szCs w:val="28"/>
        </w:rPr>
        <w:br w:type="page"/>
      </w:r>
      <w:r w:rsidRPr="00270363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6826EE" w:rsidRDefault="006826EE" w:rsidP="006826E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6EE" w:rsidRPr="00270363" w:rsidRDefault="006826EE" w:rsidP="006826E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25F3" w:rsidRPr="00270363" w:rsidRDefault="007A25F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Таким образом, в данной работе были рассмотрены основы государстве</w:t>
      </w:r>
      <w:r w:rsidRPr="00270363">
        <w:rPr>
          <w:sz w:val="28"/>
          <w:szCs w:val="28"/>
        </w:rPr>
        <w:t>н</w:t>
      </w:r>
      <w:r w:rsidRPr="00270363">
        <w:rPr>
          <w:sz w:val="28"/>
          <w:szCs w:val="28"/>
        </w:rPr>
        <w:t>ного управления оборонно-промышленным комплексом на федеральном уро</w:t>
      </w:r>
      <w:r w:rsidRPr="00270363">
        <w:rPr>
          <w:sz w:val="28"/>
          <w:szCs w:val="28"/>
        </w:rPr>
        <w:t>в</w:t>
      </w:r>
      <w:r w:rsidRPr="00270363">
        <w:rPr>
          <w:sz w:val="28"/>
          <w:szCs w:val="28"/>
        </w:rPr>
        <w:t xml:space="preserve">не. </w:t>
      </w:r>
    </w:p>
    <w:p w:rsidR="007A25F3" w:rsidRPr="00270363" w:rsidRDefault="007A25F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О оборонно-промышленный комплекс занимает особое место и играет з</w:t>
      </w:r>
      <w:r w:rsidRPr="00270363">
        <w:rPr>
          <w:sz w:val="28"/>
          <w:szCs w:val="28"/>
        </w:rPr>
        <w:t>а</w:t>
      </w:r>
      <w:r w:rsidRPr="00270363">
        <w:rPr>
          <w:sz w:val="28"/>
          <w:szCs w:val="28"/>
        </w:rPr>
        <w:t xml:space="preserve">метную роль в развитии экономики, обеспечении национальной безопасности, заключающейся в защите ее независимости, суверенитета, государственной и территориальной целостности, в предотвращении военной агрессии против России и ее союзников, в обеспечении условий для мирного, демократического развития государства. </w:t>
      </w:r>
    </w:p>
    <w:p w:rsidR="007A25F3" w:rsidRPr="00270363" w:rsidRDefault="007A25F3" w:rsidP="00270363">
      <w:pPr>
        <w:pStyle w:val="a5"/>
        <w:widowControl w:val="0"/>
        <w:spacing w:before="0" w:beforeAutospacing="0" w:after="0" w:afterAutospacing="0" w:line="360" w:lineRule="auto"/>
        <w:ind w:firstLine="680"/>
        <w:jc w:val="both"/>
        <w:rPr>
          <w:sz w:val="28"/>
          <w:szCs w:val="28"/>
        </w:rPr>
      </w:pPr>
      <w:r w:rsidRPr="00270363">
        <w:rPr>
          <w:sz w:val="28"/>
          <w:szCs w:val="28"/>
        </w:rPr>
        <w:t>Состояние современного российского ОПК в 80</w:t>
      </w:r>
      <w:r w:rsidR="006826EE">
        <w:rPr>
          <w:sz w:val="28"/>
          <w:szCs w:val="28"/>
        </w:rPr>
        <w:t xml:space="preserve"> </w:t>
      </w:r>
      <w:r w:rsidRPr="00270363">
        <w:rPr>
          <w:sz w:val="28"/>
          <w:szCs w:val="28"/>
        </w:rPr>
        <w:t>-</w:t>
      </w:r>
      <w:r w:rsidR="006826EE">
        <w:rPr>
          <w:sz w:val="28"/>
          <w:szCs w:val="28"/>
        </w:rPr>
        <w:t xml:space="preserve"> 90</w:t>
      </w:r>
      <w:r w:rsidRPr="00270363">
        <w:rPr>
          <w:sz w:val="28"/>
          <w:szCs w:val="28"/>
        </w:rPr>
        <w:t xml:space="preserve"> гг. ХХ в. отличалось тяжелым финансово-экономическим положением, в значительной мере было обусловлено сначала "перестройкой", а затем непродуманным, научно необо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нованным проведением так называемых реформ. Оборонные предприятия Ро</w:t>
      </w:r>
      <w:r w:rsidRPr="00270363">
        <w:rPr>
          <w:sz w:val="28"/>
          <w:szCs w:val="28"/>
        </w:rPr>
        <w:t>с</w:t>
      </w:r>
      <w:r w:rsidRPr="00270363">
        <w:rPr>
          <w:sz w:val="28"/>
          <w:szCs w:val="28"/>
        </w:rPr>
        <w:t>сии, ориентированные на выпуск вооружения и военной техники, за последние годы претерпели глубокие деформации, связанные и с резким сокращением оборонного заказа, и с быстрой, не всегда обоснованной приватизацией, и с с</w:t>
      </w:r>
      <w:r w:rsidRPr="00270363">
        <w:rPr>
          <w:sz w:val="28"/>
          <w:szCs w:val="28"/>
        </w:rPr>
        <w:t>о</w:t>
      </w:r>
      <w:r w:rsidRPr="00270363">
        <w:rPr>
          <w:sz w:val="28"/>
          <w:szCs w:val="28"/>
        </w:rPr>
        <w:t>кращением объема и концентрации материальных и финансовых ресурсов, предназначенных для выпуска военной продукции, при отсутствии стабильного спроса на гражданскую продукцию.</w:t>
      </w:r>
    </w:p>
    <w:p w:rsidR="007A25F3" w:rsidRPr="00270363" w:rsidRDefault="007A25F3" w:rsidP="00270363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70363">
        <w:rPr>
          <w:rFonts w:ascii="Times New Roman" w:hAnsi="Times New Roman" w:cs="Times New Roman"/>
          <w:sz w:val="28"/>
          <w:szCs w:val="28"/>
        </w:rPr>
        <w:t>ОПК является одним из приоритетных направлений в развитии росси</w:t>
      </w:r>
      <w:r w:rsidRPr="00270363">
        <w:rPr>
          <w:rFonts w:ascii="Times New Roman" w:hAnsi="Times New Roman" w:cs="Times New Roman"/>
          <w:sz w:val="28"/>
          <w:szCs w:val="28"/>
        </w:rPr>
        <w:t>й</w:t>
      </w:r>
      <w:r w:rsidRPr="00270363">
        <w:rPr>
          <w:rFonts w:ascii="Times New Roman" w:hAnsi="Times New Roman" w:cs="Times New Roman"/>
          <w:sz w:val="28"/>
          <w:szCs w:val="28"/>
        </w:rPr>
        <w:t>ской экономики. Система государственного управления данным комплексом достаточно сложна. Однако можно сделать вывод, что замкнута она главным образом на Федеральные органы исполнительной власти (в частности на Пр</w:t>
      </w:r>
      <w:r w:rsidRPr="00270363">
        <w:rPr>
          <w:rFonts w:ascii="Times New Roman" w:hAnsi="Times New Roman" w:cs="Times New Roman"/>
          <w:sz w:val="28"/>
          <w:szCs w:val="28"/>
        </w:rPr>
        <w:t>а</w:t>
      </w:r>
      <w:r w:rsidRPr="00270363">
        <w:rPr>
          <w:rFonts w:ascii="Times New Roman" w:hAnsi="Times New Roman" w:cs="Times New Roman"/>
          <w:sz w:val="28"/>
          <w:szCs w:val="28"/>
        </w:rPr>
        <w:t>вительство РФ и подведомственные структуры) и Президента РФ. Однако без взаимодействия с законодательной властью управление ОПК было бы попросту невозможно. Поэтому наряду с функциями, предписанными Конституцией РФ при законодательных органах создаются дополнительные структуры для улу</w:t>
      </w:r>
      <w:r w:rsidRPr="00270363">
        <w:rPr>
          <w:rFonts w:ascii="Times New Roman" w:hAnsi="Times New Roman" w:cs="Times New Roman"/>
          <w:sz w:val="28"/>
          <w:szCs w:val="28"/>
        </w:rPr>
        <w:t>ч</w:t>
      </w:r>
      <w:r w:rsidRPr="00270363">
        <w:rPr>
          <w:rFonts w:ascii="Times New Roman" w:hAnsi="Times New Roman" w:cs="Times New Roman"/>
          <w:sz w:val="28"/>
          <w:szCs w:val="28"/>
        </w:rPr>
        <w:t>шения координации различных ветвей власти в данной сфере.</w:t>
      </w:r>
    </w:p>
    <w:p w:rsidR="007A25F3" w:rsidRDefault="007A25F3" w:rsidP="006826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0363">
        <w:rPr>
          <w:rFonts w:ascii="Times New Roman" w:eastAsia="Times New Roman" w:hAnsi="Times New Roman" w:cs="Times New Roman"/>
          <w:sz w:val="28"/>
          <w:szCs w:val="28"/>
        </w:rPr>
        <w:lastRenderedPageBreak/>
        <w:t>БИБЛИОГРАФИЧЕСКИЙ СПИСОК</w:t>
      </w:r>
    </w:p>
    <w:p w:rsidR="006826EE" w:rsidRDefault="006826EE" w:rsidP="006826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34F9" w:rsidRPr="004134F9" w:rsidRDefault="004134F9" w:rsidP="006826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134F9" w:rsidRPr="004134F9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34F9">
        <w:rPr>
          <w:rFonts w:ascii="Times New Roman" w:hAnsi="Times New Roman"/>
          <w:color w:val="000000" w:themeColor="text1"/>
          <w:sz w:val="28"/>
        </w:rPr>
        <w:t>Авсеенко, И. О ходе реформирования промышленности обычных во</w:t>
      </w:r>
      <w:r w:rsidRPr="004134F9">
        <w:rPr>
          <w:rFonts w:ascii="Times New Roman" w:hAnsi="Times New Roman"/>
          <w:color w:val="000000" w:themeColor="text1"/>
          <w:sz w:val="28"/>
        </w:rPr>
        <w:t>о</w:t>
      </w:r>
      <w:r w:rsidRPr="004134F9">
        <w:rPr>
          <w:rFonts w:ascii="Times New Roman" w:hAnsi="Times New Roman"/>
          <w:color w:val="000000" w:themeColor="text1"/>
          <w:sz w:val="28"/>
        </w:rPr>
        <w:t>ружений / И. Авсеенко // Вооружение. Политика. Конверсия. – 2003. -  № 2. - С.13.</w:t>
      </w:r>
    </w:p>
    <w:p w:rsidR="004134F9" w:rsidRPr="004134F9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34F9">
        <w:rPr>
          <w:rFonts w:ascii="Times New Roman" w:hAnsi="Times New Roman"/>
          <w:color w:val="000000" w:themeColor="text1"/>
          <w:sz w:val="28"/>
        </w:rPr>
        <w:t>Бабашкина, А.М. Государственное регулирование национальной эк</w:t>
      </w:r>
      <w:r w:rsidRPr="004134F9">
        <w:rPr>
          <w:rFonts w:ascii="Times New Roman" w:hAnsi="Times New Roman"/>
          <w:color w:val="000000" w:themeColor="text1"/>
          <w:sz w:val="28"/>
        </w:rPr>
        <w:t>о</w:t>
      </w:r>
      <w:r w:rsidRPr="004134F9">
        <w:rPr>
          <w:rFonts w:ascii="Times New Roman" w:hAnsi="Times New Roman"/>
          <w:color w:val="000000" w:themeColor="text1"/>
          <w:sz w:val="28"/>
        </w:rPr>
        <w:t>номики : учебное пособие / А.М. Бабашкина. – М.: Финансы и статистика, 2001. – 480 с.</w:t>
      </w:r>
    </w:p>
    <w:p w:rsidR="004134F9" w:rsidRPr="00F93945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3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Информационное агентство ТС ВПК [Электронный ресурс]: офиц. сайт.. – Режим доступа:  </w:t>
      </w:r>
      <w:hyperlink r:id="rId8" w:history="1">
        <w:r w:rsidRPr="00F93945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http://www.rosprom.gov.ru</w:t>
        </w:r>
      </w:hyperlink>
      <w:r w:rsidRPr="00F93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F93945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http://ia.vpk.ru</w:t>
        </w:r>
      </w:hyperlink>
      <w:r w:rsidRPr="00F93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</w:t>
      </w:r>
      <w:r w:rsidR="00237AC1" w:rsidRPr="00F93945">
        <w:rPr>
          <w:rFonts w:ascii="Times New Roman" w:hAnsi="Times New Roman" w:cs="Times New Roman"/>
          <w:color w:val="000000" w:themeColor="text1"/>
          <w:sz w:val="28"/>
          <w:szCs w:val="28"/>
        </w:rPr>
        <w:t>18.03.2013</w:t>
      </w:r>
    </w:p>
    <w:p w:rsidR="004134F9" w:rsidRPr="004134F9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34F9">
        <w:rPr>
          <w:rFonts w:ascii="Times New Roman" w:hAnsi="Times New Roman"/>
          <w:color w:val="000000" w:themeColor="text1"/>
          <w:sz w:val="28"/>
        </w:rPr>
        <w:t>О Федеральном агентстве по поставкам вооружения, военной, спец</w:t>
      </w:r>
      <w:r w:rsidRPr="004134F9">
        <w:rPr>
          <w:rFonts w:ascii="Times New Roman" w:hAnsi="Times New Roman"/>
          <w:color w:val="000000" w:themeColor="text1"/>
          <w:sz w:val="28"/>
        </w:rPr>
        <w:t>и</w:t>
      </w:r>
      <w:r w:rsidRPr="004134F9">
        <w:rPr>
          <w:rFonts w:ascii="Times New Roman" w:hAnsi="Times New Roman"/>
          <w:color w:val="000000" w:themeColor="text1"/>
          <w:sz w:val="28"/>
        </w:rPr>
        <w:t>альной техники и материальных средств : Указ Президента Российской Фед</w:t>
      </w:r>
      <w:r w:rsidRPr="004134F9">
        <w:rPr>
          <w:rFonts w:ascii="Times New Roman" w:hAnsi="Times New Roman"/>
          <w:color w:val="000000" w:themeColor="text1"/>
          <w:sz w:val="28"/>
        </w:rPr>
        <w:t>е</w:t>
      </w:r>
      <w:r w:rsidRPr="004134F9">
        <w:rPr>
          <w:rFonts w:ascii="Times New Roman" w:hAnsi="Times New Roman"/>
          <w:color w:val="000000" w:themeColor="text1"/>
          <w:sz w:val="28"/>
        </w:rPr>
        <w:t xml:space="preserve">рации от 5 февраля 2007 г. № 119 [Электронный ресурс]. – Режим доступа:   </w:t>
      </w:r>
      <w:hyperlink r:id="rId10" w:history="1">
        <w:r w:rsidRPr="004134F9">
          <w:rPr>
            <w:rStyle w:val="aa"/>
            <w:rFonts w:ascii="Times New Roman" w:hAnsi="Times New Roman"/>
            <w:color w:val="000000" w:themeColor="text1"/>
            <w:sz w:val="28"/>
            <w:u w:val="none"/>
          </w:rPr>
          <w:t>http : // www. inforeg. ru</w:t>
        </w:r>
      </w:hyperlink>
      <w:r w:rsidRPr="004134F9">
        <w:rPr>
          <w:rFonts w:ascii="Times New Roman" w:hAnsi="Times New Roman"/>
          <w:color w:val="000000" w:themeColor="text1"/>
          <w:sz w:val="28"/>
        </w:rPr>
        <w:t>. – 20.03.2013.</w:t>
      </w:r>
    </w:p>
    <w:p w:rsidR="004134F9" w:rsidRPr="004134F9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34F9">
        <w:rPr>
          <w:rFonts w:ascii="Times New Roman" w:hAnsi="Times New Roman"/>
          <w:color w:val="000000" w:themeColor="text1"/>
          <w:sz w:val="28"/>
        </w:rPr>
        <w:t>Пак, З. Приоритеты законодательного обеспечения стабильного фун</w:t>
      </w:r>
      <w:r w:rsidRPr="004134F9">
        <w:rPr>
          <w:rFonts w:ascii="Times New Roman" w:hAnsi="Times New Roman"/>
          <w:color w:val="000000" w:themeColor="text1"/>
          <w:sz w:val="28"/>
        </w:rPr>
        <w:t>к</w:t>
      </w:r>
      <w:r w:rsidRPr="004134F9">
        <w:rPr>
          <w:rFonts w:ascii="Times New Roman" w:hAnsi="Times New Roman"/>
          <w:color w:val="000000" w:themeColor="text1"/>
          <w:sz w:val="28"/>
        </w:rPr>
        <w:t xml:space="preserve">ционирования оборонной промышленности Российской Федерации / З. Пак //  Аналитический вестник Государственной Думы. – 1997. – № 11. – С. </w:t>
      </w:r>
      <w:r w:rsidR="00237AC1">
        <w:rPr>
          <w:rFonts w:ascii="Times New Roman" w:hAnsi="Times New Roman"/>
          <w:color w:val="000000" w:themeColor="text1"/>
          <w:sz w:val="28"/>
        </w:rPr>
        <w:t>30</w:t>
      </w:r>
    </w:p>
    <w:p w:rsidR="004134F9" w:rsidRPr="004134F9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hAnsi="Times New Roman"/>
          <w:color w:val="000000" w:themeColor="text1"/>
          <w:sz w:val="28"/>
        </w:rPr>
      </w:pPr>
      <w:r w:rsidRPr="004134F9">
        <w:rPr>
          <w:rFonts w:ascii="Times New Roman" w:hAnsi="Times New Roman"/>
          <w:color w:val="000000" w:themeColor="text1"/>
          <w:sz w:val="28"/>
        </w:rPr>
        <w:t xml:space="preserve">Положение о Военно-промышленной комиссии при Правительстве Российской Федерации  [Электронный ресурс]. – Режим доступа:   </w:t>
      </w:r>
      <w:hyperlink w:history="1">
        <w:r w:rsidRPr="004134F9">
          <w:rPr>
            <w:rStyle w:val="aa"/>
            <w:rFonts w:ascii="Times New Roman" w:hAnsi="Times New Roman"/>
            <w:color w:val="000000" w:themeColor="text1"/>
            <w:sz w:val="28"/>
            <w:u w:val="none"/>
          </w:rPr>
          <w:t xml:space="preserve">http://vpk.rosprom.org. </w:t>
        </w:r>
      </w:hyperlink>
      <w:r w:rsidRPr="004134F9">
        <w:rPr>
          <w:rFonts w:ascii="Times New Roman" w:hAnsi="Times New Roman"/>
          <w:color w:val="000000" w:themeColor="text1"/>
          <w:sz w:val="28"/>
        </w:rPr>
        <w:t xml:space="preserve">– </w:t>
      </w:r>
      <w:r w:rsidR="004F633E">
        <w:rPr>
          <w:rFonts w:ascii="Times New Roman" w:hAnsi="Times New Roman"/>
          <w:color w:val="000000" w:themeColor="text1"/>
          <w:sz w:val="28"/>
        </w:rPr>
        <w:t>20.03.2013</w:t>
      </w:r>
    </w:p>
    <w:p w:rsidR="004134F9" w:rsidRPr="004134F9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34F9">
        <w:rPr>
          <w:rFonts w:ascii="Times New Roman" w:hAnsi="Times New Roman"/>
          <w:color w:val="000000" w:themeColor="text1"/>
          <w:sz w:val="28"/>
        </w:rPr>
        <w:t>Положение о департаменте оборонно-промышленного комплекса м</w:t>
      </w:r>
      <w:r w:rsidRPr="004134F9">
        <w:rPr>
          <w:rFonts w:ascii="Times New Roman" w:hAnsi="Times New Roman"/>
          <w:color w:val="000000" w:themeColor="text1"/>
          <w:sz w:val="28"/>
        </w:rPr>
        <w:t>и</w:t>
      </w:r>
      <w:r w:rsidRPr="004134F9">
        <w:rPr>
          <w:rFonts w:ascii="Times New Roman" w:hAnsi="Times New Roman"/>
          <w:color w:val="000000" w:themeColor="text1"/>
          <w:sz w:val="28"/>
        </w:rPr>
        <w:t>нистерства промышленности и энергетики Российской Федерации [Электро</w:t>
      </w:r>
      <w:r w:rsidRPr="004134F9">
        <w:rPr>
          <w:rFonts w:ascii="Times New Roman" w:hAnsi="Times New Roman"/>
          <w:color w:val="000000" w:themeColor="text1"/>
          <w:sz w:val="28"/>
        </w:rPr>
        <w:t>н</w:t>
      </w:r>
      <w:r w:rsidRPr="004134F9">
        <w:rPr>
          <w:rFonts w:ascii="Times New Roman" w:hAnsi="Times New Roman"/>
          <w:color w:val="000000" w:themeColor="text1"/>
          <w:sz w:val="28"/>
        </w:rPr>
        <w:t xml:space="preserve">ный ресурс]. – Режим доступа:  </w:t>
      </w:r>
      <w:hyperlink w:history="1">
        <w:r w:rsidRPr="004134F9">
          <w:rPr>
            <w:rStyle w:val="aa"/>
            <w:rFonts w:ascii="Times New Roman" w:hAnsi="Times New Roman"/>
            <w:color w:val="000000" w:themeColor="text1"/>
            <w:sz w:val="28"/>
            <w:u w:val="none"/>
          </w:rPr>
          <w:t>http : // www.minprom.gov.ru</w:t>
        </w:r>
      </w:hyperlink>
      <w:r w:rsidRPr="004134F9">
        <w:rPr>
          <w:rFonts w:ascii="Times New Roman" w:hAnsi="Times New Roman"/>
          <w:color w:val="000000" w:themeColor="text1"/>
          <w:sz w:val="28"/>
        </w:rPr>
        <w:t xml:space="preserve">. – </w:t>
      </w:r>
      <w:r w:rsidR="004F633E">
        <w:rPr>
          <w:rFonts w:ascii="Times New Roman" w:hAnsi="Times New Roman"/>
          <w:color w:val="000000" w:themeColor="text1"/>
          <w:sz w:val="28"/>
        </w:rPr>
        <w:t>13.03.2013</w:t>
      </w:r>
    </w:p>
    <w:p w:rsidR="004134F9" w:rsidRPr="004134F9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hAnsi="Times New Roman"/>
          <w:color w:val="000000" w:themeColor="text1"/>
          <w:sz w:val="28"/>
        </w:rPr>
      </w:pPr>
      <w:r w:rsidRPr="004134F9">
        <w:rPr>
          <w:rFonts w:ascii="Times New Roman" w:hAnsi="Times New Roman"/>
          <w:color w:val="000000" w:themeColor="text1"/>
          <w:sz w:val="28"/>
        </w:rPr>
        <w:t xml:space="preserve">Положение о Министерстве обороны РФ  [Электронный ресурс]. – Режим доступа:   </w:t>
      </w:r>
      <w:hyperlink r:id="rId11" w:history="1">
        <w:r w:rsidRPr="004134F9">
          <w:rPr>
            <w:rStyle w:val="aa"/>
            <w:rFonts w:ascii="Times New Roman" w:hAnsi="Times New Roman"/>
            <w:color w:val="000000" w:themeColor="text1"/>
            <w:sz w:val="28"/>
            <w:u w:val="none"/>
          </w:rPr>
          <w:t>http://www.mil.ru/</w:t>
        </w:r>
      </w:hyperlink>
      <w:r w:rsidRPr="004134F9">
        <w:rPr>
          <w:rFonts w:ascii="Times New Roman" w:hAnsi="Times New Roman"/>
          <w:color w:val="000000" w:themeColor="text1"/>
          <w:sz w:val="28"/>
        </w:rPr>
        <w:t xml:space="preserve">. – </w:t>
      </w:r>
      <w:r w:rsidR="004F633E">
        <w:rPr>
          <w:rFonts w:ascii="Times New Roman" w:hAnsi="Times New Roman"/>
          <w:color w:val="000000" w:themeColor="text1"/>
          <w:sz w:val="28"/>
        </w:rPr>
        <w:t>12.03.2013</w:t>
      </w:r>
    </w:p>
    <w:p w:rsidR="004134F9" w:rsidRPr="004134F9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hAnsi="Times New Roman"/>
          <w:color w:val="000000" w:themeColor="text1"/>
          <w:sz w:val="28"/>
        </w:rPr>
      </w:pPr>
      <w:r w:rsidRPr="004134F9">
        <w:rPr>
          <w:rFonts w:ascii="Times New Roman" w:hAnsi="Times New Roman"/>
          <w:color w:val="000000" w:themeColor="text1"/>
          <w:sz w:val="28"/>
        </w:rPr>
        <w:t>Положение о Федеральном агентстве по промышленности [Электро</w:t>
      </w:r>
      <w:r w:rsidRPr="004134F9">
        <w:rPr>
          <w:rFonts w:ascii="Times New Roman" w:hAnsi="Times New Roman"/>
          <w:color w:val="000000" w:themeColor="text1"/>
          <w:sz w:val="28"/>
        </w:rPr>
        <w:t>н</w:t>
      </w:r>
      <w:r w:rsidRPr="004134F9">
        <w:rPr>
          <w:rFonts w:ascii="Times New Roman" w:hAnsi="Times New Roman"/>
          <w:color w:val="000000" w:themeColor="text1"/>
          <w:sz w:val="28"/>
        </w:rPr>
        <w:t xml:space="preserve">ный ресурс]. – Режим доступа:  </w:t>
      </w:r>
      <w:hyperlink r:id="rId12" w:history="1">
        <w:r w:rsidRPr="004134F9">
          <w:rPr>
            <w:rStyle w:val="aa"/>
            <w:rFonts w:ascii="Times New Roman" w:hAnsi="Times New Roman"/>
            <w:color w:val="000000" w:themeColor="text1"/>
            <w:sz w:val="28"/>
            <w:u w:val="none"/>
          </w:rPr>
          <w:t>http://www.rosprom.gov.ru</w:t>
        </w:r>
      </w:hyperlink>
      <w:r w:rsidRPr="004134F9">
        <w:rPr>
          <w:rFonts w:ascii="Times New Roman" w:hAnsi="Times New Roman"/>
          <w:color w:val="000000" w:themeColor="text1"/>
          <w:sz w:val="28"/>
        </w:rPr>
        <w:t xml:space="preserve">. – </w:t>
      </w:r>
      <w:r w:rsidR="004F633E">
        <w:rPr>
          <w:rFonts w:ascii="Times New Roman" w:hAnsi="Times New Roman"/>
          <w:color w:val="000000" w:themeColor="text1"/>
          <w:sz w:val="28"/>
        </w:rPr>
        <w:t>12.03.2013</w:t>
      </w:r>
    </w:p>
    <w:p w:rsidR="004134F9" w:rsidRPr="004134F9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34F9">
        <w:rPr>
          <w:rFonts w:ascii="Times New Roman" w:hAnsi="Times New Roman"/>
          <w:color w:val="000000" w:themeColor="text1"/>
          <w:sz w:val="28"/>
        </w:rPr>
        <w:t>Тарасов, И. Стратегические предприятия в системе оборонно-промышленного комплекса России / И. Тарасов // Право и экономика. - 2006. -  № 11. – С</w:t>
      </w:r>
      <w:r w:rsidR="004F633E">
        <w:rPr>
          <w:rFonts w:ascii="Times New Roman" w:hAnsi="Times New Roman"/>
          <w:color w:val="000000" w:themeColor="text1"/>
          <w:sz w:val="28"/>
        </w:rPr>
        <w:t>.120</w:t>
      </w:r>
    </w:p>
    <w:p w:rsidR="004134F9" w:rsidRDefault="004134F9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hAnsi="Times New Roman"/>
          <w:color w:val="000000" w:themeColor="text1"/>
          <w:sz w:val="28"/>
        </w:rPr>
      </w:pPr>
      <w:r w:rsidRPr="004134F9">
        <w:rPr>
          <w:rFonts w:ascii="Times New Roman" w:hAnsi="Times New Roman"/>
          <w:color w:val="000000" w:themeColor="text1"/>
          <w:sz w:val="28"/>
        </w:rPr>
        <w:lastRenderedPageBreak/>
        <w:t>Хайтбаев, В.А. «К вопросу об особенностях реформирования отечес</w:t>
      </w:r>
      <w:r w:rsidRPr="004134F9">
        <w:rPr>
          <w:rFonts w:ascii="Times New Roman" w:hAnsi="Times New Roman"/>
          <w:color w:val="000000" w:themeColor="text1"/>
          <w:sz w:val="28"/>
        </w:rPr>
        <w:t>т</w:t>
      </w:r>
      <w:r w:rsidRPr="004134F9">
        <w:rPr>
          <w:rFonts w:ascii="Times New Roman" w:hAnsi="Times New Roman"/>
          <w:color w:val="000000" w:themeColor="text1"/>
          <w:sz w:val="28"/>
        </w:rPr>
        <w:t>венного ОПК» В.А. Хайбаев // Еврозийский международный научно-аналитический журнал. - 2006. -  № 1/2. – С. 305 – 311.</w:t>
      </w:r>
    </w:p>
    <w:p w:rsidR="00801A90" w:rsidRPr="0037077E" w:rsidRDefault="00801A90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A90">
        <w:rPr>
          <w:rFonts w:ascii="Times New Roman" w:hAnsi="Times New Roman" w:cs="Times New Roman"/>
          <w:sz w:val="28"/>
          <w:szCs w:val="28"/>
        </w:rPr>
        <w:t>Вывод ОПК из кризиса. Необходимость и возможности 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801A90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.-</w:t>
      </w:r>
      <w:r w:rsidR="003707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Режим доступа</w:t>
      </w:r>
      <w:r w:rsidR="0037077E">
        <w:rPr>
          <w:rFonts w:ascii="Times New Roman" w:hAnsi="Times New Roman" w:cs="Times New Roman"/>
          <w:sz w:val="28"/>
          <w:szCs w:val="28"/>
        </w:rPr>
        <w:t xml:space="preserve">: </w:t>
      </w:r>
      <w:hyperlink r:id="rId13" w:history="1">
        <w:r w:rsidR="0037077E" w:rsidRPr="0037077E">
          <w:rPr>
            <w:rStyle w:val="aa"/>
            <w:rFonts w:ascii="Times New Roman" w:hAnsi="Times New Roman" w:cs="Times New Roman"/>
            <w:sz w:val="28"/>
            <w:szCs w:val="28"/>
            <w:u w:val="none"/>
          </w:rPr>
          <w:t>http://referatwork.ru/new/source/122099text-122099.html. - 10.04.2013</w:t>
        </w:r>
      </w:hyperlink>
    </w:p>
    <w:p w:rsidR="0037077E" w:rsidRPr="0037077E" w:rsidRDefault="0037077E" w:rsidP="004134F9">
      <w:pPr>
        <w:pStyle w:val="a4"/>
        <w:widowControl w:val="0"/>
        <w:numPr>
          <w:ilvl w:val="0"/>
          <w:numId w:val="24"/>
        </w:numP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077E">
        <w:rPr>
          <w:rFonts w:ascii="Times New Roman" w:hAnsi="Times New Roman" w:cs="Times New Roman"/>
          <w:bCs/>
          <w:sz w:val="28"/>
          <w:szCs w:val="28"/>
        </w:rPr>
        <w:t>Толкачев, С.А. Управление оборонно-промышленным комплексом. Теоретико-методологические основы</w:t>
      </w:r>
      <w:r>
        <w:rPr>
          <w:rFonts w:ascii="Times New Roman" w:hAnsi="Times New Roman" w:cs="Times New Roman"/>
          <w:bCs/>
          <w:sz w:val="28"/>
          <w:szCs w:val="28"/>
        </w:rPr>
        <w:t>: учебное пособие/ С.А. Толкачев. – М.:</w:t>
      </w:r>
      <w:r w:rsidRPr="0037077E">
        <w:t xml:space="preserve"> </w:t>
      </w:r>
      <w:r w:rsidRPr="0037077E">
        <w:rPr>
          <w:rFonts w:ascii="Times New Roman" w:hAnsi="Times New Roman" w:cs="Times New Roman"/>
          <w:sz w:val="28"/>
          <w:szCs w:val="28"/>
        </w:rPr>
        <w:t>Государственный университет управления</w:t>
      </w:r>
      <w:r w:rsidR="00EA44C7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2008.- 136</w:t>
      </w:r>
    </w:p>
    <w:sectPr w:rsidR="0037077E" w:rsidRPr="0037077E" w:rsidSect="00270363">
      <w:headerReference w:type="default" r:id="rId14"/>
      <w:footerReference w:type="default" r:id="rId15"/>
      <w:pgSz w:w="11906" w:h="16838" w:code="9"/>
      <w:pgMar w:top="1134" w:right="567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711" w:rsidRDefault="00EB4711" w:rsidP="0059069E">
      <w:pPr>
        <w:spacing w:after="0" w:line="240" w:lineRule="auto"/>
      </w:pPr>
      <w:r>
        <w:separator/>
      </w:r>
    </w:p>
  </w:endnote>
  <w:endnote w:type="continuationSeparator" w:id="1">
    <w:p w:rsidR="00EB4711" w:rsidRDefault="00EB4711" w:rsidP="00590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</w:rPr>
      <w:id w:val="9484771"/>
    </w:sdtPr>
    <w:sdtContent>
      <w:p w:rsidR="004F633E" w:rsidRPr="00270363" w:rsidRDefault="00E249D5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270363">
          <w:rPr>
            <w:rFonts w:ascii="Times New Roman" w:hAnsi="Times New Roman" w:cs="Times New Roman"/>
            <w:sz w:val="24"/>
          </w:rPr>
          <w:fldChar w:fldCharType="begin"/>
        </w:r>
        <w:r w:rsidR="004F633E" w:rsidRPr="00270363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70363">
          <w:rPr>
            <w:rFonts w:ascii="Times New Roman" w:hAnsi="Times New Roman" w:cs="Times New Roman"/>
            <w:sz w:val="24"/>
          </w:rPr>
          <w:fldChar w:fldCharType="separate"/>
        </w:r>
        <w:r w:rsidR="00455FAA">
          <w:rPr>
            <w:rFonts w:ascii="Times New Roman" w:hAnsi="Times New Roman" w:cs="Times New Roman"/>
            <w:noProof/>
            <w:sz w:val="24"/>
          </w:rPr>
          <w:t>3</w:t>
        </w:r>
        <w:r w:rsidRPr="00270363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711" w:rsidRDefault="00EB4711" w:rsidP="0059069E">
      <w:pPr>
        <w:spacing w:after="0" w:line="240" w:lineRule="auto"/>
      </w:pPr>
      <w:r>
        <w:separator/>
      </w:r>
    </w:p>
  </w:footnote>
  <w:footnote w:type="continuationSeparator" w:id="1">
    <w:p w:rsidR="00EB4711" w:rsidRDefault="00EB4711" w:rsidP="0059069E">
      <w:pPr>
        <w:spacing w:after="0" w:line="240" w:lineRule="auto"/>
      </w:pPr>
      <w:r>
        <w:continuationSeparator/>
      </w:r>
    </w:p>
  </w:footnote>
  <w:footnote w:id="2">
    <w:p w:rsidR="00F93945" w:rsidRPr="00F93945" w:rsidRDefault="00F93945">
      <w:pPr>
        <w:pStyle w:val="ad"/>
        <w:rPr>
          <w:rFonts w:ascii="Times New Roman" w:hAnsi="Times New Roman"/>
          <w:color w:val="000000" w:themeColor="text1"/>
        </w:rPr>
      </w:pPr>
      <w:r>
        <w:rPr>
          <w:rStyle w:val="af"/>
        </w:rPr>
        <w:footnoteRef/>
      </w:r>
      <w:r>
        <w:t xml:space="preserve"> </w:t>
      </w:r>
      <w:r w:rsidRPr="00F93945">
        <w:rPr>
          <w:rFonts w:ascii="Times New Roman" w:hAnsi="Times New Roman"/>
          <w:color w:val="000000" w:themeColor="text1"/>
        </w:rPr>
        <w:t>Пак, З. Приоритеты законодательного обеспечения стабильного функционирования оборонной промышленн</w:t>
      </w:r>
      <w:r w:rsidRPr="00F93945">
        <w:rPr>
          <w:rFonts w:ascii="Times New Roman" w:hAnsi="Times New Roman"/>
          <w:color w:val="000000" w:themeColor="text1"/>
        </w:rPr>
        <w:t>о</w:t>
      </w:r>
      <w:r w:rsidRPr="00F93945">
        <w:rPr>
          <w:rFonts w:ascii="Times New Roman" w:hAnsi="Times New Roman"/>
          <w:color w:val="000000" w:themeColor="text1"/>
        </w:rPr>
        <w:t>сти Российской Федерации / З. Пак //  Аналитический вестник Государственной Думы. – 1997. – № 11. – С. 30</w:t>
      </w:r>
    </w:p>
  </w:footnote>
  <w:footnote w:id="3">
    <w:p w:rsidR="00266228" w:rsidRPr="00266228" w:rsidRDefault="00266228">
      <w:pPr>
        <w:pStyle w:val="ad"/>
      </w:pPr>
      <w:r>
        <w:rPr>
          <w:rStyle w:val="af"/>
        </w:rPr>
        <w:footnoteRef/>
      </w:r>
      <w:r>
        <w:t xml:space="preserve"> </w:t>
      </w:r>
      <w:r w:rsidRPr="00266228">
        <w:rPr>
          <w:rFonts w:ascii="Times New Roman" w:hAnsi="Times New Roman"/>
          <w:color w:val="000000" w:themeColor="text1"/>
        </w:rPr>
        <w:t>Хайтбаев, В.А. «К вопросу об особенностях реформирования отечественного ОПК» В.А. Хайбаев // Еврози</w:t>
      </w:r>
      <w:r w:rsidRPr="00266228">
        <w:rPr>
          <w:rFonts w:ascii="Times New Roman" w:hAnsi="Times New Roman"/>
          <w:color w:val="000000" w:themeColor="text1"/>
        </w:rPr>
        <w:t>й</w:t>
      </w:r>
      <w:r w:rsidRPr="00266228">
        <w:rPr>
          <w:rFonts w:ascii="Times New Roman" w:hAnsi="Times New Roman"/>
          <w:color w:val="000000" w:themeColor="text1"/>
        </w:rPr>
        <w:t>ский международный научно-аналитический журнал. - 2006. -  № 1/2. – С. 305 – 311.</w:t>
      </w:r>
    </w:p>
  </w:footnote>
  <w:footnote w:id="4">
    <w:p w:rsidR="00266228" w:rsidRPr="00266228" w:rsidRDefault="00266228" w:rsidP="00266228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Style w:val="af"/>
        </w:rPr>
        <w:footnoteRef/>
      </w:r>
      <w:r w:rsidRPr="00266228">
        <w:rPr>
          <w:rFonts w:ascii="Times New Roman" w:hAnsi="Times New Roman"/>
          <w:color w:val="000000" w:themeColor="text1"/>
          <w:sz w:val="20"/>
          <w:szCs w:val="20"/>
        </w:rPr>
        <w:t>Авсеенко, И. О ходе реформирования промышленности обычных вооружений / И. Авсеенко // Вооружение. Политика. Конверсия. – 2003. -  № 2. - С.13.</w:t>
      </w:r>
    </w:p>
  </w:footnote>
  <w:footnote w:id="5">
    <w:p w:rsidR="00F93945" w:rsidRPr="00F93945" w:rsidRDefault="00F93945">
      <w:pPr>
        <w:pStyle w:val="ad"/>
        <w:rPr>
          <w:rFonts w:ascii="Times New Roman" w:hAnsi="Times New Roman"/>
          <w:color w:val="000000" w:themeColor="text1"/>
        </w:rPr>
      </w:pPr>
      <w:r>
        <w:rPr>
          <w:rStyle w:val="af"/>
        </w:rPr>
        <w:footnoteRef/>
      </w:r>
      <w:r>
        <w:t xml:space="preserve"> </w:t>
      </w:r>
      <w:r w:rsidRPr="00F93945">
        <w:rPr>
          <w:rFonts w:ascii="Times New Roman" w:hAnsi="Times New Roman"/>
          <w:color w:val="000000" w:themeColor="text1"/>
        </w:rPr>
        <w:t>Пак, З. Приоритеты законодательного обеспечения стабильного функционирования оборонной промышленн</w:t>
      </w:r>
      <w:r w:rsidRPr="00F93945">
        <w:rPr>
          <w:rFonts w:ascii="Times New Roman" w:hAnsi="Times New Roman"/>
          <w:color w:val="000000" w:themeColor="text1"/>
        </w:rPr>
        <w:t>о</w:t>
      </w:r>
      <w:r w:rsidRPr="00F93945">
        <w:rPr>
          <w:rFonts w:ascii="Times New Roman" w:hAnsi="Times New Roman"/>
          <w:color w:val="000000" w:themeColor="text1"/>
        </w:rPr>
        <w:t>сти Российской Федерации / З. Пак //  Аналитический вестник Государственной Думы. – 1997. – № 11. – С. 30</w:t>
      </w:r>
    </w:p>
  </w:footnote>
  <w:footnote w:id="6">
    <w:p w:rsidR="00266228" w:rsidRDefault="00266228" w:rsidP="00266228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266228">
        <w:rPr>
          <w:rFonts w:ascii="Times New Roman" w:hAnsi="Times New Roman" w:cs="Times New Roman"/>
          <w:color w:val="000000" w:themeColor="text1"/>
        </w:rPr>
        <w:t xml:space="preserve">Положение о Министерстве обороны РФ  [Электронный ресурс]. – Режим доступа:   </w:t>
      </w:r>
      <w:hyperlink r:id="rId1" w:history="1">
        <w:r w:rsidRPr="00266228">
          <w:rPr>
            <w:rStyle w:val="aa"/>
            <w:rFonts w:ascii="Times New Roman" w:hAnsi="Times New Roman" w:cs="Times New Roman"/>
            <w:color w:val="000000" w:themeColor="text1"/>
            <w:u w:val="none"/>
          </w:rPr>
          <w:t>http://www.mil.ru/</w:t>
        </w:r>
      </w:hyperlink>
      <w:r w:rsidRPr="00266228">
        <w:rPr>
          <w:rFonts w:ascii="Times New Roman" w:hAnsi="Times New Roman" w:cs="Times New Roman"/>
          <w:color w:val="000000" w:themeColor="text1"/>
        </w:rPr>
        <w:t>. – 12.03.2013</w:t>
      </w:r>
    </w:p>
  </w:footnote>
  <w:footnote w:id="7">
    <w:p w:rsidR="00266228" w:rsidRPr="00266228" w:rsidRDefault="00266228" w:rsidP="00266228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f"/>
        </w:rPr>
        <w:footnoteRef/>
      </w:r>
      <w:r>
        <w:t xml:space="preserve"> </w:t>
      </w:r>
      <w:r w:rsidRPr="002662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Положение о Министерстве обороны РФ  [Электронный ресурс]. – Режим доступа:   </w:t>
      </w:r>
      <w:hyperlink r:id="rId2" w:history="1">
        <w:r w:rsidRPr="00266228">
          <w:rPr>
            <w:rStyle w:val="aa"/>
            <w:rFonts w:ascii="Times New Roman" w:hAnsi="Times New Roman" w:cs="Times New Roman"/>
            <w:color w:val="000000" w:themeColor="text1"/>
            <w:sz w:val="20"/>
            <w:szCs w:val="20"/>
            <w:u w:val="none"/>
          </w:rPr>
          <w:t>http://www.mil.ru/</w:t>
        </w:r>
      </w:hyperlink>
      <w:r w:rsidRPr="00266228">
        <w:rPr>
          <w:rFonts w:ascii="Times New Roman" w:hAnsi="Times New Roman" w:cs="Times New Roman"/>
          <w:color w:val="000000" w:themeColor="text1"/>
          <w:sz w:val="20"/>
          <w:szCs w:val="20"/>
        </w:rPr>
        <w:t>. – 12.03.2013</w:t>
      </w:r>
    </w:p>
  </w:footnote>
  <w:footnote w:id="8">
    <w:p w:rsidR="00266228" w:rsidRPr="00266228" w:rsidRDefault="00266228" w:rsidP="00266228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6622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266228">
        <w:rPr>
          <w:rFonts w:ascii="Times New Roman" w:hAnsi="Times New Roman" w:cs="Times New Roman"/>
          <w:sz w:val="20"/>
          <w:szCs w:val="20"/>
        </w:rPr>
        <w:t xml:space="preserve"> </w:t>
      </w:r>
      <w:r w:rsidRPr="00266228">
        <w:rPr>
          <w:rFonts w:ascii="Times New Roman" w:hAnsi="Times New Roman" w:cs="Times New Roman"/>
          <w:bCs/>
          <w:sz w:val="20"/>
          <w:szCs w:val="20"/>
        </w:rPr>
        <w:t>Толкачев, С.А. Управление оборонно-промышленным комплексом. Теоретико-методологические основы: учебное пособие/ С.А. Толкачев. – М.:</w:t>
      </w:r>
      <w:r w:rsidRPr="00266228">
        <w:rPr>
          <w:rFonts w:ascii="Times New Roman" w:hAnsi="Times New Roman" w:cs="Times New Roman"/>
          <w:sz w:val="20"/>
          <w:szCs w:val="20"/>
        </w:rPr>
        <w:t xml:space="preserve"> Государственный университет управления</w:t>
      </w:r>
      <w:r w:rsidRPr="00266228">
        <w:rPr>
          <w:rFonts w:ascii="Times New Roman" w:hAnsi="Times New Roman" w:cs="Times New Roman"/>
          <w:bCs/>
          <w:sz w:val="20"/>
          <w:szCs w:val="20"/>
        </w:rPr>
        <w:t>, 2008.- 136</w:t>
      </w:r>
    </w:p>
  </w:footnote>
  <w:footnote w:id="9">
    <w:p w:rsidR="00F93945" w:rsidRPr="00F93945" w:rsidRDefault="00F93945" w:rsidP="00F93945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Style w:val="af"/>
        </w:rPr>
        <w:footnoteRef/>
      </w:r>
      <w:r>
        <w:t xml:space="preserve"> </w:t>
      </w:r>
      <w:r w:rsidRPr="00F9394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Положение о Военно-промышленной комиссии при Правительстве Российской Федерации  [Электронный ресурс]. – Режим доступа:   </w:t>
      </w:r>
      <w:hyperlink w:history="1">
        <w:r w:rsidRPr="00F93945">
          <w:rPr>
            <w:rStyle w:val="aa"/>
            <w:rFonts w:ascii="Times New Roman" w:hAnsi="Times New Roman" w:cs="Times New Roman"/>
            <w:color w:val="000000" w:themeColor="text1"/>
            <w:sz w:val="20"/>
            <w:szCs w:val="20"/>
            <w:u w:val="none"/>
          </w:rPr>
          <w:t xml:space="preserve">http://vpk.rosprom.org. </w:t>
        </w:r>
      </w:hyperlink>
      <w:r w:rsidRPr="00F93945">
        <w:rPr>
          <w:rFonts w:ascii="Times New Roman" w:hAnsi="Times New Roman" w:cs="Times New Roman"/>
          <w:color w:val="000000" w:themeColor="text1"/>
          <w:sz w:val="20"/>
          <w:szCs w:val="20"/>
        </w:rPr>
        <w:t>– 20.03.2013</w:t>
      </w:r>
    </w:p>
    <w:p w:rsidR="00F93945" w:rsidRDefault="00F93945">
      <w:pPr>
        <w:pStyle w:val="ad"/>
      </w:pPr>
    </w:p>
  </w:footnote>
  <w:footnote w:id="10">
    <w:p w:rsidR="00266228" w:rsidRDefault="00266228">
      <w:pPr>
        <w:pStyle w:val="ad"/>
      </w:pPr>
      <w:r>
        <w:rPr>
          <w:rStyle w:val="af"/>
        </w:rPr>
        <w:footnoteRef/>
      </w:r>
      <w:r>
        <w:t xml:space="preserve"> </w:t>
      </w:r>
      <w:r w:rsidRPr="00266228">
        <w:rPr>
          <w:rFonts w:ascii="Times New Roman" w:hAnsi="Times New Roman" w:cs="Times New Roman"/>
          <w:color w:val="000000" w:themeColor="text1"/>
        </w:rPr>
        <w:t xml:space="preserve">Положение о Федеральном агентстве по промышленности [Электронный ресурс]. – Режим доступа:  </w:t>
      </w:r>
      <w:hyperlink r:id="rId3" w:history="1">
        <w:r w:rsidRPr="00266228">
          <w:rPr>
            <w:rStyle w:val="aa"/>
            <w:rFonts w:ascii="Times New Roman" w:hAnsi="Times New Roman" w:cs="Times New Roman"/>
            <w:color w:val="000000" w:themeColor="text1"/>
            <w:u w:val="none"/>
          </w:rPr>
          <w:t>http://www.rosprom.gov.ru</w:t>
        </w:r>
      </w:hyperlink>
      <w:r w:rsidRPr="00266228">
        <w:rPr>
          <w:rFonts w:ascii="Times New Roman" w:hAnsi="Times New Roman" w:cs="Times New Roman"/>
          <w:color w:val="000000" w:themeColor="text1"/>
        </w:rPr>
        <w:t>. – 12.03.2013</w:t>
      </w:r>
    </w:p>
  </w:footnote>
  <w:footnote w:id="11">
    <w:p w:rsidR="00F93945" w:rsidRPr="00F93945" w:rsidRDefault="00F93945">
      <w:pPr>
        <w:pStyle w:val="ad"/>
        <w:rPr>
          <w:rFonts w:ascii="Times New Roman" w:hAnsi="Times New Roman"/>
          <w:color w:val="000000" w:themeColor="text1"/>
        </w:rPr>
      </w:pPr>
      <w:r>
        <w:rPr>
          <w:rStyle w:val="af"/>
        </w:rPr>
        <w:footnoteRef/>
      </w:r>
      <w:r>
        <w:t xml:space="preserve"> </w:t>
      </w:r>
      <w:r w:rsidRPr="00F93945">
        <w:rPr>
          <w:rFonts w:ascii="Times New Roman" w:hAnsi="Times New Roman"/>
          <w:color w:val="000000" w:themeColor="text1"/>
        </w:rPr>
        <w:t>Пак, З. Приоритеты законодательного обеспечения стабильного функционирования оборонной промышле</w:t>
      </w:r>
      <w:r w:rsidRPr="00F93945">
        <w:rPr>
          <w:rFonts w:ascii="Times New Roman" w:hAnsi="Times New Roman"/>
          <w:color w:val="000000" w:themeColor="text1"/>
        </w:rPr>
        <w:t>н</w:t>
      </w:r>
      <w:r w:rsidRPr="00F93945">
        <w:rPr>
          <w:rFonts w:ascii="Times New Roman" w:hAnsi="Times New Roman"/>
          <w:color w:val="000000" w:themeColor="text1"/>
        </w:rPr>
        <w:t>ности Российской Федерации / З. Пак //  Аналитический вестник Государственной Думы. – 1997. – № 11. – С. 30</w:t>
      </w:r>
    </w:p>
  </w:footnote>
  <w:footnote w:id="12">
    <w:p w:rsidR="00266228" w:rsidRPr="00266228" w:rsidRDefault="00266228" w:rsidP="00266228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Style w:val="af"/>
        </w:rPr>
        <w:footnoteRef/>
      </w:r>
      <w:r>
        <w:t xml:space="preserve"> </w:t>
      </w:r>
      <w:r w:rsidRPr="00266228">
        <w:rPr>
          <w:rFonts w:ascii="Times New Roman" w:hAnsi="Times New Roman"/>
          <w:color w:val="000000" w:themeColor="text1"/>
          <w:sz w:val="20"/>
          <w:szCs w:val="20"/>
        </w:rPr>
        <w:t>Авсеенко, И. О ходе реформирования промышленности обычных вооружений / И. Авсеенко // Вооружение. Политика. Конверсия. – 2003. -  № 2. - С.13.</w:t>
      </w:r>
    </w:p>
    <w:p w:rsidR="00266228" w:rsidRDefault="00266228">
      <w:pPr>
        <w:pStyle w:val="ad"/>
      </w:pPr>
    </w:p>
  </w:footnote>
  <w:footnote w:id="13">
    <w:p w:rsidR="00266228" w:rsidRDefault="00266228">
      <w:pPr>
        <w:pStyle w:val="ad"/>
      </w:pPr>
      <w:r>
        <w:rPr>
          <w:rStyle w:val="af"/>
        </w:rPr>
        <w:footnoteRef/>
      </w:r>
      <w:r>
        <w:t xml:space="preserve"> </w:t>
      </w:r>
      <w:r w:rsidRPr="00266228">
        <w:rPr>
          <w:rFonts w:ascii="Times New Roman" w:hAnsi="Times New Roman"/>
          <w:color w:val="000000" w:themeColor="text1"/>
        </w:rPr>
        <w:t>Хайтбаев, В.А. «К вопросу об особенностях реформирования отечественного ОПК» В.А. Хайбаев // Еврози</w:t>
      </w:r>
      <w:r w:rsidRPr="00266228">
        <w:rPr>
          <w:rFonts w:ascii="Times New Roman" w:hAnsi="Times New Roman"/>
          <w:color w:val="000000" w:themeColor="text1"/>
        </w:rPr>
        <w:t>й</w:t>
      </w:r>
      <w:r w:rsidRPr="00266228">
        <w:rPr>
          <w:rFonts w:ascii="Times New Roman" w:hAnsi="Times New Roman"/>
          <w:color w:val="000000" w:themeColor="text1"/>
        </w:rPr>
        <w:t>ский международный научно-аналитический журнал. - 2006. -  № 1/2. – С. 305 – 311.</w:t>
      </w:r>
    </w:p>
  </w:footnote>
  <w:footnote w:id="14">
    <w:p w:rsidR="00F93945" w:rsidRDefault="00F93945">
      <w:pPr>
        <w:pStyle w:val="ad"/>
      </w:pPr>
      <w:r>
        <w:rPr>
          <w:rStyle w:val="af"/>
        </w:rPr>
        <w:footnoteRef/>
      </w:r>
      <w:r>
        <w:t xml:space="preserve"> </w:t>
      </w:r>
      <w:r w:rsidRPr="00F93945">
        <w:rPr>
          <w:rFonts w:ascii="Times New Roman" w:hAnsi="Times New Roman" w:cs="Times New Roman"/>
          <w:color w:val="000000" w:themeColor="text1"/>
        </w:rPr>
        <w:t xml:space="preserve">Информационное агентство ТС ВПК [Электронный ресурс]: офиц. сайт.. – Режим доступа:  </w:t>
      </w:r>
      <w:hyperlink r:id="rId4" w:history="1">
        <w:r w:rsidRPr="00F93945">
          <w:rPr>
            <w:rStyle w:val="aa"/>
            <w:rFonts w:ascii="Times New Roman" w:hAnsi="Times New Roman" w:cs="Times New Roman"/>
            <w:color w:val="000000" w:themeColor="text1"/>
            <w:u w:val="none"/>
          </w:rPr>
          <w:t>http://www.rosprom.gov.ru</w:t>
        </w:r>
      </w:hyperlink>
      <w:r w:rsidRPr="00F93945">
        <w:rPr>
          <w:rFonts w:ascii="Times New Roman" w:hAnsi="Times New Roman" w:cs="Times New Roman"/>
          <w:color w:val="000000" w:themeColor="text1"/>
        </w:rPr>
        <w:t xml:space="preserve"> </w:t>
      </w:r>
      <w:hyperlink r:id="rId5" w:history="1">
        <w:r w:rsidRPr="00F93945">
          <w:rPr>
            <w:rStyle w:val="aa"/>
            <w:rFonts w:ascii="Times New Roman" w:hAnsi="Times New Roman" w:cs="Times New Roman"/>
            <w:color w:val="000000" w:themeColor="text1"/>
            <w:u w:val="none"/>
          </w:rPr>
          <w:t>http://ia.vpk.ru</w:t>
        </w:r>
      </w:hyperlink>
      <w:r w:rsidRPr="00F93945">
        <w:rPr>
          <w:rFonts w:ascii="Times New Roman" w:hAnsi="Times New Roman" w:cs="Times New Roman"/>
          <w:color w:val="000000" w:themeColor="text1"/>
        </w:rPr>
        <w:t>. – 18.03.2013</w:t>
      </w:r>
    </w:p>
  </w:footnote>
  <w:footnote w:id="15">
    <w:p w:rsidR="00B07B8F" w:rsidRDefault="00B07B8F">
      <w:pPr>
        <w:pStyle w:val="ad"/>
      </w:pPr>
      <w:r>
        <w:rPr>
          <w:rStyle w:val="af"/>
        </w:rPr>
        <w:footnoteRef/>
      </w:r>
      <w:r>
        <w:t xml:space="preserve"> </w:t>
      </w:r>
      <w:r w:rsidRPr="00B07B8F">
        <w:rPr>
          <w:rFonts w:ascii="Times New Roman" w:hAnsi="Times New Roman"/>
          <w:color w:val="000000" w:themeColor="text1"/>
        </w:rPr>
        <w:t>Тарасов, И. Стратегические предприятия в системе оборонно-промышленного комплекса России / И. Тарасов // Право и экономика. - 2006. -  № 11. – С.120</w:t>
      </w:r>
    </w:p>
  </w:footnote>
  <w:footnote w:id="16">
    <w:p w:rsidR="00F93945" w:rsidRDefault="00F93945">
      <w:pPr>
        <w:pStyle w:val="ad"/>
      </w:pPr>
      <w:r>
        <w:rPr>
          <w:rStyle w:val="af"/>
        </w:rPr>
        <w:footnoteRef/>
      </w:r>
      <w:r>
        <w:t xml:space="preserve"> </w:t>
      </w:r>
      <w:r w:rsidRPr="00F93945">
        <w:rPr>
          <w:rFonts w:ascii="Times New Roman" w:hAnsi="Times New Roman"/>
          <w:color w:val="000000" w:themeColor="text1"/>
        </w:rPr>
        <w:t>Авсеенко, И. О ходе реформирования промышленности обычных вооружений / И. Авсеенко // Вооружение. Политика. Конверсия. – 2003. -  № 2. - С.13.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4768"/>
    </w:sdtPr>
    <w:sdtContent>
      <w:p w:rsidR="004F633E" w:rsidRDefault="00E249D5">
        <w:pPr>
          <w:pStyle w:val="a6"/>
          <w:jc w:val="center"/>
        </w:pPr>
      </w:p>
    </w:sdtContent>
  </w:sdt>
  <w:p w:rsidR="004F633E" w:rsidRDefault="004F63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248"/>
    <w:multiLevelType w:val="hybridMultilevel"/>
    <w:tmpl w:val="83A039D8"/>
    <w:lvl w:ilvl="0" w:tplc="00762E52">
      <w:start w:val="1"/>
      <w:numFmt w:val="decimal"/>
      <w:lvlText w:val="%1."/>
      <w:lvlJc w:val="left"/>
      <w:pPr>
        <w:ind w:left="1945" w:hanging="12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710899"/>
    <w:multiLevelType w:val="hybridMultilevel"/>
    <w:tmpl w:val="18944AC8"/>
    <w:lvl w:ilvl="0" w:tplc="FFACF9A6">
      <w:start w:val="1"/>
      <w:numFmt w:val="decimal"/>
      <w:lvlText w:val="2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C0F45D7"/>
    <w:multiLevelType w:val="hybridMultilevel"/>
    <w:tmpl w:val="229C1EA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C97"/>
    <w:multiLevelType w:val="hybridMultilevel"/>
    <w:tmpl w:val="D33E68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D4FFC"/>
    <w:multiLevelType w:val="hybridMultilevel"/>
    <w:tmpl w:val="942039A2"/>
    <w:lvl w:ilvl="0" w:tplc="E696A996">
      <w:start w:val="1"/>
      <w:numFmt w:val="decimal"/>
      <w:lvlText w:val="1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6531B0C"/>
    <w:multiLevelType w:val="hybridMultilevel"/>
    <w:tmpl w:val="93441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B2EF3"/>
    <w:multiLevelType w:val="hybridMultilevel"/>
    <w:tmpl w:val="D54EBE1A"/>
    <w:lvl w:ilvl="0" w:tplc="71F8B0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4D163B"/>
    <w:multiLevelType w:val="hybridMultilevel"/>
    <w:tmpl w:val="FD8699FC"/>
    <w:lvl w:ilvl="0" w:tplc="71F8B0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91C5AA5"/>
    <w:multiLevelType w:val="multilevel"/>
    <w:tmpl w:val="6922DA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9">
    <w:nsid w:val="2D9152C1"/>
    <w:multiLevelType w:val="hybridMultilevel"/>
    <w:tmpl w:val="4C9A11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8AC5A37"/>
    <w:multiLevelType w:val="hybridMultilevel"/>
    <w:tmpl w:val="29FAAF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19647D9"/>
    <w:multiLevelType w:val="hybridMultilevel"/>
    <w:tmpl w:val="2140DA8E"/>
    <w:lvl w:ilvl="0" w:tplc="71F8B0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44B3C58"/>
    <w:multiLevelType w:val="hybridMultilevel"/>
    <w:tmpl w:val="81B2E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4318DB"/>
    <w:multiLevelType w:val="hybridMultilevel"/>
    <w:tmpl w:val="725824A0"/>
    <w:lvl w:ilvl="0" w:tplc="3B0CB2FE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8966253"/>
    <w:multiLevelType w:val="hybridMultilevel"/>
    <w:tmpl w:val="AC98F0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553413"/>
    <w:multiLevelType w:val="hybridMultilevel"/>
    <w:tmpl w:val="98F478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382531"/>
    <w:multiLevelType w:val="hybridMultilevel"/>
    <w:tmpl w:val="1AA0D9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9C379E"/>
    <w:multiLevelType w:val="hybridMultilevel"/>
    <w:tmpl w:val="D4F43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670"/>
    <w:multiLevelType w:val="hybridMultilevel"/>
    <w:tmpl w:val="438A85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E93CE5"/>
    <w:multiLevelType w:val="hybridMultilevel"/>
    <w:tmpl w:val="E108A12E"/>
    <w:lvl w:ilvl="0" w:tplc="71F8B0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2F6A0E"/>
    <w:multiLevelType w:val="hybridMultilevel"/>
    <w:tmpl w:val="C3983F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D3609B"/>
    <w:multiLevelType w:val="hybridMultilevel"/>
    <w:tmpl w:val="BE5E9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D4BA1"/>
    <w:multiLevelType w:val="hybridMultilevel"/>
    <w:tmpl w:val="18944AC8"/>
    <w:lvl w:ilvl="0" w:tplc="FFACF9A6">
      <w:start w:val="1"/>
      <w:numFmt w:val="decimal"/>
      <w:lvlText w:val="2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7990743"/>
    <w:multiLevelType w:val="hybridMultilevel"/>
    <w:tmpl w:val="5C78FE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23"/>
  </w:num>
  <w:num w:numId="6">
    <w:abstractNumId w:val="20"/>
  </w:num>
  <w:num w:numId="7">
    <w:abstractNumId w:val="9"/>
  </w:num>
  <w:num w:numId="8">
    <w:abstractNumId w:val="10"/>
  </w:num>
  <w:num w:numId="9">
    <w:abstractNumId w:val="3"/>
  </w:num>
  <w:num w:numId="10">
    <w:abstractNumId w:val="14"/>
  </w:num>
  <w:num w:numId="11">
    <w:abstractNumId w:val="21"/>
  </w:num>
  <w:num w:numId="12">
    <w:abstractNumId w:val="12"/>
  </w:num>
  <w:num w:numId="13">
    <w:abstractNumId w:val="22"/>
  </w:num>
  <w:num w:numId="14">
    <w:abstractNumId w:val="15"/>
  </w:num>
  <w:num w:numId="15">
    <w:abstractNumId w:val="17"/>
  </w:num>
  <w:num w:numId="16">
    <w:abstractNumId w:val="18"/>
  </w:num>
  <w:num w:numId="17">
    <w:abstractNumId w:val="16"/>
  </w:num>
  <w:num w:numId="18">
    <w:abstractNumId w:val="0"/>
  </w:num>
  <w:num w:numId="19">
    <w:abstractNumId w:val="7"/>
  </w:num>
  <w:num w:numId="20">
    <w:abstractNumId w:val="11"/>
  </w:num>
  <w:num w:numId="21">
    <w:abstractNumId w:val="6"/>
  </w:num>
  <w:num w:numId="22">
    <w:abstractNumId w:val="19"/>
  </w:num>
  <w:num w:numId="23">
    <w:abstractNumId w:val="2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625A"/>
    <w:rsid w:val="0015418C"/>
    <w:rsid w:val="001E6426"/>
    <w:rsid w:val="00237AC1"/>
    <w:rsid w:val="00266228"/>
    <w:rsid w:val="00270363"/>
    <w:rsid w:val="003205E2"/>
    <w:rsid w:val="00350C17"/>
    <w:rsid w:val="0037077E"/>
    <w:rsid w:val="003D3160"/>
    <w:rsid w:val="004134F9"/>
    <w:rsid w:val="00455FAA"/>
    <w:rsid w:val="004679C7"/>
    <w:rsid w:val="004F633E"/>
    <w:rsid w:val="005741A2"/>
    <w:rsid w:val="0059069E"/>
    <w:rsid w:val="00592065"/>
    <w:rsid w:val="005E32B2"/>
    <w:rsid w:val="006826EE"/>
    <w:rsid w:val="006C50F8"/>
    <w:rsid w:val="006F5018"/>
    <w:rsid w:val="00795874"/>
    <w:rsid w:val="007A25F3"/>
    <w:rsid w:val="00801A90"/>
    <w:rsid w:val="00887345"/>
    <w:rsid w:val="009577CB"/>
    <w:rsid w:val="009B00D3"/>
    <w:rsid w:val="009F2762"/>
    <w:rsid w:val="00A33C25"/>
    <w:rsid w:val="00A4596B"/>
    <w:rsid w:val="00B07B8F"/>
    <w:rsid w:val="00BF77FD"/>
    <w:rsid w:val="00C23A0B"/>
    <w:rsid w:val="00CA3736"/>
    <w:rsid w:val="00E249D5"/>
    <w:rsid w:val="00E2625A"/>
    <w:rsid w:val="00E613DB"/>
    <w:rsid w:val="00EA44C7"/>
    <w:rsid w:val="00EB4711"/>
    <w:rsid w:val="00EC357A"/>
    <w:rsid w:val="00F93945"/>
    <w:rsid w:val="00FB4C47"/>
    <w:rsid w:val="00FF6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E2625A"/>
  </w:style>
  <w:style w:type="paragraph" w:styleId="a4">
    <w:name w:val="List Paragraph"/>
    <w:basedOn w:val="a"/>
    <w:uiPriority w:val="34"/>
    <w:qFormat/>
    <w:rsid w:val="00C23A0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D3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90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069E"/>
  </w:style>
  <w:style w:type="paragraph" w:styleId="a8">
    <w:name w:val="footer"/>
    <w:basedOn w:val="a"/>
    <w:link w:val="a9"/>
    <w:uiPriority w:val="99"/>
    <w:unhideWhenUsed/>
    <w:rsid w:val="00590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069E"/>
  </w:style>
  <w:style w:type="character" w:styleId="aa">
    <w:name w:val="Hyperlink"/>
    <w:basedOn w:val="a0"/>
    <w:uiPriority w:val="99"/>
    <w:unhideWhenUsed/>
    <w:rsid w:val="009F2762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B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00D3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26622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66228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6622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prom.gov.ru" TargetMode="External"/><Relationship Id="rId13" Type="http://schemas.openxmlformats.org/officeDocument/2006/relationships/hyperlink" Target="http://referatwork.ru/new/source/122099text-122099.html.%20-%2010.04.20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osprom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l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nfore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a.vpk.ru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osprom.gov.ru" TargetMode="External"/><Relationship Id="rId2" Type="http://schemas.openxmlformats.org/officeDocument/2006/relationships/hyperlink" Target="http://www.mil.ru/" TargetMode="External"/><Relationship Id="rId1" Type="http://schemas.openxmlformats.org/officeDocument/2006/relationships/hyperlink" Target="http://www.mil.ru/" TargetMode="External"/><Relationship Id="rId5" Type="http://schemas.openxmlformats.org/officeDocument/2006/relationships/hyperlink" Target="http://ia.vpk.ru" TargetMode="External"/><Relationship Id="rId4" Type="http://schemas.openxmlformats.org/officeDocument/2006/relationships/hyperlink" Target="http://www.rospro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B5CA4-AAC3-42D0-BE24-A34D6B42B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35</Pages>
  <Words>8558</Words>
  <Characters>48784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Хорошый</dc:creator>
  <cp:keywords/>
  <dc:description/>
  <cp:lastModifiedBy>Хорошый</cp:lastModifiedBy>
  <cp:revision>17</cp:revision>
  <dcterms:created xsi:type="dcterms:W3CDTF">2013-04-18T08:00:00Z</dcterms:created>
  <dcterms:modified xsi:type="dcterms:W3CDTF">2013-04-26T02:03:00Z</dcterms:modified>
</cp:coreProperties>
</file>