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5DA" w:rsidRPr="00EC1D1A" w:rsidRDefault="007475DA" w:rsidP="00747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D1A">
        <w:rPr>
          <w:rFonts w:ascii="Times New Roman" w:hAnsi="Times New Roman" w:cs="Times New Roman"/>
          <w:b/>
          <w:sz w:val="28"/>
          <w:szCs w:val="28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7475DA" w:rsidRPr="00EC1D1A" w:rsidRDefault="007475DA" w:rsidP="00747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D1A">
        <w:rPr>
          <w:rFonts w:ascii="Times New Roman" w:hAnsi="Times New Roman" w:cs="Times New Roman"/>
          <w:b/>
          <w:sz w:val="28"/>
          <w:szCs w:val="28"/>
        </w:rPr>
        <w:t>«Финансовый  университет при Правительстве Российской Федерации»</w:t>
      </w:r>
    </w:p>
    <w:p w:rsidR="007475DA" w:rsidRPr="00EC1D1A" w:rsidRDefault="007475DA" w:rsidP="007475D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75DA" w:rsidRPr="00EC1D1A" w:rsidRDefault="007475DA" w:rsidP="007475DA">
      <w:pPr>
        <w:jc w:val="center"/>
        <w:rPr>
          <w:rFonts w:ascii="Times New Roman" w:hAnsi="Times New Roman" w:cs="Times New Roman"/>
          <w:sz w:val="28"/>
          <w:szCs w:val="28"/>
        </w:rPr>
      </w:pPr>
      <w:r w:rsidRPr="00EC1D1A">
        <w:rPr>
          <w:rFonts w:ascii="Times New Roman" w:hAnsi="Times New Roman" w:cs="Times New Roman"/>
          <w:sz w:val="28"/>
          <w:szCs w:val="28"/>
        </w:rPr>
        <w:t>Кафедра «Экономики, менеджмента и маркетинга»</w:t>
      </w:r>
    </w:p>
    <w:p w:rsidR="007475DA" w:rsidRPr="00EC1D1A" w:rsidRDefault="007475DA" w:rsidP="007475DA">
      <w:pPr>
        <w:rPr>
          <w:rFonts w:ascii="Times New Roman" w:hAnsi="Times New Roman" w:cs="Times New Roman"/>
          <w:sz w:val="28"/>
          <w:szCs w:val="28"/>
        </w:rPr>
      </w:pPr>
      <w:r w:rsidRPr="00EC1D1A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475DA" w:rsidRPr="00EC1D1A" w:rsidRDefault="007475DA" w:rsidP="00EC1D1A">
      <w:pPr>
        <w:rPr>
          <w:rFonts w:ascii="Times New Roman" w:hAnsi="Times New Roman" w:cs="Times New Roman"/>
          <w:sz w:val="28"/>
          <w:szCs w:val="28"/>
        </w:rPr>
      </w:pPr>
      <w:r w:rsidRPr="00EC1D1A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7475DA" w:rsidRDefault="007475DA" w:rsidP="007475D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11276" w:rsidRDefault="00511276" w:rsidP="007475D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511276" w:rsidRPr="00EC1D1A" w:rsidRDefault="00511276" w:rsidP="007475D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475DA" w:rsidRPr="00EC1D1A" w:rsidRDefault="007475DA" w:rsidP="007475D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1D1A"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:rsidR="007475DA" w:rsidRPr="00EC1D1A" w:rsidRDefault="007475DA" w:rsidP="007475D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1D1A">
        <w:rPr>
          <w:rFonts w:ascii="Times New Roman" w:hAnsi="Times New Roman" w:cs="Times New Roman"/>
          <w:sz w:val="28"/>
          <w:szCs w:val="28"/>
        </w:rPr>
        <w:t xml:space="preserve">по дисциплине </w:t>
      </w:r>
    </w:p>
    <w:p w:rsidR="007475DA" w:rsidRPr="00EC1D1A" w:rsidRDefault="007475DA" w:rsidP="007475DA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C1D1A">
        <w:rPr>
          <w:rFonts w:ascii="Times New Roman" w:hAnsi="Times New Roman" w:cs="Times New Roman"/>
          <w:i/>
          <w:sz w:val="28"/>
          <w:szCs w:val="28"/>
        </w:rPr>
        <w:t xml:space="preserve">«Макроэкономика» </w:t>
      </w:r>
    </w:p>
    <w:p w:rsidR="007475DA" w:rsidRPr="00EC1D1A" w:rsidRDefault="007475DA" w:rsidP="007475D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C1D1A">
        <w:rPr>
          <w:rFonts w:ascii="Times New Roman" w:hAnsi="Times New Roman" w:cs="Times New Roman"/>
          <w:sz w:val="28"/>
          <w:szCs w:val="28"/>
        </w:rPr>
        <w:t>на тему:</w:t>
      </w:r>
      <w:r w:rsidR="00EC1D1A" w:rsidRPr="00EC1D1A">
        <w:rPr>
          <w:rFonts w:ascii="Times New Roman" w:hAnsi="Times New Roman" w:cs="Times New Roman"/>
          <w:sz w:val="28"/>
          <w:szCs w:val="28"/>
        </w:rPr>
        <w:t xml:space="preserve">  Государственное регулирование рыночной экономики</w:t>
      </w:r>
    </w:p>
    <w:p w:rsidR="007475DA" w:rsidRPr="00EC1D1A" w:rsidRDefault="007475DA" w:rsidP="00511276">
      <w:pPr>
        <w:tabs>
          <w:tab w:val="left" w:pos="2900"/>
        </w:tabs>
        <w:spacing w:line="36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EC1D1A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7475DA" w:rsidRPr="00EC1D1A" w:rsidRDefault="007475DA" w:rsidP="00EC1D1A">
      <w:pPr>
        <w:ind w:left="4962"/>
        <w:rPr>
          <w:rFonts w:ascii="Times New Roman" w:hAnsi="Times New Roman" w:cs="Times New Roman"/>
          <w:sz w:val="28"/>
          <w:szCs w:val="28"/>
        </w:rPr>
      </w:pPr>
      <w:r w:rsidRPr="00EC1D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Pr="00EC1D1A">
        <w:rPr>
          <w:rFonts w:ascii="Times New Roman" w:hAnsi="Times New Roman" w:cs="Times New Roman"/>
          <w:b/>
          <w:sz w:val="28"/>
          <w:szCs w:val="28"/>
        </w:rPr>
        <w:t>Выполнил:</w:t>
      </w:r>
      <w:r w:rsidRPr="00EC1D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75DA" w:rsidRPr="00EC1D1A" w:rsidRDefault="007475DA" w:rsidP="00EC1D1A">
      <w:pPr>
        <w:tabs>
          <w:tab w:val="left" w:pos="5940"/>
        </w:tabs>
        <w:ind w:left="4962"/>
        <w:rPr>
          <w:rFonts w:ascii="Times New Roman" w:hAnsi="Times New Roman" w:cs="Times New Roman"/>
          <w:sz w:val="28"/>
          <w:szCs w:val="28"/>
        </w:rPr>
      </w:pPr>
      <w:r w:rsidRPr="00EC1D1A">
        <w:rPr>
          <w:rFonts w:ascii="Times New Roman" w:hAnsi="Times New Roman" w:cs="Times New Roman"/>
          <w:sz w:val="28"/>
          <w:szCs w:val="28"/>
        </w:rPr>
        <w:t xml:space="preserve">Бакалавр   </w:t>
      </w:r>
      <w:proofErr w:type="spellStart"/>
      <w:r w:rsidRPr="00EC1D1A">
        <w:rPr>
          <w:rFonts w:ascii="Times New Roman" w:hAnsi="Times New Roman" w:cs="Times New Roman"/>
          <w:sz w:val="28"/>
          <w:szCs w:val="28"/>
        </w:rPr>
        <w:t>Баклаева</w:t>
      </w:r>
      <w:proofErr w:type="spellEnd"/>
      <w:r w:rsidRPr="00EC1D1A">
        <w:rPr>
          <w:rFonts w:ascii="Times New Roman" w:hAnsi="Times New Roman" w:cs="Times New Roman"/>
          <w:sz w:val="28"/>
          <w:szCs w:val="28"/>
        </w:rPr>
        <w:t xml:space="preserve"> Е.П.</w:t>
      </w:r>
    </w:p>
    <w:p w:rsidR="007475DA" w:rsidRPr="00EC1D1A" w:rsidRDefault="007475DA" w:rsidP="00EC1D1A">
      <w:pPr>
        <w:ind w:left="4962"/>
        <w:rPr>
          <w:rFonts w:ascii="Times New Roman" w:hAnsi="Times New Roman" w:cs="Times New Roman"/>
          <w:sz w:val="28"/>
          <w:szCs w:val="28"/>
        </w:rPr>
      </w:pPr>
      <w:r w:rsidRPr="00EC1D1A">
        <w:rPr>
          <w:rFonts w:ascii="Times New Roman" w:hAnsi="Times New Roman" w:cs="Times New Roman"/>
          <w:sz w:val="28"/>
          <w:szCs w:val="28"/>
        </w:rPr>
        <w:t xml:space="preserve">Курс  </w:t>
      </w:r>
      <w:r w:rsidRPr="00EC1D1A">
        <w:rPr>
          <w:rFonts w:ascii="Times New Roman" w:hAnsi="Times New Roman" w:cs="Times New Roman"/>
        </w:rPr>
        <w:t xml:space="preserve"> </w:t>
      </w:r>
      <w:r w:rsidRPr="00EC1D1A">
        <w:rPr>
          <w:rFonts w:ascii="Times New Roman" w:hAnsi="Times New Roman" w:cs="Times New Roman"/>
          <w:sz w:val="28"/>
          <w:szCs w:val="28"/>
        </w:rPr>
        <w:t>1        Группа №     151</w:t>
      </w:r>
    </w:p>
    <w:p w:rsidR="007475DA" w:rsidRPr="00EC1D1A" w:rsidRDefault="007475DA" w:rsidP="007475DA">
      <w:pPr>
        <w:tabs>
          <w:tab w:val="left" w:pos="5280"/>
        </w:tabs>
        <w:ind w:left="4962"/>
        <w:rPr>
          <w:rFonts w:ascii="Times New Roman" w:hAnsi="Times New Roman" w:cs="Times New Roman"/>
          <w:sz w:val="28"/>
          <w:szCs w:val="28"/>
        </w:rPr>
      </w:pPr>
      <w:r w:rsidRPr="00EC1D1A">
        <w:rPr>
          <w:rFonts w:ascii="Times New Roman" w:hAnsi="Times New Roman" w:cs="Times New Roman"/>
          <w:sz w:val="28"/>
          <w:szCs w:val="28"/>
        </w:rPr>
        <w:t>Личное дело № 100.18/120155</w:t>
      </w:r>
    </w:p>
    <w:p w:rsidR="007475DA" w:rsidRDefault="007475DA" w:rsidP="00EC1D1A">
      <w:pPr>
        <w:tabs>
          <w:tab w:val="left" w:pos="5280"/>
        </w:tabs>
        <w:ind w:left="4962"/>
        <w:rPr>
          <w:rFonts w:ascii="Times New Roman" w:hAnsi="Times New Roman" w:cs="Times New Roman"/>
          <w:b/>
          <w:sz w:val="28"/>
          <w:szCs w:val="28"/>
        </w:rPr>
      </w:pPr>
      <w:r w:rsidRPr="00EC1D1A">
        <w:rPr>
          <w:rFonts w:ascii="Times New Roman" w:hAnsi="Times New Roman" w:cs="Times New Roman"/>
          <w:b/>
          <w:sz w:val="28"/>
          <w:szCs w:val="28"/>
        </w:rPr>
        <w:t>П</w:t>
      </w:r>
      <w:r w:rsidR="00EC1D1A" w:rsidRPr="00EC1D1A">
        <w:rPr>
          <w:rFonts w:ascii="Times New Roman" w:hAnsi="Times New Roman" w:cs="Times New Roman"/>
          <w:b/>
          <w:sz w:val="28"/>
          <w:szCs w:val="28"/>
        </w:rPr>
        <w:t>реподаватель</w:t>
      </w:r>
    </w:p>
    <w:p w:rsidR="00511276" w:rsidRPr="00511276" w:rsidRDefault="00511276" w:rsidP="00EC1D1A">
      <w:pPr>
        <w:tabs>
          <w:tab w:val="left" w:pos="5280"/>
        </w:tabs>
        <w:ind w:left="496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ст. преп.   Васильева Т.В.</w:t>
      </w:r>
    </w:p>
    <w:p w:rsidR="007475DA" w:rsidRPr="00EC1D1A" w:rsidRDefault="007475DA" w:rsidP="007475DA">
      <w:pPr>
        <w:jc w:val="center"/>
        <w:rPr>
          <w:rFonts w:ascii="Times New Roman" w:hAnsi="Times New Roman" w:cs="Times New Roman"/>
        </w:rPr>
      </w:pPr>
    </w:p>
    <w:p w:rsidR="007475DA" w:rsidRPr="00EC1D1A" w:rsidRDefault="007475DA" w:rsidP="00EC1D1A">
      <w:pPr>
        <w:rPr>
          <w:rFonts w:ascii="Times New Roman" w:hAnsi="Times New Roman" w:cs="Times New Roman"/>
        </w:rPr>
      </w:pPr>
    </w:p>
    <w:p w:rsidR="00007851" w:rsidRPr="00511276" w:rsidRDefault="007475DA" w:rsidP="00511276">
      <w:pPr>
        <w:jc w:val="center"/>
        <w:rPr>
          <w:rFonts w:ascii="Times New Roman" w:hAnsi="Times New Roman" w:cs="Times New Roman"/>
          <w:sz w:val="28"/>
          <w:szCs w:val="28"/>
        </w:rPr>
      </w:pPr>
      <w:r w:rsidRPr="00EC1D1A">
        <w:rPr>
          <w:rFonts w:ascii="Times New Roman" w:hAnsi="Times New Roman" w:cs="Times New Roman"/>
          <w:sz w:val="28"/>
          <w:szCs w:val="28"/>
        </w:rPr>
        <w:t xml:space="preserve">Омск 2013 г. </w:t>
      </w:r>
    </w:p>
    <w:p w:rsidR="00007851" w:rsidRPr="00287BB8" w:rsidRDefault="00007851" w:rsidP="007C783C">
      <w:pPr>
        <w:tabs>
          <w:tab w:val="left" w:pos="0"/>
        </w:tabs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7BB8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  <w:r w:rsidRPr="00287BB8">
        <w:rPr>
          <w:rFonts w:ascii="Times New Roman" w:hAnsi="Times New Roman" w:cs="Times New Roman"/>
          <w:sz w:val="28"/>
          <w:szCs w:val="28"/>
        </w:rPr>
        <w:t>.</w:t>
      </w:r>
    </w:p>
    <w:p w:rsidR="00007851" w:rsidRPr="00B07C39" w:rsidRDefault="00007851" w:rsidP="00B07C39">
      <w:pPr>
        <w:tabs>
          <w:tab w:val="left" w:pos="-709"/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7C39">
        <w:rPr>
          <w:rFonts w:ascii="Times New Roman" w:hAnsi="Times New Roman" w:cs="Times New Roman"/>
          <w:sz w:val="28"/>
          <w:szCs w:val="28"/>
        </w:rPr>
        <w:t>Введение</w:t>
      </w:r>
      <w:r w:rsidR="006026F3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……………………………………………………………………....3</w:t>
      </w:r>
    </w:p>
    <w:p w:rsidR="00007851" w:rsidRPr="00287BB8" w:rsidRDefault="00007851" w:rsidP="007C783C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7BB8">
        <w:rPr>
          <w:rFonts w:ascii="Times New Roman" w:hAnsi="Times New Roman" w:cs="Times New Roman"/>
          <w:sz w:val="28"/>
          <w:szCs w:val="28"/>
        </w:rPr>
        <w:t>Необходимость вмешательства государства в рыночную экономику</w:t>
      </w:r>
      <w:r w:rsidR="006026F3">
        <w:rPr>
          <w:rFonts w:ascii="Times New Roman" w:hAnsi="Times New Roman" w:cs="Times New Roman"/>
          <w:sz w:val="28"/>
          <w:szCs w:val="28"/>
        </w:rPr>
        <w:t>...4</w:t>
      </w:r>
    </w:p>
    <w:p w:rsidR="00007851" w:rsidRPr="00287BB8" w:rsidRDefault="00007851" w:rsidP="007C783C">
      <w:pPr>
        <w:pStyle w:val="a3"/>
        <w:numPr>
          <w:ilvl w:val="1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7BB8">
        <w:rPr>
          <w:rFonts w:ascii="Times New Roman" w:hAnsi="Times New Roman" w:cs="Times New Roman"/>
          <w:sz w:val="28"/>
          <w:szCs w:val="28"/>
        </w:rPr>
        <w:t xml:space="preserve">Историческое </w:t>
      </w:r>
      <w:r w:rsidR="00287BB8" w:rsidRPr="00287BB8">
        <w:rPr>
          <w:rFonts w:ascii="Times New Roman" w:hAnsi="Times New Roman" w:cs="Times New Roman"/>
          <w:sz w:val="28"/>
          <w:szCs w:val="28"/>
        </w:rPr>
        <w:t>развитие государственного регулирования</w:t>
      </w:r>
      <w:r w:rsidR="006026F3">
        <w:rPr>
          <w:rFonts w:ascii="Times New Roman" w:hAnsi="Times New Roman" w:cs="Times New Roman"/>
          <w:sz w:val="28"/>
          <w:szCs w:val="28"/>
        </w:rPr>
        <w:t>…4</w:t>
      </w:r>
    </w:p>
    <w:p w:rsidR="00287BB8" w:rsidRPr="00287BB8" w:rsidRDefault="00287BB8" w:rsidP="007C783C">
      <w:pPr>
        <w:pStyle w:val="a3"/>
        <w:numPr>
          <w:ilvl w:val="1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7BB8">
        <w:rPr>
          <w:rFonts w:ascii="Times New Roman" w:hAnsi="Times New Roman" w:cs="Times New Roman"/>
          <w:sz w:val="28"/>
          <w:szCs w:val="28"/>
        </w:rPr>
        <w:t>Современная экономика и роль в ней государственного регулирования</w:t>
      </w:r>
      <w:r w:rsidR="006026F3">
        <w:rPr>
          <w:rFonts w:ascii="Times New Roman" w:hAnsi="Times New Roman" w:cs="Times New Roman"/>
          <w:sz w:val="28"/>
          <w:szCs w:val="28"/>
        </w:rPr>
        <w:t>…………………………………………………5</w:t>
      </w:r>
    </w:p>
    <w:p w:rsidR="00287BB8" w:rsidRPr="00287BB8" w:rsidRDefault="00287BB8" w:rsidP="007C783C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7BB8">
        <w:rPr>
          <w:rFonts w:ascii="Times New Roman" w:hAnsi="Times New Roman" w:cs="Times New Roman"/>
          <w:sz w:val="28"/>
          <w:szCs w:val="28"/>
        </w:rPr>
        <w:t>Функции, методы и главные направления государственного регулирования экономики</w:t>
      </w:r>
      <w:r w:rsidR="006026F3">
        <w:rPr>
          <w:rFonts w:ascii="Times New Roman" w:hAnsi="Times New Roman" w:cs="Times New Roman"/>
          <w:sz w:val="28"/>
          <w:szCs w:val="28"/>
        </w:rPr>
        <w:t>…………………………………………</w:t>
      </w:r>
      <w:r w:rsidR="001200DB">
        <w:rPr>
          <w:rFonts w:ascii="Times New Roman" w:hAnsi="Times New Roman" w:cs="Times New Roman"/>
          <w:sz w:val="28"/>
          <w:szCs w:val="28"/>
        </w:rPr>
        <w:t>...</w:t>
      </w:r>
      <w:r w:rsidR="006026F3">
        <w:rPr>
          <w:rFonts w:ascii="Times New Roman" w:hAnsi="Times New Roman" w:cs="Times New Roman"/>
          <w:sz w:val="28"/>
          <w:szCs w:val="28"/>
        </w:rPr>
        <w:t>…..</w:t>
      </w:r>
      <w:r w:rsidR="001200DB">
        <w:rPr>
          <w:rFonts w:ascii="Times New Roman" w:hAnsi="Times New Roman" w:cs="Times New Roman"/>
          <w:sz w:val="28"/>
          <w:szCs w:val="28"/>
        </w:rPr>
        <w:t>.8</w:t>
      </w:r>
    </w:p>
    <w:p w:rsidR="00287BB8" w:rsidRPr="00287BB8" w:rsidRDefault="00287BB8" w:rsidP="007C783C">
      <w:pPr>
        <w:pStyle w:val="a3"/>
        <w:numPr>
          <w:ilvl w:val="1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7BB8">
        <w:rPr>
          <w:rFonts w:ascii="Times New Roman" w:hAnsi="Times New Roman" w:cs="Times New Roman"/>
          <w:sz w:val="28"/>
          <w:szCs w:val="28"/>
        </w:rPr>
        <w:t>Функции государственного регулирования экономики</w:t>
      </w:r>
      <w:r w:rsidR="001200DB">
        <w:rPr>
          <w:rFonts w:ascii="Times New Roman" w:hAnsi="Times New Roman" w:cs="Times New Roman"/>
          <w:sz w:val="28"/>
          <w:szCs w:val="28"/>
        </w:rPr>
        <w:t>…….8</w:t>
      </w:r>
    </w:p>
    <w:p w:rsidR="00287BB8" w:rsidRPr="00287BB8" w:rsidRDefault="00287BB8" w:rsidP="007C783C">
      <w:pPr>
        <w:pStyle w:val="a3"/>
        <w:numPr>
          <w:ilvl w:val="1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7BB8">
        <w:rPr>
          <w:rFonts w:ascii="Times New Roman" w:hAnsi="Times New Roman" w:cs="Times New Roman"/>
          <w:sz w:val="28"/>
          <w:szCs w:val="28"/>
        </w:rPr>
        <w:t>Методы государственного регулирования экономики</w:t>
      </w:r>
      <w:r w:rsidR="001200DB">
        <w:rPr>
          <w:rFonts w:ascii="Times New Roman" w:hAnsi="Times New Roman" w:cs="Times New Roman"/>
          <w:sz w:val="28"/>
          <w:szCs w:val="28"/>
        </w:rPr>
        <w:t>……...9</w:t>
      </w:r>
    </w:p>
    <w:p w:rsidR="00287BB8" w:rsidRDefault="00287BB8" w:rsidP="007C783C">
      <w:pPr>
        <w:pStyle w:val="a3"/>
        <w:numPr>
          <w:ilvl w:val="1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7BB8">
        <w:rPr>
          <w:rFonts w:ascii="Times New Roman" w:hAnsi="Times New Roman" w:cs="Times New Roman"/>
          <w:sz w:val="28"/>
          <w:szCs w:val="28"/>
        </w:rPr>
        <w:t>Основные  направления государственного регулирования экономики</w:t>
      </w:r>
      <w:r w:rsidR="001200DB">
        <w:rPr>
          <w:rFonts w:ascii="Times New Roman" w:hAnsi="Times New Roman" w:cs="Times New Roman"/>
          <w:sz w:val="28"/>
          <w:szCs w:val="28"/>
        </w:rPr>
        <w:t>……………………………………………………..11</w:t>
      </w:r>
    </w:p>
    <w:p w:rsidR="00B07C39" w:rsidRDefault="00B07C39" w:rsidP="007C783C">
      <w:pPr>
        <w:pStyle w:val="a3"/>
        <w:numPr>
          <w:ilvl w:val="0"/>
          <w:numId w:val="2"/>
        </w:num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7C39">
        <w:rPr>
          <w:rFonts w:ascii="Times New Roman" w:hAnsi="Times New Roman" w:cs="Times New Roman"/>
          <w:sz w:val="28"/>
          <w:szCs w:val="28"/>
        </w:rPr>
        <w:t>Стратегия и тактика российской макроэкономической политики</w:t>
      </w:r>
      <w:r w:rsidR="001200DB">
        <w:rPr>
          <w:rFonts w:ascii="Times New Roman" w:hAnsi="Times New Roman" w:cs="Times New Roman"/>
          <w:sz w:val="28"/>
          <w:szCs w:val="28"/>
        </w:rPr>
        <w:t>……13</w:t>
      </w:r>
    </w:p>
    <w:p w:rsidR="001200DB" w:rsidRPr="001200DB" w:rsidRDefault="001200DB" w:rsidP="001200DB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1200DB">
        <w:rPr>
          <w:rFonts w:ascii="Times New Roman" w:hAnsi="Times New Roman" w:cs="Times New Roman"/>
          <w:sz w:val="28"/>
          <w:szCs w:val="28"/>
        </w:rPr>
        <w:t>Заключение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…………………………………………………………………..19</w:t>
      </w:r>
    </w:p>
    <w:p w:rsidR="00B07C39" w:rsidRDefault="00287BB8" w:rsidP="00B07C3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7C39">
        <w:rPr>
          <w:rFonts w:ascii="Times New Roman" w:hAnsi="Times New Roman" w:cs="Times New Roman"/>
          <w:sz w:val="28"/>
          <w:szCs w:val="28"/>
        </w:rPr>
        <w:t xml:space="preserve">Практическое задание </w:t>
      </w:r>
      <w:r w:rsidR="001200DB">
        <w:rPr>
          <w:rFonts w:ascii="Times New Roman" w:hAnsi="Times New Roman" w:cs="Times New Roman"/>
          <w:sz w:val="28"/>
          <w:szCs w:val="28"/>
        </w:rPr>
        <w:t>………………………………………………………20</w:t>
      </w:r>
    </w:p>
    <w:p w:rsidR="00287BB8" w:rsidRPr="00287BB8" w:rsidRDefault="00287BB8" w:rsidP="00B07C39">
      <w:pPr>
        <w:tabs>
          <w:tab w:val="left" w:pos="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87BB8">
        <w:rPr>
          <w:rFonts w:ascii="Times New Roman" w:hAnsi="Times New Roman" w:cs="Times New Roman"/>
          <w:sz w:val="28"/>
          <w:szCs w:val="28"/>
        </w:rPr>
        <w:t>Список использованной литературы</w:t>
      </w:r>
      <w:r w:rsidR="001200DB">
        <w:rPr>
          <w:rFonts w:ascii="Times New Roman" w:hAnsi="Times New Roman" w:cs="Times New Roman"/>
          <w:sz w:val="28"/>
          <w:szCs w:val="28"/>
        </w:rPr>
        <w:t>……………………………………….</w:t>
      </w:r>
      <w:bookmarkStart w:id="0" w:name="_GoBack"/>
      <w:bookmarkEnd w:id="0"/>
      <w:r w:rsidR="001200DB">
        <w:rPr>
          <w:rFonts w:ascii="Times New Roman" w:hAnsi="Times New Roman" w:cs="Times New Roman"/>
          <w:sz w:val="28"/>
          <w:szCs w:val="28"/>
        </w:rPr>
        <w:t>21</w:t>
      </w:r>
    </w:p>
    <w:p w:rsidR="00287BB8" w:rsidRDefault="00287BB8" w:rsidP="00287BB8">
      <w:pPr>
        <w:pStyle w:val="a3"/>
        <w:spacing w:line="36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</w:p>
    <w:p w:rsidR="00287BB8" w:rsidRDefault="00287BB8" w:rsidP="00287BB8">
      <w:pPr>
        <w:pStyle w:val="a3"/>
        <w:spacing w:line="36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</w:p>
    <w:p w:rsidR="00287BB8" w:rsidRDefault="00287BB8" w:rsidP="00287BB8">
      <w:pPr>
        <w:pStyle w:val="a3"/>
        <w:spacing w:line="360" w:lineRule="auto"/>
        <w:ind w:left="1800"/>
        <w:rPr>
          <w:rFonts w:ascii="Times New Roman" w:hAnsi="Times New Roman" w:cs="Times New Roman"/>
          <w:b/>
          <w:sz w:val="28"/>
          <w:szCs w:val="28"/>
        </w:rPr>
      </w:pPr>
    </w:p>
    <w:p w:rsidR="00287BB8" w:rsidRPr="00287BB8" w:rsidRDefault="00287BB8" w:rsidP="00287BB8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07851" w:rsidRDefault="00007851" w:rsidP="00234C4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34C4A" w:rsidRDefault="00234C4A" w:rsidP="00234C4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C783C" w:rsidRDefault="007C783C" w:rsidP="00234C4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7C783C" w:rsidRDefault="007C783C" w:rsidP="00234C4A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07815" w:rsidRPr="001D51E9" w:rsidRDefault="006C3C63" w:rsidP="007C783C">
      <w:pPr>
        <w:pStyle w:val="1"/>
        <w:jc w:val="center"/>
        <w:rPr>
          <w:color w:val="auto"/>
        </w:rPr>
      </w:pPr>
      <w:r w:rsidRPr="001D51E9">
        <w:rPr>
          <w:color w:val="auto"/>
        </w:rPr>
        <w:lastRenderedPageBreak/>
        <w:t>ВВЕДЕНИЕ</w:t>
      </w:r>
    </w:p>
    <w:p w:rsidR="007C783C" w:rsidRPr="007C783C" w:rsidRDefault="007C783C" w:rsidP="007C783C"/>
    <w:p w:rsidR="008A247D" w:rsidRPr="009D1C79" w:rsidRDefault="008A247D" w:rsidP="009D1C7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1C79">
        <w:rPr>
          <w:rFonts w:ascii="Times New Roman" w:hAnsi="Times New Roman" w:cs="Times New Roman"/>
          <w:sz w:val="28"/>
          <w:szCs w:val="28"/>
        </w:rPr>
        <w:t>Государственное регулирование экономики - одна из основных форм участия государства в экономике, состоящая в его воздействии на распределение ресурсов и доходов, на уровень и темпы экономического развития, и благосостояние населения страны.</w:t>
      </w:r>
    </w:p>
    <w:p w:rsidR="007C783C" w:rsidRPr="009D1C79" w:rsidRDefault="009B06F7" w:rsidP="009D1C7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1C79">
        <w:rPr>
          <w:rFonts w:ascii="Times New Roman" w:hAnsi="Times New Roman" w:cs="Times New Roman"/>
          <w:sz w:val="28"/>
          <w:szCs w:val="28"/>
        </w:rPr>
        <w:t>Вопрос о значении государственного регулирования экономики, несомненно, являетс</w:t>
      </w:r>
      <w:r w:rsidR="006C3C63" w:rsidRPr="009D1C79">
        <w:rPr>
          <w:rFonts w:ascii="Times New Roman" w:hAnsi="Times New Roman" w:cs="Times New Roman"/>
          <w:sz w:val="28"/>
          <w:szCs w:val="28"/>
        </w:rPr>
        <w:t>я очень важным для любой страны. На протяжении многих десятилетий менялись мнения о роли государственного регулирования и интенсивности  воздействия государства на экономику.</w:t>
      </w:r>
    </w:p>
    <w:p w:rsidR="007C783C" w:rsidRPr="009D1C79" w:rsidRDefault="007C783C" w:rsidP="009D1C79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1C79">
        <w:rPr>
          <w:rFonts w:ascii="Times New Roman" w:hAnsi="Times New Roman" w:cs="Times New Roman"/>
          <w:sz w:val="28"/>
          <w:szCs w:val="28"/>
        </w:rPr>
        <w:t xml:space="preserve"> </w:t>
      </w:r>
      <w:r w:rsidR="00007851" w:rsidRPr="009D1C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современных условиях любое государство осуществляет регулирование национальной экономики, с различной степенью государственного вмешательства в экономику. Особенно возрастает роль государственного регулирования в условиях экономического кризиса. Мировой опыт показал, что выход из кризиса возможен лишь при жесткой централизации государственной власти и проведении нетривиальных мер по обеспечению экономического роста.</w:t>
      </w:r>
      <w:r w:rsidRPr="009D1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9B06F7" w:rsidRPr="009D1C79" w:rsidRDefault="00007851" w:rsidP="009D1C79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1C79">
        <w:rPr>
          <w:rFonts w:ascii="Times New Roman" w:hAnsi="Times New Roman" w:cs="Times New Roman"/>
          <w:sz w:val="28"/>
          <w:szCs w:val="28"/>
          <w:shd w:val="clear" w:color="auto" w:fill="F7F7F7"/>
        </w:rPr>
        <w:t>Г</w:t>
      </w:r>
      <w:r w:rsidR="006C3C63" w:rsidRPr="009D1C79">
        <w:rPr>
          <w:rFonts w:ascii="Times New Roman" w:hAnsi="Times New Roman" w:cs="Times New Roman"/>
          <w:sz w:val="28"/>
          <w:szCs w:val="28"/>
          <w:shd w:val="clear" w:color="auto" w:fill="F7F7F7"/>
        </w:rPr>
        <w:t>осударственное регулирование экономики является составной частью процесса воспроизводства. Оно решает различные задачи: например, стимулирование экономического роста, регулирование занятости, поощрение прогрессивных сдвигов в отраслевой и региональной структуре, поддержка экспорта. Конкретные направления, формы, масштабы государственного регулирования экономики определяются характером и остротой экономических и социальных проблем в той или иной стране в конкретный период.</w:t>
      </w:r>
    </w:p>
    <w:p w:rsidR="006C3C63" w:rsidRPr="009D1C79" w:rsidRDefault="006C3C63" w:rsidP="009D1C79">
      <w:pPr>
        <w:spacing w:line="360" w:lineRule="auto"/>
        <w:ind w:firstLine="567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1D51E9" w:rsidRPr="009D1C79" w:rsidRDefault="001D51E9" w:rsidP="009D1C79">
      <w:pPr>
        <w:spacing w:line="360" w:lineRule="auto"/>
        <w:ind w:firstLine="567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</w:p>
    <w:p w:rsidR="001D51E9" w:rsidRPr="00A2095E" w:rsidRDefault="001D51E9" w:rsidP="00942879">
      <w:pPr>
        <w:pStyle w:val="a3"/>
        <w:numPr>
          <w:ilvl w:val="0"/>
          <w:numId w:val="6"/>
        </w:num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095E">
        <w:rPr>
          <w:rFonts w:ascii="Times New Roman" w:hAnsi="Times New Roman" w:cs="Times New Roman"/>
          <w:b/>
          <w:sz w:val="28"/>
          <w:szCs w:val="28"/>
        </w:rPr>
        <w:lastRenderedPageBreak/>
        <w:t>НЕОБХОДИМОСТЬ ВМЕШАТЕЛЬСТВА ГОСУДАРСТВА В РЫНОЧНУЮ ЭКОНОМИКУ</w:t>
      </w:r>
    </w:p>
    <w:p w:rsidR="006D4727" w:rsidRPr="00942879" w:rsidRDefault="001D51E9" w:rsidP="00942879">
      <w:pPr>
        <w:pStyle w:val="a3"/>
        <w:numPr>
          <w:ilvl w:val="1"/>
          <w:numId w:val="6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42879">
        <w:rPr>
          <w:rFonts w:ascii="Times New Roman" w:hAnsi="Times New Roman" w:cs="Times New Roman"/>
          <w:b/>
          <w:i/>
          <w:sz w:val="28"/>
          <w:szCs w:val="28"/>
        </w:rPr>
        <w:t>Историческое развитие государственного регулирования</w:t>
      </w:r>
    </w:p>
    <w:p w:rsidR="001D51E9" w:rsidRPr="00A2095E" w:rsidRDefault="006D4727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2095E">
        <w:rPr>
          <w:rFonts w:ascii="Times New Roman" w:hAnsi="Times New Roman" w:cs="Times New Roman"/>
          <w:sz w:val="28"/>
          <w:szCs w:val="28"/>
        </w:rPr>
        <w:t xml:space="preserve">Начиная с античной эпохи, можно проследить влияние деятельности государства на развитие экономики.  Но наиболее существенные изменения в сфере государственного регулирования </w:t>
      </w:r>
      <w:r w:rsidR="00C465D0" w:rsidRPr="00A2095E">
        <w:rPr>
          <w:rFonts w:ascii="Times New Roman" w:hAnsi="Times New Roman" w:cs="Times New Roman"/>
          <w:sz w:val="28"/>
          <w:szCs w:val="28"/>
        </w:rPr>
        <w:t xml:space="preserve">начались  с появлением </w:t>
      </w:r>
      <w:r w:rsidR="00C465D0" w:rsidRPr="00A2095E">
        <w:rPr>
          <w:rFonts w:ascii="Times New Roman" w:hAnsi="Times New Roman" w:cs="Times New Roman"/>
          <w:b/>
          <w:i/>
          <w:sz w:val="28"/>
          <w:szCs w:val="28"/>
        </w:rPr>
        <w:t>меркантилизма</w:t>
      </w:r>
      <w:r w:rsidR="00C465D0" w:rsidRPr="00A2095E">
        <w:rPr>
          <w:rFonts w:ascii="Times New Roman" w:hAnsi="Times New Roman" w:cs="Times New Roman"/>
          <w:sz w:val="28"/>
          <w:szCs w:val="28"/>
        </w:rPr>
        <w:t xml:space="preserve"> </w:t>
      </w:r>
      <w:r w:rsidR="00C465D0" w:rsidRPr="00A2095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в </w:t>
      </w:r>
      <w:r w:rsidR="00C465D0" w:rsidRPr="00A209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XV—XVIII вв.  Его концепции обосновывали необходимость активного вмешательства государства в хозяйственную деятельность, в основном, в форме</w:t>
      </w:r>
      <w:r w:rsidR="00C465D0" w:rsidRPr="00A2095E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hyperlink r:id="rId9" w:tooltip="Протекционизм" w:history="1">
        <w:r w:rsidR="00C465D0" w:rsidRPr="00A2095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протекционизма</w:t>
        </w:r>
      </w:hyperlink>
      <w:r w:rsidR="00C465D0" w:rsidRPr="00A2095E">
        <w:rPr>
          <w:rFonts w:ascii="Times New Roman" w:hAnsi="Times New Roman" w:cs="Times New Roman"/>
          <w:sz w:val="28"/>
          <w:szCs w:val="28"/>
          <w:shd w:val="clear" w:color="auto" w:fill="FFFFFF"/>
        </w:rPr>
        <w:t> — установления высоких импортных пошлин, выдачи субсидий национальным производителям и </w:t>
      </w:r>
      <w:r w:rsidR="00665DC4" w:rsidRPr="00A2095E">
        <w:rPr>
          <w:rFonts w:ascii="Times New Roman" w:hAnsi="Times New Roman" w:cs="Times New Roman"/>
          <w:sz w:val="28"/>
          <w:szCs w:val="28"/>
          <w:shd w:val="clear" w:color="auto" w:fill="FFFFFF"/>
        </w:rPr>
        <w:t>т.д.  Развитие промышленного производства в</w:t>
      </w:r>
      <w:r w:rsidR="00665DC4" w:rsidRPr="00A2095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0" w:tooltip="XVIII век" w:history="1">
        <w:r w:rsidR="00665DC4" w:rsidRPr="00A2095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XVIII веке</w:t>
        </w:r>
      </w:hyperlink>
      <w:r w:rsidR="00665DC4" w:rsidRPr="00A2095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665DC4" w:rsidRPr="00A2095E">
        <w:rPr>
          <w:rFonts w:ascii="Times New Roman" w:hAnsi="Times New Roman" w:cs="Times New Roman"/>
          <w:sz w:val="28"/>
          <w:szCs w:val="28"/>
          <w:shd w:val="clear" w:color="auto" w:fill="FFFFFF"/>
        </w:rPr>
        <w:t>привело к росту</w:t>
      </w:r>
      <w:r w:rsidR="00665DC4" w:rsidRPr="00A2095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1" w:tooltip="Общественное разделение труда" w:history="1">
        <w:r w:rsidR="00665DC4" w:rsidRPr="00A2095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общественного разделения труда</w:t>
        </w:r>
      </w:hyperlink>
      <w:r w:rsidR="00665DC4" w:rsidRPr="00A2095E">
        <w:rPr>
          <w:rFonts w:ascii="Times New Roman" w:hAnsi="Times New Roman" w:cs="Times New Roman"/>
          <w:sz w:val="28"/>
          <w:szCs w:val="28"/>
          <w:shd w:val="clear" w:color="auto" w:fill="FFFFFF"/>
        </w:rPr>
        <w:t>, что потребовало увеличения роли торговли и</w:t>
      </w:r>
      <w:r w:rsidR="00665DC4" w:rsidRPr="00A2095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hyperlink r:id="rId12" w:tooltip="Денежное обращение" w:history="1">
        <w:r w:rsidR="00665DC4" w:rsidRPr="00A2095E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денежного обращения</w:t>
        </w:r>
      </w:hyperlink>
      <w:r w:rsidR="00665DC4" w:rsidRPr="00A2095E">
        <w:rPr>
          <w:rFonts w:ascii="Times New Roman" w:hAnsi="Times New Roman" w:cs="Times New Roman"/>
          <w:sz w:val="28"/>
          <w:szCs w:val="28"/>
          <w:shd w:val="clear" w:color="auto" w:fill="FFFFFF"/>
        </w:rPr>
        <w:t>. И на смену меркантилизма и активного государственного вмешательств</w:t>
      </w:r>
      <w:r w:rsidR="00E149B3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r w:rsidR="00665DC4" w:rsidRPr="00A209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пришли идеи о  свободном развитии рынков.</w:t>
      </w:r>
    </w:p>
    <w:p w:rsidR="0022473E" w:rsidRPr="00A2095E" w:rsidRDefault="0022473E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095E">
        <w:rPr>
          <w:rFonts w:ascii="Times New Roman" w:hAnsi="Times New Roman" w:cs="Times New Roman"/>
          <w:sz w:val="28"/>
          <w:szCs w:val="28"/>
        </w:rPr>
        <w:t>Однако экономические сдвиги конца Х</w:t>
      </w:r>
      <w:proofErr w:type="gramStart"/>
      <w:r w:rsidRPr="00A2095E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A2095E">
        <w:rPr>
          <w:rFonts w:ascii="Times New Roman" w:hAnsi="Times New Roman" w:cs="Times New Roman"/>
          <w:sz w:val="28"/>
          <w:szCs w:val="28"/>
        </w:rPr>
        <w:t xml:space="preserve">Х - начала ХХ века повлекли за собой развитие массового производства, увеличение товарных сделок, обострение конкуренции и заставили обратить внимание неоклассиков на возможные “сбои рынка”, с которыми он самостоятельно справиться не может.  Это вынуждало к усилению поддерживающих и корректирующих мер государства. Задачей последнего стало создание соответствующей инфраструктуры, т.е. обеспечение системой институтов, правовых норм и общественных благ внутренней и внешней безопасности экономического развития, устойчивости национальной валюты. </w:t>
      </w:r>
    </w:p>
    <w:p w:rsidR="00A2095E" w:rsidRDefault="0022473E" w:rsidP="00A2095E">
      <w:pPr>
        <w:pStyle w:val="aa"/>
        <w:spacing w:line="360" w:lineRule="auto"/>
        <w:ind w:firstLine="567"/>
        <w:jc w:val="both"/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2095E">
        <w:rPr>
          <w:rFonts w:ascii="Times New Roman" w:hAnsi="Times New Roman" w:cs="Times New Roman"/>
          <w:sz w:val="28"/>
          <w:szCs w:val="28"/>
        </w:rPr>
        <w:t xml:space="preserve">Первая и вторая мировые войны, породившие систему острых политических, социальных и экономических проблем, потребовали более активной роли государства в решении экономических проблем. Но главной причиной активизации государства явился экономический кризис 30-х годов, который окончательно подорвал доверие к саморегулирующим </w:t>
      </w:r>
      <w:r w:rsidRPr="00A2095E">
        <w:rPr>
          <w:rFonts w:ascii="Times New Roman" w:hAnsi="Times New Roman" w:cs="Times New Roman"/>
          <w:sz w:val="28"/>
          <w:szCs w:val="28"/>
        </w:rPr>
        <w:lastRenderedPageBreak/>
        <w:t>возможностям рыночной экономики.</w:t>
      </w:r>
      <w:r w:rsidR="0052535F" w:rsidRPr="00A2095E">
        <w:rPr>
          <w:rFonts w:ascii="Times New Roman" w:hAnsi="Times New Roman" w:cs="Times New Roman"/>
          <w:sz w:val="28"/>
          <w:szCs w:val="28"/>
        </w:rPr>
        <w:t xml:space="preserve"> Реакцией на «Великую депрессию» стало макроэкономическое течение </w:t>
      </w:r>
      <w:r w:rsidR="0052535F" w:rsidRPr="00A2095E">
        <w:rPr>
          <w:rFonts w:ascii="Times New Roman" w:hAnsi="Times New Roman" w:cs="Times New Roman"/>
          <w:b/>
          <w:bCs/>
          <w:i/>
          <w:sz w:val="28"/>
          <w:szCs w:val="28"/>
          <w:shd w:val="clear" w:color="auto" w:fill="FFFFFF"/>
        </w:rPr>
        <w:t>кейнсианство</w:t>
      </w:r>
      <w:r w:rsidR="0052535F" w:rsidRPr="00A2095E">
        <w:rPr>
          <w:rFonts w:ascii="Times New Roman" w:hAnsi="Times New Roman" w:cs="Times New Roman"/>
          <w:sz w:val="28"/>
          <w:szCs w:val="28"/>
          <w:shd w:val="clear" w:color="auto" w:fill="FFFFFF"/>
        </w:rPr>
        <w:t>. Главны</w:t>
      </w:r>
      <w:r w:rsidR="003029C0" w:rsidRPr="00A209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тезис </w:t>
      </w:r>
      <w:proofErr w:type="spellStart"/>
      <w:r w:rsidR="003029C0" w:rsidRPr="00A2095E">
        <w:rPr>
          <w:rFonts w:ascii="Times New Roman" w:hAnsi="Times New Roman" w:cs="Times New Roman"/>
          <w:sz w:val="28"/>
          <w:szCs w:val="28"/>
          <w:shd w:val="clear" w:color="auto" w:fill="FFFFFF"/>
        </w:rPr>
        <w:t>Кейнса</w:t>
      </w:r>
      <w:proofErr w:type="spellEnd"/>
      <w:r w:rsidR="003029C0" w:rsidRPr="00A2095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состоял в  </w:t>
      </w:r>
      <w:r w:rsidR="0052535F" w:rsidRPr="00A2095E">
        <w:rPr>
          <w:rFonts w:ascii="Times New Roman" w:hAnsi="Times New Roman" w:cs="Times New Roman"/>
          <w:sz w:val="28"/>
          <w:szCs w:val="28"/>
        </w:rPr>
        <w:t>том, что путем государственных расходов можно повернуть ход развития экономики в нужном направлении. Государственные заказы оживляли спрос, стимулировали занятость, давая и прибыли предпринимателям.</w:t>
      </w:r>
      <w:r w:rsidR="0052535F" w:rsidRPr="00A2095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3029C0" w:rsidRPr="00A2095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Идеи </w:t>
      </w:r>
      <w:proofErr w:type="spellStart"/>
      <w:r w:rsidR="003029C0" w:rsidRPr="00A2095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Кейнса</w:t>
      </w:r>
      <w:proofErr w:type="spellEnd"/>
      <w:r w:rsidR="003029C0" w:rsidRPr="00A2095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показывали свою эффективность на протяжении почти 50 лет, но стали </w:t>
      </w:r>
      <w:proofErr w:type="gramStart"/>
      <w:r w:rsidR="003029C0" w:rsidRPr="00A2095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неуместными</w:t>
      </w:r>
      <w:proofErr w:type="gramEnd"/>
      <w:r w:rsidR="003029C0" w:rsidRPr="00A2095E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условиях бюджетного дефицита 70х гг. ХХ века.</w:t>
      </w:r>
    </w:p>
    <w:p w:rsidR="00A2095E" w:rsidRPr="00A2095E" w:rsidRDefault="00A2095E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D51E9" w:rsidRPr="00942879" w:rsidRDefault="00CC689D" w:rsidP="00942879">
      <w:pPr>
        <w:pStyle w:val="a3"/>
        <w:numPr>
          <w:ilvl w:val="1"/>
          <w:numId w:val="6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42879">
        <w:rPr>
          <w:rFonts w:ascii="Times New Roman" w:hAnsi="Times New Roman" w:cs="Times New Roman"/>
          <w:b/>
          <w:i/>
          <w:sz w:val="28"/>
          <w:szCs w:val="28"/>
        </w:rPr>
        <w:t>Роль государственного регулирования в современной экономике</w:t>
      </w:r>
    </w:p>
    <w:p w:rsidR="009D1C79" w:rsidRPr="00A2095E" w:rsidRDefault="009D1C79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 В любой стране высшая цель </w:t>
      </w:r>
      <w:r w:rsidR="00942879"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государственного регулирования </w:t>
      </w:r>
      <w:r w:rsidRPr="00A2095E">
        <w:rPr>
          <w:rFonts w:ascii="Times New Roman" w:hAnsi="Times New Roman" w:cs="Times New Roman"/>
          <w:sz w:val="28"/>
          <w:szCs w:val="28"/>
          <w:lang w:eastAsia="ru-RU"/>
        </w:rPr>
        <w:t>должна сводиться к достижению максимального благосостояния всего общества. Но ее реализация возможна через достижение прикладных целей, к которым относятся:</w:t>
      </w:r>
    </w:p>
    <w:p w:rsidR="009D1C79" w:rsidRPr="00A2095E" w:rsidRDefault="009D1C79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>- экономический рост;</w:t>
      </w:r>
    </w:p>
    <w:p w:rsidR="009D1C79" w:rsidRPr="00A2095E" w:rsidRDefault="009D1C79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>- полная занятость;</w:t>
      </w:r>
    </w:p>
    <w:p w:rsidR="009D1C79" w:rsidRPr="00A2095E" w:rsidRDefault="009D1C79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>- стабильность уровня цен и устойчивость национальной валюты;</w:t>
      </w:r>
    </w:p>
    <w:p w:rsidR="009D1C79" w:rsidRPr="00A2095E" w:rsidRDefault="009D1C79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>- внешнеэкономическое равновесие.</w:t>
      </w:r>
    </w:p>
    <w:p w:rsidR="00265A99" w:rsidRPr="00A2095E" w:rsidRDefault="0057139C" w:rsidP="00A2095E">
      <w:pPr>
        <w:pStyle w:val="aa"/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занимает особое место</w:t>
      </w:r>
      <w:r w:rsidR="00FF7BCD"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современной </w:t>
      </w:r>
      <w:r w:rsidR="00FF7BCD"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системе общественных институтов</w:t>
      </w:r>
      <w:r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поскольку является</w:t>
      </w:r>
      <w:r w:rsidR="00FF7BCD"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FF7BCD"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управления, который обеспечивает организацию и функционирование всех элементов социально-экономической системы. Выступая</w:t>
      </w:r>
      <w:r w:rsidR="00265A99"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F7BCD"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представитель общества в целом, оно устанавливает правила функционирования и взаимодействия экономических агентов и </w:t>
      </w:r>
      <w:r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контролирует их соблюдение</w:t>
      </w:r>
      <w:r w:rsidR="00FF7BCD"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другой стороны, государство выступает и как равноправный субъект хозяйствования наряду с частными компаниями, поскольку в лице госпредприятий осуществляет производство определенных видов </w:t>
      </w:r>
      <w:r w:rsidR="00265A99" w:rsidRPr="00A209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товаров и услуг. </w:t>
      </w:r>
    </w:p>
    <w:p w:rsidR="00FF7BCD" w:rsidRPr="00A2095E" w:rsidRDefault="00FF7BCD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Необходимость государственного регулирования экономики связана с наличием ситуаций, в которых результат действия свободных рыночных сил </w:t>
      </w:r>
      <w:r w:rsidRPr="00A20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 эффективен с точки зрения общества в целом. Такие ситуации именуются </w:t>
      </w:r>
      <w:r w:rsidRPr="00A2095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“провалами” рынка</w:t>
      </w:r>
      <w:r w:rsidRPr="00A2095E">
        <w:rPr>
          <w:rFonts w:ascii="Times New Roman" w:hAnsi="Times New Roman" w:cs="Times New Roman"/>
          <w:sz w:val="28"/>
          <w:szCs w:val="28"/>
          <w:lang w:eastAsia="ru-RU"/>
        </w:rPr>
        <w:t>. Обычно к их числу относятся:</w:t>
      </w:r>
    </w:p>
    <w:p w:rsidR="00FF7BCD" w:rsidRPr="00A2095E" w:rsidRDefault="00FF7BCD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1. принятие законодательства и </w:t>
      </w:r>
      <w:proofErr w:type="gramStart"/>
      <w:r w:rsidRPr="00A2095E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 его исполнением, обеспечение соблюдения прав собственности и договорных обязательств;</w:t>
      </w:r>
    </w:p>
    <w:p w:rsidR="00FF7BCD" w:rsidRPr="00A2095E" w:rsidRDefault="00265A99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>2.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предоставление так называемых “общественных благ”, распределения ресурсов для их производства. Для общественных благ характерны два свойства:</w:t>
      </w:r>
    </w:p>
    <w:p w:rsidR="00FF7BCD" w:rsidRPr="00A2095E" w:rsidRDefault="0029554E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F7BCD" w:rsidRPr="00A2095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неконкурентность</w:t>
      </w:r>
      <w:proofErr w:type="spellEnd"/>
      <w:r w:rsidR="00FF7BCD" w:rsidRPr="00A2095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> потребители не конкурируют за право воспользоваться такими благами, поскольку увеличение числа потребителей не снижает полезности, которая достается каждому из них;</w:t>
      </w:r>
    </w:p>
    <w:p w:rsidR="00FF7BCD" w:rsidRPr="00A2095E" w:rsidRDefault="0029554E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FF7BCD" w:rsidRPr="00A2095E">
        <w:rPr>
          <w:rFonts w:ascii="Times New Roman" w:hAnsi="Times New Roman" w:cs="Times New Roman"/>
          <w:b/>
          <w:i/>
          <w:iCs/>
          <w:sz w:val="28"/>
          <w:szCs w:val="28"/>
          <w:lang w:eastAsia="ru-RU"/>
        </w:rPr>
        <w:t>неисключаемость</w:t>
      </w:r>
      <w:proofErr w:type="spellEnd"/>
      <w:r w:rsidR="00FF7BCD" w:rsidRPr="00A2095E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>: 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>ограничить доступ отдельного потребителя или группы потребителей к таким благам очень трудно или вообще невозможно.</w:t>
      </w:r>
    </w:p>
    <w:p w:rsidR="00FF7BCD" w:rsidRPr="00A2095E" w:rsidRDefault="0029554E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>Производство общественных благ считается коммерчески неэффективным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>, и рынок не может самостоятельно его обеспечить. Следовательно, эту функцию в экономике берет на себя государство;</w:t>
      </w:r>
    </w:p>
    <w:p w:rsidR="00FF7BCD" w:rsidRPr="00A2095E" w:rsidRDefault="0029554E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. несовершенная конкуренция и информационная асимметрия. Тенденция к повышению уровня концентрации производства объективно присуща рыночной системе. </w:t>
      </w:r>
      <w:r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Задачей государственных структур </w:t>
      </w:r>
      <w:r w:rsidR="00E149B3">
        <w:rPr>
          <w:rFonts w:ascii="Times New Roman" w:hAnsi="Times New Roman" w:cs="Times New Roman"/>
          <w:sz w:val="28"/>
          <w:szCs w:val="28"/>
          <w:lang w:eastAsia="ru-RU"/>
        </w:rPr>
        <w:t xml:space="preserve">является 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>огранич</w:t>
      </w:r>
      <w:r w:rsidRPr="00A2095E">
        <w:rPr>
          <w:rFonts w:ascii="Times New Roman" w:hAnsi="Times New Roman" w:cs="Times New Roman"/>
          <w:sz w:val="28"/>
          <w:szCs w:val="28"/>
          <w:lang w:eastAsia="ru-RU"/>
        </w:rPr>
        <w:t>ение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 пр</w:t>
      </w:r>
      <w:r w:rsidR="004C0E72" w:rsidRPr="00A2095E">
        <w:rPr>
          <w:rFonts w:ascii="Times New Roman" w:hAnsi="Times New Roman" w:cs="Times New Roman"/>
          <w:sz w:val="28"/>
          <w:szCs w:val="28"/>
          <w:lang w:eastAsia="ru-RU"/>
        </w:rPr>
        <w:t>оцесс</w:t>
      </w:r>
      <w:r w:rsidR="00E149B3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="004C0E72"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 возникновения монополий и регулирования ры</w:t>
      </w:r>
      <w:r w:rsidR="00E149B3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4C0E72" w:rsidRPr="00A2095E">
        <w:rPr>
          <w:rFonts w:ascii="Times New Roman" w:hAnsi="Times New Roman" w:cs="Times New Roman"/>
          <w:sz w:val="28"/>
          <w:szCs w:val="28"/>
          <w:lang w:eastAsia="ru-RU"/>
        </w:rPr>
        <w:t>ка.</w:t>
      </w:r>
    </w:p>
    <w:p w:rsidR="00FF7BCD" w:rsidRPr="00A2095E" w:rsidRDefault="004C0E72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. перераспределения в целях обеспечения социально-экономической справедливости. Рыночное распределение доходов может порождать </w:t>
      </w:r>
      <w:r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социальные неравенства. 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Следовательно, задачей государственного регулирования является </w:t>
      </w:r>
      <w:r w:rsidRPr="00A2095E">
        <w:rPr>
          <w:rFonts w:ascii="Times New Roman" w:hAnsi="Times New Roman" w:cs="Times New Roman"/>
          <w:sz w:val="28"/>
          <w:szCs w:val="28"/>
          <w:lang w:eastAsia="ru-RU"/>
        </w:rPr>
        <w:t>сглаживание подобных неравенств путем введения социальных программ для малообеспеченных граждан (пенсионеры).</w:t>
      </w:r>
    </w:p>
    <w:p w:rsidR="00A611E8" w:rsidRPr="00A2095E" w:rsidRDefault="004C0E72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>. регулирование общеэкономического равновесия, предотвращение резких циклических изменений в экономике страны.</w:t>
      </w:r>
    </w:p>
    <w:p w:rsidR="00FF7BCD" w:rsidRPr="00A2095E" w:rsidRDefault="0057139C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F7BCD" w:rsidRPr="00A2095E">
        <w:rPr>
          <w:rFonts w:ascii="Times New Roman" w:hAnsi="Times New Roman" w:cs="Times New Roman"/>
          <w:sz w:val="28"/>
          <w:szCs w:val="28"/>
          <w:lang w:eastAsia="ru-RU"/>
        </w:rPr>
        <w:t xml:space="preserve">Масштабы государственного регулирования зависят не только от объективных факторов, они определяются политическим процессом, общественным выбором. </w:t>
      </w:r>
    </w:p>
    <w:p w:rsidR="00FF7BCD" w:rsidRPr="00A2095E" w:rsidRDefault="00FF7BCD" w:rsidP="00A2095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09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Размеры государственного сектора должны соответствовать спросу на общественные блага, масштабам внешних эффектов, а также реальным возможностям государства по управлению находящимися в его распоряжении ресурсами. </w:t>
      </w:r>
    </w:p>
    <w:p w:rsidR="001D51E9" w:rsidRDefault="001D51E9" w:rsidP="00CC689D">
      <w:pPr>
        <w:pStyle w:val="2"/>
      </w:pPr>
    </w:p>
    <w:p w:rsidR="009D1C79" w:rsidRDefault="009D1C79" w:rsidP="009D1C79"/>
    <w:p w:rsidR="009D1C79" w:rsidRDefault="009D1C79" w:rsidP="009D1C79"/>
    <w:p w:rsidR="009D1C79" w:rsidRDefault="009D1C79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E571F2" w:rsidRDefault="00E571F2" w:rsidP="009D1C79"/>
    <w:p w:rsidR="009D1C79" w:rsidRPr="00A2095E" w:rsidRDefault="00A2095E" w:rsidP="00A2095E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ФУНКЦИИ, МЕТОДЫ И ГЛАВНЫЕ НАПРАВЛЕНИЯ ГОСУДАРСТВЕННОГО РЕГУЛИРОВАНИЯ ЭКОНОМИКИ</w:t>
      </w:r>
    </w:p>
    <w:p w:rsidR="00A2095E" w:rsidRPr="00A2095E" w:rsidRDefault="00A2095E" w:rsidP="00A2095E">
      <w:pPr>
        <w:pStyle w:val="2"/>
        <w:rPr>
          <w:rFonts w:ascii="Times New Roman" w:hAnsi="Times New Roman" w:cs="Times New Roman"/>
          <w:color w:val="auto"/>
          <w:sz w:val="28"/>
          <w:szCs w:val="28"/>
        </w:rPr>
      </w:pPr>
    </w:p>
    <w:p w:rsidR="00A2095E" w:rsidRDefault="00A2095E" w:rsidP="00036CBF">
      <w:pPr>
        <w:pStyle w:val="2"/>
        <w:numPr>
          <w:ilvl w:val="1"/>
          <w:numId w:val="6"/>
        </w:numPr>
        <w:ind w:left="567" w:firstLine="0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2095E">
        <w:rPr>
          <w:rFonts w:ascii="Times New Roman" w:hAnsi="Times New Roman" w:cs="Times New Roman"/>
          <w:i/>
          <w:color w:val="auto"/>
          <w:sz w:val="28"/>
          <w:szCs w:val="28"/>
        </w:rPr>
        <w:t>Функции государственного регулирования экономики</w:t>
      </w:r>
    </w:p>
    <w:p w:rsidR="00632F9F" w:rsidRPr="00632F9F" w:rsidRDefault="00632F9F" w:rsidP="00632F9F"/>
    <w:p w:rsidR="00043DBF" w:rsidRPr="00043DBF" w:rsidRDefault="00043DBF" w:rsidP="00043DBF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43DBF">
        <w:rPr>
          <w:rFonts w:ascii="Times New Roman" w:hAnsi="Times New Roman" w:cs="Times New Roman"/>
          <w:sz w:val="28"/>
          <w:szCs w:val="28"/>
          <w:lang w:eastAsia="ru-RU"/>
        </w:rPr>
        <w:t>Роль государства в экономике конкретизируется в его функциях. Все функции государства в переходной экономике связаны со становлением и развитием рыночных отношений. В зависимости от характера этой связи можно выделить 2 группы регулирующих функций государства.</w:t>
      </w:r>
    </w:p>
    <w:p w:rsidR="009C412F" w:rsidRPr="009C412F" w:rsidRDefault="009C412F" w:rsidP="009C412F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12F">
        <w:rPr>
          <w:rFonts w:ascii="Times New Roman" w:hAnsi="Times New Roman" w:cs="Times New Roman"/>
          <w:sz w:val="28"/>
          <w:szCs w:val="28"/>
          <w:lang w:eastAsia="ru-RU"/>
        </w:rPr>
        <w:t xml:space="preserve"> Первая группа включает функции</w:t>
      </w:r>
      <w:r w:rsidR="00043DB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43DBF" w:rsidRPr="00043DBF">
        <w:rPr>
          <w:rFonts w:ascii="Times New Roman" w:hAnsi="Times New Roman" w:cs="Times New Roman"/>
          <w:sz w:val="28"/>
          <w:szCs w:val="28"/>
          <w:lang w:eastAsia="ru-RU"/>
        </w:rPr>
        <w:t>по созданию условий эффективного существования рынка</w:t>
      </w:r>
      <w:r w:rsidR="00043DBF">
        <w:rPr>
          <w:rFonts w:ascii="Times New Roman" w:hAnsi="Times New Roman" w:cs="Times New Roman"/>
          <w:sz w:val="28"/>
          <w:szCs w:val="28"/>
          <w:lang w:eastAsia="ru-RU"/>
        </w:rPr>
        <w:t>:</w:t>
      </w:r>
    </w:p>
    <w:p w:rsidR="009C412F" w:rsidRPr="009C412F" w:rsidRDefault="00043DBF" w:rsidP="009C412F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9C412F" w:rsidRPr="009C412F">
        <w:rPr>
          <w:rFonts w:ascii="Times New Roman" w:hAnsi="Times New Roman" w:cs="Times New Roman"/>
          <w:sz w:val="28"/>
          <w:szCs w:val="28"/>
          <w:lang w:eastAsia="ru-RU"/>
        </w:rPr>
        <w:t>обеспечение институционально-правовой основы деятельности экономических агентов (определение прав и форм собственности, условий заключения и выполнения контрактов, отношений работников и работодателей и т.д.);</w:t>
      </w:r>
    </w:p>
    <w:p w:rsidR="009C412F" w:rsidRPr="009C412F" w:rsidRDefault="00043DBF" w:rsidP="009C412F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9C412F" w:rsidRPr="009C412F">
        <w:rPr>
          <w:rFonts w:ascii="Times New Roman" w:hAnsi="Times New Roman" w:cs="Times New Roman"/>
          <w:sz w:val="28"/>
          <w:szCs w:val="28"/>
          <w:lang w:eastAsia="ru-RU"/>
        </w:rPr>
        <w:t>ликвидация или компенсация негативных эффектов рыночного поведения (государство занимается вопросами охраны окружающей среды, в ряде случаев организацией фундаментальных научных исследований, государственной системы образования и медицинского обслуживания и т.д.);</w:t>
      </w:r>
    </w:p>
    <w:p w:rsidR="009C412F" w:rsidRPr="009C412F" w:rsidRDefault="00043DBF" w:rsidP="009C412F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9C412F" w:rsidRPr="009C412F">
        <w:rPr>
          <w:rFonts w:ascii="Times New Roman" w:hAnsi="Times New Roman" w:cs="Times New Roman"/>
          <w:sz w:val="28"/>
          <w:szCs w:val="28"/>
          <w:lang w:eastAsia="ru-RU"/>
        </w:rPr>
        <w:t>поддержание нормального функционирования национальной экономики (обеспечение условий долгосрочного экономического роста, сглаживание циклических колебаний, структурная перестройка т.д.).</w:t>
      </w:r>
    </w:p>
    <w:p w:rsidR="009C412F" w:rsidRPr="009C412F" w:rsidRDefault="009C412F" w:rsidP="009C412F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12F">
        <w:rPr>
          <w:rFonts w:ascii="Times New Roman" w:hAnsi="Times New Roman" w:cs="Times New Roman"/>
          <w:sz w:val="28"/>
          <w:szCs w:val="28"/>
          <w:lang w:eastAsia="ru-RU"/>
        </w:rPr>
        <w:t>Вторая группа включает функции, связанные с формированием рыночных отношений:</w:t>
      </w:r>
    </w:p>
    <w:p w:rsidR="009C412F" w:rsidRPr="009C412F" w:rsidRDefault="00043DBF" w:rsidP="009C412F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9C412F" w:rsidRPr="009C412F">
        <w:rPr>
          <w:rFonts w:ascii="Times New Roman" w:hAnsi="Times New Roman" w:cs="Times New Roman"/>
          <w:sz w:val="28"/>
          <w:szCs w:val="28"/>
          <w:lang w:eastAsia="ru-RU"/>
        </w:rPr>
        <w:t>разработка хозяйственного законодательства, адекватного условиям рыночной экономики;</w:t>
      </w:r>
    </w:p>
    <w:p w:rsidR="009C412F" w:rsidRPr="009C412F" w:rsidRDefault="00043DBF" w:rsidP="009C412F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9C412F" w:rsidRPr="009C412F">
        <w:rPr>
          <w:rFonts w:ascii="Times New Roman" w:hAnsi="Times New Roman" w:cs="Times New Roman"/>
          <w:sz w:val="28"/>
          <w:szCs w:val="28"/>
          <w:lang w:eastAsia="ru-RU"/>
        </w:rPr>
        <w:t>демонополизация и поощрение конкуренции;</w:t>
      </w:r>
    </w:p>
    <w:p w:rsidR="009C412F" w:rsidRPr="009C412F" w:rsidRDefault="00043DBF" w:rsidP="009C412F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9C412F" w:rsidRPr="009C412F">
        <w:rPr>
          <w:rFonts w:ascii="Times New Roman" w:hAnsi="Times New Roman" w:cs="Times New Roman"/>
          <w:sz w:val="28"/>
          <w:szCs w:val="28"/>
          <w:lang w:eastAsia="ru-RU"/>
        </w:rPr>
        <w:t>приватизация государственной собственности и поощрение частного сектора.</w:t>
      </w:r>
    </w:p>
    <w:p w:rsidR="009C412F" w:rsidRDefault="009C412F" w:rsidP="009C412F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C412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Кроме того, в течение определенного периода государство вынуждено брать на себя отдельные функции, которые в развитой рыночной системе обычно выполняют другие экономические агенты (мобилизация финансовых ресурсов для инвестиций и др.).</w:t>
      </w:r>
    </w:p>
    <w:p w:rsidR="00046501" w:rsidRPr="00046501" w:rsidRDefault="00DC790E" w:rsidP="00C65B6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544BC">
        <w:rPr>
          <w:rFonts w:ascii="Times New Roman" w:hAnsi="Times New Roman"/>
          <w:sz w:val="28"/>
          <w:szCs w:val="28"/>
        </w:rPr>
        <w:t>Свои регулирующие функции государство выполняет, применяя разнообразные методы и формы воздействия на экономику, которые меняются в зависимости от экономических задач, материальных возможностей государства, накопленного опыта регулирования.</w:t>
      </w:r>
    </w:p>
    <w:p w:rsidR="00411857" w:rsidRDefault="00A2095E" w:rsidP="00411857">
      <w:pPr>
        <w:pStyle w:val="2"/>
        <w:numPr>
          <w:ilvl w:val="1"/>
          <w:numId w:val="6"/>
        </w:numPr>
        <w:ind w:left="567" w:firstLine="0"/>
        <w:rPr>
          <w:rFonts w:ascii="Times New Roman" w:hAnsi="Times New Roman" w:cs="Times New Roman"/>
          <w:i/>
          <w:color w:val="auto"/>
          <w:sz w:val="28"/>
          <w:szCs w:val="28"/>
        </w:rPr>
      </w:pPr>
      <w:r w:rsidRPr="00A2095E">
        <w:rPr>
          <w:rFonts w:ascii="Times New Roman" w:hAnsi="Times New Roman" w:cs="Times New Roman"/>
          <w:i/>
          <w:color w:val="auto"/>
          <w:sz w:val="28"/>
          <w:szCs w:val="28"/>
        </w:rPr>
        <w:t>Методы государственного регулирования экономики</w:t>
      </w:r>
    </w:p>
    <w:p w:rsidR="00C65B65" w:rsidRPr="00C65B65" w:rsidRDefault="00C65B65" w:rsidP="00C65B65"/>
    <w:p w:rsidR="0094012B" w:rsidRPr="0094012B" w:rsidRDefault="0094012B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5D2A">
        <w:rPr>
          <w:rFonts w:ascii="Times New Roman" w:hAnsi="Times New Roman" w:cs="Times New Roman"/>
          <w:sz w:val="28"/>
          <w:szCs w:val="28"/>
          <w:lang w:eastAsia="ru-RU"/>
        </w:rPr>
        <w:t>Методы регулирования экономики</w:t>
      </w:r>
      <w:r w:rsidRPr="0094012B">
        <w:rPr>
          <w:rFonts w:ascii="Times New Roman" w:hAnsi="Times New Roman" w:cs="Times New Roman"/>
          <w:sz w:val="28"/>
          <w:szCs w:val="28"/>
          <w:lang w:eastAsia="ru-RU"/>
        </w:rPr>
        <w:t xml:space="preserve"> – это способы, пути и средства целенаправленного воздействия госуда</w:t>
      </w:r>
      <w:r w:rsidR="000C5D2A">
        <w:rPr>
          <w:rFonts w:ascii="Times New Roman" w:hAnsi="Times New Roman" w:cs="Times New Roman"/>
          <w:sz w:val="28"/>
          <w:szCs w:val="28"/>
          <w:lang w:eastAsia="ru-RU"/>
        </w:rPr>
        <w:t xml:space="preserve">рства на экономические объекты и участников </w:t>
      </w:r>
      <w:r w:rsidRPr="0094012B">
        <w:rPr>
          <w:rFonts w:ascii="Times New Roman" w:hAnsi="Times New Roman" w:cs="Times New Roman"/>
          <w:sz w:val="28"/>
          <w:szCs w:val="28"/>
          <w:lang w:eastAsia="ru-RU"/>
        </w:rPr>
        <w:t xml:space="preserve">социально – </w:t>
      </w:r>
      <w:proofErr w:type="gramStart"/>
      <w:r w:rsidRPr="0094012B"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="000C5D2A">
        <w:rPr>
          <w:rFonts w:ascii="Times New Roman" w:hAnsi="Times New Roman" w:cs="Times New Roman"/>
          <w:sz w:val="28"/>
          <w:szCs w:val="28"/>
          <w:lang w:eastAsia="ru-RU"/>
        </w:rPr>
        <w:t>кономических процессов</w:t>
      </w:r>
      <w:proofErr w:type="gramEnd"/>
      <w:r w:rsidR="000C5D2A">
        <w:rPr>
          <w:rFonts w:ascii="Times New Roman" w:hAnsi="Times New Roman" w:cs="Times New Roman"/>
          <w:sz w:val="28"/>
          <w:szCs w:val="28"/>
          <w:lang w:eastAsia="ru-RU"/>
        </w:rPr>
        <w:t>, с целью направить их действия на выбранный государством путь экономического развития страны.</w:t>
      </w:r>
    </w:p>
    <w:p w:rsidR="0094012B" w:rsidRPr="0094012B" w:rsidRDefault="000C5D2A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Выделяют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две основные формы </w:t>
      </w:r>
      <w:r>
        <w:rPr>
          <w:rFonts w:ascii="Times New Roman" w:hAnsi="Times New Roman" w:cs="Times New Roman"/>
          <w:sz w:val="28"/>
          <w:szCs w:val="28"/>
        </w:rPr>
        <w:t xml:space="preserve">методов </w:t>
      </w:r>
      <w:r w:rsidR="0094012B" w:rsidRPr="0094012B">
        <w:rPr>
          <w:rFonts w:ascii="Times New Roman" w:hAnsi="Times New Roman" w:cs="Times New Roman"/>
          <w:sz w:val="28"/>
          <w:szCs w:val="28"/>
        </w:rPr>
        <w:t>государственного регулирования:</w:t>
      </w:r>
    </w:p>
    <w:p w:rsidR="0094012B" w:rsidRPr="0094012B" w:rsidRDefault="000C5D2A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административный метод регулирования </w:t>
      </w:r>
    </w:p>
    <w:p w:rsidR="0094012B" w:rsidRPr="0094012B" w:rsidRDefault="000C5D2A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экономический метод </w:t>
      </w:r>
    </w:p>
    <w:p w:rsidR="0094012B" w:rsidRPr="00D03EBE" w:rsidRDefault="0094012B" w:rsidP="00D03EB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12B">
        <w:rPr>
          <w:rFonts w:ascii="Times New Roman" w:hAnsi="Times New Roman" w:cs="Times New Roman"/>
          <w:sz w:val="28"/>
          <w:szCs w:val="28"/>
        </w:rPr>
        <w:t xml:space="preserve">Административное регулирование </w:t>
      </w:r>
      <w:r w:rsidR="000C5D2A">
        <w:rPr>
          <w:rFonts w:ascii="Times New Roman" w:hAnsi="Times New Roman" w:cs="Times New Roman"/>
          <w:sz w:val="28"/>
          <w:szCs w:val="28"/>
        </w:rPr>
        <w:t>подразумевает</w:t>
      </w:r>
      <w:r w:rsidRPr="0094012B">
        <w:rPr>
          <w:rFonts w:ascii="Times New Roman" w:hAnsi="Times New Roman" w:cs="Times New Roman"/>
          <w:sz w:val="28"/>
          <w:szCs w:val="28"/>
        </w:rPr>
        <w:t xml:space="preserve"> административные рычаги </w:t>
      </w:r>
      <w:r w:rsidR="000C5D2A">
        <w:rPr>
          <w:rFonts w:ascii="Times New Roman" w:hAnsi="Times New Roman" w:cs="Times New Roman"/>
          <w:sz w:val="28"/>
          <w:szCs w:val="28"/>
        </w:rPr>
        <w:t xml:space="preserve">для </w:t>
      </w:r>
      <w:r w:rsidRPr="0094012B">
        <w:rPr>
          <w:rFonts w:ascii="Times New Roman" w:hAnsi="Times New Roman" w:cs="Times New Roman"/>
          <w:sz w:val="28"/>
          <w:szCs w:val="28"/>
        </w:rPr>
        <w:t>достижения желаемого результата государственного р</w:t>
      </w:r>
      <w:r w:rsidRPr="00D03EBE">
        <w:rPr>
          <w:rFonts w:ascii="Times New Roman" w:hAnsi="Times New Roman" w:cs="Times New Roman"/>
          <w:sz w:val="28"/>
          <w:szCs w:val="28"/>
        </w:rPr>
        <w:t xml:space="preserve">егулирования. Основными формами административного государственного регулирования </w:t>
      </w:r>
      <w:r w:rsidR="00D03EBE" w:rsidRPr="00D03EBE">
        <w:rPr>
          <w:rFonts w:ascii="Times New Roman" w:hAnsi="Times New Roman" w:cs="Times New Roman"/>
          <w:sz w:val="28"/>
          <w:szCs w:val="28"/>
        </w:rPr>
        <w:t>являются</w:t>
      </w:r>
      <w:r w:rsidRPr="00D03EBE">
        <w:rPr>
          <w:rFonts w:ascii="Times New Roman" w:hAnsi="Times New Roman" w:cs="Times New Roman"/>
          <w:sz w:val="28"/>
          <w:szCs w:val="28"/>
        </w:rPr>
        <w:t>:</w:t>
      </w:r>
      <w:r w:rsidR="00D03EBE" w:rsidRPr="00D03EBE">
        <w:rPr>
          <w:rFonts w:ascii="Times New Roman" w:hAnsi="Times New Roman" w:cs="Times New Roman"/>
          <w:sz w:val="28"/>
          <w:szCs w:val="28"/>
        </w:rPr>
        <w:t xml:space="preserve">  разнообразные меры контроля над доходами, ценами, учетными ставками, определение минимально допустимых параметров жизни населения,</w:t>
      </w:r>
      <w:r w:rsidR="00D03EBE">
        <w:rPr>
          <w:rFonts w:ascii="Times New Roman" w:hAnsi="Times New Roman" w:cs="Times New Roman"/>
          <w:sz w:val="28"/>
          <w:szCs w:val="28"/>
        </w:rPr>
        <w:t xml:space="preserve"> </w:t>
      </w:r>
      <w:r w:rsidR="00D03EBE" w:rsidRPr="00D03EBE">
        <w:rPr>
          <w:rFonts w:ascii="Times New Roman" w:hAnsi="Times New Roman" w:cs="Times New Roman"/>
          <w:sz w:val="28"/>
          <w:szCs w:val="28"/>
        </w:rPr>
        <w:t>введение обязательных стандартов, антимонопольные меры, квотирование, лицензирование и др</w:t>
      </w:r>
      <w:r w:rsidR="00D03EBE">
        <w:rPr>
          <w:rFonts w:ascii="Times New Roman" w:hAnsi="Times New Roman" w:cs="Times New Roman"/>
          <w:sz w:val="28"/>
          <w:szCs w:val="28"/>
        </w:rPr>
        <w:t>.</w:t>
      </w:r>
    </w:p>
    <w:p w:rsidR="0094012B" w:rsidRPr="0094012B" w:rsidRDefault="0094012B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12B">
        <w:rPr>
          <w:rFonts w:ascii="Times New Roman" w:hAnsi="Times New Roman" w:cs="Times New Roman"/>
          <w:sz w:val="28"/>
          <w:szCs w:val="28"/>
        </w:rPr>
        <w:t xml:space="preserve"> С помощью данного метода </w:t>
      </w:r>
      <w:r w:rsidR="000C5D2A">
        <w:rPr>
          <w:rFonts w:ascii="Times New Roman" w:hAnsi="Times New Roman" w:cs="Times New Roman"/>
          <w:sz w:val="28"/>
          <w:szCs w:val="28"/>
        </w:rPr>
        <w:t xml:space="preserve">государство </w:t>
      </w:r>
      <w:r w:rsidRPr="0094012B">
        <w:rPr>
          <w:rFonts w:ascii="Times New Roman" w:hAnsi="Times New Roman" w:cs="Times New Roman"/>
          <w:sz w:val="28"/>
          <w:szCs w:val="28"/>
        </w:rPr>
        <w:t xml:space="preserve">осуществляет контроль над </w:t>
      </w:r>
      <w:r w:rsidR="000C5D2A">
        <w:rPr>
          <w:rFonts w:ascii="Times New Roman" w:hAnsi="Times New Roman" w:cs="Times New Roman"/>
          <w:sz w:val="28"/>
          <w:szCs w:val="28"/>
        </w:rPr>
        <w:t xml:space="preserve">колебанием </w:t>
      </w:r>
      <w:r w:rsidRPr="0094012B">
        <w:rPr>
          <w:rFonts w:ascii="Times New Roman" w:hAnsi="Times New Roman" w:cs="Times New Roman"/>
          <w:sz w:val="28"/>
          <w:szCs w:val="28"/>
        </w:rPr>
        <w:t xml:space="preserve">цен, доходами, валютным курсом. </w:t>
      </w:r>
    </w:p>
    <w:p w:rsidR="00140388" w:rsidRPr="0094012B" w:rsidRDefault="003030CB" w:rsidP="001B4D64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место в группе административных методов 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занимают правовые методы. Государство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гарант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="0094012B" w:rsidRPr="0094012B">
        <w:rPr>
          <w:rFonts w:ascii="Times New Roman" w:hAnsi="Times New Roman" w:cs="Times New Roman"/>
          <w:sz w:val="28"/>
          <w:szCs w:val="28"/>
        </w:rPr>
        <w:t>, обеспечивающ</w:t>
      </w:r>
      <w:r>
        <w:rPr>
          <w:rFonts w:ascii="Times New Roman" w:hAnsi="Times New Roman" w:cs="Times New Roman"/>
          <w:sz w:val="28"/>
          <w:szCs w:val="28"/>
        </w:rPr>
        <w:t>им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правовые нормы поведения </w:t>
      </w:r>
      <w:r>
        <w:rPr>
          <w:rFonts w:ascii="Times New Roman" w:hAnsi="Times New Roman" w:cs="Times New Roman"/>
          <w:sz w:val="28"/>
          <w:szCs w:val="28"/>
        </w:rPr>
        <w:t>субъектов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D03EBE">
        <w:rPr>
          <w:rFonts w:ascii="Times New Roman" w:hAnsi="Times New Roman" w:cs="Times New Roman"/>
          <w:sz w:val="28"/>
          <w:szCs w:val="28"/>
        </w:rPr>
        <w:t>ы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рыночных отношений.</w:t>
      </w:r>
    </w:p>
    <w:p w:rsidR="00E47A45" w:rsidRDefault="0094012B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012B">
        <w:rPr>
          <w:rFonts w:ascii="Times New Roman" w:hAnsi="Times New Roman" w:cs="Times New Roman"/>
          <w:sz w:val="28"/>
          <w:szCs w:val="28"/>
        </w:rPr>
        <w:lastRenderedPageBreak/>
        <w:t>Экономические методы</w:t>
      </w:r>
      <w:proofErr w:type="gramEnd"/>
      <w:r w:rsidR="00085BD2">
        <w:rPr>
          <w:rFonts w:ascii="Times New Roman" w:hAnsi="Times New Roman" w:cs="Times New Roman"/>
          <w:sz w:val="28"/>
          <w:szCs w:val="28"/>
        </w:rPr>
        <w:t xml:space="preserve"> могут быть представлены прямыми и косвенными </w:t>
      </w:r>
      <w:r w:rsidR="008F68EA">
        <w:rPr>
          <w:rFonts w:ascii="Times New Roman" w:hAnsi="Times New Roman" w:cs="Times New Roman"/>
          <w:sz w:val="28"/>
          <w:szCs w:val="28"/>
        </w:rPr>
        <w:t xml:space="preserve">средствами государственного регулирования. </w:t>
      </w:r>
    </w:p>
    <w:p w:rsidR="00E47A45" w:rsidRPr="00E47A45" w:rsidRDefault="00E47A45" w:rsidP="00E47A45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A45">
        <w:rPr>
          <w:rFonts w:ascii="Times New Roman" w:hAnsi="Times New Roman" w:cs="Times New Roman"/>
          <w:sz w:val="28"/>
          <w:szCs w:val="28"/>
        </w:rPr>
        <w:t xml:space="preserve">К </w:t>
      </w:r>
      <w:r w:rsidRPr="00E47A45">
        <w:rPr>
          <w:rFonts w:ascii="Times New Roman" w:hAnsi="Times New Roman" w:cs="Times New Roman"/>
          <w:b/>
          <w:sz w:val="28"/>
          <w:szCs w:val="28"/>
        </w:rPr>
        <w:t>прямому</w:t>
      </w:r>
      <w:r w:rsidRPr="00E47A45">
        <w:rPr>
          <w:rFonts w:ascii="Times New Roman" w:hAnsi="Times New Roman" w:cs="Times New Roman"/>
          <w:sz w:val="28"/>
          <w:szCs w:val="28"/>
        </w:rPr>
        <w:t xml:space="preserve"> экономическому регулированию относятся различные формы безвозвратного целевого финансирования регионов, предприятий, отраслей — это субвенции или прямые субсидии, которые включают различного рода дотации, пособия, доплаты из специальных бюджетных и внебюджетных фондов различных уровней.</w:t>
      </w:r>
    </w:p>
    <w:p w:rsidR="00E47A45" w:rsidRPr="00E47A45" w:rsidRDefault="00E47A45" w:rsidP="00E47A45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47A45">
        <w:rPr>
          <w:rFonts w:ascii="Times New Roman" w:hAnsi="Times New Roman" w:cs="Times New Roman"/>
          <w:sz w:val="28"/>
          <w:szCs w:val="28"/>
        </w:rPr>
        <w:t xml:space="preserve">К </w:t>
      </w:r>
      <w:r w:rsidRPr="00E47A45">
        <w:rPr>
          <w:rFonts w:ascii="Times New Roman" w:hAnsi="Times New Roman" w:cs="Times New Roman"/>
          <w:b/>
          <w:sz w:val="28"/>
          <w:szCs w:val="28"/>
        </w:rPr>
        <w:t>косвенным</w:t>
      </w:r>
      <w:r w:rsidRPr="00E47A45">
        <w:rPr>
          <w:rFonts w:ascii="Times New Roman" w:hAnsi="Times New Roman" w:cs="Times New Roman"/>
          <w:sz w:val="28"/>
          <w:szCs w:val="28"/>
        </w:rPr>
        <w:t xml:space="preserve"> формам экономического регулирования относится проводимая государством политика в области кредитно-финансовых, валютных, внешнеэкономических (в том числе таможенных) отношений, налоговых систем, амортизируемого имущества и др. </w:t>
      </w:r>
    </w:p>
    <w:p w:rsidR="0094012B" w:rsidRPr="0094012B" w:rsidRDefault="008F68EA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Они </w:t>
      </w:r>
      <w:r w:rsidR="00085BD2" w:rsidRPr="0094012B">
        <w:rPr>
          <w:rFonts w:ascii="Times New Roman" w:hAnsi="Times New Roman" w:cs="Times New Roman"/>
          <w:sz w:val="28"/>
          <w:szCs w:val="28"/>
        </w:rPr>
        <w:t>предполагают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воздействие на характер рыночных связей и расширение рыночного поля в рамках национального </w:t>
      </w:r>
      <w:r>
        <w:rPr>
          <w:rFonts w:ascii="Times New Roman" w:hAnsi="Times New Roman" w:cs="Times New Roman"/>
          <w:sz w:val="28"/>
          <w:szCs w:val="28"/>
        </w:rPr>
        <w:t>развития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012B" w:rsidRPr="0094012B" w:rsidRDefault="008F68EA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Главную роль среди </w:t>
      </w:r>
      <w:proofErr w:type="gramStart"/>
      <w:r>
        <w:rPr>
          <w:rFonts w:ascii="Times New Roman" w:hAnsi="Times New Roman" w:cs="Times New Roman"/>
          <w:sz w:val="28"/>
          <w:szCs w:val="28"/>
        </w:rPr>
        <w:t>экономических методов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регулирования выполняет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</w:t>
      </w:r>
      <w:r w:rsidR="0094012B" w:rsidRPr="008F68EA">
        <w:rPr>
          <w:rFonts w:ascii="Times New Roman" w:hAnsi="Times New Roman" w:cs="Times New Roman"/>
          <w:sz w:val="28"/>
          <w:szCs w:val="28"/>
        </w:rPr>
        <w:t>денежно-кредитн</w:t>
      </w:r>
      <w:r w:rsidRPr="008F68EA">
        <w:rPr>
          <w:rFonts w:ascii="Times New Roman" w:hAnsi="Times New Roman" w:cs="Times New Roman"/>
          <w:sz w:val="28"/>
          <w:szCs w:val="28"/>
        </w:rPr>
        <w:t>ая</w:t>
      </w:r>
      <w:r w:rsidR="0094012B" w:rsidRPr="008F68EA">
        <w:rPr>
          <w:rFonts w:ascii="Times New Roman" w:hAnsi="Times New Roman" w:cs="Times New Roman"/>
          <w:sz w:val="28"/>
          <w:szCs w:val="28"/>
        </w:rPr>
        <w:t xml:space="preserve"> политик</w:t>
      </w:r>
      <w:r w:rsidRPr="008F68EA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государства</w:t>
      </w:r>
      <w:r w:rsidR="0094012B" w:rsidRPr="008F68EA">
        <w:rPr>
          <w:rFonts w:ascii="Times New Roman" w:hAnsi="Times New Roman" w:cs="Times New Roman"/>
          <w:sz w:val="28"/>
          <w:szCs w:val="28"/>
        </w:rPr>
        <w:t>.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Ее основные инструменты -  это 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норма обязательных резервов, ставка межбанковского процента, учетная ставка, операции Центрального банка с государственными облигациями на рынке ценных бумаг. </w:t>
      </w:r>
      <w:r>
        <w:rPr>
          <w:rFonts w:ascii="Times New Roman" w:hAnsi="Times New Roman" w:cs="Times New Roman"/>
          <w:sz w:val="28"/>
          <w:szCs w:val="28"/>
        </w:rPr>
        <w:t>С их помощью государство способно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противостоять инфляции, регулировать процентные ставки, а через них инвестиционный процесс, производство и занятость, оказывать ощутимое воздействие на движение курса акций.</w:t>
      </w:r>
    </w:p>
    <w:p w:rsidR="0094012B" w:rsidRPr="0094012B" w:rsidRDefault="008F68EA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Важное место занимает 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</w:t>
      </w:r>
      <w:r w:rsidR="0094012B" w:rsidRPr="008F68EA">
        <w:rPr>
          <w:rFonts w:ascii="Times New Roman" w:hAnsi="Times New Roman" w:cs="Times New Roman"/>
          <w:sz w:val="28"/>
          <w:szCs w:val="28"/>
        </w:rPr>
        <w:t>налогов</w:t>
      </w:r>
      <w:r w:rsidRPr="008F68EA">
        <w:rPr>
          <w:rFonts w:ascii="Times New Roman" w:hAnsi="Times New Roman" w:cs="Times New Roman"/>
          <w:sz w:val="28"/>
          <w:szCs w:val="28"/>
        </w:rPr>
        <w:t>ая</w:t>
      </w:r>
      <w:r w:rsidR="0094012B" w:rsidRPr="008F68EA">
        <w:rPr>
          <w:rFonts w:ascii="Times New Roman" w:hAnsi="Times New Roman" w:cs="Times New Roman"/>
          <w:sz w:val="28"/>
          <w:szCs w:val="28"/>
        </w:rPr>
        <w:t xml:space="preserve"> политик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4012B" w:rsidRPr="0094012B">
        <w:rPr>
          <w:rFonts w:ascii="Times New Roman" w:hAnsi="Times New Roman" w:cs="Times New Roman"/>
          <w:i/>
          <w:sz w:val="28"/>
          <w:szCs w:val="28"/>
        </w:rPr>
        <w:t>,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без которой невозможно эффективное стимулирование экономического роста и распределение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012B" w:rsidRPr="0094012B">
        <w:rPr>
          <w:rFonts w:ascii="Times New Roman" w:hAnsi="Times New Roman" w:cs="Times New Roman"/>
          <w:sz w:val="28"/>
          <w:szCs w:val="28"/>
        </w:rPr>
        <w:t>доходов.</w:t>
      </w:r>
    </w:p>
    <w:p w:rsidR="0094012B" w:rsidRPr="0094012B" w:rsidRDefault="001B4D64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одним эффективным методом экономического регулирования является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</w:t>
      </w:r>
      <w:r w:rsidR="0094012B" w:rsidRPr="001B4D64">
        <w:rPr>
          <w:rFonts w:ascii="Times New Roman" w:hAnsi="Times New Roman" w:cs="Times New Roman"/>
          <w:sz w:val="28"/>
          <w:szCs w:val="28"/>
        </w:rPr>
        <w:t>государственное предпринимательство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. Сущность </w:t>
      </w:r>
      <w:r>
        <w:rPr>
          <w:rFonts w:ascii="Times New Roman" w:hAnsi="Times New Roman" w:cs="Times New Roman"/>
          <w:sz w:val="28"/>
          <w:szCs w:val="28"/>
        </w:rPr>
        <w:t xml:space="preserve">его заключается в том, </w:t>
      </w:r>
      <w:r w:rsidR="0094012B" w:rsidRPr="0094012B">
        <w:rPr>
          <w:rFonts w:ascii="Times New Roman" w:hAnsi="Times New Roman" w:cs="Times New Roman"/>
          <w:sz w:val="28"/>
          <w:szCs w:val="28"/>
        </w:rPr>
        <w:t>что государство выступа</w:t>
      </w:r>
      <w:r>
        <w:rPr>
          <w:rFonts w:ascii="Times New Roman" w:hAnsi="Times New Roman" w:cs="Times New Roman"/>
          <w:sz w:val="28"/>
          <w:szCs w:val="28"/>
        </w:rPr>
        <w:t>ет как крупный предприниматель. Основными отраслями деятельности при этом являются</w:t>
      </w:r>
      <w:r w:rsidR="0094012B" w:rsidRPr="0094012B">
        <w:rPr>
          <w:rFonts w:ascii="Times New Roman" w:hAnsi="Times New Roman" w:cs="Times New Roman"/>
          <w:sz w:val="28"/>
          <w:szCs w:val="28"/>
        </w:rPr>
        <w:t xml:space="preserve"> – энергетика, транспорт, связь, добывающая промышленность.</w:t>
      </w:r>
    </w:p>
    <w:p w:rsidR="0094012B" w:rsidRPr="0094012B" w:rsidRDefault="00F361BC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вышеперечисленные методы государство реализует:</w:t>
      </w:r>
    </w:p>
    <w:p w:rsidR="0094012B" w:rsidRPr="0094012B" w:rsidRDefault="0094012B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12B">
        <w:rPr>
          <w:rFonts w:ascii="Times New Roman" w:hAnsi="Times New Roman" w:cs="Times New Roman"/>
          <w:sz w:val="28"/>
          <w:szCs w:val="28"/>
        </w:rPr>
        <w:lastRenderedPageBreak/>
        <w:t>- в бюджетной политике (регулирование государственных расходов, осуществление государственных закупок и т.д.)</w:t>
      </w:r>
    </w:p>
    <w:p w:rsidR="0094012B" w:rsidRPr="0094012B" w:rsidRDefault="0094012B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12B">
        <w:rPr>
          <w:rFonts w:ascii="Times New Roman" w:hAnsi="Times New Roman" w:cs="Times New Roman"/>
          <w:sz w:val="28"/>
          <w:szCs w:val="28"/>
        </w:rPr>
        <w:t>- в кредитно-денежной политике (нормирование банковских резервов, проведение операций на валютном рынке и т.д.)</w:t>
      </w:r>
    </w:p>
    <w:p w:rsidR="0094012B" w:rsidRPr="0094012B" w:rsidRDefault="0094012B" w:rsidP="0094012B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12B">
        <w:rPr>
          <w:rFonts w:ascii="Times New Roman" w:hAnsi="Times New Roman" w:cs="Times New Roman"/>
          <w:sz w:val="28"/>
          <w:szCs w:val="28"/>
        </w:rPr>
        <w:t>- в фискальной политике (регулирование системы государственного и муниципального налогообложения доходов и имущества физических и юридических лиц)</w:t>
      </w:r>
    </w:p>
    <w:p w:rsidR="00411857" w:rsidRPr="00F361BC" w:rsidRDefault="0094012B" w:rsidP="00F361BC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012B">
        <w:rPr>
          <w:rFonts w:ascii="Times New Roman" w:hAnsi="Times New Roman" w:cs="Times New Roman"/>
          <w:sz w:val="28"/>
          <w:szCs w:val="28"/>
        </w:rPr>
        <w:t>- в социальной политике (установление минимальных ставок оплаты труда, размеров пенсий, пособий по безработице и т.д.).</w:t>
      </w:r>
    </w:p>
    <w:p w:rsidR="00E571F2" w:rsidRPr="00C65B65" w:rsidRDefault="001C434C" w:rsidP="00C65B65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методов государственного регулирования экономики осуществляется через макроэкономическое планирование в рыночных условиях.</w:t>
      </w:r>
    </w:p>
    <w:p w:rsidR="00A2095E" w:rsidRPr="00C65B65" w:rsidRDefault="00036CBF" w:rsidP="00C65B65">
      <w:pPr>
        <w:pStyle w:val="2"/>
        <w:ind w:left="567"/>
        <w:rPr>
          <w:rFonts w:ascii="Times New Roman" w:hAnsi="Times New Roman" w:cs="Times New Roman"/>
          <w:i/>
          <w:color w:val="auto"/>
          <w:sz w:val="28"/>
          <w:szCs w:val="28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</w:rPr>
        <w:t>2.3.</w:t>
      </w:r>
      <w:r w:rsidR="00A2095E" w:rsidRPr="00A2095E">
        <w:rPr>
          <w:rFonts w:ascii="Times New Roman" w:hAnsi="Times New Roman" w:cs="Times New Roman"/>
          <w:i/>
          <w:color w:val="auto"/>
          <w:sz w:val="28"/>
          <w:szCs w:val="28"/>
        </w:rPr>
        <w:t>Основные  направления государст</w:t>
      </w:r>
      <w:r>
        <w:rPr>
          <w:rFonts w:ascii="Times New Roman" w:hAnsi="Times New Roman" w:cs="Times New Roman"/>
          <w:i/>
          <w:color w:val="auto"/>
          <w:sz w:val="28"/>
          <w:szCs w:val="28"/>
        </w:rPr>
        <w:t>венного регулирования экономики</w:t>
      </w:r>
    </w:p>
    <w:p w:rsidR="00005162" w:rsidRPr="00005162" w:rsidRDefault="00005162" w:rsidP="00005162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Одним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из важнейших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направлений государственного ре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гулирования экономики является социальная политика госу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дарства.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Она в первую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очередь основана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перераспределе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нии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доходов.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Для того чтобы снизить социальное напряжение, государ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ство старается уменьшить неравенство доходов посредством социального страхования, социальной защиты, политики заработной платы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жилищной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политики. Основ</w:t>
      </w:r>
      <w:r w:rsidR="00FF0A0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ными инструментами 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перераспределения доход</w:t>
      </w:r>
      <w:r w:rsidR="00FF0A0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ов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можно назвать социальные меры, принимаемые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рынке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труда.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Правительство является активным субъектом политики за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нятости рынка труда.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005162" w:rsidRPr="00005162" w:rsidRDefault="00005162" w:rsidP="00005162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Еще одним направлением государственного регулирова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ния экономики является вмешательство государства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форми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рование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рыночных цен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 примеру, с помощью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установления минимального </w:t>
      </w:r>
      <w:proofErr w:type="gramStart"/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размера оплаты труда</w:t>
      </w:r>
      <w:proofErr w:type="gramEnd"/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Кроме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того, правительство стимулирует спрос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товары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услуги,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потребление которых приносит обществу пользу, например, некоторые виды товаров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услуг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(общественные блага). </w:t>
      </w:r>
    </w:p>
    <w:p w:rsidR="00005162" w:rsidRPr="00005162" w:rsidRDefault="00005162" w:rsidP="00005162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Очень важным 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направление</w:t>
      </w:r>
      <w:r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м 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воздействия государства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экономи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ку</w:t>
      </w:r>
      <w:r w:rsidR="00FF0A0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F0A0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является</w:t>
      </w:r>
      <w:r w:rsidR="00FF0A04"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FF0A0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стимулирование развития производства.</w:t>
      </w:r>
      <w:r w:rsidR="00FF0A04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Для этого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водится так называемая политика полной занятости ресурсов, таких как капитал, сырье, рабочая сила,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поддержание</w:t>
      </w:r>
      <w:r w:rsidRPr="00005162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уров</w:t>
      </w:r>
      <w:r w:rsidRPr="00005162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softHyphen/>
        <w:t>ня цен.</w:t>
      </w:r>
    </w:p>
    <w:p w:rsidR="00A2095E" w:rsidRPr="00A2095E" w:rsidRDefault="00A2095E" w:rsidP="00A2095E"/>
    <w:p w:rsidR="00A2095E" w:rsidRDefault="00A2095E" w:rsidP="009D1C79"/>
    <w:p w:rsidR="00C65B65" w:rsidRDefault="00C65B65" w:rsidP="009D1C79"/>
    <w:p w:rsidR="00A2095E" w:rsidRDefault="00A2095E" w:rsidP="009D1C79"/>
    <w:p w:rsidR="00A2095E" w:rsidRDefault="00A2095E" w:rsidP="009D1C79"/>
    <w:p w:rsidR="00A2095E" w:rsidRDefault="00A2095E" w:rsidP="009D1C79"/>
    <w:p w:rsidR="00A2095E" w:rsidRDefault="00A2095E" w:rsidP="009D1C79"/>
    <w:p w:rsidR="00A2095E" w:rsidRDefault="00A2095E" w:rsidP="009D1C79"/>
    <w:p w:rsidR="00A2095E" w:rsidRDefault="00A2095E" w:rsidP="009D1C79"/>
    <w:p w:rsidR="00A2095E" w:rsidRDefault="00A2095E" w:rsidP="009D1C79"/>
    <w:p w:rsidR="00005162" w:rsidRDefault="00005162" w:rsidP="009D1C79"/>
    <w:p w:rsidR="00C65B65" w:rsidRDefault="00C65B65" w:rsidP="009D1C79"/>
    <w:p w:rsidR="00C65B65" w:rsidRDefault="00C65B65" w:rsidP="009D1C79"/>
    <w:p w:rsidR="00C65B65" w:rsidRDefault="00C65B65" w:rsidP="009D1C79"/>
    <w:p w:rsidR="004101F9" w:rsidRDefault="004101F9" w:rsidP="009D1C79"/>
    <w:p w:rsidR="004101F9" w:rsidRDefault="004101F9" w:rsidP="009D1C79"/>
    <w:p w:rsidR="004101F9" w:rsidRDefault="004101F9" w:rsidP="009D1C79"/>
    <w:p w:rsidR="004101F9" w:rsidRDefault="004101F9" w:rsidP="009D1C79"/>
    <w:p w:rsidR="004101F9" w:rsidRDefault="004101F9" w:rsidP="009D1C79"/>
    <w:p w:rsidR="004101F9" w:rsidRDefault="004101F9" w:rsidP="009D1C79"/>
    <w:p w:rsidR="004101F9" w:rsidRDefault="004101F9" w:rsidP="009D1C79"/>
    <w:p w:rsidR="00C65B65" w:rsidRDefault="00C65B65" w:rsidP="009D1C79"/>
    <w:p w:rsidR="00F67E65" w:rsidRPr="00F67E65" w:rsidRDefault="00B66C2D" w:rsidP="00F67E65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>СТРАТЕГИЯ И ТАКТИКА РОССИЙСКОЙ</w:t>
      </w:r>
      <w:r w:rsidR="00F67E65" w:rsidRPr="00F67E65">
        <w:rPr>
          <w:rFonts w:ascii="Times New Roman" w:hAnsi="Times New Roman" w:cs="Times New Roman"/>
          <w:color w:val="auto"/>
        </w:rPr>
        <w:t xml:space="preserve"> МАКРОЭКОНОМИЧЕСКОЙ ПОЛИТИК</w:t>
      </w:r>
      <w:r>
        <w:rPr>
          <w:rFonts w:ascii="Times New Roman" w:hAnsi="Times New Roman" w:cs="Times New Roman"/>
          <w:color w:val="auto"/>
        </w:rPr>
        <w:t>И</w:t>
      </w:r>
      <w:r w:rsidR="00F67E65" w:rsidRPr="00F67E65">
        <w:rPr>
          <w:rFonts w:ascii="Times New Roman" w:hAnsi="Times New Roman" w:cs="Times New Roman"/>
          <w:color w:val="auto"/>
        </w:rPr>
        <w:t>.</w:t>
      </w:r>
    </w:p>
    <w:p w:rsidR="00B66C2D" w:rsidRDefault="00F12D38" w:rsidP="00EC1BD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Несомненно, основным инструментом государственного регулирования экономики является бюджетная политика государства. Она оказывает непосредственное воздействие на экономическую систему общества и обеспечивает финансовыми ресурсами реализацию основных функций государства.</w:t>
      </w:r>
    </w:p>
    <w:p w:rsidR="00EC1BDE" w:rsidRDefault="00EC1BDE" w:rsidP="00EC1BD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6B17">
        <w:rPr>
          <w:rFonts w:ascii="Times New Roman" w:hAnsi="Times New Roman" w:cs="Times New Roman"/>
          <w:sz w:val="28"/>
          <w:szCs w:val="28"/>
          <w:lang w:bidi="he-IL"/>
        </w:rPr>
        <w:t>Стратегия бюджетной политики</w:t>
      </w:r>
      <w:r w:rsidRPr="00EC1BDE">
        <w:rPr>
          <w:rFonts w:ascii="Times New Roman" w:hAnsi="Times New Roman" w:cs="Times New Roman"/>
          <w:sz w:val="28"/>
          <w:szCs w:val="28"/>
          <w:lang w:bidi="he-IL"/>
        </w:rPr>
        <w:t xml:space="preserve"> представляет </w:t>
      </w:r>
      <w:r w:rsidR="002B6B17">
        <w:rPr>
          <w:rFonts w:ascii="Times New Roman" w:hAnsi="Times New Roman" w:cs="Times New Roman"/>
          <w:sz w:val="28"/>
          <w:szCs w:val="28"/>
          <w:lang w:bidi="he-IL"/>
        </w:rPr>
        <w:t xml:space="preserve">собой </w:t>
      </w:r>
      <w:r w:rsidR="008113A2">
        <w:rPr>
          <w:rFonts w:ascii="Times New Roman" w:hAnsi="Times New Roman" w:cs="Times New Roman"/>
          <w:sz w:val="28"/>
          <w:szCs w:val="28"/>
          <w:lang w:bidi="he-IL"/>
        </w:rPr>
        <w:t xml:space="preserve">совокупность </w:t>
      </w:r>
      <w:r w:rsidR="00F12D38">
        <w:rPr>
          <w:rFonts w:ascii="Times New Roman" w:hAnsi="Times New Roman" w:cs="Times New Roman"/>
          <w:sz w:val="28"/>
          <w:szCs w:val="28"/>
          <w:lang w:bidi="he-IL"/>
        </w:rPr>
        <w:t xml:space="preserve">ресурсов и способов их применения </w:t>
      </w:r>
      <w:r w:rsidRPr="00EC1BDE">
        <w:rPr>
          <w:rFonts w:ascii="Times New Roman" w:hAnsi="Times New Roman" w:cs="Times New Roman"/>
          <w:sz w:val="28"/>
          <w:szCs w:val="28"/>
          <w:lang w:bidi="he-IL"/>
        </w:rPr>
        <w:t xml:space="preserve"> для достижения среднесрочных и долгосрочных целей социально-экономического развития. В </w:t>
      </w:r>
      <w:r w:rsidR="002B6B17">
        <w:rPr>
          <w:rFonts w:ascii="Times New Roman" w:hAnsi="Times New Roman" w:cs="Times New Roman"/>
          <w:sz w:val="28"/>
          <w:szCs w:val="28"/>
          <w:lang w:bidi="he-IL"/>
        </w:rPr>
        <w:t xml:space="preserve">настоящее время </w:t>
      </w:r>
      <w:r w:rsidRPr="00EC1BDE">
        <w:rPr>
          <w:rFonts w:ascii="Times New Roman" w:hAnsi="Times New Roman" w:cs="Times New Roman"/>
          <w:sz w:val="28"/>
          <w:szCs w:val="28"/>
          <w:lang w:bidi="he-IL"/>
        </w:rPr>
        <w:t>стратегия бюджетной политики опре</w:t>
      </w:r>
      <w:r w:rsidRPr="00EC1BDE">
        <w:rPr>
          <w:rFonts w:ascii="Times New Roman" w:hAnsi="Times New Roman" w:cs="Times New Roman"/>
          <w:sz w:val="28"/>
          <w:szCs w:val="28"/>
          <w:lang w:bidi="he-IL"/>
        </w:rPr>
        <w:softHyphen/>
        <w:t>деляется долгосрочными задачами модернизации социально-</w:t>
      </w:r>
      <w:r w:rsidRPr="00EC1BDE">
        <w:rPr>
          <w:rFonts w:ascii="Times New Roman" w:hAnsi="Times New Roman" w:cs="Times New Roman"/>
          <w:sz w:val="28"/>
          <w:szCs w:val="28"/>
          <w:lang w:bidi="he-IL"/>
        </w:rPr>
        <w:softHyphen/>
        <w:t>экономической системы страны.</w:t>
      </w:r>
      <w:r w:rsidRPr="00EC1B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E2519">
        <w:rPr>
          <w:rFonts w:ascii="Times New Roman" w:hAnsi="Times New Roman" w:cs="Times New Roman"/>
          <w:sz w:val="28"/>
          <w:szCs w:val="28"/>
          <w:lang w:eastAsia="ru-RU"/>
        </w:rPr>
        <w:t xml:space="preserve">В 2013 - 2015 годах решение задач социально-экономического развития будет осуществляться в условиях преемственности курса бюджетной </w:t>
      </w:r>
      <w:proofErr w:type="gramStart"/>
      <w:r w:rsidRPr="000E2519">
        <w:rPr>
          <w:rFonts w:ascii="Times New Roman" w:hAnsi="Times New Roman" w:cs="Times New Roman"/>
          <w:sz w:val="28"/>
          <w:szCs w:val="28"/>
          <w:lang w:eastAsia="ru-RU"/>
        </w:rPr>
        <w:t>политики на обеспечение</w:t>
      </w:r>
      <w:proofErr w:type="gramEnd"/>
      <w:r w:rsidRPr="000E2519">
        <w:rPr>
          <w:rFonts w:ascii="Times New Roman" w:hAnsi="Times New Roman" w:cs="Times New Roman"/>
          <w:sz w:val="28"/>
          <w:szCs w:val="28"/>
          <w:lang w:eastAsia="ru-RU"/>
        </w:rPr>
        <w:t xml:space="preserve"> макроэкономической стабильности, долгосрочной сбалансированности и устойчивости бюджетной системы, снижение зависимости бюджетов от внешнеэкономической конъюнктуры.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0E2519">
        <w:rPr>
          <w:rFonts w:ascii="Times New Roman" w:hAnsi="Times New Roman" w:cs="Times New Roman"/>
          <w:color w:val="000000"/>
          <w:sz w:val="28"/>
          <w:szCs w:val="28"/>
        </w:rPr>
        <w:t>В основу бюджетной политики на 2013 год и на плановый период 2014 и 2015 годов положены стратегические цели развития страны, сформулированные в указах Президента РФ от 7 мая 2012 года, Концепции долгосрочного социально-экономического развития Российской Федерации на период до 2020 года, а также основные положения Бюджетного послания Президента РФ о бюджетной политике в 2013 - 2015 годах.</w:t>
      </w:r>
      <w:proofErr w:type="gramEnd"/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Основными целями бюджетной политики на 2013 год и среднесрочную перспективу являются: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укрепление макроэкономической стабильности и обеспечение бюджетной устойчивости;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разработка долгосрочной бюджетной стратегии на период до 2030 года;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определение параметров развития пенсионной системы;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обеспечение условий для формирования и исполнения федерального закона о федеральном бюджете на 2014 - 2016 годы в программном формате;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создание условий для оказания качественных государственных услуг;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разработка и реализация нового этапа развития межбюджетных отношений;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совершенствование системы управления государственными активами и обязательствами Российской Федерации;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обеспечение прозрачности и открытости бюджетного процесса.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Основные социальные приоритеты бюджетной политики в 2013 - 2015 годах: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- безусловное исполнение законодательно установленных обязательств по выплате социальных пособий и компенсаций в сфере социальной защиты населения (с учетом изменений законодательства РФ, направленных на повышение адресности предоставления социальной помощи, применение принципа оценки нуждаемости при установлении мер социальной поддержки);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- обеспечение сбалансированности бюджета Пенсионного фонда РФ и дальнейшего развития пенсионной системы;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- обеспечение обязатель</w:t>
      </w:r>
      <w:proofErr w:type="gramStart"/>
      <w:r w:rsidRPr="000E2519">
        <w:rPr>
          <w:rFonts w:ascii="Times New Roman" w:hAnsi="Times New Roman" w:cs="Times New Roman"/>
          <w:color w:val="000000"/>
          <w:sz w:val="28"/>
          <w:szCs w:val="28"/>
        </w:rPr>
        <w:t>ств в сф</w:t>
      </w:r>
      <w:proofErr w:type="gramEnd"/>
      <w:r w:rsidRPr="000E2519">
        <w:rPr>
          <w:rFonts w:ascii="Times New Roman" w:hAnsi="Times New Roman" w:cs="Times New Roman"/>
          <w:color w:val="000000"/>
          <w:sz w:val="28"/>
          <w:szCs w:val="28"/>
        </w:rPr>
        <w:t>ере образования, здравоохранения, культуры с учетом определения объема гарантированных государственных (муниципальных) услуг в данных сферах и формирования единых нормативных затрат на их оказание, а также вступления в силу положений Федерального закона "Об обязательном медицинском страховании в Российской Федерации";</w:t>
      </w:r>
    </w:p>
    <w:p w:rsidR="000E2519" w:rsidRPr="000E2519" w:rsidRDefault="000E2519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2519">
        <w:rPr>
          <w:rFonts w:ascii="Times New Roman" w:hAnsi="Times New Roman" w:cs="Times New Roman"/>
          <w:color w:val="000000"/>
          <w:sz w:val="28"/>
          <w:szCs w:val="28"/>
        </w:rPr>
        <w:t>- обеспечение реализации первоочередных задач социальной сферы, поставленных в указах Президента РФ "О мероприятиях по реализации государственной социальной политики", "О мерах по реализации государственной политики в области образования и науки", "О совершенствовании государственной политики в сфере здравоохранения", "О мерах по реализации демографической политики".</w:t>
      </w:r>
    </w:p>
    <w:p w:rsidR="00E85E09" w:rsidRPr="00E85E09" w:rsidRDefault="00E85E09" w:rsidP="00B21955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E09">
        <w:rPr>
          <w:rFonts w:ascii="Times New Roman" w:hAnsi="Times New Roman" w:cs="Times New Roman"/>
          <w:sz w:val="28"/>
          <w:szCs w:val="28"/>
        </w:rPr>
        <w:lastRenderedPageBreak/>
        <w:t>Объем бюджетных ассигнований федерального бюджета на реализацию расходных обязатель</w:t>
      </w:r>
      <w:proofErr w:type="gramStart"/>
      <w:r w:rsidRPr="00E85E09">
        <w:rPr>
          <w:rFonts w:ascii="Times New Roman" w:hAnsi="Times New Roman" w:cs="Times New Roman"/>
          <w:sz w:val="28"/>
          <w:szCs w:val="28"/>
        </w:rPr>
        <w:t>ств в сф</w:t>
      </w:r>
      <w:proofErr w:type="gramEnd"/>
      <w:r w:rsidRPr="00E85E09">
        <w:rPr>
          <w:rFonts w:ascii="Times New Roman" w:hAnsi="Times New Roman" w:cs="Times New Roman"/>
          <w:sz w:val="28"/>
          <w:szCs w:val="28"/>
        </w:rPr>
        <w:t xml:space="preserve">ере социальной политики составит в 2013 году </w:t>
      </w:r>
      <w:r w:rsidR="00FF0A04">
        <w:rPr>
          <w:rFonts w:ascii="Times New Roman" w:hAnsi="Times New Roman" w:cs="Times New Roman"/>
          <w:sz w:val="28"/>
          <w:szCs w:val="28"/>
        </w:rPr>
        <w:t xml:space="preserve"> </w:t>
      </w:r>
      <w:r w:rsidRPr="00E85E09">
        <w:rPr>
          <w:rFonts w:ascii="Times New Roman" w:hAnsi="Times New Roman" w:cs="Times New Roman"/>
          <w:sz w:val="28"/>
          <w:szCs w:val="28"/>
        </w:rPr>
        <w:t>3 901,4 млрд. рублей, 4 008,5 млрд. рублей в 2014 году и 4 197,0 млрд. рублей в 2015 году.</w:t>
      </w:r>
      <w:r w:rsidR="00B21955">
        <w:rPr>
          <w:rFonts w:ascii="Times New Roman" w:hAnsi="Times New Roman" w:cs="Times New Roman"/>
          <w:sz w:val="28"/>
          <w:szCs w:val="28"/>
        </w:rPr>
        <w:t xml:space="preserve">  </w:t>
      </w:r>
      <w:r w:rsidRPr="00E85E09">
        <w:rPr>
          <w:rFonts w:ascii="Times New Roman" w:hAnsi="Times New Roman" w:cs="Times New Roman"/>
          <w:sz w:val="28"/>
          <w:szCs w:val="28"/>
        </w:rPr>
        <w:t>Дефицит федерального бюджета в 2012 году ожидается на уровне 0,1% ВВП (68,1 млрд. рублей). В 2013 - 2015 годах дефицит федерального бюджета проектируется в объеме: 1,5% ВВП (991,9 млрд. рублей) в 2013 году, 0,6% ВВП (459,7 млрд. рублей) в 2014 году и 0,1% ВВП (92,2 млрд. рублей) в 2015 году. При относительно небольшом дефиците федерального бюджета объем нефтегазового дефицита сохранится на достаточно высоком уровне (в 2013 г. - 10,1% ВВП, в 2014 г. - 8,9% ВВП, в 2015 г. - 8,6% ВВП), что свидетельствует о сохранении зависимости российской экономики от цен на энергоресурсы на мировом рынке.</w:t>
      </w:r>
    </w:p>
    <w:p w:rsidR="00E85E09" w:rsidRPr="00E85E09" w:rsidRDefault="00E85E09" w:rsidP="00E85E0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E09">
        <w:rPr>
          <w:rFonts w:ascii="Times New Roman" w:hAnsi="Times New Roman" w:cs="Times New Roman"/>
          <w:sz w:val="28"/>
          <w:szCs w:val="28"/>
        </w:rPr>
        <w:t>Основными источниками финансирования дефицита федерального бюджета в 2013 - 2015 годах будут выступать государственные заимствования и поступления от приватизации федеральной собственности.</w:t>
      </w:r>
    </w:p>
    <w:p w:rsidR="000E2519" w:rsidRPr="00E85E09" w:rsidRDefault="00E85E09" w:rsidP="00E85E0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E09">
        <w:rPr>
          <w:rFonts w:ascii="Times New Roman" w:hAnsi="Times New Roman" w:cs="Times New Roman"/>
          <w:sz w:val="28"/>
          <w:szCs w:val="28"/>
        </w:rPr>
        <w:t>На 2013 - 2015 годы государственные заимствования запланированы в объеме, превышающем дефицит федерального бюджета. Это позволит воздержаться от траты Резервного фонда и пополнить его за счет части нефтегазовых доходов.</w:t>
      </w:r>
    </w:p>
    <w:p w:rsidR="00EC1BDE" w:rsidRPr="00EC1BDE" w:rsidRDefault="00C1549C" w:rsidP="004C6B18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85E09">
        <w:rPr>
          <w:rFonts w:ascii="Times New Roman" w:hAnsi="Times New Roman" w:cs="Times New Roman"/>
          <w:sz w:val="28"/>
          <w:szCs w:val="28"/>
        </w:rPr>
        <w:t>Бюджетная стратегия</w:t>
      </w:r>
      <w:r w:rsidR="00EC1BDE" w:rsidRPr="00E85E09">
        <w:rPr>
          <w:rFonts w:ascii="Times New Roman" w:hAnsi="Times New Roman" w:cs="Times New Roman"/>
          <w:sz w:val="28"/>
          <w:szCs w:val="28"/>
        </w:rPr>
        <w:t xml:space="preserve"> базируется на двух основаниях – </w:t>
      </w:r>
      <w:r w:rsidR="00EC1BDE" w:rsidRPr="00E85E09">
        <w:rPr>
          <w:rFonts w:ascii="Times New Roman" w:hAnsi="Times New Roman" w:cs="Times New Roman"/>
          <w:bCs/>
          <w:sz w:val="28"/>
          <w:szCs w:val="28"/>
        </w:rPr>
        <w:t xml:space="preserve">новая модель экономического роста </w:t>
      </w:r>
      <w:r w:rsidR="00EC1BDE" w:rsidRPr="00E85E09">
        <w:rPr>
          <w:rFonts w:ascii="Times New Roman" w:hAnsi="Times New Roman" w:cs="Times New Roman"/>
          <w:sz w:val="28"/>
          <w:szCs w:val="28"/>
        </w:rPr>
        <w:t xml:space="preserve">и </w:t>
      </w:r>
      <w:r w:rsidR="00EC1BDE" w:rsidRPr="00E85E09">
        <w:rPr>
          <w:rFonts w:ascii="Times New Roman" w:hAnsi="Times New Roman" w:cs="Times New Roman"/>
          <w:bCs/>
          <w:sz w:val="28"/>
          <w:szCs w:val="28"/>
        </w:rPr>
        <w:t>новая социальная политика</w:t>
      </w:r>
      <w:r w:rsidR="00EC1BDE" w:rsidRPr="00E85E09">
        <w:rPr>
          <w:rFonts w:ascii="Times New Roman" w:hAnsi="Times New Roman" w:cs="Times New Roman"/>
          <w:sz w:val="28"/>
          <w:szCs w:val="28"/>
        </w:rPr>
        <w:t xml:space="preserve">. </w:t>
      </w:r>
      <w:r w:rsidR="004C6B18">
        <w:rPr>
          <w:rFonts w:ascii="Times New Roman" w:hAnsi="Times New Roman" w:cs="Times New Roman"/>
          <w:sz w:val="28"/>
          <w:szCs w:val="28"/>
        </w:rPr>
        <w:t xml:space="preserve"> </w:t>
      </w:r>
      <w:r w:rsidR="00D1739A">
        <w:rPr>
          <w:rFonts w:ascii="Times New Roman" w:hAnsi="Times New Roman" w:cs="Times New Roman"/>
          <w:sz w:val="28"/>
          <w:szCs w:val="28"/>
        </w:rPr>
        <w:t xml:space="preserve">Для реализации новой социальной политики государства необходимы высокие темпы экономического роста. </w:t>
      </w:r>
      <w:r w:rsidR="00EC1BDE" w:rsidRPr="00EC1BDE">
        <w:rPr>
          <w:rFonts w:ascii="Times New Roman" w:hAnsi="Times New Roman" w:cs="Times New Roman"/>
          <w:sz w:val="28"/>
          <w:szCs w:val="28"/>
        </w:rPr>
        <w:t xml:space="preserve"> </w:t>
      </w:r>
      <w:r w:rsidR="00D1739A">
        <w:rPr>
          <w:rFonts w:ascii="Times New Roman" w:hAnsi="Times New Roman" w:cs="Times New Roman"/>
          <w:sz w:val="28"/>
          <w:szCs w:val="28"/>
        </w:rPr>
        <w:t>В соответствии с данной необходимостью</w:t>
      </w:r>
      <w:r w:rsidR="008113A2">
        <w:rPr>
          <w:rFonts w:ascii="Times New Roman" w:hAnsi="Times New Roman" w:cs="Times New Roman"/>
          <w:sz w:val="28"/>
          <w:szCs w:val="28"/>
        </w:rPr>
        <w:t>,</w:t>
      </w:r>
      <w:r w:rsidR="008113A2">
        <w:rPr>
          <w:rFonts w:ascii="Times New Roman" w:hAnsi="Times New Roman"/>
          <w:sz w:val="28"/>
          <w:szCs w:val="28"/>
        </w:rPr>
        <w:t xml:space="preserve"> </w:t>
      </w:r>
      <w:r w:rsidR="00EC1BDE" w:rsidRPr="00EC1BDE">
        <w:rPr>
          <w:rFonts w:ascii="Times New Roman" w:hAnsi="Times New Roman" w:cs="Times New Roman"/>
          <w:sz w:val="28"/>
          <w:szCs w:val="28"/>
        </w:rPr>
        <w:t xml:space="preserve">Россия планирует развивать экономику страны по инновационному пути. В </w:t>
      </w:r>
      <w:hyperlink r:id="rId13" w:history="1">
        <w:r w:rsidR="00D1739A" w:rsidRPr="00EC1BDE">
          <w:rPr>
            <w:rFonts w:ascii="Times New Roman" w:hAnsi="Times New Roman" w:cs="Times New Roman"/>
            <w:sz w:val="28"/>
            <w:szCs w:val="28"/>
          </w:rPr>
          <w:t>Концепции</w:t>
        </w:r>
      </w:hyperlink>
      <w:r w:rsidR="00D1739A" w:rsidRPr="00EC1BDE">
        <w:rPr>
          <w:rFonts w:ascii="Times New Roman" w:hAnsi="Times New Roman" w:cs="Times New Roman"/>
          <w:sz w:val="28"/>
          <w:szCs w:val="28"/>
        </w:rPr>
        <w:t xml:space="preserve"> долгосрочного социально-экономического развития Российской Федерации </w:t>
      </w:r>
      <w:r w:rsidR="00EC1BDE" w:rsidRPr="00EC1BDE">
        <w:rPr>
          <w:rFonts w:ascii="Times New Roman" w:hAnsi="Times New Roman" w:cs="Times New Roman"/>
          <w:sz w:val="28"/>
          <w:szCs w:val="28"/>
        </w:rPr>
        <w:t xml:space="preserve">рассматривается модель инновационного социально ориентированного развития. Наряду с использованием традиционных преимуществ </w:t>
      </w:r>
      <w:proofErr w:type="spellStart"/>
      <w:r w:rsidR="00EC1BDE" w:rsidRPr="00EC1BDE">
        <w:rPr>
          <w:rFonts w:ascii="Times New Roman" w:hAnsi="Times New Roman" w:cs="Times New Roman"/>
          <w:sz w:val="28"/>
          <w:szCs w:val="28"/>
        </w:rPr>
        <w:t>энерго</w:t>
      </w:r>
      <w:proofErr w:type="spellEnd"/>
      <w:r w:rsidR="00D1739A">
        <w:rPr>
          <w:rFonts w:ascii="Times New Roman" w:hAnsi="Times New Roman" w:cs="Times New Roman"/>
          <w:sz w:val="28"/>
          <w:szCs w:val="28"/>
        </w:rPr>
        <w:t xml:space="preserve"> </w:t>
      </w:r>
      <w:r w:rsidR="00EC1BDE" w:rsidRPr="00EC1BDE">
        <w:rPr>
          <w:rFonts w:ascii="Times New Roman" w:hAnsi="Times New Roman" w:cs="Times New Roman"/>
          <w:sz w:val="28"/>
          <w:szCs w:val="28"/>
        </w:rPr>
        <w:t>-</w:t>
      </w:r>
      <w:r w:rsidR="00FF0A04">
        <w:rPr>
          <w:rFonts w:ascii="Times New Roman" w:hAnsi="Times New Roman" w:cs="Times New Roman"/>
          <w:sz w:val="28"/>
          <w:szCs w:val="28"/>
        </w:rPr>
        <w:t xml:space="preserve"> </w:t>
      </w:r>
      <w:r w:rsidR="00EC1BDE" w:rsidRPr="00EC1BDE">
        <w:rPr>
          <w:rFonts w:ascii="Times New Roman" w:hAnsi="Times New Roman" w:cs="Times New Roman"/>
          <w:sz w:val="28"/>
          <w:szCs w:val="28"/>
        </w:rPr>
        <w:t>сырьево</w:t>
      </w:r>
      <w:r w:rsidR="000E2519">
        <w:rPr>
          <w:rFonts w:ascii="Times New Roman" w:hAnsi="Times New Roman" w:cs="Times New Roman"/>
          <w:sz w:val="28"/>
          <w:szCs w:val="28"/>
        </w:rPr>
        <w:t>го</w:t>
      </w:r>
      <w:r w:rsidR="00EC1BDE" w:rsidRPr="00EC1BDE">
        <w:rPr>
          <w:rFonts w:ascii="Times New Roman" w:hAnsi="Times New Roman" w:cs="Times New Roman"/>
          <w:sz w:val="28"/>
          <w:szCs w:val="28"/>
        </w:rPr>
        <w:t xml:space="preserve"> </w:t>
      </w:r>
      <w:r w:rsidR="000E2519">
        <w:rPr>
          <w:rFonts w:ascii="Times New Roman" w:hAnsi="Times New Roman" w:cs="Times New Roman"/>
          <w:sz w:val="28"/>
          <w:szCs w:val="28"/>
        </w:rPr>
        <w:t>комплекса</w:t>
      </w:r>
      <w:r w:rsidR="00EC1BDE" w:rsidRPr="00EC1BDE">
        <w:rPr>
          <w:rFonts w:ascii="Times New Roman" w:hAnsi="Times New Roman" w:cs="Times New Roman"/>
          <w:sz w:val="28"/>
          <w:szCs w:val="28"/>
        </w:rPr>
        <w:t xml:space="preserve">, предполагается создание и активизация новых факторов экономического роста, отвечающих </w:t>
      </w:r>
      <w:r w:rsidR="00D1739A">
        <w:rPr>
          <w:rFonts w:ascii="Times New Roman" w:hAnsi="Times New Roman" w:cs="Times New Roman"/>
          <w:sz w:val="28"/>
          <w:szCs w:val="28"/>
        </w:rPr>
        <w:t>требованиям</w:t>
      </w:r>
      <w:r w:rsidR="00EC1BDE" w:rsidRPr="00EC1BDE">
        <w:rPr>
          <w:rFonts w:ascii="Times New Roman" w:hAnsi="Times New Roman" w:cs="Times New Roman"/>
          <w:sz w:val="28"/>
          <w:szCs w:val="28"/>
        </w:rPr>
        <w:t xml:space="preserve"> долгосрочного периода. </w:t>
      </w:r>
    </w:p>
    <w:p w:rsidR="00EC1BDE" w:rsidRPr="00EC1BDE" w:rsidRDefault="00B21955" w:rsidP="00EC1BD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Развитие</w:t>
      </w:r>
      <w:r w:rsidR="00ED6654">
        <w:rPr>
          <w:rFonts w:ascii="Times New Roman" w:hAnsi="Times New Roman" w:cs="Times New Roman"/>
          <w:sz w:val="28"/>
          <w:szCs w:val="28"/>
        </w:rPr>
        <w:t xml:space="preserve"> </w:t>
      </w:r>
      <w:r w:rsidR="00EC1BDE" w:rsidRPr="00EC1BDE">
        <w:rPr>
          <w:rFonts w:ascii="Times New Roman" w:hAnsi="Times New Roman" w:cs="Times New Roman"/>
          <w:sz w:val="28"/>
          <w:szCs w:val="28"/>
        </w:rPr>
        <w:t xml:space="preserve">российской экономики в период 2008 - 2020 гг. 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представлено</w:t>
      </w:r>
      <w:r w:rsidR="00ED6654">
        <w:rPr>
          <w:rFonts w:ascii="Times New Roman" w:hAnsi="Times New Roman" w:cs="Times New Roman"/>
          <w:sz w:val="28"/>
          <w:szCs w:val="28"/>
        </w:rPr>
        <w:t xml:space="preserve"> в качестве двух этапов</w:t>
      </w:r>
      <w:r w:rsidR="00EC1BDE" w:rsidRPr="00EC1BDE">
        <w:rPr>
          <w:rFonts w:ascii="Times New Roman" w:hAnsi="Times New Roman" w:cs="Times New Roman"/>
          <w:sz w:val="28"/>
          <w:szCs w:val="28"/>
        </w:rPr>
        <w:t>, разли</w:t>
      </w:r>
      <w:r>
        <w:rPr>
          <w:rFonts w:ascii="Times New Roman" w:hAnsi="Times New Roman" w:cs="Times New Roman"/>
          <w:sz w:val="28"/>
          <w:szCs w:val="28"/>
        </w:rPr>
        <w:t xml:space="preserve">чающихся по условиям и факторам </w:t>
      </w:r>
      <w:r w:rsidR="00EC1BDE" w:rsidRPr="00EC1BDE">
        <w:rPr>
          <w:rFonts w:ascii="Times New Roman" w:hAnsi="Times New Roman" w:cs="Times New Roman"/>
          <w:sz w:val="28"/>
          <w:szCs w:val="28"/>
        </w:rPr>
        <w:t xml:space="preserve"> социально-экономического развития, а также приоритетам экономической политики государства.</w:t>
      </w:r>
    </w:p>
    <w:p w:rsidR="00EC1BDE" w:rsidRPr="00EC1BDE" w:rsidRDefault="00EC1BDE" w:rsidP="000E2519">
      <w:pPr>
        <w:pStyle w:val="aa"/>
        <w:numPr>
          <w:ilvl w:val="0"/>
          <w:numId w:val="14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519">
        <w:rPr>
          <w:rFonts w:ascii="Times New Roman" w:hAnsi="Times New Roman" w:cs="Times New Roman"/>
          <w:bCs/>
          <w:sz w:val="28"/>
          <w:szCs w:val="28"/>
        </w:rPr>
        <w:t>2008 - 2012 гг.</w:t>
      </w:r>
      <w:r w:rsidRPr="00EC1BDE">
        <w:rPr>
          <w:rFonts w:ascii="Times New Roman" w:hAnsi="Times New Roman" w:cs="Times New Roman"/>
          <w:sz w:val="28"/>
          <w:szCs w:val="28"/>
        </w:rPr>
        <w:t xml:space="preserve"> базируется на реализации и расширении тех глобальных конкурентных преимуществ, которыми обладает российская экономика в "традиционных" сферах - энергетике, транспорте, аграрном секторе, переработке природных ресурсов. </w:t>
      </w:r>
    </w:p>
    <w:p w:rsidR="00EC1BDE" w:rsidRPr="00EC1BDE" w:rsidRDefault="00EC1BDE" w:rsidP="00EC1BD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1BDE">
        <w:rPr>
          <w:rFonts w:ascii="Times New Roman" w:hAnsi="Times New Roman" w:cs="Times New Roman"/>
          <w:sz w:val="28"/>
          <w:szCs w:val="28"/>
        </w:rPr>
        <w:t xml:space="preserve">Первый этап характеризуется следующими </w:t>
      </w:r>
      <w:r w:rsidRPr="00CD1A2E">
        <w:rPr>
          <w:rFonts w:ascii="Times New Roman" w:hAnsi="Times New Roman" w:cs="Times New Roman"/>
          <w:sz w:val="28"/>
          <w:szCs w:val="28"/>
        </w:rPr>
        <w:t>условиями социально-экономического развития</w:t>
      </w:r>
      <w:r w:rsidRPr="00EC1BDE">
        <w:rPr>
          <w:rFonts w:ascii="Times New Roman" w:hAnsi="Times New Roman" w:cs="Times New Roman"/>
          <w:i/>
          <w:sz w:val="28"/>
          <w:szCs w:val="28"/>
        </w:rPr>
        <w:t>:</w:t>
      </w:r>
    </w:p>
    <w:p w:rsidR="00EC1BDE" w:rsidRPr="00EC1BDE" w:rsidRDefault="00EC1BDE" w:rsidP="00EC1BD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1BDE">
        <w:rPr>
          <w:rFonts w:ascii="Times New Roman" w:hAnsi="Times New Roman" w:cs="Times New Roman"/>
          <w:sz w:val="28"/>
          <w:szCs w:val="28"/>
        </w:rPr>
        <w:t>- сужением возможностей форсированного наращивания энергетического и сырьевого экспорта, адаптацией экономики к вероятному ухудшению внешнеэкономической конъюнктуры и снижению мировых цен на нефть и сырье;</w:t>
      </w:r>
    </w:p>
    <w:p w:rsidR="00EC1BDE" w:rsidRPr="00EC1BDE" w:rsidRDefault="00EC1BDE" w:rsidP="00EC1BD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1BDE">
        <w:rPr>
          <w:rFonts w:ascii="Times New Roman" w:hAnsi="Times New Roman" w:cs="Times New Roman"/>
          <w:sz w:val="28"/>
          <w:szCs w:val="28"/>
        </w:rPr>
        <w:t>- сокращением предложения трудовых ресурсов в связи со снижением численности населения в трудоспособном возрасте, обострением дефицита профессиональных кадров;</w:t>
      </w:r>
    </w:p>
    <w:p w:rsidR="00EC1BDE" w:rsidRPr="00EC1BDE" w:rsidRDefault="00EC1BDE" w:rsidP="00EC1BD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1BDE">
        <w:rPr>
          <w:rFonts w:ascii="Times New Roman" w:hAnsi="Times New Roman" w:cs="Times New Roman"/>
          <w:sz w:val="28"/>
          <w:szCs w:val="28"/>
        </w:rPr>
        <w:t>- усилением негативного влияния на экономику ограничений со стороны энергетической и транспортной инфраструктуры;</w:t>
      </w:r>
    </w:p>
    <w:p w:rsidR="00EC1BDE" w:rsidRPr="00EC1BDE" w:rsidRDefault="00EC1BDE" w:rsidP="00EC1BD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1BDE">
        <w:rPr>
          <w:rFonts w:ascii="Times New Roman" w:hAnsi="Times New Roman" w:cs="Times New Roman"/>
          <w:sz w:val="28"/>
          <w:szCs w:val="28"/>
        </w:rPr>
        <w:t>- усилением конкуренции на внутренних рынках, связанной, с одной стороны, с возрастанием требований потребителей к качеству товаров, с другой - с исчерпанием ценовых конкурентных преимуществ обрабатывающих производств;</w:t>
      </w:r>
    </w:p>
    <w:p w:rsidR="00EC1BDE" w:rsidRPr="000E2519" w:rsidRDefault="00EC1BDE" w:rsidP="000E2519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C1BDE">
        <w:rPr>
          <w:rFonts w:ascii="Times New Roman" w:hAnsi="Times New Roman" w:cs="Times New Roman"/>
          <w:sz w:val="28"/>
          <w:szCs w:val="28"/>
        </w:rPr>
        <w:t>- изменением макроэкономической ситуации, прекращением укрепления рубля в связи со снижением внешнеторгового сальдо.</w:t>
      </w:r>
    </w:p>
    <w:p w:rsidR="00EC1BDE" w:rsidRPr="001C34C6" w:rsidRDefault="000E2519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519">
        <w:rPr>
          <w:rFonts w:ascii="Times New Roman" w:hAnsi="Times New Roman" w:cs="Times New Roman"/>
          <w:bCs/>
          <w:sz w:val="28"/>
          <w:szCs w:val="28"/>
        </w:rPr>
        <w:t>2.</w:t>
      </w:r>
      <w:r w:rsidR="00EC1BDE" w:rsidRPr="000E2519">
        <w:rPr>
          <w:rFonts w:ascii="Times New Roman" w:hAnsi="Times New Roman" w:cs="Times New Roman"/>
          <w:bCs/>
          <w:sz w:val="28"/>
          <w:szCs w:val="28"/>
        </w:rPr>
        <w:t xml:space="preserve"> 2013 - 2020 гг.</w:t>
      </w:r>
      <w:r w:rsidR="00EC1BDE" w:rsidRPr="001C34C6">
        <w:rPr>
          <w:rFonts w:ascii="Times New Roman" w:hAnsi="Times New Roman" w:cs="Times New Roman"/>
          <w:sz w:val="28"/>
          <w:szCs w:val="28"/>
        </w:rPr>
        <w:t xml:space="preserve"> - рывок в повышении глобальной конкурентоспособности экономики на основе ее перехода на новую технологическую базу улучшени</w:t>
      </w:r>
      <w:r w:rsidR="004F1584">
        <w:rPr>
          <w:rFonts w:ascii="Times New Roman" w:hAnsi="Times New Roman" w:cs="Times New Roman"/>
          <w:sz w:val="28"/>
          <w:szCs w:val="28"/>
        </w:rPr>
        <w:t>я</w:t>
      </w:r>
      <w:r w:rsidR="00EC1BDE" w:rsidRPr="001C34C6">
        <w:rPr>
          <w:rFonts w:ascii="Times New Roman" w:hAnsi="Times New Roman" w:cs="Times New Roman"/>
          <w:sz w:val="28"/>
          <w:szCs w:val="28"/>
        </w:rPr>
        <w:t xml:space="preserve"> качества человеческог</w:t>
      </w:r>
      <w:r w:rsidR="00CD1A2E" w:rsidRPr="001C34C6">
        <w:rPr>
          <w:rFonts w:ascii="Times New Roman" w:hAnsi="Times New Roman" w:cs="Times New Roman"/>
          <w:sz w:val="28"/>
          <w:szCs w:val="28"/>
        </w:rPr>
        <w:t xml:space="preserve">о потенциала и социальной среды. 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lastRenderedPageBreak/>
        <w:t xml:space="preserve">Основные </w:t>
      </w:r>
      <w:r w:rsidRPr="00B21955">
        <w:rPr>
          <w:rFonts w:ascii="Times New Roman" w:hAnsi="Times New Roman" w:cs="Times New Roman"/>
          <w:sz w:val="28"/>
          <w:szCs w:val="28"/>
        </w:rPr>
        <w:t>приоритеты</w:t>
      </w:r>
      <w:r w:rsidRPr="001C34C6">
        <w:rPr>
          <w:rFonts w:ascii="Times New Roman" w:hAnsi="Times New Roman" w:cs="Times New Roman"/>
          <w:sz w:val="28"/>
          <w:szCs w:val="28"/>
        </w:rPr>
        <w:t xml:space="preserve"> социальной и экономической политики на втором этапе включают: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1) в области развития человеческого потенциала: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распространение стандартов здорового образа жизни;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улучшение состояния окружающей среды, повышение экологических стандартов, создание эффективной системы утилизации отходов производства и потребления, повышение обеспеченности населения качественной питьевой водой;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создание эффективной пенсионной системы на принципах страхования и накопления и др.;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 xml:space="preserve">в области создания </w:t>
      </w:r>
      <w:proofErr w:type="spellStart"/>
      <w:r w:rsidRPr="001C34C6">
        <w:rPr>
          <w:rFonts w:ascii="Times New Roman" w:hAnsi="Times New Roman" w:cs="Times New Roman"/>
          <w:sz w:val="28"/>
          <w:szCs w:val="28"/>
        </w:rPr>
        <w:t>высококонкурентной</w:t>
      </w:r>
      <w:proofErr w:type="spellEnd"/>
      <w:r w:rsidRPr="001C34C6">
        <w:rPr>
          <w:rFonts w:ascii="Times New Roman" w:hAnsi="Times New Roman" w:cs="Times New Roman"/>
          <w:sz w:val="28"/>
          <w:szCs w:val="28"/>
        </w:rPr>
        <w:t xml:space="preserve"> институциональной среды: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адаптация экономических институтов к требованиям глобальной мобильности факторов производства и трансграничной производственной кооперации;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обеспечение глобальной конкурентоспособности банковского сектора, финансовых рынков;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снижение инфляции до уровня 3 - 3,5% в год и др.;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2) в области обеспечения структурной диверсификации и инновационного развития: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интеграция национальной инновационной системы в глобальную инновационную систему, интеграция науки, образования и бизнеса;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расширение позиций российских компаний на мировых высокотехнологичных рынках, превращение высокотехнологичных производств и отраслей "экономики знаний" в значимый фактор экономического роста;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внедрение новых ресурсосберегающих технологий в электроэнергетике, расширение производства электроэнергии на основе АЭС и альтернативных возобновляемых источников;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расширение ресурсной базы экономики, активное освоение месторождений углеводородов арктического шельфа и Восточной Сибири;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lastRenderedPageBreak/>
        <w:t>- транспортное обеспечение комплексного освоения и развития территорий Сибири и Дальнего Востока и разработки новых месторождений полезных ископаемых и др.;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3) в области укрепления внешнеэкономических позиций России: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 xml:space="preserve">- обеспечение полномасштабного функционирования таможенного союза и формирование единого экономического пространства в рамках </w:t>
      </w:r>
      <w:proofErr w:type="spellStart"/>
      <w:r w:rsidRPr="001C34C6">
        <w:rPr>
          <w:rFonts w:ascii="Times New Roman" w:hAnsi="Times New Roman" w:cs="Times New Roman"/>
          <w:sz w:val="28"/>
          <w:szCs w:val="28"/>
        </w:rPr>
        <w:t>ЕврАзЭС</w:t>
      </w:r>
      <w:proofErr w:type="spellEnd"/>
      <w:r w:rsidRPr="001C34C6">
        <w:rPr>
          <w:rFonts w:ascii="Times New Roman" w:hAnsi="Times New Roman" w:cs="Times New Roman"/>
          <w:sz w:val="28"/>
          <w:szCs w:val="28"/>
        </w:rPr>
        <w:t>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формирование зон свободной торговли с заинтересованными странами-соседями на евразийском пространстве;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расширение гибких разносторонних отношений с мировыми экономическими центрами, расширение участия в региональных организациях Азиатско-Тихоокеанского региона;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превращение России в один из мировых финансовых центров, обеспечение лидирующих позиций на финансовых рынках евразийского пространства;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превращение российского рубля в ведущую региональную валюту и создание на евразийском пространстве рублевой зоны;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в области сбалансированного пространственного развития: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комплексное развитие территорий Сибири и Дальнего Востока, закрепление населения в восточных регионах страны;</w:t>
      </w:r>
    </w:p>
    <w:p w:rsidR="001C34C6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снижение территориальной социально-экономической дифференциации до уровня, обусловленного объективными различиями регионов;</w:t>
      </w:r>
      <w:r w:rsidR="001C34C6" w:rsidRPr="001C34C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BDE" w:rsidRPr="001C34C6" w:rsidRDefault="00EC1BDE" w:rsidP="001C34C6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34C6">
        <w:rPr>
          <w:rFonts w:ascii="Times New Roman" w:hAnsi="Times New Roman" w:cs="Times New Roman"/>
          <w:sz w:val="28"/>
          <w:szCs w:val="28"/>
        </w:rPr>
        <w:t>- обеспечение сбалансированности доходной базы и расходных обязательств регионов.</w:t>
      </w:r>
    </w:p>
    <w:p w:rsidR="00EC1BDE" w:rsidRPr="00EC1BDE" w:rsidRDefault="00EC1BDE" w:rsidP="00EC1BDE">
      <w:pPr>
        <w:pStyle w:val="aa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2519">
        <w:rPr>
          <w:rFonts w:ascii="Times New Roman" w:hAnsi="Times New Roman" w:cs="Times New Roman"/>
          <w:bCs/>
          <w:sz w:val="28"/>
          <w:szCs w:val="28"/>
        </w:rPr>
        <w:t>Развитие после 2020 г.</w:t>
      </w:r>
      <w:r w:rsidR="000E2519">
        <w:rPr>
          <w:rFonts w:ascii="Times New Roman" w:hAnsi="Times New Roman" w:cs="Times New Roman"/>
          <w:sz w:val="28"/>
          <w:szCs w:val="28"/>
        </w:rPr>
        <w:t xml:space="preserve"> предполагает </w:t>
      </w:r>
      <w:r w:rsidRPr="00EC1BDE">
        <w:rPr>
          <w:rFonts w:ascii="Times New Roman" w:hAnsi="Times New Roman" w:cs="Times New Roman"/>
          <w:sz w:val="28"/>
          <w:szCs w:val="28"/>
        </w:rPr>
        <w:t>закрепление лидирующих позиций России в мировом хозяйстве и превращение инноваций в ведущий фактор экономического роста, формирование сбалансированной социальной структуры общества.</w:t>
      </w:r>
    </w:p>
    <w:p w:rsidR="00845D26" w:rsidRDefault="00845D26" w:rsidP="00C65B65"/>
    <w:p w:rsidR="006B398F" w:rsidRDefault="006B398F" w:rsidP="006B398F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B398F">
        <w:rPr>
          <w:rFonts w:ascii="Times New Roman" w:hAnsi="Times New Roman" w:cs="Times New Roman"/>
          <w:color w:val="auto"/>
        </w:rPr>
        <w:lastRenderedPageBreak/>
        <w:t>Заключение</w:t>
      </w:r>
    </w:p>
    <w:p w:rsidR="006B398F" w:rsidRPr="006B398F" w:rsidRDefault="006B398F" w:rsidP="006B398F"/>
    <w:p w:rsidR="006B398F" w:rsidRDefault="006B398F" w:rsidP="0052476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Подводя итоги, можно сказать, что в настоящее время необходимость вмешательства государства в функционировани</w:t>
      </w:r>
      <w:r w:rsidR="004F158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и развити</w:t>
      </w:r>
      <w:r w:rsidR="004F158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экономики неоспорим</w:t>
      </w:r>
      <w:r w:rsidR="004F158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. Это подтверждает исторический путь введения государственного регулирования  в ведущих развитых странах. Важно точно определять границы вмешательства и </w:t>
      </w:r>
      <w:r w:rsidR="00881D51">
        <w:rPr>
          <w:rFonts w:ascii="Times New Roman" w:hAnsi="Times New Roman" w:cs="Times New Roman"/>
          <w:sz w:val="28"/>
          <w:szCs w:val="28"/>
        </w:rPr>
        <w:t xml:space="preserve">находить наиболее эффективные рычаги управления экономической системой. </w:t>
      </w:r>
      <w:r w:rsidR="0052476B">
        <w:rPr>
          <w:rFonts w:ascii="Times New Roman" w:hAnsi="Times New Roman" w:cs="Times New Roman"/>
          <w:sz w:val="28"/>
          <w:szCs w:val="28"/>
        </w:rPr>
        <w:t xml:space="preserve">В противном случае возникает ситуация полной зависимости экономики от политики государства, монополизация основных отраслей производства и спад свободного и продуктивного развития рыночных отношений.  </w:t>
      </w:r>
      <w:r w:rsidR="00521D54">
        <w:rPr>
          <w:rFonts w:ascii="Times New Roman" w:hAnsi="Times New Roman" w:cs="Times New Roman"/>
          <w:sz w:val="28"/>
          <w:szCs w:val="28"/>
        </w:rPr>
        <w:t>При правильной реализации  воздействия государства на экономику, результатами станут высокие темпы экономического роста, улучшение благосостояния населения страны и укрепление ее позиций на мировом уровне.</w:t>
      </w:r>
    </w:p>
    <w:p w:rsidR="0052476B" w:rsidRDefault="0052476B" w:rsidP="0052476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России регулирование экономической сферы  осуществляется через проводимую государством </w:t>
      </w:r>
      <w:r w:rsidR="00A15684">
        <w:rPr>
          <w:rFonts w:ascii="Times New Roman" w:hAnsi="Times New Roman" w:cs="Times New Roman"/>
          <w:sz w:val="28"/>
          <w:szCs w:val="28"/>
        </w:rPr>
        <w:t>бюджетную политику. Она составляется сроком на несколько лет и охватывает все имеющиеся на данный момент проблемы. В бюджетной политике содержатся  решения, касающиеся не только самой экономики, но и социального развития страны в целом.</w:t>
      </w:r>
    </w:p>
    <w:p w:rsidR="00A15684" w:rsidRDefault="00A15684" w:rsidP="0052476B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на данном этапе, можно наблюдать, что государственное регулирование в России </w:t>
      </w:r>
      <w:r w:rsidR="00521D54">
        <w:rPr>
          <w:rFonts w:ascii="Times New Roman" w:hAnsi="Times New Roman" w:cs="Times New Roman"/>
          <w:sz w:val="28"/>
          <w:szCs w:val="28"/>
        </w:rPr>
        <w:t>отлажено</w:t>
      </w:r>
      <w:r>
        <w:rPr>
          <w:rFonts w:ascii="Times New Roman" w:hAnsi="Times New Roman" w:cs="Times New Roman"/>
          <w:sz w:val="28"/>
          <w:szCs w:val="28"/>
        </w:rPr>
        <w:t xml:space="preserve"> и приносит ожидаемые от него результаты.</w:t>
      </w:r>
    </w:p>
    <w:p w:rsidR="006B398F" w:rsidRDefault="006B398F" w:rsidP="006B39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98F" w:rsidRDefault="006B398F" w:rsidP="006B39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5684" w:rsidRDefault="00A15684" w:rsidP="006B39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5684" w:rsidRDefault="00A15684" w:rsidP="006B39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398F" w:rsidRDefault="006B398F" w:rsidP="006B39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476B" w:rsidRPr="006B398F" w:rsidRDefault="0052476B" w:rsidP="006B398F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5B65" w:rsidRDefault="00C65B65" w:rsidP="00C65B6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Практическое задание.</w:t>
      </w:r>
    </w:p>
    <w:p w:rsidR="00C65B65" w:rsidRPr="00C65B65" w:rsidRDefault="00C65B65" w:rsidP="00C65B65">
      <w:pPr>
        <w:pStyle w:val="Pa14"/>
        <w:spacing w:before="160" w:after="40"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B6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Разбор экономической ситуации </w:t>
      </w:r>
    </w:p>
    <w:p w:rsidR="00C65B65" w:rsidRPr="00C65B65" w:rsidRDefault="00C65B65" w:rsidP="00C65B65">
      <w:pPr>
        <w:pStyle w:val="Pa7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B65">
        <w:rPr>
          <w:rFonts w:ascii="Times New Roman" w:hAnsi="Times New Roman" w:cs="Times New Roman"/>
          <w:color w:val="000000"/>
          <w:sz w:val="28"/>
          <w:szCs w:val="28"/>
        </w:rPr>
        <w:t>Политика «шоковой терапии» времен перехода от централизован</w:t>
      </w:r>
      <w:r w:rsidRPr="00C65B6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но-планируемой к рыночной экономике применялась в Российской Федерации потому, что (выберите и поясните выбор ответа): </w:t>
      </w:r>
    </w:p>
    <w:p w:rsidR="00C65B65" w:rsidRPr="00C65B65" w:rsidRDefault="00C65B65" w:rsidP="00C65B65">
      <w:pPr>
        <w:pStyle w:val="Pa7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B65">
        <w:rPr>
          <w:rFonts w:ascii="Times New Roman" w:hAnsi="Times New Roman" w:cs="Times New Roman"/>
          <w:color w:val="000000"/>
          <w:sz w:val="28"/>
          <w:szCs w:val="28"/>
        </w:rPr>
        <w:t xml:space="preserve">а) неэффективное использование ресурсов — меньшая проблема, нежели спад общественного производства; </w:t>
      </w:r>
    </w:p>
    <w:p w:rsidR="00C65B65" w:rsidRPr="00C65B65" w:rsidRDefault="00C65B65" w:rsidP="00C65B65">
      <w:pPr>
        <w:pStyle w:val="Pa7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B65">
        <w:rPr>
          <w:rFonts w:ascii="Times New Roman" w:hAnsi="Times New Roman" w:cs="Times New Roman"/>
          <w:color w:val="000000"/>
          <w:sz w:val="28"/>
          <w:szCs w:val="28"/>
        </w:rPr>
        <w:t>б) необходим ощутимо продолжительный переходный период;</w:t>
      </w:r>
    </w:p>
    <w:p w:rsidR="00C65B65" w:rsidRPr="00C65B65" w:rsidRDefault="00C65B65" w:rsidP="00C65B65">
      <w:pPr>
        <w:pStyle w:val="Pa7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B65">
        <w:rPr>
          <w:rFonts w:ascii="Times New Roman" w:hAnsi="Times New Roman" w:cs="Times New Roman"/>
          <w:color w:val="000000"/>
          <w:sz w:val="28"/>
          <w:szCs w:val="28"/>
        </w:rPr>
        <w:t xml:space="preserve">в) безработица в стране — </w:t>
      </w:r>
      <w:proofErr w:type="spellStart"/>
      <w:r w:rsidRPr="00C65B65">
        <w:rPr>
          <w:rFonts w:ascii="Times New Roman" w:hAnsi="Times New Roman" w:cs="Times New Roman"/>
          <w:color w:val="000000"/>
          <w:sz w:val="28"/>
          <w:szCs w:val="28"/>
        </w:rPr>
        <w:t>бóльшая</w:t>
      </w:r>
      <w:proofErr w:type="spellEnd"/>
      <w:r w:rsidRPr="00C65B65">
        <w:rPr>
          <w:rFonts w:ascii="Times New Roman" w:hAnsi="Times New Roman" w:cs="Times New Roman"/>
          <w:color w:val="000000"/>
          <w:sz w:val="28"/>
          <w:szCs w:val="28"/>
        </w:rPr>
        <w:t xml:space="preserve"> проблема, чем инфляция; </w:t>
      </w:r>
    </w:p>
    <w:p w:rsidR="00C65B65" w:rsidRDefault="00C65B65" w:rsidP="002B6B1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65B65">
        <w:rPr>
          <w:rFonts w:ascii="Times New Roman" w:hAnsi="Times New Roman" w:cs="Times New Roman"/>
          <w:color w:val="000000"/>
          <w:sz w:val="28"/>
          <w:szCs w:val="28"/>
        </w:rPr>
        <w:t xml:space="preserve">г) неэффективное использование </w:t>
      </w:r>
      <w:proofErr w:type="gramStart"/>
      <w:r w:rsidRPr="00C65B65">
        <w:rPr>
          <w:rFonts w:ascii="Times New Roman" w:hAnsi="Times New Roman" w:cs="Times New Roman"/>
          <w:color w:val="000000"/>
          <w:sz w:val="28"/>
          <w:szCs w:val="28"/>
        </w:rPr>
        <w:t xml:space="preserve">ресурсов — </w:t>
      </w:r>
      <w:proofErr w:type="spellStart"/>
      <w:r w:rsidRPr="00C65B65">
        <w:rPr>
          <w:rFonts w:ascii="Times New Roman" w:hAnsi="Times New Roman" w:cs="Times New Roman"/>
          <w:color w:val="000000"/>
          <w:sz w:val="28"/>
          <w:szCs w:val="28"/>
        </w:rPr>
        <w:t>б</w:t>
      </w:r>
      <w:proofErr w:type="gramEnd"/>
      <w:r w:rsidRPr="00C65B65">
        <w:rPr>
          <w:rFonts w:ascii="Times New Roman" w:hAnsi="Times New Roman" w:cs="Times New Roman"/>
          <w:color w:val="000000"/>
          <w:sz w:val="28"/>
          <w:szCs w:val="28"/>
        </w:rPr>
        <w:t>óльшая</w:t>
      </w:r>
      <w:proofErr w:type="spellEnd"/>
      <w:r w:rsidRPr="00C65B65">
        <w:rPr>
          <w:rFonts w:ascii="Times New Roman" w:hAnsi="Times New Roman" w:cs="Times New Roman"/>
          <w:color w:val="000000"/>
          <w:sz w:val="28"/>
          <w:szCs w:val="28"/>
        </w:rPr>
        <w:t xml:space="preserve"> проблема, нежели спад общественного производства.</w:t>
      </w:r>
    </w:p>
    <w:p w:rsidR="009F1539" w:rsidRDefault="0036501F" w:rsidP="002B6B1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Ответ:</w:t>
      </w:r>
      <w:r w:rsidR="004906CB">
        <w:rPr>
          <w:rFonts w:ascii="Times New Roman" w:hAnsi="Times New Roman" w:cs="Times New Roman"/>
          <w:color w:val="000000"/>
          <w:sz w:val="28"/>
          <w:szCs w:val="28"/>
        </w:rPr>
        <w:t xml:space="preserve">  После</w:t>
      </w:r>
      <w:r w:rsidR="00444B8F">
        <w:rPr>
          <w:rFonts w:ascii="Times New Roman" w:hAnsi="Times New Roman" w:cs="Times New Roman"/>
          <w:color w:val="000000"/>
          <w:sz w:val="28"/>
          <w:szCs w:val="28"/>
        </w:rPr>
        <w:t xml:space="preserve"> долгих лет полного подчинения экономики политике государства, когда производство было монополизировано, распределение ресурсов было строго распланировано</w:t>
      </w:r>
      <w:r w:rsidR="004906CB">
        <w:rPr>
          <w:rFonts w:ascii="Times New Roman" w:hAnsi="Times New Roman" w:cs="Times New Roman"/>
          <w:color w:val="000000"/>
          <w:sz w:val="28"/>
          <w:szCs w:val="28"/>
        </w:rPr>
        <w:t xml:space="preserve"> государством</w:t>
      </w:r>
      <w:r w:rsidR="00444B8F">
        <w:rPr>
          <w:rFonts w:ascii="Times New Roman" w:hAnsi="Times New Roman" w:cs="Times New Roman"/>
          <w:color w:val="000000"/>
          <w:sz w:val="28"/>
          <w:szCs w:val="28"/>
        </w:rPr>
        <w:t xml:space="preserve">, и предложение не было способно покрывать спрос, </w:t>
      </w:r>
      <w:r w:rsidR="00F4174D">
        <w:rPr>
          <w:rFonts w:ascii="Times New Roman" w:hAnsi="Times New Roman" w:cs="Times New Roman"/>
          <w:color w:val="000000"/>
          <w:sz w:val="28"/>
          <w:szCs w:val="28"/>
        </w:rPr>
        <w:t xml:space="preserve">вводится ряд реформ. </w:t>
      </w:r>
      <w:r w:rsidR="00490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174D">
        <w:rPr>
          <w:rFonts w:ascii="Times New Roman" w:hAnsi="Times New Roman" w:cs="Times New Roman"/>
          <w:color w:val="000000"/>
          <w:sz w:val="28"/>
          <w:szCs w:val="28"/>
        </w:rPr>
        <w:t xml:space="preserve">«Шоковая политика» была введена в 1992, и была призвана осуществить переход </w:t>
      </w:r>
      <w:r w:rsidR="004906CB">
        <w:rPr>
          <w:rFonts w:ascii="Times New Roman" w:hAnsi="Times New Roman" w:cs="Times New Roman"/>
          <w:color w:val="000000"/>
          <w:sz w:val="28"/>
          <w:szCs w:val="28"/>
        </w:rPr>
        <w:t xml:space="preserve">от плановой </w:t>
      </w:r>
      <w:r w:rsidR="00F4174D">
        <w:rPr>
          <w:rFonts w:ascii="Times New Roman" w:hAnsi="Times New Roman" w:cs="Times New Roman"/>
          <w:color w:val="000000"/>
          <w:sz w:val="28"/>
          <w:szCs w:val="28"/>
        </w:rPr>
        <w:t>к рыночной системе экономики.</w:t>
      </w:r>
    </w:p>
    <w:p w:rsidR="00F4174D" w:rsidRDefault="00F4174D" w:rsidP="002B6B1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Основными мерами стали:</w:t>
      </w:r>
    </w:p>
    <w:p w:rsidR="00F4174D" w:rsidRDefault="00F4174D" w:rsidP="002B6B1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либерализация цен, то есть возможность производителям самостоятельно определять цена вне государственного контроля;</w:t>
      </w:r>
    </w:p>
    <w:p w:rsidR="00F4174D" w:rsidRDefault="00F4174D" w:rsidP="002B6B1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   приватизация большей части государственных предприятий. </w:t>
      </w:r>
    </w:p>
    <w:p w:rsidR="00F4174D" w:rsidRDefault="00F4174D" w:rsidP="002B6B1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Итогом этих преобразований стал резкий рост цен, неплатежеспособность населения</w:t>
      </w:r>
      <w:r w:rsidR="0061064F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1064F">
        <w:rPr>
          <w:rFonts w:ascii="Times New Roman" w:hAnsi="Times New Roman" w:cs="Times New Roman"/>
          <w:color w:val="000000"/>
          <w:sz w:val="28"/>
          <w:szCs w:val="28"/>
        </w:rPr>
        <w:t>спад промышленного производства и рост инфляции.</w:t>
      </w:r>
      <w:r w:rsidR="00C20C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A2473" w:rsidRDefault="006A2473" w:rsidP="002B6B1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2473" w:rsidRDefault="006A2473" w:rsidP="002B6B17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A2473" w:rsidRDefault="006A2473" w:rsidP="006A2473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6A2473">
        <w:rPr>
          <w:rFonts w:ascii="Times New Roman" w:hAnsi="Times New Roman" w:cs="Times New Roman"/>
          <w:color w:val="auto"/>
        </w:rPr>
        <w:lastRenderedPageBreak/>
        <w:t>Список использованной литературы</w:t>
      </w:r>
    </w:p>
    <w:p w:rsidR="006A2473" w:rsidRDefault="006A2473" w:rsidP="006A2473"/>
    <w:p w:rsidR="006A2473" w:rsidRPr="00EA6E61" w:rsidRDefault="006A2473" w:rsidP="00EA6E61">
      <w:pPr>
        <w:pStyle w:val="ac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6E61">
        <w:rPr>
          <w:rFonts w:ascii="Times New Roman" w:hAnsi="Times New Roman"/>
          <w:sz w:val="28"/>
          <w:szCs w:val="28"/>
        </w:rPr>
        <w:t>Распоряжение Правительства РФ от 17.11.2008 N 1662-р (ред. от 08.08.2009) «О Концепции долгосрочного социально-экономического развития Российской Федерации на период до 2020 года»;</w:t>
      </w:r>
    </w:p>
    <w:p w:rsidR="006A2473" w:rsidRPr="00EA6E61" w:rsidRDefault="006A2473" w:rsidP="00EA6E61">
      <w:pPr>
        <w:widowControl w:val="0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323895890"/>
      <w:bookmarkStart w:id="2" w:name="_Toc323896000"/>
      <w:r w:rsidRPr="00EA6E61">
        <w:rPr>
          <w:rFonts w:ascii="Times New Roman" w:hAnsi="Times New Roman" w:cs="Times New Roman"/>
          <w:sz w:val="28"/>
          <w:szCs w:val="28"/>
        </w:rPr>
        <w:t>Бюджетное послание Президента Российской Федерации о бюджетной политике в 2013-2015 годах;</w:t>
      </w:r>
      <w:bookmarkEnd w:id="1"/>
      <w:bookmarkEnd w:id="2"/>
    </w:p>
    <w:p w:rsidR="006A2473" w:rsidRPr="00EA6E61" w:rsidRDefault="006A2473" w:rsidP="00EA6E61">
      <w:pPr>
        <w:widowControl w:val="0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E61">
        <w:rPr>
          <w:rFonts w:ascii="Times New Roman" w:hAnsi="Times New Roman" w:cs="Times New Roman"/>
          <w:sz w:val="28"/>
          <w:szCs w:val="28"/>
        </w:rPr>
        <w:t>Государственная экономическая политика: учебное пособие для вузов /под ред. Т.Г. Морозова. – М.:ЮНИТИ-ДАНА, 2006. – 255 с.</w:t>
      </w:r>
    </w:p>
    <w:p w:rsidR="006A2473" w:rsidRPr="00EA6E61" w:rsidRDefault="006A2473" w:rsidP="00EA6E61">
      <w:pPr>
        <w:widowControl w:val="0"/>
        <w:numPr>
          <w:ilvl w:val="0"/>
          <w:numId w:val="15"/>
        </w:numPr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6E61">
        <w:rPr>
          <w:rFonts w:ascii="Times New Roman" w:hAnsi="Times New Roman" w:cs="Times New Roman"/>
          <w:sz w:val="28"/>
          <w:szCs w:val="28"/>
        </w:rPr>
        <w:t xml:space="preserve">Государственное регулирование рыночной экономики: учебник Издание 2-е, </w:t>
      </w:r>
      <w:proofErr w:type="spellStart"/>
      <w:r w:rsidRPr="00EA6E61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EA6E61">
        <w:rPr>
          <w:rFonts w:ascii="Times New Roman" w:hAnsi="Times New Roman" w:cs="Times New Roman"/>
          <w:sz w:val="28"/>
          <w:szCs w:val="28"/>
        </w:rPr>
        <w:t xml:space="preserve">. и доп. /под ред. В.И. </w:t>
      </w:r>
      <w:proofErr w:type="spellStart"/>
      <w:r w:rsidRPr="00EA6E61">
        <w:rPr>
          <w:rFonts w:ascii="Times New Roman" w:hAnsi="Times New Roman" w:cs="Times New Roman"/>
          <w:sz w:val="28"/>
          <w:szCs w:val="28"/>
        </w:rPr>
        <w:t>Кушлин</w:t>
      </w:r>
      <w:proofErr w:type="spellEnd"/>
      <w:r w:rsidRPr="00EA6E61">
        <w:rPr>
          <w:rFonts w:ascii="Times New Roman" w:hAnsi="Times New Roman" w:cs="Times New Roman"/>
          <w:sz w:val="28"/>
          <w:szCs w:val="28"/>
        </w:rPr>
        <w:t xml:space="preserve"> – общ</w:t>
      </w:r>
      <w:proofErr w:type="gramStart"/>
      <w:r w:rsidRPr="00EA6E6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EA6E6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A6E6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EA6E61">
        <w:rPr>
          <w:rFonts w:ascii="Times New Roman" w:hAnsi="Times New Roman" w:cs="Times New Roman"/>
          <w:sz w:val="28"/>
          <w:szCs w:val="28"/>
        </w:rPr>
        <w:t>ед. М.: Изд-во РАГС, 2002. – 832 с.</w:t>
      </w:r>
    </w:p>
    <w:p w:rsidR="006A2473" w:rsidRPr="00EA6E61" w:rsidRDefault="006A2473" w:rsidP="00EA6E61">
      <w:pPr>
        <w:pStyle w:val="ac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6E61">
        <w:rPr>
          <w:rFonts w:ascii="Times New Roman" w:hAnsi="Times New Roman"/>
          <w:sz w:val="28"/>
          <w:szCs w:val="28"/>
        </w:rPr>
        <w:t xml:space="preserve">Государственное регулирование рыночной экономики: Учебник. Издание 2-е, </w:t>
      </w:r>
      <w:proofErr w:type="spellStart"/>
      <w:r w:rsidRPr="00EA6E61">
        <w:rPr>
          <w:rFonts w:ascii="Times New Roman" w:hAnsi="Times New Roman"/>
          <w:sz w:val="28"/>
          <w:szCs w:val="28"/>
        </w:rPr>
        <w:t>перераб</w:t>
      </w:r>
      <w:proofErr w:type="spellEnd"/>
      <w:r w:rsidRPr="00EA6E61">
        <w:rPr>
          <w:rFonts w:ascii="Times New Roman" w:hAnsi="Times New Roman"/>
          <w:sz w:val="28"/>
          <w:szCs w:val="28"/>
        </w:rPr>
        <w:t xml:space="preserve">. И доп. / </w:t>
      </w:r>
      <w:proofErr w:type="spellStart"/>
      <w:r w:rsidRPr="00EA6E61">
        <w:rPr>
          <w:rFonts w:ascii="Times New Roman" w:hAnsi="Times New Roman"/>
          <w:sz w:val="28"/>
          <w:szCs w:val="28"/>
        </w:rPr>
        <w:t>Кушлин</w:t>
      </w:r>
      <w:proofErr w:type="spellEnd"/>
      <w:r w:rsidRPr="00EA6E61">
        <w:rPr>
          <w:rFonts w:ascii="Times New Roman" w:hAnsi="Times New Roman"/>
          <w:sz w:val="28"/>
          <w:szCs w:val="28"/>
        </w:rPr>
        <w:t xml:space="preserve"> В.И. – </w:t>
      </w:r>
      <w:proofErr w:type="spellStart"/>
      <w:r w:rsidRPr="00EA6E61">
        <w:rPr>
          <w:rFonts w:ascii="Times New Roman" w:hAnsi="Times New Roman"/>
          <w:sz w:val="28"/>
          <w:szCs w:val="28"/>
        </w:rPr>
        <w:t>общ</w:t>
      </w:r>
      <w:proofErr w:type="gramStart"/>
      <w:r w:rsidRPr="00EA6E61">
        <w:rPr>
          <w:rFonts w:ascii="Times New Roman" w:hAnsi="Times New Roman"/>
          <w:sz w:val="28"/>
          <w:szCs w:val="28"/>
        </w:rPr>
        <w:t>.р</w:t>
      </w:r>
      <w:proofErr w:type="gramEnd"/>
      <w:r w:rsidRPr="00EA6E61">
        <w:rPr>
          <w:rFonts w:ascii="Times New Roman" w:hAnsi="Times New Roman"/>
          <w:sz w:val="28"/>
          <w:szCs w:val="28"/>
        </w:rPr>
        <w:t>ед</w:t>
      </w:r>
      <w:proofErr w:type="spellEnd"/>
      <w:r w:rsidRPr="00EA6E61">
        <w:rPr>
          <w:rFonts w:ascii="Times New Roman" w:hAnsi="Times New Roman"/>
          <w:sz w:val="28"/>
          <w:szCs w:val="28"/>
        </w:rPr>
        <w:t>. М.: Изд-во РАГС, 2005. – 48,5 с., 834 с..;</w:t>
      </w:r>
    </w:p>
    <w:p w:rsidR="00F61D41" w:rsidRPr="00EA6E61" w:rsidRDefault="001029FC" w:rsidP="00EA6E61">
      <w:pPr>
        <w:pStyle w:val="ac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F61D41" w:rsidRPr="00EA6E61">
          <w:rPr>
            <w:rStyle w:val="a8"/>
            <w:rFonts w:ascii="Times New Roman" w:hAnsi="Times New Roman"/>
            <w:sz w:val="28"/>
            <w:szCs w:val="28"/>
          </w:rPr>
          <w:t>http://sbiblio.com/biblio/archive/nesterov_gos/</w:t>
        </w:r>
      </w:hyperlink>
      <w:r w:rsidR="00F61D41" w:rsidRPr="00EA6E61">
        <w:rPr>
          <w:rFonts w:ascii="Times New Roman" w:hAnsi="Times New Roman"/>
          <w:sz w:val="28"/>
          <w:szCs w:val="28"/>
        </w:rPr>
        <w:t xml:space="preserve">   «</w:t>
      </w:r>
      <w:r w:rsidR="00F61D41" w:rsidRPr="00EA6E61">
        <w:rPr>
          <w:rFonts w:ascii="Times New Roman" w:hAnsi="Times New Roman"/>
          <w:iCs/>
          <w:sz w:val="28"/>
          <w:szCs w:val="28"/>
        </w:rPr>
        <w:t xml:space="preserve">Государственное регулирование экономики» Нестерова А.Д. </w:t>
      </w:r>
    </w:p>
    <w:p w:rsidR="006A2473" w:rsidRPr="00EA6E61" w:rsidRDefault="006A2473" w:rsidP="00EA6E61">
      <w:pPr>
        <w:pStyle w:val="ac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6E61">
        <w:rPr>
          <w:rFonts w:ascii="Times New Roman" w:hAnsi="Times New Roman"/>
          <w:sz w:val="28"/>
          <w:szCs w:val="28"/>
        </w:rPr>
        <w:t>http://www.economy.gov.ru. Министерство экономического развития Российской Федерации</w:t>
      </w:r>
    </w:p>
    <w:p w:rsidR="006A2473" w:rsidRPr="00EA6E61" w:rsidRDefault="001029FC" w:rsidP="00EA6E61">
      <w:pPr>
        <w:pStyle w:val="ac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6A2473" w:rsidRPr="00EA6E61">
          <w:rPr>
            <w:rStyle w:val="a8"/>
            <w:rFonts w:ascii="Times New Roman" w:hAnsi="Times New Roman"/>
            <w:sz w:val="28"/>
            <w:szCs w:val="28"/>
          </w:rPr>
          <w:t>http://www.r-reforms.ru/intr.htm</w:t>
        </w:r>
      </w:hyperlink>
      <w:r w:rsidR="006A2473" w:rsidRPr="00EA6E61">
        <w:rPr>
          <w:rFonts w:ascii="Times New Roman" w:hAnsi="Times New Roman"/>
          <w:sz w:val="28"/>
          <w:szCs w:val="28"/>
        </w:rPr>
        <w:t xml:space="preserve"> </w:t>
      </w:r>
      <w:r w:rsidR="006A2473" w:rsidRPr="00EA6E61">
        <w:rPr>
          <w:rFonts w:ascii="Times New Roman" w:hAnsi="Times New Roman"/>
          <w:color w:val="000000"/>
          <w:sz w:val="28"/>
          <w:szCs w:val="28"/>
        </w:rPr>
        <w:t xml:space="preserve">Майкл </w:t>
      </w:r>
      <w:proofErr w:type="spellStart"/>
      <w:r w:rsidR="006A2473" w:rsidRPr="00EA6E61">
        <w:rPr>
          <w:rFonts w:ascii="Times New Roman" w:hAnsi="Times New Roman"/>
          <w:color w:val="000000"/>
          <w:sz w:val="28"/>
          <w:szCs w:val="28"/>
        </w:rPr>
        <w:t>Интрилигейтор</w:t>
      </w:r>
      <w:proofErr w:type="spellEnd"/>
      <w:r w:rsidR="006A2473" w:rsidRPr="00EA6E61">
        <w:rPr>
          <w:rFonts w:ascii="Times New Roman" w:hAnsi="Times New Roman"/>
          <w:color w:val="000000"/>
          <w:sz w:val="28"/>
          <w:szCs w:val="28"/>
        </w:rPr>
        <w:t xml:space="preserve"> «</w:t>
      </w:r>
      <w:r w:rsidR="006A2473" w:rsidRPr="00EA6E61">
        <w:rPr>
          <w:rFonts w:ascii="Times New Roman" w:hAnsi="Times New Roman"/>
          <w:iCs/>
          <w:color w:val="000000"/>
          <w:sz w:val="28"/>
          <w:szCs w:val="28"/>
        </w:rPr>
        <w:t>Шокирующий провал "шоковой терапии</w:t>
      </w:r>
      <w:r w:rsidR="006A2473" w:rsidRPr="00EA6E61">
        <w:rPr>
          <w:rFonts w:ascii="Times New Roman" w:hAnsi="Times New Roman"/>
          <w:i/>
          <w:iCs/>
          <w:color w:val="000000"/>
          <w:sz w:val="28"/>
          <w:szCs w:val="28"/>
        </w:rPr>
        <w:t>"</w:t>
      </w:r>
    </w:p>
    <w:p w:rsidR="00F61D41" w:rsidRPr="00EA6E61" w:rsidRDefault="00F61D41" w:rsidP="00EA6E61">
      <w:pPr>
        <w:pStyle w:val="ac"/>
        <w:numPr>
          <w:ilvl w:val="0"/>
          <w:numId w:val="1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A6E61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6" w:history="1">
        <w:r w:rsidRPr="00EA6E61">
          <w:rPr>
            <w:rStyle w:val="a8"/>
            <w:rFonts w:ascii="Times New Roman" w:hAnsi="Times New Roman"/>
            <w:sz w:val="28"/>
            <w:szCs w:val="28"/>
          </w:rPr>
          <w:t>http://www.rae.ru/forum2012/279/1847</w:t>
        </w:r>
      </w:hyperlink>
      <w:r w:rsidRPr="00EA6E61">
        <w:rPr>
          <w:rFonts w:ascii="Times New Roman" w:hAnsi="Times New Roman"/>
          <w:sz w:val="28"/>
          <w:szCs w:val="28"/>
        </w:rPr>
        <w:t xml:space="preserve"> </w:t>
      </w:r>
      <w:r w:rsidRPr="00EA6E61">
        <w:rPr>
          <w:rFonts w:ascii="Times New Roman" w:hAnsi="Times New Roman"/>
          <w:sz w:val="28"/>
          <w:szCs w:val="28"/>
          <w:lang w:eastAsia="ru-RU"/>
        </w:rPr>
        <w:t xml:space="preserve">«Концепция «шоковой терапии» Е.Т. Гайдара» </w:t>
      </w:r>
      <w:proofErr w:type="spellStart"/>
      <w:r w:rsidRPr="00EA6E61">
        <w:rPr>
          <w:rFonts w:ascii="Times New Roman" w:hAnsi="Times New Roman"/>
          <w:iCs/>
          <w:sz w:val="28"/>
          <w:szCs w:val="28"/>
          <w:lang w:eastAsia="ru-RU"/>
        </w:rPr>
        <w:t>Энюхова</w:t>
      </w:r>
      <w:proofErr w:type="spellEnd"/>
      <w:r w:rsidRPr="00EA6E61">
        <w:rPr>
          <w:rFonts w:ascii="Times New Roman" w:hAnsi="Times New Roman"/>
          <w:iCs/>
          <w:sz w:val="28"/>
          <w:szCs w:val="28"/>
          <w:lang w:eastAsia="ru-RU"/>
        </w:rPr>
        <w:t xml:space="preserve"> А.В., </w:t>
      </w:r>
      <w:proofErr w:type="spellStart"/>
      <w:r w:rsidRPr="00EA6E61">
        <w:rPr>
          <w:rFonts w:ascii="Times New Roman" w:hAnsi="Times New Roman"/>
          <w:iCs/>
          <w:sz w:val="28"/>
          <w:szCs w:val="28"/>
          <w:lang w:eastAsia="ru-RU"/>
        </w:rPr>
        <w:t>Крайнов</w:t>
      </w:r>
      <w:proofErr w:type="spellEnd"/>
      <w:r w:rsidRPr="00EA6E61">
        <w:rPr>
          <w:rFonts w:ascii="Times New Roman" w:hAnsi="Times New Roman"/>
          <w:iCs/>
          <w:sz w:val="28"/>
          <w:szCs w:val="28"/>
          <w:lang w:eastAsia="ru-RU"/>
        </w:rPr>
        <w:t xml:space="preserve"> Г.Н.</w:t>
      </w:r>
    </w:p>
    <w:p w:rsidR="00F61D41" w:rsidRPr="00EA6E61" w:rsidRDefault="001029FC" w:rsidP="00EA6E61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anchor=".UX5WAqJSjfE" w:history="1">
        <w:r w:rsidR="00F61D41" w:rsidRPr="00EA6E61">
          <w:rPr>
            <w:rStyle w:val="a8"/>
            <w:rFonts w:ascii="Times New Roman" w:hAnsi="Times New Roman" w:cs="Times New Roman"/>
            <w:sz w:val="28"/>
            <w:szCs w:val="28"/>
          </w:rPr>
          <w:t>http://www.consultant.ru/law/hotdocs/20071.html#.UX5WAqJSjfE</w:t>
        </w:r>
      </w:hyperlink>
      <w:r w:rsidR="00F61D41" w:rsidRPr="00EA6E61">
        <w:rPr>
          <w:rFonts w:ascii="Times New Roman" w:hAnsi="Times New Roman" w:cs="Times New Roman"/>
          <w:sz w:val="28"/>
          <w:szCs w:val="28"/>
        </w:rPr>
        <w:t xml:space="preserve">  </w:t>
      </w:r>
      <w:r w:rsidR="00F61D41" w:rsidRPr="00EA6E61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  <w:r w:rsidR="00F61D41" w:rsidRPr="00EA6E61">
        <w:rPr>
          <w:rStyle w:val="ab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Основные направления бюджетной политики на 2013 год и плановый период 2014 и 2015 годов</w:t>
      </w:r>
      <w:r w:rsidR="00F61D41" w:rsidRPr="00EA6E61">
        <w:rPr>
          <w:rStyle w:val="ab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"</w:t>
      </w:r>
    </w:p>
    <w:p w:rsidR="006A2473" w:rsidRPr="001544BC" w:rsidRDefault="006A2473" w:rsidP="00F61D41">
      <w:pPr>
        <w:pStyle w:val="ac"/>
        <w:spacing w:line="36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6A2473" w:rsidRPr="006A2473" w:rsidRDefault="006A2473" w:rsidP="006A247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A2473" w:rsidRPr="006A2473" w:rsidSect="007C783C">
      <w:head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4B8F" w:rsidRDefault="00444B8F" w:rsidP="007C783C">
      <w:pPr>
        <w:spacing w:after="0" w:line="240" w:lineRule="auto"/>
      </w:pPr>
      <w:r>
        <w:separator/>
      </w:r>
    </w:p>
  </w:endnote>
  <w:endnote w:type="continuationSeparator" w:id="0">
    <w:p w:rsidR="00444B8F" w:rsidRDefault="00444B8F" w:rsidP="007C78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">
    <w:altName w:val="PetersburgC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4B8F" w:rsidRDefault="00444B8F" w:rsidP="007C783C">
      <w:pPr>
        <w:spacing w:after="0" w:line="240" w:lineRule="auto"/>
      </w:pPr>
      <w:r>
        <w:separator/>
      </w:r>
    </w:p>
  </w:footnote>
  <w:footnote w:type="continuationSeparator" w:id="0">
    <w:p w:rsidR="00444B8F" w:rsidRDefault="00444B8F" w:rsidP="007C78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74327012"/>
      <w:docPartObj>
        <w:docPartGallery w:val="Page Numbers (Top of Page)"/>
        <w:docPartUnique/>
      </w:docPartObj>
    </w:sdtPr>
    <w:sdtEndPr/>
    <w:sdtContent>
      <w:p w:rsidR="00444B8F" w:rsidRDefault="00ED0397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29FC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444B8F" w:rsidRDefault="00444B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8102C"/>
    <w:multiLevelType w:val="hybridMultilevel"/>
    <w:tmpl w:val="CD6C4BCE"/>
    <w:lvl w:ilvl="0" w:tplc="13F065C0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2813B8"/>
    <w:multiLevelType w:val="hybridMultilevel"/>
    <w:tmpl w:val="31AAC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702307"/>
    <w:multiLevelType w:val="multilevel"/>
    <w:tmpl w:val="06765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7743C35"/>
    <w:multiLevelType w:val="multilevel"/>
    <w:tmpl w:val="DDC09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A254E0"/>
    <w:multiLevelType w:val="multilevel"/>
    <w:tmpl w:val="D1A06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7C761F"/>
    <w:multiLevelType w:val="multilevel"/>
    <w:tmpl w:val="B2726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B6179D"/>
    <w:multiLevelType w:val="multilevel"/>
    <w:tmpl w:val="33AE1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75A31E1"/>
    <w:multiLevelType w:val="hybridMultilevel"/>
    <w:tmpl w:val="07187778"/>
    <w:lvl w:ilvl="0" w:tplc="D370F6A6">
      <w:start w:val="1"/>
      <w:numFmt w:val="decimal"/>
      <w:lvlText w:val="%1)"/>
      <w:lvlJc w:val="left"/>
      <w:pPr>
        <w:ind w:left="100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</w:lvl>
  </w:abstractNum>
  <w:abstractNum w:abstractNumId="8">
    <w:nsid w:val="430B365B"/>
    <w:multiLevelType w:val="multilevel"/>
    <w:tmpl w:val="DB362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2DE540E"/>
    <w:multiLevelType w:val="multilevel"/>
    <w:tmpl w:val="7716F70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0">
    <w:nsid w:val="56F6516E"/>
    <w:multiLevelType w:val="multilevel"/>
    <w:tmpl w:val="5BB24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9763B0F"/>
    <w:multiLevelType w:val="hybridMultilevel"/>
    <w:tmpl w:val="C1F6B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F51A4A"/>
    <w:multiLevelType w:val="multilevel"/>
    <w:tmpl w:val="93F00C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57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08" w:hanging="2160"/>
      </w:pPr>
      <w:rPr>
        <w:rFonts w:hint="default"/>
      </w:rPr>
    </w:lvl>
  </w:abstractNum>
  <w:abstractNum w:abstractNumId="13">
    <w:nsid w:val="7671231C"/>
    <w:multiLevelType w:val="hybridMultilevel"/>
    <w:tmpl w:val="638A3F44"/>
    <w:lvl w:ilvl="0" w:tplc="E9620C8E">
      <w:start w:val="1"/>
      <w:numFmt w:val="bullet"/>
      <w:lvlText w:val=""/>
      <w:lvlJc w:val="left"/>
      <w:pPr>
        <w:tabs>
          <w:tab w:val="num" w:pos="1072"/>
        </w:tabs>
        <w:ind w:left="1072" w:hanging="36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DB566F7"/>
    <w:multiLevelType w:val="hybridMultilevel"/>
    <w:tmpl w:val="50D8042A"/>
    <w:lvl w:ilvl="0" w:tplc="18D02FA6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E677DAC"/>
    <w:multiLevelType w:val="multilevel"/>
    <w:tmpl w:val="05644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15"/>
  </w:num>
  <w:num w:numId="4">
    <w:abstractNumId w:val="8"/>
  </w:num>
  <w:num w:numId="5">
    <w:abstractNumId w:val="2"/>
  </w:num>
  <w:num w:numId="6">
    <w:abstractNumId w:val="9"/>
  </w:num>
  <w:num w:numId="7">
    <w:abstractNumId w:val="6"/>
  </w:num>
  <w:num w:numId="8">
    <w:abstractNumId w:val="4"/>
  </w:num>
  <w:num w:numId="9">
    <w:abstractNumId w:val="7"/>
  </w:num>
  <w:num w:numId="10">
    <w:abstractNumId w:val="0"/>
  </w:num>
  <w:num w:numId="11">
    <w:abstractNumId w:val="10"/>
  </w:num>
  <w:num w:numId="12">
    <w:abstractNumId w:val="3"/>
  </w:num>
  <w:num w:numId="13">
    <w:abstractNumId w:val="5"/>
  </w:num>
  <w:num w:numId="14">
    <w:abstractNumId w:val="14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B06F7"/>
    <w:rsid w:val="000034BD"/>
    <w:rsid w:val="00005162"/>
    <w:rsid w:val="00007851"/>
    <w:rsid w:val="00036CBF"/>
    <w:rsid w:val="00043DBF"/>
    <w:rsid w:val="00046501"/>
    <w:rsid w:val="00085BD2"/>
    <w:rsid w:val="00094DDE"/>
    <w:rsid w:val="000C5D2A"/>
    <w:rsid w:val="000E2519"/>
    <w:rsid w:val="001029FC"/>
    <w:rsid w:val="001200DB"/>
    <w:rsid w:val="00140388"/>
    <w:rsid w:val="00147C89"/>
    <w:rsid w:val="001816FB"/>
    <w:rsid w:val="001A5A0C"/>
    <w:rsid w:val="001B4D64"/>
    <w:rsid w:val="001C34C6"/>
    <w:rsid w:val="001C434C"/>
    <w:rsid w:val="001D0A71"/>
    <w:rsid w:val="001D51E9"/>
    <w:rsid w:val="00217FDB"/>
    <w:rsid w:val="0022473E"/>
    <w:rsid w:val="00234101"/>
    <w:rsid w:val="00234C4A"/>
    <w:rsid w:val="00265A99"/>
    <w:rsid w:val="00287BB8"/>
    <w:rsid w:val="0029554E"/>
    <w:rsid w:val="002B6B17"/>
    <w:rsid w:val="003029C0"/>
    <w:rsid w:val="003030CB"/>
    <w:rsid w:val="0034416A"/>
    <w:rsid w:val="0036501F"/>
    <w:rsid w:val="003E569E"/>
    <w:rsid w:val="004101F9"/>
    <w:rsid w:val="00411857"/>
    <w:rsid w:val="00444B8F"/>
    <w:rsid w:val="004906CB"/>
    <w:rsid w:val="004961B0"/>
    <w:rsid w:val="004A2986"/>
    <w:rsid w:val="004C0E72"/>
    <w:rsid w:val="004C6B18"/>
    <w:rsid w:val="004F1584"/>
    <w:rsid w:val="00511276"/>
    <w:rsid w:val="00521D54"/>
    <w:rsid w:val="0052476B"/>
    <w:rsid w:val="0052535F"/>
    <w:rsid w:val="00542C0B"/>
    <w:rsid w:val="00560178"/>
    <w:rsid w:val="00562CC1"/>
    <w:rsid w:val="0057139C"/>
    <w:rsid w:val="006026F3"/>
    <w:rsid w:val="0061064F"/>
    <w:rsid w:val="006224F4"/>
    <w:rsid w:val="00632F9F"/>
    <w:rsid w:val="00665DC4"/>
    <w:rsid w:val="006A2473"/>
    <w:rsid w:val="006B398F"/>
    <w:rsid w:val="006C3C63"/>
    <w:rsid w:val="006D4727"/>
    <w:rsid w:val="007475DA"/>
    <w:rsid w:val="007C783C"/>
    <w:rsid w:val="00807815"/>
    <w:rsid w:val="008113A2"/>
    <w:rsid w:val="00845D26"/>
    <w:rsid w:val="00881D51"/>
    <w:rsid w:val="008A247D"/>
    <w:rsid w:val="008B2C6D"/>
    <w:rsid w:val="008D23A9"/>
    <w:rsid w:val="008D754A"/>
    <w:rsid w:val="008F68EA"/>
    <w:rsid w:val="0094012B"/>
    <w:rsid w:val="00942879"/>
    <w:rsid w:val="009670AB"/>
    <w:rsid w:val="009B06F7"/>
    <w:rsid w:val="009C412F"/>
    <w:rsid w:val="009D1C79"/>
    <w:rsid w:val="009F1539"/>
    <w:rsid w:val="00A15684"/>
    <w:rsid w:val="00A2095E"/>
    <w:rsid w:val="00A611E8"/>
    <w:rsid w:val="00AE4A89"/>
    <w:rsid w:val="00B07C39"/>
    <w:rsid w:val="00B21955"/>
    <w:rsid w:val="00B66C2D"/>
    <w:rsid w:val="00C1549C"/>
    <w:rsid w:val="00C20CE0"/>
    <w:rsid w:val="00C465D0"/>
    <w:rsid w:val="00C65B65"/>
    <w:rsid w:val="00C71639"/>
    <w:rsid w:val="00CC689D"/>
    <w:rsid w:val="00CD1A2E"/>
    <w:rsid w:val="00D03EBE"/>
    <w:rsid w:val="00D1739A"/>
    <w:rsid w:val="00DC358A"/>
    <w:rsid w:val="00DC790E"/>
    <w:rsid w:val="00E149B3"/>
    <w:rsid w:val="00E47A45"/>
    <w:rsid w:val="00E571F2"/>
    <w:rsid w:val="00E85E09"/>
    <w:rsid w:val="00EA6E61"/>
    <w:rsid w:val="00EB58C1"/>
    <w:rsid w:val="00EC1BDE"/>
    <w:rsid w:val="00EC1D1A"/>
    <w:rsid w:val="00ED0397"/>
    <w:rsid w:val="00ED6654"/>
    <w:rsid w:val="00F12D38"/>
    <w:rsid w:val="00F21F0E"/>
    <w:rsid w:val="00F361BC"/>
    <w:rsid w:val="00F4174D"/>
    <w:rsid w:val="00F47F60"/>
    <w:rsid w:val="00F61D41"/>
    <w:rsid w:val="00F647C1"/>
    <w:rsid w:val="00F67E65"/>
    <w:rsid w:val="00F808C3"/>
    <w:rsid w:val="00F95B67"/>
    <w:rsid w:val="00FC6B57"/>
    <w:rsid w:val="00FF0A04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815"/>
  </w:style>
  <w:style w:type="paragraph" w:styleId="1">
    <w:name w:val="heading 1"/>
    <w:basedOn w:val="a"/>
    <w:next w:val="a"/>
    <w:link w:val="10"/>
    <w:uiPriority w:val="9"/>
    <w:qFormat/>
    <w:rsid w:val="007C78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D51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C43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6C3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C3C6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00785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C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C783C"/>
  </w:style>
  <w:style w:type="paragraph" w:styleId="a6">
    <w:name w:val="footer"/>
    <w:basedOn w:val="a"/>
    <w:link w:val="a7"/>
    <w:uiPriority w:val="99"/>
    <w:unhideWhenUsed/>
    <w:rsid w:val="007C78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C783C"/>
  </w:style>
  <w:style w:type="character" w:customStyle="1" w:styleId="10">
    <w:name w:val="Заголовок 1 Знак"/>
    <w:basedOn w:val="a0"/>
    <w:link w:val="1"/>
    <w:uiPriority w:val="9"/>
    <w:rsid w:val="007C78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D51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a0"/>
    <w:rsid w:val="00C465D0"/>
  </w:style>
  <w:style w:type="character" w:styleId="a8">
    <w:name w:val="Hyperlink"/>
    <w:basedOn w:val="a0"/>
    <w:uiPriority w:val="99"/>
    <w:semiHidden/>
    <w:unhideWhenUsed/>
    <w:rsid w:val="00C465D0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24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A611E8"/>
    <w:pPr>
      <w:spacing w:after="0" w:line="240" w:lineRule="auto"/>
    </w:pPr>
  </w:style>
  <w:style w:type="character" w:styleId="ab">
    <w:name w:val="Strong"/>
    <w:basedOn w:val="a0"/>
    <w:uiPriority w:val="22"/>
    <w:qFormat/>
    <w:rsid w:val="009C412F"/>
    <w:rPr>
      <w:b/>
      <w:bCs/>
    </w:rPr>
  </w:style>
  <w:style w:type="paragraph" w:styleId="ac">
    <w:name w:val="footnote text"/>
    <w:basedOn w:val="a"/>
    <w:link w:val="ad"/>
    <w:uiPriority w:val="99"/>
    <w:semiHidden/>
    <w:rsid w:val="0094012B"/>
    <w:pPr>
      <w:widowControl w:val="0"/>
      <w:suppressAutoHyphens/>
      <w:spacing w:after="0" w:line="240" w:lineRule="auto"/>
    </w:pPr>
    <w:rPr>
      <w:rFonts w:ascii="Arial" w:eastAsia="Times New Roman" w:hAnsi="Arial" w:cs="Times New Roman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94012B"/>
    <w:rPr>
      <w:rFonts w:ascii="Arial" w:eastAsia="Times New Roman" w:hAnsi="Arial" w:cs="Times New Roman"/>
      <w:kern w:val="1"/>
      <w:sz w:val="20"/>
      <w:szCs w:val="20"/>
    </w:rPr>
  </w:style>
  <w:style w:type="character" w:styleId="ae">
    <w:name w:val="footnote reference"/>
    <w:basedOn w:val="a0"/>
    <w:uiPriority w:val="99"/>
    <w:semiHidden/>
    <w:rsid w:val="0094012B"/>
    <w:rPr>
      <w:rFonts w:cs="Times New Roman"/>
      <w:vertAlign w:val="superscript"/>
    </w:rPr>
  </w:style>
  <w:style w:type="paragraph" w:styleId="af">
    <w:name w:val="Body Text"/>
    <w:basedOn w:val="a"/>
    <w:link w:val="af0"/>
    <w:uiPriority w:val="99"/>
    <w:rsid w:val="0094012B"/>
    <w:pPr>
      <w:spacing w:after="120" w:line="240" w:lineRule="auto"/>
    </w:pPr>
    <w:rPr>
      <w:rFonts w:ascii="Arial" w:eastAsia="Times New Roman" w:hAnsi="Arial" w:cs="Times New Roman"/>
      <w:sz w:val="24"/>
      <w:szCs w:val="24"/>
    </w:rPr>
  </w:style>
  <w:style w:type="character" w:customStyle="1" w:styleId="af0">
    <w:name w:val="Основной текст Знак"/>
    <w:basedOn w:val="a0"/>
    <w:link w:val="af"/>
    <w:uiPriority w:val="99"/>
    <w:rsid w:val="0094012B"/>
    <w:rPr>
      <w:rFonts w:ascii="Arial" w:eastAsia="Times New Roman" w:hAnsi="Arial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1C43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"/>
    <w:link w:val="af2"/>
    <w:uiPriority w:val="99"/>
    <w:semiHidden/>
    <w:unhideWhenUsed/>
    <w:rsid w:val="00C65B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65B65"/>
    <w:rPr>
      <w:rFonts w:ascii="Tahoma" w:hAnsi="Tahoma" w:cs="Tahoma"/>
      <w:sz w:val="16"/>
      <w:szCs w:val="16"/>
    </w:rPr>
  </w:style>
  <w:style w:type="paragraph" w:customStyle="1" w:styleId="Pa14">
    <w:name w:val="Pa14"/>
    <w:basedOn w:val="a"/>
    <w:next w:val="a"/>
    <w:uiPriority w:val="99"/>
    <w:rsid w:val="00C65B65"/>
    <w:pPr>
      <w:autoSpaceDE w:val="0"/>
      <w:autoSpaceDN w:val="0"/>
      <w:adjustRightInd w:val="0"/>
      <w:spacing w:after="0" w:line="221" w:lineRule="atLeast"/>
    </w:pPr>
    <w:rPr>
      <w:rFonts w:ascii="PetersburgC" w:hAnsi="PetersburgC"/>
      <w:sz w:val="24"/>
      <w:szCs w:val="24"/>
    </w:rPr>
  </w:style>
  <w:style w:type="paragraph" w:customStyle="1" w:styleId="Pa7">
    <w:name w:val="Pa7"/>
    <w:basedOn w:val="a"/>
    <w:next w:val="a"/>
    <w:uiPriority w:val="99"/>
    <w:rsid w:val="00C65B65"/>
    <w:pPr>
      <w:autoSpaceDE w:val="0"/>
      <w:autoSpaceDN w:val="0"/>
      <w:adjustRightInd w:val="0"/>
      <w:spacing w:after="0" w:line="211" w:lineRule="atLeast"/>
    </w:pPr>
    <w:rPr>
      <w:rFonts w:ascii="PetersburgC" w:hAnsi="PetersburgC"/>
      <w:sz w:val="24"/>
      <w:szCs w:val="24"/>
    </w:rPr>
  </w:style>
  <w:style w:type="paragraph" w:customStyle="1" w:styleId="ConsPlusNormal">
    <w:name w:val="ConsPlusNormal"/>
    <w:uiPriority w:val="99"/>
    <w:rsid w:val="00EC1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EC1BD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color w:val="000000"/>
      <w:sz w:val="24"/>
      <w:szCs w:val="24"/>
    </w:rPr>
  </w:style>
  <w:style w:type="paragraph" w:customStyle="1" w:styleId="ConsPlusCell">
    <w:name w:val="ConsPlusCell"/>
    <w:uiPriority w:val="99"/>
    <w:rsid w:val="00EC1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0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3D8E9E7450C6523EB41A1205327EAB0C8BD78C305B0E4F454D865D602B8FBBBB2E45F6F2ADB9t3v7G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ru.wikipedia.org/wiki/%D0%94%D0%B5%D0%BD%D0%B5%D0%B6%D0%BD%D0%BE%D0%B5_%D0%BE%D0%B1%D1%80%D0%B0%D1%89%D0%B5%D0%BD%D0%B8%D0%B5" TargetMode="External"/><Relationship Id="rId17" Type="http://schemas.openxmlformats.org/officeDocument/2006/relationships/hyperlink" Target="http://www.consultant.ru/law/hotdocs/20071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ae.ru/forum2012/279/1847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u.wikipedia.org/wiki/%D0%9E%D0%B1%D1%89%D0%B5%D1%81%D1%82%D0%B2%D0%B5%D0%BD%D0%BD%D0%BE%D0%B5_%D1%80%D0%B0%D0%B7%D0%B4%D0%B5%D0%BB%D0%B5%D0%BD%D0%B8%D0%B5_%D1%82%D1%80%D1%83%D0%B4%D0%B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-reforms.ru/intr.htm" TargetMode="External"/><Relationship Id="rId10" Type="http://schemas.openxmlformats.org/officeDocument/2006/relationships/hyperlink" Target="http://ru.wikipedia.org/wiki/XVIII_%D0%B2%D0%B5%D0%BA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ru.wikipedia.org/wiki/%D0%9F%D1%80%D0%BE%D1%82%D0%B5%D0%BA%D1%86%D0%B8%D0%BE%D0%BD%D0%B8%D0%B7%D0%BC" TargetMode="External"/><Relationship Id="rId14" Type="http://schemas.openxmlformats.org/officeDocument/2006/relationships/hyperlink" Target="http://sbiblio.com/biblio/archive/nesterov_go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18BD3-064A-470C-B888-F1DBEA7AC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702</TotalTime>
  <Pages>21</Pages>
  <Words>4400</Words>
  <Characters>25081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rina</cp:lastModifiedBy>
  <cp:revision>73</cp:revision>
  <cp:lastPrinted>2013-05-05T14:31:00Z</cp:lastPrinted>
  <dcterms:created xsi:type="dcterms:W3CDTF">2013-04-25T03:34:00Z</dcterms:created>
  <dcterms:modified xsi:type="dcterms:W3CDTF">2013-05-05T14:33:00Z</dcterms:modified>
</cp:coreProperties>
</file>