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59D" w:rsidRDefault="007D059D" w:rsidP="007D05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3999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7D059D" w:rsidRDefault="007D059D" w:rsidP="007D05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ФИНАНСОВЫЙ УНИВЕРСИТЕТ </w:t>
      </w:r>
    </w:p>
    <w:p w:rsidR="007D059D" w:rsidRDefault="00A82B14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.2pt;margin-top:23.3pt;width:441.75pt;height:0;z-index:25166131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32" style="position:absolute;left:0;text-align:left;margin-left:13.2pt;margin-top:18.8pt;width:441.75pt;height:0;z-index:251660288" o:connectortype="straight" strokecolor="black [3213]" strokeweight="2.25pt"/>
        </w:pict>
      </w:r>
      <w:r w:rsidR="007D059D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БАРНАУЛЬСКИЙ ФИЛИАЛ</w:t>
      </w:r>
    </w:p>
    <w:p w:rsidR="007D059D" w:rsidRDefault="007D059D" w:rsidP="007D05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8E5">
        <w:rPr>
          <w:rFonts w:ascii="Times New Roman" w:hAnsi="Times New Roman" w:cs="Times New Roman"/>
          <w:sz w:val="28"/>
          <w:szCs w:val="28"/>
        </w:rPr>
        <w:t>Заочный финансово-кредитный факультет</w:t>
      </w:r>
    </w:p>
    <w:p w:rsidR="007D059D" w:rsidRDefault="007D059D" w:rsidP="007D05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финансов и кредита</w:t>
      </w:r>
    </w:p>
    <w:p w:rsidR="007D059D" w:rsidRDefault="007D059D" w:rsidP="007D05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«Финансы и кредит»</w:t>
      </w:r>
    </w:p>
    <w:p w:rsidR="007D059D" w:rsidRDefault="007D059D" w:rsidP="007D05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Специализация «Налоги и налогообложения»</w:t>
      </w:r>
    </w:p>
    <w:p w:rsidR="007D059D" w:rsidRDefault="007D059D" w:rsidP="007D05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59D" w:rsidRDefault="007D059D" w:rsidP="007D05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59D" w:rsidRDefault="007D059D" w:rsidP="007D05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8E5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7D059D" w:rsidRDefault="007D059D" w:rsidP="007D05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135B6B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7D059D" w:rsidRDefault="007D059D" w:rsidP="007D05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«Налоги и налогообложение»</w:t>
      </w:r>
    </w:p>
    <w:p w:rsidR="007D059D" w:rsidRDefault="007D059D" w:rsidP="007D059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«НАЛОГОВАЯ ПРОВЕРКА И ЕЕ МЕСТО В СИСТЕМЕ НАЛОГОВОГО КОНТРОЛЯ »</w:t>
      </w:r>
    </w:p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059D" w:rsidTr="001A5950">
        <w:tc>
          <w:tcPr>
            <w:tcW w:w="4785" w:type="dxa"/>
            <w:vAlign w:val="center"/>
          </w:tcPr>
          <w:p w:rsidR="007D059D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 ___________________</w:t>
            </w:r>
          </w:p>
          <w:p w:rsidR="007D059D" w:rsidRDefault="007D059D" w:rsidP="001A5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9730E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:rsidR="007D059D" w:rsidRDefault="007D059D" w:rsidP="001A5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9D" w:rsidRPr="0019730E" w:rsidRDefault="007D059D" w:rsidP="001A5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7D059D" w:rsidRDefault="007D059D" w:rsidP="001A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59D" w:rsidTr="001A5950">
        <w:tc>
          <w:tcPr>
            <w:tcW w:w="4785" w:type="dxa"/>
            <w:vAlign w:val="center"/>
          </w:tcPr>
          <w:p w:rsidR="007D059D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5Нп</w:t>
            </w:r>
          </w:p>
          <w:p w:rsidR="007D059D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59D" w:rsidRPr="0019730E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7D059D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личного дела </w:t>
            </w:r>
            <w:bookmarkStart w:id="0" w:name="_GoBack"/>
            <w:bookmarkEnd w:id="0"/>
          </w:p>
          <w:p w:rsidR="007D059D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59D" w:rsidRPr="0019730E" w:rsidRDefault="007D059D" w:rsidP="001A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59D" w:rsidTr="001A5950">
        <w:tc>
          <w:tcPr>
            <w:tcW w:w="9571" w:type="dxa"/>
            <w:gridSpan w:val="2"/>
            <w:vAlign w:val="center"/>
          </w:tcPr>
          <w:p w:rsidR="007D059D" w:rsidRDefault="007D059D" w:rsidP="007D05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  <w:r w:rsidR="00135B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доцент</w:t>
            </w:r>
            <w:r w:rsidR="00135B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Бабенко Нина Ивановна</w:t>
            </w:r>
          </w:p>
        </w:tc>
      </w:tr>
    </w:tbl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59D" w:rsidRDefault="007D059D" w:rsidP="007D0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59D" w:rsidRDefault="007D059D" w:rsidP="007D05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30E">
        <w:rPr>
          <w:rFonts w:ascii="Times New Roman" w:hAnsi="Times New Roman" w:cs="Times New Roman"/>
          <w:sz w:val="28"/>
          <w:szCs w:val="28"/>
        </w:rPr>
        <w:t>Барнаул 2013</w:t>
      </w:r>
    </w:p>
    <w:p w:rsidR="006C2ED6" w:rsidRDefault="00135B6B" w:rsidP="00135B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35B6B" w:rsidRDefault="00135B6B" w:rsidP="00385D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</w:t>
      </w:r>
      <w:r w:rsidR="00F70C57">
        <w:rPr>
          <w:rFonts w:ascii="Times New Roman" w:hAnsi="Times New Roman" w:cs="Times New Roman"/>
          <w:sz w:val="28"/>
          <w:szCs w:val="28"/>
        </w:rPr>
        <w:t>…….3</w:t>
      </w:r>
    </w:p>
    <w:p w:rsidR="00135B6B" w:rsidRDefault="00385D91" w:rsidP="00385D91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контроль ………………………………………………</w:t>
      </w:r>
      <w:r w:rsidR="00F70C57">
        <w:rPr>
          <w:rFonts w:ascii="Times New Roman" w:hAnsi="Times New Roman" w:cs="Times New Roman"/>
          <w:sz w:val="28"/>
          <w:szCs w:val="28"/>
        </w:rPr>
        <w:t>……..4</w:t>
      </w:r>
    </w:p>
    <w:p w:rsidR="00385D91" w:rsidRDefault="00385D91" w:rsidP="00385D91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проверка …………………………………………………</w:t>
      </w:r>
      <w:r w:rsidR="00F70C57">
        <w:rPr>
          <w:rFonts w:ascii="Times New Roman" w:hAnsi="Times New Roman" w:cs="Times New Roman"/>
          <w:sz w:val="28"/>
          <w:szCs w:val="28"/>
        </w:rPr>
        <w:t>……8</w:t>
      </w:r>
    </w:p>
    <w:p w:rsidR="00385D91" w:rsidRDefault="004E7E13" w:rsidP="00385D91">
      <w:pPr>
        <w:pStyle w:val="a8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85D91">
        <w:rPr>
          <w:rFonts w:ascii="Times New Roman" w:hAnsi="Times New Roman" w:cs="Times New Roman"/>
          <w:sz w:val="28"/>
          <w:szCs w:val="28"/>
        </w:rPr>
        <w:t>лассификация налоговых проверок ……………</w:t>
      </w:r>
      <w:r>
        <w:rPr>
          <w:rFonts w:ascii="Times New Roman" w:hAnsi="Times New Roman" w:cs="Times New Roman"/>
          <w:sz w:val="28"/>
          <w:szCs w:val="28"/>
        </w:rPr>
        <w:t>………….</w:t>
      </w:r>
      <w:r w:rsidR="00385D91">
        <w:rPr>
          <w:rFonts w:ascii="Times New Roman" w:hAnsi="Times New Roman" w:cs="Times New Roman"/>
          <w:sz w:val="28"/>
          <w:szCs w:val="28"/>
        </w:rPr>
        <w:t>…</w:t>
      </w:r>
      <w:r w:rsidR="00F70C57">
        <w:rPr>
          <w:rFonts w:ascii="Times New Roman" w:hAnsi="Times New Roman" w:cs="Times New Roman"/>
          <w:sz w:val="28"/>
          <w:szCs w:val="28"/>
        </w:rPr>
        <w:t>…….8</w:t>
      </w:r>
    </w:p>
    <w:p w:rsidR="00385D91" w:rsidRDefault="00385D91" w:rsidP="00385D91">
      <w:pPr>
        <w:pStyle w:val="a8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налоговых проверок …………………………</w:t>
      </w:r>
      <w:r w:rsidR="00F70C57">
        <w:rPr>
          <w:rFonts w:ascii="Times New Roman" w:hAnsi="Times New Roman" w:cs="Times New Roman"/>
          <w:sz w:val="28"/>
          <w:szCs w:val="28"/>
        </w:rPr>
        <w:t>……10</w:t>
      </w:r>
    </w:p>
    <w:p w:rsidR="00385D91" w:rsidRDefault="00385D91" w:rsidP="00385D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</w:t>
      </w:r>
      <w:r w:rsidR="00F70C57">
        <w:rPr>
          <w:rFonts w:ascii="Times New Roman" w:hAnsi="Times New Roman" w:cs="Times New Roman"/>
          <w:sz w:val="28"/>
          <w:szCs w:val="28"/>
        </w:rPr>
        <w:t>…..17</w:t>
      </w:r>
    </w:p>
    <w:p w:rsidR="00385D91" w:rsidRPr="00385D91" w:rsidRDefault="00385D91" w:rsidP="00385D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…………………………………………………………</w:t>
      </w:r>
      <w:r w:rsidR="00F70C57">
        <w:rPr>
          <w:rFonts w:ascii="Times New Roman" w:hAnsi="Times New Roman" w:cs="Times New Roman"/>
          <w:sz w:val="28"/>
          <w:szCs w:val="28"/>
        </w:rPr>
        <w:t>…..18</w:t>
      </w:r>
    </w:p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215427" w:rsidRDefault="00215427"/>
    <w:p w:rsidR="00215427" w:rsidRDefault="00215427"/>
    <w:p w:rsidR="00135B6B" w:rsidRDefault="00135B6B"/>
    <w:p w:rsidR="00135B6B" w:rsidRDefault="00385D91" w:rsidP="00385D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85D91" w:rsidRDefault="00385D91" w:rsidP="001A59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Налоги стали </w:t>
      </w:r>
      <w:r w:rsidR="00013054">
        <w:rPr>
          <w:rFonts w:ascii="Times New Roman" w:hAnsi="Times New Roman" w:cs="Times New Roman"/>
          <w:sz w:val="28"/>
          <w:szCs w:val="28"/>
        </w:rPr>
        <w:t xml:space="preserve">важным элементом экономических и финансовых отношений уже с появлением государств. Они обеспечивают государству выполнение возложенных на него сложных и важных для общества административной, оборонной, хозяйственной функций. Это предопределяет фискальную роль налогов в государстве. </w:t>
      </w:r>
      <w:r w:rsidR="00D979B3">
        <w:rPr>
          <w:rFonts w:ascii="Times New Roman" w:hAnsi="Times New Roman" w:cs="Times New Roman"/>
          <w:sz w:val="28"/>
          <w:szCs w:val="28"/>
        </w:rPr>
        <w:t>Изменяя объем централизуемых в бюджете финансовых ресурсов, государство влияет на экономическое поведение налогоплательщиков, тем самым проявляется регулирующая роль налогов.</w:t>
      </w:r>
      <w:r w:rsidR="00AA0F20">
        <w:rPr>
          <w:rFonts w:ascii="Times New Roman" w:hAnsi="Times New Roman" w:cs="Times New Roman"/>
          <w:sz w:val="28"/>
          <w:szCs w:val="28"/>
        </w:rPr>
        <w:t xml:space="preserve"> Налоги служат важнейшим инструментом экономической политики государства, с формированием и осуществлением которой тесно связано экономическое и социальное развитие общества.</w:t>
      </w:r>
    </w:p>
    <w:p w:rsidR="00215427" w:rsidRPr="00215427" w:rsidRDefault="00215427" w:rsidP="00215427">
      <w:pPr>
        <w:shd w:val="clear" w:color="auto" w:fill="FFFFFF"/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15427">
        <w:rPr>
          <w:rFonts w:ascii="Times New Roman" w:hAnsi="Times New Roman"/>
          <w:color w:val="000000"/>
          <w:spacing w:val="5"/>
          <w:sz w:val="28"/>
          <w:szCs w:val="28"/>
        </w:rPr>
        <w:t xml:space="preserve">Налоговый контроль является одной из важнейших ветвей </w:t>
      </w:r>
      <w:r w:rsidRPr="00215427">
        <w:rPr>
          <w:rFonts w:ascii="Times New Roman" w:hAnsi="Times New Roman"/>
          <w:color w:val="000000"/>
          <w:sz w:val="28"/>
          <w:szCs w:val="28"/>
        </w:rPr>
        <w:t>государственного финансового контроля. От других направлений государственного финансового контроля налоговый контроль от</w:t>
      </w:r>
      <w:r w:rsidRPr="00215427">
        <w:rPr>
          <w:rFonts w:ascii="Times New Roman" w:hAnsi="Times New Roman"/>
          <w:color w:val="000000"/>
          <w:sz w:val="28"/>
          <w:szCs w:val="28"/>
        </w:rPr>
        <w:softHyphen/>
      </w:r>
      <w:r w:rsidRPr="00215427">
        <w:rPr>
          <w:rFonts w:ascii="Times New Roman" w:hAnsi="Times New Roman"/>
          <w:color w:val="000000"/>
          <w:spacing w:val="-3"/>
          <w:sz w:val="28"/>
          <w:szCs w:val="28"/>
        </w:rPr>
        <w:t xml:space="preserve">личается по своему объекту, содержанию, целям и задачам, формам </w:t>
      </w:r>
      <w:r w:rsidRPr="00215427">
        <w:rPr>
          <w:rFonts w:ascii="Times New Roman" w:hAnsi="Times New Roman"/>
          <w:color w:val="000000"/>
          <w:sz w:val="28"/>
          <w:szCs w:val="28"/>
        </w:rPr>
        <w:t xml:space="preserve">и методам, составу контролирующих органов и контролируемых </w:t>
      </w:r>
      <w:r w:rsidRPr="00215427">
        <w:rPr>
          <w:rFonts w:ascii="Times New Roman" w:hAnsi="Times New Roman"/>
          <w:color w:val="000000"/>
          <w:spacing w:val="1"/>
          <w:sz w:val="28"/>
          <w:szCs w:val="28"/>
        </w:rPr>
        <w:t>лиц.</w:t>
      </w:r>
    </w:p>
    <w:p w:rsidR="001A5950" w:rsidRDefault="001A5950" w:rsidP="004F4B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A5950">
        <w:rPr>
          <w:rFonts w:ascii="Times New Roman" w:hAnsi="Times New Roman" w:cs="Times New Roman"/>
          <w:sz w:val="28"/>
          <w:szCs w:val="28"/>
        </w:rPr>
        <w:t>Налоговые проверки играют главную роль в системе налогового контроля. Проверка является основным инструментом контрольной деятельности налоговых органов, позволяющим наиболее полно и основательно проверить правильность уплаты налогов (сборов) и исполнение налогоплательщиком других обязанностей, возложенных на него законодательством о налогах и сборах.</w:t>
      </w:r>
    </w:p>
    <w:p w:rsidR="004F4B64" w:rsidRDefault="004F4B64" w:rsidP="00953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F4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вопросы, касающиеся проведения налоговых проверок являются очень </w:t>
      </w:r>
      <w:r w:rsidR="00953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актуальными. Как для любого субъекта предпринимательской деятельности, так и для государства в целом очень важно соблюдение налогового законодательства.</w:t>
      </w:r>
    </w:p>
    <w:p w:rsidR="004F4B64" w:rsidRPr="004F4B64" w:rsidRDefault="004F4B64" w:rsidP="004F4B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Целью данной контрольной работы является </w:t>
      </w:r>
      <w:r w:rsidRPr="004F4B64">
        <w:rPr>
          <w:rFonts w:ascii="Times New Roman" w:hAnsi="Times New Roman" w:cs="Times New Roman"/>
          <w:sz w:val="28"/>
          <w:szCs w:val="28"/>
        </w:rPr>
        <w:t>изучение налоговой проверки, ее основных видов, как формы налогового контроля.</w:t>
      </w:r>
    </w:p>
    <w:p w:rsidR="00135B6B" w:rsidRDefault="00135B6B"/>
    <w:p w:rsidR="00764AD1" w:rsidRDefault="00764AD1" w:rsidP="00764AD1">
      <w:pPr>
        <w:pStyle w:val="a8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НАЛОГОВЫЙ КОНТРОЛЬ</w:t>
      </w:r>
    </w:p>
    <w:p w:rsidR="00764AD1" w:rsidRDefault="00764AD1" w:rsidP="0021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Налоговый контроль – это установленная нормативными актами совокупность приемов и способов по обеспечению соблюдения налогового законодательства и налогового производства</w:t>
      </w:r>
      <w:r w:rsidR="00E75FC8">
        <w:rPr>
          <w:rFonts w:ascii="Times New Roman" w:hAnsi="Times New Roman" w:cs="Times New Roman"/>
          <w:sz w:val="28"/>
          <w:szCs w:val="28"/>
        </w:rPr>
        <w:t>.</w:t>
      </w:r>
    </w:p>
    <w:p w:rsidR="00A11C32" w:rsidRDefault="00E75FC8" w:rsidP="00625B1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5447">
        <w:rPr>
          <w:rFonts w:ascii="Times New Roman" w:hAnsi="Times New Roman" w:cs="Times New Roman"/>
          <w:sz w:val="28"/>
          <w:szCs w:val="28"/>
        </w:rPr>
        <w:t xml:space="preserve">     </w:t>
      </w:r>
      <w:r w:rsidR="00625B1D" w:rsidRPr="007D5447">
        <w:rPr>
          <w:rFonts w:ascii="Times New Roman" w:hAnsi="Times New Roman" w:cs="Times New Roman"/>
          <w:sz w:val="28"/>
          <w:szCs w:val="28"/>
        </w:rPr>
        <w:t xml:space="preserve">В соответствии со ст. 82 НК РФ части 1 </w:t>
      </w:r>
      <w:r w:rsidR="00625B1D"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налоговым контролем признается деятельность уполномоченных органов по </w:t>
      </w:r>
      <w:proofErr w:type="gramStart"/>
      <w:r w:rsidR="00625B1D"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контролю за</w:t>
      </w:r>
      <w:proofErr w:type="gramEnd"/>
      <w:r w:rsidR="00625B1D"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соблюдением налогоплательщиками, налоговыми агентами и плательщиками сборов законодательства о налогах и сборах в порядке, </w:t>
      </w:r>
      <w:r w:rsidR="007D5447"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установленном НК РФ</w:t>
      </w:r>
      <w:r w:rsidR="00625B1D"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D5447"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25B1D" w:rsidRPr="00A11C32" w:rsidRDefault="00A11C32" w:rsidP="00A11C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11C32">
        <w:rPr>
          <w:rFonts w:ascii="Times New Roman" w:hAnsi="Times New Roman" w:cs="Times New Roman"/>
          <w:sz w:val="28"/>
          <w:szCs w:val="28"/>
        </w:rPr>
        <w:t>В целях проведения налогового контроля организации и физические лица подлежат постановке на учет в налоговых органах соответственно по месту нахождения организации, месту нахождения ее обособленных подразделений, месту жительства физического лица, а также по месту нахождения принадлежащего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C32">
        <w:rPr>
          <w:rFonts w:ascii="Times New Roman" w:hAnsi="Times New Roman" w:cs="Times New Roman"/>
          <w:sz w:val="28"/>
          <w:szCs w:val="28"/>
        </w:rPr>
        <w:t>недвижимого имущества и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C3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C3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C32">
        <w:rPr>
          <w:rFonts w:ascii="Times New Roman" w:hAnsi="Times New Roman" w:cs="Times New Roman"/>
          <w:sz w:val="28"/>
          <w:szCs w:val="28"/>
        </w:rPr>
        <w:t>иным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C32">
        <w:rPr>
          <w:rFonts w:ascii="Times New Roman" w:hAnsi="Times New Roman" w:cs="Times New Roman"/>
          <w:sz w:val="28"/>
          <w:szCs w:val="28"/>
        </w:rPr>
        <w:t>основаниям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1C32">
        <w:rPr>
          <w:rFonts w:ascii="Times New Roman" w:hAnsi="Times New Roman" w:cs="Times New Roman"/>
          <w:sz w:val="28"/>
          <w:szCs w:val="28"/>
        </w:rPr>
        <w:t>предусмотренным</w:t>
      </w:r>
      <w:r>
        <w:rPr>
          <w:rFonts w:ascii="Times New Roman" w:hAnsi="Times New Roman" w:cs="Times New Roman"/>
          <w:sz w:val="28"/>
          <w:szCs w:val="28"/>
        </w:rPr>
        <w:t xml:space="preserve"> НК РФ.</w:t>
      </w:r>
      <w:r w:rsidR="006608C2">
        <w:rPr>
          <w:rFonts w:ascii="Times New Roman" w:hAnsi="Times New Roman" w:cs="Times New Roman"/>
          <w:sz w:val="28"/>
          <w:szCs w:val="28"/>
        </w:rPr>
        <w:t xml:space="preserve"> </w:t>
      </w:r>
      <w:r w:rsidR="007D5447" w:rsidRPr="007D544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25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Налоговый контроль включает в себя:</w:t>
      </w:r>
    </w:p>
    <w:p w:rsidR="00625B1D" w:rsidRDefault="00625B1D" w:rsidP="00625B1D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за контрольными объектами;</w:t>
      </w:r>
    </w:p>
    <w:p w:rsidR="00625B1D" w:rsidRDefault="00625B1D" w:rsidP="00625B1D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Прогнозирование, планирование, учет и анализ тенденций в налоговой сфере;</w:t>
      </w:r>
    </w:p>
    <w:p w:rsidR="00625B1D" w:rsidRDefault="00625B1D" w:rsidP="00625B1D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мер по предотвращению и пресечению налоговых нарушений;</w:t>
      </w:r>
    </w:p>
    <w:p w:rsidR="00625B1D" w:rsidRPr="00625B1D" w:rsidRDefault="00625B1D" w:rsidP="00FB2C4E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виновных и привлечение их к ответственности.</w:t>
      </w:r>
    </w:p>
    <w:p w:rsidR="00135B6B" w:rsidRDefault="00976389" w:rsidP="00FB2C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389">
        <w:rPr>
          <w:rFonts w:ascii="Times New Roman" w:hAnsi="Times New Roman" w:cs="Times New Roman"/>
          <w:sz w:val="28"/>
          <w:szCs w:val="28"/>
        </w:rPr>
        <w:t xml:space="preserve">     Таможенные органы и </w:t>
      </w:r>
      <w:r>
        <w:rPr>
          <w:rFonts w:ascii="Times New Roman" w:hAnsi="Times New Roman" w:cs="Times New Roman"/>
          <w:sz w:val="28"/>
          <w:szCs w:val="28"/>
        </w:rPr>
        <w:t xml:space="preserve">органы государственных внебюджетных фондов в пределах своей компетенции осуществляют налоговый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сборах. </w:t>
      </w:r>
    </w:p>
    <w:p w:rsidR="00FB2C4E" w:rsidRDefault="00FB2C4E" w:rsidP="002B03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Налоговые органы, таможенные органы и органы внутренних дел информируют друг друга об имеющихся у них материалах о нарушении налогового законодательства и налоговых преступлениях, о принятых мерах по их пресечению, о проводимых ими мероприятиях. </w:t>
      </w:r>
      <w:proofErr w:type="gramEnd"/>
    </w:p>
    <w:p w:rsidR="00B7427B" w:rsidRDefault="00B7427B" w:rsidP="000237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В процессе проведения налогового контроля проверяется, встал ли налогоплательщик на учет в налоговых органах по месту нахождения организации, месту жительства физического лица, а также по месту нахождения принадлежащего ему имущества и транспортных средств, подлежащих налогообложению. </w:t>
      </w:r>
    </w:p>
    <w:p w:rsidR="006608C2" w:rsidRDefault="006608C2" w:rsidP="000237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Постановка на учет организаций и индивидуальных предпринимателей в налоговом органе по месту нахождения или месту жительства осуществляется на основании сведений, содержащихся в едином государственном реестре юридических лиц или едином государственном реестре индивидуальных предпринимателей в порядке, установленном Правительством РФ. </w:t>
      </w:r>
    </w:p>
    <w:p w:rsidR="0002372E" w:rsidRDefault="0002372E" w:rsidP="007370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Заявление о постановке на учет организации или физического лица, осуществляющего деятельность образования юридического лица, подается в налоговый орган по месту нахождения или месту жительства.</w:t>
      </w:r>
    </w:p>
    <w:p w:rsidR="007370C4" w:rsidRDefault="007370C4" w:rsidP="00CC6D8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737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Постановка на учет в налоговых органах физических лиц, не относящихся к индивидуальным предпринимателям, осущ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ествляется налоговым органом по месту жительства физического лица.</w:t>
      </w:r>
    </w:p>
    <w:p w:rsidR="00CC6D83" w:rsidRDefault="00CC6D83" w:rsidP="00CC6D8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При подаче заявления организацией и индивидуальными предпринимателями одновременно с заявлением о постановке на учет предоставляются заверенные в установленном порядке копии свидетельства о регистрации, учредительных и иных документов или копии лицензии на право занятия частной практикой для индивидуальных предпринимателей.</w:t>
      </w:r>
    </w:p>
    <w:p w:rsidR="00CC6D83" w:rsidRDefault="00CC6D83" w:rsidP="00CC6D8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Налоговый орган обязан осуществить постановку налогоплательщика на учет в течени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 дней со дня подачи всех необходимых документов и выдать в тот же срок свидетельство по установленной форме. </w:t>
      </w:r>
    </w:p>
    <w:p w:rsidR="00CC6D83" w:rsidRDefault="00CC6D83" w:rsidP="00A17B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При смене места нахождения или места жительства налогоплательщик подает в свой налоговый орган заявление о таком изменении, и налоговый орган снимает его с учета. Постановка на учет и снятие с учета осуществляется бесплатно.</w:t>
      </w:r>
    </w:p>
    <w:p w:rsidR="00A17BB6" w:rsidRDefault="00670E3A" w:rsidP="00A17B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Каждому налогоплательщику при регистрации присваивается идентификационный номер, который и указывается налогоплательщиком во всех документах (декларации, отчетах, заявлениях и т.п.), подаваемых в налоговый орган.</w:t>
      </w:r>
    </w:p>
    <w:p w:rsidR="00A17BB6" w:rsidRPr="00A17BB6" w:rsidRDefault="00A17BB6" w:rsidP="00A17B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A17BB6">
        <w:rPr>
          <w:rFonts w:ascii="Times New Roman" w:hAnsi="Times New Roman"/>
          <w:iCs/>
          <w:color w:val="000000"/>
          <w:spacing w:val="-4"/>
          <w:sz w:val="28"/>
          <w:szCs w:val="28"/>
        </w:rPr>
        <w:t>Объектами налогового контроля являются:</w:t>
      </w:r>
    </w:p>
    <w:p w:rsidR="00A17BB6" w:rsidRPr="00A17BB6" w:rsidRDefault="00A17BB6" w:rsidP="00A17BB6">
      <w:pPr>
        <w:widowControl w:val="0"/>
        <w:numPr>
          <w:ilvl w:val="0"/>
          <w:numId w:val="7"/>
        </w:numPr>
        <w:shd w:val="clear" w:color="auto" w:fill="FFFFFF"/>
        <w:tabs>
          <w:tab w:val="left" w:pos="268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2"/>
          <w:sz w:val="28"/>
          <w:szCs w:val="28"/>
        </w:rPr>
        <w:t>материальные ресурсы налогоплательщиков;</w:t>
      </w:r>
    </w:p>
    <w:p w:rsidR="00A17BB6" w:rsidRPr="00A17BB6" w:rsidRDefault="00A17BB6" w:rsidP="00A17BB6">
      <w:pPr>
        <w:widowControl w:val="0"/>
        <w:numPr>
          <w:ilvl w:val="0"/>
          <w:numId w:val="7"/>
        </w:numPr>
        <w:shd w:val="clear" w:color="auto" w:fill="FFFFFF"/>
        <w:tabs>
          <w:tab w:val="left" w:pos="268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8"/>
          <w:sz w:val="28"/>
          <w:szCs w:val="28"/>
        </w:rPr>
        <w:t>движение денежных сре</w:t>
      </w:r>
      <w:proofErr w:type="gramStart"/>
      <w:r w:rsidRPr="00A17BB6">
        <w:rPr>
          <w:rFonts w:ascii="Times New Roman" w:hAnsi="Times New Roman"/>
          <w:color w:val="000000"/>
          <w:spacing w:val="8"/>
          <w:sz w:val="28"/>
          <w:szCs w:val="28"/>
        </w:rPr>
        <w:t>дств в пр</w:t>
      </w:r>
      <w:proofErr w:type="gramEnd"/>
      <w:r w:rsidRPr="00A17BB6">
        <w:rPr>
          <w:rFonts w:ascii="Times New Roman" w:hAnsi="Times New Roman"/>
          <w:color w:val="000000"/>
          <w:spacing w:val="8"/>
          <w:sz w:val="28"/>
          <w:szCs w:val="28"/>
        </w:rPr>
        <w:t>оцессе формирования  пуб</w:t>
      </w:r>
      <w:r w:rsidRPr="00A17BB6">
        <w:rPr>
          <w:rFonts w:ascii="Times New Roman" w:hAnsi="Times New Roman"/>
          <w:color w:val="000000"/>
          <w:spacing w:val="8"/>
          <w:sz w:val="28"/>
          <w:szCs w:val="28"/>
        </w:rPr>
        <w:softHyphen/>
      </w:r>
      <w:r w:rsidRPr="00A17BB6">
        <w:rPr>
          <w:rFonts w:ascii="Times New Roman" w:hAnsi="Times New Roman"/>
          <w:color w:val="000000"/>
          <w:spacing w:val="3"/>
          <w:sz w:val="28"/>
          <w:szCs w:val="28"/>
        </w:rPr>
        <w:t>личных денежных фондов и др.</w:t>
      </w:r>
    </w:p>
    <w:p w:rsidR="00A17BB6" w:rsidRPr="00A17BB6" w:rsidRDefault="00A17BB6" w:rsidP="00A17BB6">
      <w:pPr>
        <w:shd w:val="clear" w:color="auto" w:fill="FFFFFF"/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17BB6">
        <w:rPr>
          <w:rFonts w:ascii="Times New Roman" w:hAnsi="Times New Roman"/>
          <w:iCs/>
          <w:color w:val="000000"/>
          <w:spacing w:val="-4"/>
          <w:sz w:val="28"/>
          <w:szCs w:val="28"/>
        </w:rPr>
        <w:t>В предмет налогового контроля входят:</w:t>
      </w:r>
    </w:p>
    <w:p w:rsidR="00A17BB6" w:rsidRPr="00A17BB6" w:rsidRDefault="00A17BB6" w:rsidP="00A17BB6">
      <w:pPr>
        <w:widowControl w:val="0"/>
        <w:numPr>
          <w:ilvl w:val="0"/>
          <w:numId w:val="7"/>
        </w:numPr>
        <w:shd w:val="clear" w:color="auto" w:fill="FFFFFF"/>
        <w:tabs>
          <w:tab w:val="left" w:pos="268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3"/>
          <w:sz w:val="28"/>
          <w:szCs w:val="28"/>
        </w:rPr>
        <w:t>валютные и кассовые операции;</w:t>
      </w:r>
    </w:p>
    <w:p w:rsidR="00A17BB6" w:rsidRPr="00A17BB6" w:rsidRDefault="00A17BB6" w:rsidP="00A17BB6">
      <w:pPr>
        <w:widowControl w:val="0"/>
        <w:numPr>
          <w:ilvl w:val="0"/>
          <w:numId w:val="7"/>
        </w:numPr>
        <w:shd w:val="clear" w:color="auto" w:fill="FFFFFF"/>
        <w:tabs>
          <w:tab w:val="left" w:pos="268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z w:val="28"/>
          <w:szCs w:val="28"/>
        </w:rPr>
        <w:t>бухгалтерская отчетность;</w:t>
      </w:r>
    </w:p>
    <w:p w:rsidR="00A17BB6" w:rsidRDefault="00A17BB6" w:rsidP="00A17BB6">
      <w:pPr>
        <w:widowControl w:val="0"/>
        <w:numPr>
          <w:ilvl w:val="0"/>
          <w:numId w:val="7"/>
        </w:numPr>
        <w:shd w:val="clear" w:color="auto" w:fill="FFFFFF"/>
        <w:tabs>
          <w:tab w:val="left" w:pos="268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2"/>
          <w:sz w:val="28"/>
          <w:szCs w:val="28"/>
        </w:rPr>
        <w:t>налоговые декларации и др.</w:t>
      </w:r>
    </w:p>
    <w:p w:rsidR="00A17BB6" w:rsidRPr="00A17BB6" w:rsidRDefault="00A17BB6" w:rsidP="00A17BB6">
      <w:pPr>
        <w:widowControl w:val="0"/>
        <w:shd w:val="clear" w:color="auto" w:fill="FFFFFF"/>
        <w:tabs>
          <w:tab w:val="left" w:pos="268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A17BB6">
        <w:rPr>
          <w:rFonts w:ascii="Times New Roman" w:hAnsi="Times New Roman"/>
          <w:bCs/>
          <w:iCs/>
          <w:color w:val="000000"/>
          <w:spacing w:val="-5"/>
          <w:sz w:val="28"/>
          <w:szCs w:val="28"/>
        </w:rPr>
        <w:t xml:space="preserve">Субъектами налогового контроля </w:t>
      </w:r>
      <w:r w:rsidRPr="00A17BB6">
        <w:rPr>
          <w:rFonts w:ascii="Times New Roman" w:hAnsi="Times New Roman"/>
          <w:iCs/>
          <w:color w:val="000000"/>
          <w:spacing w:val="-5"/>
          <w:sz w:val="28"/>
          <w:szCs w:val="28"/>
        </w:rPr>
        <w:t xml:space="preserve">являются </w:t>
      </w:r>
      <w:r w:rsidRPr="00A17BB6">
        <w:rPr>
          <w:rFonts w:ascii="Times New Roman" w:hAnsi="Times New Roman"/>
          <w:iCs/>
          <w:color w:val="000000"/>
          <w:spacing w:val="-4"/>
          <w:sz w:val="28"/>
          <w:szCs w:val="28"/>
        </w:rPr>
        <w:t>контролирующие органы, к которым относятся</w:t>
      </w:r>
      <w:r w:rsidRPr="00A17BB6">
        <w:rPr>
          <w:rFonts w:ascii="Times New Roman" w:hAnsi="Times New Roman"/>
          <w:iCs/>
          <w:color w:val="000000"/>
          <w:spacing w:val="-5"/>
          <w:sz w:val="28"/>
          <w:szCs w:val="28"/>
        </w:rPr>
        <w:t xml:space="preserve"> </w:t>
      </w:r>
      <w:r w:rsidRPr="00A17BB6">
        <w:rPr>
          <w:rFonts w:ascii="Times New Roman" w:hAnsi="Times New Roman"/>
          <w:color w:val="000000"/>
          <w:spacing w:val="1"/>
          <w:sz w:val="28"/>
          <w:szCs w:val="28"/>
        </w:rPr>
        <w:t xml:space="preserve">налоговые и </w:t>
      </w:r>
      <w:r w:rsidRPr="00A17BB6">
        <w:rPr>
          <w:rFonts w:ascii="Times New Roman" w:hAnsi="Times New Roman"/>
          <w:color w:val="000000"/>
          <w:spacing w:val="2"/>
          <w:sz w:val="28"/>
          <w:szCs w:val="28"/>
        </w:rPr>
        <w:t>таможенные органы.</w:t>
      </w:r>
    </w:p>
    <w:p w:rsidR="00A17BB6" w:rsidRPr="00A17BB6" w:rsidRDefault="00A17BB6" w:rsidP="00A17BB6">
      <w:pPr>
        <w:shd w:val="clear" w:color="auto" w:fill="FFFFFF"/>
        <w:tabs>
          <w:tab w:val="left" w:pos="27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4"/>
          <w:sz w:val="28"/>
          <w:szCs w:val="28"/>
        </w:rPr>
        <w:t xml:space="preserve">     П</w:t>
      </w:r>
      <w:r w:rsidRPr="00A17BB6">
        <w:rPr>
          <w:rFonts w:ascii="Times New Roman" w:hAnsi="Times New Roman"/>
          <w:iCs/>
          <w:color w:val="000000"/>
          <w:spacing w:val="4"/>
          <w:sz w:val="28"/>
          <w:szCs w:val="28"/>
        </w:rPr>
        <w:t xml:space="preserve">одконтрольные субъекты </w:t>
      </w:r>
      <w:r>
        <w:rPr>
          <w:rFonts w:ascii="Times New Roman" w:hAnsi="Times New Roman"/>
          <w:iCs/>
          <w:color w:val="000000"/>
          <w:spacing w:val="4"/>
          <w:sz w:val="28"/>
          <w:szCs w:val="28"/>
        </w:rPr>
        <w:t>–</w:t>
      </w:r>
      <w:r w:rsidRPr="00A17BB6">
        <w:rPr>
          <w:rFonts w:ascii="Times New Roman" w:hAnsi="Times New Roman"/>
          <w:iCs/>
          <w:color w:val="000000"/>
          <w:spacing w:val="4"/>
          <w:sz w:val="28"/>
          <w:szCs w:val="28"/>
        </w:rPr>
        <w:t xml:space="preserve"> </w:t>
      </w:r>
      <w:r w:rsidRPr="00A17BB6">
        <w:rPr>
          <w:rFonts w:ascii="Times New Roman" w:hAnsi="Times New Roman"/>
          <w:color w:val="000000"/>
          <w:spacing w:val="4"/>
          <w:sz w:val="28"/>
          <w:szCs w:val="28"/>
        </w:rPr>
        <w:t xml:space="preserve">организации и физические лица, </w:t>
      </w:r>
      <w:r w:rsidRPr="00A17BB6">
        <w:rPr>
          <w:rFonts w:ascii="Times New Roman" w:hAnsi="Times New Roman"/>
          <w:color w:val="000000"/>
          <w:spacing w:val="3"/>
          <w:sz w:val="28"/>
          <w:szCs w:val="28"/>
        </w:rPr>
        <w:t xml:space="preserve">обязанные уплачивать законно установленные налоги и сборы, </w:t>
      </w:r>
      <w:r w:rsidRPr="00A17BB6">
        <w:rPr>
          <w:rFonts w:ascii="Times New Roman" w:hAnsi="Times New Roman"/>
          <w:iCs/>
          <w:color w:val="000000"/>
          <w:spacing w:val="-5"/>
          <w:sz w:val="28"/>
          <w:szCs w:val="28"/>
        </w:rPr>
        <w:t>которыми являются: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1"/>
          <w:sz w:val="28"/>
          <w:szCs w:val="28"/>
        </w:rPr>
        <w:t>налогоплательщики;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2"/>
          <w:sz w:val="28"/>
          <w:szCs w:val="28"/>
        </w:rPr>
        <w:t>плательщики сборов;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1"/>
          <w:sz w:val="28"/>
          <w:szCs w:val="28"/>
        </w:rPr>
        <w:t>налоговые агенты.</w:t>
      </w:r>
    </w:p>
    <w:p w:rsidR="00A17BB6" w:rsidRPr="00A17BB6" w:rsidRDefault="00A17BB6" w:rsidP="00A17BB6">
      <w:pPr>
        <w:shd w:val="clear" w:color="auto" w:fill="FFFFFF"/>
        <w:tabs>
          <w:tab w:val="left" w:pos="288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17BB6">
        <w:rPr>
          <w:rFonts w:ascii="Times New Roman" w:hAnsi="Times New Roman"/>
          <w:bCs/>
          <w:color w:val="000000"/>
          <w:sz w:val="28"/>
          <w:szCs w:val="28"/>
        </w:rPr>
        <w:tab/>
      </w:r>
      <w:r w:rsidRPr="00A17BB6">
        <w:rPr>
          <w:rFonts w:ascii="Times New Roman" w:hAnsi="Times New Roman"/>
          <w:bCs/>
          <w:iCs/>
          <w:color w:val="000000"/>
          <w:spacing w:val="-1"/>
          <w:sz w:val="28"/>
          <w:szCs w:val="28"/>
        </w:rPr>
        <w:t xml:space="preserve">Целью налогового контроля </w:t>
      </w:r>
      <w:r w:rsidRPr="00A17BB6">
        <w:rPr>
          <w:rFonts w:ascii="Times New Roman" w:hAnsi="Times New Roman"/>
          <w:color w:val="000000"/>
          <w:spacing w:val="-1"/>
          <w:sz w:val="28"/>
          <w:szCs w:val="28"/>
        </w:rPr>
        <w:t xml:space="preserve">является обеспечение </w:t>
      </w:r>
      <w:r w:rsidRPr="00A17BB6">
        <w:rPr>
          <w:rFonts w:ascii="Times New Roman" w:hAnsi="Times New Roman"/>
          <w:iCs/>
          <w:color w:val="000000"/>
          <w:spacing w:val="-1"/>
          <w:sz w:val="28"/>
          <w:szCs w:val="28"/>
        </w:rPr>
        <w:t xml:space="preserve">законности </w:t>
      </w:r>
      <w:r w:rsidRPr="00A17BB6"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Pr="00A17BB6">
        <w:rPr>
          <w:rFonts w:ascii="Times New Roman" w:hAnsi="Times New Roman"/>
          <w:iCs/>
          <w:color w:val="000000"/>
          <w:sz w:val="28"/>
          <w:szCs w:val="28"/>
        </w:rPr>
        <w:t xml:space="preserve">эффективности </w:t>
      </w:r>
      <w:r w:rsidRPr="00A17BB6">
        <w:rPr>
          <w:rFonts w:ascii="Times New Roman" w:hAnsi="Times New Roman"/>
          <w:color w:val="000000"/>
          <w:sz w:val="28"/>
          <w:szCs w:val="28"/>
        </w:rPr>
        <w:t>налогообложения.</w:t>
      </w:r>
    </w:p>
    <w:p w:rsidR="00A17BB6" w:rsidRPr="00A17BB6" w:rsidRDefault="00A17BB6" w:rsidP="00A17BB6">
      <w:pPr>
        <w:shd w:val="clear" w:color="auto" w:fill="FFFFFF"/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A17BB6">
        <w:rPr>
          <w:rFonts w:ascii="Times New Roman" w:hAnsi="Times New Roman"/>
          <w:iCs/>
          <w:color w:val="000000"/>
          <w:spacing w:val="-4"/>
          <w:sz w:val="28"/>
          <w:szCs w:val="28"/>
        </w:rPr>
        <w:t>К задачам налогов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ого контроля относятся</w:t>
      </w:r>
      <w:r w:rsidRPr="00A17BB6">
        <w:rPr>
          <w:rFonts w:ascii="Times New Roman" w:hAnsi="Times New Roman"/>
          <w:iCs/>
          <w:color w:val="000000"/>
          <w:spacing w:val="-4"/>
          <w:sz w:val="28"/>
          <w:szCs w:val="28"/>
        </w:rPr>
        <w:t>: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3"/>
          <w:sz w:val="28"/>
          <w:szCs w:val="28"/>
        </w:rPr>
        <w:t>обеспечение экономической безопасности государства;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-4"/>
          <w:sz w:val="28"/>
          <w:szCs w:val="28"/>
        </w:rPr>
        <w:t>контроль за формированием государственных доходов</w:t>
      </w:r>
      <w:proofErr w:type="gramStart"/>
      <w:r w:rsidRPr="00A17BB6">
        <w:rPr>
          <w:rFonts w:ascii="Times New Roman" w:hAnsi="Times New Roman"/>
          <w:color w:val="000000"/>
          <w:spacing w:val="-4"/>
          <w:sz w:val="28"/>
          <w:szCs w:val="28"/>
        </w:rPr>
        <w:t xml:space="preserve"> ;</w:t>
      </w:r>
      <w:proofErr w:type="gramEnd"/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8"/>
          <w:sz w:val="28"/>
          <w:szCs w:val="28"/>
        </w:rPr>
        <w:t xml:space="preserve">пресечение и предупреждение налоговых правонарушений и </w:t>
      </w:r>
      <w:r w:rsidRPr="00A17BB6">
        <w:rPr>
          <w:rFonts w:ascii="Times New Roman" w:hAnsi="Times New Roman"/>
          <w:color w:val="000000"/>
          <w:spacing w:val="1"/>
          <w:sz w:val="28"/>
          <w:szCs w:val="28"/>
        </w:rPr>
        <w:t>преступлений;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3"/>
          <w:sz w:val="28"/>
          <w:szCs w:val="28"/>
        </w:rPr>
        <w:t>обеспечение законности использования налоговых льгот;</w:t>
      </w:r>
    </w:p>
    <w:p w:rsidR="00A17BB6" w:rsidRPr="00A17BB6" w:rsidRDefault="00A17BB6" w:rsidP="00A17BB6">
      <w:pPr>
        <w:widowControl w:val="0"/>
        <w:numPr>
          <w:ilvl w:val="0"/>
          <w:numId w:val="8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A17BB6">
        <w:rPr>
          <w:rFonts w:ascii="Times New Roman" w:hAnsi="Times New Roman"/>
          <w:color w:val="000000"/>
          <w:spacing w:val="6"/>
          <w:sz w:val="28"/>
          <w:szCs w:val="28"/>
        </w:rPr>
        <w:t xml:space="preserve">проверка выполнения налоговых обязательств организации и </w:t>
      </w:r>
      <w:r w:rsidRPr="00A17BB6">
        <w:rPr>
          <w:rFonts w:ascii="Times New Roman" w:hAnsi="Times New Roman"/>
          <w:color w:val="000000"/>
          <w:spacing w:val="5"/>
          <w:sz w:val="28"/>
          <w:szCs w:val="28"/>
        </w:rPr>
        <w:lastRenderedPageBreak/>
        <w:t>физических лиц перед государством и муниципальными обра</w:t>
      </w:r>
      <w:r w:rsidRPr="00A17BB6">
        <w:rPr>
          <w:rFonts w:ascii="Times New Roman" w:hAnsi="Times New Roman"/>
          <w:color w:val="000000"/>
          <w:spacing w:val="2"/>
          <w:sz w:val="28"/>
          <w:szCs w:val="28"/>
        </w:rPr>
        <w:t>зованиями.</w:t>
      </w:r>
    </w:p>
    <w:p w:rsidR="003E3B6B" w:rsidRPr="003E3B6B" w:rsidRDefault="003E3B6B" w:rsidP="003E3B6B">
      <w:pPr>
        <w:shd w:val="clear" w:color="auto" w:fill="FFFFFF"/>
        <w:tabs>
          <w:tab w:val="left" w:pos="288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 xml:space="preserve">     </w:t>
      </w:r>
      <w:r w:rsidRPr="003E3B6B">
        <w:rPr>
          <w:rFonts w:ascii="Times New Roman" w:hAnsi="Times New Roman"/>
          <w:iCs/>
          <w:color w:val="000000"/>
          <w:spacing w:val="-4"/>
          <w:sz w:val="28"/>
          <w:szCs w:val="28"/>
        </w:rPr>
        <w:t xml:space="preserve">Методы налогового контроля </w:t>
      </w:r>
      <w:r>
        <w:rPr>
          <w:rFonts w:ascii="Times New Roman" w:hAnsi="Times New Roman"/>
          <w:iCs/>
          <w:color w:val="000000"/>
          <w:spacing w:val="-4"/>
          <w:sz w:val="28"/>
          <w:szCs w:val="28"/>
        </w:rPr>
        <w:t>–</w:t>
      </w:r>
      <w:r w:rsidRPr="003E3B6B">
        <w:rPr>
          <w:rFonts w:ascii="Times New Roman" w:hAnsi="Times New Roman"/>
          <w:iCs/>
          <w:color w:val="000000"/>
          <w:spacing w:val="-4"/>
          <w:sz w:val="28"/>
          <w:szCs w:val="28"/>
        </w:rPr>
        <w:t xml:space="preserve"> это приемы и способы, исполь</w:t>
      </w:r>
      <w:r w:rsidRPr="003E3B6B">
        <w:rPr>
          <w:rFonts w:ascii="Times New Roman" w:hAnsi="Times New Roman"/>
          <w:iCs/>
          <w:color w:val="000000"/>
          <w:spacing w:val="-4"/>
          <w:sz w:val="28"/>
          <w:szCs w:val="28"/>
        </w:rPr>
        <w:softHyphen/>
        <w:t>зуемые  должностными лицами контролирующих органов  при его осуществлении</w:t>
      </w:r>
      <w:r w:rsidRPr="003E3B6B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3E3B6B" w:rsidRPr="003E3B6B" w:rsidRDefault="003E3B6B" w:rsidP="003E3B6B">
      <w:pPr>
        <w:shd w:val="clear" w:color="auto" w:fill="FFFFFF"/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E3B6B">
        <w:rPr>
          <w:rFonts w:ascii="Times New Roman" w:hAnsi="Times New Roman"/>
          <w:iCs/>
          <w:color w:val="000000"/>
          <w:spacing w:val="-4"/>
          <w:sz w:val="28"/>
          <w:szCs w:val="28"/>
        </w:rPr>
        <w:t>К методам налогового контроля относятся.</w:t>
      </w:r>
    </w:p>
    <w:p w:rsidR="003E3B6B" w:rsidRPr="003E3B6B" w:rsidRDefault="003E3B6B" w:rsidP="003E3B6B">
      <w:pPr>
        <w:widowControl w:val="0"/>
        <w:numPr>
          <w:ilvl w:val="0"/>
          <w:numId w:val="9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3E3B6B">
        <w:rPr>
          <w:rFonts w:ascii="Times New Roman" w:hAnsi="Times New Roman"/>
          <w:color w:val="000000"/>
          <w:spacing w:val="4"/>
          <w:sz w:val="28"/>
          <w:szCs w:val="28"/>
        </w:rPr>
        <w:t>проверки: формальные, логические, математические;</w:t>
      </w:r>
    </w:p>
    <w:p w:rsidR="003E3B6B" w:rsidRPr="003E3B6B" w:rsidRDefault="003E3B6B" w:rsidP="003E3B6B">
      <w:pPr>
        <w:widowControl w:val="0"/>
        <w:numPr>
          <w:ilvl w:val="0"/>
          <w:numId w:val="9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3E3B6B">
        <w:rPr>
          <w:rFonts w:ascii="Times New Roman" w:hAnsi="Times New Roman"/>
          <w:color w:val="000000"/>
          <w:spacing w:val="4"/>
          <w:sz w:val="28"/>
          <w:szCs w:val="28"/>
        </w:rPr>
        <w:t>финансовая оценка хозяйственных операций;</w:t>
      </w:r>
    </w:p>
    <w:p w:rsidR="003E3B6B" w:rsidRPr="003E3B6B" w:rsidRDefault="003E3B6B" w:rsidP="003E3B6B">
      <w:pPr>
        <w:widowControl w:val="0"/>
        <w:numPr>
          <w:ilvl w:val="0"/>
          <w:numId w:val="9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3E3B6B">
        <w:rPr>
          <w:rFonts w:ascii="Times New Roman" w:hAnsi="Times New Roman"/>
          <w:color w:val="000000"/>
          <w:spacing w:val="4"/>
          <w:sz w:val="28"/>
          <w:szCs w:val="28"/>
        </w:rPr>
        <w:t>финансово-экономический анализ деятельности организаций;</w:t>
      </w:r>
    </w:p>
    <w:p w:rsidR="003E3B6B" w:rsidRPr="003E3B6B" w:rsidRDefault="003E3B6B" w:rsidP="003E3B6B">
      <w:pPr>
        <w:widowControl w:val="0"/>
        <w:numPr>
          <w:ilvl w:val="0"/>
          <w:numId w:val="9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3E3B6B">
        <w:rPr>
          <w:rFonts w:ascii="Times New Roman" w:hAnsi="Times New Roman"/>
          <w:color w:val="000000"/>
          <w:spacing w:val="4"/>
          <w:sz w:val="28"/>
          <w:szCs w:val="28"/>
        </w:rPr>
        <w:t xml:space="preserve">встречные проверки отчетной документации организаций и их </w:t>
      </w:r>
      <w:r w:rsidRPr="003E3B6B">
        <w:rPr>
          <w:rFonts w:ascii="Times New Roman" w:hAnsi="Times New Roman"/>
          <w:color w:val="000000"/>
          <w:sz w:val="28"/>
          <w:szCs w:val="28"/>
        </w:rPr>
        <w:t>контрагентов;</w:t>
      </w:r>
    </w:p>
    <w:p w:rsidR="003E3B6B" w:rsidRPr="003E3B6B" w:rsidRDefault="003E3B6B" w:rsidP="00215427">
      <w:pPr>
        <w:widowControl w:val="0"/>
        <w:numPr>
          <w:ilvl w:val="0"/>
          <w:numId w:val="9"/>
        </w:numPr>
        <w:shd w:val="clear" w:color="auto" w:fill="FFFFFF"/>
        <w:tabs>
          <w:tab w:val="left" w:pos="279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3E3B6B">
        <w:rPr>
          <w:rFonts w:ascii="Times New Roman" w:hAnsi="Times New Roman"/>
          <w:color w:val="000000"/>
          <w:spacing w:val="3"/>
          <w:sz w:val="28"/>
          <w:szCs w:val="28"/>
        </w:rPr>
        <w:t>экспертиза и др.</w:t>
      </w:r>
    </w:p>
    <w:p w:rsidR="00A06835" w:rsidRDefault="00A06835" w:rsidP="00A0683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Согласно ст.82 НК РФ н</w:t>
      </w:r>
      <w:r w:rsidRPr="007D5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алоговый контроль проводится должностными лицами налоговых органов в пределах своей компетенции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форме:</w:t>
      </w:r>
    </w:p>
    <w:p w:rsidR="00A06835" w:rsidRDefault="00A06835" w:rsidP="00A06835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налоговых проверок;</w:t>
      </w:r>
    </w:p>
    <w:p w:rsidR="00A06835" w:rsidRDefault="00A06835" w:rsidP="00A06835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получения объяснений налогоплательщиков, налогов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 агентов и плательщиков сбора, связанных с исчислением и уплатой налогов и сборов;</w:t>
      </w:r>
      <w:r w:rsidRPr="00A068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6835" w:rsidRDefault="00A06835" w:rsidP="00A06835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ерки данных учета и отчетности;</w:t>
      </w:r>
    </w:p>
    <w:p w:rsidR="00A06835" w:rsidRPr="00A06835" w:rsidRDefault="00A06835" w:rsidP="00A06835">
      <w:pPr>
        <w:pStyle w:val="a8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68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осмотра помещений и территорий, используемых для извлечения дохода (прибыли), а также в других формах.</w:t>
      </w:r>
    </w:p>
    <w:p w:rsidR="00CC6D83" w:rsidRPr="007370C4" w:rsidRDefault="00CC6D83" w:rsidP="009763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B6B" w:rsidRDefault="00135B6B"/>
    <w:p w:rsidR="00135B6B" w:rsidRDefault="00135B6B"/>
    <w:p w:rsidR="00135B6B" w:rsidRDefault="00135B6B"/>
    <w:p w:rsidR="00135B6B" w:rsidRDefault="00135B6B"/>
    <w:p w:rsidR="00135B6B" w:rsidRDefault="00135B6B"/>
    <w:p w:rsidR="007234FA" w:rsidRDefault="007234FA"/>
    <w:p w:rsidR="007234FA" w:rsidRDefault="007234FA"/>
    <w:p w:rsidR="007234FA" w:rsidRDefault="007234FA" w:rsidP="007234FA">
      <w:pPr>
        <w:pStyle w:val="a8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НАЛОГОВАЯ ПРОВЕРКА</w:t>
      </w:r>
    </w:p>
    <w:p w:rsidR="007234FA" w:rsidRDefault="004E7E13" w:rsidP="004E7E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7E13">
        <w:rPr>
          <w:rFonts w:ascii="Times New Roman" w:hAnsi="Times New Roman" w:cs="Times New Roman"/>
          <w:sz w:val="28"/>
          <w:szCs w:val="28"/>
        </w:rPr>
        <w:t>Налоговая проверка – совокупность специальных приемов налогового контроля, применяемых уполномоченными органами с целью установления достоверности и законности отражения объектов налогообложения и порядка уплаты налогов и сборов.</w:t>
      </w:r>
    </w:p>
    <w:p w:rsidR="004E7E13" w:rsidRDefault="004E7E13" w:rsidP="004E7E13">
      <w:pPr>
        <w:pStyle w:val="a8"/>
        <w:numPr>
          <w:ilvl w:val="1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налоговых проверок</w:t>
      </w:r>
    </w:p>
    <w:p w:rsidR="004E7E13" w:rsidRPr="004E7E13" w:rsidRDefault="004E7E13" w:rsidP="004E7E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7E13">
        <w:rPr>
          <w:rFonts w:ascii="Times New Roman" w:hAnsi="Times New Roman" w:cs="Times New Roman"/>
          <w:sz w:val="28"/>
          <w:szCs w:val="28"/>
        </w:rPr>
        <w:t>Налоговые проверки классифицируются по различным основаниям:</w:t>
      </w:r>
    </w:p>
    <w:p w:rsidR="004E7E13" w:rsidRPr="004E7E13" w:rsidRDefault="004E7E13" w:rsidP="004E7E13">
      <w:pPr>
        <w:pStyle w:val="a8"/>
        <w:numPr>
          <w:ilvl w:val="0"/>
          <w:numId w:val="12"/>
        </w:numPr>
        <w:shd w:val="clear" w:color="auto" w:fill="FFFFFF"/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E7E13">
        <w:rPr>
          <w:rFonts w:ascii="Times New Roman" w:hAnsi="Times New Roman" w:cs="Times New Roman"/>
          <w:sz w:val="28"/>
          <w:szCs w:val="28"/>
        </w:rPr>
        <w:t>В зависимости от места проведения н</w:t>
      </w:r>
      <w:r>
        <w:rPr>
          <w:rFonts w:ascii="Times New Roman" w:hAnsi="Times New Roman" w:cs="Times New Roman"/>
          <w:sz w:val="28"/>
          <w:szCs w:val="28"/>
        </w:rPr>
        <w:t>алоговой проверки выделяют</w:t>
      </w:r>
      <w:r w:rsidRPr="004E7E13">
        <w:rPr>
          <w:rFonts w:ascii="Times New Roman" w:hAnsi="Times New Roman" w:cs="Times New Roman"/>
          <w:sz w:val="28"/>
          <w:szCs w:val="28"/>
        </w:rPr>
        <w:t>:</w:t>
      </w:r>
    </w:p>
    <w:p w:rsidR="004E7E13" w:rsidRPr="004E7E13" w:rsidRDefault="004E7E13" w:rsidP="004E7E13">
      <w:pPr>
        <w:pStyle w:val="a8"/>
        <w:shd w:val="clear" w:color="auto" w:fill="FFFFFF"/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E7E13">
        <w:rPr>
          <w:rFonts w:ascii="Times New Roman" w:hAnsi="Times New Roman" w:cs="Times New Roman"/>
          <w:sz w:val="28"/>
          <w:szCs w:val="28"/>
        </w:rPr>
        <w:t>а) камеральные;</w:t>
      </w:r>
    </w:p>
    <w:p w:rsidR="004E7E13" w:rsidRDefault="004E7E13" w:rsidP="004E7E13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E13">
        <w:rPr>
          <w:rFonts w:ascii="Times New Roman" w:hAnsi="Times New Roman" w:cs="Times New Roman"/>
          <w:sz w:val="28"/>
          <w:szCs w:val="28"/>
        </w:rPr>
        <w:t>б) выездные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DE0" w:rsidRDefault="00AE3DE0" w:rsidP="00AE3D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def"/>
          <w:rFonts w:ascii="Times New Roman" w:hAnsi="Times New Roman" w:cs="Times New Roman"/>
          <w:sz w:val="28"/>
          <w:szCs w:val="28"/>
        </w:rPr>
        <w:t xml:space="preserve">     </w:t>
      </w:r>
      <w:r w:rsidRPr="00AE3DE0">
        <w:rPr>
          <w:rStyle w:val="def"/>
          <w:rFonts w:ascii="Times New Roman" w:hAnsi="Times New Roman" w:cs="Times New Roman"/>
          <w:sz w:val="28"/>
          <w:szCs w:val="28"/>
        </w:rPr>
        <w:t>Камеральная проверка</w:t>
      </w:r>
      <w:r w:rsidRPr="00AE3DE0">
        <w:rPr>
          <w:rFonts w:ascii="Times New Roman" w:hAnsi="Times New Roman" w:cs="Times New Roman"/>
          <w:sz w:val="28"/>
          <w:szCs w:val="28"/>
        </w:rPr>
        <w:t xml:space="preserve"> – это проверка представленных налогоплательщиком налоговых деклараций и иных документов, служащих основанием для исчисления и уплаты налогов, а также проверка других имеющихся у налогового органа документов о деятельности налогоплательщика, проводимая по месту нахождения налогового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7E13" w:rsidRPr="004E7E13" w:rsidRDefault="00AE3DE0" w:rsidP="004E7E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AE3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Выездная налоговая проверка проводится на территории (в помещении) налогоплательщика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000000"/>
        </w:rPr>
        <w:br/>
      </w:r>
      <w:r w:rsidR="004E7E13">
        <w:rPr>
          <w:rFonts w:ascii="Times New Roman" w:hAnsi="Times New Roman" w:cs="Times New Roman"/>
          <w:sz w:val="28"/>
          <w:szCs w:val="28"/>
        </w:rPr>
        <w:t xml:space="preserve">     </w:t>
      </w:r>
      <w:r w:rsidR="004E7E13" w:rsidRPr="004E7E13">
        <w:rPr>
          <w:rFonts w:ascii="Times New Roman" w:hAnsi="Times New Roman" w:cs="Times New Roman"/>
          <w:sz w:val="28"/>
          <w:szCs w:val="28"/>
        </w:rPr>
        <w:t>2. По объему проверяемых вопросов налоговые проверки бывают:</w:t>
      </w:r>
    </w:p>
    <w:p w:rsidR="004E7E13" w:rsidRPr="004E7E13" w:rsidRDefault="004E7E13" w:rsidP="004E7E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E13">
        <w:rPr>
          <w:rFonts w:ascii="Times New Roman" w:hAnsi="Times New Roman" w:cs="Times New Roman"/>
          <w:sz w:val="28"/>
          <w:szCs w:val="28"/>
        </w:rPr>
        <w:t>а) комплексные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7E13" w:rsidRPr="004E7E13" w:rsidRDefault="004E7E13" w:rsidP="004E7E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E13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выборочные;</w:t>
      </w:r>
    </w:p>
    <w:p w:rsidR="004E7E13" w:rsidRDefault="004E7E13" w:rsidP="00185EFB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E13">
        <w:rPr>
          <w:rFonts w:ascii="Times New Roman" w:hAnsi="Times New Roman" w:cs="Times New Roman"/>
          <w:sz w:val="28"/>
          <w:szCs w:val="28"/>
        </w:rPr>
        <w:t>в) целевые.</w:t>
      </w:r>
    </w:p>
    <w:p w:rsidR="00185EFB" w:rsidRPr="00185EFB" w:rsidRDefault="00185EFB" w:rsidP="00185E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EFB">
        <w:rPr>
          <w:rFonts w:ascii="Times New Roman" w:hAnsi="Times New Roman" w:cs="Times New Roman"/>
          <w:sz w:val="28"/>
          <w:szCs w:val="28"/>
        </w:rPr>
        <w:t xml:space="preserve">     Комплексная проверка – это проверка финансово-хозяйственной деятельности организации за определенный период времени по всем вопросам соблюдения налогового законодательства. В настоящее время частота проведения комплексных проверок не установлена. При наличии у налогового органа оснований предполагать, что учет и уплата налогов (сборов) ведутся с нарушениями, комплексные проверки проводятся не реже одного раза в три года (срок давности по проверяемому периоду). </w:t>
      </w:r>
      <w:r w:rsidRPr="00185EFB">
        <w:rPr>
          <w:rFonts w:ascii="Times New Roman" w:hAnsi="Times New Roman" w:cs="Times New Roman"/>
          <w:sz w:val="28"/>
          <w:szCs w:val="28"/>
        </w:rPr>
        <w:lastRenderedPageBreak/>
        <w:t>Налогоплательщики, имеющие положительную репутацию, могут не подвергаться комплексной налоговой проверке вообще.</w:t>
      </w:r>
    </w:p>
    <w:p w:rsidR="00185EFB" w:rsidRPr="00185EFB" w:rsidRDefault="00185EFB" w:rsidP="00185E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EF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Выборочная</w:t>
      </w:r>
      <w:r w:rsidRPr="00185EFB">
        <w:rPr>
          <w:rFonts w:ascii="Times New Roman" w:hAnsi="Times New Roman" w:cs="Times New Roman"/>
          <w:sz w:val="28"/>
          <w:szCs w:val="28"/>
        </w:rPr>
        <w:t xml:space="preserve"> проверка – это проверка отдельных вопросов финансово-хозяйственной деятельности организации (например, проверка правильности исчисления и уплаты налога на прибыль, НДС, налога на имущество, других налогов). Такие проверки проводятся по мере необходимости, определяемой руководителем налогового органа.</w:t>
      </w:r>
    </w:p>
    <w:p w:rsidR="00185EFB" w:rsidRDefault="00185EFB" w:rsidP="00185E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Выборочная</w:t>
      </w:r>
      <w:r w:rsidRPr="00185EFB">
        <w:rPr>
          <w:rFonts w:ascii="Times New Roman" w:hAnsi="Times New Roman" w:cs="Times New Roman"/>
          <w:sz w:val="28"/>
          <w:szCs w:val="28"/>
        </w:rPr>
        <w:t xml:space="preserve"> проверка проводится или как элемент комплексной проверки, или как отдельная проверка по установленным фактам нарушения законодательства на основании текущего налогового наблюдения. Соответственно ее результаты оформляются либо отдельным актом, либо отражаются в акте комплексной проверки. </w:t>
      </w:r>
    </w:p>
    <w:p w:rsidR="00185EFB" w:rsidRDefault="00185EFB" w:rsidP="00185E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def"/>
          <w:rFonts w:ascii="Times New Roman" w:hAnsi="Times New Roman" w:cs="Times New Roman"/>
          <w:sz w:val="28"/>
          <w:szCs w:val="28"/>
        </w:rPr>
        <w:t xml:space="preserve">     </w:t>
      </w:r>
      <w:r w:rsidRPr="00185EFB">
        <w:rPr>
          <w:rStyle w:val="def"/>
          <w:rFonts w:ascii="Times New Roman" w:hAnsi="Times New Roman" w:cs="Times New Roman"/>
          <w:sz w:val="28"/>
          <w:szCs w:val="28"/>
        </w:rPr>
        <w:t>Целевая проверка</w:t>
      </w:r>
      <w:r w:rsidRPr="00185EFB">
        <w:rPr>
          <w:rFonts w:ascii="Times New Roman" w:hAnsi="Times New Roman" w:cs="Times New Roman"/>
          <w:sz w:val="28"/>
          <w:szCs w:val="28"/>
        </w:rPr>
        <w:t xml:space="preserve"> – это проверка соблюдения налогового законодательства по определенному направлению или финансово-хозяйственным операциям организации. Такие проверки проводятся по вопросам взаиморасчетов с поставщиками и покупателями продукции (услуг), по экспортно-импортным операциям, по определенной сделке, по размещению временно свободных денежных средств, правильности применения льгот и по любым иным финансово-хозяйственным операциям. Результаты целевой проверки используются при комплексной или </w:t>
      </w:r>
      <w:r>
        <w:rPr>
          <w:rFonts w:ascii="Times New Roman" w:hAnsi="Times New Roman" w:cs="Times New Roman"/>
          <w:sz w:val="28"/>
          <w:szCs w:val="28"/>
        </w:rPr>
        <w:t>выборочной</w:t>
      </w:r>
      <w:r w:rsidRPr="00185EFB">
        <w:rPr>
          <w:rFonts w:ascii="Times New Roman" w:hAnsi="Times New Roman" w:cs="Times New Roman"/>
          <w:sz w:val="28"/>
          <w:szCs w:val="28"/>
        </w:rPr>
        <w:t xml:space="preserve"> проверке и оформляются либо в актах этих проверок, либо как отдельные приложения.</w:t>
      </w:r>
    </w:p>
    <w:p w:rsidR="00185EFB" w:rsidRPr="00185EFB" w:rsidRDefault="00185EFB" w:rsidP="00185EFB">
      <w:pPr>
        <w:shd w:val="clear" w:color="auto" w:fill="FFFFFF"/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85EFB">
        <w:rPr>
          <w:rFonts w:ascii="Times New Roman" w:hAnsi="Times New Roman" w:cs="Times New Roman"/>
          <w:sz w:val="28"/>
          <w:szCs w:val="28"/>
        </w:rPr>
        <w:t xml:space="preserve">По способу организации налоговые проверки делятся </w:t>
      </w:r>
      <w:proofErr w:type="gramStart"/>
      <w:r w:rsidRPr="00185EF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85EFB">
        <w:rPr>
          <w:rFonts w:ascii="Times New Roman" w:hAnsi="Times New Roman" w:cs="Times New Roman"/>
          <w:sz w:val="28"/>
          <w:szCs w:val="28"/>
        </w:rPr>
        <w:t>:</w:t>
      </w:r>
    </w:p>
    <w:p w:rsidR="00185EFB" w:rsidRPr="00185EFB" w:rsidRDefault="00185EFB" w:rsidP="00185EF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EFB">
        <w:rPr>
          <w:rFonts w:ascii="Times New Roman" w:hAnsi="Times New Roman" w:cs="Times New Roman"/>
          <w:sz w:val="28"/>
          <w:szCs w:val="28"/>
        </w:rPr>
        <w:t>а) плановые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EFB" w:rsidRPr="00185EFB" w:rsidRDefault="00185EFB" w:rsidP="00185EFB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EFB">
        <w:rPr>
          <w:rFonts w:ascii="Times New Roman" w:hAnsi="Times New Roman" w:cs="Times New Roman"/>
          <w:sz w:val="28"/>
          <w:szCs w:val="28"/>
        </w:rPr>
        <w:t>б) внеплановые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5EFB" w:rsidRPr="00185EFB" w:rsidRDefault="00185EFB" w:rsidP="00185E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EFB">
        <w:rPr>
          <w:rFonts w:ascii="Times New Roman" w:hAnsi="Times New Roman" w:cs="Times New Roman"/>
          <w:sz w:val="28"/>
          <w:szCs w:val="28"/>
        </w:rPr>
        <w:t>Плановая проверка – проверка с предварительным уведомлением налогоплательщика.</w:t>
      </w:r>
    </w:p>
    <w:p w:rsidR="00185EFB" w:rsidRPr="00185EFB" w:rsidRDefault="00185EFB" w:rsidP="000F5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EFB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>плановая</w:t>
      </w:r>
      <w:r w:rsidRPr="00185EFB">
        <w:rPr>
          <w:rFonts w:ascii="Times New Roman" w:hAnsi="Times New Roman" w:cs="Times New Roman"/>
          <w:sz w:val="28"/>
          <w:szCs w:val="28"/>
        </w:rPr>
        <w:t xml:space="preserve"> проверка – это разновидность выездной налоговой проверки, проводимой без предварительного уведомления налогоплательщика.</w:t>
      </w:r>
    </w:p>
    <w:p w:rsidR="00185EFB" w:rsidRPr="00185EFB" w:rsidRDefault="000F59DE" w:rsidP="00185EFB">
      <w:pPr>
        <w:shd w:val="clear" w:color="auto" w:fill="FFFFFF"/>
        <w:tabs>
          <w:tab w:val="left" w:pos="7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</w:t>
      </w:r>
      <w:r w:rsidR="00185EFB" w:rsidRPr="00185EFB">
        <w:rPr>
          <w:rFonts w:ascii="Times New Roman" w:hAnsi="Times New Roman" w:cs="Times New Roman"/>
          <w:sz w:val="28"/>
          <w:szCs w:val="28"/>
        </w:rPr>
        <w:t>По методу проведения:</w:t>
      </w:r>
    </w:p>
    <w:p w:rsidR="00185EFB" w:rsidRPr="00185EFB" w:rsidRDefault="00185EFB" w:rsidP="00185EFB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EFB">
        <w:rPr>
          <w:rFonts w:ascii="Times New Roman" w:hAnsi="Times New Roman" w:cs="Times New Roman"/>
          <w:sz w:val="28"/>
          <w:szCs w:val="28"/>
        </w:rPr>
        <w:lastRenderedPageBreak/>
        <w:t>а) сплошные</w:t>
      </w:r>
      <w:r w:rsidR="000F59DE">
        <w:rPr>
          <w:rFonts w:ascii="Times New Roman" w:hAnsi="Times New Roman" w:cs="Times New Roman"/>
          <w:sz w:val="28"/>
          <w:szCs w:val="28"/>
        </w:rPr>
        <w:t>;</w:t>
      </w:r>
    </w:p>
    <w:p w:rsidR="00185EFB" w:rsidRPr="00185EFB" w:rsidRDefault="00185EFB" w:rsidP="000F59DE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EFB">
        <w:rPr>
          <w:rFonts w:ascii="Times New Roman" w:hAnsi="Times New Roman" w:cs="Times New Roman"/>
          <w:sz w:val="28"/>
          <w:szCs w:val="28"/>
        </w:rPr>
        <w:t>б) выборочные</w:t>
      </w:r>
      <w:r w:rsidR="000F59DE">
        <w:rPr>
          <w:rFonts w:ascii="Times New Roman" w:hAnsi="Times New Roman" w:cs="Times New Roman"/>
          <w:sz w:val="28"/>
          <w:szCs w:val="28"/>
        </w:rPr>
        <w:t>.</w:t>
      </w:r>
    </w:p>
    <w:p w:rsidR="00185EFB" w:rsidRPr="00185EFB" w:rsidRDefault="000F59DE" w:rsidP="00185E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def"/>
          <w:rFonts w:ascii="Times New Roman" w:hAnsi="Times New Roman" w:cs="Times New Roman"/>
          <w:sz w:val="28"/>
          <w:szCs w:val="28"/>
        </w:rPr>
        <w:t xml:space="preserve">     </w:t>
      </w:r>
      <w:r w:rsidR="00185EFB" w:rsidRPr="000F59DE">
        <w:rPr>
          <w:rStyle w:val="def"/>
          <w:rFonts w:ascii="Times New Roman" w:hAnsi="Times New Roman" w:cs="Times New Roman"/>
          <w:sz w:val="28"/>
          <w:szCs w:val="28"/>
        </w:rPr>
        <w:t xml:space="preserve">Сплошная проверка </w:t>
      </w:r>
      <w:r w:rsidR="00185EFB" w:rsidRPr="00185EFB">
        <w:rPr>
          <w:rStyle w:val="def"/>
          <w:rFonts w:ascii="Times New Roman" w:hAnsi="Times New Roman" w:cs="Times New Roman"/>
          <w:sz w:val="28"/>
          <w:szCs w:val="28"/>
        </w:rPr>
        <w:t xml:space="preserve">– </w:t>
      </w:r>
      <w:r w:rsidR="00185EFB" w:rsidRPr="00185EFB">
        <w:rPr>
          <w:rFonts w:ascii="Times New Roman" w:hAnsi="Times New Roman" w:cs="Times New Roman"/>
          <w:sz w:val="28"/>
          <w:szCs w:val="28"/>
        </w:rPr>
        <w:t>проверка всех документов организации, без пропусков и предположений об отсутствии нарушений;</w:t>
      </w:r>
      <w:r w:rsidR="00185EFB" w:rsidRPr="00185EFB">
        <w:rPr>
          <w:rStyle w:val="def"/>
          <w:rFonts w:ascii="Times New Roman" w:hAnsi="Times New Roman" w:cs="Times New Roman"/>
          <w:sz w:val="28"/>
          <w:szCs w:val="28"/>
        </w:rPr>
        <w:t xml:space="preserve"> </w:t>
      </w:r>
      <w:r w:rsidR="00185EFB" w:rsidRPr="00185EFB">
        <w:rPr>
          <w:rFonts w:ascii="Times New Roman" w:hAnsi="Times New Roman" w:cs="Times New Roman"/>
          <w:sz w:val="28"/>
          <w:szCs w:val="28"/>
        </w:rPr>
        <w:t>чаще всего проводятся в небольших организациях либо в организациях, где</w:t>
      </w:r>
      <w:r>
        <w:rPr>
          <w:rFonts w:ascii="Times New Roman" w:hAnsi="Times New Roman" w:cs="Times New Roman"/>
          <w:sz w:val="28"/>
          <w:szCs w:val="28"/>
        </w:rPr>
        <w:t xml:space="preserve"> необходимо восстановить учет (</w:t>
      </w:r>
      <w:r w:rsidR="00185EFB" w:rsidRPr="00185EFB">
        <w:rPr>
          <w:rFonts w:ascii="Times New Roman" w:hAnsi="Times New Roman" w:cs="Times New Roman"/>
          <w:sz w:val="28"/>
          <w:szCs w:val="28"/>
        </w:rPr>
        <w:t>при его отсутствии или уничтожении первичных документов).</w:t>
      </w:r>
    </w:p>
    <w:p w:rsidR="00185EFB" w:rsidRDefault="000F59DE" w:rsidP="00E954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85EFB" w:rsidRPr="000F59DE">
        <w:rPr>
          <w:rFonts w:ascii="Times New Roman" w:hAnsi="Times New Roman" w:cs="Times New Roman"/>
          <w:sz w:val="28"/>
          <w:szCs w:val="28"/>
        </w:rPr>
        <w:t>Выборочная проверка</w:t>
      </w:r>
      <w:r w:rsidR="00185EFB" w:rsidRPr="00185EFB">
        <w:rPr>
          <w:rFonts w:ascii="Times New Roman" w:hAnsi="Times New Roman" w:cs="Times New Roman"/>
          <w:sz w:val="28"/>
          <w:szCs w:val="28"/>
        </w:rPr>
        <w:t xml:space="preserve"> – проверка только части документации; может перерасти в сплошную проверку в случае установления в проверяемой выборке нарушений, которые могут быть присущи всему массиву документации организации.</w:t>
      </w:r>
    </w:p>
    <w:p w:rsidR="00E9546A" w:rsidRDefault="00E9546A" w:rsidP="00362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По целям проведения: </w:t>
      </w:r>
    </w:p>
    <w:p w:rsidR="00E9546A" w:rsidRDefault="00E9546A" w:rsidP="00362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4BF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4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368">
        <w:rPr>
          <w:rFonts w:ascii="Times New Roman" w:hAnsi="Times New Roman" w:cs="Times New Roman"/>
          <w:sz w:val="28"/>
          <w:szCs w:val="28"/>
        </w:rPr>
        <w:t>а) обычные;</w:t>
      </w:r>
    </w:p>
    <w:p w:rsidR="00362368" w:rsidRDefault="00362368" w:rsidP="00362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4BF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б) контрольные.</w:t>
      </w:r>
    </w:p>
    <w:p w:rsidR="00362368" w:rsidRPr="00185EFB" w:rsidRDefault="00362368" w:rsidP="003623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62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Обычные проверки проводятся налоговыми органами, составляющими первичное звено всей структуры налогового ведомства (как правило, это районные либо межрайонные инспекции ФНС России). Контрольная проверка проводится вышестоящим налоговым органом в порядке контроля деятельности налогового органа, проводившего проверк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</w:t>
      </w:r>
    </w:p>
    <w:p w:rsidR="00185EFB" w:rsidRDefault="006B05F8" w:rsidP="006B05F8">
      <w:pPr>
        <w:pStyle w:val="a8"/>
        <w:numPr>
          <w:ilvl w:val="1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налоговых проверок</w:t>
      </w:r>
    </w:p>
    <w:p w:rsidR="006B05F8" w:rsidRDefault="00046698" w:rsidP="000466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46698">
        <w:rPr>
          <w:rFonts w:ascii="Times New Roman" w:hAnsi="Times New Roman" w:cs="Times New Roman"/>
          <w:sz w:val="28"/>
          <w:szCs w:val="28"/>
        </w:rPr>
        <w:t>Основным инструментом налогового контроля являются налоговые проверки, которые могут быть камеральными и выездными.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698">
        <w:rPr>
          <w:rFonts w:ascii="Times New Roman" w:hAnsi="Times New Roman" w:cs="Times New Roman"/>
          <w:sz w:val="28"/>
          <w:szCs w:val="28"/>
        </w:rPr>
        <w:t xml:space="preserve">Целью их является </w:t>
      </w:r>
      <w:proofErr w:type="gramStart"/>
      <w:r w:rsidRPr="000466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6698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налогоплательщиком, п</w:t>
      </w:r>
      <w:r>
        <w:rPr>
          <w:rFonts w:ascii="Times New Roman" w:hAnsi="Times New Roman" w:cs="Times New Roman"/>
          <w:sz w:val="28"/>
          <w:szCs w:val="28"/>
        </w:rPr>
        <w:t xml:space="preserve">лательщиком </w:t>
      </w:r>
      <w:r w:rsidRPr="00046698">
        <w:rPr>
          <w:rFonts w:ascii="Times New Roman" w:hAnsi="Times New Roman" w:cs="Times New Roman"/>
          <w:sz w:val="28"/>
          <w:szCs w:val="28"/>
        </w:rPr>
        <w:t>сборов или</w:t>
      </w:r>
      <w:r>
        <w:rPr>
          <w:rFonts w:ascii="Times New Roman" w:hAnsi="Times New Roman" w:cs="Times New Roman"/>
          <w:sz w:val="28"/>
          <w:szCs w:val="28"/>
        </w:rPr>
        <w:t xml:space="preserve"> налоговым агентом законодатель</w:t>
      </w:r>
      <w:r w:rsidRPr="00046698">
        <w:rPr>
          <w:rFonts w:ascii="Times New Roman" w:hAnsi="Times New Roman" w:cs="Times New Roman"/>
          <w:sz w:val="28"/>
          <w:szCs w:val="28"/>
        </w:rPr>
        <w:t>ства о налогах и сборах.</w:t>
      </w:r>
    </w:p>
    <w:p w:rsidR="005A2870" w:rsidRPr="00046698" w:rsidRDefault="005A2870" w:rsidP="005A28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Камеральная налоговая проверка.</w:t>
      </w:r>
    </w:p>
    <w:p w:rsidR="00046698" w:rsidRDefault="00046698" w:rsidP="0004669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В соответствии со ст. 88 НК РФ к</w:t>
      </w:r>
      <w:r w:rsidRPr="00046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амеральная налоговая проверка проводится по месту нахождения налогового органа на основе налоговых деклараций (расчетов) и документов, представленных налогоплательщиком, а также других документов о деятельности налогоплательщика, имеющихся 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налогового органа. </w:t>
      </w:r>
      <w:r w:rsidRPr="00046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Камеральная налоговая проверка проводится уполномоченными должностными лицами налогового органа </w:t>
      </w:r>
      <w:proofErr w:type="gramStart"/>
      <w:r w:rsidRPr="00046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их служебными обязанностями без какого-либо специального решения руководителя налогового органа в течение трех месяцев со дня</w:t>
      </w:r>
      <w:proofErr w:type="gramEnd"/>
      <w:r w:rsidRPr="000466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представления налогоплательщиком налоговой декларации (расчета).</w:t>
      </w:r>
    </w:p>
    <w:p w:rsidR="00046698" w:rsidRDefault="00046698" w:rsidP="0004669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46698">
        <w:rPr>
          <w:rFonts w:ascii="Times New Roman" w:hAnsi="Times New Roman" w:cs="Times New Roman"/>
          <w:sz w:val="28"/>
          <w:szCs w:val="28"/>
        </w:rPr>
        <w:t xml:space="preserve">Целью камеральной проверки является </w:t>
      </w:r>
      <w:proofErr w:type="gramStart"/>
      <w:r w:rsidRPr="0004669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46698">
        <w:rPr>
          <w:rFonts w:ascii="Times New Roman" w:hAnsi="Times New Roman"/>
          <w:sz w:val="28"/>
          <w:szCs w:val="28"/>
        </w:rPr>
        <w:t xml:space="preserve"> соблюдением налогового законодательства, выявление и предотвращение налоговых правонарушений и подготовка информации для отбора налогоплательщиков для выездной налоговой проверки.</w:t>
      </w:r>
    </w:p>
    <w:p w:rsid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Правила проведения камеральной налоговой проверки: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</w:t>
      </w:r>
      <w:r w:rsidRPr="005A2870">
        <w:rPr>
          <w:rFonts w:ascii="Times New Roman" w:hAnsi="Times New Roman"/>
          <w:sz w:val="28"/>
          <w:szCs w:val="28"/>
        </w:rPr>
        <w:t>Налоговые органы обязаны проводить камеральные проверки в отношении всей представленной налогоплательщиками и налоговыми агентами отчетности.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2870">
        <w:rPr>
          <w:rFonts w:ascii="Times New Roman" w:hAnsi="Times New Roman"/>
          <w:sz w:val="28"/>
          <w:szCs w:val="28"/>
        </w:rPr>
        <w:t>2. Проводится только по месту нахождения налогового (таможенного) органа.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2870">
        <w:rPr>
          <w:rFonts w:ascii="Times New Roman" w:hAnsi="Times New Roman"/>
          <w:sz w:val="28"/>
          <w:szCs w:val="28"/>
        </w:rPr>
        <w:t>3. Проводится уполномоченными должностными лицами налогового органа в соответствии с их служебными обязанностями без решения о проведении проверки.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2870">
        <w:rPr>
          <w:rFonts w:ascii="Times New Roman" w:hAnsi="Times New Roman"/>
          <w:sz w:val="28"/>
          <w:szCs w:val="28"/>
        </w:rPr>
        <w:t>4. Проводится в течение трех месяцев со дня представления налоговой декларации и документов, служащих основанием для исчисления и уплаты налога.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A2870">
        <w:rPr>
          <w:rFonts w:ascii="Times New Roman" w:hAnsi="Times New Roman"/>
          <w:sz w:val="28"/>
          <w:szCs w:val="28"/>
        </w:rPr>
        <w:t>5. Проводится на основе налоговых деклараций и документов, представленных налогоплательщиком, и документов, имеющихся в налоговой инспекции.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2870">
        <w:rPr>
          <w:rFonts w:ascii="Times New Roman" w:hAnsi="Times New Roman"/>
          <w:sz w:val="28"/>
          <w:szCs w:val="28"/>
        </w:rPr>
        <w:t>6. Камеральная проверка деклараций по налогам, налоговая база по которым определяется в централизованном порядке головной организацией, проводится налоговым органом по месту постановки на учет головной организации.</w:t>
      </w:r>
    </w:p>
    <w:p w:rsid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5A2870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2870">
        <w:rPr>
          <w:rFonts w:ascii="Times New Roman" w:hAnsi="Times New Roman"/>
          <w:sz w:val="28"/>
          <w:szCs w:val="28"/>
        </w:rPr>
        <w:t>Налоговый орган вправе истребовать у налогоплательщика дополнительные сведения, объяснения и документы только в случаях, определенных НК РФ.</w:t>
      </w:r>
    </w:p>
    <w:p w:rsidR="005A2870" w:rsidRPr="005A2870" w:rsidRDefault="005A2870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2870">
        <w:rPr>
          <w:rFonts w:ascii="Times New Roman" w:hAnsi="Times New Roman"/>
          <w:sz w:val="28"/>
          <w:szCs w:val="28"/>
        </w:rPr>
        <w:t>В ходе камеральной проверки проводится:</w:t>
      </w:r>
    </w:p>
    <w:p w:rsidR="005A2870" w:rsidRPr="005A2870" w:rsidRDefault="005A2870" w:rsidP="005A2870">
      <w:pPr>
        <w:pStyle w:val="a8"/>
        <w:numPr>
          <w:ilvl w:val="0"/>
          <w:numId w:val="1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A2870">
        <w:rPr>
          <w:rFonts w:ascii="Times New Roman" w:hAnsi="Times New Roman"/>
          <w:sz w:val="28"/>
          <w:szCs w:val="28"/>
        </w:rPr>
        <w:t>Формальная проверка декларации (комплектность, правильность заполнения установленных форм и документов).</w:t>
      </w:r>
    </w:p>
    <w:p w:rsidR="005A2870" w:rsidRPr="005A2870" w:rsidRDefault="005A2870" w:rsidP="005A2870">
      <w:pPr>
        <w:pStyle w:val="a8"/>
        <w:numPr>
          <w:ilvl w:val="0"/>
          <w:numId w:val="1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A2870">
        <w:rPr>
          <w:rFonts w:ascii="Times New Roman" w:hAnsi="Times New Roman"/>
          <w:sz w:val="28"/>
          <w:szCs w:val="28"/>
        </w:rPr>
        <w:t xml:space="preserve">Арифметическая проверка (анализируются протоколы ошибок из отдела ввода и данные </w:t>
      </w:r>
      <w:proofErr w:type="spellStart"/>
      <w:r w:rsidRPr="005A2870">
        <w:rPr>
          <w:rFonts w:ascii="Times New Roman" w:hAnsi="Times New Roman"/>
          <w:sz w:val="28"/>
          <w:szCs w:val="28"/>
        </w:rPr>
        <w:t>междокументного</w:t>
      </w:r>
      <w:proofErr w:type="spellEnd"/>
      <w:r w:rsidRPr="005A2870">
        <w:rPr>
          <w:rFonts w:ascii="Times New Roman" w:hAnsi="Times New Roman"/>
          <w:sz w:val="28"/>
          <w:szCs w:val="28"/>
        </w:rPr>
        <w:t xml:space="preserve"> контроля).</w:t>
      </w:r>
    </w:p>
    <w:p w:rsidR="005A2870" w:rsidRPr="005A2870" w:rsidRDefault="005A2870" w:rsidP="005A2870">
      <w:pPr>
        <w:pStyle w:val="a8"/>
        <w:numPr>
          <w:ilvl w:val="0"/>
          <w:numId w:val="1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A2870">
        <w:rPr>
          <w:rFonts w:ascii="Times New Roman" w:hAnsi="Times New Roman"/>
          <w:sz w:val="28"/>
          <w:szCs w:val="28"/>
        </w:rPr>
        <w:t>Проверка соблюдения сроков уплаты налогов и представления документов.</w:t>
      </w:r>
    </w:p>
    <w:p w:rsidR="005A2870" w:rsidRPr="005A2870" w:rsidRDefault="005A2870" w:rsidP="005A2870">
      <w:pPr>
        <w:pStyle w:val="a8"/>
        <w:numPr>
          <w:ilvl w:val="0"/>
          <w:numId w:val="1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A2870">
        <w:rPr>
          <w:rFonts w:ascii="Times New Roman" w:hAnsi="Times New Roman"/>
          <w:sz w:val="28"/>
          <w:szCs w:val="28"/>
        </w:rPr>
        <w:t>Сопоставление различных документов.</w:t>
      </w:r>
    </w:p>
    <w:p w:rsidR="005A2870" w:rsidRPr="005A2870" w:rsidRDefault="005A2870" w:rsidP="005A2870">
      <w:pPr>
        <w:pStyle w:val="a8"/>
        <w:numPr>
          <w:ilvl w:val="0"/>
          <w:numId w:val="1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A2870">
        <w:rPr>
          <w:rFonts w:ascii="Times New Roman" w:hAnsi="Times New Roman"/>
          <w:sz w:val="28"/>
          <w:szCs w:val="28"/>
        </w:rPr>
        <w:t>Проверка обоснованности применения налоговых ставок.</w:t>
      </w:r>
    </w:p>
    <w:p w:rsidR="005A2870" w:rsidRPr="005A2870" w:rsidRDefault="005A2870" w:rsidP="005A2870">
      <w:pPr>
        <w:pStyle w:val="a8"/>
        <w:numPr>
          <w:ilvl w:val="0"/>
          <w:numId w:val="1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A2870">
        <w:rPr>
          <w:rFonts w:ascii="Times New Roman" w:hAnsi="Times New Roman"/>
          <w:sz w:val="28"/>
          <w:szCs w:val="28"/>
        </w:rPr>
        <w:t>Проверка правильности определения налоговой базы и исчисления суммы налога.</w:t>
      </w:r>
    </w:p>
    <w:p w:rsidR="005A2870" w:rsidRPr="005A2870" w:rsidRDefault="0085386E" w:rsidP="005A287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A2870" w:rsidRPr="005A2870">
        <w:rPr>
          <w:rFonts w:ascii="Times New Roman" w:hAnsi="Times New Roman"/>
          <w:sz w:val="28"/>
          <w:szCs w:val="28"/>
        </w:rPr>
        <w:t xml:space="preserve">После проверки при отсутствии нарушений проверяющий расписывается на титульном листе декларации с указанием даты или </w:t>
      </w:r>
      <w:r>
        <w:rPr>
          <w:rFonts w:ascii="Times New Roman" w:hAnsi="Times New Roman"/>
          <w:sz w:val="28"/>
          <w:szCs w:val="28"/>
        </w:rPr>
        <w:t>подписывает  реестр деклараций.</w:t>
      </w:r>
    </w:p>
    <w:p w:rsidR="005A2870" w:rsidRPr="0085386E" w:rsidRDefault="0085386E" w:rsidP="0085386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538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сообщается налогоплательщику с требованием представить в течение пяти дней необходимые пояснения или внести соответствующие исправления в установленный срок.</w:t>
      </w:r>
      <w:r w:rsidRPr="0085386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93DD0">
        <w:rPr>
          <w:rFonts w:ascii="Times New Roman" w:hAnsi="Times New Roman" w:cs="Times New Roman"/>
          <w:sz w:val="28"/>
          <w:szCs w:val="28"/>
        </w:rPr>
        <w:t>Если по результатам камеральной налоговой проверки выявлены недоплаты по налогам, то налоговый орган направляет требование об уплате соответствующей суммы налога и пеней.</w:t>
      </w:r>
    </w:p>
    <w:p w:rsidR="00216FF4" w:rsidRDefault="00C70BCC" w:rsidP="00C70BCC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5D4058" w:rsidRPr="00C70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выявления нарушений законодательства о налогах и сборах в ходе проведения камеральной налоговой проверки должностными лицами </w:t>
      </w:r>
      <w:r w:rsidR="005D4058" w:rsidRPr="00C70BC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налоговог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органа, проводящими </w:t>
      </w:r>
      <w:r w:rsidR="005D4058" w:rsidRPr="00C70BCC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проверку, должен быть составлен</w:t>
      </w:r>
      <w:r w:rsidR="005D4058" w:rsidRPr="00C70B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Приказ ФНС России от 25.12.2006 N САЭ-3-06/892@ (ред. от 23.07.2012) &quot;Об утверждении форм документов, применяемых при проведении и оформлении налоговых проверок; оснований и порядка продления срока проведения выездной налоговой проверки; порядка взаимодействия" w:history="1">
        <w:r w:rsidR="005D4058" w:rsidRPr="00C70BC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акт</w:t>
        </w:r>
      </w:hyperlink>
      <w:r w:rsidR="005D4058" w:rsidRPr="00C70B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D4058" w:rsidRPr="00C70BCC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налоговой проверки по установленной форме в течение 10 дней после окончания камеральной налоговой проверки</w:t>
      </w:r>
      <w:r w:rsidR="005D4058" w:rsidRPr="00216FF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16FF4" w:rsidRPr="00216F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tooltip="Приказ ФНС России от 25.12.2006 N САЭ-3-06/892@ (ред. от 23.07.2012) &quot;Об утверждении форм документов, применяемых при проведении и оформлении налоговых проверок; оснований и порядка продления срока проведения выездной налоговой проверки; порядка взаимодействия" w:history="1">
        <w:r w:rsidR="00216FF4" w:rsidRPr="00216FF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Акт</w:t>
        </w:r>
      </w:hyperlink>
      <w:r w:rsidR="00216FF4" w:rsidRPr="00216F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16FF4" w:rsidRPr="00216FF4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налоговой проверки подписывается лицами, проводившими соответствующую проверку, и лицом, в отношении которого проводилась эта проверка (его представителем).</w:t>
      </w:r>
    </w:p>
    <w:p w:rsidR="00216FF4" w:rsidRDefault="00216FF4" w:rsidP="00216FF4">
      <w:pPr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Выездная налоговая проверка.</w:t>
      </w:r>
    </w:p>
    <w:p w:rsidR="00216FF4" w:rsidRDefault="00216FF4" w:rsidP="00216FF4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В соответствии со ст. 89 НК РФ в</w:t>
      </w:r>
      <w:r w:rsidRPr="00216FF4">
        <w:rPr>
          <w:rFonts w:ascii="Times New Roman" w:hAnsi="Times New Roman" w:cs="Times New Roman"/>
          <w:color w:val="000000"/>
          <w:sz w:val="28"/>
          <w:szCs w:val="28"/>
        </w:rPr>
        <w:t>ыездная налоговая проверка проводится на территории (в помещении) налогоплательщика на основании решения руководителя (заместителя руководителя) налогового органа.</w:t>
      </w:r>
      <w:bookmarkStart w:id="1" w:name="p3098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6FF4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216FF4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216FF4">
        <w:rPr>
          <w:rFonts w:ascii="Times New Roman" w:hAnsi="Times New Roman" w:cs="Times New Roman"/>
          <w:color w:val="000000"/>
          <w:sz w:val="28"/>
          <w:szCs w:val="28"/>
        </w:rPr>
        <w:t xml:space="preserve"> если у налогоплательщика отсутствует возможность предоставить помещение для проведения выездной налоговой проверки, выездная налоговая проверка может проводиться по месту нахождения налогового органа.</w:t>
      </w:r>
      <w:r w:rsidR="003B3648">
        <w:rPr>
          <w:rFonts w:ascii="Times New Roman" w:hAnsi="Times New Roman" w:cs="Times New Roman"/>
          <w:color w:val="000000"/>
          <w:sz w:val="28"/>
          <w:szCs w:val="28"/>
        </w:rPr>
        <w:t xml:space="preserve"> Такая проверка в отношении одного налогоплательщика (плательщика сбора, налогового агента) проводится по одному или нескольким налогам. Нельзя проводить две и более проверки по одним и тем же налогам за один и тот же период. Как правило, запрещается в отношении одного налогоплательщика проводить более двух проверок в течение календарного года.</w:t>
      </w:r>
    </w:p>
    <w:p w:rsidR="00A05CC0" w:rsidRPr="00A05CC0" w:rsidRDefault="00A05CC0" w:rsidP="00A05CC0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05CC0">
        <w:rPr>
          <w:rFonts w:ascii="Times New Roman" w:hAnsi="Times New Roman"/>
          <w:sz w:val="28"/>
          <w:szCs w:val="28"/>
        </w:rPr>
        <w:t xml:space="preserve">Целью выездной  налоговой проверки является осуществление </w:t>
      </w:r>
      <w:proofErr w:type="gramStart"/>
      <w:r w:rsidRPr="00A05CC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05CC0">
        <w:rPr>
          <w:rFonts w:ascii="Times New Roman" w:hAnsi="Times New Roman"/>
          <w:sz w:val="28"/>
          <w:szCs w:val="28"/>
        </w:rPr>
        <w:t xml:space="preserve"> соблюдением налогоплательщиками законодательства о налогах и сборах, а также документальное подтверждение фактов выявленных налоговых правон</w:t>
      </w:r>
      <w:r>
        <w:rPr>
          <w:rFonts w:ascii="Times New Roman" w:hAnsi="Times New Roman"/>
          <w:sz w:val="28"/>
          <w:szCs w:val="28"/>
        </w:rPr>
        <w:t>арушений и отражение их в акте выездной налоговой проверки</w:t>
      </w:r>
      <w:r w:rsidRPr="00A05CC0">
        <w:rPr>
          <w:rFonts w:ascii="Times New Roman" w:hAnsi="Times New Roman"/>
          <w:sz w:val="28"/>
          <w:szCs w:val="28"/>
        </w:rPr>
        <w:t>.</w:t>
      </w:r>
    </w:p>
    <w:p w:rsidR="00BC117A" w:rsidRDefault="00BC117A" w:rsidP="00C83E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EB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05CC0" w:rsidRPr="00C83EB8">
        <w:rPr>
          <w:rFonts w:ascii="Times New Roman" w:hAnsi="Times New Roman" w:cs="Times New Roman"/>
          <w:color w:val="000000"/>
          <w:sz w:val="28"/>
          <w:szCs w:val="28"/>
        </w:rPr>
        <w:t xml:space="preserve">Выездная налоговая проверка охватывает </w:t>
      </w:r>
      <w:proofErr w:type="gramStart"/>
      <w:r w:rsidR="00A05CC0" w:rsidRPr="00C83EB8">
        <w:rPr>
          <w:rFonts w:ascii="Times New Roman" w:hAnsi="Times New Roman" w:cs="Times New Roman"/>
          <w:color w:val="000000"/>
          <w:sz w:val="28"/>
          <w:szCs w:val="28"/>
        </w:rPr>
        <w:t>период</w:t>
      </w:r>
      <w:proofErr w:type="gramEnd"/>
      <w:r w:rsidR="00A05CC0" w:rsidRPr="00C83EB8">
        <w:rPr>
          <w:rFonts w:ascii="Times New Roman" w:hAnsi="Times New Roman" w:cs="Times New Roman"/>
          <w:color w:val="000000"/>
          <w:sz w:val="28"/>
          <w:szCs w:val="28"/>
        </w:rPr>
        <w:t xml:space="preserve"> не превышающий трех календарных лет, предшествующих году, в котором вынесено решение о ее проведении.</w:t>
      </w:r>
      <w:r w:rsidR="00C83EB8" w:rsidRPr="00C83E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3EB8" w:rsidRPr="00C83EB8">
        <w:rPr>
          <w:rFonts w:ascii="Times New Roman" w:hAnsi="Times New Roman" w:cs="Times New Roman"/>
          <w:sz w:val="28"/>
          <w:szCs w:val="28"/>
        </w:rPr>
        <w:t>Общая максимальная продолжительность выездной налоговой проверки не может превышать двух месяцев. В настоящее время указанный срок может быть продлен до 6 месяцев и до 4 месяцев</w:t>
      </w:r>
      <w:r w:rsidR="00C83EB8">
        <w:rPr>
          <w:rFonts w:ascii="Times New Roman" w:hAnsi="Times New Roman" w:cs="Times New Roman"/>
          <w:sz w:val="28"/>
          <w:szCs w:val="28"/>
        </w:rPr>
        <w:t xml:space="preserve"> </w:t>
      </w:r>
      <w:r w:rsidR="00C83EB8" w:rsidRPr="00C83EB8">
        <w:rPr>
          <w:rFonts w:ascii="Times New Roman" w:hAnsi="Times New Roman" w:cs="Times New Roman"/>
          <w:sz w:val="28"/>
          <w:szCs w:val="28"/>
        </w:rPr>
        <w:t>без наличия исключительных обстоятельств.</w:t>
      </w:r>
    </w:p>
    <w:p w:rsidR="0026092F" w:rsidRDefault="0026092F" w:rsidP="00C83E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 ВНП исчисляется со дня вынесения решения о назначении проверки и до дня составления справки о проведенной проверки.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некоторым </w:t>
      </w:r>
      <w:r>
        <w:rPr>
          <w:rFonts w:ascii="Times New Roman" w:hAnsi="Times New Roman" w:cs="Times New Roman"/>
          <w:sz w:val="28"/>
          <w:szCs w:val="28"/>
        </w:rPr>
        <w:lastRenderedPageBreak/>
        <w:t>основаниям (истребования документов, проведения экспертиз, перевод документов на русский язык) возможно предоставления проверки, на срок не более 6 месяцев.</w:t>
      </w:r>
    </w:p>
    <w:p w:rsidR="00A06B5D" w:rsidRDefault="00A06B5D" w:rsidP="00A06B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рамках ВНП допускается обследование деятельности филиалов и представительств налогоплательщика. Так же налоговый орган вправе проводить самостоятельную проверку этих подразделений по правильности исчисления и своевременности уплаты региональных и местных налогов. В этом случае срок проверки – не более одного месяца.</w:t>
      </w:r>
    </w:p>
    <w:p w:rsidR="003711DC" w:rsidRDefault="003711DC" w:rsidP="00C83E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Налоговый орган не вправе проводить в течение одного календарного года  две выездные проверки, за исключением случаев принятия руководителем федерального органа исполнительной власти уполномоченного по контролю и надзору в области налогов и сборов решения о необходимости проведения проверок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сверх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установленных. </w:t>
      </w:r>
    </w:p>
    <w:p w:rsidR="005056B1" w:rsidRDefault="005056B1" w:rsidP="00C83E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Повторная проверка проводится по трем основаниям:</w:t>
      </w:r>
    </w:p>
    <w:p w:rsidR="005056B1" w:rsidRDefault="00BE1722" w:rsidP="005056B1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порядке контроля вышестоящим налоговым органом за деятельностью нижестоящего органа, проводившего проверку;</w:t>
      </w:r>
    </w:p>
    <w:p w:rsidR="00BE1722" w:rsidRDefault="00BE1722" w:rsidP="005056B1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же налоговым органом на основании решения его руководителя – в случае представления налогоплательщиком уточненной налоговой декларации, в которой указанна сумма налога в размере меньшем ранее заявленного;</w:t>
      </w:r>
    </w:p>
    <w:p w:rsidR="00046698" w:rsidRDefault="00BE1722" w:rsidP="00B16A1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реорганизацией или ликвидацией организации.  </w:t>
      </w:r>
    </w:p>
    <w:p w:rsidR="00AA0431" w:rsidRDefault="00AA0431" w:rsidP="00AA04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процессе ВНП должностные лица могут проводить:</w:t>
      </w:r>
    </w:p>
    <w:p w:rsidR="00AA0431" w:rsidRDefault="00AA0431" w:rsidP="00AA0431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 (обследование) производственных, складских, торговых и иных помещений и территорий, используемых для извлечения доходов;</w:t>
      </w:r>
    </w:p>
    <w:p w:rsidR="00AA0431" w:rsidRDefault="00953D48" w:rsidP="00AA0431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Истребование документов;</w:t>
      </w:r>
    </w:p>
    <w:p w:rsidR="00953D48" w:rsidRDefault="00953D48" w:rsidP="00AA0431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 денежного оборота и денежных документов;</w:t>
      </w:r>
    </w:p>
    <w:p w:rsidR="00953D48" w:rsidRDefault="00953D48" w:rsidP="00AA0431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Инвентаризацию имущества налогоплательщика;</w:t>
      </w:r>
    </w:p>
    <w:p w:rsidR="00953D48" w:rsidRDefault="00953D48" w:rsidP="00AA0431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Экспертизу; и т.д.</w:t>
      </w:r>
    </w:p>
    <w:p w:rsidR="005E5711" w:rsidRDefault="005E5711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Если у должностных лиц, осуществляющих проверку, имеются основания полагать, что документы, свидетельствующие о совершении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правонарушения, могут быть уничтожены, скрыты, изменены налогоплательщиком производится выемка этих документов.</w:t>
      </w:r>
    </w:p>
    <w:p w:rsidR="00C61249" w:rsidRDefault="00977A92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дачи показаний в качестве свидетеля может быть вызвано любое физическое лицо, которому могут быть</w:t>
      </w:r>
      <w:r w:rsidR="006173BE">
        <w:rPr>
          <w:rFonts w:ascii="Times New Roman" w:hAnsi="Times New Roman" w:cs="Times New Roman"/>
          <w:sz w:val="28"/>
          <w:szCs w:val="28"/>
        </w:rPr>
        <w:t xml:space="preserve"> известны какие-либо обстоятельства, имеющие значение для осуществления налогового контроля. В необходимых случаях для участия в проведении проверки на договорной основе привлекают специалиста, не заинтересованного в ходе дела.</w:t>
      </w:r>
    </w:p>
    <w:p w:rsidR="005E5711" w:rsidRDefault="00C61249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последний день ВНП проверяющий обязан составить справку и вручить ее налогоплательщику. В случае уклонения от получения справки она направляется налогоплательщику заказным письмом.</w:t>
      </w:r>
    </w:p>
    <w:p w:rsidR="000E1DF4" w:rsidRDefault="000E1DF4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ВНП оформляются актом не позднее двух месяцев после составления справки и на основании ее данных.</w:t>
      </w:r>
      <w:r w:rsidR="003D705F">
        <w:rPr>
          <w:rFonts w:ascii="Times New Roman" w:hAnsi="Times New Roman" w:cs="Times New Roman"/>
          <w:sz w:val="28"/>
          <w:szCs w:val="28"/>
        </w:rPr>
        <w:t xml:space="preserve"> Форма и требования к составлению акта устанавливаются налоговыми службами.</w:t>
      </w:r>
    </w:p>
    <w:p w:rsidR="008A08EF" w:rsidRDefault="008A08EF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акте налоговой проверки указываются, в частности, документально подтвержденные факты налоговых правонарушений, если они имели место; выводы и предложения проверяющих по устранению выявленных нарушений.</w:t>
      </w:r>
    </w:p>
    <w:p w:rsidR="008A08EF" w:rsidRDefault="003A75D9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Акт должен быть подписан сторонами. В случае отказа налогоплательщика от подписи проверяющим инспектором в акте делается соответствующая отметка.</w:t>
      </w:r>
    </w:p>
    <w:p w:rsidR="00B10B93" w:rsidRDefault="00B10B93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Акт налоговой проверки передается руководителю организации-налогоплательщика либо индивидуальному предпринимателю (под расписку, пересылается по почте заказным письмом).</w:t>
      </w:r>
    </w:p>
    <w:p w:rsidR="000826BD" w:rsidRDefault="000826BD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Если налогоплательщик не согласен с положениями акта налоговой проверки, то он должен в течение 15 дней со дня получения акта представить в налоговый орган письменное объяснение (разъяснить мотивы отказа подписать акт; дать возражения по акту в целом или по отдельным его частям; приложить необходимые, с его точки зрения, документы).</w:t>
      </w:r>
    </w:p>
    <w:p w:rsidR="003C7C41" w:rsidRDefault="000826BD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7C41">
        <w:rPr>
          <w:rFonts w:ascii="Times New Roman" w:hAnsi="Times New Roman" w:cs="Times New Roman"/>
          <w:sz w:val="28"/>
          <w:szCs w:val="28"/>
        </w:rPr>
        <w:t xml:space="preserve">Материалы проверки рассматриваются руководителем налогового органа  или его заместителем. Налогоплательщик заранее извещается о времени и </w:t>
      </w:r>
      <w:r w:rsidR="003C7C41">
        <w:rPr>
          <w:rFonts w:ascii="Times New Roman" w:hAnsi="Times New Roman" w:cs="Times New Roman"/>
          <w:sz w:val="28"/>
          <w:szCs w:val="28"/>
        </w:rPr>
        <w:lastRenderedPageBreak/>
        <w:t xml:space="preserve">месте рассмотрения материалов проверки. В случае неявки </w:t>
      </w:r>
      <w:proofErr w:type="gramStart"/>
      <w:r w:rsidR="003C7C41">
        <w:rPr>
          <w:rFonts w:ascii="Times New Roman" w:hAnsi="Times New Roman" w:cs="Times New Roman"/>
          <w:sz w:val="28"/>
          <w:szCs w:val="28"/>
        </w:rPr>
        <w:t>проверяемого</w:t>
      </w:r>
      <w:proofErr w:type="gramEnd"/>
      <w:r w:rsidR="003C7C41">
        <w:rPr>
          <w:rFonts w:ascii="Times New Roman" w:hAnsi="Times New Roman" w:cs="Times New Roman"/>
          <w:sz w:val="28"/>
          <w:szCs w:val="28"/>
        </w:rPr>
        <w:t xml:space="preserve"> производство по делу не приостанавливается. </w:t>
      </w:r>
    </w:p>
    <w:p w:rsidR="003C7C41" w:rsidRDefault="003C7C41" w:rsidP="005E57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результатам рассмотрения материалов налоговой проверки выносится решение о привлечении к ответственности за совершение налогового правонарушения или об отказе в привлечении. Копия его вручается лицу (представителю) под расписку или передается иным способом, свидетельствующим о дате получения.</w:t>
      </w:r>
    </w:p>
    <w:p w:rsidR="00B76337" w:rsidRDefault="003C7C41" w:rsidP="005E571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Решение о привлечении к ответственности подлежит исполнению со дня его вступления в силу. На основании решения нарушителю налогового законодательства направляется требование об уплате налога (сбора), соответствующих пеней, а также штрафа.   </w:t>
      </w:r>
    </w:p>
    <w:p w:rsidR="000E38EB" w:rsidRPr="000E38EB" w:rsidRDefault="000E38EB" w:rsidP="000E38EB">
      <w:pPr>
        <w:spacing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gramStart"/>
      <w:r w:rsidRPr="000E38EB">
        <w:rPr>
          <w:rFonts w:ascii="Times New Roman" w:eastAsia="Calibri" w:hAnsi="Times New Roman" w:cs="Times New Roman"/>
          <w:iCs/>
          <w:sz w:val="28"/>
          <w:szCs w:val="28"/>
        </w:rPr>
        <w:t>По итогам проделанной контрольной работы можно выделить различия между камеральной и выездной налоговыми проверками: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8EB" w:rsidTr="000E38EB">
        <w:tc>
          <w:tcPr>
            <w:tcW w:w="4785" w:type="dxa"/>
          </w:tcPr>
          <w:p w:rsidR="000E38EB" w:rsidRPr="000E38EB" w:rsidRDefault="000E38EB" w:rsidP="002B7EEF">
            <w:pPr>
              <w:spacing w:line="32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Камеральная налоговая проверка (КНП) ст. 87, 88 НК РФ</w:t>
            </w:r>
          </w:p>
        </w:tc>
        <w:tc>
          <w:tcPr>
            <w:tcW w:w="4786" w:type="dxa"/>
          </w:tcPr>
          <w:p w:rsidR="000E38EB" w:rsidRPr="000E38EB" w:rsidRDefault="000E38EB" w:rsidP="002B7EEF">
            <w:pPr>
              <w:spacing w:line="32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Выездная налоговая проверка (ВНП) ст. 89 НК РФ</w:t>
            </w:r>
          </w:p>
        </w:tc>
      </w:tr>
      <w:tr w:rsidR="000E38EB" w:rsidTr="000E38EB">
        <w:tc>
          <w:tcPr>
            <w:tcW w:w="4785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Допускается проведение </w:t>
            </w:r>
            <w:proofErr w:type="gramStart"/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повторных</w:t>
            </w:r>
            <w:proofErr w:type="gramEnd"/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КНП</w:t>
            </w:r>
          </w:p>
        </w:tc>
        <w:tc>
          <w:tcPr>
            <w:tcW w:w="4786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1. Запрещается проведение повторных ВНП (по общему правилу)</w:t>
            </w:r>
          </w:p>
        </w:tc>
      </w:tr>
      <w:tr w:rsidR="000E38EB" w:rsidTr="000E38EB">
        <w:tc>
          <w:tcPr>
            <w:tcW w:w="4785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2. Не может производиться вышестоящим налоговым органом</w:t>
            </w:r>
          </w:p>
        </w:tc>
        <w:tc>
          <w:tcPr>
            <w:tcW w:w="4786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Допускается </w:t>
            </w:r>
            <w:proofErr w:type="gramStart"/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</w:t>
            </w:r>
            <w:proofErr w:type="gramEnd"/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ВНП со стороны вышестоящего налогового органа</w:t>
            </w:r>
          </w:p>
        </w:tc>
      </w:tr>
      <w:tr w:rsidR="000E38EB" w:rsidTr="000E38EB">
        <w:tc>
          <w:tcPr>
            <w:tcW w:w="4785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3. Допускается встречная КНП</w:t>
            </w:r>
          </w:p>
        </w:tc>
        <w:tc>
          <w:tcPr>
            <w:tcW w:w="4786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3. По общему правилу встречные ВНП не допускаются</w:t>
            </w:r>
          </w:p>
        </w:tc>
      </w:tr>
      <w:tr w:rsidR="000E38EB" w:rsidTr="000E38EB">
        <w:tc>
          <w:tcPr>
            <w:tcW w:w="4785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4. Проводится по месту нахождения налогового органа, в котором состоит на учете налогоплательщик</w:t>
            </w:r>
          </w:p>
        </w:tc>
        <w:tc>
          <w:tcPr>
            <w:tcW w:w="4786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Проводится </w:t>
            </w:r>
            <w:r w:rsidRPr="000E38EB">
              <w:rPr>
                <w:rFonts w:ascii="Times New Roman" w:hAnsi="Times New Roman" w:cs="Times New Roman"/>
                <w:sz w:val="28"/>
                <w:szCs w:val="28"/>
              </w:rPr>
              <w:t>в помещении налогоплательщика</w:t>
            </w:r>
          </w:p>
        </w:tc>
      </w:tr>
      <w:tr w:rsidR="000E38EB" w:rsidTr="000E38EB">
        <w:tc>
          <w:tcPr>
            <w:tcW w:w="4785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5. Проводится без специального решения руководителя налогового органа</w:t>
            </w:r>
          </w:p>
        </w:tc>
        <w:tc>
          <w:tcPr>
            <w:tcW w:w="4786" w:type="dxa"/>
          </w:tcPr>
          <w:p w:rsidR="000E38EB" w:rsidRPr="000E38EB" w:rsidRDefault="000E38EB" w:rsidP="002B7EEF">
            <w:pPr>
              <w:spacing w:line="32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38EB">
              <w:rPr>
                <w:rFonts w:ascii="Times New Roman" w:eastAsia="Calibri" w:hAnsi="Times New Roman" w:cs="Times New Roman"/>
                <w:sz w:val="28"/>
                <w:szCs w:val="28"/>
              </w:rPr>
              <w:t>5. Проводится лишь на основании решения руководителя (его заместителя) налогового органа</w:t>
            </w:r>
          </w:p>
        </w:tc>
      </w:tr>
    </w:tbl>
    <w:p w:rsidR="00B76337" w:rsidRPr="00B76337" w:rsidRDefault="00B76337" w:rsidP="00B76337">
      <w:pPr>
        <w:rPr>
          <w:rFonts w:ascii="Times New Roman" w:hAnsi="Times New Roman" w:cs="Times New Roman"/>
          <w:sz w:val="28"/>
          <w:szCs w:val="28"/>
        </w:rPr>
      </w:pPr>
    </w:p>
    <w:p w:rsidR="00B76337" w:rsidRDefault="00B76337" w:rsidP="00B76337">
      <w:pPr>
        <w:tabs>
          <w:tab w:val="left" w:pos="3630"/>
        </w:tabs>
        <w:rPr>
          <w:rFonts w:ascii="Times New Roman" w:hAnsi="Times New Roman" w:cs="Times New Roman"/>
          <w:sz w:val="28"/>
          <w:szCs w:val="28"/>
        </w:rPr>
      </w:pPr>
    </w:p>
    <w:p w:rsidR="00B76337" w:rsidRDefault="00B76337" w:rsidP="00B76337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E38EB" w:rsidRPr="000E38EB" w:rsidRDefault="000E38EB" w:rsidP="000E38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E38EB">
        <w:rPr>
          <w:rFonts w:ascii="Times New Roman" w:eastAsia="Calibri" w:hAnsi="Times New Roman" w:cs="Times New Roman"/>
          <w:sz w:val="28"/>
          <w:szCs w:val="28"/>
        </w:rPr>
        <w:t>Налоговый контроль представляют собой важнейшую форму осуществления надзора за исполнением законодательства о налогах и сборах и включают в себя множество приемов и способов, обеспечивающих выполнение положений и норм, закрепленных соответствующими нормативными актами, указами, распоряжениями и т.п.</w:t>
      </w:r>
    </w:p>
    <w:p w:rsidR="000E38EB" w:rsidRPr="000E38EB" w:rsidRDefault="000E38EB" w:rsidP="000E38E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E38EB">
        <w:rPr>
          <w:rFonts w:ascii="Times New Roman" w:eastAsia="Calibri" w:hAnsi="Times New Roman" w:cs="Times New Roman"/>
          <w:sz w:val="28"/>
          <w:szCs w:val="28"/>
        </w:rPr>
        <w:t xml:space="preserve">Налоговые проверки являются основной формой осуществления налогового контроля, потому что именно они среди форм налогового контроля, перечисленных в статье 82 Налогового Кодекса РФ, названы первыми. Их целью является </w:t>
      </w:r>
      <w:proofErr w:type="gramStart"/>
      <w:r w:rsidRPr="000E38E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E38EB">
        <w:rPr>
          <w:rFonts w:ascii="Times New Roman" w:eastAsia="Calibri" w:hAnsi="Times New Roman" w:cs="Times New Roman"/>
          <w:sz w:val="28"/>
          <w:szCs w:val="28"/>
        </w:rPr>
        <w:t xml:space="preserve"> соблюдением налогоплательщиком, плательщиком сбора, налоговым агентом законодательства о налогах и сборах.</w:t>
      </w:r>
    </w:p>
    <w:p w:rsidR="00B76337" w:rsidRDefault="00B76337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B76337">
      <w:pPr>
        <w:tabs>
          <w:tab w:val="left" w:pos="36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E1" w:rsidRDefault="000C17E1" w:rsidP="000C17E1">
      <w:pPr>
        <w:tabs>
          <w:tab w:val="left" w:pos="363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983BDB" w:rsidRPr="00983BDB" w:rsidRDefault="00983BDB" w:rsidP="000C17E1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Дадашев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А.З. </w:t>
      </w:r>
      <w:r w:rsidRPr="00983B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Налоги и налогообложение в Российской Федерации: Учебное пособие / А.З. </w:t>
      </w:r>
      <w:proofErr w:type="spellStart"/>
      <w:r w:rsidRPr="00983BDB">
        <w:rPr>
          <w:rFonts w:ascii="Times New Roman" w:hAnsi="Times New Roman" w:cs="Times New Roman"/>
          <w:sz w:val="28"/>
          <w:szCs w:val="28"/>
          <w:shd w:val="clear" w:color="auto" w:fill="FFFFFF"/>
        </w:rPr>
        <w:t>Дадашев</w:t>
      </w:r>
      <w:proofErr w:type="spellEnd"/>
      <w:r w:rsidRPr="00983B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983B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М.: Вузовский учебник: НИЦ Инфра-М, 2013.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983B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240 с.</w:t>
      </w:r>
    </w:p>
    <w:p w:rsidR="000C17E1" w:rsidRDefault="000C17E1" w:rsidP="000C17E1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7E1">
        <w:rPr>
          <w:rFonts w:ascii="Times New Roman" w:hAnsi="Times New Roman" w:cs="Times New Roman"/>
          <w:sz w:val="28"/>
          <w:szCs w:val="28"/>
        </w:rPr>
        <w:t>Захарьин В.Р. Налоги и налогообложение: учебное пособие / В.Р. Захарьин. – 2-е изд.</w:t>
      </w:r>
      <w:r w:rsidRPr="000C17E1">
        <w:rPr>
          <w:rFonts w:ascii="NewtonC" w:hAnsi="NewtonC" w:cs="NewtonC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— М.: ИД «ФОРУМ»</w:t>
      </w:r>
      <w:r w:rsidRPr="000C17E1">
        <w:rPr>
          <w:rFonts w:ascii="Times New Roman" w:hAnsi="Times New Roman" w:cs="Times New Roman"/>
          <w:sz w:val="28"/>
          <w:szCs w:val="28"/>
        </w:rPr>
        <w:t>: ИНФРА-М, 2013. — 320 с.</w:t>
      </w:r>
    </w:p>
    <w:p w:rsidR="000C17E1" w:rsidRDefault="000C17E1" w:rsidP="000C17E1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Налоги и налогообложение: учебник для бакалавров / под ред. Г.Б. Поляка. – М.: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2012. – 463 с.</w:t>
      </w:r>
    </w:p>
    <w:p w:rsidR="000C17E1" w:rsidRPr="000C17E1" w:rsidRDefault="000C17E1" w:rsidP="000C17E1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часть 1 </w:t>
      </w:r>
      <w:r w:rsidRPr="000C17E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0C17E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// Официальный сайт «Консультант плюс», режим доступа: </w:t>
      </w:r>
      <w:hyperlink r:id="rId10" w:history="1">
        <w:r w:rsidRPr="00950B37">
          <w:rPr>
            <w:rStyle w:val="a9"/>
            <w:rFonts w:ascii="Times New Roman" w:hAnsi="Times New Roman" w:cs="Times New Roman"/>
            <w:sz w:val="28"/>
            <w:szCs w:val="28"/>
          </w:rPr>
          <w:t>http://www.consultant.ru/popular/nalog1/</w:t>
        </w:r>
      </w:hyperlink>
      <w:r>
        <w:rPr>
          <w:rFonts w:ascii="Times New Roman" w:hAnsi="Times New Roman" w:cs="Times New Roman"/>
          <w:sz w:val="28"/>
          <w:szCs w:val="28"/>
        </w:rPr>
        <w:t>, свободный.</w:t>
      </w:r>
    </w:p>
    <w:sectPr w:rsidR="000C17E1" w:rsidRPr="000C17E1" w:rsidSect="00135B6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B14" w:rsidRDefault="00A82B14" w:rsidP="00135B6B">
      <w:pPr>
        <w:spacing w:after="0" w:line="240" w:lineRule="auto"/>
      </w:pPr>
      <w:r>
        <w:separator/>
      </w:r>
    </w:p>
  </w:endnote>
  <w:endnote w:type="continuationSeparator" w:id="0">
    <w:p w:rsidR="00A82B14" w:rsidRDefault="00A82B14" w:rsidP="00135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B14" w:rsidRDefault="00A82B14" w:rsidP="00135B6B">
      <w:pPr>
        <w:spacing w:after="0" w:line="240" w:lineRule="auto"/>
      </w:pPr>
      <w:r>
        <w:separator/>
      </w:r>
    </w:p>
  </w:footnote>
  <w:footnote w:type="continuationSeparator" w:id="0">
    <w:p w:rsidR="00A82B14" w:rsidRDefault="00A82B14" w:rsidP="00135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6323438"/>
      <w:docPartObj>
        <w:docPartGallery w:val="Page Numbers (Top of Page)"/>
        <w:docPartUnique/>
      </w:docPartObj>
    </w:sdtPr>
    <w:sdtEndPr/>
    <w:sdtContent>
      <w:p w:rsidR="005D4058" w:rsidRPr="00135B6B" w:rsidRDefault="005D4058">
        <w:pPr>
          <w:pStyle w:val="a4"/>
          <w:jc w:val="center"/>
          <w:rPr>
            <w:rFonts w:ascii="Times New Roman" w:hAnsi="Times New Roman" w:cs="Times New Roman"/>
          </w:rPr>
        </w:pPr>
        <w:r w:rsidRPr="00135B6B">
          <w:rPr>
            <w:rFonts w:ascii="Times New Roman" w:hAnsi="Times New Roman" w:cs="Times New Roman"/>
          </w:rPr>
          <w:fldChar w:fldCharType="begin"/>
        </w:r>
        <w:r w:rsidRPr="00135B6B">
          <w:rPr>
            <w:rFonts w:ascii="Times New Roman" w:hAnsi="Times New Roman" w:cs="Times New Roman"/>
          </w:rPr>
          <w:instrText xml:space="preserve"> PAGE   \* MERGEFORMAT </w:instrText>
        </w:r>
        <w:r w:rsidRPr="00135B6B">
          <w:rPr>
            <w:rFonts w:ascii="Times New Roman" w:hAnsi="Times New Roman" w:cs="Times New Roman"/>
          </w:rPr>
          <w:fldChar w:fldCharType="separate"/>
        </w:r>
        <w:r w:rsidR="000A76EF">
          <w:rPr>
            <w:rFonts w:ascii="Times New Roman" w:hAnsi="Times New Roman" w:cs="Times New Roman"/>
            <w:noProof/>
          </w:rPr>
          <w:t>2</w:t>
        </w:r>
        <w:r w:rsidRPr="00135B6B">
          <w:rPr>
            <w:rFonts w:ascii="Times New Roman" w:hAnsi="Times New Roman" w:cs="Times New Roman"/>
          </w:rPr>
          <w:fldChar w:fldCharType="end"/>
        </w:r>
      </w:p>
    </w:sdtContent>
  </w:sdt>
  <w:p w:rsidR="005D4058" w:rsidRDefault="005D40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D8F40C"/>
    <w:lvl w:ilvl="0">
      <w:numFmt w:val="bullet"/>
      <w:lvlText w:val="*"/>
      <w:lvlJc w:val="left"/>
    </w:lvl>
  </w:abstractNum>
  <w:abstractNum w:abstractNumId="1">
    <w:nsid w:val="01C74B7D"/>
    <w:multiLevelType w:val="hybridMultilevel"/>
    <w:tmpl w:val="4B40342C"/>
    <w:lvl w:ilvl="0" w:tplc="EB22081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757484F"/>
    <w:multiLevelType w:val="hybridMultilevel"/>
    <w:tmpl w:val="2CF2CD60"/>
    <w:lvl w:ilvl="0" w:tplc="C05A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D09A9"/>
    <w:multiLevelType w:val="hybridMultilevel"/>
    <w:tmpl w:val="A0289446"/>
    <w:lvl w:ilvl="0" w:tplc="88D26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B108C"/>
    <w:multiLevelType w:val="hybridMultilevel"/>
    <w:tmpl w:val="DD6C1364"/>
    <w:lvl w:ilvl="0" w:tplc="88D26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425AA9"/>
    <w:multiLevelType w:val="hybridMultilevel"/>
    <w:tmpl w:val="C8C01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16A4D"/>
    <w:multiLevelType w:val="multilevel"/>
    <w:tmpl w:val="8C148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A9451CF"/>
    <w:multiLevelType w:val="multilevel"/>
    <w:tmpl w:val="C70E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ADE796F"/>
    <w:multiLevelType w:val="hybridMultilevel"/>
    <w:tmpl w:val="D93ED87E"/>
    <w:lvl w:ilvl="0" w:tplc="88D26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3B22E6"/>
    <w:multiLevelType w:val="hybridMultilevel"/>
    <w:tmpl w:val="36D867A2"/>
    <w:lvl w:ilvl="0" w:tplc="C05A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3C2389"/>
    <w:multiLevelType w:val="hybridMultilevel"/>
    <w:tmpl w:val="A0C4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BD045F"/>
    <w:multiLevelType w:val="hybridMultilevel"/>
    <w:tmpl w:val="A118A676"/>
    <w:lvl w:ilvl="0" w:tplc="88D26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DF2B62"/>
    <w:multiLevelType w:val="hybridMultilevel"/>
    <w:tmpl w:val="14125F84"/>
    <w:lvl w:ilvl="0" w:tplc="88D26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96570"/>
    <w:multiLevelType w:val="hybridMultilevel"/>
    <w:tmpl w:val="44282200"/>
    <w:lvl w:ilvl="0" w:tplc="C05A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958C4"/>
    <w:multiLevelType w:val="hybridMultilevel"/>
    <w:tmpl w:val="5688FC8A"/>
    <w:lvl w:ilvl="0" w:tplc="88D26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0"/>
    <w:lvlOverride w:ilvl="0">
      <w:lvl w:ilvl="0">
        <w:numFmt w:val="bullet"/>
        <w:lvlText w:val="•"/>
        <w:legacy w:legacy="1" w:legacySpace="0" w:legacyIndent="27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8"/>
  </w:num>
  <w:num w:numId="11">
    <w:abstractNumId w:val="1"/>
  </w:num>
  <w:num w:numId="12">
    <w:abstractNumId w:val="10"/>
  </w:num>
  <w:num w:numId="13">
    <w:abstractNumId w:val="5"/>
  </w:num>
  <w:num w:numId="14">
    <w:abstractNumId w:val="2"/>
  </w:num>
  <w:num w:numId="15">
    <w:abstractNumId w:val="3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059D"/>
    <w:rsid w:val="00013054"/>
    <w:rsid w:val="00014BFA"/>
    <w:rsid w:val="0002372E"/>
    <w:rsid w:val="00046698"/>
    <w:rsid w:val="000826BD"/>
    <w:rsid w:val="000A76EF"/>
    <w:rsid w:val="000C17E1"/>
    <w:rsid w:val="000E1DF4"/>
    <w:rsid w:val="000E38EB"/>
    <w:rsid w:val="000F59DE"/>
    <w:rsid w:val="00135B6B"/>
    <w:rsid w:val="00155C40"/>
    <w:rsid w:val="00184DA8"/>
    <w:rsid w:val="00185EFB"/>
    <w:rsid w:val="001A5950"/>
    <w:rsid w:val="00215427"/>
    <w:rsid w:val="00216FF4"/>
    <w:rsid w:val="0026092F"/>
    <w:rsid w:val="002635B0"/>
    <w:rsid w:val="0029639E"/>
    <w:rsid w:val="002B03AB"/>
    <w:rsid w:val="00362368"/>
    <w:rsid w:val="003711DC"/>
    <w:rsid w:val="00385D91"/>
    <w:rsid w:val="003A75D9"/>
    <w:rsid w:val="003B3648"/>
    <w:rsid w:val="003C7C41"/>
    <w:rsid w:val="003D705F"/>
    <w:rsid w:val="003E3B6B"/>
    <w:rsid w:val="004E7E13"/>
    <w:rsid w:val="004F4B64"/>
    <w:rsid w:val="005001BA"/>
    <w:rsid w:val="005056B1"/>
    <w:rsid w:val="005A2870"/>
    <w:rsid w:val="005D4058"/>
    <w:rsid w:val="005E5711"/>
    <w:rsid w:val="006173BE"/>
    <w:rsid w:val="00625B1D"/>
    <w:rsid w:val="006403FE"/>
    <w:rsid w:val="006608C2"/>
    <w:rsid w:val="00670E3A"/>
    <w:rsid w:val="006B05F8"/>
    <w:rsid w:val="006C2ED6"/>
    <w:rsid w:val="007234FA"/>
    <w:rsid w:val="007370C4"/>
    <w:rsid w:val="00764AD1"/>
    <w:rsid w:val="00793DD0"/>
    <w:rsid w:val="007D059D"/>
    <w:rsid w:val="007D5447"/>
    <w:rsid w:val="0085386E"/>
    <w:rsid w:val="008A08EF"/>
    <w:rsid w:val="008F386A"/>
    <w:rsid w:val="00953406"/>
    <w:rsid w:val="00953D48"/>
    <w:rsid w:val="00976389"/>
    <w:rsid w:val="00977A92"/>
    <w:rsid w:val="00983BDB"/>
    <w:rsid w:val="00A05CC0"/>
    <w:rsid w:val="00A06835"/>
    <w:rsid w:val="00A06B5D"/>
    <w:rsid w:val="00A11C32"/>
    <w:rsid w:val="00A17BB6"/>
    <w:rsid w:val="00A82B14"/>
    <w:rsid w:val="00AA0431"/>
    <w:rsid w:val="00AA0F20"/>
    <w:rsid w:val="00AE3DE0"/>
    <w:rsid w:val="00B10B93"/>
    <w:rsid w:val="00B16A19"/>
    <w:rsid w:val="00B7427B"/>
    <w:rsid w:val="00B76337"/>
    <w:rsid w:val="00BC117A"/>
    <w:rsid w:val="00BE1722"/>
    <w:rsid w:val="00C61249"/>
    <w:rsid w:val="00C70BCC"/>
    <w:rsid w:val="00C83EB8"/>
    <w:rsid w:val="00CC6D83"/>
    <w:rsid w:val="00D979B3"/>
    <w:rsid w:val="00E75FC8"/>
    <w:rsid w:val="00E81EE4"/>
    <w:rsid w:val="00E9546A"/>
    <w:rsid w:val="00F70C57"/>
    <w:rsid w:val="00FB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5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3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B6B"/>
  </w:style>
  <w:style w:type="paragraph" w:styleId="a6">
    <w:name w:val="footer"/>
    <w:basedOn w:val="a"/>
    <w:link w:val="a7"/>
    <w:uiPriority w:val="99"/>
    <w:semiHidden/>
    <w:unhideWhenUsed/>
    <w:rsid w:val="00135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5B6B"/>
  </w:style>
  <w:style w:type="paragraph" w:styleId="a8">
    <w:name w:val="List Paragraph"/>
    <w:basedOn w:val="a"/>
    <w:uiPriority w:val="34"/>
    <w:qFormat/>
    <w:rsid w:val="00385D9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F4B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4B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625B1D"/>
    <w:rPr>
      <w:color w:val="0000FF"/>
      <w:u w:val="single"/>
    </w:rPr>
  </w:style>
  <w:style w:type="character" w:customStyle="1" w:styleId="def">
    <w:name w:val="def"/>
    <w:basedOn w:val="a0"/>
    <w:rsid w:val="00185EFB"/>
  </w:style>
  <w:style w:type="character" w:customStyle="1" w:styleId="apple-converted-space">
    <w:name w:val="apple-converted-space"/>
    <w:basedOn w:val="a0"/>
    <w:rsid w:val="005D4058"/>
  </w:style>
  <w:style w:type="paragraph" w:customStyle="1" w:styleId="u">
    <w:name w:val="u"/>
    <w:basedOn w:val="a"/>
    <w:rsid w:val="00216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9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s_38236B96B99312585AFE5DE22D26D79B86EED66377B5CBE72E7989F963E4CE2D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popular/nalog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s_A29BA67F4461C0D5D26925416AF2A4B304334D001DCF2DE9F38162D90840213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18</Pages>
  <Words>3729</Words>
  <Characters>21258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</cp:lastModifiedBy>
  <cp:revision>64</cp:revision>
  <dcterms:created xsi:type="dcterms:W3CDTF">2013-02-26T09:44:00Z</dcterms:created>
  <dcterms:modified xsi:type="dcterms:W3CDTF">2013-11-08T13:49:00Z</dcterms:modified>
</cp:coreProperties>
</file>