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D67" w:rsidRPr="000C7C71" w:rsidRDefault="00893D67" w:rsidP="00ED7349">
      <w:pPr>
        <w:tabs>
          <w:tab w:val="left" w:pos="851"/>
        </w:tabs>
        <w:autoSpaceDE w:val="0"/>
        <w:autoSpaceDN w:val="0"/>
        <w:adjustRightInd w:val="0"/>
        <w:spacing w:after="0" w:line="360" w:lineRule="auto"/>
        <w:ind w:firstLine="851"/>
        <w:jc w:val="center"/>
        <w:rPr>
          <w:rFonts w:ascii="Times New Roman" w:hAnsi="Times New Roman" w:cs="Times New Roman"/>
          <w:b/>
          <w:bCs/>
          <w:color w:val="231F20"/>
          <w:sz w:val="28"/>
          <w:szCs w:val="28"/>
        </w:rPr>
      </w:pPr>
      <w:r w:rsidRPr="000C7C71">
        <w:rPr>
          <w:rFonts w:ascii="Times New Roman" w:hAnsi="Times New Roman" w:cs="Times New Roman"/>
          <w:b/>
          <w:bCs/>
          <w:color w:val="231F20"/>
          <w:sz w:val="28"/>
          <w:szCs w:val="28"/>
        </w:rPr>
        <w:t>МИНИСТЕРСТВО ОБРАЗОВАНИЕ И НАУКИ</w:t>
      </w:r>
    </w:p>
    <w:p w:rsidR="00893D67" w:rsidRPr="000C7C71" w:rsidRDefault="00893D67" w:rsidP="00ED7349">
      <w:pPr>
        <w:tabs>
          <w:tab w:val="left" w:pos="851"/>
        </w:tabs>
        <w:autoSpaceDE w:val="0"/>
        <w:autoSpaceDN w:val="0"/>
        <w:adjustRightInd w:val="0"/>
        <w:spacing w:after="0" w:line="360" w:lineRule="auto"/>
        <w:ind w:firstLine="851"/>
        <w:jc w:val="center"/>
        <w:rPr>
          <w:rFonts w:ascii="Times New Roman" w:hAnsi="Times New Roman" w:cs="Times New Roman"/>
          <w:b/>
          <w:bCs/>
          <w:color w:val="231F20"/>
          <w:sz w:val="28"/>
          <w:szCs w:val="28"/>
        </w:rPr>
      </w:pPr>
      <w:r w:rsidRPr="000C7C71">
        <w:rPr>
          <w:rFonts w:ascii="Times New Roman" w:hAnsi="Times New Roman" w:cs="Times New Roman"/>
          <w:b/>
          <w:bCs/>
          <w:color w:val="231F20"/>
          <w:sz w:val="28"/>
          <w:szCs w:val="28"/>
        </w:rPr>
        <w:t>РОССИЙСКОЙ ФЕДЕРАЦИИ</w:t>
      </w:r>
    </w:p>
    <w:p w:rsidR="007E25AE" w:rsidRPr="000C7C71" w:rsidRDefault="007E25AE" w:rsidP="00ED7349">
      <w:pPr>
        <w:tabs>
          <w:tab w:val="left" w:pos="851"/>
        </w:tabs>
        <w:autoSpaceDE w:val="0"/>
        <w:autoSpaceDN w:val="0"/>
        <w:adjustRightInd w:val="0"/>
        <w:spacing w:after="0" w:line="360" w:lineRule="auto"/>
        <w:ind w:firstLine="851"/>
        <w:jc w:val="center"/>
        <w:rPr>
          <w:rFonts w:ascii="Times New Roman" w:hAnsi="Times New Roman" w:cs="Times New Roman"/>
          <w:b/>
          <w:bCs/>
          <w:color w:val="231F20"/>
          <w:sz w:val="28"/>
          <w:szCs w:val="28"/>
        </w:rPr>
      </w:pPr>
    </w:p>
    <w:p w:rsidR="00893D67" w:rsidRPr="000C7C71" w:rsidRDefault="00893D67" w:rsidP="00ED7349">
      <w:pPr>
        <w:tabs>
          <w:tab w:val="left" w:pos="851"/>
        </w:tabs>
        <w:autoSpaceDE w:val="0"/>
        <w:autoSpaceDN w:val="0"/>
        <w:adjustRightInd w:val="0"/>
        <w:spacing w:after="0" w:line="360" w:lineRule="auto"/>
        <w:ind w:firstLine="851"/>
        <w:jc w:val="center"/>
        <w:rPr>
          <w:rFonts w:ascii="Times New Roman" w:hAnsi="Times New Roman" w:cs="Times New Roman"/>
          <w:b/>
          <w:bCs/>
          <w:color w:val="231F20"/>
          <w:sz w:val="28"/>
          <w:szCs w:val="28"/>
        </w:rPr>
      </w:pPr>
      <w:r w:rsidRPr="000C7C71">
        <w:rPr>
          <w:rFonts w:ascii="Times New Roman" w:hAnsi="Times New Roman" w:cs="Times New Roman"/>
          <w:b/>
          <w:bCs/>
          <w:color w:val="231F20"/>
          <w:sz w:val="28"/>
          <w:szCs w:val="28"/>
        </w:rPr>
        <w:t>ГОУ ВПО</w:t>
      </w:r>
    </w:p>
    <w:p w:rsidR="00893D67" w:rsidRPr="000C7C71" w:rsidRDefault="00893D67" w:rsidP="00ED7349">
      <w:pPr>
        <w:tabs>
          <w:tab w:val="left" w:pos="851"/>
        </w:tabs>
        <w:autoSpaceDE w:val="0"/>
        <w:autoSpaceDN w:val="0"/>
        <w:adjustRightInd w:val="0"/>
        <w:spacing w:after="0" w:line="360" w:lineRule="auto"/>
        <w:ind w:firstLine="851"/>
        <w:jc w:val="center"/>
        <w:rPr>
          <w:rFonts w:ascii="Times New Roman" w:hAnsi="Times New Roman" w:cs="Times New Roman"/>
          <w:b/>
          <w:bCs/>
          <w:color w:val="231F20"/>
          <w:sz w:val="28"/>
          <w:szCs w:val="28"/>
        </w:rPr>
      </w:pPr>
      <w:r w:rsidRPr="000C7C71">
        <w:rPr>
          <w:rFonts w:ascii="Times New Roman" w:hAnsi="Times New Roman" w:cs="Times New Roman"/>
          <w:b/>
          <w:bCs/>
          <w:color w:val="231F20"/>
          <w:sz w:val="28"/>
          <w:szCs w:val="28"/>
        </w:rPr>
        <w:t>ВСЕРОССИЙСКИЙ ЗАОЧНЫЙ</w:t>
      </w:r>
    </w:p>
    <w:p w:rsidR="00893D67" w:rsidRPr="000C7C71" w:rsidRDefault="00893D67" w:rsidP="00ED7349">
      <w:pPr>
        <w:tabs>
          <w:tab w:val="left" w:pos="851"/>
        </w:tabs>
        <w:autoSpaceDE w:val="0"/>
        <w:autoSpaceDN w:val="0"/>
        <w:adjustRightInd w:val="0"/>
        <w:spacing w:after="0" w:line="360" w:lineRule="auto"/>
        <w:ind w:firstLine="851"/>
        <w:jc w:val="center"/>
        <w:rPr>
          <w:rFonts w:ascii="Times New Roman" w:hAnsi="Times New Roman" w:cs="Times New Roman"/>
          <w:b/>
          <w:bCs/>
          <w:color w:val="231F20"/>
          <w:sz w:val="28"/>
          <w:szCs w:val="28"/>
        </w:rPr>
      </w:pPr>
      <w:r w:rsidRPr="000C7C71">
        <w:rPr>
          <w:rFonts w:ascii="Times New Roman" w:hAnsi="Times New Roman" w:cs="Times New Roman"/>
          <w:b/>
          <w:bCs/>
          <w:color w:val="231F20"/>
          <w:sz w:val="28"/>
          <w:szCs w:val="28"/>
        </w:rPr>
        <w:t>ФИНАНСОВО-ЭКОНОМИЧЕСКИЙ ИНСТИТУТ</w:t>
      </w:r>
    </w:p>
    <w:p w:rsidR="00893D67" w:rsidRPr="006A5DFA" w:rsidRDefault="00893D67" w:rsidP="00ED7349">
      <w:pPr>
        <w:tabs>
          <w:tab w:val="left" w:pos="851"/>
        </w:tabs>
        <w:autoSpaceDE w:val="0"/>
        <w:autoSpaceDN w:val="0"/>
        <w:adjustRightInd w:val="0"/>
        <w:spacing w:after="0" w:line="360" w:lineRule="auto"/>
        <w:ind w:firstLine="851"/>
        <w:jc w:val="center"/>
        <w:rPr>
          <w:rFonts w:ascii="Times New Roman" w:hAnsi="Times New Roman" w:cs="Times New Roman"/>
          <w:b/>
          <w:color w:val="231F20"/>
          <w:sz w:val="32"/>
          <w:szCs w:val="28"/>
        </w:rPr>
      </w:pPr>
      <w:r w:rsidRPr="006A5DFA">
        <w:rPr>
          <w:rFonts w:ascii="Times New Roman" w:hAnsi="Times New Roman" w:cs="Times New Roman"/>
          <w:b/>
          <w:color w:val="231F20"/>
          <w:sz w:val="32"/>
          <w:szCs w:val="28"/>
        </w:rPr>
        <w:t>Кафедра налогов и налогообложения</w:t>
      </w:r>
    </w:p>
    <w:p w:rsidR="007E25AE" w:rsidRDefault="007E25AE" w:rsidP="00ED7349">
      <w:pPr>
        <w:tabs>
          <w:tab w:val="left" w:pos="851"/>
        </w:tabs>
        <w:autoSpaceDE w:val="0"/>
        <w:autoSpaceDN w:val="0"/>
        <w:adjustRightInd w:val="0"/>
        <w:spacing w:after="0" w:line="360" w:lineRule="auto"/>
        <w:ind w:firstLine="851"/>
        <w:jc w:val="center"/>
        <w:rPr>
          <w:rFonts w:ascii="Times New Roman" w:hAnsi="Times New Roman" w:cs="Times New Roman"/>
          <w:b/>
          <w:color w:val="231F20"/>
          <w:sz w:val="28"/>
          <w:szCs w:val="28"/>
        </w:rPr>
      </w:pPr>
    </w:p>
    <w:p w:rsidR="006A5DFA" w:rsidRPr="000C7C71" w:rsidRDefault="006A5DFA" w:rsidP="00ED7349">
      <w:pPr>
        <w:tabs>
          <w:tab w:val="left" w:pos="851"/>
        </w:tabs>
        <w:autoSpaceDE w:val="0"/>
        <w:autoSpaceDN w:val="0"/>
        <w:adjustRightInd w:val="0"/>
        <w:spacing w:after="0" w:line="360" w:lineRule="auto"/>
        <w:ind w:firstLine="851"/>
        <w:jc w:val="center"/>
        <w:rPr>
          <w:rFonts w:ascii="Times New Roman" w:hAnsi="Times New Roman" w:cs="Times New Roman"/>
          <w:b/>
          <w:color w:val="231F20"/>
          <w:sz w:val="28"/>
          <w:szCs w:val="28"/>
        </w:rPr>
      </w:pPr>
    </w:p>
    <w:p w:rsidR="00893D67" w:rsidRPr="000C7C71" w:rsidRDefault="00893D67" w:rsidP="00ED7349">
      <w:pPr>
        <w:tabs>
          <w:tab w:val="left" w:pos="851"/>
        </w:tabs>
        <w:autoSpaceDE w:val="0"/>
        <w:autoSpaceDN w:val="0"/>
        <w:adjustRightInd w:val="0"/>
        <w:spacing w:after="0" w:line="360" w:lineRule="auto"/>
        <w:ind w:firstLine="851"/>
        <w:jc w:val="center"/>
        <w:rPr>
          <w:rFonts w:ascii="Times New Roman" w:hAnsi="Times New Roman" w:cs="Times New Roman"/>
          <w:b/>
          <w:bCs/>
          <w:color w:val="231F20"/>
          <w:sz w:val="28"/>
          <w:szCs w:val="28"/>
        </w:rPr>
      </w:pPr>
      <w:r w:rsidRPr="000C7C71">
        <w:rPr>
          <w:rFonts w:ascii="Times New Roman" w:hAnsi="Times New Roman" w:cs="Times New Roman"/>
          <w:b/>
          <w:bCs/>
          <w:color w:val="231F20"/>
          <w:sz w:val="28"/>
          <w:szCs w:val="28"/>
        </w:rPr>
        <w:t>Контрольная работа</w:t>
      </w:r>
    </w:p>
    <w:p w:rsidR="00893D67" w:rsidRPr="000C7C71" w:rsidRDefault="00893D67" w:rsidP="00ED7349">
      <w:pPr>
        <w:tabs>
          <w:tab w:val="left" w:pos="851"/>
        </w:tabs>
        <w:autoSpaceDE w:val="0"/>
        <w:autoSpaceDN w:val="0"/>
        <w:adjustRightInd w:val="0"/>
        <w:spacing w:after="0" w:line="360" w:lineRule="auto"/>
        <w:ind w:firstLine="851"/>
        <w:jc w:val="center"/>
        <w:rPr>
          <w:rFonts w:ascii="Times New Roman" w:hAnsi="Times New Roman" w:cs="Times New Roman"/>
          <w:color w:val="231F20"/>
          <w:sz w:val="28"/>
          <w:szCs w:val="28"/>
        </w:rPr>
      </w:pPr>
      <w:r w:rsidRPr="000C7C71">
        <w:rPr>
          <w:rFonts w:ascii="Times New Roman" w:hAnsi="Times New Roman" w:cs="Times New Roman"/>
          <w:color w:val="231F20"/>
          <w:sz w:val="28"/>
          <w:szCs w:val="28"/>
        </w:rPr>
        <w:t>по дисциплине «Налоги и налогообложение»</w:t>
      </w:r>
    </w:p>
    <w:p w:rsidR="00893D67" w:rsidRPr="000C7C71" w:rsidRDefault="00893D67" w:rsidP="00ED7349">
      <w:pPr>
        <w:tabs>
          <w:tab w:val="left" w:pos="851"/>
        </w:tabs>
        <w:autoSpaceDE w:val="0"/>
        <w:autoSpaceDN w:val="0"/>
        <w:adjustRightInd w:val="0"/>
        <w:spacing w:after="0" w:line="360" w:lineRule="auto"/>
        <w:ind w:firstLine="851"/>
        <w:jc w:val="center"/>
        <w:rPr>
          <w:rFonts w:ascii="Times New Roman" w:hAnsi="Times New Roman" w:cs="Times New Roman"/>
          <w:color w:val="231F20"/>
          <w:sz w:val="28"/>
          <w:szCs w:val="28"/>
        </w:rPr>
      </w:pPr>
      <w:r w:rsidRPr="000C7C71">
        <w:rPr>
          <w:rFonts w:ascii="Times New Roman" w:hAnsi="Times New Roman" w:cs="Times New Roman"/>
          <w:color w:val="231F20"/>
          <w:sz w:val="28"/>
          <w:szCs w:val="28"/>
        </w:rPr>
        <w:t>на тему</w:t>
      </w:r>
    </w:p>
    <w:p w:rsidR="00893D67" w:rsidRPr="000C7C71" w:rsidRDefault="00893D67" w:rsidP="00ED7349">
      <w:pPr>
        <w:tabs>
          <w:tab w:val="left" w:pos="851"/>
        </w:tabs>
        <w:autoSpaceDE w:val="0"/>
        <w:autoSpaceDN w:val="0"/>
        <w:adjustRightInd w:val="0"/>
        <w:spacing w:after="0" w:line="360" w:lineRule="auto"/>
        <w:ind w:firstLine="851"/>
        <w:jc w:val="center"/>
        <w:rPr>
          <w:rFonts w:ascii="Times New Roman" w:hAnsi="Times New Roman" w:cs="Times New Roman"/>
          <w:color w:val="231F20"/>
          <w:sz w:val="28"/>
          <w:szCs w:val="28"/>
        </w:rPr>
      </w:pPr>
      <w:r w:rsidRPr="000C7C71">
        <w:rPr>
          <w:rFonts w:ascii="Times New Roman" w:hAnsi="Times New Roman" w:cs="Times New Roman"/>
          <w:color w:val="231F20"/>
          <w:sz w:val="28"/>
          <w:szCs w:val="28"/>
        </w:rPr>
        <w:t>«Субъекты налоговых правоотношений»</w:t>
      </w:r>
    </w:p>
    <w:p w:rsidR="00893D67" w:rsidRPr="000C7C71" w:rsidRDefault="00893D67" w:rsidP="00ED7349">
      <w:pPr>
        <w:tabs>
          <w:tab w:val="left" w:pos="851"/>
        </w:tabs>
        <w:autoSpaceDE w:val="0"/>
        <w:autoSpaceDN w:val="0"/>
        <w:adjustRightInd w:val="0"/>
        <w:spacing w:after="0" w:line="360" w:lineRule="auto"/>
        <w:ind w:firstLine="851"/>
        <w:rPr>
          <w:rFonts w:ascii="Times New Roman" w:hAnsi="Times New Roman" w:cs="Times New Roman"/>
          <w:color w:val="231F20"/>
          <w:sz w:val="28"/>
          <w:szCs w:val="28"/>
        </w:rPr>
      </w:pPr>
    </w:p>
    <w:p w:rsidR="00893D67" w:rsidRPr="000C7C71" w:rsidRDefault="00893D67" w:rsidP="00ED7349">
      <w:pPr>
        <w:tabs>
          <w:tab w:val="left" w:pos="851"/>
        </w:tabs>
        <w:autoSpaceDE w:val="0"/>
        <w:autoSpaceDN w:val="0"/>
        <w:adjustRightInd w:val="0"/>
        <w:spacing w:after="0" w:line="360" w:lineRule="auto"/>
        <w:ind w:firstLine="851"/>
        <w:rPr>
          <w:rFonts w:ascii="Times New Roman" w:hAnsi="Times New Roman" w:cs="Times New Roman"/>
          <w:color w:val="231F20"/>
          <w:sz w:val="28"/>
          <w:szCs w:val="28"/>
        </w:rPr>
      </w:pPr>
    </w:p>
    <w:p w:rsidR="00893D67" w:rsidRPr="000C7C71" w:rsidRDefault="00893D67" w:rsidP="00ED7349">
      <w:pPr>
        <w:tabs>
          <w:tab w:val="left" w:pos="851"/>
        </w:tabs>
        <w:autoSpaceDE w:val="0"/>
        <w:autoSpaceDN w:val="0"/>
        <w:adjustRightInd w:val="0"/>
        <w:spacing w:after="0" w:line="360" w:lineRule="auto"/>
        <w:ind w:firstLine="851"/>
        <w:rPr>
          <w:rFonts w:ascii="Times New Roman" w:hAnsi="Times New Roman" w:cs="Times New Roman"/>
          <w:color w:val="231F20"/>
          <w:sz w:val="28"/>
          <w:szCs w:val="28"/>
        </w:rPr>
      </w:pPr>
    </w:p>
    <w:p w:rsidR="00893D67" w:rsidRPr="000C7C71" w:rsidRDefault="00893D67" w:rsidP="00ED7349">
      <w:pPr>
        <w:tabs>
          <w:tab w:val="left" w:pos="851"/>
        </w:tabs>
        <w:autoSpaceDE w:val="0"/>
        <w:autoSpaceDN w:val="0"/>
        <w:adjustRightInd w:val="0"/>
        <w:spacing w:after="0" w:line="360" w:lineRule="auto"/>
        <w:ind w:firstLine="851"/>
        <w:rPr>
          <w:rFonts w:ascii="Times New Roman" w:hAnsi="Times New Roman" w:cs="Times New Roman"/>
          <w:color w:val="231F20"/>
          <w:sz w:val="28"/>
          <w:szCs w:val="28"/>
        </w:rPr>
      </w:pPr>
    </w:p>
    <w:p w:rsidR="00893D67" w:rsidRPr="000C7C71" w:rsidRDefault="00893D67" w:rsidP="00ED7349">
      <w:pPr>
        <w:tabs>
          <w:tab w:val="left" w:pos="851"/>
        </w:tabs>
        <w:autoSpaceDE w:val="0"/>
        <w:autoSpaceDN w:val="0"/>
        <w:adjustRightInd w:val="0"/>
        <w:spacing w:after="0" w:line="360" w:lineRule="auto"/>
        <w:ind w:firstLine="851"/>
        <w:rPr>
          <w:rFonts w:ascii="Times New Roman" w:hAnsi="Times New Roman" w:cs="Times New Roman"/>
          <w:color w:val="231F20"/>
          <w:sz w:val="28"/>
          <w:szCs w:val="28"/>
        </w:rPr>
      </w:pPr>
    </w:p>
    <w:p w:rsidR="00893D67" w:rsidRDefault="00893D67" w:rsidP="00ED7349">
      <w:pPr>
        <w:tabs>
          <w:tab w:val="left" w:pos="851"/>
        </w:tabs>
        <w:autoSpaceDE w:val="0"/>
        <w:autoSpaceDN w:val="0"/>
        <w:adjustRightInd w:val="0"/>
        <w:spacing w:after="0" w:line="360" w:lineRule="auto"/>
        <w:ind w:firstLine="851"/>
        <w:rPr>
          <w:rFonts w:ascii="Times New Roman" w:hAnsi="Times New Roman" w:cs="Times New Roman"/>
          <w:color w:val="231F20"/>
          <w:sz w:val="28"/>
          <w:szCs w:val="28"/>
        </w:rPr>
      </w:pPr>
    </w:p>
    <w:p w:rsidR="006A5DFA" w:rsidRPr="000C7C71" w:rsidRDefault="006A5DFA" w:rsidP="00ED7349">
      <w:pPr>
        <w:tabs>
          <w:tab w:val="left" w:pos="851"/>
        </w:tabs>
        <w:autoSpaceDE w:val="0"/>
        <w:autoSpaceDN w:val="0"/>
        <w:adjustRightInd w:val="0"/>
        <w:spacing w:after="0" w:line="360" w:lineRule="auto"/>
        <w:ind w:firstLine="851"/>
        <w:rPr>
          <w:rFonts w:ascii="Times New Roman" w:hAnsi="Times New Roman" w:cs="Times New Roman"/>
          <w:color w:val="231F20"/>
          <w:sz w:val="28"/>
          <w:szCs w:val="28"/>
        </w:rPr>
      </w:pPr>
    </w:p>
    <w:p w:rsidR="00893D67" w:rsidRPr="000C7C71" w:rsidRDefault="00893D67" w:rsidP="00ED7349">
      <w:pPr>
        <w:tabs>
          <w:tab w:val="left" w:pos="851"/>
        </w:tabs>
        <w:autoSpaceDE w:val="0"/>
        <w:autoSpaceDN w:val="0"/>
        <w:adjustRightInd w:val="0"/>
        <w:spacing w:after="0" w:line="360" w:lineRule="auto"/>
        <w:ind w:firstLine="851"/>
        <w:rPr>
          <w:rFonts w:ascii="Times New Roman" w:hAnsi="Times New Roman" w:cs="Times New Roman"/>
          <w:color w:val="231F20"/>
          <w:sz w:val="28"/>
          <w:szCs w:val="28"/>
        </w:rPr>
      </w:pPr>
    </w:p>
    <w:p w:rsidR="00893D67" w:rsidRPr="000C7C71" w:rsidRDefault="00893D67" w:rsidP="00ED7349">
      <w:pPr>
        <w:tabs>
          <w:tab w:val="left" w:pos="851"/>
        </w:tabs>
        <w:autoSpaceDE w:val="0"/>
        <w:autoSpaceDN w:val="0"/>
        <w:adjustRightInd w:val="0"/>
        <w:spacing w:after="0" w:line="360" w:lineRule="auto"/>
        <w:ind w:firstLine="851"/>
        <w:rPr>
          <w:rFonts w:ascii="Times New Roman" w:hAnsi="Times New Roman" w:cs="Times New Roman"/>
          <w:color w:val="231F20"/>
          <w:sz w:val="28"/>
          <w:szCs w:val="28"/>
        </w:rPr>
      </w:pPr>
    </w:p>
    <w:p w:rsidR="000B2329" w:rsidRDefault="000B2329" w:rsidP="00ED7349">
      <w:pPr>
        <w:tabs>
          <w:tab w:val="left" w:pos="851"/>
        </w:tabs>
        <w:spacing w:after="0" w:line="360" w:lineRule="auto"/>
        <w:ind w:firstLine="851"/>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br w:type="page"/>
      </w:r>
      <w:r w:rsidRPr="00AA0288">
        <w:rPr>
          <w:rFonts w:ascii="Times New Roman" w:hAnsi="Times New Roman" w:cs="Times New Roman"/>
          <w:b/>
          <w:sz w:val="32"/>
          <w:szCs w:val="28"/>
        </w:rPr>
        <w:lastRenderedPageBreak/>
        <w:t>Содержание</w:t>
      </w:r>
    </w:p>
    <w:p w:rsidR="000B2329" w:rsidRPr="000B2329" w:rsidRDefault="000B2329" w:rsidP="00ED7349">
      <w:pPr>
        <w:tabs>
          <w:tab w:val="left" w:pos="851"/>
        </w:tabs>
        <w:spacing w:after="0" w:line="360" w:lineRule="auto"/>
        <w:ind w:firstLine="851"/>
        <w:jc w:val="center"/>
        <w:rPr>
          <w:rFonts w:ascii="Times New Roman" w:hAnsi="Times New Roman" w:cs="Times New Roman"/>
          <w:sz w:val="28"/>
          <w:szCs w:val="28"/>
        </w:rPr>
      </w:pPr>
    </w:p>
    <w:p w:rsidR="00AA0288" w:rsidRDefault="000B2329" w:rsidP="00ED7349">
      <w:pPr>
        <w:pStyle w:val="a3"/>
        <w:tabs>
          <w:tab w:val="left" w:pos="851"/>
        </w:tabs>
        <w:spacing w:after="0" w:line="360" w:lineRule="auto"/>
        <w:ind w:left="0" w:firstLine="851"/>
        <w:rPr>
          <w:rFonts w:ascii="Times New Roman" w:hAnsi="Times New Roman" w:cs="Times New Roman"/>
          <w:sz w:val="28"/>
          <w:szCs w:val="28"/>
        </w:rPr>
      </w:pPr>
      <w:r w:rsidRPr="000B2329">
        <w:rPr>
          <w:rFonts w:ascii="Times New Roman" w:hAnsi="Times New Roman" w:cs="Times New Roman"/>
          <w:sz w:val="28"/>
          <w:szCs w:val="28"/>
        </w:rPr>
        <w:t xml:space="preserve">1.Теоретическая часть. </w:t>
      </w:r>
      <w:r>
        <w:rPr>
          <w:rFonts w:ascii="Times New Roman" w:hAnsi="Times New Roman" w:cs="Times New Roman"/>
          <w:sz w:val="28"/>
          <w:szCs w:val="28"/>
        </w:rPr>
        <w:t>Тема 4</w:t>
      </w:r>
    </w:p>
    <w:p w:rsidR="000B2329" w:rsidRPr="000B2329" w:rsidRDefault="000B2329" w:rsidP="00ED7349">
      <w:pPr>
        <w:pStyle w:val="a3"/>
        <w:tabs>
          <w:tab w:val="left" w:pos="851"/>
        </w:tabs>
        <w:spacing w:after="0" w:line="360" w:lineRule="auto"/>
        <w:ind w:left="0" w:firstLine="851"/>
        <w:rPr>
          <w:rFonts w:ascii="Times New Roman" w:hAnsi="Times New Roman" w:cs="Times New Roman"/>
          <w:sz w:val="28"/>
          <w:szCs w:val="28"/>
        </w:rPr>
      </w:pPr>
      <w:r w:rsidRPr="000B2329">
        <w:rPr>
          <w:rFonts w:ascii="Times New Roman" w:hAnsi="Times New Roman" w:cs="Times New Roman"/>
          <w:sz w:val="28"/>
          <w:szCs w:val="28"/>
        </w:rPr>
        <w:t>1.1. Введение</w:t>
      </w:r>
      <w:r>
        <w:rPr>
          <w:rFonts w:ascii="Times New Roman" w:hAnsi="Times New Roman" w:cs="Times New Roman"/>
          <w:sz w:val="28"/>
          <w:szCs w:val="28"/>
        </w:rPr>
        <w:t>……………………………………………………………..</w:t>
      </w:r>
      <w:r w:rsidR="004618EA">
        <w:rPr>
          <w:rFonts w:ascii="Times New Roman" w:hAnsi="Times New Roman" w:cs="Times New Roman"/>
          <w:sz w:val="28"/>
          <w:szCs w:val="28"/>
        </w:rPr>
        <w:t>2</w:t>
      </w:r>
    </w:p>
    <w:p w:rsidR="000B2329" w:rsidRPr="000B2329" w:rsidRDefault="000B2329" w:rsidP="00ED7349">
      <w:pPr>
        <w:pStyle w:val="a3"/>
        <w:tabs>
          <w:tab w:val="left" w:pos="851"/>
        </w:tabs>
        <w:spacing w:after="0" w:line="360" w:lineRule="auto"/>
        <w:ind w:left="0" w:firstLine="851"/>
        <w:rPr>
          <w:rFonts w:ascii="Times New Roman" w:hAnsi="Times New Roman" w:cs="Times New Roman"/>
          <w:sz w:val="28"/>
          <w:szCs w:val="28"/>
        </w:rPr>
      </w:pPr>
      <w:r w:rsidRPr="000B2329">
        <w:rPr>
          <w:rFonts w:ascii="Times New Roman" w:hAnsi="Times New Roman" w:cs="Times New Roman"/>
          <w:sz w:val="28"/>
          <w:szCs w:val="28"/>
        </w:rPr>
        <w:t>1.2. Субъекты налоговых правоотношений</w:t>
      </w:r>
      <w:r>
        <w:rPr>
          <w:rFonts w:ascii="Times New Roman" w:hAnsi="Times New Roman" w:cs="Times New Roman"/>
          <w:sz w:val="28"/>
          <w:szCs w:val="28"/>
        </w:rPr>
        <w:t>…………………</w:t>
      </w:r>
      <w:r w:rsidR="004618EA">
        <w:rPr>
          <w:rFonts w:ascii="Times New Roman" w:hAnsi="Times New Roman" w:cs="Times New Roman"/>
          <w:sz w:val="28"/>
          <w:szCs w:val="28"/>
        </w:rPr>
        <w:t>…</w:t>
      </w:r>
      <w:r>
        <w:rPr>
          <w:rFonts w:ascii="Times New Roman" w:hAnsi="Times New Roman" w:cs="Times New Roman"/>
          <w:sz w:val="28"/>
          <w:szCs w:val="28"/>
        </w:rPr>
        <w:t>………</w:t>
      </w:r>
      <w:r w:rsidR="004618EA">
        <w:rPr>
          <w:rFonts w:ascii="Times New Roman" w:hAnsi="Times New Roman" w:cs="Times New Roman"/>
          <w:sz w:val="28"/>
          <w:szCs w:val="28"/>
        </w:rPr>
        <w:t>4</w:t>
      </w:r>
    </w:p>
    <w:p w:rsidR="000B2329" w:rsidRDefault="000B2329" w:rsidP="00ED7349">
      <w:pPr>
        <w:pStyle w:val="a3"/>
        <w:tabs>
          <w:tab w:val="left" w:pos="851"/>
        </w:tabs>
        <w:spacing w:after="0" w:line="360" w:lineRule="auto"/>
        <w:ind w:left="0" w:firstLine="851"/>
        <w:rPr>
          <w:rFonts w:ascii="Times New Roman" w:hAnsi="Times New Roman" w:cs="Times New Roman"/>
          <w:sz w:val="28"/>
          <w:szCs w:val="28"/>
        </w:rPr>
      </w:pPr>
      <w:r w:rsidRPr="000B2329">
        <w:rPr>
          <w:rFonts w:ascii="Times New Roman" w:hAnsi="Times New Roman" w:cs="Times New Roman"/>
          <w:sz w:val="28"/>
          <w:szCs w:val="28"/>
        </w:rPr>
        <w:t>1.3. Заключение</w:t>
      </w:r>
      <w:r>
        <w:rPr>
          <w:rFonts w:ascii="Times New Roman" w:hAnsi="Times New Roman" w:cs="Times New Roman"/>
          <w:sz w:val="28"/>
          <w:szCs w:val="28"/>
        </w:rPr>
        <w:t>………………………………………………………</w:t>
      </w:r>
      <w:r w:rsidR="004618EA">
        <w:rPr>
          <w:rFonts w:ascii="Times New Roman" w:hAnsi="Times New Roman" w:cs="Times New Roman"/>
          <w:sz w:val="28"/>
          <w:szCs w:val="28"/>
        </w:rPr>
        <w:t>...22</w:t>
      </w:r>
    </w:p>
    <w:p w:rsidR="000B2329" w:rsidRDefault="000B2329" w:rsidP="00ED7349">
      <w:pPr>
        <w:pStyle w:val="a3"/>
        <w:tabs>
          <w:tab w:val="left" w:pos="851"/>
        </w:tabs>
        <w:spacing w:after="0" w:line="360" w:lineRule="auto"/>
        <w:ind w:left="0" w:firstLine="851"/>
        <w:rPr>
          <w:rFonts w:ascii="Times New Roman" w:hAnsi="Times New Roman" w:cs="Times New Roman"/>
          <w:sz w:val="28"/>
          <w:szCs w:val="28"/>
        </w:rPr>
      </w:pPr>
      <w:r>
        <w:rPr>
          <w:rFonts w:ascii="Times New Roman" w:hAnsi="Times New Roman" w:cs="Times New Roman"/>
          <w:sz w:val="28"/>
          <w:szCs w:val="28"/>
        </w:rPr>
        <w:t>2.Практическая часть. Вариант 3</w:t>
      </w:r>
    </w:p>
    <w:p w:rsidR="000B2329" w:rsidRDefault="000B2329" w:rsidP="00ED7349">
      <w:pPr>
        <w:pStyle w:val="a3"/>
        <w:tabs>
          <w:tab w:val="left" w:pos="851"/>
        </w:tabs>
        <w:spacing w:after="0" w:line="360" w:lineRule="auto"/>
        <w:ind w:left="0" w:firstLine="851"/>
        <w:rPr>
          <w:rFonts w:ascii="Times New Roman" w:hAnsi="Times New Roman" w:cs="Times New Roman"/>
          <w:sz w:val="28"/>
          <w:szCs w:val="28"/>
        </w:rPr>
      </w:pPr>
      <w:r>
        <w:rPr>
          <w:rFonts w:ascii="Times New Roman" w:hAnsi="Times New Roman" w:cs="Times New Roman"/>
          <w:sz w:val="28"/>
          <w:szCs w:val="28"/>
        </w:rPr>
        <w:t>2.1 Задача 1……………………………………………………………..</w:t>
      </w:r>
      <w:r w:rsidR="004618EA">
        <w:rPr>
          <w:rFonts w:ascii="Times New Roman" w:hAnsi="Times New Roman" w:cs="Times New Roman"/>
          <w:sz w:val="28"/>
          <w:szCs w:val="28"/>
        </w:rPr>
        <w:t>23</w:t>
      </w:r>
    </w:p>
    <w:p w:rsidR="000B2329" w:rsidRDefault="000B2329" w:rsidP="00ED7349">
      <w:pPr>
        <w:pStyle w:val="a3"/>
        <w:tabs>
          <w:tab w:val="left" w:pos="851"/>
        </w:tabs>
        <w:spacing w:after="0" w:line="360" w:lineRule="auto"/>
        <w:ind w:left="0" w:firstLine="851"/>
        <w:rPr>
          <w:rFonts w:ascii="Times New Roman" w:hAnsi="Times New Roman" w:cs="Times New Roman"/>
          <w:sz w:val="28"/>
          <w:szCs w:val="28"/>
        </w:rPr>
      </w:pPr>
      <w:r>
        <w:rPr>
          <w:rFonts w:ascii="Times New Roman" w:hAnsi="Times New Roman" w:cs="Times New Roman"/>
          <w:sz w:val="28"/>
          <w:szCs w:val="28"/>
        </w:rPr>
        <w:t>2.2 Задача 2……………………………………………</w:t>
      </w:r>
      <w:r w:rsidR="004618EA">
        <w:rPr>
          <w:rFonts w:ascii="Times New Roman" w:hAnsi="Times New Roman" w:cs="Times New Roman"/>
          <w:sz w:val="28"/>
          <w:szCs w:val="28"/>
        </w:rPr>
        <w:t>…..</w:t>
      </w:r>
      <w:r>
        <w:rPr>
          <w:rFonts w:ascii="Times New Roman" w:hAnsi="Times New Roman" w:cs="Times New Roman"/>
          <w:sz w:val="28"/>
          <w:szCs w:val="28"/>
        </w:rPr>
        <w:t>…………….</w:t>
      </w:r>
      <w:r w:rsidR="004618EA">
        <w:rPr>
          <w:rFonts w:ascii="Times New Roman" w:hAnsi="Times New Roman" w:cs="Times New Roman"/>
          <w:sz w:val="28"/>
          <w:szCs w:val="28"/>
        </w:rPr>
        <w:t>24</w:t>
      </w:r>
    </w:p>
    <w:p w:rsidR="000B2329" w:rsidRDefault="000B2329" w:rsidP="00ED7349">
      <w:pPr>
        <w:pStyle w:val="a3"/>
        <w:tabs>
          <w:tab w:val="left" w:pos="851"/>
        </w:tabs>
        <w:spacing w:after="0" w:line="360" w:lineRule="auto"/>
        <w:ind w:left="0" w:firstLine="851"/>
        <w:rPr>
          <w:rFonts w:ascii="Times New Roman" w:hAnsi="Times New Roman" w:cs="Times New Roman"/>
          <w:sz w:val="28"/>
          <w:szCs w:val="28"/>
        </w:rPr>
      </w:pPr>
      <w:r>
        <w:rPr>
          <w:rFonts w:ascii="Times New Roman" w:hAnsi="Times New Roman" w:cs="Times New Roman"/>
          <w:sz w:val="28"/>
          <w:szCs w:val="28"/>
        </w:rPr>
        <w:t>2.3 Задача 3………………………………………………</w:t>
      </w:r>
      <w:r w:rsidR="004618EA">
        <w:rPr>
          <w:rFonts w:ascii="Times New Roman" w:hAnsi="Times New Roman" w:cs="Times New Roman"/>
          <w:sz w:val="28"/>
          <w:szCs w:val="28"/>
        </w:rPr>
        <w:t>……..</w:t>
      </w:r>
      <w:r>
        <w:rPr>
          <w:rFonts w:ascii="Times New Roman" w:hAnsi="Times New Roman" w:cs="Times New Roman"/>
          <w:sz w:val="28"/>
          <w:szCs w:val="28"/>
        </w:rPr>
        <w:t>……….</w:t>
      </w:r>
      <w:r w:rsidR="004618EA">
        <w:rPr>
          <w:rFonts w:ascii="Times New Roman" w:hAnsi="Times New Roman" w:cs="Times New Roman"/>
          <w:sz w:val="28"/>
          <w:szCs w:val="28"/>
        </w:rPr>
        <w:t>25</w:t>
      </w:r>
    </w:p>
    <w:p w:rsidR="000B2329" w:rsidRPr="000B2329" w:rsidRDefault="000B2329" w:rsidP="00ED7349">
      <w:pPr>
        <w:pStyle w:val="a3"/>
        <w:tabs>
          <w:tab w:val="left" w:pos="851"/>
        </w:tabs>
        <w:spacing w:after="0" w:line="360" w:lineRule="auto"/>
        <w:ind w:left="0" w:firstLine="851"/>
        <w:rPr>
          <w:rFonts w:ascii="Times New Roman" w:hAnsi="Times New Roman" w:cs="Times New Roman"/>
          <w:b/>
          <w:sz w:val="28"/>
          <w:szCs w:val="28"/>
        </w:rPr>
      </w:pPr>
      <w:r>
        <w:rPr>
          <w:rFonts w:ascii="Times New Roman" w:hAnsi="Times New Roman" w:cs="Times New Roman"/>
          <w:sz w:val="28"/>
          <w:szCs w:val="28"/>
        </w:rPr>
        <w:t>3.Список используемой литературы………………………...</w:t>
      </w:r>
      <w:r w:rsidR="00AA0288">
        <w:rPr>
          <w:rFonts w:ascii="Times New Roman" w:hAnsi="Times New Roman" w:cs="Times New Roman"/>
          <w:sz w:val="28"/>
          <w:szCs w:val="28"/>
        </w:rPr>
        <w:t>......</w:t>
      </w:r>
      <w:r w:rsidR="004618EA">
        <w:rPr>
          <w:rFonts w:ascii="Times New Roman" w:hAnsi="Times New Roman" w:cs="Times New Roman"/>
          <w:sz w:val="28"/>
          <w:szCs w:val="28"/>
        </w:rPr>
        <w:t>.........28</w:t>
      </w:r>
      <w:r w:rsidRPr="000B2329">
        <w:rPr>
          <w:rFonts w:ascii="Times New Roman" w:hAnsi="Times New Roman" w:cs="Times New Roman"/>
          <w:b/>
          <w:sz w:val="28"/>
          <w:szCs w:val="28"/>
        </w:rPr>
        <w:br w:type="page"/>
      </w:r>
    </w:p>
    <w:p w:rsidR="00AA0288" w:rsidRPr="00AA0288" w:rsidRDefault="00AA0288" w:rsidP="00ED7349">
      <w:pPr>
        <w:tabs>
          <w:tab w:val="left" w:pos="851"/>
        </w:tabs>
        <w:autoSpaceDE w:val="0"/>
        <w:autoSpaceDN w:val="0"/>
        <w:adjustRightInd w:val="0"/>
        <w:spacing w:after="0" w:line="360" w:lineRule="auto"/>
        <w:ind w:firstLine="851"/>
        <w:jc w:val="center"/>
        <w:rPr>
          <w:rFonts w:ascii="Times New Roman" w:hAnsi="Times New Roman" w:cs="Times New Roman"/>
          <w:b/>
          <w:sz w:val="36"/>
          <w:szCs w:val="28"/>
        </w:rPr>
      </w:pPr>
      <w:r w:rsidRPr="00AA0288">
        <w:rPr>
          <w:rFonts w:ascii="Times New Roman" w:hAnsi="Times New Roman" w:cs="Times New Roman"/>
          <w:b/>
          <w:sz w:val="36"/>
          <w:szCs w:val="28"/>
        </w:rPr>
        <w:lastRenderedPageBreak/>
        <w:t>Теоретическая часть</w:t>
      </w:r>
    </w:p>
    <w:p w:rsidR="00021CBF" w:rsidRPr="00AA0288" w:rsidRDefault="009E5989" w:rsidP="00ED7349">
      <w:pPr>
        <w:tabs>
          <w:tab w:val="left" w:pos="851"/>
        </w:tabs>
        <w:autoSpaceDE w:val="0"/>
        <w:autoSpaceDN w:val="0"/>
        <w:adjustRightInd w:val="0"/>
        <w:spacing w:after="0" w:line="360" w:lineRule="auto"/>
        <w:ind w:firstLine="851"/>
        <w:jc w:val="center"/>
        <w:rPr>
          <w:rFonts w:ascii="Times New Roman" w:hAnsi="Times New Roman" w:cs="Times New Roman"/>
          <w:b/>
          <w:sz w:val="32"/>
          <w:szCs w:val="28"/>
        </w:rPr>
      </w:pPr>
      <w:r w:rsidRPr="00AA0288">
        <w:rPr>
          <w:rFonts w:ascii="Times New Roman" w:hAnsi="Times New Roman" w:cs="Times New Roman"/>
          <w:b/>
          <w:sz w:val="32"/>
          <w:szCs w:val="28"/>
        </w:rPr>
        <w:t>Введение</w:t>
      </w:r>
    </w:p>
    <w:p w:rsidR="009E5989" w:rsidRPr="000C7C71" w:rsidRDefault="009E5989" w:rsidP="00ED7349">
      <w:pPr>
        <w:tabs>
          <w:tab w:val="left" w:pos="851"/>
          <w:tab w:val="left" w:pos="2552"/>
        </w:tabs>
        <w:spacing w:after="0" w:line="360" w:lineRule="auto"/>
        <w:ind w:right="-1" w:firstLine="851"/>
        <w:jc w:val="both"/>
        <w:rPr>
          <w:rFonts w:ascii="Times New Roman" w:hAnsi="Times New Roman" w:cs="Times New Roman"/>
          <w:b/>
          <w:sz w:val="28"/>
          <w:szCs w:val="28"/>
        </w:rPr>
      </w:pPr>
    </w:p>
    <w:p w:rsidR="00D24B31" w:rsidRPr="000C7C71" w:rsidRDefault="00D24B31" w:rsidP="00ED7349">
      <w:pPr>
        <w:tabs>
          <w:tab w:val="left" w:pos="851"/>
        </w:tabs>
        <w:spacing w:after="0" w:line="360" w:lineRule="auto"/>
        <w:ind w:firstLine="851"/>
        <w:jc w:val="both"/>
        <w:rPr>
          <w:rFonts w:ascii="Times New Roman" w:hAnsi="Times New Roman" w:cs="Times New Roman"/>
          <w:sz w:val="28"/>
          <w:szCs w:val="28"/>
        </w:rPr>
      </w:pPr>
      <w:r w:rsidRPr="000C7C71">
        <w:rPr>
          <w:rFonts w:ascii="Times New Roman" w:hAnsi="Times New Roman" w:cs="Times New Roman"/>
          <w:sz w:val="28"/>
          <w:szCs w:val="28"/>
        </w:rPr>
        <w:t>Характеристика налогового правоотношения дается в ст. 2 НК РФ, в соответствии с которой законодательство о налогах и сборах регулирует властные отношения, складывающиеся в процессе установления, введения и взимания налогов и сборов в Российской Федерации, а также осуществления налогового контроля, обжалования актов налоговых органов и действий (бездействия) их должностных лиц, привлечения к ответственности за совершение налогового правонарушения.</w:t>
      </w:r>
    </w:p>
    <w:p w:rsidR="00D24B31" w:rsidRPr="000C7C71" w:rsidRDefault="00D24B31" w:rsidP="00ED7349">
      <w:pPr>
        <w:tabs>
          <w:tab w:val="left" w:pos="851"/>
        </w:tabs>
        <w:spacing w:after="0" w:line="360" w:lineRule="auto"/>
        <w:ind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Налоговое правоотношение представляет собой вид финансового отношения, урегулированного нормами налогового права. Следовательно, для него характерны все признаки финансового правоотношения, к которым, в частности, относятся следующие: </w:t>
      </w:r>
    </w:p>
    <w:p w:rsidR="00D24B31" w:rsidRPr="000C7C71" w:rsidRDefault="00D24B31" w:rsidP="00ED7349">
      <w:pPr>
        <w:tabs>
          <w:tab w:val="left" w:pos="851"/>
        </w:tabs>
        <w:spacing w:after="0" w:line="360" w:lineRule="auto"/>
        <w:ind w:firstLine="851"/>
        <w:jc w:val="both"/>
        <w:rPr>
          <w:rFonts w:ascii="Times New Roman" w:hAnsi="Times New Roman" w:cs="Times New Roman"/>
          <w:sz w:val="28"/>
          <w:szCs w:val="28"/>
        </w:rPr>
      </w:pPr>
      <w:r w:rsidRPr="00ED7349">
        <w:rPr>
          <w:rFonts w:ascii="Times New Roman" w:hAnsi="Times New Roman" w:cs="Times New Roman"/>
          <w:b/>
          <w:sz w:val="28"/>
          <w:szCs w:val="28"/>
        </w:rPr>
        <w:t>1</w:t>
      </w:r>
      <w:r w:rsidR="00ED7349" w:rsidRPr="00ED7349">
        <w:rPr>
          <w:rFonts w:ascii="Times New Roman" w:hAnsi="Times New Roman" w:cs="Times New Roman"/>
          <w:b/>
          <w:sz w:val="28"/>
          <w:szCs w:val="28"/>
        </w:rPr>
        <w:t>.</w:t>
      </w:r>
      <w:r w:rsidRPr="000C7C71">
        <w:rPr>
          <w:rFonts w:ascii="Times New Roman" w:hAnsi="Times New Roman" w:cs="Times New Roman"/>
          <w:sz w:val="28"/>
          <w:szCs w:val="28"/>
        </w:rPr>
        <w:t xml:space="preserve"> эти отношения складываются в процессе проведения финансовой деятельности, направленной на формирование, распределение, перераспределение и использование государственных и муниципальных фондов денежных средств, т.е. они носят распределительный характер; </w:t>
      </w:r>
    </w:p>
    <w:p w:rsidR="00D24B31" w:rsidRPr="000C7C71" w:rsidRDefault="00D24B31" w:rsidP="00ED7349">
      <w:pPr>
        <w:tabs>
          <w:tab w:val="left" w:pos="851"/>
        </w:tabs>
        <w:spacing w:after="0" w:line="360" w:lineRule="auto"/>
        <w:ind w:firstLine="851"/>
        <w:jc w:val="both"/>
        <w:rPr>
          <w:rFonts w:ascii="Times New Roman" w:hAnsi="Times New Roman" w:cs="Times New Roman"/>
          <w:sz w:val="28"/>
          <w:szCs w:val="28"/>
        </w:rPr>
      </w:pPr>
      <w:r w:rsidRPr="00ED7349">
        <w:rPr>
          <w:rFonts w:ascii="Times New Roman" w:hAnsi="Times New Roman" w:cs="Times New Roman"/>
          <w:b/>
          <w:sz w:val="28"/>
          <w:szCs w:val="28"/>
        </w:rPr>
        <w:t>2</w:t>
      </w:r>
      <w:r w:rsidR="00ED7349" w:rsidRPr="00ED7349">
        <w:rPr>
          <w:rFonts w:ascii="Times New Roman" w:hAnsi="Times New Roman" w:cs="Times New Roman"/>
          <w:b/>
          <w:sz w:val="28"/>
          <w:szCs w:val="28"/>
        </w:rPr>
        <w:t>.</w:t>
      </w:r>
      <w:r w:rsidRPr="000C7C71">
        <w:rPr>
          <w:rFonts w:ascii="Times New Roman" w:hAnsi="Times New Roman" w:cs="Times New Roman"/>
          <w:sz w:val="28"/>
          <w:szCs w:val="28"/>
        </w:rPr>
        <w:t xml:space="preserve"> их возникновение, изменение и прекращение непосредственно связаны с нормативными правовыми актами, поскольку субъекты финансового права сами не вправе устанавливать либо прекращать названные отношения;</w:t>
      </w:r>
    </w:p>
    <w:p w:rsidR="00D24B31" w:rsidRPr="000C7C71" w:rsidRDefault="00ED7349" w:rsidP="00ED7349">
      <w:pPr>
        <w:tabs>
          <w:tab w:val="left" w:pos="851"/>
        </w:tabs>
        <w:spacing w:after="0" w:line="360" w:lineRule="auto"/>
        <w:ind w:firstLine="851"/>
        <w:jc w:val="both"/>
        <w:rPr>
          <w:rFonts w:ascii="Times New Roman" w:hAnsi="Times New Roman" w:cs="Times New Roman"/>
          <w:sz w:val="28"/>
          <w:szCs w:val="28"/>
        </w:rPr>
      </w:pPr>
      <w:r w:rsidRPr="00ED7349">
        <w:rPr>
          <w:rFonts w:ascii="Times New Roman" w:hAnsi="Times New Roman" w:cs="Times New Roman"/>
          <w:b/>
          <w:sz w:val="28"/>
          <w:szCs w:val="28"/>
        </w:rPr>
        <w:t>3.</w:t>
      </w:r>
      <w:r w:rsidR="00D24B31" w:rsidRPr="000C7C71">
        <w:rPr>
          <w:rFonts w:ascii="Times New Roman" w:hAnsi="Times New Roman" w:cs="Times New Roman"/>
          <w:sz w:val="28"/>
          <w:szCs w:val="28"/>
        </w:rPr>
        <w:t xml:space="preserve"> финансовые правоотношения имеют денежный характер; </w:t>
      </w:r>
    </w:p>
    <w:p w:rsidR="00D24B31" w:rsidRPr="000C7C71" w:rsidRDefault="00ED7349" w:rsidP="00ED7349">
      <w:pPr>
        <w:tabs>
          <w:tab w:val="left" w:pos="851"/>
        </w:tabs>
        <w:spacing w:after="0" w:line="360" w:lineRule="auto"/>
        <w:ind w:firstLine="851"/>
        <w:jc w:val="both"/>
        <w:rPr>
          <w:rFonts w:ascii="Times New Roman" w:hAnsi="Times New Roman" w:cs="Times New Roman"/>
          <w:sz w:val="28"/>
          <w:szCs w:val="28"/>
        </w:rPr>
      </w:pPr>
      <w:r w:rsidRPr="00ED7349">
        <w:rPr>
          <w:rFonts w:ascii="Times New Roman" w:hAnsi="Times New Roman" w:cs="Times New Roman"/>
          <w:b/>
          <w:sz w:val="28"/>
          <w:szCs w:val="28"/>
        </w:rPr>
        <w:t>4.</w:t>
      </w:r>
      <w:r w:rsidR="00D24B31" w:rsidRPr="000C7C71">
        <w:rPr>
          <w:rFonts w:ascii="Times New Roman" w:hAnsi="Times New Roman" w:cs="Times New Roman"/>
          <w:sz w:val="28"/>
          <w:szCs w:val="28"/>
        </w:rPr>
        <w:t xml:space="preserve"> эти отношения имеют властный характер; </w:t>
      </w:r>
    </w:p>
    <w:p w:rsidR="00D24B31" w:rsidRPr="000C7C71" w:rsidRDefault="00ED7349" w:rsidP="00ED7349">
      <w:pPr>
        <w:tabs>
          <w:tab w:val="left" w:pos="851"/>
        </w:tabs>
        <w:spacing w:after="0" w:line="360" w:lineRule="auto"/>
        <w:ind w:firstLine="851"/>
        <w:jc w:val="both"/>
        <w:rPr>
          <w:rFonts w:ascii="Times New Roman" w:hAnsi="Times New Roman" w:cs="Times New Roman"/>
          <w:sz w:val="28"/>
          <w:szCs w:val="28"/>
        </w:rPr>
      </w:pPr>
      <w:r w:rsidRPr="00ED7349">
        <w:rPr>
          <w:rFonts w:ascii="Times New Roman" w:hAnsi="Times New Roman" w:cs="Times New Roman"/>
          <w:b/>
          <w:sz w:val="28"/>
          <w:szCs w:val="28"/>
        </w:rPr>
        <w:t>5.</w:t>
      </w:r>
      <w:r w:rsidR="00D24B31" w:rsidRPr="000C7C71">
        <w:rPr>
          <w:rFonts w:ascii="Times New Roman" w:hAnsi="Times New Roman" w:cs="Times New Roman"/>
          <w:sz w:val="28"/>
          <w:szCs w:val="28"/>
        </w:rPr>
        <w:t xml:space="preserve"> государство само непосредственно или в лице уполномоченных им субъектов выступает обязательной стороной названных отношений, что в сочетании с признаком властности свидетельствует об их властно-публичном характере.</w:t>
      </w:r>
    </w:p>
    <w:p w:rsidR="00D24B31" w:rsidRPr="000C7C71" w:rsidRDefault="00D24B31" w:rsidP="00ED7349">
      <w:pPr>
        <w:tabs>
          <w:tab w:val="left" w:pos="851"/>
        </w:tabs>
        <w:spacing w:after="0" w:line="360" w:lineRule="auto"/>
        <w:ind w:firstLine="851"/>
        <w:jc w:val="both"/>
        <w:rPr>
          <w:rFonts w:ascii="Times New Roman" w:hAnsi="Times New Roman" w:cs="Times New Roman"/>
          <w:sz w:val="28"/>
          <w:szCs w:val="28"/>
        </w:rPr>
      </w:pPr>
      <w:r w:rsidRPr="000C7C71">
        <w:rPr>
          <w:rFonts w:ascii="Times New Roman" w:hAnsi="Times New Roman" w:cs="Times New Roman"/>
          <w:sz w:val="28"/>
          <w:szCs w:val="28"/>
        </w:rPr>
        <w:lastRenderedPageBreak/>
        <w:t>Налоги выступают основным методом собирания денежных средств в процессе осуществления финансовой деятельности. Поэтому возникающие налоговые отношения неразрывно связаны именно с объективной необходимостью для любого государства осуществления данного вида деятельности как важнейшего инструмента достижения стоящих перед ним общесоциальных, публичных целей и задач.</w:t>
      </w:r>
    </w:p>
    <w:p w:rsidR="00D24B31" w:rsidRPr="000C7C71" w:rsidRDefault="00D24B31" w:rsidP="00ED7349">
      <w:pPr>
        <w:tabs>
          <w:tab w:val="left" w:pos="851"/>
        </w:tabs>
        <w:spacing w:after="0" w:line="360" w:lineRule="auto"/>
        <w:ind w:firstLine="851"/>
        <w:jc w:val="both"/>
        <w:rPr>
          <w:rFonts w:ascii="Times New Roman" w:hAnsi="Times New Roman" w:cs="Times New Roman"/>
          <w:sz w:val="28"/>
          <w:szCs w:val="28"/>
        </w:rPr>
      </w:pPr>
      <w:r w:rsidRPr="000C7C71">
        <w:rPr>
          <w:rFonts w:ascii="Times New Roman" w:hAnsi="Times New Roman" w:cs="Times New Roman"/>
          <w:sz w:val="28"/>
          <w:szCs w:val="28"/>
        </w:rPr>
        <w:t>Непременным участником налоговых правоотношений выступают государство или муниципальные образования в лице своих уполномоченных органов. Так, отношения по установлению налогов, т.е. по определению сущностных элементов того или иного налога или сбора, возникают между органами законодательной (представительной) и исполнительной власти. Законодательством определены полномочия этих органов по разработке соответствующих законопроектов, их обсуждению и принятию. Отношения по установлению и введению налогов и сборов возникают также между Российской Федерацией и ее субъектами, органами местного самоуправления. Это закреплено законодательно, в первую очередь, в ст. 71 и 72 Конституции РФ, а также в НК РФ.</w:t>
      </w:r>
    </w:p>
    <w:p w:rsidR="009E5989" w:rsidRPr="000C7C71" w:rsidRDefault="009E5989" w:rsidP="00ED7349">
      <w:pPr>
        <w:tabs>
          <w:tab w:val="left" w:pos="851"/>
          <w:tab w:val="left" w:pos="2552"/>
        </w:tabs>
        <w:spacing w:after="0" w:line="360" w:lineRule="auto"/>
        <w:ind w:right="-1" w:firstLine="851"/>
        <w:jc w:val="both"/>
        <w:rPr>
          <w:rFonts w:ascii="Times New Roman" w:hAnsi="Times New Roman" w:cs="Times New Roman"/>
          <w:b/>
          <w:sz w:val="28"/>
          <w:szCs w:val="28"/>
        </w:rPr>
      </w:pPr>
    </w:p>
    <w:p w:rsidR="009E5989" w:rsidRPr="000C7C71" w:rsidRDefault="009E5989" w:rsidP="00ED7349">
      <w:pPr>
        <w:tabs>
          <w:tab w:val="left" w:pos="851"/>
        </w:tabs>
        <w:spacing w:after="0" w:line="360" w:lineRule="auto"/>
        <w:ind w:firstLine="851"/>
        <w:jc w:val="both"/>
        <w:rPr>
          <w:rFonts w:ascii="Times New Roman" w:hAnsi="Times New Roman" w:cs="Times New Roman"/>
          <w:b/>
          <w:sz w:val="28"/>
          <w:szCs w:val="28"/>
        </w:rPr>
      </w:pPr>
      <w:r w:rsidRPr="000C7C71">
        <w:rPr>
          <w:rFonts w:ascii="Times New Roman" w:hAnsi="Times New Roman" w:cs="Times New Roman"/>
          <w:b/>
          <w:sz w:val="28"/>
          <w:szCs w:val="28"/>
        </w:rPr>
        <w:br w:type="page"/>
      </w:r>
    </w:p>
    <w:p w:rsidR="009E5989" w:rsidRPr="000C7C71" w:rsidRDefault="009E5989" w:rsidP="00ED7349">
      <w:pPr>
        <w:tabs>
          <w:tab w:val="left" w:pos="851"/>
          <w:tab w:val="left" w:pos="2552"/>
        </w:tabs>
        <w:spacing w:after="0" w:line="360" w:lineRule="auto"/>
        <w:ind w:right="-1" w:firstLine="851"/>
        <w:jc w:val="center"/>
        <w:rPr>
          <w:rFonts w:ascii="Times New Roman" w:hAnsi="Times New Roman" w:cs="Times New Roman"/>
          <w:b/>
          <w:sz w:val="28"/>
          <w:szCs w:val="28"/>
        </w:rPr>
      </w:pPr>
      <w:r w:rsidRPr="000C7C71">
        <w:rPr>
          <w:rFonts w:ascii="Times New Roman" w:hAnsi="Times New Roman" w:cs="Times New Roman"/>
          <w:b/>
          <w:sz w:val="28"/>
          <w:szCs w:val="28"/>
        </w:rPr>
        <w:lastRenderedPageBreak/>
        <w:t>Субъекты налоговых правоотношений</w:t>
      </w:r>
    </w:p>
    <w:p w:rsidR="0079643D" w:rsidRPr="000C7C71" w:rsidRDefault="0079643D"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p>
    <w:p w:rsidR="0079643D" w:rsidRPr="000C7C71" w:rsidRDefault="0079643D"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Проведем исследование налоговых органов в Российской Федерации в двух направлениях. Рассмотрим систему налоговых органов и налогоплательщиков.</w:t>
      </w:r>
    </w:p>
    <w:p w:rsidR="0079643D" w:rsidRPr="000C7C71" w:rsidRDefault="0079643D"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Термин налоговые органы охватывает только органы Федеральной налоговой службы (ст.30), поскольку есть путаница на практике, когда под налоговыми органами понимают не только ФНС, но и иные органы. Так вот, из НК совершенно очевидно, что под налоговыми органами понимаются только органы Федеральные налоговые органы. Это означает, таможенные органы и органы внебюджетных фондов к налоговым не относятся. </w:t>
      </w:r>
    </w:p>
    <w:p w:rsidR="00021CBF" w:rsidRPr="000C7C71" w:rsidRDefault="00BF2DC8"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u w:val="single"/>
        </w:rPr>
        <w:t>О</w:t>
      </w:r>
      <w:r w:rsidR="00021CBF" w:rsidRPr="000C7C71">
        <w:rPr>
          <w:rFonts w:ascii="Times New Roman" w:hAnsi="Times New Roman" w:cs="Times New Roman"/>
          <w:sz w:val="28"/>
          <w:szCs w:val="28"/>
          <w:u w:val="single"/>
        </w:rPr>
        <w:t xml:space="preserve"> структуре </w:t>
      </w:r>
      <w:r w:rsidR="00FE5B07" w:rsidRPr="000C7C71">
        <w:rPr>
          <w:rFonts w:ascii="Times New Roman" w:hAnsi="Times New Roman" w:cs="Times New Roman"/>
          <w:sz w:val="28"/>
          <w:szCs w:val="28"/>
          <w:u w:val="single"/>
        </w:rPr>
        <w:t xml:space="preserve">Федеральных </w:t>
      </w:r>
      <w:r w:rsidR="00021CBF" w:rsidRPr="000C7C71">
        <w:rPr>
          <w:rFonts w:ascii="Times New Roman" w:hAnsi="Times New Roman" w:cs="Times New Roman"/>
          <w:sz w:val="28"/>
          <w:szCs w:val="28"/>
          <w:u w:val="single"/>
        </w:rPr>
        <w:t>налоговых органов</w:t>
      </w:r>
      <w:r w:rsidR="00021CBF" w:rsidRPr="000C7C71">
        <w:rPr>
          <w:rFonts w:ascii="Times New Roman" w:hAnsi="Times New Roman" w:cs="Times New Roman"/>
          <w:sz w:val="28"/>
          <w:szCs w:val="28"/>
        </w:rPr>
        <w:t>,</w:t>
      </w:r>
      <w:r w:rsidR="0079643D" w:rsidRPr="000C7C71">
        <w:rPr>
          <w:rFonts w:ascii="Times New Roman" w:hAnsi="Times New Roman" w:cs="Times New Roman"/>
          <w:sz w:val="28"/>
          <w:szCs w:val="28"/>
        </w:rPr>
        <w:t xml:space="preserve"> </w:t>
      </w:r>
      <w:r w:rsidR="00021CBF" w:rsidRPr="000C7C71">
        <w:rPr>
          <w:rFonts w:ascii="Times New Roman" w:hAnsi="Times New Roman" w:cs="Times New Roman"/>
          <w:sz w:val="28"/>
          <w:szCs w:val="28"/>
        </w:rPr>
        <w:t>надо сказать, что на сегодняшний день налоговые органы представляют собой единую централизованную систему налоговых органов. Характеристика этой системы как единая означает, что никаких иных налоговых органов не может существовать, кроме Ф</w:t>
      </w:r>
      <w:r w:rsidRPr="000C7C71">
        <w:rPr>
          <w:rFonts w:ascii="Times New Roman" w:hAnsi="Times New Roman" w:cs="Times New Roman"/>
          <w:sz w:val="28"/>
          <w:szCs w:val="28"/>
        </w:rPr>
        <w:t>едеральной налоговой службы</w:t>
      </w:r>
      <w:r w:rsidR="00021CBF" w:rsidRPr="000C7C71">
        <w:rPr>
          <w:rFonts w:ascii="Times New Roman" w:hAnsi="Times New Roman" w:cs="Times New Roman"/>
          <w:sz w:val="28"/>
          <w:szCs w:val="28"/>
        </w:rPr>
        <w:t xml:space="preserve">. Речь идет о субъектах РФ и о местном самоуправлении. Субъекты Федерации создавать собственные налоговые органы права не имеют. Что касается местного самоуправления, здесь сложнее вопрос. Есть закон о финансовых основах местного самоуправления, где предусмотрено создание муниципальных налоговых служб.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На федеральном уровне это само министерство, возглавляемое министром, министр назначается президентом. Таким образом, этот орган входит в число тех федеральных органов исполнительной власти, которые непосредственно подчиняются президенту.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На уровне субъектов Федерации создаются управления ФНС по субъектам Федерации и инспекции ФНС по субъекту Федерации. Первоначально была практика, что каждый субъект Федерации имеет свой территориальный орган, но в последующем стали происходить изменения.</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lastRenderedPageBreak/>
        <w:t xml:space="preserve"> Кроме того, на уровне субъектов Федерации могут создаваться межрегиональные инспекции ФНС. Это тот уровень управления, который на сегодняшний день привязан к федеральным округам, где подобный межрегиональный орган может создаваться и уже создается.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021CBF" w:rsidRPr="000C7C71" w:rsidRDefault="00021CBF"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r w:rsidRPr="000C7C71">
        <w:rPr>
          <w:rFonts w:ascii="Times New Roman" w:hAnsi="Times New Roman" w:cs="Times New Roman"/>
          <w:sz w:val="28"/>
          <w:szCs w:val="28"/>
          <w:u w:val="single"/>
        </w:rPr>
        <w:t>Права налоговых органов</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 Эти права предусмотрены не только в специальной ст.31 НК, но и разбросаны в целом по НК, кроме того, предусмотрены в действующем специальном Законе «О налоговых органах Российской Федерации», который есть не что иное, как тот самый базовый закон 1991 года «О Государственной налоговой службе в РСФСР», но только в новой редакции 1999 года. Таким образом, права налоговых органов велики по объему и среди них есть существенные, важные права, есть малозначительные. Но всю эту группу полномочий можно классифицировать определенным образом.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 </w:t>
      </w:r>
      <w:r w:rsidRPr="000C7C71">
        <w:rPr>
          <w:rFonts w:ascii="Times New Roman" w:hAnsi="Times New Roman" w:cs="Times New Roman"/>
          <w:sz w:val="28"/>
          <w:szCs w:val="28"/>
          <w:u w:val="single"/>
        </w:rPr>
        <w:t>Первая группа полномочий</w:t>
      </w:r>
      <w:r w:rsidRPr="000C7C71">
        <w:rPr>
          <w:rFonts w:ascii="Times New Roman" w:hAnsi="Times New Roman" w:cs="Times New Roman"/>
          <w:sz w:val="28"/>
          <w:szCs w:val="28"/>
        </w:rPr>
        <w:t xml:space="preserve"> – полномочия налоговых органов в сфере правового регулирования вопросов налогообложения. Речь идет о праве налоговых органов издавать акты по вопросам налогообложения. Это могут быть нормативные акты, индивидуальные акты. Нас интересуют нормативные акты. Характер этих актов определяется ст.4 НК. Эти акты не относятся к налоговому законодательству, но, тем не менее, могут регулировать вопросы налогообложения. Надо иметь в виду, что это полномочие принадлежит исключительно федеральному органу, то есть только сам Ф</w:t>
      </w:r>
      <w:r w:rsidR="0010749A" w:rsidRPr="000C7C71">
        <w:rPr>
          <w:rFonts w:ascii="Times New Roman" w:hAnsi="Times New Roman" w:cs="Times New Roman"/>
          <w:sz w:val="28"/>
          <w:szCs w:val="28"/>
        </w:rPr>
        <w:t xml:space="preserve">едеральная налоговая служба </w:t>
      </w:r>
      <w:r w:rsidRPr="000C7C71">
        <w:rPr>
          <w:rFonts w:ascii="Times New Roman" w:hAnsi="Times New Roman" w:cs="Times New Roman"/>
          <w:sz w:val="28"/>
          <w:szCs w:val="28"/>
        </w:rPr>
        <w:t xml:space="preserve">может издавать такие акты. Что касается субъектов Федерации, то на этом уровне управления ФНС могут издавать такие акты, но они методического либо рекомендательного характера. </w:t>
      </w:r>
    </w:p>
    <w:p w:rsidR="00021CBF" w:rsidRPr="000C7C71" w:rsidRDefault="0010749A"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u w:val="single"/>
        </w:rPr>
        <w:t xml:space="preserve">Вторая </w:t>
      </w:r>
      <w:r w:rsidR="00021CBF" w:rsidRPr="000C7C71">
        <w:rPr>
          <w:rFonts w:ascii="Times New Roman" w:hAnsi="Times New Roman" w:cs="Times New Roman"/>
          <w:sz w:val="28"/>
          <w:szCs w:val="28"/>
          <w:u w:val="single"/>
        </w:rPr>
        <w:t>группа полномочий</w:t>
      </w:r>
      <w:r w:rsidR="00021CBF" w:rsidRPr="000C7C71">
        <w:rPr>
          <w:rFonts w:ascii="Times New Roman" w:hAnsi="Times New Roman" w:cs="Times New Roman"/>
          <w:sz w:val="28"/>
          <w:szCs w:val="28"/>
        </w:rPr>
        <w:t xml:space="preserve"> – права налоговых органов в сфере исполнения налогоплательщиками обязанности по уплате налога. Это право на бесспорное списание сумм недоимок и пени, а также право на обращение </w:t>
      </w:r>
      <w:r w:rsidR="00021CBF" w:rsidRPr="000C7C71">
        <w:rPr>
          <w:rFonts w:ascii="Times New Roman" w:hAnsi="Times New Roman" w:cs="Times New Roman"/>
          <w:sz w:val="28"/>
          <w:szCs w:val="28"/>
        </w:rPr>
        <w:lastRenderedPageBreak/>
        <w:t xml:space="preserve">в суд с исками для взыскания сумм налогов и пени за счет имущества налогоплательщиков. </w:t>
      </w:r>
    </w:p>
    <w:p w:rsidR="00021CBF" w:rsidRPr="000C7C71" w:rsidRDefault="0010749A"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u w:val="single"/>
        </w:rPr>
        <w:t>Третья</w:t>
      </w:r>
      <w:r w:rsidR="00021CBF" w:rsidRPr="000C7C71">
        <w:rPr>
          <w:rFonts w:ascii="Times New Roman" w:hAnsi="Times New Roman" w:cs="Times New Roman"/>
          <w:sz w:val="28"/>
          <w:szCs w:val="28"/>
          <w:u w:val="single"/>
        </w:rPr>
        <w:t xml:space="preserve"> группа прав</w:t>
      </w:r>
      <w:r w:rsidR="00021CBF" w:rsidRPr="000C7C71">
        <w:rPr>
          <w:rFonts w:ascii="Times New Roman" w:hAnsi="Times New Roman" w:cs="Times New Roman"/>
          <w:sz w:val="28"/>
          <w:szCs w:val="28"/>
        </w:rPr>
        <w:t xml:space="preserve"> – права налоговых органов в сфере осуществления налогового учета. Именно налоговые органы осуществляют налоговый учет и определяют порядок осуществления этого учета, в том числе утверждают формы заявления о постановке на налоговый учет, порядок заполнения этих форм и т.д. Кроме того, в этой же группе находятся полномочия, в соответствии, с которыми налоговый орган имеет право требовать от государственных органов и иных обязанных органов информацию о регистрационных действиях, которые эти органы осуществляют в соответствии со своей компетенцией. Речь идет о регистрации юридических лиц, граждан по месту жительства, регистрации сделок с недвижимостью и т.д. </w:t>
      </w:r>
    </w:p>
    <w:p w:rsidR="00021CBF" w:rsidRPr="000C7C71" w:rsidRDefault="0010749A"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u w:val="single"/>
        </w:rPr>
        <w:t>Четвертая</w:t>
      </w:r>
      <w:r w:rsidR="00021CBF" w:rsidRPr="000C7C71">
        <w:rPr>
          <w:rFonts w:ascii="Times New Roman" w:hAnsi="Times New Roman" w:cs="Times New Roman"/>
          <w:sz w:val="28"/>
          <w:szCs w:val="28"/>
          <w:u w:val="single"/>
        </w:rPr>
        <w:t xml:space="preserve"> группа прав</w:t>
      </w:r>
      <w:r w:rsidR="00021CBF" w:rsidRPr="000C7C71">
        <w:rPr>
          <w:rFonts w:ascii="Times New Roman" w:hAnsi="Times New Roman" w:cs="Times New Roman"/>
          <w:sz w:val="28"/>
          <w:szCs w:val="28"/>
        </w:rPr>
        <w:t xml:space="preserve"> налоговых органов – это права в сфере осуществления налогового контроля. Это наиболее многочисленная группа полномочий. Сюда входят:</w:t>
      </w:r>
    </w:p>
    <w:p w:rsidR="00021CBF" w:rsidRPr="000C7C71" w:rsidRDefault="0010749A"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w:t>
      </w:r>
      <w:r w:rsidR="00021CBF" w:rsidRPr="000C7C71">
        <w:rPr>
          <w:rFonts w:ascii="Times New Roman" w:hAnsi="Times New Roman" w:cs="Times New Roman"/>
          <w:sz w:val="28"/>
          <w:szCs w:val="28"/>
        </w:rPr>
        <w:t xml:space="preserve"> Право проведения налоговых проверок (выездных и камеральных).</w:t>
      </w:r>
    </w:p>
    <w:p w:rsidR="00021CBF" w:rsidRPr="000C7C71" w:rsidRDefault="0010749A"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 </w:t>
      </w:r>
      <w:r w:rsidR="00021CBF" w:rsidRPr="000C7C71">
        <w:rPr>
          <w:rFonts w:ascii="Times New Roman" w:hAnsi="Times New Roman" w:cs="Times New Roman"/>
          <w:sz w:val="28"/>
          <w:szCs w:val="28"/>
        </w:rPr>
        <w:t>Право привлекать для проведения налогового контроля специалистов, экспертов, переводчиков и понятых.</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При этом это полномочие не предполагает выбора вариантов поведения у привлекаемых, то есть отказаться от участия в налоговом контроле – это означает в определенных ситуациях попасть под ответственность за налоговые правонарушения.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Налоговый орган имеет право вызывать в качестве свидетелей физических лиц, которым известны либо могут быть известны какие-то обстоятельства, необходимые для проведения налогового контроля.</w:t>
      </w:r>
    </w:p>
    <w:p w:rsidR="00FE5B07"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 Это полномочие по контролю за крупными расходами физических лиц.</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lastRenderedPageBreak/>
        <w:t xml:space="preserve"> Это полномочие по обследованию и осмотру практически любых помещений, которые используются налогоплательщиком для извлечения доходов.</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 Таким помещением может оказаться и жилое помещение, например, индивидуального предпринимателя либо иного гражданина. В данном случае полномочия налоговых органов в этом случае не беспредельны, и при отказе налогоплательщика налоговому органу в обследовании такого помещения налоговые органы принудительно не могут реализовать это полномочие, у них есть для этого иной рычаг воздействия: они тогда имеют право рассчитать налог по аналогии.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Налоговые органы имеют право производить выемку документов, а также предметов при проведении налоговых проверок.</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 Налоговые органы имеют право истребовать от банков и других кредитных организаций документы, подтверждающие исполнение платежных поручений налогоплательщиков и иных документов, связанных с перечислением сумм налоговых платежей.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Кроме того, налоговые органы имеют право проводить встречную проверку, которая заключается в истребовании документов у иных лиц, в отношении которых не проводится проверка, но с которыми связан тот налогоплательщик, который подвергается налоговой проверке.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Налоговые органы имеют право вызывать в налоговые органы налогоплательщиков для дачи пояснений и для иных действий, необходимых для проведения налогового контроля.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Наконец, еще одно полномочие из числа существенных в этой контрольной сфере, это право создавать налоговые посты в порядке, установленном НК. На сегодняшний день речь идет об акцизных налоговых постах, которые функционируют круглосуточно и которые позволяют отследить произведенную продукцию, в данном случае алкогольную, и таким образом проконтролировать уплату акцизов с этой произведенной продукции. </w:t>
      </w:r>
    </w:p>
    <w:p w:rsidR="00021CBF" w:rsidRPr="000C7C71" w:rsidRDefault="0010749A"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u w:val="single"/>
        </w:rPr>
        <w:lastRenderedPageBreak/>
        <w:t xml:space="preserve">Пятая </w:t>
      </w:r>
      <w:r w:rsidR="00021CBF" w:rsidRPr="000C7C71">
        <w:rPr>
          <w:rFonts w:ascii="Times New Roman" w:hAnsi="Times New Roman" w:cs="Times New Roman"/>
          <w:sz w:val="28"/>
          <w:szCs w:val="28"/>
          <w:u w:val="single"/>
        </w:rPr>
        <w:t>группа полномочий</w:t>
      </w:r>
      <w:r w:rsidR="00021CBF" w:rsidRPr="000C7C71">
        <w:rPr>
          <w:rFonts w:ascii="Times New Roman" w:hAnsi="Times New Roman" w:cs="Times New Roman"/>
          <w:sz w:val="28"/>
          <w:szCs w:val="28"/>
        </w:rPr>
        <w:t xml:space="preserve"> – права налоговых органов в сфере применения мер государственного принуждения и привлечения к ответственности. В данном вопросе налоговые органы имеют право привлекать к ответственности лиц, совершивших налоговые правонарушения, а также выполнять ряд действий, которые являются ничем иным, как мерами государственного принуждения. Речь идет, например, об аресте имущества либо приостановке операций по счету. Но надо иметь в виду, что полномочия по взысканию налоговых штрафов возложены на суд, а не налоговые органы, то есть налоговые органы привлекают к ответственности, однако взыскание наложенных налоговых санкций, а именно, штрафов кодекс закрепляет за судом, а не за налоговым органом. </w:t>
      </w:r>
    </w:p>
    <w:p w:rsidR="0010749A" w:rsidRPr="000C7C71" w:rsidRDefault="0010749A"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021CBF" w:rsidRPr="000C7C71" w:rsidRDefault="00021CBF"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r w:rsidRPr="000C7C71">
        <w:rPr>
          <w:rFonts w:ascii="Times New Roman" w:hAnsi="Times New Roman" w:cs="Times New Roman"/>
          <w:sz w:val="28"/>
          <w:szCs w:val="28"/>
          <w:u w:val="single"/>
        </w:rPr>
        <w:t>Обязанности налоговых органов</w:t>
      </w:r>
    </w:p>
    <w:p w:rsidR="0010749A"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 Основные обязанности прописаны в ст.32 НК, это как бы базовая статья по обязанностям, но и в других статьях ч.1 НК и в ч.2 НК тоже присутствуют обязанности. </w:t>
      </w:r>
    </w:p>
    <w:p w:rsidR="00021CBF" w:rsidRPr="000C7C71" w:rsidRDefault="0010749A" w:rsidP="00ED7349">
      <w:pPr>
        <w:tabs>
          <w:tab w:val="left" w:pos="851"/>
          <w:tab w:val="left" w:pos="2552"/>
        </w:tabs>
        <w:spacing w:after="0" w:line="360" w:lineRule="auto"/>
        <w:ind w:right="-1" w:firstLine="851"/>
        <w:jc w:val="both"/>
        <w:rPr>
          <w:rFonts w:ascii="Times New Roman" w:hAnsi="Times New Roman" w:cs="Times New Roman"/>
          <w:sz w:val="28"/>
          <w:szCs w:val="28"/>
          <w:u w:val="single"/>
        </w:rPr>
      </w:pPr>
      <w:r w:rsidRPr="000C7C71">
        <w:rPr>
          <w:rFonts w:ascii="Times New Roman" w:hAnsi="Times New Roman" w:cs="Times New Roman"/>
          <w:sz w:val="28"/>
          <w:szCs w:val="28"/>
          <w:u w:val="single"/>
        </w:rPr>
        <w:t>Обязанности следующие:</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w:t>
      </w:r>
      <w:r w:rsidRPr="000C7C71">
        <w:rPr>
          <w:rFonts w:ascii="Times New Roman" w:hAnsi="Times New Roman" w:cs="Times New Roman"/>
          <w:sz w:val="28"/>
          <w:szCs w:val="28"/>
        </w:rPr>
        <w:t xml:space="preserve"> Соблюдать налоговое законодательство. </w:t>
      </w:r>
    </w:p>
    <w:p w:rsidR="0010749A"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2.</w:t>
      </w:r>
      <w:r w:rsidRPr="000C7C71">
        <w:rPr>
          <w:rFonts w:ascii="Times New Roman" w:hAnsi="Times New Roman" w:cs="Times New Roman"/>
          <w:sz w:val="28"/>
          <w:szCs w:val="28"/>
        </w:rPr>
        <w:t xml:space="preserve"> Осуществлять контроль за соблюдением налогового законодательства. </w:t>
      </w:r>
    </w:p>
    <w:p w:rsidR="008E35A6"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Таким образом, налоговые органы не взыскивают налоги, не взимают, не собирают. Налоговые органы осуществляют контроль за уплатой налогов, контроль за соблюдением налогового законодательства, за исполнением налогоплательщиками своей обязанности по уплате налогов. И то, что налоговый орган имеет право бесспорного списания сумм недоимок и пени, на самом деле природу налоговых органов не меняет. </w:t>
      </w:r>
    </w:p>
    <w:p w:rsidR="00FE5B07"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Налоговые органы – это контрольные органы. Этим они отличаются от таможенных органов, потому что таможенные платежи зачисляются на счет таможенного органа и таможенный орган в этом плане выступает как орган, который взыскивает таможенные платежи, взимает. Налоговые </w:t>
      </w:r>
      <w:r w:rsidRPr="000C7C71">
        <w:rPr>
          <w:rFonts w:ascii="Times New Roman" w:hAnsi="Times New Roman" w:cs="Times New Roman"/>
          <w:sz w:val="28"/>
          <w:szCs w:val="28"/>
        </w:rPr>
        <w:lastRenderedPageBreak/>
        <w:t xml:space="preserve">органы никакого такого счета не имеют, налоги зачисляются прямо в бюджет, а налоговая только контролирует своевременность их уплаты.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3.</w:t>
      </w:r>
      <w:r w:rsidRPr="000C7C71">
        <w:rPr>
          <w:rFonts w:ascii="Times New Roman" w:hAnsi="Times New Roman" w:cs="Times New Roman"/>
          <w:sz w:val="28"/>
          <w:szCs w:val="28"/>
        </w:rPr>
        <w:t xml:space="preserve"> Учет налогоплательщиков. Тоже надо сказать, что эта обязанность должна быть единственной обязанностью, закрепленной исключительно за налоговыми органами, то есть налоговый орган должен быть монополистом в </w:t>
      </w:r>
      <w:r w:rsidR="008E35A6" w:rsidRPr="000C7C71">
        <w:rPr>
          <w:rFonts w:ascii="Times New Roman" w:hAnsi="Times New Roman" w:cs="Times New Roman"/>
          <w:sz w:val="28"/>
          <w:szCs w:val="28"/>
        </w:rPr>
        <w:t>этом вопросе. Х</w:t>
      </w:r>
      <w:r w:rsidRPr="000C7C71">
        <w:rPr>
          <w:rFonts w:ascii="Times New Roman" w:hAnsi="Times New Roman" w:cs="Times New Roman"/>
          <w:sz w:val="28"/>
          <w:szCs w:val="28"/>
        </w:rPr>
        <w:t xml:space="preserve">отя здесь законодатель пока допускает ситуацию, когда параллельно существует учет, по крайней мере, в социальных и внебюджетных фондах, и таким образом учет налогоплательщиков начинает как бы расползаться, и тут возникают проблемы, связанные с ответственностью за нарушение порядка постановки на учет. Понятно, что если это учет налогоплательщика, то это осуществляют налоговые органы и ответственность может быть только за не постановку на учет в налоговых органах. А когда еще внебюджетные фонды осуществляют учет, встает вопрос, есть ли там ответственность при нарушении порядка. Четкости в этом вопросе, к сожалению, пока нет.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4.</w:t>
      </w:r>
      <w:r w:rsidRPr="000C7C71">
        <w:rPr>
          <w:rFonts w:ascii="Times New Roman" w:hAnsi="Times New Roman" w:cs="Times New Roman"/>
          <w:sz w:val="28"/>
          <w:szCs w:val="28"/>
        </w:rPr>
        <w:t xml:space="preserve"> Налоговым органам вменено в обязанность проводить разъяснительную работу по применению налогового законодательства, бесплатно информировать налогоплательщиков и давать письменные разъяснения о применении норм налогового законодательства. У налогоплательщиков есть аналогичные права. И поскольку у налоговых органов есть аналогичная корреспондирующая обязанность, таким образом, законодатель создает полноценную норму, когда права налогоплательщиков корреспондируют обязанности налоговых органов.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5.</w:t>
      </w:r>
      <w:r w:rsidRPr="000C7C71">
        <w:rPr>
          <w:rFonts w:ascii="Times New Roman" w:hAnsi="Times New Roman" w:cs="Times New Roman"/>
          <w:sz w:val="28"/>
          <w:szCs w:val="28"/>
        </w:rPr>
        <w:t xml:space="preserve"> Обязанность осуществлять возврат или зачет излишне взысканных или излишне уплаченных сумм налогов, сборов и пеней.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6.</w:t>
      </w:r>
      <w:r w:rsidRPr="000C7C71">
        <w:rPr>
          <w:rFonts w:ascii="Times New Roman" w:hAnsi="Times New Roman" w:cs="Times New Roman"/>
          <w:sz w:val="28"/>
          <w:szCs w:val="28"/>
        </w:rPr>
        <w:t xml:space="preserve"> Обязанность соблюдения налоговой тайны. </w:t>
      </w:r>
    </w:p>
    <w:p w:rsidR="00021CBF"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7.</w:t>
      </w:r>
      <w:r w:rsidRPr="000C7C71">
        <w:rPr>
          <w:rFonts w:ascii="Times New Roman" w:hAnsi="Times New Roman" w:cs="Times New Roman"/>
          <w:sz w:val="28"/>
          <w:szCs w:val="28"/>
        </w:rPr>
        <w:t xml:space="preserve"> Налоговые органы обязаны направлять налогоплательщикам копии актов налоговых проверок, копии решений налоговых органов, (Это очень важно. Если эта обязанность не выполнена, то это сразу снимает </w:t>
      </w:r>
      <w:r w:rsidRPr="000C7C71">
        <w:rPr>
          <w:rFonts w:ascii="Times New Roman" w:hAnsi="Times New Roman" w:cs="Times New Roman"/>
          <w:sz w:val="28"/>
          <w:szCs w:val="28"/>
        </w:rPr>
        <w:lastRenderedPageBreak/>
        <w:t xml:space="preserve">вопрос об ответственности налогоплательщика), а также налоговые уведомления и требования об уплате налога. </w:t>
      </w:r>
    </w:p>
    <w:p w:rsidR="00CD4D95" w:rsidRPr="000C7C71" w:rsidRDefault="00021CB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8.</w:t>
      </w:r>
      <w:r w:rsidRPr="000C7C71">
        <w:rPr>
          <w:rFonts w:ascii="Times New Roman" w:hAnsi="Times New Roman" w:cs="Times New Roman"/>
          <w:sz w:val="28"/>
          <w:szCs w:val="28"/>
        </w:rPr>
        <w:t xml:space="preserve"> Поскольку налоговый орган – это не правоохранительный орган, а именно контрольный, то в обязанность налоговых органов включается обязанность передать информацию, материалы и документы в соответствующие органы (до Указов Президента – налоговую полицию, после – МВД) для решения вопроса о возбуждении уголовного дела не позднее, чем в 10-дневный срок после получения такой информации.</w:t>
      </w:r>
    </w:p>
    <w:p w:rsidR="00CF4C29" w:rsidRPr="000C7C71" w:rsidRDefault="00CF4C29"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CF4C29" w:rsidRPr="000C7C71" w:rsidRDefault="00CF4C29" w:rsidP="00ED7349">
      <w:pPr>
        <w:tabs>
          <w:tab w:val="left" w:pos="851"/>
          <w:tab w:val="left" w:pos="2552"/>
        </w:tabs>
        <w:spacing w:after="0" w:line="360" w:lineRule="auto"/>
        <w:ind w:right="-1" w:firstLine="851"/>
        <w:jc w:val="both"/>
        <w:rPr>
          <w:rFonts w:ascii="Times New Roman" w:hAnsi="Times New Roman" w:cs="Times New Roman"/>
          <w:sz w:val="28"/>
          <w:szCs w:val="28"/>
          <w:u w:val="single"/>
        </w:rPr>
      </w:pPr>
      <w:r w:rsidRPr="000C7C71">
        <w:rPr>
          <w:rFonts w:ascii="Times New Roman" w:hAnsi="Times New Roman" w:cs="Times New Roman"/>
          <w:sz w:val="28"/>
          <w:szCs w:val="28"/>
          <w:u w:val="single"/>
        </w:rPr>
        <w:t>Обязанности должностных лиц налоговых органов</w:t>
      </w:r>
      <w:r w:rsidR="008E35A6" w:rsidRPr="000C7C71">
        <w:rPr>
          <w:rFonts w:ascii="Times New Roman" w:hAnsi="Times New Roman" w:cs="Times New Roman"/>
          <w:sz w:val="28"/>
          <w:szCs w:val="28"/>
          <w:u w:val="single"/>
        </w:rPr>
        <w:t xml:space="preserve"> описаны в ст.33.:</w:t>
      </w:r>
    </w:p>
    <w:p w:rsidR="00CF4C29" w:rsidRPr="000C7C71" w:rsidRDefault="00CF4C29"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w:t>
      </w:r>
      <w:r w:rsidR="00ED7349">
        <w:rPr>
          <w:rFonts w:ascii="Times New Roman" w:hAnsi="Times New Roman" w:cs="Times New Roman"/>
          <w:b/>
          <w:sz w:val="28"/>
          <w:szCs w:val="28"/>
        </w:rPr>
        <w:t>.</w:t>
      </w:r>
      <w:r w:rsidR="00FE5B07" w:rsidRPr="000C7C71">
        <w:rPr>
          <w:rFonts w:ascii="Times New Roman" w:hAnsi="Times New Roman" w:cs="Times New Roman"/>
          <w:sz w:val="28"/>
          <w:szCs w:val="28"/>
        </w:rPr>
        <w:t xml:space="preserve"> Д</w:t>
      </w:r>
      <w:r w:rsidRPr="000C7C71">
        <w:rPr>
          <w:rFonts w:ascii="Times New Roman" w:hAnsi="Times New Roman" w:cs="Times New Roman"/>
          <w:sz w:val="28"/>
          <w:szCs w:val="28"/>
        </w:rPr>
        <w:t>ействовать в строгом соответствии с настоящим Кодексом и иными федеральными законами;</w:t>
      </w:r>
    </w:p>
    <w:p w:rsidR="00CF4C29" w:rsidRPr="000C7C71" w:rsidRDefault="00CF4C29"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2</w:t>
      </w:r>
      <w:r w:rsidR="00ED7349">
        <w:rPr>
          <w:rFonts w:ascii="Times New Roman" w:hAnsi="Times New Roman" w:cs="Times New Roman"/>
          <w:b/>
          <w:sz w:val="28"/>
          <w:szCs w:val="28"/>
        </w:rPr>
        <w:t>.</w:t>
      </w:r>
      <w:r w:rsidR="00FE5B07" w:rsidRPr="000C7C71">
        <w:rPr>
          <w:rFonts w:ascii="Times New Roman" w:hAnsi="Times New Roman" w:cs="Times New Roman"/>
          <w:sz w:val="28"/>
          <w:szCs w:val="28"/>
        </w:rPr>
        <w:t xml:space="preserve"> Р</w:t>
      </w:r>
      <w:r w:rsidRPr="000C7C71">
        <w:rPr>
          <w:rFonts w:ascii="Times New Roman" w:hAnsi="Times New Roman" w:cs="Times New Roman"/>
          <w:sz w:val="28"/>
          <w:szCs w:val="28"/>
        </w:rPr>
        <w:t>еализовывать в пределах своей компетенции права и обязанности налоговых органов;</w:t>
      </w:r>
    </w:p>
    <w:p w:rsidR="00CF4C29" w:rsidRPr="000C7C71" w:rsidRDefault="00CF4C29"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3</w:t>
      </w:r>
      <w:r w:rsidR="00ED7349">
        <w:rPr>
          <w:rFonts w:ascii="Times New Roman" w:hAnsi="Times New Roman" w:cs="Times New Roman"/>
          <w:b/>
          <w:sz w:val="28"/>
          <w:szCs w:val="28"/>
        </w:rPr>
        <w:t>.</w:t>
      </w:r>
      <w:r w:rsidR="00FE5B07" w:rsidRPr="000C7C71">
        <w:rPr>
          <w:rFonts w:ascii="Times New Roman" w:hAnsi="Times New Roman" w:cs="Times New Roman"/>
          <w:sz w:val="28"/>
          <w:szCs w:val="28"/>
        </w:rPr>
        <w:t xml:space="preserve"> К</w:t>
      </w:r>
      <w:r w:rsidRPr="000C7C71">
        <w:rPr>
          <w:rFonts w:ascii="Times New Roman" w:hAnsi="Times New Roman" w:cs="Times New Roman"/>
          <w:sz w:val="28"/>
          <w:szCs w:val="28"/>
        </w:rPr>
        <w:t>орректно и внимательно относиться к налогоплательщикам, их представителям и иным участникам отношений, регулируемых законодательством о налогах и сборах, не унижать их честь и достоинство.</w:t>
      </w:r>
    </w:p>
    <w:p w:rsidR="008E35A6" w:rsidRPr="000C7C71" w:rsidRDefault="008E35A6"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CF4C29" w:rsidRPr="000C7C71" w:rsidRDefault="00CF4C29"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r w:rsidRPr="000C7C71">
        <w:rPr>
          <w:rFonts w:ascii="Times New Roman" w:hAnsi="Times New Roman" w:cs="Times New Roman"/>
          <w:sz w:val="28"/>
          <w:szCs w:val="28"/>
          <w:u w:val="single"/>
        </w:rPr>
        <w:t>Полномочия таможенных органов и обязанности их должностных лиц в области налогообложения и сборов. (</w:t>
      </w:r>
      <w:r w:rsidR="0079643D" w:rsidRPr="000C7C71">
        <w:rPr>
          <w:rFonts w:ascii="Times New Roman" w:hAnsi="Times New Roman" w:cs="Times New Roman"/>
          <w:sz w:val="28"/>
          <w:szCs w:val="28"/>
          <w:u w:val="single"/>
        </w:rPr>
        <w:t>ст.</w:t>
      </w:r>
      <w:r w:rsidRPr="000C7C71">
        <w:rPr>
          <w:rFonts w:ascii="Times New Roman" w:hAnsi="Times New Roman" w:cs="Times New Roman"/>
          <w:sz w:val="28"/>
          <w:szCs w:val="28"/>
          <w:u w:val="single"/>
        </w:rPr>
        <w:t>34.)</w:t>
      </w:r>
    </w:p>
    <w:p w:rsidR="00CF4C29" w:rsidRPr="000C7C71" w:rsidRDefault="00CF4C29"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w:t>
      </w:r>
      <w:r w:rsidRPr="000C7C71">
        <w:rPr>
          <w:rFonts w:ascii="Times New Roman" w:hAnsi="Times New Roman" w:cs="Times New Roman"/>
          <w:sz w:val="28"/>
          <w:szCs w:val="28"/>
        </w:rPr>
        <w:t xml:space="preserve"> Таможенные органы пользуются правами и несут обязанности налоговых органов по взиманию налогов при перемещении товаров через таможенную границу Таможенного союза в соответствии с таможенным законодательством Таможенного союза и законодательством Российской Федерации о таможенном деле, настоящим Кодексом, иными федеральными законами о налогах, а также иными федеральными законами.</w:t>
      </w:r>
    </w:p>
    <w:p w:rsidR="00CF4C29" w:rsidRPr="000C7C71" w:rsidRDefault="00CF4C29"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2.</w:t>
      </w:r>
      <w:r w:rsidRPr="000C7C71">
        <w:rPr>
          <w:rFonts w:ascii="Times New Roman" w:hAnsi="Times New Roman" w:cs="Times New Roman"/>
          <w:sz w:val="28"/>
          <w:szCs w:val="28"/>
        </w:rPr>
        <w:t xml:space="preserve"> Должностные лица таможенных органов несут обязанности, предусмотренные статьей 33 настоящего Кодекса, а также другие обязанности в соответствии с таможенным законодательством Таможенного союза и законодательством Российской Федерации о таможенном деле.</w:t>
      </w:r>
    </w:p>
    <w:p w:rsidR="0079643D" w:rsidRPr="000C7C71" w:rsidRDefault="0079643D"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CF4C29" w:rsidRPr="000C7C71" w:rsidRDefault="00CF4C29"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r w:rsidRPr="000C7C71">
        <w:rPr>
          <w:rFonts w:ascii="Times New Roman" w:hAnsi="Times New Roman" w:cs="Times New Roman"/>
          <w:sz w:val="28"/>
          <w:szCs w:val="28"/>
          <w:u w:val="single"/>
        </w:rPr>
        <w:t>Ответственность налоговых органов, таможенных органов, а также их должностных лиц</w:t>
      </w:r>
      <w:r w:rsidR="00365EE8">
        <w:rPr>
          <w:rFonts w:ascii="Times New Roman" w:hAnsi="Times New Roman" w:cs="Times New Roman"/>
          <w:sz w:val="28"/>
          <w:szCs w:val="28"/>
          <w:u w:val="single"/>
        </w:rPr>
        <w:t xml:space="preserve"> (ст.35).</w:t>
      </w:r>
    </w:p>
    <w:p w:rsidR="00CF4C29" w:rsidRPr="000C7C71" w:rsidRDefault="00CF4C29"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w:t>
      </w:r>
      <w:r w:rsidR="00ED7349">
        <w:rPr>
          <w:rFonts w:ascii="Times New Roman" w:hAnsi="Times New Roman" w:cs="Times New Roman"/>
          <w:sz w:val="28"/>
          <w:szCs w:val="28"/>
        </w:rPr>
        <w:t>.</w:t>
      </w:r>
      <w:r w:rsidRPr="000C7C71">
        <w:rPr>
          <w:rFonts w:ascii="Times New Roman" w:hAnsi="Times New Roman" w:cs="Times New Roman"/>
          <w:sz w:val="28"/>
          <w:szCs w:val="28"/>
        </w:rPr>
        <w:t xml:space="preserve"> Налоговые и таможенные органы несут ответственность за убытки, причиненные налогоплательщикам, плательщикам сборов и налоговым агентам вследствие своих неправомерных действий (решений) или бездействия, а равно неправомерных действий (решений) или бездействия должностных лиц и других работников указанных органов при исполнении ими служебных обязанностей.</w:t>
      </w:r>
    </w:p>
    <w:p w:rsidR="00CF4C29" w:rsidRPr="000C7C71" w:rsidRDefault="00CF4C29"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Причиненные налогоплательщикам, плательщикам сборов и налоговым агентам убытки возмещаются за счет федерального бюджета в порядке, </w:t>
      </w:r>
    </w:p>
    <w:p w:rsidR="00CF4C29" w:rsidRPr="000C7C71" w:rsidRDefault="00CF4C29"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2.</w:t>
      </w:r>
      <w:r w:rsidRPr="000C7C71">
        <w:rPr>
          <w:rFonts w:ascii="Times New Roman" w:hAnsi="Times New Roman" w:cs="Times New Roman"/>
          <w:sz w:val="28"/>
          <w:szCs w:val="28"/>
        </w:rPr>
        <w:t xml:space="preserve"> За неправомерные действия или бездействие должностные лица и другие работники органов, указанных в пункте 1 настоящей статьи, несут ответственность в соответствии с законодательством Российской Федерации.</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5138E5" w:rsidRPr="000C7C71" w:rsidRDefault="008E35A6"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r w:rsidRPr="000C7C71">
        <w:rPr>
          <w:rFonts w:ascii="Times New Roman" w:hAnsi="Times New Roman" w:cs="Times New Roman"/>
          <w:sz w:val="28"/>
          <w:szCs w:val="28"/>
          <w:u w:val="single"/>
        </w:rPr>
        <w:t xml:space="preserve">С другой  стороны в налоговых правоотношениях участвуют </w:t>
      </w:r>
      <w:r w:rsidR="00FE5B07" w:rsidRPr="000C7C71">
        <w:rPr>
          <w:rFonts w:ascii="Times New Roman" w:hAnsi="Times New Roman" w:cs="Times New Roman"/>
          <w:sz w:val="28"/>
          <w:szCs w:val="28"/>
          <w:u w:val="single"/>
        </w:rPr>
        <w:t xml:space="preserve"> и </w:t>
      </w:r>
      <w:r w:rsidRPr="000C7C71">
        <w:rPr>
          <w:rFonts w:ascii="Times New Roman" w:hAnsi="Times New Roman" w:cs="Times New Roman"/>
          <w:sz w:val="28"/>
          <w:szCs w:val="28"/>
          <w:u w:val="single"/>
        </w:rPr>
        <w:t>налогоплательщики.</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Налогоплательщиками и плательщиками сборов признаются организации и физические лица, на которых в соответствии с настоящим Кодексом возложена обязанность уплачивать соответственно налоги и (или) сборы.</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В порядке, предусмотренном настоящим Кодексом, филиалы и иные обособленные подразделения российских организаций исполняют обязанности этих организаций по уплате налогов и сборов по месту нахождения этих филиалов и иных обособленных подразделений. </w:t>
      </w:r>
    </w:p>
    <w:p w:rsidR="003A0980" w:rsidRPr="000C7C71" w:rsidRDefault="003A0980" w:rsidP="00ED7349">
      <w:pPr>
        <w:tabs>
          <w:tab w:val="left" w:pos="851"/>
          <w:tab w:val="left" w:pos="2552"/>
        </w:tabs>
        <w:spacing w:after="0" w:line="360" w:lineRule="auto"/>
        <w:ind w:right="-1" w:firstLine="851"/>
        <w:jc w:val="both"/>
        <w:rPr>
          <w:rFonts w:ascii="Times New Roman" w:hAnsi="Times New Roman" w:cs="Times New Roman"/>
          <w:sz w:val="28"/>
          <w:szCs w:val="28"/>
          <w:u w:val="single"/>
        </w:rPr>
      </w:pPr>
    </w:p>
    <w:p w:rsidR="00AA0288" w:rsidRDefault="00AA0288"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p>
    <w:p w:rsidR="00AA0288" w:rsidRDefault="00AA0288"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p>
    <w:p w:rsidR="005138E5" w:rsidRPr="000C7C71" w:rsidRDefault="00AA0288"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r>
        <w:rPr>
          <w:rFonts w:ascii="Times New Roman" w:hAnsi="Times New Roman" w:cs="Times New Roman"/>
          <w:sz w:val="28"/>
          <w:szCs w:val="28"/>
          <w:u w:val="single"/>
        </w:rPr>
        <w:lastRenderedPageBreak/>
        <w:t xml:space="preserve"> </w:t>
      </w:r>
      <w:r w:rsidR="005138E5" w:rsidRPr="000C7C71">
        <w:rPr>
          <w:rFonts w:ascii="Times New Roman" w:hAnsi="Times New Roman" w:cs="Times New Roman"/>
          <w:sz w:val="28"/>
          <w:szCs w:val="28"/>
          <w:u w:val="single"/>
        </w:rPr>
        <w:t>Права налогоплательщиков, плательщиков сборов. (</w:t>
      </w:r>
      <w:r w:rsidR="0079643D" w:rsidRPr="000C7C71">
        <w:rPr>
          <w:rFonts w:ascii="Times New Roman" w:hAnsi="Times New Roman" w:cs="Times New Roman"/>
          <w:sz w:val="28"/>
          <w:szCs w:val="28"/>
          <w:u w:val="single"/>
        </w:rPr>
        <w:t>с</w:t>
      </w:r>
      <w:r w:rsidR="005138E5" w:rsidRPr="000C7C71">
        <w:rPr>
          <w:rFonts w:ascii="Times New Roman" w:hAnsi="Times New Roman" w:cs="Times New Roman"/>
          <w:sz w:val="28"/>
          <w:szCs w:val="28"/>
          <w:u w:val="single"/>
        </w:rPr>
        <w:t>т</w:t>
      </w:r>
      <w:r w:rsidR="00FE5B07" w:rsidRPr="000C7C71">
        <w:rPr>
          <w:rFonts w:ascii="Times New Roman" w:hAnsi="Times New Roman" w:cs="Times New Roman"/>
          <w:sz w:val="28"/>
          <w:szCs w:val="28"/>
          <w:u w:val="single"/>
        </w:rPr>
        <w:t>.</w:t>
      </w:r>
      <w:r w:rsidR="005138E5" w:rsidRPr="000C7C71">
        <w:rPr>
          <w:rFonts w:ascii="Times New Roman" w:hAnsi="Times New Roman" w:cs="Times New Roman"/>
          <w:sz w:val="28"/>
          <w:szCs w:val="28"/>
          <w:u w:val="single"/>
        </w:rPr>
        <w:t>21)</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u w:val="single"/>
        </w:rPr>
      </w:pPr>
      <w:r w:rsidRPr="000C7C71">
        <w:rPr>
          <w:rFonts w:ascii="Times New Roman" w:hAnsi="Times New Roman" w:cs="Times New Roman"/>
          <w:sz w:val="28"/>
          <w:szCs w:val="28"/>
          <w:u w:val="single"/>
        </w:rPr>
        <w:t>Налогоплательщики имеют право:</w:t>
      </w:r>
    </w:p>
    <w:p w:rsidR="005138E5" w:rsidRPr="000C7C71" w:rsidRDefault="00FE5B07"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w:t>
      </w:r>
      <w:r w:rsidRPr="000C7C71">
        <w:rPr>
          <w:rFonts w:ascii="Times New Roman" w:hAnsi="Times New Roman" w:cs="Times New Roman"/>
          <w:sz w:val="28"/>
          <w:szCs w:val="28"/>
        </w:rPr>
        <w:t xml:space="preserve"> </w:t>
      </w:r>
      <w:r w:rsidR="008E35A6" w:rsidRPr="000C7C71">
        <w:rPr>
          <w:rFonts w:ascii="Times New Roman" w:hAnsi="Times New Roman" w:cs="Times New Roman"/>
          <w:sz w:val="28"/>
          <w:szCs w:val="28"/>
        </w:rPr>
        <w:t>П</w:t>
      </w:r>
      <w:r w:rsidR="005138E5" w:rsidRPr="000C7C71">
        <w:rPr>
          <w:rFonts w:ascii="Times New Roman" w:hAnsi="Times New Roman" w:cs="Times New Roman"/>
          <w:sz w:val="28"/>
          <w:szCs w:val="28"/>
        </w:rPr>
        <w:t>олучать по месту своего учета от налоговых органов бесплатную информацию (в том числе в письменной форме)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а также получать формы налоговых деклараций (расчетов) и разъяснения о порядке их заполнения;</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2</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8E35A6" w:rsidRPr="000C7C71">
        <w:rPr>
          <w:rFonts w:ascii="Times New Roman" w:hAnsi="Times New Roman" w:cs="Times New Roman"/>
          <w:sz w:val="28"/>
          <w:szCs w:val="28"/>
        </w:rPr>
        <w:t>П</w:t>
      </w:r>
      <w:r w:rsidRPr="000C7C71">
        <w:rPr>
          <w:rFonts w:ascii="Times New Roman" w:hAnsi="Times New Roman" w:cs="Times New Roman"/>
          <w:sz w:val="28"/>
          <w:szCs w:val="28"/>
        </w:rPr>
        <w:t>олучать от Министерства финансов Российской Федерации письменные разъяснения по вопросам применения законодательства Российской Федерации о налогах и сборах, от финансовых органов субъектов Российской Федерации и муниципальных образований - по вопросам применения соответственно законодательства субъектов Российской Федерации о налогах и сборах и нормативных правовых актов муниципальных образований о местных налогах и сборах;</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3</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8E35A6" w:rsidRPr="000C7C71">
        <w:rPr>
          <w:rFonts w:ascii="Times New Roman" w:hAnsi="Times New Roman" w:cs="Times New Roman"/>
          <w:sz w:val="28"/>
          <w:szCs w:val="28"/>
        </w:rPr>
        <w:t>И</w:t>
      </w:r>
      <w:r w:rsidRPr="000C7C71">
        <w:rPr>
          <w:rFonts w:ascii="Times New Roman" w:hAnsi="Times New Roman" w:cs="Times New Roman"/>
          <w:sz w:val="28"/>
          <w:szCs w:val="28"/>
        </w:rPr>
        <w:t>спользовать налоговые льготы при наличии оснований и в порядке, установленном законодательством о налогах и сборах;</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4</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8E35A6" w:rsidRPr="000C7C71">
        <w:rPr>
          <w:rFonts w:ascii="Times New Roman" w:hAnsi="Times New Roman" w:cs="Times New Roman"/>
          <w:sz w:val="28"/>
          <w:szCs w:val="28"/>
        </w:rPr>
        <w:t>П</w:t>
      </w:r>
      <w:r w:rsidRPr="000C7C71">
        <w:rPr>
          <w:rFonts w:ascii="Times New Roman" w:hAnsi="Times New Roman" w:cs="Times New Roman"/>
          <w:sz w:val="28"/>
          <w:szCs w:val="28"/>
        </w:rPr>
        <w:t>олучать отсрочку, рассрочку или инвестиционный налоговый кредит в порядке и на условиях, установленных настоящим Кодексом;</w:t>
      </w:r>
    </w:p>
    <w:p w:rsidR="005138E5" w:rsidRPr="000C7C71" w:rsidRDefault="00FE5B07"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5.</w:t>
      </w:r>
      <w:r w:rsidR="005138E5" w:rsidRPr="000C7C71">
        <w:rPr>
          <w:rFonts w:ascii="Times New Roman" w:hAnsi="Times New Roman" w:cs="Times New Roman"/>
          <w:sz w:val="28"/>
          <w:szCs w:val="28"/>
        </w:rPr>
        <w:t xml:space="preserve"> </w:t>
      </w:r>
      <w:r w:rsidR="008E35A6" w:rsidRPr="000C7C71">
        <w:rPr>
          <w:rFonts w:ascii="Times New Roman" w:hAnsi="Times New Roman" w:cs="Times New Roman"/>
          <w:sz w:val="28"/>
          <w:szCs w:val="28"/>
        </w:rPr>
        <w:t>Н</w:t>
      </w:r>
      <w:r w:rsidR="005138E5" w:rsidRPr="000C7C71">
        <w:rPr>
          <w:rFonts w:ascii="Times New Roman" w:hAnsi="Times New Roman" w:cs="Times New Roman"/>
          <w:sz w:val="28"/>
          <w:szCs w:val="28"/>
        </w:rPr>
        <w:t>а своевременный зачет или возврат сумм излишне уплаченных либо излишне взысканных налогов, пени, штрафов;</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5.1</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8E35A6" w:rsidRPr="000C7C71">
        <w:rPr>
          <w:rFonts w:ascii="Times New Roman" w:hAnsi="Times New Roman" w:cs="Times New Roman"/>
          <w:sz w:val="28"/>
          <w:szCs w:val="28"/>
        </w:rPr>
        <w:t>Н</w:t>
      </w:r>
      <w:r w:rsidRPr="000C7C71">
        <w:rPr>
          <w:rFonts w:ascii="Times New Roman" w:hAnsi="Times New Roman" w:cs="Times New Roman"/>
          <w:sz w:val="28"/>
          <w:szCs w:val="28"/>
        </w:rPr>
        <w:t>а осуществление совместной с налоговыми органами сверки расчетов по налогам, сборам, пеням и штрафам, а также на получение акта совместной сверки расчетов по налогам, сборам, пеням и штрафам;</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6</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8E35A6" w:rsidRPr="000C7C71">
        <w:rPr>
          <w:rFonts w:ascii="Times New Roman" w:hAnsi="Times New Roman" w:cs="Times New Roman"/>
          <w:sz w:val="28"/>
          <w:szCs w:val="28"/>
        </w:rPr>
        <w:t>П</w:t>
      </w:r>
      <w:r w:rsidRPr="000C7C71">
        <w:rPr>
          <w:rFonts w:ascii="Times New Roman" w:hAnsi="Times New Roman" w:cs="Times New Roman"/>
          <w:sz w:val="28"/>
          <w:szCs w:val="28"/>
        </w:rPr>
        <w:t>редставлять свои интересы в отношениях, регулируемых законодательством о налогах и сборах, лично либо через своего представителя;</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lastRenderedPageBreak/>
        <w:t>7</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8E35A6" w:rsidRPr="000C7C71">
        <w:rPr>
          <w:rFonts w:ascii="Times New Roman" w:hAnsi="Times New Roman" w:cs="Times New Roman"/>
          <w:sz w:val="28"/>
          <w:szCs w:val="28"/>
        </w:rPr>
        <w:t>П</w:t>
      </w:r>
      <w:r w:rsidRPr="000C7C71">
        <w:rPr>
          <w:rFonts w:ascii="Times New Roman" w:hAnsi="Times New Roman" w:cs="Times New Roman"/>
          <w:sz w:val="28"/>
          <w:szCs w:val="28"/>
        </w:rPr>
        <w:t>редставлять налоговым органам и их должностным лицам пояснения по исчислению и уплате налогов, а также по актам проведенных налоговых проверок;</w:t>
      </w:r>
    </w:p>
    <w:p w:rsidR="005138E5" w:rsidRPr="000C7C71" w:rsidRDefault="008E35A6"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8</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П</w:t>
      </w:r>
      <w:r w:rsidR="005138E5" w:rsidRPr="000C7C71">
        <w:rPr>
          <w:rFonts w:ascii="Times New Roman" w:hAnsi="Times New Roman" w:cs="Times New Roman"/>
          <w:sz w:val="28"/>
          <w:szCs w:val="28"/>
        </w:rPr>
        <w:t>рисутствовать при проведении выездной налоговой проверки;</w:t>
      </w:r>
    </w:p>
    <w:p w:rsidR="005138E5" w:rsidRPr="000C7C71" w:rsidRDefault="008E35A6"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9</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П</w:t>
      </w:r>
      <w:r w:rsidR="005138E5" w:rsidRPr="000C7C71">
        <w:rPr>
          <w:rFonts w:ascii="Times New Roman" w:hAnsi="Times New Roman" w:cs="Times New Roman"/>
          <w:sz w:val="28"/>
          <w:szCs w:val="28"/>
        </w:rPr>
        <w:t>олучать копии акта налоговой проверки и решений налоговых органов, а также налоговые уведомления и требования об уплате налогов;</w:t>
      </w:r>
    </w:p>
    <w:p w:rsidR="005138E5" w:rsidRPr="000C7C71" w:rsidRDefault="008E35A6"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10</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Т</w:t>
      </w:r>
      <w:r w:rsidR="005138E5" w:rsidRPr="000C7C71">
        <w:rPr>
          <w:rFonts w:ascii="Times New Roman" w:hAnsi="Times New Roman" w:cs="Times New Roman"/>
          <w:sz w:val="28"/>
          <w:szCs w:val="28"/>
        </w:rPr>
        <w:t>ребовать от должностных лиц налоговых органов и иных уполномоченных органов соблюдения законодательства о налогах и сборах при совершении ими действий в отношении налогоплательщиков;</w:t>
      </w:r>
    </w:p>
    <w:p w:rsidR="005138E5" w:rsidRPr="000C7C71" w:rsidRDefault="008E35A6"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11</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Н</w:t>
      </w:r>
      <w:r w:rsidR="005138E5" w:rsidRPr="000C7C71">
        <w:rPr>
          <w:rFonts w:ascii="Times New Roman" w:hAnsi="Times New Roman" w:cs="Times New Roman"/>
          <w:sz w:val="28"/>
          <w:szCs w:val="28"/>
        </w:rPr>
        <w:t>е выполнять неправомерные акты и требования налоговых органов, иных уполномоченных органов и их должностных лиц, не соответствующие настоящему Кодексу или иным федеральным законам;</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12</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8E35A6" w:rsidRPr="000C7C71">
        <w:rPr>
          <w:rFonts w:ascii="Times New Roman" w:hAnsi="Times New Roman" w:cs="Times New Roman"/>
          <w:sz w:val="28"/>
          <w:szCs w:val="28"/>
        </w:rPr>
        <w:t>О</w:t>
      </w:r>
      <w:r w:rsidRPr="000C7C71">
        <w:rPr>
          <w:rFonts w:ascii="Times New Roman" w:hAnsi="Times New Roman" w:cs="Times New Roman"/>
          <w:sz w:val="28"/>
          <w:szCs w:val="28"/>
        </w:rPr>
        <w:t>бжаловать в установленном порядке акты налоговых органов, иных уполномоченных органов и действия (бездействие) их должностных лиц;</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13</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8E35A6" w:rsidRPr="000C7C71">
        <w:rPr>
          <w:rFonts w:ascii="Times New Roman" w:hAnsi="Times New Roman" w:cs="Times New Roman"/>
          <w:sz w:val="28"/>
          <w:szCs w:val="28"/>
        </w:rPr>
        <w:t>Н</w:t>
      </w:r>
      <w:r w:rsidRPr="000C7C71">
        <w:rPr>
          <w:rFonts w:ascii="Times New Roman" w:hAnsi="Times New Roman" w:cs="Times New Roman"/>
          <w:sz w:val="28"/>
          <w:szCs w:val="28"/>
        </w:rPr>
        <w:t>а соблюдение и сохранение налоговой тайны;</w:t>
      </w:r>
    </w:p>
    <w:p w:rsidR="005138E5" w:rsidRPr="000C7C71" w:rsidRDefault="008E35A6"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14</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Н</w:t>
      </w:r>
      <w:r w:rsidR="005138E5" w:rsidRPr="000C7C71">
        <w:rPr>
          <w:rFonts w:ascii="Times New Roman" w:hAnsi="Times New Roman" w:cs="Times New Roman"/>
          <w:sz w:val="28"/>
          <w:szCs w:val="28"/>
        </w:rPr>
        <w:t>а возмещение в полном объеме убытков, причиненных незаконными актами налоговых органов или незаконными действиями (бездействием) их должностных лиц;</w:t>
      </w:r>
    </w:p>
    <w:p w:rsidR="005138E5" w:rsidRPr="000C7C71" w:rsidRDefault="00FE5B07"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15.</w:t>
      </w:r>
      <w:r w:rsidR="008E35A6" w:rsidRPr="000C7C71">
        <w:rPr>
          <w:rFonts w:ascii="Times New Roman" w:hAnsi="Times New Roman" w:cs="Times New Roman"/>
          <w:sz w:val="28"/>
          <w:szCs w:val="28"/>
        </w:rPr>
        <w:t xml:space="preserve"> Н</w:t>
      </w:r>
      <w:r w:rsidR="005138E5" w:rsidRPr="000C7C71">
        <w:rPr>
          <w:rFonts w:ascii="Times New Roman" w:hAnsi="Times New Roman" w:cs="Times New Roman"/>
          <w:sz w:val="28"/>
          <w:szCs w:val="28"/>
        </w:rPr>
        <w:t>а участие в процессе рассмотрения материалов налоговой проверки или иных актов налоговых органов в случаях, предусмотренных настоящим Кодексом.</w:t>
      </w:r>
    </w:p>
    <w:p w:rsidR="00FE5B07" w:rsidRPr="000C7C71" w:rsidRDefault="00FE5B07"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Налогоплательщики имеют также иные права, установленные настоящим Кодексом и другими актами законодательства о налогах и сборах.</w:t>
      </w:r>
      <w:r w:rsidR="00FE5B07" w:rsidRPr="000C7C71">
        <w:rPr>
          <w:rFonts w:ascii="Times New Roman" w:hAnsi="Times New Roman" w:cs="Times New Roman"/>
          <w:sz w:val="28"/>
          <w:szCs w:val="28"/>
        </w:rPr>
        <w:t xml:space="preserve"> </w:t>
      </w:r>
      <w:r w:rsidRPr="000C7C71">
        <w:rPr>
          <w:rFonts w:ascii="Times New Roman" w:hAnsi="Times New Roman" w:cs="Times New Roman"/>
          <w:sz w:val="28"/>
          <w:szCs w:val="28"/>
        </w:rPr>
        <w:t>Плательщики сборов имеют те же права, что и налогоплательщики.</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Любой из участников договора инвестиционного товарищества имеет право обжаловать в установленном порядке акты налоговых органов и действия (бездействие) их должностных лиц.</w:t>
      </w:r>
    </w:p>
    <w:p w:rsidR="00D5481F"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1B61B8" w:rsidRPr="000C7C71" w:rsidRDefault="00D5481F"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r w:rsidRPr="000C7C71">
        <w:rPr>
          <w:rFonts w:ascii="Times New Roman" w:hAnsi="Times New Roman" w:cs="Times New Roman"/>
          <w:sz w:val="28"/>
          <w:szCs w:val="28"/>
          <w:u w:val="single"/>
        </w:rPr>
        <w:lastRenderedPageBreak/>
        <w:t>Взаимозависимые лица (</w:t>
      </w:r>
      <w:r w:rsidR="0079643D" w:rsidRPr="000C7C71">
        <w:rPr>
          <w:rFonts w:ascii="Times New Roman" w:hAnsi="Times New Roman" w:cs="Times New Roman"/>
          <w:sz w:val="28"/>
          <w:szCs w:val="28"/>
          <w:u w:val="single"/>
        </w:rPr>
        <w:t>с</w:t>
      </w:r>
      <w:r w:rsidRPr="000C7C71">
        <w:rPr>
          <w:rFonts w:ascii="Times New Roman" w:hAnsi="Times New Roman" w:cs="Times New Roman"/>
          <w:sz w:val="28"/>
          <w:szCs w:val="28"/>
          <w:u w:val="single"/>
        </w:rPr>
        <w:t>т</w:t>
      </w:r>
      <w:r w:rsidR="00FE5B07" w:rsidRPr="000C7C71">
        <w:rPr>
          <w:rFonts w:ascii="Times New Roman" w:hAnsi="Times New Roman" w:cs="Times New Roman"/>
          <w:sz w:val="28"/>
          <w:szCs w:val="28"/>
          <w:u w:val="single"/>
        </w:rPr>
        <w:t>.</w:t>
      </w:r>
      <w:r w:rsidRPr="000C7C71">
        <w:rPr>
          <w:rFonts w:ascii="Times New Roman" w:hAnsi="Times New Roman" w:cs="Times New Roman"/>
          <w:sz w:val="28"/>
          <w:szCs w:val="28"/>
          <w:u w:val="single"/>
        </w:rPr>
        <w:t>20)</w:t>
      </w:r>
      <w:r w:rsidR="00FE5B07" w:rsidRPr="000C7C71">
        <w:rPr>
          <w:rFonts w:ascii="Times New Roman" w:hAnsi="Times New Roman" w:cs="Times New Roman"/>
          <w:sz w:val="28"/>
          <w:szCs w:val="28"/>
          <w:u w:val="single"/>
        </w:rPr>
        <w:t>.</w:t>
      </w:r>
    </w:p>
    <w:p w:rsidR="00D5481F"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Взаимозависимыми лицами для целей налогообложения признаются физические лица и (или) организации, отношения между которыми могут оказывать влияние на условия или экономические результаты их деятельности или деятельности представляемых ими лиц, а именно:</w:t>
      </w:r>
    </w:p>
    <w:p w:rsidR="00D5481F" w:rsidRPr="000C7C71" w:rsidRDefault="00FE5B07"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w:t>
      </w:r>
      <w:r w:rsidR="00D5481F" w:rsidRPr="000C7C71">
        <w:rPr>
          <w:rFonts w:ascii="Times New Roman" w:hAnsi="Times New Roman" w:cs="Times New Roman"/>
          <w:sz w:val="28"/>
          <w:szCs w:val="28"/>
        </w:rPr>
        <w:t xml:space="preserve"> </w:t>
      </w:r>
      <w:r w:rsidRPr="000C7C71">
        <w:rPr>
          <w:rFonts w:ascii="Times New Roman" w:hAnsi="Times New Roman" w:cs="Times New Roman"/>
          <w:sz w:val="28"/>
          <w:szCs w:val="28"/>
        </w:rPr>
        <w:t>О</w:t>
      </w:r>
      <w:r w:rsidR="00D5481F" w:rsidRPr="000C7C71">
        <w:rPr>
          <w:rFonts w:ascii="Times New Roman" w:hAnsi="Times New Roman" w:cs="Times New Roman"/>
          <w:sz w:val="28"/>
          <w:szCs w:val="28"/>
        </w:rPr>
        <w:t>дна организация непосредственно и (или) косвенно участвует в другой организации, и суммарная доля такого участия составляет более 20 процентов. Доля косвенного участия одной организации в другой через последовательность иных организаций определяется в виде произведения долей непосредственного участия организаций этой последовательности одна в другой;</w:t>
      </w:r>
    </w:p>
    <w:p w:rsidR="00D5481F"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2</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FE5B07" w:rsidRPr="000C7C71">
        <w:rPr>
          <w:rFonts w:ascii="Times New Roman" w:hAnsi="Times New Roman" w:cs="Times New Roman"/>
          <w:sz w:val="28"/>
          <w:szCs w:val="28"/>
        </w:rPr>
        <w:t>О</w:t>
      </w:r>
      <w:r w:rsidRPr="000C7C71">
        <w:rPr>
          <w:rFonts w:ascii="Times New Roman" w:hAnsi="Times New Roman" w:cs="Times New Roman"/>
          <w:sz w:val="28"/>
          <w:szCs w:val="28"/>
        </w:rPr>
        <w:t>дно физическое лицо подчиняется другому физическому лицу по должностному положению;</w:t>
      </w:r>
    </w:p>
    <w:p w:rsidR="00D5481F"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3</w:t>
      </w:r>
      <w:r w:rsidR="00FE5B07"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FE5B07" w:rsidRPr="000C7C71">
        <w:rPr>
          <w:rFonts w:ascii="Times New Roman" w:hAnsi="Times New Roman" w:cs="Times New Roman"/>
          <w:sz w:val="28"/>
          <w:szCs w:val="28"/>
        </w:rPr>
        <w:t>Л</w:t>
      </w:r>
      <w:r w:rsidRPr="000C7C71">
        <w:rPr>
          <w:rFonts w:ascii="Times New Roman" w:hAnsi="Times New Roman" w:cs="Times New Roman"/>
          <w:sz w:val="28"/>
          <w:szCs w:val="28"/>
        </w:rPr>
        <w:t>ица состоят в соответствии с семейным законодательством Российской Федерации в брачных отношениях, отношениях родства или свойства, усыновителя и усыновленного, а также попечителя и опекаемого.</w:t>
      </w:r>
    </w:p>
    <w:p w:rsidR="00D5481F"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Суд может признать лица взаимозависимыми по иным основаниям, не предусмотренным пунктом 1 настоящей статьи, если отношения между этими лицами могут повлиять на результаты сделок по реализации товаров (работ, услуг).</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5138E5" w:rsidRPr="000C7C71" w:rsidRDefault="005138E5"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r w:rsidRPr="000C7C71">
        <w:rPr>
          <w:rFonts w:ascii="Times New Roman" w:hAnsi="Times New Roman" w:cs="Times New Roman"/>
          <w:sz w:val="28"/>
          <w:szCs w:val="28"/>
          <w:u w:val="single"/>
        </w:rPr>
        <w:t>Обеспечение и защита прав налогоплательщиков, плательщиков сборов. (</w:t>
      </w:r>
      <w:r w:rsidR="0079643D" w:rsidRPr="000C7C71">
        <w:rPr>
          <w:rFonts w:ascii="Times New Roman" w:hAnsi="Times New Roman" w:cs="Times New Roman"/>
          <w:sz w:val="28"/>
          <w:szCs w:val="28"/>
          <w:u w:val="single"/>
        </w:rPr>
        <w:t>с</w:t>
      </w:r>
      <w:r w:rsidRPr="000C7C71">
        <w:rPr>
          <w:rFonts w:ascii="Times New Roman" w:hAnsi="Times New Roman" w:cs="Times New Roman"/>
          <w:sz w:val="28"/>
          <w:szCs w:val="28"/>
          <w:u w:val="single"/>
        </w:rPr>
        <w:t>т</w:t>
      </w:r>
      <w:r w:rsidR="00FE5B07" w:rsidRPr="000C7C71">
        <w:rPr>
          <w:rFonts w:ascii="Times New Roman" w:hAnsi="Times New Roman" w:cs="Times New Roman"/>
          <w:sz w:val="28"/>
          <w:szCs w:val="28"/>
          <w:u w:val="single"/>
        </w:rPr>
        <w:t>.</w:t>
      </w:r>
      <w:r w:rsidRPr="000C7C71">
        <w:rPr>
          <w:rFonts w:ascii="Times New Roman" w:hAnsi="Times New Roman" w:cs="Times New Roman"/>
          <w:sz w:val="28"/>
          <w:szCs w:val="28"/>
          <w:u w:val="single"/>
        </w:rPr>
        <w:t>22.)</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w:t>
      </w:r>
      <w:r w:rsidRPr="000C7C71">
        <w:rPr>
          <w:rFonts w:ascii="Times New Roman" w:hAnsi="Times New Roman" w:cs="Times New Roman"/>
          <w:sz w:val="28"/>
          <w:szCs w:val="28"/>
        </w:rPr>
        <w:t xml:space="preserve"> Налогоплательщикам (плательщикам сборов) гарантируется административная и судебная защита их прав и законных интересов.</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Порядок защиты прав и законных интересов налогоплательщиков (плательщиков сборов) определяется настоящим Кодексом и иными федеральными законами.</w:t>
      </w:r>
    </w:p>
    <w:p w:rsidR="00B528A9"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lastRenderedPageBreak/>
        <w:t>2.</w:t>
      </w:r>
      <w:r w:rsidRPr="000C7C71">
        <w:rPr>
          <w:rFonts w:ascii="Times New Roman" w:hAnsi="Times New Roman" w:cs="Times New Roman"/>
          <w:sz w:val="28"/>
          <w:szCs w:val="28"/>
        </w:rPr>
        <w:t xml:space="preserve"> Права налогоплательщиков (плательщиков сборов) обеспечиваются соответствующими обязанностями должностных лиц налоговых органов и иных уполномоченных органов.</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Неисполнение или ненадлежащее исполнение обязанностей по обеспечению прав налогоплательщиков (плательщиков сборов) влечет ответственность, предусмотренную федеральными законами.</w:t>
      </w:r>
    </w:p>
    <w:p w:rsidR="001B61B8" w:rsidRPr="000C7C71" w:rsidRDefault="001B61B8"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5138E5" w:rsidRPr="000C7C71" w:rsidRDefault="005138E5"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r w:rsidRPr="000C7C71">
        <w:rPr>
          <w:rFonts w:ascii="Times New Roman" w:hAnsi="Times New Roman" w:cs="Times New Roman"/>
          <w:sz w:val="28"/>
          <w:szCs w:val="28"/>
          <w:u w:val="single"/>
        </w:rPr>
        <w:t>Обязанности налогоплательщиков, плательщиков сборов. (</w:t>
      </w:r>
      <w:r w:rsidR="0079643D" w:rsidRPr="000C7C71">
        <w:rPr>
          <w:rFonts w:ascii="Times New Roman" w:hAnsi="Times New Roman" w:cs="Times New Roman"/>
          <w:sz w:val="28"/>
          <w:szCs w:val="28"/>
          <w:u w:val="single"/>
        </w:rPr>
        <w:t>с</w:t>
      </w:r>
      <w:r w:rsidRPr="000C7C71">
        <w:rPr>
          <w:rFonts w:ascii="Times New Roman" w:hAnsi="Times New Roman" w:cs="Times New Roman"/>
          <w:sz w:val="28"/>
          <w:szCs w:val="28"/>
          <w:u w:val="single"/>
        </w:rPr>
        <w:t>т</w:t>
      </w:r>
      <w:r w:rsidR="00B528A9" w:rsidRPr="000C7C71">
        <w:rPr>
          <w:rFonts w:ascii="Times New Roman" w:hAnsi="Times New Roman" w:cs="Times New Roman"/>
          <w:sz w:val="28"/>
          <w:szCs w:val="28"/>
          <w:u w:val="single"/>
        </w:rPr>
        <w:t>.23</w:t>
      </w:r>
      <w:r w:rsidRPr="000C7C71">
        <w:rPr>
          <w:rFonts w:ascii="Times New Roman" w:hAnsi="Times New Roman" w:cs="Times New Roman"/>
          <w:sz w:val="28"/>
          <w:szCs w:val="28"/>
          <w:u w:val="single"/>
        </w:rPr>
        <w:t>)</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u w:val="single"/>
        </w:rPr>
      </w:pPr>
      <w:r w:rsidRPr="000C7C71">
        <w:rPr>
          <w:rFonts w:ascii="Times New Roman" w:hAnsi="Times New Roman" w:cs="Times New Roman"/>
          <w:sz w:val="28"/>
          <w:szCs w:val="28"/>
          <w:u w:val="single"/>
        </w:rPr>
        <w:t>Налогоплательщики обязаны:</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w:t>
      </w:r>
      <w:r w:rsidR="00B528A9"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B528A9" w:rsidRPr="000C7C71">
        <w:rPr>
          <w:rFonts w:ascii="Times New Roman" w:hAnsi="Times New Roman" w:cs="Times New Roman"/>
          <w:sz w:val="28"/>
          <w:szCs w:val="28"/>
        </w:rPr>
        <w:t>У</w:t>
      </w:r>
      <w:r w:rsidRPr="000C7C71">
        <w:rPr>
          <w:rFonts w:ascii="Times New Roman" w:hAnsi="Times New Roman" w:cs="Times New Roman"/>
          <w:sz w:val="28"/>
          <w:szCs w:val="28"/>
        </w:rPr>
        <w:t>плачивать законно установленные налоги;</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2</w:t>
      </w:r>
      <w:r w:rsidR="00B528A9" w:rsidRPr="000C7C71">
        <w:rPr>
          <w:rFonts w:ascii="Times New Roman" w:hAnsi="Times New Roman" w:cs="Times New Roman"/>
          <w:b/>
          <w:sz w:val="28"/>
          <w:szCs w:val="28"/>
        </w:rPr>
        <w:t xml:space="preserve">. </w:t>
      </w:r>
      <w:r w:rsidR="00B528A9" w:rsidRPr="000C7C71">
        <w:rPr>
          <w:rFonts w:ascii="Times New Roman" w:hAnsi="Times New Roman" w:cs="Times New Roman"/>
          <w:sz w:val="28"/>
          <w:szCs w:val="28"/>
        </w:rPr>
        <w:t>В</w:t>
      </w:r>
      <w:r w:rsidRPr="000C7C71">
        <w:rPr>
          <w:rFonts w:ascii="Times New Roman" w:hAnsi="Times New Roman" w:cs="Times New Roman"/>
          <w:sz w:val="28"/>
          <w:szCs w:val="28"/>
        </w:rPr>
        <w:t>стать на учет в налоговых органах, если такая обязанность предусмотрена настоящим Кодексом;</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3</w:t>
      </w:r>
      <w:r w:rsidR="00B528A9" w:rsidRPr="000C7C71">
        <w:rPr>
          <w:rFonts w:ascii="Times New Roman" w:hAnsi="Times New Roman" w:cs="Times New Roman"/>
          <w:b/>
          <w:sz w:val="28"/>
          <w:szCs w:val="28"/>
        </w:rPr>
        <w:t>.</w:t>
      </w:r>
      <w:r w:rsidR="00B528A9" w:rsidRPr="000C7C71">
        <w:rPr>
          <w:rFonts w:ascii="Times New Roman" w:hAnsi="Times New Roman" w:cs="Times New Roman"/>
          <w:sz w:val="28"/>
          <w:szCs w:val="28"/>
        </w:rPr>
        <w:t xml:space="preserve"> В</w:t>
      </w:r>
      <w:r w:rsidRPr="000C7C71">
        <w:rPr>
          <w:rFonts w:ascii="Times New Roman" w:hAnsi="Times New Roman" w:cs="Times New Roman"/>
          <w:sz w:val="28"/>
          <w:szCs w:val="28"/>
        </w:rPr>
        <w:t>ести в установленном порядке учет своих доходов (расходов) и объектов налогообложения, если такая обязанность предусмотрена законодательством о налогах и сборах;</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4</w:t>
      </w:r>
      <w:r w:rsidR="00B528A9" w:rsidRPr="000C7C71">
        <w:rPr>
          <w:rFonts w:ascii="Times New Roman" w:hAnsi="Times New Roman" w:cs="Times New Roman"/>
          <w:b/>
          <w:sz w:val="28"/>
          <w:szCs w:val="28"/>
        </w:rPr>
        <w:t xml:space="preserve">. </w:t>
      </w:r>
      <w:r w:rsidR="00B528A9" w:rsidRPr="000C7C71">
        <w:rPr>
          <w:rFonts w:ascii="Times New Roman" w:hAnsi="Times New Roman" w:cs="Times New Roman"/>
          <w:sz w:val="28"/>
          <w:szCs w:val="28"/>
        </w:rPr>
        <w:t>П</w:t>
      </w:r>
      <w:r w:rsidRPr="000C7C71">
        <w:rPr>
          <w:rFonts w:ascii="Times New Roman" w:hAnsi="Times New Roman" w:cs="Times New Roman"/>
          <w:sz w:val="28"/>
          <w:szCs w:val="28"/>
        </w:rPr>
        <w:t>редставлять в установленном порядке в налоговый орган по месту учета налоговые декларации (расчеты), если такая обязанность предусмотрена законодательством о налогах и сборах;</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5</w:t>
      </w:r>
      <w:r w:rsidR="00B528A9"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B528A9" w:rsidRPr="000C7C71">
        <w:rPr>
          <w:rFonts w:ascii="Times New Roman" w:hAnsi="Times New Roman" w:cs="Times New Roman"/>
          <w:sz w:val="28"/>
          <w:szCs w:val="28"/>
        </w:rPr>
        <w:t>П</w:t>
      </w:r>
      <w:r w:rsidRPr="000C7C71">
        <w:rPr>
          <w:rFonts w:ascii="Times New Roman" w:hAnsi="Times New Roman" w:cs="Times New Roman"/>
          <w:sz w:val="28"/>
          <w:szCs w:val="28"/>
        </w:rPr>
        <w:t>редставлять в налоговый орган по месту жительства индивидуального предпринимателя, нотариуса, занимающегося частной практикой, адвоката, учредившего адвокатский кабинет, по запросу налогового органа книгу учета доходов и расходов и хозяйственных операций; представлять в налоговый орган по месту нахождения организации бухгалтерскую отчетность в соответствии с требованиями, установленными Федеральным законом "О бухгалтерском учете", за исключением случаев, когда организации в соответствии с указанным Федеральным законом не обязаны вести бухгалтерский учет или освобождены от ведения бухгалтерского учета;</w:t>
      </w:r>
    </w:p>
    <w:p w:rsidR="005138E5" w:rsidRPr="000C7C71" w:rsidRDefault="00B528A9"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lastRenderedPageBreak/>
        <w:t>6.</w:t>
      </w:r>
      <w:r w:rsidRPr="000C7C71">
        <w:rPr>
          <w:rFonts w:ascii="Times New Roman" w:hAnsi="Times New Roman" w:cs="Times New Roman"/>
          <w:sz w:val="28"/>
          <w:szCs w:val="28"/>
        </w:rPr>
        <w:t xml:space="preserve"> П</w:t>
      </w:r>
      <w:r w:rsidR="005138E5" w:rsidRPr="000C7C71">
        <w:rPr>
          <w:rFonts w:ascii="Times New Roman" w:hAnsi="Times New Roman" w:cs="Times New Roman"/>
          <w:sz w:val="28"/>
          <w:szCs w:val="28"/>
        </w:rPr>
        <w:t>редставлять в налоговые органы и их должностным лицам в случаях и в порядке, которые предусмотрены настоящим Кодексом, документы, необходимые для исчисления и уплаты налогов;</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7</w:t>
      </w:r>
      <w:r w:rsidR="00B528A9" w:rsidRPr="000C7C71">
        <w:rPr>
          <w:rFonts w:ascii="Times New Roman" w:hAnsi="Times New Roman" w:cs="Times New Roman"/>
          <w:b/>
          <w:sz w:val="28"/>
          <w:szCs w:val="28"/>
        </w:rPr>
        <w:t>.</w:t>
      </w:r>
      <w:r w:rsidR="00B528A9" w:rsidRPr="000C7C71">
        <w:rPr>
          <w:rFonts w:ascii="Times New Roman" w:hAnsi="Times New Roman" w:cs="Times New Roman"/>
          <w:sz w:val="28"/>
          <w:szCs w:val="28"/>
        </w:rPr>
        <w:t xml:space="preserve"> В</w:t>
      </w:r>
      <w:r w:rsidRPr="000C7C71">
        <w:rPr>
          <w:rFonts w:ascii="Times New Roman" w:hAnsi="Times New Roman" w:cs="Times New Roman"/>
          <w:sz w:val="28"/>
          <w:szCs w:val="28"/>
        </w:rPr>
        <w:t>ыполнять законные требования налогового органа об устранении выявленных нарушений законодательства о налогах и сборах, а также не препятствовать законной деятельности должностных лиц налоговых органов при исполнении ими своих служебных обязанностей;</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8</w:t>
      </w:r>
      <w:r w:rsidR="00B528A9"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B528A9" w:rsidRPr="000C7C71">
        <w:rPr>
          <w:rFonts w:ascii="Times New Roman" w:hAnsi="Times New Roman" w:cs="Times New Roman"/>
          <w:sz w:val="28"/>
          <w:szCs w:val="28"/>
        </w:rPr>
        <w:t>В</w:t>
      </w:r>
      <w:r w:rsidRPr="000C7C71">
        <w:rPr>
          <w:rFonts w:ascii="Times New Roman" w:hAnsi="Times New Roman" w:cs="Times New Roman"/>
          <w:sz w:val="28"/>
          <w:szCs w:val="28"/>
        </w:rPr>
        <w:t xml:space="preserve"> течение четырех лет обеспечивать сохранность данных бухгалтерского и налогового учета и других документов, необходимых для исчисления и уплаты налогов, в том числе документов, подтверждающих получение доходов, осуществление расходов (для организаций и индивидуальных предпринимателей), а также уплату (удержание) налогов;</w:t>
      </w:r>
    </w:p>
    <w:p w:rsidR="001B61B8"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9</w:t>
      </w:r>
      <w:r w:rsidR="00B528A9" w:rsidRPr="000C7C71">
        <w:rPr>
          <w:rFonts w:ascii="Times New Roman" w:hAnsi="Times New Roman" w:cs="Times New Roman"/>
          <w:b/>
          <w:sz w:val="28"/>
          <w:szCs w:val="28"/>
        </w:rPr>
        <w:t>.</w:t>
      </w:r>
      <w:r w:rsidR="00B528A9" w:rsidRPr="000C7C71">
        <w:rPr>
          <w:rFonts w:ascii="Times New Roman" w:hAnsi="Times New Roman" w:cs="Times New Roman"/>
          <w:sz w:val="28"/>
          <w:szCs w:val="28"/>
        </w:rPr>
        <w:t xml:space="preserve"> Н</w:t>
      </w:r>
      <w:r w:rsidRPr="000C7C71">
        <w:rPr>
          <w:rFonts w:ascii="Times New Roman" w:hAnsi="Times New Roman" w:cs="Times New Roman"/>
          <w:sz w:val="28"/>
          <w:szCs w:val="28"/>
        </w:rPr>
        <w:t>ести иные обязанности, предусмотренные законодательством о налогах и сборах.</w:t>
      </w:r>
    </w:p>
    <w:p w:rsidR="001B61B8" w:rsidRPr="000C7C71" w:rsidRDefault="001B61B8"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u w:val="single"/>
        </w:rPr>
        <w:t>Налогоплательщики</w:t>
      </w:r>
      <w:r w:rsidRPr="000C7C71">
        <w:rPr>
          <w:rFonts w:ascii="Times New Roman" w:hAnsi="Times New Roman" w:cs="Times New Roman"/>
          <w:sz w:val="28"/>
          <w:szCs w:val="28"/>
        </w:rPr>
        <w:t xml:space="preserve"> - организации и индивидуальные предприниматели помимо обязанностей, предусмотренных пунктом 1 настоящей статьи, обязаны сообщать в налоговый орган соответственно по месту нахождения организации, месту жительства индивидуального предпринимателя:</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w:t>
      </w:r>
      <w:r w:rsidR="00B528A9" w:rsidRPr="000C7C71">
        <w:rPr>
          <w:rFonts w:ascii="Times New Roman" w:hAnsi="Times New Roman" w:cs="Times New Roman"/>
          <w:b/>
          <w:sz w:val="28"/>
          <w:szCs w:val="28"/>
        </w:rPr>
        <w:t>.</w:t>
      </w:r>
      <w:r w:rsidR="00B528A9" w:rsidRPr="000C7C71">
        <w:rPr>
          <w:rFonts w:ascii="Times New Roman" w:hAnsi="Times New Roman" w:cs="Times New Roman"/>
          <w:sz w:val="28"/>
          <w:szCs w:val="28"/>
        </w:rPr>
        <w:t xml:space="preserve"> О</w:t>
      </w:r>
      <w:r w:rsidRPr="000C7C71">
        <w:rPr>
          <w:rFonts w:ascii="Times New Roman" w:hAnsi="Times New Roman" w:cs="Times New Roman"/>
          <w:sz w:val="28"/>
          <w:szCs w:val="28"/>
        </w:rPr>
        <w:t>б открытии или о закрытии счетов (лицевых счетов) - в течение семи дней со дня открытия (закрытия) таких счетов. Индивидуальные предприниматели сообщают в налоговый орган о счетах, используемых ими в предпринимательской деятельности;</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1.1</w:t>
      </w:r>
      <w:r w:rsidR="00B528A9"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B528A9" w:rsidRPr="000C7C71">
        <w:rPr>
          <w:rFonts w:ascii="Times New Roman" w:hAnsi="Times New Roman" w:cs="Times New Roman"/>
          <w:sz w:val="28"/>
          <w:szCs w:val="28"/>
        </w:rPr>
        <w:t>О</w:t>
      </w:r>
      <w:r w:rsidRPr="000C7C71">
        <w:rPr>
          <w:rFonts w:ascii="Times New Roman" w:hAnsi="Times New Roman" w:cs="Times New Roman"/>
          <w:sz w:val="28"/>
          <w:szCs w:val="28"/>
        </w:rPr>
        <w:t xml:space="preserve"> возникновении или прекращении права использовать корпоративные электронные средства платежа для переводов электронных денежных средств - в течение семи дней со дня возникновения (прекращения) такого права;</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lastRenderedPageBreak/>
        <w:t>2</w:t>
      </w:r>
      <w:r w:rsidR="00B528A9" w:rsidRPr="000C7C71">
        <w:rPr>
          <w:rFonts w:ascii="Times New Roman" w:hAnsi="Times New Roman" w:cs="Times New Roman"/>
          <w:b/>
          <w:sz w:val="28"/>
          <w:szCs w:val="28"/>
        </w:rPr>
        <w:t>.</w:t>
      </w:r>
      <w:r w:rsidR="00B528A9" w:rsidRPr="000C7C71">
        <w:rPr>
          <w:rFonts w:ascii="Times New Roman" w:hAnsi="Times New Roman" w:cs="Times New Roman"/>
          <w:sz w:val="28"/>
          <w:szCs w:val="28"/>
        </w:rPr>
        <w:t xml:space="preserve"> О</w:t>
      </w:r>
      <w:r w:rsidRPr="000C7C71">
        <w:rPr>
          <w:rFonts w:ascii="Times New Roman" w:hAnsi="Times New Roman" w:cs="Times New Roman"/>
          <w:sz w:val="28"/>
          <w:szCs w:val="28"/>
        </w:rPr>
        <w:t>бо всех случаях участия в российских и иностранных организациях - в срок не позднее одного месяца со дня начала такого участия;</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3</w:t>
      </w:r>
      <w:r w:rsidR="00B528A9" w:rsidRPr="000C7C71">
        <w:rPr>
          <w:rFonts w:ascii="Times New Roman" w:hAnsi="Times New Roman" w:cs="Times New Roman"/>
          <w:b/>
          <w:sz w:val="28"/>
          <w:szCs w:val="28"/>
        </w:rPr>
        <w:t>.</w:t>
      </w:r>
      <w:r w:rsidR="00B528A9" w:rsidRPr="000C7C71">
        <w:rPr>
          <w:rFonts w:ascii="Times New Roman" w:hAnsi="Times New Roman" w:cs="Times New Roman"/>
          <w:sz w:val="28"/>
          <w:szCs w:val="28"/>
        </w:rPr>
        <w:t xml:space="preserve"> О</w:t>
      </w:r>
      <w:r w:rsidRPr="000C7C71">
        <w:rPr>
          <w:rFonts w:ascii="Times New Roman" w:hAnsi="Times New Roman" w:cs="Times New Roman"/>
          <w:sz w:val="28"/>
          <w:szCs w:val="28"/>
        </w:rPr>
        <w:t>бо всех обособленных подразделениях российской организации, созданных на территории Российской Федерации (за исключением филиалов и представительств), и изменениях в ранее сообщенные в налоговый орган сведения о таких обособленных подразделениях:</w:t>
      </w:r>
    </w:p>
    <w:p w:rsidR="005138E5" w:rsidRPr="000C7C71" w:rsidRDefault="001B61B8"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 </w:t>
      </w:r>
      <w:r w:rsidR="005138E5" w:rsidRPr="000C7C71">
        <w:rPr>
          <w:rFonts w:ascii="Times New Roman" w:hAnsi="Times New Roman" w:cs="Times New Roman"/>
          <w:sz w:val="28"/>
          <w:szCs w:val="28"/>
        </w:rPr>
        <w:t>в течение одного месяца со дня создания обособленного подразделения российской организации;</w:t>
      </w:r>
    </w:p>
    <w:p w:rsidR="005138E5" w:rsidRPr="000C7C71" w:rsidRDefault="001B61B8"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 </w:t>
      </w:r>
      <w:r w:rsidR="005138E5" w:rsidRPr="000C7C71">
        <w:rPr>
          <w:rFonts w:ascii="Times New Roman" w:hAnsi="Times New Roman" w:cs="Times New Roman"/>
          <w:sz w:val="28"/>
          <w:szCs w:val="28"/>
        </w:rPr>
        <w:t>в течение трех дней со дня изменения соответствующего сведения об обособленном подразделении российской организации;</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3.1</w:t>
      </w:r>
      <w:r w:rsidR="00B528A9"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B528A9" w:rsidRPr="000C7C71">
        <w:rPr>
          <w:rFonts w:ascii="Times New Roman" w:hAnsi="Times New Roman" w:cs="Times New Roman"/>
          <w:sz w:val="28"/>
          <w:szCs w:val="28"/>
        </w:rPr>
        <w:t>О</w:t>
      </w:r>
      <w:r w:rsidRPr="000C7C71">
        <w:rPr>
          <w:rFonts w:ascii="Times New Roman" w:hAnsi="Times New Roman" w:cs="Times New Roman"/>
          <w:sz w:val="28"/>
          <w:szCs w:val="28"/>
        </w:rPr>
        <w:t>бо всех обособленных подразделениях российской организации на территории Российской Федерации, через которые прекращается деятельность этой организации (которые закрываются этой организацией):</w:t>
      </w:r>
    </w:p>
    <w:p w:rsidR="005138E5"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 </w:t>
      </w:r>
      <w:r w:rsidR="005138E5" w:rsidRPr="000C7C71">
        <w:rPr>
          <w:rFonts w:ascii="Times New Roman" w:hAnsi="Times New Roman" w:cs="Times New Roman"/>
          <w:sz w:val="28"/>
          <w:szCs w:val="28"/>
        </w:rPr>
        <w:t>в течение трех дней со дня принятия российской организацией решения о прекращении деятельности через филиал или представительство (закрытии филиала или представительства);</w:t>
      </w:r>
    </w:p>
    <w:p w:rsidR="005138E5"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 </w:t>
      </w:r>
      <w:r w:rsidR="005138E5" w:rsidRPr="000C7C71">
        <w:rPr>
          <w:rFonts w:ascii="Times New Roman" w:hAnsi="Times New Roman" w:cs="Times New Roman"/>
          <w:sz w:val="28"/>
          <w:szCs w:val="28"/>
        </w:rPr>
        <w:t>в течение трех дней со дня прекращения деятельности российской организации через иное обособленное подразделение (закрытия иного обособленного подразделения);</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4</w:t>
      </w:r>
      <w:r w:rsidR="00B528A9" w:rsidRPr="000C7C71">
        <w:rPr>
          <w:rFonts w:ascii="Times New Roman" w:hAnsi="Times New Roman" w:cs="Times New Roman"/>
          <w:b/>
          <w:sz w:val="28"/>
          <w:szCs w:val="28"/>
        </w:rPr>
        <w:t>.</w:t>
      </w:r>
      <w:r w:rsidRPr="000C7C71">
        <w:rPr>
          <w:rFonts w:ascii="Times New Roman" w:hAnsi="Times New Roman" w:cs="Times New Roman"/>
          <w:sz w:val="28"/>
          <w:szCs w:val="28"/>
        </w:rPr>
        <w:t xml:space="preserve"> </w:t>
      </w:r>
      <w:r w:rsidR="00B528A9" w:rsidRPr="000C7C71">
        <w:rPr>
          <w:rFonts w:ascii="Times New Roman" w:hAnsi="Times New Roman" w:cs="Times New Roman"/>
          <w:sz w:val="28"/>
          <w:szCs w:val="28"/>
        </w:rPr>
        <w:t>О</w:t>
      </w:r>
      <w:r w:rsidRPr="000C7C71">
        <w:rPr>
          <w:rFonts w:ascii="Times New Roman" w:hAnsi="Times New Roman" w:cs="Times New Roman"/>
          <w:sz w:val="28"/>
          <w:szCs w:val="28"/>
        </w:rPr>
        <w:t xml:space="preserve"> реорганизации или ликвидации организации - в течение трех дней со дня принятия такого решения.</w:t>
      </w:r>
    </w:p>
    <w:p w:rsidR="001B61B8" w:rsidRPr="000C7C71" w:rsidRDefault="001B61B8"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Нотариусы, занимающиеся частной практикой, и адвокаты, учредившие адвокатские кабинеты, обязаны сообщать в налоговый орган по месту своего жительства об открытии (о закрытии) счетов, предназначенных для осуществления ими профессиональной деятельности, в течение семи дней со дня открытия (закрытия) таких счетов.</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lastRenderedPageBreak/>
        <w:t>Плательщики сборов обязаны уплачивать законно установленные сборы и нести иные обязанности, установленные законодательством Российской Федерации о налогах и сборах.</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За невыполнение или ненадлежащее выполнение возложенных на него обязанностей налогоплательщик (плательщик сборов) несет ответственность в соответствии с законодательством Российской Федерации.</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Налогоплательщики, уплачивающие налоги в связи с перемещением товаров через таможенную границу Таможенного союза, также несут обязанности, предусмотренные законодательством Таможенного союза и законодательством Российской Федерации о таможенном деле.</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Сообщения, предусмотренные пунктами 2 и 3 настоящей статьи, могут быть представлены в налоговый орган лично или через представителя, направлены по почте заказным письмом или переданы в электронном виде по телекоммуникационным каналам связи.</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Если указанные сообщения переданы в электронном виде, такие сообщения должны быть заверены электронной цифровой подписью лица, представившего их, или электронной цифровой подписью его представителя.</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Формы и форматы сообщений, представляемых на бумажном носителе или в электронном виде, а также порядок заполнения форм указанных сообщений утверждаются федеральным органом исполнительной власти, уполномоченным по контролю и надзору в области налогов и сборов.</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Порядок представления сообщений, предусмотренных пунктами 2 и 3 настоящей статьи, в электронном виде по телекоммуникационным каналам связи утверждается федеральным органом исполнительной власти, уполномоченным по контролю и надзору в области налогов и сборов.</w:t>
      </w:r>
    </w:p>
    <w:p w:rsidR="00D5481F"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lastRenderedPageBreak/>
        <w:t>Налоговыми агентами признаются лица, на которых в соответствии с настоящим Кодексом возложены обязанности по исчислению, удержанию у налогоплательщика и перечислению налогов в бюджетную систему Российской Федерации.</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Налоговые агенты имеют те же права, что и налогоплательщики, если иное не предусмотрено настоящим Кодексом.</w:t>
      </w:r>
    </w:p>
    <w:p w:rsidR="001B61B8" w:rsidRPr="000C7C71" w:rsidRDefault="001B61B8"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u w:val="single"/>
        </w:rPr>
      </w:pPr>
      <w:r w:rsidRPr="000C7C71">
        <w:rPr>
          <w:rFonts w:ascii="Times New Roman" w:hAnsi="Times New Roman" w:cs="Times New Roman"/>
          <w:sz w:val="28"/>
          <w:szCs w:val="28"/>
          <w:u w:val="single"/>
        </w:rPr>
        <w:t>Налоговые агенты обязаны:</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w:t>
      </w:r>
      <w:r w:rsidR="0079643D" w:rsidRPr="000C7C71">
        <w:rPr>
          <w:rFonts w:ascii="Times New Roman" w:hAnsi="Times New Roman" w:cs="Times New Roman"/>
          <w:b/>
          <w:sz w:val="28"/>
          <w:szCs w:val="28"/>
        </w:rPr>
        <w:t>.</w:t>
      </w:r>
      <w:r w:rsidRPr="000C7C71">
        <w:rPr>
          <w:rFonts w:ascii="Times New Roman" w:hAnsi="Times New Roman" w:cs="Times New Roman"/>
          <w:sz w:val="28"/>
          <w:szCs w:val="28"/>
        </w:rPr>
        <w:t xml:space="preserve"> правильно и своевременно исчислять, удерживать из денежных средств, выплачиваемых налогоплательщикам, и перечислять налоги в бюджетную систему Российской Федерации на соответствующие счета Федерального казначейства;</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2</w:t>
      </w:r>
      <w:r w:rsidR="0079643D" w:rsidRPr="000C7C71">
        <w:rPr>
          <w:rFonts w:ascii="Times New Roman" w:hAnsi="Times New Roman" w:cs="Times New Roman"/>
          <w:b/>
          <w:sz w:val="28"/>
          <w:szCs w:val="28"/>
        </w:rPr>
        <w:t>.</w:t>
      </w:r>
      <w:r w:rsidRPr="000C7C71">
        <w:rPr>
          <w:rFonts w:ascii="Times New Roman" w:hAnsi="Times New Roman" w:cs="Times New Roman"/>
          <w:sz w:val="28"/>
          <w:szCs w:val="28"/>
        </w:rPr>
        <w:t xml:space="preserve"> письменно сообщать в налоговый орган по месту своего учета о невозможности удержать налог и о сумме задолженности налогоплательщика в течение одного месяца со дня, когда налоговому агенту стало известно о таких обстоятельствах;</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3</w:t>
      </w:r>
      <w:r w:rsidR="0079643D" w:rsidRPr="000C7C71">
        <w:rPr>
          <w:rFonts w:ascii="Times New Roman" w:hAnsi="Times New Roman" w:cs="Times New Roman"/>
          <w:b/>
          <w:sz w:val="28"/>
          <w:szCs w:val="28"/>
        </w:rPr>
        <w:t>.</w:t>
      </w:r>
      <w:r w:rsidRPr="000C7C71">
        <w:rPr>
          <w:rFonts w:ascii="Times New Roman" w:hAnsi="Times New Roman" w:cs="Times New Roman"/>
          <w:sz w:val="28"/>
          <w:szCs w:val="28"/>
        </w:rPr>
        <w:t xml:space="preserve"> вести учет начисленных и выплаченных налогоплательщикам доходов, исчисленных, удержанных и перечисленных в бюджетную систему Российской Федерации налогов, в том числе по каждому налогоплательщику;</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4</w:t>
      </w:r>
      <w:r w:rsidR="0079643D" w:rsidRPr="000C7C71">
        <w:rPr>
          <w:rFonts w:ascii="Times New Roman" w:hAnsi="Times New Roman" w:cs="Times New Roman"/>
          <w:b/>
          <w:sz w:val="28"/>
          <w:szCs w:val="28"/>
        </w:rPr>
        <w:t>.</w:t>
      </w:r>
      <w:r w:rsidRPr="000C7C71">
        <w:rPr>
          <w:rFonts w:ascii="Times New Roman" w:hAnsi="Times New Roman" w:cs="Times New Roman"/>
          <w:sz w:val="28"/>
          <w:szCs w:val="28"/>
        </w:rPr>
        <w:t xml:space="preserve"> представлять в налоговый орган по месту своего учета документы, необходимые для осуществления контроля за правильностью исчисления, удержания и перечисления налогов;</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5</w:t>
      </w:r>
      <w:r w:rsidR="0079643D" w:rsidRPr="000C7C71">
        <w:rPr>
          <w:rFonts w:ascii="Times New Roman" w:hAnsi="Times New Roman" w:cs="Times New Roman"/>
          <w:b/>
          <w:sz w:val="28"/>
          <w:szCs w:val="28"/>
        </w:rPr>
        <w:t>.</w:t>
      </w:r>
      <w:r w:rsidRPr="000C7C71">
        <w:rPr>
          <w:rFonts w:ascii="Times New Roman" w:hAnsi="Times New Roman" w:cs="Times New Roman"/>
          <w:sz w:val="28"/>
          <w:szCs w:val="28"/>
        </w:rPr>
        <w:t xml:space="preserve"> в течение четырех лет обеспечивать сохранность документов, необходимых для исчисления, удержания и перечисления налогов.</w:t>
      </w:r>
    </w:p>
    <w:p w:rsidR="00D5481F"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Налоговые агенты несут также другие обязанности, предусмотренные настоящим Кодексом.</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lastRenderedPageBreak/>
        <w:t>Налоговые агенты перечисляют удержанные налоги в порядке, предусмотренном настоящим Кодексом для уплаты налога налогоплательщиком.</w:t>
      </w:r>
    </w:p>
    <w:p w:rsidR="005138E5" w:rsidRPr="000C7C71" w:rsidRDefault="005138E5"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sz w:val="28"/>
          <w:szCs w:val="28"/>
        </w:rPr>
        <w:t>За неисполнение или ненадлежащее исполнение возложенных на него обязанностей налоговый агент несет ответственность в соответствии с законодательством Российской Федерации.</w:t>
      </w:r>
    </w:p>
    <w:p w:rsidR="00365EE8" w:rsidRDefault="00365EE8"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p>
    <w:p w:rsidR="00D5481F" w:rsidRPr="000C7C71" w:rsidRDefault="00D5481F" w:rsidP="00ED7349">
      <w:pPr>
        <w:tabs>
          <w:tab w:val="left" w:pos="851"/>
          <w:tab w:val="left" w:pos="2552"/>
        </w:tabs>
        <w:spacing w:after="0" w:line="360" w:lineRule="auto"/>
        <w:ind w:right="-1" w:firstLine="851"/>
        <w:jc w:val="center"/>
        <w:rPr>
          <w:rFonts w:ascii="Times New Roman" w:hAnsi="Times New Roman" w:cs="Times New Roman"/>
          <w:sz w:val="28"/>
          <w:szCs w:val="28"/>
          <w:u w:val="single"/>
        </w:rPr>
      </w:pPr>
      <w:r w:rsidRPr="000C7C71">
        <w:rPr>
          <w:rFonts w:ascii="Times New Roman" w:hAnsi="Times New Roman" w:cs="Times New Roman"/>
          <w:sz w:val="28"/>
          <w:szCs w:val="28"/>
          <w:u w:val="single"/>
        </w:rPr>
        <w:t>Законный представитель налогоплательщика (</w:t>
      </w:r>
      <w:r w:rsidR="0079643D" w:rsidRPr="000C7C71">
        <w:rPr>
          <w:rFonts w:ascii="Times New Roman" w:hAnsi="Times New Roman" w:cs="Times New Roman"/>
          <w:sz w:val="28"/>
          <w:szCs w:val="28"/>
          <w:u w:val="single"/>
        </w:rPr>
        <w:t>с</w:t>
      </w:r>
      <w:r w:rsidRPr="000C7C71">
        <w:rPr>
          <w:rFonts w:ascii="Times New Roman" w:hAnsi="Times New Roman" w:cs="Times New Roman"/>
          <w:sz w:val="28"/>
          <w:szCs w:val="28"/>
          <w:u w:val="single"/>
        </w:rPr>
        <w:t>т</w:t>
      </w:r>
      <w:r w:rsidR="00091350" w:rsidRPr="000C7C71">
        <w:rPr>
          <w:rFonts w:ascii="Times New Roman" w:hAnsi="Times New Roman" w:cs="Times New Roman"/>
          <w:sz w:val="28"/>
          <w:szCs w:val="28"/>
          <w:u w:val="single"/>
        </w:rPr>
        <w:t>.</w:t>
      </w:r>
      <w:r w:rsidRPr="000C7C71">
        <w:rPr>
          <w:rFonts w:ascii="Times New Roman" w:hAnsi="Times New Roman" w:cs="Times New Roman"/>
          <w:sz w:val="28"/>
          <w:szCs w:val="28"/>
          <w:u w:val="single"/>
        </w:rPr>
        <w:t>27</w:t>
      </w:r>
      <w:r w:rsidR="00091350" w:rsidRPr="000C7C71">
        <w:rPr>
          <w:rFonts w:ascii="Times New Roman" w:hAnsi="Times New Roman" w:cs="Times New Roman"/>
          <w:sz w:val="28"/>
          <w:szCs w:val="28"/>
          <w:u w:val="single"/>
        </w:rPr>
        <w:t>).</w:t>
      </w:r>
    </w:p>
    <w:p w:rsidR="00D5481F"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w:t>
      </w:r>
      <w:r w:rsidRPr="000C7C71">
        <w:rPr>
          <w:rFonts w:ascii="Times New Roman" w:hAnsi="Times New Roman" w:cs="Times New Roman"/>
          <w:sz w:val="28"/>
          <w:szCs w:val="28"/>
        </w:rPr>
        <w:t xml:space="preserve"> Законными представителями налогоплательщика - организации признаются лица, уполномоченные представлять указанную организацию на основании закона или ее учредительных документов.</w:t>
      </w:r>
    </w:p>
    <w:p w:rsidR="00CF4C29"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2.</w:t>
      </w:r>
      <w:r w:rsidRPr="000C7C71">
        <w:rPr>
          <w:rFonts w:ascii="Times New Roman" w:hAnsi="Times New Roman" w:cs="Times New Roman"/>
          <w:sz w:val="28"/>
          <w:szCs w:val="28"/>
        </w:rPr>
        <w:t xml:space="preserve"> Законными представителями налогоплательщика - физического лица признаются лица, выступающие в качестве его представителей в соответствии с гражданским законодательством Российской Федерации.</w:t>
      </w:r>
    </w:p>
    <w:p w:rsidR="00091350" w:rsidRPr="000C7C71" w:rsidRDefault="00091350" w:rsidP="00ED7349">
      <w:pPr>
        <w:tabs>
          <w:tab w:val="left" w:pos="851"/>
          <w:tab w:val="left" w:pos="2552"/>
        </w:tabs>
        <w:spacing w:after="0" w:line="360" w:lineRule="auto"/>
        <w:ind w:right="-1" w:firstLine="851"/>
        <w:jc w:val="both"/>
        <w:rPr>
          <w:rFonts w:ascii="Times New Roman" w:hAnsi="Times New Roman" w:cs="Times New Roman"/>
          <w:sz w:val="28"/>
          <w:szCs w:val="28"/>
        </w:rPr>
      </w:pPr>
    </w:p>
    <w:p w:rsidR="00D5481F"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u w:val="single"/>
        </w:rPr>
      </w:pPr>
      <w:r w:rsidRPr="000C7C71">
        <w:rPr>
          <w:rFonts w:ascii="Times New Roman" w:hAnsi="Times New Roman" w:cs="Times New Roman"/>
          <w:sz w:val="28"/>
          <w:szCs w:val="28"/>
          <w:u w:val="single"/>
        </w:rPr>
        <w:t>Уполномоченный представитель налогоплательщика  (</w:t>
      </w:r>
      <w:r w:rsidR="0079643D" w:rsidRPr="000C7C71">
        <w:rPr>
          <w:rFonts w:ascii="Times New Roman" w:hAnsi="Times New Roman" w:cs="Times New Roman"/>
          <w:sz w:val="28"/>
          <w:szCs w:val="28"/>
          <w:u w:val="single"/>
        </w:rPr>
        <w:t>с</w:t>
      </w:r>
      <w:r w:rsidRPr="000C7C71">
        <w:rPr>
          <w:rFonts w:ascii="Times New Roman" w:hAnsi="Times New Roman" w:cs="Times New Roman"/>
          <w:sz w:val="28"/>
          <w:szCs w:val="28"/>
          <w:u w:val="single"/>
        </w:rPr>
        <w:t>т</w:t>
      </w:r>
      <w:r w:rsidR="00091350" w:rsidRPr="000C7C71">
        <w:rPr>
          <w:rFonts w:ascii="Times New Roman" w:hAnsi="Times New Roman" w:cs="Times New Roman"/>
          <w:sz w:val="28"/>
          <w:szCs w:val="28"/>
          <w:u w:val="single"/>
        </w:rPr>
        <w:t>.29).</w:t>
      </w:r>
    </w:p>
    <w:p w:rsidR="00D5481F"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1.</w:t>
      </w:r>
      <w:r w:rsidRPr="000C7C71">
        <w:rPr>
          <w:rFonts w:ascii="Times New Roman" w:hAnsi="Times New Roman" w:cs="Times New Roman"/>
          <w:sz w:val="28"/>
          <w:szCs w:val="28"/>
        </w:rPr>
        <w:t xml:space="preserve"> 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налоговыми органами (таможенными органами), иными участниками отношений, регулируемых законодательством о налогах и сборах.</w:t>
      </w:r>
    </w:p>
    <w:p w:rsidR="00D5481F"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2.</w:t>
      </w:r>
      <w:r w:rsidRPr="000C7C71">
        <w:rPr>
          <w:rFonts w:ascii="Times New Roman" w:hAnsi="Times New Roman" w:cs="Times New Roman"/>
          <w:sz w:val="28"/>
          <w:szCs w:val="28"/>
        </w:rPr>
        <w:t xml:space="preserve"> Не могут быть уполномоченными представителями налогоплательщика должностные лица налоговых органов, таможенных органов, органов внутренних дел, судьи, следователи и прокуроры.</w:t>
      </w:r>
    </w:p>
    <w:p w:rsidR="00D5481F" w:rsidRPr="000C7C71" w:rsidRDefault="00D5481F" w:rsidP="00ED7349">
      <w:pPr>
        <w:tabs>
          <w:tab w:val="left" w:pos="851"/>
          <w:tab w:val="left" w:pos="2552"/>
        </w:tabs>
        <w:spacing w:after="0" w:line="360" w:lineRule="auto"/>
        <w:ind w:right="-1" w:firstLine="851"/>
        <w:jc w:val="both"/>
        <w:rPr>
          <w:rFonts w:ascii="Times New Roman" w:hAnsi="Times New Roman" w:cs="Times New Roman"/>
          <w:sz w:val="28"/>
          <w:szCs w:val="28"/>
        </w:rPr>
      </w:pPr>
      <w:r w:rsidRPr="000C7C71">
        <w:rPr>
          <w:rFonts w:ascii="Times New Roman" w:hAnsi="Times New Roman" w:cs="Times New Roman"/>
          <w:b/>
          <w:sz w:val="28"/>
          <w:szCs w:val="28"/>
        </w:rPr>
        <w:t>3.</w:t>
      </w:r>
      <w:r w:rsidRPr="000C7C71">
        <w:rPr>
          <w:rFonts w:ascii="Times New Roman" w:hAnsi="Times New Roman" w:cs="Times New Roman"/>
          <w:sz w:val="28"/>
          <w:szCs w:val="28"/>
        </w:rPr>
        <w:t xml:space="preserve"> Уполномоченный представитель налогоплательщика - организации осуществляет свои полномочия на основании доверенности, выдаваемой в порядке, установленном гражданским законодательством Российской Федерации, если иное не предусмотрено настоящим Кодексом.</w:t>
      </w:r>
    </w:p>
    <w:p w:rsidR="0079643D" w:rsidRPr="000C7C71" w:rsidRDefault="00D5481F" w:rsidP="00ED7349">
      <w:pPr>
        <w:tabs>
          <w:tab w:val="left" w:pos="851"/>
        </w:tabs>
        <w:spacing w:after="0" w:line="360" w:lineRule="auto"/>
        <w:ind w:firstLine="851"/>
        <w:jc w:val="both"/>
        <w:rPr>
          <w:rFonts w:ascii="Times New Roman" w:hAnsi="Times New Roman" w:cs="Times New Roman"/>
          <w:sz w:val="28"/>
          <w:szCs w:val="28"/>
        </w:rPr>
      </w:pPr>
      <w:r w:rsidRPr="000C7C71">
        <w:rPr>
          <w:rFonts w:ascii="Times New Roman" w:hAnsi="Times New Roman" w:cs="Times New Roman"/>
          <w:sz w:val="28"/>
          <w:szCs w:val="28"/>
        </w:rPr>
        <w:t xml:space="preserve">Уполномоченный представитель налогоплательщика - физического лица осуществляет свои полномочия на основании нотариально </w:t>
      </w:r>
      <w:r w:rsidRPr="000C7C71">
        <w:rPr>
          <w:rFonts w:ascii="Times New Roman" w:hAnsi="Times New Roman" w:cs="Times New Roman"/>
          <w:sz w:val="28"/>
          <w:szCs w:val="28"/>
        </w:rPr>
        <w:lastRenderedPageBreak/>
        <w:t>удостоверенной доверенности или доверенности, приравненной к нотариально удостоверенной в соответствии с гражданским законодательством Российской Федерации.</w:t>
      </w:r>
      <w:r w:rsidR="0079643D" w:rsidRPr="000C7C71">
        <w:rPr>
          <w:rFonts w:ascii="Times New Roman" w:hAnsi="Times New Roman" w:cs="Times New Roman"/>
          <w:sz w:val="28"/>
          <w:szCs w:val="28"/>
        </w:rPr>
        <w:br w:type="page"/>
      </w:r>
    </w:p>
    <w:p w:rsidR="00D5481F" w:rsidRPr="00AA0288" w:rsidRDefault="0079643D" w:rsidP="00ED7349">
      <w:pPr>
        <w:tabs>
          <w:tab w:val="left" w:pos="851"/>
          <w:tab w:val="left" w:pos="2552"/>
        </w:tabs>
        <w:spacing w:after="0" w:line="360" w:lineRule="auto"/>
        <w:ind w:right="-1" w:firstLine="851"/>
        <w:jc w:val="center"/>
        <w:rPr>
          <w:rFonts w:ascii="Times New Roman" w:hAnsi="Times New Roman" w:cs="Times New Roman"/>
          <w:b/>
          <w:sz w:val="32"/>
          <w:szCs w:val="28"/>
        </w:rPr>
      </w:pPr>
      <w:r w:rsidRPr="00AA0288">
        <w:rPr>
          <w:rFonts w:ascii="Times New Roman" w:hAnsi="Times New Roman" w:cs="Times New Roman"/>
          <w:b/>
          <w:sz w:val="32"/>
          <w:szCs w:val="28"/>
        </w:rPr>
        <w:lastRenderedPageBreak/>
        <w:t>Заключение</w:t>
      </w:r>
    </w:p>
    <w:p w:rsidR="00D317BD" w:rsidRPr="000C7C71" w:rsidRDefault="00D317BD" w:rsidP="00ED7349">
      <w:pPr>
        <w:tabs>
          <w:tab w:val="left" w:pos="851"/>
          <w:tab w:val="left" w:pos="2552"/>
        </w:tabs>
        <w:spacing w:after="0" w:line="360" w:lineRule="auto"/>
        <w:ind w:right="-1" w:firstLine="851"/>
        <w:jc w:val="center"/>
        <w:rPr>
          <w:rFonts w:ascii="Times New Roman" w:hAnsi="Times New Roman" w:cs="Times New Roman"/>
          <w:b/>
          <w:sz w:val="28"/>
          <w:szCs w:val="28"/>
        </w:rPr>
      </w:pPr>
    </w:p>
    <w:p w:rsidR="00D317BD" w:rsidRPr="000C7C71" w:rsidRDefault="00D317BD" w:rsidP="00ED7349">
      <w:pPr>
        <w:pStyle w:val="a4"/>
        <w:tabs>
          <w:tab w:val="left" w:pos="851"/>
        </w:tabs>
        <w:ind w:firstLine="851"/>
        <w:rPr>
          <w:rFonts w:cs="Times New Roman"/>
          <w:szCs w:val="28"/>
        </w:rPr>
      </w:pPr>
      <w:r w:rsidRPr="000C7C71">
        <w:rPr>
          <w:rFonts w:cs="Times New Roman"/>
          <w:szCs w:val="28"/>
        </w:rPr>
        <w:t>Налоговые правоотношения – это урегулированные нормами налогового права общественные финансовые отношения, возникающие по поводу установления и взимания налогов с организаций и физических лиц.</w:t>
      </w:r>
    </w:p>
    <w:p w:rsidR="00D317BD" w:rsidRPr="000C7C71" w:rsidRDefault="00D317BD" w:rsidP="00ED7349">
      <w:pPr>
        <w:pStyle w:val="a4"/>
        <w:tabs>
          <w:tab w:val="left" w:pos="851"/>
        </w:tabs>
        <w:ind w:firstLine="851"/>
        <w:rPr>
          <w:rFonts w:cs="Times New Roman"/>
          <w:szCs w:val="28"/>
        </w:rPr>
      </w:pPr>
      <w:r w:rsidRPr="000C7C71">
        <w:rPr>
          <w:rFonts w:cs="Times New Roman"/>
          <w:szCs w:val="28"/>
        </w:rPr>
        <w:t>Правоотношения по поводу установления налогов предшествуют правоотношениям, возникающим в связи с взиманием налогов. В них участвуют органы государственной власти РФ, её субъектов и органы местного самоуправления соответственно предусмотренному законодательством порядку установления налогов разных территориальных уровней и закрепленному в Конституции РФ разграничению предметов ведения РФ и субъектов РФ, правовому статусу муниципальных образований. Кроме того, в связи с установлением налогов возникают правоотношения между представительными и исполнительными органами власти</w:t>
      </w:r>
    </w:p>
    <w:p w:rsidR="00D317BD" w:rsidRPr="000C7C71" w:rsidRDefault="00D317BD" w:rsidP="00ED7349">
      <w:pPr>
        <w:pStyle w:val="a4"/>
        <w:tabs>
          <w:tab w:val="left" w:pos="851"/>
        </w:tabs>
        <w:ind w:firstLine="851"/>
        <w:rPr>
          <w:rFonts w:cs="Times New Roman"/>
          <w:szCs w:val="28"/>
        </w:rPr>
      </w:pPr>
      <w:r w:rsidRPr="000C7C71">
        <w:rPr>
          <w:rFonts w:cs="Times New Roman"/>
          <w:szCs w:val="28"/>
        </w:rPr>
        <w:t>Установленные в законном порядке налоги реализуются через налоговые правоотношения, которые возникают по поводу взимания этих налогов с организаций и физических лиц.</w:t>
      </w:r>
    </w:p>
    <w:p w:rsidR="00D317BD" w:rsidRPr="000C7C71" w:rsidRDefault="00D317BD" w:rsidP="00ED7349">
      <w:pPr>
        <w:pStyle w:val="a4"/>
        <w:tabs>
          <w:tab w:val="left" w:pos="851"/>
        </w:tabs>
        <w:ind w:firstLine="851"/>
        <w:rPr>
          <w:rFonts w:cs="Times New Roman"/>
          <w:szCs w:val="28"/>
        </w:rPr>
      </w:pPr>
      <w:r w:rsidRPr="000C7C71">
        <w:rPr>
          <w:rFonts w:cs="Times New Roman"/>
          <w:szCs w:val="28"/>
        </w:rPr>
        <w:t>Основным содержанием налогового правоотношения в этом случае является обязанность налогоплательщика внести в бюджетную систему или внебюджетный государственный (местный) фонд денежную сумму в соответствии с установленными ставками и в предусмотренные сроки, а обязанность компетентных органов – обеспечить уплату налогов.</w:t>
      </w:r>
    </w:p>
    <w:p w:rsidR="00D317BD" w:rsidRDefault="00D317BD" w:rsidP="00ED7349">
      <w:pPr>
        <w:pStyle w:val="a4"/>
        <w:tabs>
          <w:tab w:val="left" w:pos="851"/>
        </w:tabs>
        <w:ind w:firstLine="851"/>
        <w:rPr>
          <w:rFonts w:cs="Times New Roman"/>
          <w:szCs w:val="28"/>
        </w:rPr>
      </w:pPr>
      <w:r w:rsidRPr="000C7C71">
        <w:rPr>
          <w:rFonts w:cs="Times New Roman"/>
          <w:szCs w:val="28"/>
        </w:rPr>
        <w:t>Невыполнение налогоплательщиками своей обязанности влечет за собой причинение материального ущерба государству или муниципальному образованию, ограничивает их возможности по реализации своих функций и задач. Поэтому законодательство предусматривает строгие меры воздействия</w:t>
      </w:r>
      <w:r w:rsidR="004118DF" w:rsidRPr="000C7C71">
        <w:rPr>
          <w:rFonts w:cs="Times New Roman"/>
          <w:szCs w:val="28"/>
        </w:rPr>
        <w:t xml:space="preserve"> на</w:t>
      </w:r>
      <w:r w:rsidRPr="000C7C71">
        <w:rPr>
          <w:rFonts w:cs="Times New Roman"/>
          <w:szCs w:val="28"/>
        </w:rPr>
        <w:t xml:space="preserve"> лиц</w:t>
      </w:r>
      <w:r w:rsidR="004118DF" w:rsidRPr="000C7C71">
        <w:rPr>
          <w:rFonts w:cs="Times New Roman"/>
          <w:szCs w:val="28"/>
        </w:rPr>
        <w:t>а</w:t>
      </w:r>
      <w:r w:rsidRPr="000C7C71">
        <w:rPr>
          <w:rFonts w:cs="Times New Roman"/>
          <w:szCs w:val="28"/>
        </w:rPr>
        <w:t>, допустивших такое правонарушение, чтобы обеспечить выполнение таких обязанностей.</w:t>
      </w:r>
    </w:p>
    <w:p w:rsidR="00AA0288" w:rsidRDefault="00AA0288" w:rsidP="00ED7349">
      <w:pPr>
        <w:pStyle w:val="a4"/>
        <w:tabs>
          <w:tab w:val="left" w:pos="851"/>
        </w:tabs>
        <w:ind w:firstLine="851"/>
        <w:rPr>
          <w:rFonts w:cs="Times New Roman"/>
          <w:szCs w:val="28"/>
        </w:rPr>
      </w:pPr>
    </w:p>
    <w:p w:rsidR="00AA0288" w:rsidRPr="00AA0288" w:rsidRDefault="00AA0288" w:rsidP="00ED7349">
      <w:pPr>
        <w:pStyle w:val="a4"/>
        <w:tabs>
          <w:tab w:val="left" w:pos="851"/>
        </w:tabs>
        <w:ind w:firstLine="851"/>
        <w:jc w:val="center"/>
        <w:rPr>
          <w:rFonts w:cs="Times New Roman"/>
          <w:b/>
          <w:sz w:val="36"/>
          <w:szCs w:val="28"/>
        </w:rPr>
      </w:pPr>
      <w:r w:rsidRPr="00AA0288">
        <w:rPr>
          <w:rFonts w:cs="Times New Roman"/>
          <w:b/>
          <w:sz w:val="36"/>
          <w:szCs w:val="28"/>
        </w:rPr>
        <w:lastRenderedPageBreak/>
        <w:t>Практическая часть</w:t>
      </w:r>
    </w:p>
    <w:p w:rsidR="007C4EC8" w:rsidRDefault="007C4EC8" w:rsidP="00ED7349">
      <w:pPr>
        <w:tabs>
          <w:tab w:val="left" w:pos="0"/>
          <w:tab w:val="left" w:pos="851"/>
        </w:tabs>
        <w:spacing w:after="0" w:line="360" w:lineRule="auto"/>
        <w:ind w:firstLine="851"/>
        <w:jc w:val="center"/>
        <w:rPr>
          <w:rFonts w:ascii="Times New Roman" w:hAnsi="Times New Roman" w:cs="Times New Roman"/>
          <w:b/>
          <w:bCs/>
          <w:iCs/>
          <w:sz w:val="28"/>
          <w:szCs w:val="28"/>
        </w:rPr>
      </w:pPr>
      <w:r w:rsidRPr="007C4EC8">
        <w:rPr>
          <w:rFonts w:ascii="Times New Roman" w:hAnsi="Times New Roman" w:cs="Times New Roman"/>
          <w:b/>
          <w:bCs/>
          <w:iCs/>
          <w:sz w:val="28"/>
          <w:szCs w:val="28"/>
          <w:u w:val="single"/>
        </w:rPr>
        <w:t>Задача 1</w:t>
      </w:r>
    </w:p>
    <w:p w:rsidR="007C4EC8" w:rsidRDefault="007C4EC8" w:rsidP="00ED7349">
      <w:pPr>
        <w:tabs>
          <w:tab w:val="left" w:pos="0"/>
          <w:tab w:val="left" w:pos="851"/>
        </w:tabs>
        <w:spacing w:after="0" w:line="360" w:lineRule="auto"/>
        <w:ind w:firstLine="851"/>
        <w:rPr>
          <w:rFonts w:ascii="Times New Roman" w:hAnsi="Times New Roman" w:cs="Times New Roman"/>
          <w:b/>
          <w:bCs/>
          <w:iCs/>
          <w:sz w:val="28"/>
          <w:szCs w:val="28"/>
        </w:rPr>
      </w:pPr>
    </w:p>
    <w:p w:rsidR="007C4EC8" w:rsidRPr="007C4EC8" w:rsidRDefault="007C4EC8" w:rsidP="00ED7349">
      <w:pPr>
        <w:tabs>
          <w:tab w:val="left" w:pos="0"/>
          <w:tab w:val="left" w:pos="851"/>
        </w:tabs>
        <w:spacing w:after="0" w:line="360" w:lineRule="auto"/>
        <w:ind w:firstLine="851"/>
        <w:rPr>
          <w:rFonts w:ascii="Times New Roman" w:hAnsi="Times New Roman" w:cs="Times New Roman"/>
          <w:sz w:val="28"/>
          <w:szCs w:val="28"/>
        </w:rPr>
      </w:pPr>
      <w:r w:rsidRPr="007C4EC8">
        <w:rPr>
          <w:rFonts w:ascii="Times New Roman" w:hAnsi="Times New Roman" w:cs="Times New Roman"/>
          <w:sz w:val="28"/>
          <w:szCs w:val="28"/>
        </w:rPr>
        <w:t xml:space="preserve">Оптовая организация приобрела для перепродажи товары: </w:t>
      </w:r>
      <w:r w:rsidRPr="007C4EC8">
        <w:rPr>
          <w:rFonts w:ascii="Times New Roman" w:hAnsi="Times New Roman" w:cs="Times New Roman"/>
          <w:iCs/>
          <w:sz w:val="28"/>
          <w:szCs w:val="28"/>
        </w:rPr>
        <w:t>А</w:t>
      </w:r>
      <w:r w:rsidRPr="007C4EC8">
        <w:rPr>
          <w:rFonts w:ascii="Times New Roman" w:hAnsi="Times New Roman" w:cs="Times New Roman"/>
          <w:sz w:val="28"/>
          <w:szCs w:val="28"/>
        </w:rPr>
        <w:t xml:space="preserve"> по цене 5 900 000 руб., в том числе НДС – 900 000 руб. (ставка 18%) и товары </w:t>
      </w:r>
      <w:r w:rsidRPr="007C4EC8">
        <w:rPr>
          <w:rFonts w:ascii="Times New Roman" w:hAnsi="Times New Roman" w:cs="Times New Roman"/>
          <w:iCs/>
          <w:sz w:val="28"/>
          <w:szCs w:val="28"/>
        </w:rPr>
        <w:t xml:space="preserve">Б </w:t>
      </w:r>
      <w:r w:rsidRPr="007C4EC8">
        <w:rPr>
          <w:rFonts w:ascii="Times New Roman" w:hAnsi="Times New Roman" w:cs="Times New Roman"/>
          <w:sz w:val="28"/>
          <w:szCs w:val="28"/>
        </w:rPr>
        <w:t xml:space="preserve">по цене 550 000 руб., в том числе НДС – 50 000 руб. (ставка 10%), и реализовала их, добавив к товарам  </w:t>
      </w:r>
      <w:r w:rsidRPr="007C4EC8">
        <w:rPr>
          <w:rFonts w:ascii="Times New Roman" w:hAnsi="Times New Roman" w:cs="Times New Roman"/>
          <w:iCs/>
          <w:sz w:val="28"/>
          <w:szCs w:val="28"/>
        </w:rPr>
        <w:t>А</w:t>
      </w:r>
      <w:r w:rsidRPr="007C4EC8">
        <w:rPr>
          <w:rFonts w:ascii="Times New Roman" w:hAnsi="Times New Roman" w:cs="Times New Roman"/>
          <w:sz w:val="28"/>
          <w:szCs w:val="28"/>
        </w:rPr>
        <w:t xml:space="preserve"> стоимость 600 000 руб., а к товарам  </w:t>
      </w:r>
      <w:r w:rsidRPr="007C4EC8">
        <w:rPr>
          <w:rFonts w:ascii="Times New Roman" w:hAnsi="Times New Roman" w:cs="Times New Roman"/>
          <w:iCs/>
          <w:sz w:val="28"/>
          <w:szCs w:val="28"/>
        </w:rPr>
        <w:t>Б</w:t>
      </w:r>
      <w:r w:rsidRPr="007C4EC8">
        <w:rPr>
          <w:rFonts w:ascii="Times New Roman" w:hAnsi="Times New Roman" w:cs="Times New Roman"/>
          <w:sz w:val="28"/>
          <w:szCs w:val="28"/>
        </w:rPr>
        <w:t xml:space="preserve"> – 50 000 руб.</w:t>
      </w:r>
    </w:p>
    <w:p w:rsid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iCs/>
          <w:sz w:val="28"/>
          <w:szCs w:val="28"/>
          <w:u w:val="single"/>
        </w:rPr>
        <w:t>Задание:</w:t>
      </w:r>
      <w:r w:rsidRPr="007C4EC8">
        <w:rPr>
          <w:rFonts w:ascii="Times New Roman" w:hAnsi="Times New Roman" w:cs="Times New Roman"/>
          <w:iCs/>
          <w:sz w:val="28"/>
          <w:szCs w:val="28"/>
        </w:rPr>
        <w:t xml:space="preserve"> </w:t>
      </w:r>
      <w:r w:rsidRPr="007C4EC8">
        <w:rPr>
          <w:rFonts w:ascii="Times New Roman" w:hAnsi="Times New Roman" w:cs="Times New Roman"/>
          <w:sz w:val="28"/>
          <w:szCs w:val="28"/>
        </w:rPr>
        <w:t>определить сумму НДС, подлежащую уплате в бюджет данной организацией.</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u w:val="single"/>
        </w:rPr>
      </w:pPr>
      <w:r w:rsidRPr="007C4EC8">
        <w:rPr>
          <w:rFonts w:ascii="Times New Roman" w:hAnsi="Times New Roman" w:cs="Times New Roman"/>
          <w:sz w:val="28"/>
          <w:szCs w:val="28"/>
          <w:u w:val="single"/>
        </w:rPr>
        <w:t>Решение:</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Налогообложение производится по налоговой ставке 10 % при реализации продовольственных товаров, товаров для детей, периодических печатных изданий, медицинских товаров, перечисленных в статье 164 пункт 2 Налогового кодекса РФ.</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Налогообложение производится по ставке 18% в случаях, не указанных в пунктах 1, 2 и 4 статьи 164 НК РФ.</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Налоговый период расчета налога на добавленную стоимость устанавливается как календарный месяц (ст. 163 п. 1 НК РФ)</w:t>
      </w:r>
      <w:r w:rsidR="00374A90">
        <w:rPr>
          <w:rFonts w:ascii="Times New Roman" w:hAnsi="Times New Roman" w:cs="Times New Roman"/>
          <w:sz w:val="28"/>
          <w:szCs w:val="28"/>
        </w:rPr>
        <w:t xml:space="preserve">. </w:t>
      </w:r>
      <w:r w:rsidRPr="007C4EC8">
        <w:rPr>
          <w:rFonts w:ascii="Times New Roman" w:hAnsi="Times New Roman" w:cs="Times New Roman"/>
          <w:sz w:val="28"/>
          <w:szCs w:val="28"/>
        </w:rPr>
        <w:t>Для налогоплательщиков с ежемесячными в течение квартала суммами выручки от реализации товаров (работ, услуг) без учета налога, не превышающими 2 000 000 рублей, налоговый период устанавливается как квартал.</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Налоговая база при реализации налогоплательщиком товаров (работ, услуг), определяется как стоимость этих товаров (работ, услуг) с учетом акцизов (для подакцизных товаров) и без включения в них налога (ст. 154 п. 1 НК РФ).</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 xml:space="preserve">НДС </w:t>
      </w:r>
      <w:r w:rsidRPr="007C4EC8">
        <w:rPr>
          <w:rFonts w:ascii="Times New Roman" w:hAnsi="Times New Roman" w:cs="Times New Roman"/>
          <w:iCs/>
          <w:sz w:val="28"/>
          <w:szCs w:val="28"/>
          <w:vertAlign w:val="subscript"/>
        </w:rPr>
        <w:t xml:space="preserve">А  </w:t>
      </w:r>
      <w:r w:rsidRPr="007C4EC8">
        <w:rPr>
          <w:rFonts w:ascii="Times New Roman" w:hAnsi="Times New Roman" w:cs="Times New Roman"/>
          <w:sz w:val="28"/>
          <w:szCs w:val="28"/>
        </w:rPr>
        <w:t>= 5</w:t>
      </w:r>
      <w:r w:rsidRPr="007C4EC8">
        <w:rPr>
          <w:rFonts w:ascii="Times New Roman" w:hAnsi="Times New Roman" w:cs="Times New Roman"/>
          <w:iCs/>
          <w:sz w:val="28"/>
          <w:szCs w:val="28"/>
        </w:rPr>
        <w:t xml:space="preserve"> </w:t>
      </w:r>
      <w:r w:rsidRPr="007C4EC8">
        <w:rPr>
          <w:rFonts w:ascii="Times New Roman" w:hAnsi="Times New Roman" w:cs="Times New Roman"/>
          <w:sz w:val="28"/>
          <w:szCs w:val="28"/>
        </w:rPr>
        <w:t xml:space="preserve">000 000 * 18% = 900 000 руб. </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НДС</w:t>
      </w:r>
      <w:r w:rsidRPr="007C4EC8">
        <w:rPr>
          <w:rFonts w:ascii="Times New Roman" w:hAnsi="Times New Roman" w:cs="Times New Roman"/>
          <w:iCs/>
          <w:sz w:val="28"/>
          <w:szCs w:val="28"/>
          <w:vertAlign w:val="subscript"/>
        </w:rPr>
        <w:t xml:space="preserve">  Б</w:t>
      </w:r>
      <w:r w:rsidRPr="007C4EC8">
        <w:rPr>
          <w:rFonts w:ascii="Times New Roman" w:hAnsi="Times New Roman" w:cs="Times New Roman"/>
          <w:sz w:val="28"/>
          <w:szCs w:val="28"/>
        </w:rPr>
        <w:t xml:space="preserve"> = 500 000 * 10% = 50 000 руб. </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 xml:space="preserve">Таким образом, стоимость, по которой данная оптовая организация </w:t>
      </w:r>
      <w:r w:rsidRPr="007C4EC8">
        <w:rPr>
          <w:rFonts w:ascii="Times New Roman" w:hAnsi="Times New Roman" w:cs="Times New Roman"/>
          <w:sz w:val="28"/>
          <w:szCs w:val="28"/>
        </w:rPr>
        <w:lastRenderedPageBreak/>
        <w:t>будет реализовывать, приобретенные товары составит:</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lang w:val="en-US"/>
        </w:rPr>
      </w:pPr>
      <w:r w:rsidRPr="007C4EC8">
        <w:rPr>
          <w:rFonts w:ascii="Times New Roman" w:hAnsi="Times New Roman" w:cs="Times New Roman"/>
          <w:sz w:val="28"/>
          <w:szCs w:val="28"/>
          <w:lang w:val="en-US"/>
        </w:rPr>
        <w:t>S</w:t>
      </w:r>
      <w:r w:rsidRPr="007C4EC8">
        <w:rPr>
          <w:rFonts w:ascii="Times New Roman" w:hAnsi="Times New Roman" w:cs="Times New Roman"/>
          <w:iCs/>
          <w:sz w:val="28"/>
          <w:szCs w:val="28"/>
          <w:vertAlign w:val="subscript"/>
          <w:lang w:val="en-US"/>
        </w:rPr>
        <w:t xml:space="preserve">  A</w:t>
      </w:r>
      <w:r w:rsidRPr="007C4EC8">
        <w:rPr>
          <w:rFonts w:ascii="Times New Roman" w:hAnsi="Times New Roman" w:cs="Times New Roman"/>
          <w:iCs/>
          <w:sz w:val="28"/>
          <w:szCs w:val="28"/>
          <w:lang w:val="en-US"/>
        </w:rPr>
        <w:t xml:space="preserve">  = </w:t>
      </w:r>
      <w:r w:rsidRPr="007C4EC8">
        <w:rPr>
          <w:rFonts w:ascii="Times New Roman" w:hAnsi="Times New Roman" w:cs="Times New Roman"/>
          <w:sz w:val="28"/>
          <w:szCs w:val="28"/>
          <w:lang w:val="en-US"/>
        </w:rPr>
        <w:t xml:space="preserve">5 000 000 + 600 000 = 5 600 000 </w:t>
      </w:r>
      <w:r w:rsidRPr="007C4EC8">
        <w:rPr>
          <w:rFonts w:ascii="Times New Roman" w:hAnsi="Times New Roman" w:cs="Times New Roman"/>
          <w:sz w:val="28"/>
          <w:szCs w:val="28"/>
        </w:rPr>
        <w:t>руб</w:t>
      </w:r>
      <w:r w:rsidRPr="007C4EC8">
        <w:rPr>
          <w:rFonts w:ascii="Times New Roman" w:hAnsi="Times New Roman" w:cs="Times New Roman"/>
          <w:sz w:val="28"/>
          <w:szCs w:val="28"/>
          <w:lang w:val="en-US"/>
        </w:rPr>
        <w:t>.</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lang w:val="en-US"/>
        </w:rPr>
      </w:pPr>
      <w:r w:rsidRPr="007C4EC8">
        <w:rPr>
          <w:rFonts w:ascii="Times New Roman" w:hAnsi="Times New Roman" w:cs="Times New Roman"/>
          <w:sz w:val="28"/>
          <w:szCs w:val="28"/>
          <w:lang w:val="en-US"/>
        </w:rPr>
        <w:t>S</w:t>
      </w:r>
      <w:r w:rsidRPr="007C4EC8">
        <w:rPr>
          <w:rFonts w:ascii="Times New Roman" w:hAnsi="Times New Roman" w:cs="Times New Roman"/>
          <w:iCs/>
          <w:sz w:val="28"/>
          <w:szCs w:val="28"/>
          <w:vertAlign w:val="subscript"/>
          <w:lang w:val="en-US"/>
        </w:rPr>
        <w:t xml:space="preserve">  </w:t>
      </w:r>
      <w:r w:rsidRPr="007C4EC8">
        <w:rPr>
          <w:rFonts w:ascii="Times New Roman" w:hAnsi="Times New Roman" w:cs="Times New Roman"/>
          <w:iCs/>
          <w:sz w:val="28"/>
          <w:szCs w:val="28"/>
          <w:vertAlign w:val="subscript"/>
        </w:rPr>
        <w:t>Б</w:t>
      </w:r>
      <w:r w:rsidRPr="007C4EC8">
        <w:rPr>
          <w:rFonts w:ascii="Times New Roman" w:hAnsi="Times New Roman" w:cs="Times New Roman"/>
          <w:iCs/>
          <w:sz w:val="28"/>
          <w:szCs w:val="28"/>
          <w:lang w:val="en-US"/>
        </w:rPr>
        <w:t xml:space="preserve"> = </w:t>
      </w:r>
      <w:r w:rsidRPr="007C4EC8">
        <w:rPr>
          <w:rFonts w:ascii="Times New Roman" w:hAnsi="Times New Roman" w:cs="Times New Roman"/>
          <w:sz w:val="28"/>
          <w:szCs w:val="28"/>
          <w:lang w:val="en-US"/>
        </w:rPr>
        <w:t xml:space="preserve">500 000 + 50 000 = 550 000 </w:t>
      </w:r>
      <w:r w:rsidRPr="007C4EC8">
        <w:rPr>
          <w:rFonts w:ascii="Times New Roman" w:hAnsi="Times New Roman" w:cs="Times New Roman"/>
          <w:sz w:val="28"/>
          <w:szCs w:val="28"/>
        </w:rPr>
        <w:t>руб</w:t>
      </w:r>
      <w:r w:rsidRPr="007C4EC8">
        <w:rPr>
          <w:rFonts w:ascii="Times New Roman" w:hAnsi="Times New Roman" w:cs="Times New Roman"/>
          <w:sz w:val="28"/>
          <w:szCs w:val="28"/>
          <w:lang w:val="en-US"/>
        </w:rPr>
        <w:t>.</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Соответственно, сумма НДС составит:</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 xml:space="preserve">НДС </w:t>
      </w:r>
      <w:r w:rsidRPr="007C4EC8">
        <w:rPr>
          <w:rFonts w:ascii="Times New Roman" w:hAnsi="Times New Roman" w:cs="Times New Roman"/>
          <w:iCs/>
          <w:sz w:val="28"/>
          <w:szCs w:val="28"/>
          <w:vertAlign w:val="subscript"/>
        </w:rPr>
        <w:t xml:space="preserve">А  </w:t>
      </w:r>
      <w:r w:rsidRPr="007C4EC8">
        <w:rPr>
          <w:rFonts w:ascii="Times New Roman" w:hAnsi="Times New Roman" w:cs="Times New Roman"/>
          <w:sz w:val="28"/>
          <w:szCs w:val="28"/>
        </w:rPr>
        <w:t>= 5</w:t>
      </w:r>
      <w:r w:rsidRPr="007C4EC8">
        <w:rPr>
          <w:rFonts w:ascii="Times New Roman" w:hAnsi="Times New Roman" w:cs="Times New Roman"/>
          <w:iCs/>
          <w:sz w:val="28"/>
          <w:szCs w:val="28"/>
        </w:rPr>
        <w:t xml:space="preserve"> </w:t>
      </w:r>
      <w:r w:rsidRPr="007C4EC8">
        <w:rPr>
          <w:rFonts w:ascii="Times New Roman" w:hAnsi="Times New Roman" w:cs="Times New Roman"/>
          <w:sz w:val="28"/>
          <w:szCs w:val="28"/>
        </w:rPr>
        <w:t xml:space="preserve">600 000 * 18% = 1 008 000 руб. </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НДС</w:t>
      </w:r>
      <w:r w:rsidRPr="007C4EC8">
        <w:rPr>
          <w:rFonts w:ascii="Times New Roman" w:hAnsi="Times New Roman" w:cs="Times New Roman"/>
          <w:iCs/>
          <w:sz w:val="28"/>
          <w:szCs w:val="28"/>
          <w:vertAlign w:val="subscript"/>
        </w:rPr>
        <w:t xml:space="preserve">  Б</w:t>
      </w:r>
      <w:r w:rsidRPr="007C4EC8">
        <w:rPr>
          <w:rFonts w:ascii="Times New Roman" w:hAnsi="Times New Roman" w:cs="Times New Roman"/>
          <w:sz w:val="28"/>
          <w:szCs w:val="28"/>
        </w:rPr>
        <w:t xml:space="preserve"> = 550 000 * 10% = 55 000 руб. </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НДС = 1 008 000 + 55 000 = 1 063 000 руб.</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Суммы налога, предъявленные налогоплательщику при приобретении товаров (работ, услуг), после принятия товаров на учет подлежат налоговому вычету в соответствии со ст. 171, 172 п. 1 Налогового кодекса РФ.</w:t>
      </w:r>
    </w:p>
    <w:p w:rsidR="00F00CCA" w:rsidRPr="00F00CCA" w:rsidRDefault="00F00CCA"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u w:val="single"/>
        </w:rPr>
      </w:pPr>
      <w:r w:rsidRPr="00F00CCA">
        <w:rPr>
          <w:rFonts w:ascii="Times New Roman" w:hAnsi="Times New Roman" w:cs="Times New Roman"/>
          <w:sz w:val="28"/>
          <w:szCs w:val="28"/>
          <w:u w:val="single"/>
        </w:rPr>
        <w:t>Ответ:</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Сумма НДС к уплате = 1 063 000 – (900 000 + 50 000) = 113 000 руб.</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iCs/>
          <w:sz w:val="28"/>
          <w:szCs w:val="28"/>
        </w:rPr>
      </w:pPr>
    </w:p>
    <w:p w:rsidR="007C4EC8" w:rsidRDefault="007C4EC8" w:rsidP="00ED7349">
      <w:pPr>
        <w:widowControl w:val="0"/>
        <w:tabs>
          <w:tab w:val="left" w:pos="851"/>
        </w:tabs>
        <w:overflowPunct w:val="0"/>
        <w:autoSpaceDE w:val="0"/>
        <w:spacing w:after="0" w:line="360" w:lineRule="auto"/>
        <w:ind w:firstLine="851"/>
        <w:jc w:val="center"/>
        <w:textAlignment w:val="baseline"/>
        <w:rPr>
          <w:rFonts w:ascii="Times New Roman" w:hAnsi="Times New Roman" w:cs="Times New Roman"/>
          <w:b/>
          <w:bCs/>
          <w:iCs/>
          <w:sz w:val="28"/>
          <w:szCs w:val="28"/>
        </w:rPr>
      </w:pPr>
      <w:r w:rsidRPr="007C4EC8">
        <w:rPr>
          <w:rFonts w:ascii="Times New Roman" w:hAnsi="Times New Roman" w:cs="Times New Roman"/>
          <w:b/>
          <w:bCs/>
          <w:iCs/>
          <w:sz w:val="28"/>
          <w:szCs w:val="28"/>
          <w:u w:val="single"/>
        </w:rPr>
        <w:t>Задача 2</w:t>
      </w:r>
    </w:p>
    <w:p w:rsidR="007C4EC8" w:rsidRDefault="007C4EC8" w:rsidP="00ED7349">
      <w:pPr>
        <w:widowControl w:val="0"/>
        <w:tabs>
          <w:tab w:val="left" w:pos="851"/>
        </w:tabs>
        <w:overflowPunct w:val="0"/>
        <w:autoSpaceDE w:val="0"/>
        <w:spacing w:after="0" w:line="360" w:lineRule="auto"/>
        <w:ind w:firstLine="851"/>
        <w:textAlignment w:val="baseline"/>
        <w:rPr>
          <w:rFonts w:ascii="Times New Roman" w:hAnsi="Times New Roman" w:cs="Times New Roman"/>
          <w:b/>
          <w:bCs/>
          <w:iCs/>
          <w:sz w:val="28"/>
          <w:szCs w:val="28"/>
        </w:rPr>
      </w:pPr>
      <w:r w:rsidRPr="007F3D1A">
        <w:rPr>
          <w:rFonts w:ascii="Times New Roman" w:hAnsi="Times New Roman" w:cs="Times New Roman"/>
          <w:b/>
          <w:sz w:val="28"/>
          <w:szCs w:val="28"/>
        </w:rPr>
        <w:t>1.</w:t>
      </w:r>
      <w:r w:rsidRPr="007C4EC8">
        <w:rPr>
          <w:rFonts w:ascii="Times New Roman" w:hAnsi="Times New Roman" w:cs="Times New Roman"/>
          <w:sz w:val="28"/>
          <w:szCs w:val="28"/>
        </w:rPr>
        <w:t>Организация применяет упрощенную систему налогообложения, определив объект налогообложения, как «доходы».</w:t>
      </w:r>
    </w:p>
    <w:p w:rsidR="007C4EC8" w:rsidRPr="007C4EC8" w:rsidRDefault="007C4EC8" w:rsidP="00ED7349">
      <w:pPr>
        <w:widowControl w:val="0"/>
        <w:tabs>
          <w:tab w:val="left" w:pos="851"/>
        </w:tabs>
        <w:overflowPunct w:val="0"/>
        <w:autoSpaceDE w:val="0"/>
        <w:spacing w:after="0" w:line="360" w:lineRule="auto"/>
        <w:ind w:firstLine="851"/>
        <w:textAlignment w:val="baseline"/>
        <w:rPr>
          <w:rFonts w:ascii="Times New Roman" w:hAnsi="Times New Roman" w:cs="Times New Roman"/>
          <w:b/>
          <w:bCs/>
          <w:iCs/>
          <w:sz w:val="28"/>
          <w:szCs w:val="28"/>
        </w:rPr>
      </w:pPr>
      <w:r w:rsidRPr="007F3D1A">
        <w:rPr>
          <w:rFonts w:ascii="Times New Roman" w:hAnsi="Times New Roman" w:cs="Times New Roman"/>
          <w:b/>
          <w:sz w:val="28"/>
          <w:szCs w:val="28"/>
        </w:rPr>
        <w:t>2.</w:t>
      </w:r>
      <w:r w:rsidRPr="007C4EC8">
        <w:rPr>
          <w:rFonts w:ascii="Times New Roman" w:hAnsi="Times New Roman" w:cs="Times New Roman"/>
          <w:sz w:val="28"/>
          <w:szCs w:val="28"/>
        </w:rPr>
        <w:t xml:space="preserve"> В 1-м квартале текущего года на расчетный счет поступило:</w:t>
      </w:r>
    </w:p>
    <w:p w:rsidR="007C4EC8" w:rsidRPr="007C4EC8" w:rsidRDefault="007F3D1A" w:rsidP="00ED7349">
      <w:pPr>
        <w:widowControl w:val="0"/>
        <w:tabs>
          <w:tab w:val="left" w:pos="851"/>
        </w:tabs>
        <w:suppressAutoHyphens/>
        <w:overflowPunct w:val="0"/>
        <w:autoSpaceDE w:val="0"/>
        <w:spacing w:after="0" w:line="360" w:lineRule="auto"/>
        <w:ind w:firstLine="851"/>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7C4EC8" w:rsidRPr="007C4EC8">
        <w:rPr>
          <w:rFonts w:ascii="Times New Roman" w:hAnsi="Times New Roman" w:cs="Times New Roman"/>
          <w:sz w:val="28"/>
          <w:szCs w:val="28"/>
        </w:rPr>
        <w:t>доходов от реализации готовой продукции – 2 000 000 руб.;</w:t>
      </w:r>
    </w:p>
    <w:p w:rsidR="007C4EC8" w:rsidRPr="007C4EC8" w:rsidRDefault="007F3D1A" w:rsidP="00ED7349">
      <w:pPr>
        <w:widowControl w:val="0"/>
        <w:tabs>
          <w:tab w:val="left" w:pos="851"/>
        </w:tabs>
        <w:suppressAutoHyphens/>
        <w:overflowPunct w:val="0"/>
        <w:autoSpaceDE w:val="0"/>
        <w:spacing w:after="0" w:line="360" w:lineRule="auto"/>
        <w:ind w:firstLine="851"/>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7C4EC8" w:rsidRPr="007C4EC8">
        <w:rPr>
          <w:rFonts w:ascii="Times New Roman" w:hAnsi="Times New Roman" w:cs="Times New Roman"/>
          <w:sz w:val="28"/>
          <w:szCs w:val="28"/>
        </w:rPr>
        <w:t>арендной платы – 80 000 руб.</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F3D1A">
        <w:rPr>
          <w:rFonts w:ascii="Times New Roman" w:hAnsi="Times New Roman" w:cs="Times New Roman"/>
          <w:b/>
          <w:sz w:val="28"/>
          <w:szCs w:val="28"/>
        </w:rPr>
        <w:t>3.</w:t>
      </w:r>
      <w:r w:rsidRPr="007C4EC8">
        <w:rPr>
          <w:rFonts w:ascii="Times New Roman" w:hAnsi="Times New Roman" w:cs="Times New Roman"/>
          <w:sz w:val="28"/>
          <w:szCs w:val="28"/>
        </w:rPr>
        <w:t xml:space="preserve"> Отгружено продукции потребителям на сумму 3 000 000 руб.</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F3D1A">
        <w:rPr>
          <w:rFonts w:ascii="Times New Roman" w:hAnsi="Times New Roman" w:cs="Times New Roman"/>
          <w:b/>
          <w:sz w:val="28"/>
          <w:szCs w:val="28"/>
        </w:rPr>
        <w:t>4.</w:t>
      </w:r>
      <w:r w:rsidRPr="007C4EC8">
        <w:rPr>
          <w:rFonts w:ascii="Times New Roman" w:hAnsi="Times New Roman" w:cs="Times New Roman"/>
          <w:sz w:val="28"/>
          <w:szCs w:val="28"/>
        </w:rPr>
        <w:t xml:space="preserve"> Оплачено поставщикам за материалы 200 000 руб. без учета НДС.</w:t>
      </w:r>
    </w:p>
    <w:p w:rsidR="008A638D"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iCs/>
          <w:sz w:val="28"/>
          <w:szCs w:val="28"/>
        </w:rPr>
      </w:pPr>
      <w:r w:rsidRPr="008A638D">
        <w:rPr>
          <w:rFonts w:ascii="Times New Roman" w:hAnsi="Times New Roman" w:cs="Times New Roman"/>
          <w:iCs/>
          <w:sz w:val="28"/>
          <w:szCs w:val="28"/>
          <w:u w:val="single"/>
        </w:rPr>
        <w:t>Задание:</w:t>
      </w:r>
      <w:r w:rsidRPr="007C4EC8">
        <w:rPr>
          <w:rFonts w:ascii="Times New Roman" w:hAnsi="Times New Roman" w:cs="Times New Roman"/>
          <w:iCs/>
          <w:sz w:val="28"/>
          <w:szCs w:val="28"/>
        </w:rPr>
        <w:t xml:space="preserve"> </w:t>
      </w:r>
    </w:p>
    <w:p w:rsidR="007C4EC8" w:rsidRDefault="008A638D"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Pr>
          <w:rFonts w:ascii="Times New Roman" w:hAnsi="Times New Roman" w:cs="Times New Roman"/>
          <w:sz w:val="28"/>
          <w:szCs w:val="28"/>
        </w:rPr>
        <w:t>Р</w:t>
      </w:r>
      <w:r w:rsidR="007C4EC8" w:rsidRPr="007C4EC8">
        <w:rPr>
          <w:rFonts w:ascii="Times New Roman" w:hAnsi="Times New Roman" w:cs="Times New Roman"/>
          <w:sz w:val="28"/>
          <w:szCs w:val="28"/>
        </w:rPr>
        <w:t>ассчитать размер авансового платежа по единому налогу</w:t>
      </w:r>
      <w:r w:rsidR="007F3D1A">
        <w:rPr>
          <w:rFonts w:ascii="Times New Roman" w:hAnsi="Times New Roman" w:cs="Times New Roman"/>
          <w:sz w:val="28"/>
          <w:szCs w:val="28"/>
        </w:rPr>
        <w:t xml:space="preserve"> при</w:t>
      </w:r>
      <w:r w:rsidR="007C4EC8" w:rsidRPr="007C4EC8">
        <w:rPr>
          <w:rFonts w:ascii="Times New Roman" w:hAnsi="Times New Roman" w:cs="Times New Roman"/>
          <w:sz w:val="28"/>
          <w:szCs w:val="28"/>
        </w:rPr>
        <w:t xml:space="preserve"> УСНО.</w:t>
      </w:r>
    </w:p>
    <w:p w:rsidR="008A638D" w:rsidRPr="008A638D" w:rsidRDefault="008A638D"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u w:val="single"/>
        </w:rPr>
      </w:pPr>
      <w:r w:rsidRPr="008A638D">
        <w:rPr>
          <w:rFonts w:ascii="Times New Roman" w:hAnsi="Times New Roman" w:cs="Times New Roman"/>
          <w:sz w:val="28"/>
          <w:szCs w:val="28"/>
          <w:u w:val="single"/>
        </w:rPr>
        <w:t>Решение:</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В случае, если объектом налогообложения являются доходы организации, налоговой базой признается денежное выражение доходов организации (ст 346</w:t>
      </w:r>
      <w:r w:rsidR="00374A90">
        <w:rPr>
          <w:rFonts w:ascii="Times New Roman" w:hAnsi="Times New Roman" w:cs="Times New Roman"/>
          <w:sz w:val="28"/>
          <w:szCs w:val="28"/>
        </w:rPr>
        <w:t xml:space="preserve"> 18</w:t>
      </w:r>
      <w:r w:rsidRPr="007C4EC8">
        <w:rPr>
          <w:rFonts w:ascii="Times New Roman" w:hAnsi="Times New Roman" w:cs="Times New Roman"/>
          <w:sz w:val="28"/>
          <w:szCs w:val="28"/>
          <w:vertAlign w:val="superscript"/>
        </w:rPr>
        <w:t xml:space="preserve"> </w:t>
      </w:r>
      <w:r w:rsidRPr="007C4EC8">
        <w:rPr>
          <w:rFonts w:ascii="Times New Roman" w:hAnsi="Times New Roman" w:cs="Times New Roman"/>
          <w:sz w:val="28"/>
          <w:szCs w:val="28"/>
        </w:rPr>
        <w:t xml:space="preserve">  п. 1 НК РФ).</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 xml:space="preserve">Налогоплательщики при определении объекта налогообложения </w:t>
      </w:r>
      <w:r w:rsidRPr="007C4EC8">
        <w:rPr>
          <w:rFonts w:ascii="Times New Roman" w:hAnsi="Times New Roman" w:cs="Times New Roman"/>
          <w:sz w:val="28"/>
          <w:szCs w:val="28"/>
        </w:rPr>
        <w:lastRenderedPageBreak/>
        <w:t>учитывают следующие доходы:</w:t>
      </w:r>
    </w:p>
    <w:p w:rsidR="007C4EC8" w:rsidRPr="007C4EC8" w:rsidRDefault="007F3D1A" w:rsidP="00ED7349">
      <w:pPr>
        <w:widowControl w:val="0"/>
        <w:tabs>
          <w:tab w:val="left" w:pos="851"/>
        </w:tabs>
        <w:suppressAutoHyphens/>
        <w:overflowPunct w:val="0"/>
        <w:autoSpaceDE w:val="0"/>
        <w:spacing w:after="0" w:line="360" w:lineRule="auto"/>
        <w:ind w:firstLine="851"/>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7C4EC8" w:rsidRPr="007C4EC8">
        <w:rPr>
          <w:rFonts w:ascii="Times New Roman" w:hAnsi="Times New Roman" w:cs="Times New Roman"/>
          <w:sz w:val="28"/>
          <w:szCs w:val="28"/>
        </w:rPr>
        <w:t>доходы от реализации;</w:t>
      </w:r>
    </w:p>
    <w:p w:rsidR="007C4EC8" w:rsidRPr="007C4EC8" w:rsidRDefault="007F3D1A" w:rsidP="00ED7349">
      <w:pPr>
        <w:widowControl w:val="0"/>
        <w:tabs>
          <w:tab w:val="left" w:pos="851"/>
        </w:tabs>
        <w:suppressAutoHyphens/>
        <w:overflowPunct w:val="0"/>
        <w:autoSpaceDE w:val="0"/>
        <w:spacing w:after="0" w:line="360" w:lineRule="auto"/>
        <w:ind w:firstLine="851"/>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7C4EC8" w:rsidRPr="007C4EC8">
        <w:rPr>
          <w:rFonts w:ascii="Times New Roman" w:hAnsi="Times New Roman" w:cs="Times New Roman"/>
          <w:sz w:val="28"/>
          <w:szCs w:val="28"/>
        </w:rPr>
        <w:t>внереализационные доходы.(ст. 346</w:t>
      </w:r>
      <w:r w:rsidR="00374A90">
        <w:rPr>
          <w:rFonts w:ascii="Times New Roman" w:hAnsi="Times New Roman" w:cs="Times New Roman"/>
          <w:sz w:val="28"/>
          <w:szCs w:val="28"/>
        </w:rPr>
        <w:t xml:space="preserve"> 17</w:t>
      </w:r>
      <w:r w:rsidR="007C4EC8" w:rsidRPr="007C4EC8">
        <w:rPr>
          <w:rFonts w:ascii="Times New Roman" w:hAnsi="Times New Roman" w:cs="Times New Roman"/>
          <w:sz w:val="28"/>
          <w:szCs w:val="28"/>
          <w:vertAlign w:val="superscript"/>
        </w:rPr>
        <w:t xml:space="preserve">   </w:t>
      </w:r>
      <w:r w:rsidR="007C4EC8" w:rsidRPr="007C4EC8">
        <w:rPr>
          <w:rFonts w:ascii="Times New Roman" w:hAnsi="Times New Roman" w:cs="Times New Roman"/>
          <w:sz w:val="28"/>
          <w:szCs w:val="28"/>
        </w:rPr>
        <w:t>п. 1 НК РФ).</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При определении объекта налогообложения не учитываются доходы, предусмотренные ст. 251 НК РФ (например, полученный залог/задаток, полученные в виде безвозмездной помощи, в виде займов и кредитов и т. д.).</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Налоговым периодом признается календарный год. Отчетными периодами признаются 1 квартал, полугодие, девять месяцев календарного года.</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Налогоплательщики, выбравшие в качестве налогообложения доходы, по итогам каждого отчетного периода исчисляют сумму авансового платежа по налогу, исходя из ставки налога и фактически полученных доходов, рассчитанных нарастающим итогом с начала налогового периода.</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Сумма налога (авансового платежа), исчисленная за налоговый (отчетный) период, уменьшается на сумму страховых взносов на обязательное пенсионное страхование, уплаченных за этот же период времени, а также на сумму выплаченных работникам пособий по временной нетрудоспособности.</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В случае, если объектом налогообложения являются доходы, налоговая ставка устанавливается в размере 6 % (ст. 346</w:t>
      </w:r>
      <w:r w:rsidR="00365EE8">
        <w:rPr>
          <w:rFonts w:ascii="Times New Roman" w:hAnsi="Times New Roman" w:cs="Times New Roman"/>
          <w:sz w:val="28"/>
          <w:szCs w:val="28"/>
        </w:rPr>
        <w:t xml:space="preserve"> 20</w:t>
      </w:r>
      <w:r w:rsidRPr="007C4EC8">
        <w:rPr>
          <w:rFonts w:ascii="Times New Roman" w:hAnsi="Times New Roman" w:cs="Times New Roman"/>
          <w:sz w:val="28"/>
          <w:szCs w:val="28"/>
        </w:rPr>
        <w:t xml:space="preserve">  п. 1 НК РФ).</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Налоговая база = 2 000 000 + 80 000 = 2 080 000 руб.</w:t>
      </w:r>
    </w:p>
    <w:p w:rsidR="00F00CCA" w:rsidRDefault="00F00CCA"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F00CCA">
        <w:rPr>
          <w:rFonts w:ascii="Times New Roman" w:hAnsi="Times New Roman" w:cs="Times New Roman"/>
          <w:sz w:val="28"/>
          <w:szCs w:val="28"/>
          <w:u w:val="single"/>
        </w:rPr>
        <w:t>Ответ:</w:t>
      </w:r>
    </w:p>
    <w:p w:rsidR="007C4EC8" w:rsidRPr="007C4EC8" w:rsidRDefault="007C4EC8" w:rsidP="00ED7349">
      <w:pPr>
        <w:widowControl w:val="0"/>
        <w:tabs>
          <w:tab w:val="left" w:pos="851"/>
        </w:tabs>
        <w:overflowPunct w:val="0"/>
        <w:autoSpaceDE w:val="0"/>
        <w:spacing w:after="0" w:line="360" w:lineRule="auto"/>
        <w:ind w:firstLine="851"/>
        <w:jc w:val="both"/>
        <w:textAlignment w:val="baseline"/>
        <w:rPr>
          <w:rFonts w:ascii="Times New Roman" w:hAnsi="Times New Roman" w:cs="Times New Roman"/>
          <w:sz w:val="28"/>
          <w:szCs w:val="28"/>
        </w:rPr>
      </w:pPr>
      <w:r w:rsidRPr="007C4EC8">
        <w:rPr>
          <w:rFonts w:ascii="Times New Roman" w:hAnsi="Times New Roman" w:cs="Times New Roman"/>
          <w:sz w:val="28"/>
          <w:szCs w:val="28"/>
        </w:rPr>
        <w:t>Авансовый платеж  при УСНО (доходы)  = 2 080 000 * 6% = 124 800 руб.</w:t>
      </w:r>
    </w:p>
    <w:p w:rsidR="008A638D" w:rsidRDefault="008A638D" w:rsidP="00ED7349">
      <w:pPr>
        <w:tabs>
          <w:tab w:val="left" w:pos="851"/>
        </w:tabs>
        <w:spacing w:after="0" w:line="360" w:lineRule="auto"/>
        <w:ind w:firstLine="851"/>
        <w:jc w:val="center"/>
        <w:rPr>
          <w:rFonts w:ascii="Times New Roman" w:hAnsi="Times New Roman" w:cs="Times New Roman"/>
          <w:b/>
          <w:bCs/>
          <w:iCs/>
          <w:sz w:val="28"/>
          <w:szCs w:val="28"/>
          <w:u w:val="single"/>
        </w:rPr>
      </w:pPr>
    </w:p>
    <w:p w:rsidR="00F30492" w:rsidRDefault="00F30492" w:rsidP="00ED7349">
      <w:pPr>
        <w:tabs>
          <w:tab w:val="left" w:pos="851"/>
        </w:tabs>
        <w:spacing w:after="0" w:line="360" w:lineRule="auto"/>
        <w:ind w:firstLine="851"/>
        <w:jc w:val="center"/>
        <w:rPr>
          <w:rFonts w:ascii="Times New Roman" w:hAnsi="Times New Roman" w:cs="Times New Roman"/>
          <w:b/>
          <w:bCs/>
          <w:iCs/>
          <w:sz w:val="28"/>
          <w:szCs w:val="28"/>
          <w:u w:val="single"/>
        </w:rPr>
      </w:pPr>
    </w:p>
    <w:p w:rsidR="00F30492" w:rsidRDefault="00F30492" w:rsidP="00ED7349">
      <w:pPr>
        <w:tabs>
          <w:tab w:val="left" w:pos="851"/>
        </w:tabs>
        <w:spacing w:after="0" w:line="360" w:lineRule="auto"/>
        <w:ind w:firstLine="851"/>
        <w:jc w:val="center"/>
        <w:rPr>
          <w:rFonts w:ascii="Times New Roman" w:hAnsi="Times New Roman" w:cs="Times New Roman"/>
          <w:b/>
          <w:bCs/>
          <w:iCs/>
          <w:sz w:val="28"/>
          <w:szCs w:val="28"/>
          <w:u w:val="single"/>
        </w:rPr>
      </w:pPr>
    </w:p>
    <w:p w:rsidR="00374A90" w:rsidRDefault="00374A90" w:rsidP="00ED7349">
      <w:pPr>
        <w:tabs>
          <w:tab w:val="left" w:pos="142"/>
          <w:tab w:val="left" w:pos="851"/>
          <w:tab w:val="left" w:pos="1134"/>
        </w:tabs>
        <w:spacing w:after="0" w:line="360" w:lineRule="auto"/>
        <w:ind w:firstLine="851"/>
        <w:jc w:val="center"/>
        <w:rPr>
          <w:rFonts w:ascii="Times New Roman" w:hAnsi="Times New Roman" w:cs="Times New Roman"/>
          <w:b/>
          <w:bCs/>
          <w:iCs/>
          <w:sz w:val="28"/>
          <w:szCs w:val="28"/>
          <w:u w:val="single"/>
        </w:rPr>
      </w:pPr>
    </w:p>
    <w:p w:rsidR="00FA125A" w:rsidRDefault="00FA125A" w:rsidP="00ED7349">
      <w:pPr>
        <w:tabs>
          <w:tab w:val="left" w:pos="142"/>
          <w:tab w:val="left" w:pos="851"/>
          <w:tab w:val="left" w:pos="1134"/>
        </w:tabs>
        <w:spacing w:after="0" w:line="360" w:lineRule="auto"/>
        <w:ind w:firstLine="851"/>
        <w:jc w:val="center"/>
        <w:rPr>
          <w:rFonts w:ascii="Times New Roman" w:hAnsi="Times New Roman" w:cs="Times New Roman"/>
          <w:b/>
          <w:bCs/>
          <w:iCs/>
          <w:sz w:val="28"/>
          <w:szCs w:val="28"/>
          <w:u w:val="single"/>
        </w:rPr>
      </w:pPr>
    </w:p>
    <w:p w:rsidR="007C4EC8" w:rsidRPr="007C4EC8" w:rsidRDefault="008A638D" w:rsidP="00ED7349">
      <w:pPr>
        <w:tabs>
          <w:tab w:val="left" w:pos="142"/>
          <w:tab w:val="left" w:pos="851"/>
          <w:tab w:val="left" w:pos="1134"/>
        </w:tabs>
        <w:spacing w:after="0" w:line="360" w:lineRule="auto"/>
        <w:ind w:firstLine="851"/>
        <w:jc w:val="center"/>
        <w:rPr>
          <w:rFonts w:ascii="Times New Roman" w:hAnsi="Times New Roman" w:cs="Times New Roman"/>
          <w:b/>
          <w:bCs/>
          <w:iCs/>
          <w:sz w:val="28"/>
          <w:szCs w:val="28"/>
          <w:u w:val="single"/>
        </w:rPr>
      </w:pPr>
      <w:r>
        <w:rPr>
          <w:rFonts w:ascii="Times New Roman" w:hAnsi="Times New Roman" w:cs="Times New Roman"/>
          <w:b/>
          <w:bCs/>
          <w:iCs/>
          <w:sz w:val="28"/>
          <w:szCs w:val="28"/>
          <w:u w:val="single"/>
        </w:rPr>
        <w:lastRenderedPageBreak/>
        <w:t>З</w:t>
      </w:r>
      <w:r w:rsidR="007C4EC8" w:rsidRPr="007C4EC8">
        <w:rPr>
          <w:rFonts w:ascii="Times New Roman" w:hAnsi="Times New Roman" w:cs="Times New Roman"/>
          <w:b/>
          <w:bCs/>
          <w:iCs/>
          <w:sz w:val="28"/>
          <w:szCs w:val="28"/>
          <w:u w:val="single"/>
        </w:rPr>
        <w:t>адача 3</w:t>
      </w:r>
    </w:p>
    <w:p w:rsidR="007C4EC8" w:rsidRPr="007C4EC8" w:rsidRDefault="007C4EC8" w:rsidP="00ED7349">
      <w:pPr>
        <w:numPr>
          <w:ilvl w:val="0"/>
          <w:numId w:val="6"/>
        </w:numPr>
        <w:tabs>
          <w:tab w:val="left" w:pos="142"/>
          <w:tab w:val="left" w:pos="720"/>
          <w:tab w:val="left" w:pos="851"/>
          <w:tab w:val="left" w:pos="1134"/>
        </w:tabs>
        <w:suppressAutoHyphens/>
        <w:spacing w:after="0" w:line="360" w:lineRule="auto"/>
        <w:ind w:left="0" w:firstLine="851"/>
        <w:jc w:val="both"/>
        <w:rPr>
          <w:rFonts w:ascii="Times New Roman" w:hAnsi="Times New Roman" w:cs="Times New Roman"/>
          <w:sz w:val="28"/>
          <w:szCs w:val="28"/>
        </w:rPr>
      </w:pPr>
      <w:r w:rsidRPr="007C4EC8">
        <w:rPr>
          <w:rFonts w:ascii="Times New Roman" w:hAnsi="Times New Roman" w:cs="Times New Roman"/>
          <w:sz w:val="28"/>
          <w:szCs w:val="28"/>
        </w:rPr>
        <w:t xml:space="preserve">Организация с начала года является собственником автомобиля мощностью </w:t>
      </w:r>
      <w:smartTag w:uri="urn:schemas-microsoft-com:office:smarttags" w:element="metricconverter">
        <w:smartTagPr>
          <w:attr w:name="ProductID" w:val="180 л"/>
        </w:smartTagPr>
        <w:r w:rsidRPr="007C4EC8">
          <w:rPr>
            <w:rFonts w:ascii="Times New Roman" w:hAnsi="Times New Roman" w:cs="Times New Roman"/>
            <w:sz w:val="28"/>
            <w:szCs w:val="28"/>
          </w:rPr>
          <w:t>180 л</w:t>
        </w:r>
      </w:smartTag>
      <w:r w:rsidRPr="007C4EC8">
        <w:rPr>
          <w:rFonts w:ascii="Times New Roman" w:hAnsi="Times New Roman" w:cs="Times New Roman"/>
          <w:sz w:val="28"/>
          <w:szCs w:val="28"/>
        </w:rPr>
        <w:t>.с., и весельной лодки.</w:t>
      </w:r>
    </w:p>
    <w:p w:rsidR="007C4EC8" w:rsidRPr="007C4EC8" w:rsidRDefault="007C4EC8" w:rsidP="00ED7349">
      <w:pPr>
        <w:numPr>
          <w:ilvl w:val="0"/>
          <w:numId w:val="6"/>
        </w:numPr>
        <w:tabs>
          <w:tab w:val="left" w:pos="142"/>
          <w:tab w:val="left" w:pos="720"/>
          <w:tab w:val="left" w:pos="851"/>
          <w:tab w:val="left" w:pos="1134"/>
        </w:tabs>
        <w:suppressAutoHyphens/>
        <w:spacing w:after="0" w:line="360" w:lineRule="auto"/>
        <w:ind w:left="0" w:firstLine="851"/>
        <w:jc w:val="both"/>
        <w:rPr>
          <w:rFonts w:ascii="Times New Roman" w:hAnsi="Times New Roman" w:cs="Times New Roman"/>
          <w:sz w:val="28"/>
          <w:szCs w:val="28"/>
        </w:rPr>
      </w:pPr>
      <w:r w:rsidRPr="007C4EC8">
        <w:rPr>
          <w:rFonts w:ascii="Times New Roman" w:hAnsi="Times New Roman" w:cs="Times New Roman"/>
          <w:sz w:val="28"/>
          <w:szCs w:val="28"/>
        </w:rPr>
        <w:t>В регионе установлены базовые ставки транспортного налога.</w:t>
      </w:r>
    </w:p>
    <w:p w:rsidR="008A638D" w:rsidRDefault="007C4EC8" w:rsidP="00ED7349">
      <w:pPr>
        <w:tabs>
          <w:tab w:val="left" w:pos="851"/>
        </w:tabs>
        <w:spacing w:after="0" w:line="360" w:lineRule="auto"/>
        <w:ind w:firstLine="851"/>
        <w:jc w:val="both"/>
        <w:rPr>
          <w:rFonts w:ascii="Times New Roman" w:hAnsi="Times New Roman" w:cs="Times New Roman"/>
          <w:sz w:val="28"/>
          <w:szCs w:val="28"/>
        </w:rPr>
      </w:pPr>
      <w:r w:rsidRPr="008A638D">
        <w:rPr>
          <w:rFonts w:ascii="Times New Roman" w:hAnsi="Times New Roman" w:cs="Times New Roman"/>
          <w:iCs/>
          <w:sz w:val="28"/>
          <w:szCs w:val="28"/>
          <w:u w:val="single"/>
        </w:rPr>
        <w:t>Задание:</w:t>
      </w:r>
      <w:r w:rsidRPr="007C4EC8">
        <w:rPr>
          <w:rFonts w:ascii="Times New Roman" w:hAnsi="Times New Roman" w:cs="Times New Roman"/>
          <w:sz w:val="28"/>
          <w:szCs w:val="28"/>
        </w:rPr>
        <w:t xml:space="preserve"> </w:t>
      </w:r>
    </w:p>
    <w:p w:rsidR="007C4EC8" w:rsidRPr="007C4EC8" w:rsidRDefault="008A638D" w:rsidP="00ED7349">
      <w:pPr>
        <w:tabs>
          <w:tab w:val="left" w:pos="851"/>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w:t>
      </w:r>
      <w:r w:rsidR="007C4EC8" w:rsidRPr="007C4EC8">
        <w:rPr>
          <w:rFonts w:ascii="Times New Roman" w:hAnsi="Times New Roman" w:cs="Times New Roman"/>
          <w:sz w:val="28"/>
          <w:szCs w:val="28"/>
        </w:rPr>
        <w:t>пределить размер транспортного налога за год.</w:t>
      </w:r>
    </w:p>
    <w:p w:rsidR="008A638D" w:rsidRPr="008A638D" w:rsidRDefault="008A638D" w:rsidP="00ED7349">
      <w:pPr>
        <w:tabs>
          <w:tab w:val="left" w:pos="851"/>
        </w:tabs>
        <w:spacing w:after="0" w:line="360" w:lineRule="auto"/>
        <w:ind w:firstLine="851"/>
        <w:jc w:val="both"/>
        <w:rPr>
          <w:rFonts w:ascii="Times New Roman" w:hAnsi="Times New Roman" w:cs="Times New Roman"/>
          <w:sz w:val="28"/>
          <w:szCs w:val="28"/>
          <w:u w:val="single"/>
        </w:rPr>
      </w:pPr>
      <w:r w:rsidRPr="008A638D">
        <w:rPr>
          <w:rFonts w:ascii="Times New Roman" w:hAnsi="Times New Roman" w:cs="Times New Roman"/>
          <w:sz w:val="28"/>
          <w:szCs w:val="28"/>
          <w:u w:val="single"/>
        </w:rPr>
        <w:t>Решение:</w:t>
      </w:r>
    </w:p>
    <w:p w:rsidR="007C4EC8" w:rsidRPr="007C4EC8" w:rsidRDefault="007C4EC8" w:rsidP="00ED7349">
      <w:pPr>
        <w:tabs>
          <w:tab w:val="left" w:pos="851"/>
        </w:tabs>
        <w:spacing w:after="0" w:line="360" w:lineRule="auto"/>
        <w:ind w:firstLine="851"/>
        <w:jc w:val="both"/>
        <w:rPr>
          <w:rFonts w:ascii="Times New Roman" w:hAnsi="Times New Roman" w:cs="Times New Roman"/>
          <w:sz w:val="28"/>
          <w:szCs w:val="28"/>
        </w:rPr>
      </w:pPr>
      <w:r w:rsidRPr="007C4EC8">
        <w:rPr>
          <w:rFonts w:ascii="Times New Roman" w:hAnsi="Times New Roman" w:cs="Times New Roman"/>
          <w:sz w:val="28"/>
          <w:szCs w:val="28"/>
        </w:rPr>
        <w:t xml:space="preserve">Относительно </w:t>
      </w:r>
      <w:r w:rsidR="00691EBB">
        <w:rPr>
          <w:rFonts w:ascii="Times New Roman" w:hAnsi="Times New Roman" w:cs="Times New Roman"/>
          <w:sz w:val="28"/>
          <w:szCs w:val="28"/>
        </w:rPr>
        <w:t>этой</w:t>
      </w:r>
      <w:r w:rsidRPr="007C4EC8">
        <w:rPr>
          <w:rFonts w:ascii="Times New Roman" w:hAnsi="Times New Roman" w:cs="Times New Roman"/>
          <w:sz w:val="28"/>
          <w:szCs w:val="28"/>
        </w:rPr>
        <w:t xml:space="preserve"> задачи можно сказать, что объектом налогообложения признаются автомобили, и не признаются объектом налогообложения весельные лодки (ст. 358 п. 1,2 НК РФ.)</w:t>
      </w:r>
    </w:p>
    <w:p w:rsidR="007C4EC8" w:rsidRPr="007C4EC8" w:rsidRDefault="007C4EC8" w:rsidP="00ED7349">
      <w:pPr>
        <w:tabs>
          <w:tab w:val="left" w:pos="851"/>
        </w:tabs>
        <w:spacing w:after="0" w:line="360" w:lineRule="auto"/>
        <w:ind w:firstLine="851"/>
        <w:jc w:val="both"/>
        <w:rPr>
          <w:rFonts w:ascii="Times New Roman" w:hAnsi="Times New Roman" w:cs="Times New Roman"/>
          <w:sz w:val="28"/>
          <w:szCs w:val="28"/>
        </w:rPr>
      </w:pPr>
      <w:r w:rsidRPr="007C4EC8">
        <w:rPr>
          <w:rFonts w:ascii="Times New Roman" w:hAnsi="Times New Roman" w:cs="Times New Roman"/>
          <w:sz w:val="28"/>
          <w:szCs w:val="28"/>
        </w:rPr>
        <w:t>Налоговая база в отношении транспортных средств, имеющих двигатели определяется как мощность двигателя транспортного средства в лошадиных силах (ст. 359 п. 1 НК РФ).</w:t>
      </w:r>
    </w:p>
    <w:p w:rsidR="007C4EC8" w:rsidRPr="007C4EC8" w:rsidRDefault="007C4EC8" w:rsidP="00ED7349">
      <w:pPr>
        <w:tabs>
          <w:tab w:val="left" w:pos="851"/>
        </w:tabs>
        <w:spacing w:after="0" w:line="360" w:lineRule="auto"/>
        <w:ind w:firstLine="851"/>
        <w:jc w:val="both"/>
        <w:rPr>
          <w:rFonts w:ascii="Times New Roman" w:hAnsi="Times New Roman" w:cs="Times New Roman"/>
          <w:sz w:val="28"/>
          <w:szCs w:val="28"/>
        </w:rPr>
      </w:pPr>
      <w:r w:rsidRPr="007C4EC8">
        <w:rPr>
          <w:rFonts w:ascii="Times New Roman" w:hAnsi="Times New Roman" w:cs="Times New Roman"/>
          <w:sz w:val="28"/>
          <w:szCs w:val="28"/>
        </w:rPr>
        <w:t>Налоговым периодом признается календарный год. Отчетными периодами для налогоплательщиков, являющихся организациями, признаются первый  квартал, второй квартал, третий квартал (ст. 360 п. 1,2 НК РФ).</w:t>
      </w:r>
    </w:p>
    <w:p w:rsidR="007C4EC8" w:rsidRPr="007C4EC8" w:rsidRDefault="007C4EC8" w:rsidP="00ED7349">
      <w:pPr>
        <w:tabs>
          <w:tab w:val="left" w:pos="851"/>
        </w:tabs>
        <w:spacing w:after="0" w:line="360" w:lineRule="auto"/>
        <w:ind w:firstLine="851"/>
        <w:jc w:val="both"/>
        <w:rPr>
          <w:rFonts w:ascii="Times New Roman" w:hAnsi="Times New Roman" w:cs="Times New Roman"/>
          <w:sz w:val="28"/>
          <w:szCs w:val="28"/>
        </w:rPr>
      </w:pPr>
      <w:r w:rsidRPr="007C4EC8">
        <w:rPr>
          <w:rFonts w:ascii="Times New Roman" w:hAnsi="Times New Roman" w:cs="Times New Roman"/>
          <w:sz w:val="28"/>
          <w:szCs w:val="28"/>
        </w:rPr>
        <w:t>Налоговые ставки устанавливаются законами субъектов РФ соответственно в зависимости от мощности двигателя в расчете на одну лошадиную силу мощности двигателя транспортного средства (ст. 361 п. 1 НК РФ).</w:t>
      </w:r>
    </w:p>
    <w:p w:rsidR="007C4EC8" w:rsidRPr="007C4EC8" w:rsidRDefault="007C4EC8" w:rsidP="00ED7349">
      <w:pPr>
        <w:tabs>
          <w:tab w:val="left" w:pos="851"/>
        </w:tabs>
        <w:spacing w:after="0" w:line="360" w:lineRule="auto"/>
        <w:ind w:firstLine="851"/>
        <w:jc w:val="both"/>
        <w:rPr>
          <w:rFonts w:ascii="Times New Roman" w:hAnsi="Times New Roman" w:cs="Times New Roman"/>
          <w:sz w:val="28"/>
          <w:szCs w:val="28"/>
        </w:rPr>
      </w:pPr>
      <w:r w:rsidRPr="007C4EC8">
        <w:rPr>
          <w:rFonts w:ascii="Times New Roman" w:hAnsi="Times New Roman" w:cs="Times New Roman"/>
          <w:sz w:val="28"/>
          <w:szCs w:val="28"/>
        </w:rPr>
        <w:t xml:space="preserve">Налоговая ставка для исчисления налога для автомобиля с мощностью двигателя свыше </w:t>
      </w:r>
      <w:smartTag w:uri="urn:schemas-microsoft-com:office:smarttags" w:element="metricconverter">
        <w:smartTagPr>
          <w:attr w:name="ProductID" w:val="150 л"/>
        </w:smartTagPr>
        <w:r w:rsidRPr="007C4EC8">
          <w:rPr>
            <w:rFonts w:ascii="Times New Roman" w:hAnsi="Times New Roman" w:cs="Times New Roman"/>
            <w:sz w:val="28"/>
            <w:szCs w:val="28"/>
          </w:rPr>
          <w:t>150 л</w:t>
        </w:r>
      </w:smartTag>
      <w:r w:rsidRPr="007C4EC8">
        <w:rPr>
          <w:rFonts w:ascii="Times New Roman" w:hAnsi="Times New Roman" w:cs="Times New Roman"/>
          <w:sz w:val="28"/>
          <w:szCs w:val="28"/>
        </w:rPr>
        <w:t xml:space="preserve">.с. до </w:t>
      </w:r>
      <w:smartTag w:uri="urn:schemas-microsoft-com:office:smarttags" w:element="metricconverter">
        <w:smartTagPr>
          <w:attr w:name="ProductID" w:val="200 л"/>
        </w:smartTagPr>
        <w:r w:rsidRPr="007C4EC8">
          <w:rPr>
            <w:rFonts w:ascii="Times New Roman" w:hAnsi="Times New Roman" w:cs="Times New Roman"/>
            <w:sz w:val="28"/>
            <w:szCs w:val="28"/>
          </w:rPr>
          <w:t>200 л</w:t>
        </w:r>
      </w:smartTag>
      <w:r w:rsidRPr="007C4EC8">
        <w:rPr>
          <w:rFonts w:ascii="Times New Roman" w:hAnsi="Times New Roman" w:cs="Times New Roman"/>
          <w:sz w:val="28"/>
          <w:szCs w:val="28"/>
        </w:rPr>
        <w:t>.с. включительно в соответствии с п. 1 ст. 361 НК РФ составляет 10 руб. Данная налоговая ставка может быть увеличена (уменьшена) законами субъектов РФ, но не более чем в пять раз (ст. 361 п. 2 НК РФ).</w:t>
      </w:r>
    </w:p>
    <w:p w:rsidR="007C4EC8" w:rsidRPr="007C4EC8" w:rsidRDefault="007C4EC8" w:rsidP="00ED7349">
      <w:pPr>
        <w:tabs>
          <w:tab w:val="left" w:pos="851"/>
        </w:tabs>
        <w:spacing w:after="0" w:line="360" w:lineRule="auto"/>
        <w:ind w:firstLine="851"/>
        <w:jc w:val="both"/>
        <w:rPr>
          <w:rFonts w:ascii="Times New Roman" w:hAnsi="Times New Roman" w:cs="Times New Roman"/>
          <w:sz w:val="28"/>
          <w:szCs w:val="28"/>
        </w:rPr>
      </w:pPr>
      <w:r w:rsidRPr="007C4EC8">
        <w:rPr>
          <w:rFonts w:ascii="Times New Roman" w:hAnsi="Times New Roman" w:cs="Times New Roman"/>
          <w:sz w:val="28"/>
          <w:szCs w:val="28"/>
        </w:rPr>
        <w:t>Сумма налога, подлежащая уплате в бюджет по итогам налогового периода, исчисляется в отношении каждого транспортного средства как произведение соответствующей налоговой базы и налоговой ставки (ст. 362 п. 2</w:t>
      </w:r>
      <w:r w:rsidRPr="007C4EC8">
        <w:rPr>
          <w:rFonts w:ascii="Times New Roman" w:hAnsi="Times New Roman" w:cs="Times New Roman"/>
          <w:sz w:val="28"/>
          <w:szCs w:val="28"/>
          <w:vertAlign w:val="superscript"/>
        </w:rPr>
        <w:t xml:space="preserve">  </w:t>
      </w:r>
      <w:r w:rsidRPr="007C4EC8">
        <w:rPr>
          <w:rFonts w:ascii="Times New Roman" w:hAnsi="Times New Roman" w:cs="Times New Roman"/>
          <w:sz w:val="28"/>
          <w:szCs w:val="28"/>
        </w:rPr>
        <w:t>НК РФ).</w:t>
      </w:r>
    </w:p>
    <w:p w:rsidR="007C4EC8" w:rsidRPr="007C4EC8" w:rsidRDefault="007C4EC8" w:rsidP="00ED7349">
      <w:pPr>
        <w:tabs>
          <w:tab w:val="left" w:pos="851"/>
        </w:tabs>
        <w:spacing w:after="0" w:line="360" w:lineRule="auto"/>
        <w:ind w:firstLine="851"/>
        <w:jc w:val="both"/>
        <w:rPr>
          <w:rFonts w:ascii="Times New Roman" w:hAnsi="Times New Roman" w:cs="Times New Roman"/>
          <w:sz w:val="28"/>
          <w:szCs w:val="28"/>
        </w:rPr>
      </w:pPr>
      <w:r w:rsidRPr="007C4EC8">
        <w:rPr>
          <w:rFonts w:ascii="Times New Roman" w:hAnsi="Times New Roman" w:cs="Times New Roman"/>
          <w:sz w:val="28"/>
          <w:szCs w:val="28"/>
        </w:rPr>
        <w:lastRenderedPageBreak/>
        <w:t xml:space="preserve">Налогоплательщики, являющиеся организациями, исчисляют суммы авансовых платежей по налогу по истечении каждого отчетного периода в размере ¼ произведения соответствующей налоговой базы и налоговой ставки (ст. 362 п. </w:t>
      </w:r>
      <w:r w:rsidR="00691EBB">
        <w:rPr>
          <w:rFonts w:ascii="Times New Roman" w:hAnsi="Times New Roman" w:cs="Times New Roman"/>
          <w:sz w:val="28"/>
          <w:szCs w:val="28"/>
        </w:rPr>
        <w:t>2 1</w:t>
      </w:r>
      <w:r w:rsidRPr="007C4EC8">
        <w:rPr>
          <w:rFonts w:ascii="Times New Roman" w:hAnsi="Times New Roman" w:cs="Times New Roman"/>
          <w:sz w:val="28"/>
          <w:szCs w:val="28"/>
          <w:vertAlign w:val="superscript"/>
        </w:rPr>
        <w:t xml:space="preserve"> </w:t>
      </w:r>
      <w:r w:rsidRPr="007C4EC8">
        <w:rPr>
          <w:rFonts w:ascii="Times New Roman" w:hAnsi="Times New Roman" w:cs="Times New Roman"/>
          <w:sz w:val="28"/>
          <w:szCs w:val="28"/>
        </w:rPr>
        <w:t>НК РФ).</w:t>
      </w:r>
    </w:p>
    <w:p w:rsidR="007C4EC8" w:rsidRPr="007C4EC8" w:rsidRDefault="007C4EC8" w:rsidP="00ED7349">
      <w:pPr>
        <w:tabs>
          <w:tab w:val="left" w:pos="851"/>
        </w:tabs>
        <w:spacing w:after="0" w:line="360" w:lineRule="auto"/>
        <w:ind w:firstLine="851"/>
        <w:jc w:val="both"/>
        <w:rPr>
          <w:rFonts w:ascii="Times New Roman" w:hAnsi="Times New Roman" w:cs="Times New Roman"/>
          <w:sz w:val="28"/>
          <w:szCs w:val="28"/>
        </w:rPr>
      </w:pPr>
      <w:r w:rsidRPr="007C4EC8">
        <w:rPr>
          <w:rFonts w:ascii="Times New Roman" w:hAnsi="Times New Roman" w:cs="Times New Roman"/>
          <w:sz w:val="28"/>
          <w:szCs w:val="28"/>
        </w:rPr>
        <w:t xml:space="preserve">В случае регистрации транспортного средства и/или снятия его с учета в течение налогового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периоде (ст. 362 п. 3 НК РФ). </w:t>
      </w:r>
    </w:p>
    <w:p w:rsidR="00F00CCA" w:rsidRDefault="00F00CCA" w:rsidP="00ED7349">
      <w:pPr>
        <w:tabs>
          <w:tab w:val="left" w:pos="851"/>
        </w:tabs>
        <w:spacing w:after="0" w:line="360" w:lineRule="auto"/>
        <w:ind w:firstLine="851"/>
        <w:jc w:val="both"/>
        <w:rPr>
          <w:rFonts w:ascii="Times New Roman" w:hAnsi="Times New Roman" w:cs="Times New Roman"/>
          <w:sz w:val="28"/>
          <w:szCs w:val="28"/>
        </w:rPr>
      </w:pPr>
      <w:r w:rsidRPr="00F00CCA">
        <w:rPr>
          <w:rFonts w:ascii="Times New Roman" w:hAnsi="Times New Roman" w:cs="Times New Roman"/>
          <w:sz w:val="28"/>
          <w:szCs w:val="28"/>
          <w:u w:val="single"/>
        </w:rPr>
        <w:t>Ответ:</w:t>
      </w:r>
      <w:r>
        <w:rPr>
          <w:rFonts w:ascii="Times New Roman" w:hAnsi="Times New Roman" w:cs="Times New Roman"/>
          <w:sz w:val="28"/>
          <w:szCs w:val="28"/>
        </w:rPr>
        <w:t xml:space="preserve"> </w:t>
      </w:r>
    </w:p>
    <w:p w:rsidR="007C4EC8" w:rsidRPr="007C4EC8" w:rsidRDefault="007C4EC8" w:rsidP="00ED7349">
      <w:pPr>
        <w:tabs>
          <w:tab w:val="left" w:pos="851"/>
        </w:tabs>
        <w:spacing w:after="0" w:line="360" w:lineRule="auto"/>
        <w:ind w:firstLine="851"/>
        <w:jc w:val="both"/>
        <w:rPr>
          <w:rFonts w:ascii="Times New Roman" w:hAnsi="Times New Roman" w:cs="Times New Roman"/>
          <w:sz w:val="28"/>
          <w:szCs w:val="28"/>
        </w:rPr>
      </w:pPr>
      <w:r w:rsidRPr="007C4EC8">
        <w:rPr>
          <w:rFonts w:ascii="Times New Roman" w:hAnsi="Times New Roman" w:cs="Times New Roman"/>
          <w:sz w:val="28"/>
          <w:szCs w:val="28"/>
        </w:rPr>
        <w:t>Транспортный налог = 180 * 10* 12/12 = 1800 руб.</w:t>
      </w:r>
    </w:p>
    <w:p w:rsidR="00E13DC8" w:rsidRDefault="00E13DC8" w:rsidP="00ED7349">
      <w:pPr>
        <w:tabs>
          <w:tab w:val="left" w:pos="851"/>
        </w:tabs>
        <w:spacing w:after="0" w:line="360" w:lineRule="auto"/>
        <w:ind w:firstLine="851"/>
        <w:rPr>
          <w:rFonts w:ascii="Times New Roman" w:hAnsi="Times New Roman" w:cs="Times New Roman"/>
          <w:sz w:val="28"/>
          <w:szCs w:val="28"/>
        </w:rPr>
      </w:pPr>
    </w:p>
    <w:p w:rsidR="007C4EC8" w:rsidRDefault="007C4EC8" w:rsidP="00ED7349">
      <w:pPr>
        <w:tabs>
          <w:tab w:val="left" w:pos="851"/>
        </w:tabs>
        <w:spacing w:after="0" w:line="360" w:lineRule="auto"/>
        <w:ind w:firstLine="851"/>
        <w:rPr>
          <w:rFonts w:ascii="Times New Roman" w:hAnsi="Times New Roman" w:cs="Times New Roman"/>
          <w:b/>
          <w:sz w:val="28"/>
          <w:szCs w:val="28"/>
        </w:rPr>
      </w:pPr>
      <w:r>
        <w:rPr>
          <w:rFonts w:ascii="Times New Roman" w:hAnsi="Times New Roman" w:cs="Times New Roman"/>
          <w:b/>
          <w:sz w:val="28"/>
          <w:szCs w:val="28"/>
        </w:rPr>
        <w:br w:type="page"/>
      </w:r>
    </w:p>
    <w:p w:rsidR="00D317BD" w:rsidRDefault="00E13DC8" w:rsidP="00ED7349">
      <w:pPr>
        <w:tabs>
          <w:tab w:val="left" w:pos="851"/>
          <w:tab w:val="left" w:pos="2552"/>
        </w:tabs>
        <w:spacing w:after="0" w:line="360" w:lineRule="auto"/>
        <w:ind w:right="-1" w:firstLine="851"/>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используемой литературы</w:t>
      </w:r>
    </w:p>
    <w:p w:rsidR="00141FCE" w:rsidRDefault="00141FCE" w:rsidP="00B26802">
      <w:pPr>
        <w:tabs>
          <w:tab w:val="left" w:pos="851"/>
        </w:tabs>
        <w:spacing w:after="0" w:line="360" w:lineRule="auto"/>
        <w:ind w:right="-1" w:firstLine="851"/>
        <w:jc w:val="center"/>
        <w:rPr>
          <w:rFonts w:ascii="Times New Roman" w:hAnsi="Times New Roman" w:cs="Times New Roman"/>
          <w:b/>
          <w:sz w:val="28"/>
          <w:szCs w:val="28"/>
        </w:rPr>
      </w:pPr>
    </w:p>
    <w:p w:rsidR="00141FCE" w:rsidRDefault="00B26802" w:rsidP="003D4DF7">
      <w:pPr>
        <w:pStyle w:val="a3"/>
        <w:numPr>
          <w:ilvl w:val="0"/>
          <w:numId w:val="2"/>
        </w:numPr>
        <w:tabs>
          <w:tab w:val="left" w:pos="851"/>
          <w:tab w:val="left" w:pos="1418"/>
        </w:tabs>
        <w:spacing w:after="0" w:line="360" w:lineRule="auto"/>
        <w:ind w:left="0" w:right="-1" w:firstLine="851"/>
        <w:jc w:val="both"/>
        <w:rPr>
          <w:rFonts w:ascii="Times New Roman" w:hAnsi="Times New Roman" w:cs="Times New Roman"/>
          <w:sz w:val="28"/>
          <w:szCs w:val="28"/>
        </w:rPr>
      </w:pPr>
      <w:r>
        <w:rPr>
          <w:rFonts w:ascii="Times New Roman" w:hAnsi="Times New Roman" w:cs="Times New Roman"/>
          <w:sz w:val="28"/>
          <w:szCs w:val="28"/>
        </w:rPr>
        <w:t>Налоги и налогообложение: Учеб.пособие/Под ред. А.З.Дадашева. - М.:ИНФРА-М: Вузовский учебник, 2008.</w:t>
      </w:r>
    </w:p>
    <w:p w:rsidR="00B26802" w:rsidRDefault="00B26802" w:rsidP="003D4DF7">
      <w:pPr>
        <w:pStyle w:val="a3"/>
        <w:numPr>
          <w:ilvl w:val="0"/>
          <w:numId w:val="2"/>
        </w:numPr>
        <w:tabs>
          <w:tab w:val="left" w:pos="851"/>
          <w:tab w:val="left" w:pos="1418"/>
        </w:tabs>
        <w:spacing w:after="0" w:line="360" w:lineRule="auto"/>
        <w:ind w:left="0" w:right="-1" w:firstLine="851"/>
        <w:jc w:val="both"/>
        <w:rPr>
          <w:rFonts w:ascii="Times New Roman" w:hAnsi="Times New Roman" w:cs="Times New Roman"/>
          <w:sz w:val="28"/>
          <w:szCs w:val="28"/>
        </w:rPr>
      </w:pPr>
      <w:r>
        <w:rPr>
          <w:rFonts w:ascii="Times New Roman" w:hAnsi="Times New Roman" w:cs="Times New Roman"/>
          <w:sz w:val="28"/>
          <w:szCs w:val="28"/>
        </w:rPr>
        <w:t>Налоги и налогообложение: Учебник / Под ред. Д.Г. Черника. – М.: МЦФЭР, 2003.</w:t>
      </w:r>
    </w:p>
    <w:p w:rsidR="00B26802" w:rsidRDefault="00B26802" w:rsidP="003D4DF7">
      <w:pPr>
        <w:pStyle w:val="a3"/>
        <w:numPr>
          <w:ilvl w:val="0"/>
          <w:numId w:val="2"/>
        </w:numPr>
        <w:tabs>
          <w:tab w:val="left" w:pos="851"/>
          <w:tab w:val="left" w:pos="1418"/>
        </w:tabs>
        <w:spacing w:after="0" w:line="360" w:lineRule="auto"/>
        <w:ind w:left="0" w:right="-1" w:firstLine="851"/>
        <w:jc w:val="both"/>
        <w:rPr>
          <w:rFonts w:ascii="Times New Roman" w:hAnsi="Times New Roman" w:cs="Times New Roman"/>
          <w:sz w:val="28"/>
          <w:szCs w:val="28"/>
        </w:rPr>
      </w:pPr>
      <w:r>
        <w:rPr>
          <w:rFonts w:ascii="Times New Roman" w:hAnsi="Times New Roman" w:cs="Times New Roman"/>
          <w:sz w:val="28"/>
          <w:szCs w:val="28"/>
        </w:rPr>
        <w:t>Налоговая политика и налоговое администрирование: Учеб.пособие./ А.В. Аронов</w:t>
      </w:r>
      <w:r w:rsidR="008D6BE4">
        <w:rPr>
          <w:rFonts w:ascii="Times New Roman" w:hAnsi="Times New Roman" w:cs="Times New Roman"/>
          <w:sz w:val="28"/>
          <w:szCs w:val="28"/>
        </w:rPr>
        <w:t>, В.А. Кашин. – М.: Экономистъ, 2006.</w:t>
      </w:r>
    </w:p>
    <w:p w:rsidR="00141FCE" w:rsidRDefault="00B26802" w:rsidP="003D4DF7">
      <w:pPr>
        <w:pStyle w:val="a3"/>
        <w:numPr>
          <w:ilvl w:val="0"/>
          <w:numId w:val="2"/>
        </w:numPr>
        <w:tabs>
          <w:tab w:val="left" w:pos="851"/>
          <w:tab w:val="left" w:pos="1418"/>
        </w:tabs>
        <w:spacing w:after="0" w:line="360" w:lineRule="auto"/>
        <w:ind w:left="0" w:right="-1" w:firstLine="851"/>
        <w:jc w:val="both"/>
        <w:rPr>
          <w:rFonts w:ascii="Times New Roman" w:hAnsi="Times New Roman" w:cs="Times New Roman"/>
          <w:sz w:val="28"/>
          <w:szCs w:val="28"/>
        </w:rPr>
      </w:pPr>
      <w:r>
        <w:rPr>
          <w:rFonts w:ascii="Times New Roman" w:hAnsi="Times New Roman" w:cs="Times New Roman"/>
          <w:sz w:val="28"/>
          <w:szCs w:val="28"/>
        </w:rPr>
        <w:t>Налоговый кодекс РФ</w:t>
      </w:r>
      <w:r w:rsidR="000C3558">
        <w:rPr>
          <w:rFonts w:ascii="Times New Roman" w:hAnsi="Times New Roman" w:cs="Times New Roman"/>
          <w:sz w:val="28"/>
          <w:szCs w:val="28"/>
        </w:rPr>
        <w:t xml:space="preserve"> .</w:t>
      </w:r>
    </w:p>
    <w:p w:rsidR="00B26802" w:rsidRDefault="003D4DF7" w:rsidP="003D4DF7">
      <w:pPr>
        <w:pStyle w:val="a3"/>
        <w:numPr>
          <w:ilvl w:val="0"/>
          <w:numId w:val="2"/>
        </w:numPr>
        <w:tabs>
          <w:tab w:val="left" w:pos="851"/>
          <w:tab w:val="left" w:pos="1418"/>
        </w:tabs>
        <w:spacing w:after="0" w:line="360" w:lineRule="auto"/>
        <w:ind w:left="0" w:right="-1" w:firstLine="851"/>
        <w:jc w:val="both"/>
        <w:rPr>
          <w:rFonts w:ascii="Times New Roman" w:hAnsi="Times New Roman" w:cs="Times New Roman"/>
          <w:sz w:val="28"/>
          <w:szCs w:val="28"/>
        </w:rPr>
      </w:pPr>
      <w:r>
        <w:rPr>
          <w:rFonts w:ascii="Times New Roman" w:hAnsi="Times New Roman" w:cs="Times New Roman"/>
          <w:sz w:val="28"/>
          <w:szCs w:val="28"/>
        </w:rPr>
        <w:t>Г</w:t>
      </w:r>
      <w:r w:rsidR="00B26802">
        <w:rPr>
          <w:rFonts w:ascii="Times New Roman" w:hAnsi="Times New Roman" w:cs="Times New Roman"/>
          <w:sz w:val="28"/>
          <w:szCs w:val="28"/>
        </w:rPr>
        <w:t>ражданский кодекс РФ</w:t>
      </w:r>
      <w:r w:rsidR="00140F5E">
        <w:rPr>
          <w:rFonts w:ascii="Times New Roman" w:hAnsi="Times New Roman" w:cs="Times New Roman"/>
          <w:sz w:val="28"/>
          <w:szCs w:val="28"/>
        </w:rPr>
        <w:t>.</w:t>
      </w:r>
    </w:p>
    <w:p w:rsidR="00B26802" w:rsidRDefault="00140F5E" w:rsidP="003D4DF7">
      <w:pPr>
        <w:pStyle w:val="a3"/>
        <w:numPr>
          <w:ilvl w:val="0"/>
          <w:numId w:val="2"/>
        </w:numPr>
        <w:tabs>
          <w:tab w:val="left" w:pos="851"/>
          <w:tab w:val="left" w:pos="1418"/>
          <w:tab w:val="left" w:pos="2552"/>
        </w:tabs>
        <w:spacing w:after="0" w:line="360" w:lineRule="auto"/>
        <w:ind w:left="0" w:right="-1" w:firstLine="851"/>
        <w:jc w:val="both"/>
        <w:rPr>
          <w:rFonts w:ascii="Times New Roman" w:hAnsi="Times New Roman" w:cs="Times New Roman"/>
          <w:sz w:val="28"/>
          <w:szCs w:val="28"/>
        </w:rPr>
      </w:pPr>
      <w:r>
        <w:rPr>
          <w:rFonts w:ascii="Times New Roman" w:hAnsi="Times New Roman" w:cs="Times New Roman"/>
          <w:sz w:val="28"/>
          <w:szCs w:val="28"/>
        </w:rPr>
        <w:t>Конституция РФ.</w:t>
      </w:r>
    </w:p>
    <w:p w:rsidR="00140F5E" w:rsidRDefault="00140F5E" w:rsidP="003D4DF7">
      <w:pPr>
        <w:pStyle w:val="a3"/>
        <w:numPr>
          <w:ilvl w:val="0"/>
          <w:numId w:val="2"/>
        </w:numPr>
        <w:tabs>
          <w:tab w:val="left" w:pos="851"/>
          <w:tab w:val="left" w:pos="1418"/>
          <w:tab w:val="left" w:pos="2552"/>
        </w:tabs>
        <w:spacing w:after="0" w:line="360" w:lineRule="auto"/>
        <w:ind w:left="0" w:right="-1" w:firstLine="851"/>
        <w:jc w:val="both"/>
        <w:rPr>
          <w:rFonts w:ascii="Times New Roman" w:hAnsi="Times New Roman" w:cs="Times New Roman"/>
          <w:sz w:val="28"/>
          <w:szCs w:val="28"/>
        </w:rPr>
      </w:pPr>
      <w:r w:rsidRPr="00140F5E">
        <w:rPr>
          <w:rFonts w:ascii="Times New Roman" w:hAnsi="Times New Roman" w:cs="Times New Roman"/>
          <w:sz w:val="28"/>
          <w:szCs w:val="28"/>
        </w:rPr>
        <w:t>Справочная правовая система Гарант</w:t>
      </w:r>
      <w:r>
        <w:rPr>
          <w:rFonts w:ascii="Times New Roman" w:hAnsi="Times New Roman" w:cs="Times New Roman"/>
          <w:sz w:val="28"/>
          <w:szCs w:val="28"/>
        </w:rPr>
        <w:t>.</w:t>
      </w:r>
    </w:p>
    <w:p w:rsidR="00140F5E" w:rsidRPr="00140F5E" w:rsidRDefault="00140F5E" w:rsidP="003D4DF7">
      <w:pPr>
        <w:pStyle w:val="a3"/>
        <w:numPr>
          <w:ilvl w:val="0"/>
          <w:numId w:val="2"/>
        </w:numPr>
        <w:tabs>
          <w:tab w:val="left" w:pos="851"/>
          <w:tab w:val="left" w:pos="1418"/>
          <w:tab w:val="left" w:pos="2552"/>
        </w:tabs>
        <w:spacing w:after="0" w:line="360" w:lineRule="auto"/>
        <w:ind w:left="0" w:right="-1" w:firstLine="851"/>
        <w:jc w:val="both"/>
        <w:rPr>
          <w:rFonts w:ascii="Times New Roman" w:hAnsi="Times New Roman" w:cs="Times New Roman"/>
          <w:sz w:val="28"/>
          <w:szCs w:val="28"/>
        </w:rPr>
      </w:pPr>
      <w:r>
        <w:rPr>
          <w:rFonts w:ascii="Times New Roman" w:hAnsi="Times New Roman" w:cs="Times New Roman"/>
          <w:sz w:val="28"/>
          <w:szCs w:val="28"/>
        </w:rPr>
        <w:t>Лекции по предмету «Налоги и налогообложение».</w:t>
      </w:r>
    </w:p>
    <w:sectPr w:rsidR="00140F5E" w:rsidRPr="00140F5E" w:rsidSect="00A331A5">
      <w:footerReference w:type="default" r:id="rId8"/>
      <w:pgSz w:w="11906" w:h="16838"/>
      <w:pgMar w:top="1134" w:right="1274" w:bottom="1134" w:left="1418"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236" w:rsidRDefault="00446236" w:rsidP="00D317BD">
      <w:pPr>
        <w:spacing w:after="0" w:line="240" w:lineRule="auto"/>
      </w:pPr>
      <w:r>
        <w:separator/>
      </w:r>
    </w:p>
  </w:endnote>
  <w:endnote w:type="continuationSeparator" w:id="0">
    <w:p w:rsidR="00446236" w:rsidRDefault="00446236" w:rsidP="00D31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88985"/>
      <w:docPartObj>
        <w:docPartGallery w:val="Page Numbers (Bottom of Page)"/>
        <w:docPartUnique/>
      </w:docPartObj>
    </w:sdtPr>
    <w:sdtEndPr/>
    <w:sdtContent>
      <w:p w:rsidR="00374A90" w:rsidRDefault="00446236">
        <w:pPr>
          <w:pStyle w:val="a8"/>
          <w:jc w:val="right"/>
        </w:pPr>
        <w:r>
          <w:fldChar w:fldCharType="begin"/>
        </w:r>
        <w:r>
          <w:instrText xml:space="preserve"> PAGE   \* MERGEFORMAT </w:instrText>
        </w:r>
        <w:r>
          <w:fldChar w:fldCharType="separate"/>
        </w:r>
        <w:r w:rsidR="00FD438C">
          <w:rPr>
            <w:noProof/>
          </w:rPr>
          <w:t>2</w:t>
        </w:r>
        <w:r>
          <w:rPr>
            <w:noProof/>
          </w:rPr>
          <w:fldChar w:fldCharType="end"/>
        </w:r>
      </w:p>
    </w:sdtContent>
  </w:sdt>
  <w:p w:rsidR="00374A90" w:rsidRDefault="00374A9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236" w:rsidRDefault="00446236" w:rsidP="00D317BD">
      <w:pPr>
        <w:spacing w:after="0" w:line="240" w:lineRule="auto"/>
      </w:pPr>
      <w:r>
        <w:separator/>
      </w:r>
    </w:p>
  </w:footnote>
  <w:footnote w:type="continuationSeparator" w:id="0">
    <w:p w:rsidR="00446236" w:rsidRDefault="00446236" w:rsidP="00D317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multilevel"/>
    <w:tmpl w:val="00000004"/>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6"/>
    <w:multiLevelType w:val="multilevel"/>
    <w:tmpl w:val="A9467DEE"/>
    <w:lvl w:ilvl="0">
      <w:start w:val="1"/>
      <w:numFmt w:val="decimal"/>
      <w:lvlText w:val="%1."/>
      <w:lvlJc w:val="left"/>
      <w:pPr>
        <w:tabs>
          <w:tab w:val="num" w:pos="1353"/>
        </w:tabs>
        <w:ind w:left="1353" w:hanging="360"/>
      </w:pPr>
      <w:rPr>
        <w:b/>
      </w:rPr>
    </w:lvl>
    <w:lvl w:ilvl="1">
      <w:start w:val="1"/>
      <w:numFmt w:val="decimal"/>
      <w:lvlText w:val="%2."/>
      <w:lvlJc w:val="left"/>
      <w:pPr>
        <w:tabs>
          <w:tab w:val="num" w:pos="1713"/>
        </w:tabs>
        <w:ind w:left="1713" w:hanging="360"/>
      </w:pPr>
    </w:lvl>
    <w:lvl w:ilvl="2">
      <w:start w:val="1"/>
      <w:numFmt w:val="decimal"/>
      <w:lvlText w:val="%3."/>
      <w:lvlJc w:val="left"/>
      <w:pPr>
        <w:tabs>
          <w:tab w:val="num" w:pos="2073"/>
        </w:tabs>
        <w:ind w:left="2073" w:hanging="360"/>
      </w:pPr>
    </w:lvl>
    <w:lvl w:ilvl="3">
      <w:start w:val="1"/>
      <w:numFmt w:val="decimal"/>
      <w:lvlText w:val="%4."/>
      <w:lvlJc w:val="left"/>
      <w:pPr>
        <w:tabs>
          <w:tab w:val="num" w:pos="2433"/>
        </w:tabs>
        <w:ind w:left="2433" w:hanging="360"/>
      </w:pPr>
    </w:lvl>
    <w:lvl w:ilvl="4">
      <w:start w:val="1"/>
      <w:numFmt w:val="decimal"/>
      <w:lvlText w:val="%5."/>
      <w:lvlJc w:val="left"/>
      <w:pPr>
        <w:tabs>
          <w:tab w:val="num" w:pos="2793"/>
        </w:tabs>
        <w:ind w:left="2793" w:hanging="360"/>
      </w:pPr>
    </w:lvl>
    <w:lvl w:ilvl="5">
      <w:start w:val="1"/>
      <w:numFmt w:val="decimal"/>
      <w:lvlText w:val="%6."/>
      <w:lvlJc w:val="left"/>
      <w:pPr>
        <w:tabs>
          <w:tab w:val="num" w:pos="3153"/>
        </w:tabs>
        <w:ind w:left="3153" w:hanging="360"/>
      </w:pPr>
    </w:lvl>
    <w:lvl w:ilvl="6">
      <w:start w:val="1"/>
      <w:numFmt w:val="decimal"/>
      <w:lvlText w:val="%7."/>
      <w:lvlJc w:val="left"/>
      <w:pPr>
        <w:tabs>
          <w:tab w:val="num" w:pos="3513"/>
        </w:tabs>
        <w:ind w:left="3513" w:hanging="360"/>
      </w:pPr>
    </w:lvl>
    <w:lvl w:ilvl="7">
      <w:start w:val="1"/>
      <w:numFmt w:val="decimal"/>
      <w:lvlText w:val="%8."/>
      <w:lvlJc w:val="left"/>
      <w:pPr>
        <w:tabs>
          <w:tab w:val="num" w:pos="3873"/>
        </w:tabs>
        <w:ind w:left="3873" w:hanging="360"/>
      </w:pPr>
    </w:lvl>
    <w:lvl w:ilvl="8">
      <w:start w:val="1"/>
      <w:numFmt w:val="decimal"/>
      <w:lvlText w:val="%9."/>
      <w:lvlJc w:val="left"/>
      <w:pPr>
        <w:tabs>
          <w:tab w:val="num" w:pos="4233"/>
        </w:tabs>
        <w:ind w:left="4233" w:hanging="360"/>
      </w:pPr>
    </w:lvl>
  </w:abstractNum>
  <w:abstractNum w:abstractNumId="3">
    <w:nsid w:val="05891166"/>
    <w:multiLevelType w:val="hybridMultilevel"/>
    <w:tmpl w:val="43EE83B8"/>
    <w:lvl w:ilvl="0" w:tplc="0419000F">
      <w:start w:val="1"/>
      <w:numFmt w:val="decimal"/>
      <w:lvlText w:val="%1."/>
      <w:lvlJc w:val="left"/>
      <w:pPr>
        <w:ind w:left="8205" w:hanging="360"/>
      </w:pPr>
    </w:lvl>
    <w:lvl w:ilvl="1" w:tplc="04190019" w:tentative="1">
      <w:start w:val="1"/>
      <w:numFmt w:val="lowerLetter"/>
      <w:lvlText w:val="%2."/>
      <w:lvlJc w:val="left"/>
      <w:pPr>
        <w:ind w:left="8925" w:hanging="360"/>
      </w:pPr>
    </w:lvl>
    <w:lvl w:ilvl="2" w:tplc="0419001B" w:tentative="1">
      <w:start w:val="1"/>
      <w:numFmt w:val="lowerRoman"/>
      <w:lvlText w:val="%3."/>
      <w:lvlJc w:val="right"/>
      <w:pPr>
        <w:ind w:left="9645" w:hanging="180"/>
      </w:pPr>
    </w:lvl>
    <w:lvl w:ilvl="3" w:tplc="0419000F" w:tentative="1">
      <w:start w:val="1"/>
      <w:numFmt w:val="decimal"/>
      <w:lvlText w:val="%4."/>
      <w:lvlJc w:val="left"/>
      <w:pPr>
        <w:ind w:left="10365" w:hanging="360"/>
      </w:pPr>
    </w:lvl>
    <w:lvl w:ilvl="4" w:tplc="04190019" w:tentative="1">
      <w:start w:val="1"/>
      <w:numFmt w:val="lowerLetter"/>
      <w:lvlText w:val="%5."/>
      <w:lvlJc w:val="left"/>
      <w:pPr>
        <w:ind w:left="11085" w:hanging="360"/>
      </w:pPr>
    </w:lvl>
    <w:lvl w:ilvl="5" w:tplc="0419001B" w:tentative="1">
      <w:start w:val="1"/>
      <w:numFmt w:val="lowerRoman"/>
      <w:lvlText w:val="%6."/>
      <w:lvlJc w:val="right"/>
      <w:pPr>
        <w:ind w:left="11805" w:hanging="180"/>
      </w:pPr>
    </w:lvl>
    <w:lvl w:ilvl="6" w:tplc="0419000F" w:tentative="1">
      <w:start w:val="1"/>
      <w:numFmt w:val="decimal"/>
      <w:lvlText w:val="%7."/>
      <w:lvlJc w:val="left"/>
      <w:pPr>
        <w:ind w:left="12525" w:hanging="360"/>
      </w:pPr>
    </w:lvl>
    <w:lvl w:ilvl="7" w:tplc="04190019" w:tentative="1">
      <w:start w:val="1"/>
      <w:numFmt w:val="lowerLetter"/>
      <w:lvlText w:val="%8."/>
      <w:lvlJc w:val="left"/>
      <w:pPr>
        <w:ind w:left="13245" w:hanging="360"/>
      </w:pPr>
    </w:lvl>
    <w:lvl w:ilvl="8" w:tplc="0419001B" w:tentative="1">
      <w:start w:val="1"/>
      <w:numFmt w:val="lowerRoman"/>
      <w:lvlText w:val="%9."/>
      <w:lvlJc w:val="right"/>
      <w:pPr>
        <w:ind w:left="13965" w:hanging="180"/>
      </w:pPr>
    </w:lvl>
  </w:abstractNum>
  <w:abstractNum w:abstractNumId="4">
    <w:nsid w:val="6C333DBC"/>
    <w:multiLevelType w:val="hybridMultilevel"/>
    <w:tmpl w:val="2342F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FC7FE0"/>
    <w:multiLevelType w:val="hybridMultilevel"/>
    <w:tmpl w:val="EDC06F7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21CBF"/>
    <w:rsid w:val="000162F3"/>
    <w:rsid w:val="00021CBF"/>
    <w:rsid w:val="00070198"/>
    <w:rsid w:val="00091350"/>
    <w:rsid w:val="000B0365"/>
    <w:rsid w:val="000B2329"/>
    <w:rsid w:val="000C3558"/>
    <w:rsid w:val="000C7C71"/>
    <w:rsid w:val="0010749A"/>
    <w:rsid w:val="00140F5E"/>
    <w:rsid w:val="00141FCE"/>
    <w:rsid w:val="001727BC"/>
    <w:rsid w:val="001B61B8"/>
    <w:rsid w:val="00217B1B"/>
    <w:rsid w:val="00257852"/>
    <w:rsid w:val="0031499A"/>
    <w:rsid w:val="00322B1A"/>
    <w:rsid w:val="00365EE8"/>
    <w:rsid w:val="00374A90"/>
    <w:rsid w:val="003A0980"/>
    <w:rsid w:val="003D4DF7"/>
    <w:rsid w:val="004118DF"/>
    <w:rsid w:val="00446236"/>
    <w:rsid w:val="004618EA"/>
    <w:rsid w:val="005138E5"/>
    <w:rsid w:val="0061538E"/>
    <w:rsid w:val="00657972"/>
    <w:rsid w:val="00691EBB"/>
    <w:rsid w:val="006A5DFA"/>
    <w:rsid w:val="0079643D"/>
    <w:rsid w:val="007C4EC8"/>
    <w:rsid w:val="007E25AE"/>
    <w:rsid w:val="007F064F"/>
    <w:rsid w:val="007F3D1A"/>
    <w:rsid w:val="00893D67"/>
    <w:rsid w:val="008A22C3"/>
    <w:rsid w:val="008A638D"/>
    <w:rsid w:val="008D6BE4"/>
    <w:rsid w:val="008E35A6"/>
    <w:rsid w:val="009437C2"/>
    <w:rsid w:val="009E5989"/>
    <w:rsid w:val="00A331A5"/>
    <w:rsid w:val="00AA0288"/>
    <w:rsid w:val="00AA6A12"/>
    <w:rsid w:val="00AC35F5"/>
    <w:rsid w:val="00B26802"/>
    <w:rsid w:val="00B528A9"/>
    <w:rsid w:val="00BF2DC8"/>
    <w:rsid w:val="00CD4D95"/>
    <w:rsid w:val="00CF4C29"/>
    <w:rsid w:val="00D24B31"/>
    <w:rsid w:val="00D317BD"/>
    <w:rsid w:val="00D5481F"/>
    <w:rsid w:val="00E13DC8"/>
    <w:rsid w:val="00E428CD"/>
    <w:rsid w:val="00E67CED"/>
    <w:rsid w:val="00ED7349"/>
    <w:rsid w:val="00F00CCA"/>
    <w:rsid w:val="00F30492"/>
    <w:rsid w:val="00FA125A"/>
    <w:rsid w:val="00FC716E"/>
    <w:rsid w:val="00FD438C"/>
    <w:rsid w:val="00FE5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FF86E3F-7AF6-4703-847F-18F8595BA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4D95"/>
  </w:style>
  <w:style w:type="paragraph" w:styleId="1">
    <w:name w:val="heading 1"/>
    <w:basedOn w:val="a"/>
    <w:next w:val="a"/>
    <w:link w:val="10"/>
    <w:uiPriority w:val="99"/>
    <w:qFormat/>
    <w:rsid w:val="003D4DF7"/>
    <w:pPr>
      <w:widowControl w:val="0"/>
      <w:autoSpaceDE w:val="0"/>
      <w:autoSpaceDN w:val="0"/>
      <w:adjustRightInd w:val="0"/>
      <w:spacing w:before="108" w:after="108" w:line="240" w:lineRule="auto"/>
      <w:jc w:val="center"/>
      <w:outlineLvl w:val="0"/>
    </w:pPr>
    <w:rPr>
      <w:rFonts w:ascii="Arial" w:eastAsia="Times New Roman" w:hAnsi="Arial" w:cs="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4C29"/>
    <w:pPr>
      <w:ind w:left="720"/>
      <w:contextualSpacing/>
    </w:pPr>
  </w:style>
  <w:style w:type="paragraph" w:customStyle="1" w:styleId="a4">
    <w:name w:val="Аа"/>
    <w:basedOn w:val="a"/>
    <w:qFormat/>
    <w:rsid w:val="00D317BD"/>
    <w:pPr>
      <w:suppressAutoHyphens/>
      <w:spacing w:after="0" w:line="360" w:lineRule="auto"/>
      <w:ind w:firstLine="709"/>
      <w:contextualSpacing/>
      <w:jc w:val="both"/>
    </w:pPr>
    <w:rPr>
      <w:rFonts w:ascii="Times New Roman" w:eastAsia="Times New Roman" w:hAnsi="Times New Roman"/>
      <w:sz w:val="28"/>
      <w:lang w:eastAsia="en-US"/>
    </w:rPr>
  </w:style>
  <w:style w:type="paragraph" w:customStyle="1" w:styleId="a5">
    <w:name w:val="Бб"/>
    <w:basedOn w:val="a4"/>
    <w:qFormat/>
    <w:rsid w:val="00D317BD"/>
    <w:pPr>
      <w:ind w:firstLine="0"/>
      <w:jc w:val="left"/>
    </w:pPr>
    <w:rPr>
      <w:sz w:val="20"/>
    </w:rPr>
  </w:style>
  <w:style w:type="paragraph" w:styleId="a6">
    <w:name w:val="header"/>
    <w:basedOn w:val="a"/>
    <w:link w:val="a7"/>
    <w:uiPriority w:val="99"/>
    <w:semiHidden/>
    <w:unhideWhenUsed/>
    <w:rsid w:val="00A331A5"/>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331A5"/>
  </w:style>
  <w:style w:type="paragraph" w:styleId="a8">
    <w:name w:val="footer"/>
    <w:basedOn w:val="a"/>
    <w:link w:val="a9"/>
    <w:uiPriority w:val="99"/>
    <w:unhideWhenUsed/>
    <w:rsid w:val="00A331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31A5"/>
  </w:style>
  <w:style w:type="character" w:customStyle="1" w:styleId="10">
    <w:name w:val="Заголовок 1 Знак"/>
    <w:basedOn w:val="a0"/>
    <w:link w:val="1"/>
    <w:uiPriority w:val="9"/>
    <w:rsid w:val="003D4DF7"/>
    <w:rPr>
      <w:rFonts w:ascii="Arial" w:eastAsia="Times New Roman" w:hAnsi="Arial" w:cs="Arial"/>
      <w:b/>
      <w:bCs/>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66D11-60E4-410F-9D11-990175B7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29</Pages>
  <Words>5803</Words>
  <Characters>33081</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Comp2b</Company>
  <LinksUpToDate>false</LinksUpToDate>
  <CharactersWithSpaces>38807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Comp2b</dc:creator>
  <cp:keywords/>
  <dc:description/>
  <cp:lastModifiedBy>UNO</cp:lastModifiedBy>
  <cp:revision>56</cp:revision>
  <cp:lastPrinted>2012-04-06T10:11:00Z</cp:lastPrinted>
  <dcterms:created xsi:type="dcterms:W3CDTF">2012-04-04T09:59:00Z</dcterms:created>
  <dcterms:modified xsi:type="dcterms:W3CDTF">2013-10-28T15:30:00Z</dcterms:modified>
</cp:coreProperties>
</file>