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C8F" w:rsidRPr="0092591C" w:rsidRDefault="00012F9F" w:rsidP="00012F9F">
      <w:pPr>
        <w:spacing w:after="0" w:line="360" w:lineRule="auto"/>
        <w:ind w:firstLine="709"/>
        <w:rPr>
          <w:rFonts w:ascii="Times New Roman" w:hAnsi="Times New Roman" w:cs="Times New Roman"/>
          <w:sz w:val="28"/>
          <w:szCs w:val="28"/>
        </w:rPr>
      </w:pPr>
      <w:r w:rsidRPr="0092591C">
        <w:rPr>
          <w:rFonts w:ascii="Times New Roman" w:hAnsi="Times New Roman" w:cs="Times New Roman"/>
          <w:sz w:val="28"/>
          <w:szCs w:val="28"/>
        </w:rPr>
        <w:t xml:space="preserve">                                         СОДЕРЖАНИЕ</w:t>
      </w:r>
    </w:p>
    <w:p w:rsidR="00132DFB" w:rsidRPr="0092591C" w:rsidRDefault="00132DFB" w:rsidP="00012F9F">
      <w:pPr>
        <w:spacing w:after="0" w:line="360" w:lineRule="auto"/>
        <w:ind w:firstLine="709"/>
        <w:rPr>
          <w:rFonts w:ascii="Times New Roman" w:hAnsi="Times New Roman" w:cs="Times New Roman"/>
          <w:sz w:val="28"/>
          <w:szCs w:val="28"/>
        </w:rPr>
      </w:pPr>
    </w:p>
    <w:p w:rsidR="00012F9F" w:rsidRPr="0092591C" w:rsidRDefault="00012F9F" w:rsidP="00132DFB">
      <w:pPr>
        <w:spacing w:after="0" w:line="360" w:lineRule="auto"/>
        <w:ind w:firstLine="709"/>
        <w:jc w:val="both"/>
        <w:rPr>
          <w:rFonts w:ascii="Times New Roman" w:hAnsi="Times New Roman" w:cs="Times New Roman"/>
          <w:sz w:val="28"/>
          <w:szCs w:val="28"/>
        </w:rPr>
      </w:pPr>
      <w:r w:rsidRPr="0092591C">
        <w:rPr>
          <w:rFonts w:ascii="Times New Roman" w:hAnsi="Times New Roman" w:cs="Times New Roman"/>
          <w:sz w:val="28"/>
          <w:szCs w:val="28"/>
        </w:rPr>
        <w:t>ВВЕДЕНИЕ……………………………………………………………….3</w:t>
      </w:r>
    </w:p>
    <w:p w:rsidR="00012F9F" w:rsidRPr="0092591C" w:rsidRDefault="00993C8F" w:rsidP="00132DFB">
      <w:pPr>
        <w:pStyle w:val="a3"/>
        <w:numPr>
          <w:ilvl w:val="0"/>
          <w:numId w:val="1"/>
        </w:numPr>
        <w:spacing w:after="0" w:line="360" w:lineRule="auto"/>
        <w:ind w:left="0" w:firstLine="709"/>
        <w:contextualSpacing w:val="0"/>
        <w:jc w:val="both"/>
        <w:rPr>
          <w:rFonts w:ascii="Times New Roman" w:hAnsi="Times New Roman" w:cs="Times New Roman"/>
          <w:sz w:val="28"/>
          <w:szCs w:val="28"/>
        </w:rPr>
      </w:pPr>
      <w:r w:rsidRPr="0092591C">
        <w:rPr>
          <w:rFonts w:ascii="Times New Roman" w:hAnsi="Times New Roman" w:cs="Times New Roman"/>
          <w:sz w:val="28"/>
          <w:szCs w:val="28"/>
        </w:rPr>
        <w:t>Публичные выступления. Факто</w:t>
      </w:r>
      <w:r w:rsidR="00EE5AF9" w:rsidRPr="0092591C">
        <w:rPr>
          <w:rFonts w:ascii="Times New Roman" w:hAnsi="Times New Roman" w:cs="Times New Roman"/>
          <w:sz w:val="28"/>
          <w:szCs w:val="28"/>
        </w:rPr>
        <w:t xml:space="preserve">ры успеха </w:t>
      </w:r>
    </w:p>
    <w:p w:rsidR="00993C8F" w:rsidRPr="0092591C" w:rsidRDefault="00132DFB" w:rsidP="00132DFB">
      <w:pPr>
        <w:spacing w:after="0" w:line="360" w:lineRule="auto"/>
        <w:ind w:firstLine="709"/>
        <w:jc w:val="both"/>
        <w:rPr>
          <w:rFonts w:ascii="Times New Roman" w:hAnsi="Times New Roman" w:cs="Times New Roman"/>
          <w:sz w:val="28"/>
          <w:szCs w:val="28"/>
        </w:rPr>
      </w:pPr>
      <w:r w:rsidRPr="0092591C">
        <w:rPr>
          <w:rFonts w:ascii="Times New Roman" w:hAnsi="Times New Roman" w:cs="Times New Roman"/>
          <w:sz w:val="28"/>
          <w:szCs w:val="28"/>
        </w:rPr>
        <w:t xml:space="preserve">публичных </w:t>
      </w:r>
      <w:r w:rsidR="00EE5AF9" w:rsidRPr="0092591C">
        <w:rPr>
          <w:rFonts w:ascii="Times New Roman" w:hAnsi="Times New Roman" w:cs="Times New Roman"/>
          <w:sz w:val="28"/>
          <w:szCs w:val="28"/>
        </w:rPr>
        <w:t>выступлени</w:t>
      </w:r>
      <w:r w:rsidRPr="0092591C">
        <w:rPr>
          <w:rFonts w:ascii="Times New Roman" w:hAnsi="Times New Roman" w:cs="Times New Roman"/>
          <w:sz w:val="28"/>
          <w:szCs w:val="28"/>
        </w:rPr>
        <w:t>й…………</w:t>
      </w:r>
      <w:r w:rsidR="00012F9F" w:rsidRPr="0092591C">
        <w:rPr>
          <w:rFonts w:ascii="Times New Roman" w:hAnsi="Times New Roman" w:cs="Times New Roman"/>
          <w:sz w:val="28"/>
          <w:szCs w:val="28"/>
        </w:rPr>
        <w:t>………………</w:t>
      </w:r>
      <w:r w:rsidRPr="0092591C">
        <w:rPr>
          <w:rFonts w:ascii="Times New Roman" w:hAnsi="Times New Roman" w:cs="Times New Roman"/>
          <w:sz w:val="28"/>
          <w:szCs w:val="28"/>
        </w:rPr>
        <w:t>..</w:t>
      </w:r>
      <w:r w:rsidR="00012F9F" w:rsidRPr="0092591C">
        <w:rPr>
          <w:rFonts w:ascii="Times New Roman" w:hAnsi="Times New Roman" w:cs="Times New Roman"/>
          <w:sz w:val="28"/>
          <w:szCs w:val="28"/>
        </w:rPr>
        <w:t>……………………..4</w:t>
      </w:r>
    </w:p>
    <w:p w:rsidR="00012F9F" w:rsidRPr="0092591C" w:rsidRDefault="00993C8F" w:rsidP="00132DFB">
      <w:pPr>
        <w:pStyle w:val="a3"/>
        <w:numPr>
          <w:ilvl w:val="0"/>
          <w:numId w:val="1"/>
        </w:numPr>
        <w:spacing w:after="0" w:line="360" w:lineRule="auto"/>
        <w:ind w:left="0" w:firstLine="709"/>
        <w:contextualSpacing w:val="0"/>
        <w:jc w:val="both"/>
        <w:rPr>
          <w:rFonts w:ascii="Times New Roman" w:hAnsi="Times New Roman" w:cs="Times New Roman"/>
          <w:sz w:val="28"/>
          <w:szCs w:val="28"/>
        </w:rPr>
      </w:pPr>
      <w:r w:rsidRPr="0092591C">
        <w:rPr>
          <w:rFonts w:ascii="Times New Roman" w:hAnsi="Times New Roman" w:cs="Times New Roman"/>
          <w:sz w:val="28"/>
          <w:szCs w:val="28"/>
        </w:rPr>
        <w:t xml:space="preserve"> Основные этапы подготовки документов к </w:t>
      </w:r>
      <w:proofErr w:type="gramStart"/>
      <w:r w:rsidRPr="0092591C">
        <w:rPr>
          <w:rFonts w:ascii="Times New Roman" w:hAnsi="Times New Roman" w:cs="Times New Roman"/>
          <w:sz w:val="28"/>
          <w:szCs w:val="28"/>
        </w:rPr>
        <w:t>архивному</w:t>
      </w:r>
      <w:proofErr w:type="gramEnd"/>
    </w:p>
    <w:p w:rsidR="00993C8F" w:rsidRPr="0092591C" w:rsidRDefault="00993C8F" w:rsidP="00132DFB">
      <w:pPr>
        <w:spacing w:after="0" w:line="360" w:lineRule="auto"/>
        <w:ind w:firstLine="709"/>
        <w:jc w:val="both"/>
        <w:rPr>
          <w:rFonts w:ascii="Times New Roman" w:hAnsi="Times New Roman" w:cs="Times New Roman"/>
          <w:sz w:val="28"/>
          <w:szCs w:val="28"/>
        </w:rPr>
      </w:pPr>
      <w:r w:rsidRPr="0092591C">
        <w:rPr>
          <w:rFonts w:ascii="Times New Roman" w:hAnsi="Times New Roman" w:cs="Times New Roman"/>
          <w:sz w:val="28"/>
          <w:szCs w:val="28"/>
        </w:rPr>
        <w:t>хранению</w:t>
      </w:r>
      <w:r w:rsidR="00132DFB" w:rsidRPr="0092591C">
        <w:rPr>
          <w:rFonts w:ascii="Times New Roman" w:hAnsi="Times New Roman" w:cs="Times New Roman"/>
          <w:sz w:val="28"/>
          <w:szCs w:val="28"/>
        </w:rPr>
        <w:t>……………………………………………………...…………</w:t>
      </w:r>
      <w:r w:rsidR="00012F9F" w:rsidRPr="0092591C">
        <w:rPr>
          <w:rFonts w:ascii="Times New Roman" w:hAnsi="Times New Roman" w:cs="Times New Roman"/>
          <w:sz w:val="28"/>
          <w:szCs w:val="28"/>
        </w:rPr>
        <w:t>...8</w:t>
      </w:r>
    </w:p>
    <w:p w:rsidR="00993C8F" w:rsidRPr="0092591C" w:rsidRDefault="00EE5AF9" w:rsidP="00132DFB">
      <w:pPr>
        <w:pStyle w:val="a3"/>
        <w:numPr>
          <w:ilvl w:val="0"/>
          <w:numId w:val="1"/>
        </w:numPr>
        <w:spacing w:after="0" w:line="360" w:lineRule="auto"/>
        <w:ind w:left="0" w:firstLine="709"/>
        <w:contextualSpacing w:val="0"/>
        <w:jc w:val="both"/>
        <w:rPr>
          <w:rFonts w:ascii="Times New Roman" w:hAnsi="Times New Roman" w:cs="Times New Roman"/>
          <w:sz w:val="28"/>
          <w:szCs w:val="28"/>
        </w:rPr>
      </w:pPr>
      <w:r w:rsidRPr="0092591C">
        <w:rPr>
          <w:rFonts w:ascii="Times New Roman" w:hAnsi="Times New Roman" w:cs="Times New Roman"/>
          <w:sz w:val="28"/>
          <w:szCs w:val="28"/>
        </w:rPr>
        <w:t xml:space="preserve"> О</w:t>
      </w:r>
      <w:r w:rsidR="00993C8F" w:rsidRPr="0092591C">
        <w:rPr>
          <w:rFonts w:ascii="Times New Roman" w:hAnsi="Times New Roman" w:cs="Times New Roman"/>
          <w:sz w:val="28"/>
          <w:szCs w:val="28"/>
        </w:rPr>
        <w:t>бразец должностной инструкции</w:t>
      </w:r>
      <w:r w:rsidR="00132DFB" w:rsidRPr="0092591C">
        <w:rPr>
          <w:rFonts w:ascii="Times New Roman" w:hAnsi="Times New Roman" w:cs="Times New Roman"/>
          <w:sz w:val="28"/>
          <w:szCs w:val="28"/>
        </w:rPr>
        <w:t>………………………...</w:t>
      </w:r>
      <w:r w:rsidR="00012F9F" w:rsidRPr="0092591C">
        <w:rPr>
          <w:rFonts w:ascii="Times New Roman" w:hAnsi="Times New Roman" w:cs="Times New Roman"/>
          <w:sz w:val="28"/>
          <w:szCs w:val="28"/>
        </w:rPr>
        <w:t>……11</w:t>
      </w:r>
    </w:p>
    <w:p w:rsidR="00993C8F" w:rsidRPr="0092591C" w:rsidRDefault="00012F9F" w:rsidP="00132DFB">
      <w:pPr>
        <w:pStyle w:val="a3"/>
        <w:spacing w:after="0" w:line="360" w:lineRule="auto"/>
        <w:ind w:left="0" w:firstLine="709"/>
        <w:contextualSpacing w:val="0"/>
        <w:jc w:val="both"/>
        <w:rPr>
          <w:rFonts w:ascii="Times New Roman" w:hAnsi="Times New Roman" w:cs="Times New Roman"/>
          <w:sz w:val="28"/>
          <w:szCs w:val="28"/>
        </w:rPr>
      </w:pPr>
      <w:r w:rsidRPr="0092591C">
        <w:rPr>
          <w:rFonts w:ascii="Times New Roman" w:hAnsi="Times New Roman" w:cs="Times New Roman"/>
          <w:sz w:val="28"/>
          <w:szCs w:val="28"/>
        </w:rPr>
        <w:t>ЗАКЛЮЧЕНИЕ……………………………………………………...……17</w:t>
      </w:r>
      <w:r w:rsidRPr="0092591C">
        <w:rPr>
          <w:rFonts w:ascii="Times New Roman" w:hAnsi="Times New Roman" w:cs="Times New Roman"/>
          <w:sz w:val="28"/>
          <w:szCs w:val="28"/>
        </w:rPr>
        <w:br/>
      </w:r>
      <w:r w:rsidR="00132DFB" w:rsidRPr="0092591C">
        <w:rPr>
          <w:rFonts w:ascii="Times New Roman" w:hAnsi="Times New Roman" w:cs="Times New Roman"/>
          <w:sz w:val="28"/>
          <w:szCs w:val="28"/>
        </w:rPr>
        <w:t xml:space="preserve">          </w:t>
      </w:r>
      <w:r w:rsidRPr="0092591C">
        <w:rPr>
          <w:rFonts w:ascii="Times New Roman" w:hAnsi="Times New Roman" w:cs="Times New Roman"/>
          <w:sz w:val="28"/>
          <w:szCs w:val="28"/>
        </w:rPr>
        <w:t>СПИСОК ЛИТЕРАТУРЫ…………………………</w:t>
      </w:r>
      <w:r w:rsidR="00132DFB" w:rsidRPr="0092591C">
        <w:rPr>
          <w:rFonts w:ascii="Times New Roman" w:hAnsi="Times New Roman" w:cs="Times New Roman"/>
          <w:sz w:val="28"/>
          <w:szCs w:val="28"/>
        </w:rPr>
        <w:t>…..</w:t>
      </w:r>
      <w:r w:rsidRPr="0092591C">
        <w:rPr>
          <w:rFonts w:ascii="Times New Roman" w:hAnsi="Times New Roman" w:cs="Times New Roman"/>
          <w:sz w:val="28"/>
          <w:szCs w:val="28"/>
        </w:rPr>
        <w:t>…………………18</w:t>
      </w:r>
    </w:p>
    <w:p w:rsidR="00993C8F" w:rsidRPr="0092591C" w:rsidRDefault="00993C8F" w:rsidP="00132DFB">
      <w:pPr>
        <w:pStyle w:val="a3"/>
        <w:spacing w:after="0" w:line="360" w:lineRule="auto"/>
        <w:ind w:left="0" w:firstLine="709"/>
        <w:contextualSpacing w:val="0"/>
        <w:jc w:val="both"/>
        <w:rPr>
          <w:rFonts w:ascii="Times New Roman" w:hAnsi="Times New Roman" w:cs="Times New Roman"/>
          <w:sz w:val="28"/>
          <w:szCs w:val="28"/>
        </w:rPr>
      </w:pPr>
    </w:p>
    <w:p w:rsidR="00993C8F" w:rsidRPr="0092591C" w:rsidRDefault="00993C8F" w:rsidP="00132DFB">
      <w:pPr>
        <w:pStyle w:val="a3"/>
        <w:spacing w:after="0" w:line="360" w:lineRule="auto"/>
        <w:ind w:left="0" w:firstLine="709"/>
        <w:contextualSpacing w:val="0"/>
        <w:jc w:val="both"/>
        <w:rPr>
          <w:rFonts w:ascii="Times New Roman" w:hAnsi="Times New Roman" w:cs="Times New Roman"/>
          <w:sz w:val="28"/>
          <w:szCs w:val="28"/>
        </w:rPr>
      </w:pPr>
    </w:p>
    <w:p w:rsidR="00993C8F" w:rsidRPr="0092591C" w:rsidRDefault="00993C8F" w:rsidP="008F3D66">
      <w:pPr>
        <w:pStyle w:val="a3"/>
        <w:spacing w:after="0" w:line="360" w:lineRule="auto"/>
        <w:ind w:left="0" w:firstLine="709"/>
        <w:contextualSpacing w:val="0"/>
        <w:jc w:val="both"/>
        <w:rPr>
          <w:rFonts w:ascii="Times New Roman" w:hAnsi="Times New Roman" w:cs="Times New Roman"/>
          <w:sz w:val="28"/>
          <w:szCs w:val="28"/>
        </w:rPr>
      </w:pPr>
    </w:p>
    <w:p w:rsidR="00993C8F" w:rsidRPr="0092591C" w:rsidRDefault="00993C8F" w:rsidP="008F3D66">
      <w:pPr>
        <w:pStyle w:val="a3"/>
        <w:spacing w:after="0" w:line="360" w:lineRule="auto"/>
        <w:ind w:left="0" w:firstLine="709"/>
        <w:contextualSpacing w:val="0"/>
        <w:jc w:val="both"/>
        <w:rPr>
          <w:rFonts w:ascii="Times New Roman" w:hAnsi="Times New Roman" w:cs="Times New Roman"/>
          <w:sz w:val="28"/>
          <w:szCs w:val="28"/>
        </w:rPr>
      </w:pPr>
    </w:p>
    <w:p w:rsidR="00993C8F" w:rsidRPr="0092591C" w:rsidRDefault="00993C8F" w:rsidP="008F3D66">
      <w:pPr>
        <w:pStyle w:val="a3"/>
        <w:spacing w:after="0" w:line="360" w:lineRule="auto"/>
        <w:ind w:left="0" w:firstLine="709"/>
        <w:contextualSpacing w:val="0"/>
        <w:jc w:val="both"/>
        <w:rPr>
          <w:rFonts w:ascii="Times New Roman" w:hAnsi="Times New Roman" w:cs="Times New Roman"/>
          <w:sz w:val="28"/>
          <w:szCs w:val="28"/>
        </w:rPr>
      </w:pPr>
    </w:p>
    <w:p w:rsidR="00993C8F" w:rsidRPr="0092591C" w:rsidRDefault="00993C8F" w:rsidP="008F3D66">
      <w:pPr>
        <w:pStyle w:val="a3"/>
        <w:spacing w:after="0" w:line="360" w:lineRule="auto"/>
        <w:ind w:left="0" w:firstLine="709"/>
        <w:contextualSpacing w:val="0"/>
        <w:jc w:val="both"/>
        <w:rPr>
          <w:rFonts w:ascii="Times New Roman" w:hAnsi="Times New Roman" w:cs="Times New Roman"/>
          <w:sz w:val="28"/>
          <w:szCs w:val="28"/>
        </w:rPr>
      </w:pPr>
    </w:p>
    <w:p w:rsidR="00993C8F" w:rsidRPr="0092591C" w:rsidRDefault="00993C8F" w:rsidP="008F3D66">
      <w:pPr>
        <w:pStyle w:val="a3"/>
        <w:spacing w:after="0" w:line="360" w:lineRule="auto"/>
        <w:ind w:left="0" w:firstLine="709"/>
        <w:contextualSpacing w:val="0"/>
        <w:jc w:val="both"/>
        <w:rPr>
          <w:rFonts w:ascii="Times New Roman" w:hAnsi="Times New Roman" w:cs="Times New Roman"/>
          <w:sz w:val="28"/>
          <w:szCs w:val="28"/>
        </w:rPr>
      </w:pPr>
    </w:p>
    <w:p w:rsidR="00993C8F" w:rsidRPr="0092591C" w:rsidRDefault="00993C8F" w:rsidP="008F3D66">
      <w:pPr>
        <w:pStyle w:val="a3"/>
        <w:spacing w:after="0" w:line="360" w:lineRule="auto"/>
        <w:ind w:left="0" w:firstLine="709"/>
        <w:contextualSpacing w:val="0"/>
        <w:jc w:val="both"/>
        <w:rPr>
          <w:rFonts w:ascii="Times New Roman" w:hAnsi="Times New Roman" w:cs="Times New Roman"/>
          <w:sz w:val="28"/>
          <w:szCs w:val="28"/>
        </w:rPr>
      </w:pPr>
    </w:p>
    <w:p w:rsidR="00993C8F" w:rsidRPr="0092591C" w:rsidRDefault="00993C8F" w:rsidP="008F3D66">
      <w:pPr>
        <w:pStyle w:val="a3"/>
        <w:spacing w:after="0" w:line="360" w:lineRule="auto"/>
        <w:ind w:left="0" w:firstLine="709"/>
        <w:contextualSpacing w:val="0"/>
        <w:jc w:val="both"/>
        <w:rPr>
          <w:rFonts w:ascii="Times New Roman" w:hAnsi="Times New Roman" w:cs="Times New Roman"/>
          <w:sz w:val="28"/>
          <w:szCs w:val="28"/>
        </w:rPr>
      </w:pPr>
    </w:p>
    <w:p w:rsidR="00993C8F" w:rsidRPr="0092591C" w:rsidRDefault="00993C8F" w:rsidP="008F3D66">
      <w:pPr>
        <w:pStyle w:val="a3"/>
        <w:spacing w:after="0" w:line="360" w:lineRule="auto"/>
        <w:ind w:left="0" w:firstLine="709"/>
        <w:contextualSpacing w:val="0"/>
        <w:jc w:val="both"/>
        <w:rPr>
          <w:rFonts w:ascii="Times New Roman" w:hAnsi="Times New Roman" w:cs="Times New Roman"/>
          <w:sz w:val="28"/>
          <w:szCs w:val="28"/>
        </w:rPr>
      </w:pPr>
    </w:p>
    <w:p w:rsidR="00993C8F" w:rsidRPr="0092591C" w:rsidRDefault="00993C8F" w:rsidP="008F3D66">
      <w:pPr>
        <w:pStyle w:val="a3"/>
        <w:spacing w:after="0" w:line="360" w:lineRule="auto"/>
        <w:ind w:left="0" w:firstLine="709"/>
        <w:contextualSpacing w:val="0"/>
        <w:jc w:val="both"/>
        <w:rPr>
          <w:rFonts w:ascii="Times New Roman" w:hAnsi="Times New Roman" w:cs="Times New Roman"/>
          <w:sz w:val="28"/>
          <w:szCs w:val="28"/>
        </w:rPr>
      </w:pPr>
    </w:p>
    <w:p w:rsidR="00A71537" w:rsidRPr="0092591C" w:rsidRDefault="00A71537" w:rsidP="008F3D66">
      <w:pPr>
        <w:pStyle w:val="a3"/>
        <w:spacing w:after="0" w:line="360" w:lineRule="auto"/>
        <w:ind w:left="0" w:firstLine="709"/>
        <w:contextualSpacing w:val="0"/>
        <w:jc w:val="both"/>
        <w:rPr>
          <w:rFonts w:ascii="Times New Roman" w:hAnsi="Times New Roman" w:cs="Times New Roman"/>
          <w:sz w:val="28"/>
          <w:szCs w:val="28"/>
        </w:rPr>
      </w:pPr>
    </w:p>
    <w:p w:rsidR="00A71537" w:rsidRPr="0092591C" w:rsidRDefault="00A71537" w:rsidP="008F3D66">
      <w:pPr>
        <w:pStyle w:val="a3"/>
        <w:spacing w:after="0" w:line="360" w:lineRule="auto"/>
        <w:ind w:left="0" w:firstLine="709"/>
        <w:contextualSpacing w:val="0"/>
        <w:jc w:val="both"/>
        <w:rPr>
          <w:rFonts w:ascii="Times New Roman" w:hAnsi="Times New Roman" w:cs="Times New Roman"/>
          <w:sz w:val="28"/>
          <w:szCs w:val="28"/>
        </w:rPr>
      </w:pPr>
    </w:p>
    <w:p w:rsidR="00A71537" w:rsidRPr="0092591C" w:rsidRDefault="00A71537" w:rsidP="008F3D66">
      <w:pPr>
        <w:pStyle w:val="a3"/>
        <w:spacing w:after="0" w:line="360" w:lineRule="auto"/>
        <w:ind w:left="0" w:firstLine="709"/>
        <w:contextualSpacing w:val="0"/>
        <w:jc w:val="both"/>
        <w:rPr>
          <w:rFonts w:ascii="Times New Roman" w:hAnsi="Times New Roman" w:cs="Times New Roman"/>
          <w:sz w:val="28"/>
          <w:szCs w:val="28"/>
        </w:rPr>
      </w:pPr>
    </w:p>
    <w:p w:rsidR="00A71537" w:rsidRPr="0092591C" w:rsidRDefault="00A71537" w:rsidP="008F3D66">
      <w:pPr>
        <w:pStyle w:val="a3"/>
        <w:spacing w:after="0" w:line="360" w:lineRule="auto"/>
        <w:ind w:left="0" w:firstLine="709"/>
        <w:contextualSpacing w:val="0"/>
        <w:jc w:val="both"/>
        <w:rPr>
          <w:rFonts w:ascii="Times New Roman" w:hAnsi="Times New Roman" w:cs="Times New Roman"/>
          <w:sz w:val="28"/>
          <w:szCs w:val="28"/>
        </w:rPr>
      </w:pPr>
    </w:p>
    <w:p w:rsidR="00A71537" w:rsidRPr="0092591C" w:rsidRDefault="00A71537" w:rsidP="008F3D66">
      <w:pPr>
        <w:pStyle w:val="a3"/>
        <w:spacing w:after="0" w:line="360" w:lineRule="auto"/>
        <w:ind w:left="0" w:firstLine="709"/>
        <w:contextualSpacing w:val="0"/>
        <w:jc w:val="both"/>
        <w:rPr>
          <w:rFonts w:ascii="Times New Roman" w:hAnsi="Times New Roman" w:cs="Times New Roman"/>
          <w:sz w:val="28"/>
          <w:szCs w:val="28"/>
        </w:rPr>
      </w:pPr>
    </w:p>
    <w:p w:rsidR="00A71537" w:rsidRPr="0092591C" w:rsidRDefault="00A71537" w:rsidP="008F3D66">
      <w:pPr>
        <w:pStyle w:val="a3"/>
        <w:spacing w:after="0" w:line="360" w:lineRule="auto"/>
        <w:ind w:left="0" w:firstLine="709"/>
        <w:contextualSpacing w:val="0"/>
        <w:jc w:val="both"/>
        <w:rPr>
          <w:rFonts w:ascii="Times New Roman" w:hAnsi="Times New Roman" w:cs="Times New Roman"/>
          <w:sz w:val="28"/>
          <w:szCs w:val="28"/>
        </w:rPr>
      </w:pPr>
    </w:p>
    <w:p w:rsidR="00A71537" w:rsidRPr="0092591C" w:rsidRDefault="00A71537" w:rsidP="008F3D66">
      <w:pPr>
        <w:pStyle w:val="a3"/>
        <w:spacing w:after="0" w:line="360" w:lineRule="auto"/>
        <w:ind w:left="0" w:firstLine="709"/>
        <w:contextualSpacing w:val="0"/>
        <w:jc w:val="both"/>
        <w:rPr>
          <w:rFonts w:ascii="Times New Roman" w:hAnsi="Times New Roman" w:cs="Times New Roman"/>
          <w:sz w:val="28"/>
          <w:szCs w:val="28"/>
        </w:rPr>
      </w:pPr>
    </w:p>
    <w:p w:rsidR="00A71537" w:rsidRPr="0092591C" w:rsidRDefault="00A71537" w:rsidP="008F3D66">
      <w:pPr>
        <w:pStyle w:val="a3"/>
        <w:spacing w:after="0" w:line="360" w:lineRule="auto"/>
        <w:ind w:left="0" w:firstLine="709"/>
        <w:contextualSpacing w:val="0"/>
        <w:jc w:val="both"/>
        <w:rPr>
          <w:rFonts w:ascii="Times New Roman" w:hAnsi="Times New Roman" w:cs="Times New Roman"/>
          <w:sz w:val="28"/>
          <w:szCs w:val="28"/>
        </w:rPr>
      </w:pPr>
    </w:p>
    <w:p w:rsidR="00012F9F" w:rsidRPr="0092591C" w:rsidRDefault="00012F9F" w:rsidP="00012F9F">
      <w:pPr>
        <w:spacing w:after="0" w:line="360" w:lineRule="auto"/>
        <w:jc w:val="both"/>
        <w:rPr>
          <w:rFonts w:ascii="Times New Roman" w:hAnsi="Times New Roman" w:cs="Times New Roman"/>
          <w:sz w:val="28"/>
          <w:szCs w:val="28"/>
        </w:rPr>
      </w:pPr>
    </w:p>
    <w:p w:rsidR="00C55FCF" w:rsidRPr="0092591C" w:rsidRDefault="00C55FCF" w:rsidP="006246E1">
      <w:pPr>
        <w:spacing w:after="0" w:line="360" w:lineRule="auto"/>
        <w:ind w:firstLine="709"/>
        <w:jc w:val="both"/>
        <w:rPr>
          <w:rFonts w:ascii="Times New Roman" w:hAnsi="Times New Roman" w:cs="Times New Roman"/>
          <w:sz w:val="28"/>
          <w:szCs w:val="28"/>
        </w:rPr>
      </w:pPr>
      <w:r w:rsidRPr="0092591C">
        <w:rPr>
          <w:rFonts w:ascii="Times New Roman" w:hAnsi="Times New Roman" w:cs="Times New Roman"/>
          <w:sz w:val="28"/>
          <w:szCs w:val="28"/>
        </w:rPr>
        <w:lastRenderedPageBreak/>
        <w:t xml:space="preserve">                              </w:t>
      </w:r>
      <w:r w:rsidR="0092591C" w:rsidRPr="0092591C">
        <w:rPr>
          <w:rFonts w:ascii="Times New Roman" w:hAnsi="Times New Roman" w:cs="Times New Roman"/>
          <w:sz w:val="28"/>
          <w:szCs w:val="28"/>
        </w:rPr>
        <w:t xml:space="preserve">              </w:t>
      </w:r>
      <w:r w:rsidRPr="0092591C">
        <w:rPr>
          <w:rFonts w:ascii="Times New Roman" w:hAnsi="Times New Roman" w:cs="Times New Roman"/>
          <w:sz w:val="28"/>
          <w:szCs w:val="28"/>
        </w:rPr>
        <w:t>ВВЕДЕНИЕ</w:t>
      </w:r>
    </w:p>
    <w:p w:rsidR="00EE5AF9" w:rsidRPr="0092591C" w:rsidRDefault="00EE5AF9" w:rsidP="005D77F1">
      <w:pPr>
        <w:spacing w:after="0" w:line="360" w:lineRule="auto"/>
        <w:ind w:firstLine="709"/>
        <w:jc w:val="both"/>
        <w:rPr>
          <w:rFonts w:ascii="Times New Roman" w:hAnsi="Times New Roman" w:cs="Times New Roman"/>
          <w:sz w:val="28"/>
          <w:szCs w:val="28"/>
        </w:rPr>
      </w:pPr>
    </w:p>
    <w:p w:rsidR="00EF18B7" w:rsidRPr="0092591C" w:rsidRDefault="00EF18B7" w:rsidP="005D77F1">
      <w:pPr>
        <w:spacing w:after="0" w:line="360" w:lineRule="auto"/>
        <w:ind w:firstLine="709"/>
        <w:jc w:val="both"/>
        <w:rPr>
          <w:rFonts w:ascii="Times New Roman" w:hAnsi="Times New Roman" w:cs="Times New Roman"/>
          <w:sz w:val="28"/>
          <w:szCs w:val="28"/>
        </w:rPr>
      </w:pPr>
      <w:r w:rsidRPr="0092591C">
        <w:rPr>
          <w:rFonts w:ascii="Times New Roman" w:hAnsi="Times New Roman" w:cs="Times New Roman"/>
          <w:sz w:val="28"/>
          <w:szCs w:val="28"/>
        </w:rPr>
        <w:t>В данной контрольной работе рассматриваются следующие вопросы</w:t>
      </w:r>
      <w:r w:rsidR="006246E1" w:rsidRPr="0092591C">
        <w:rPr>
          <w:rFonts w:ascii="Times New Roman" w:hAnsi="Times New Roman" w:cs="Times New Roman"/>
          <w:sz w:val="28"/>
          <w:szCs w:val="28"/>
        </w:rPr>
        <w:t>:</w:t>
      </w:r>
    </w:p>
    <w:p w:rsidR="006246E1" w:rsidRPr="0092591C" w:rsidRDefault="006246E1" w:rsidP="005D77F1">
      <w:pPr>
        <w:pStyle w:val="a3"/>
        <w:numPr>
          <w:ilvl w:val="0"/>
          <w:numId w:val="6"/>
        </w:numPr>
        <w:spacing w:after="0" w:line="360" w:lineRule="auto"/>
        <w:ind w:left="0" w:firstLine="709"/>
        <w:jc w:val="both"/>
        <w:rPr>
          <w:rFonts w:ascii="Times New Roman" w:hAnsi="Times New Roman" w:cs="Times New Roman"/>
          <w:sz w:val="28"/>
          <w:szCs w:val="28"/>
        </w:rPr>
      </w:pPr>
      <w:r w:rsidRPr="0092591C">
        <w:rPr>
          <w:rFonts w:ascii="Times New Roman" w:hAnsi="Times New Roman" w:cs="Times New Roman"/>
          <w:sz w:val="28"/>
          <w:szCs w:val="28"/>
        </w:rPr>
        <w:t>Публичные выступления. Факторы успеха публичных выступлений</w:t>
      </w:r>
    </w:p>
    <w:p w:rsidR="00EF18B7" w:rsidRPr="0092591C" w:rsidRDefault="006246E1" w:rsidP="005D77F1">
      <w:pPr>
        <w:spacing w:after="0" w:line="360" w:lineRule="auto"/>
        <w:ind w:firstLine="709"/>
        <w:jc w:val="both"/>
        <w:rPr>
          <w:rFonts w:ascii="Times New Roman" w:hAnsi="Times New Roman" w:cs="Times New Roman"/>
          <w:sz w:val="28"/>
          <w:szCs w:val="28"/>
        </w:rPr>
      </w:pPr>
      <w:r w:rsidRPr="0092591C">
        <w:rPr>
          <w:rFonts w:ascii="Times New Roman" w:hAnsi="Times New Roman" w:cs="Times New Roman"/>
          <w:sz w:val="28"/>
          <w:szCs w:val="28"/>
          <w:shd w:val="clear" w:color="auto" w:fill="FFFFFF"/>
        </w:rPr>
        <w:t>Выступление обычно строится по традиционной трехчастной композиции: вступление, основная часть, заключение. Данная композиция традиционна, аудитория ждет именно такой композиции. Именно такое построение выступления облегчает аудитории восприятие устного выступления.</w:t>
      </w:r>
      <w:r w:rsidR="003E354C" w:rsidRPr="0092591C">
        <w:rPr>
          <w:rFonts w:ascii="Times New Roman" w:hAnsi="Times New Roman" w:cs="Times New Roman"/>
          <w:sz w:val="28"/>
          <w:szCs w:val="28"/>
          <w:shd w:val="clear" w:color="auto" w:fill="FFFFFF"/>
        </w:rPr>
        <w:t xml:space="preserve"> Так же важно не только подать материал и донести необходимую информацию, нужно заинтересовать и понравится слушающим.</w:t>
      </w:r>
    </w:p>
    <w:p w:rsidR="00A71537" w:rsidRPr="0092591C" w:rsidRDefault="00C54472" w:rsidP="005D77F1">
      <w:pPr>
        <w:pStyle w:val="a3"/>
        <w:numPr>
          <w:ilvl w:val="0"/>
          <w:numId w:val="6"/>
        </w:numPr>
        <w:spacing w:after="0" w:line="360" w:lineRule="auto"/>
        <w:ind w:left="0" w:firstLine="709"/>
        <w:jc w:val="both"/>
        <w:rPr>
          <w:rFonts w:ascii="Times New Roman" w:hAnsi="Times New Roman" w:cs="Times New Roman"/>
          <w:sz w:val="28"/>
          <w:szCs w:val="28"/>
        </w:rPr>
      </w:pPr>
      <w:r w:rsidRPr="0092591C">
        <w:rPr>
          <w:rFonts w:ascii="Times New Roman" w:hAnsi="Times New Roman" w:cs="Times New Roman"/>
          <w:sz w:val="28"/>
          <w:szCs w:val="28"/>
        </w:rPr>
        <w:t>Основные этапы подготовки документов к архивному хранению</w:t>
      </w:r>
    </w:p>
    <w:p w:rsidR="00C54472" w:rsidRPr="0092591C" w:rsidRDefault="00C54472" w:rsidP="005D77F1">
      <w:pPr>
        <w:spacing w:after="0" w:line="360" w:lineRule="auto"/>
        <w:ind w:firstLine="709"/>
        <w:jc w:val="both"/>
        <w:rPr>
          <w:rFonts w:ascii="Times New Roman" w:hAnsi="Times New Roman" w:cs="Times New Roman"/>
          <w:sz w:val="28"/>
          <w:szCs w:val="28"/>
        </w:rPr>
      </w:pPr>
      <w:r w:rsidRPr="0092591C">
        <w:rPr>
          <w:rFonts w:ascii="Times New Roman" w:hAnsi="Times New Roman" w:cs="Times New Roman"/>
          <w:sz w:val="28"/>
          <w:szCs w:val="28"/>
          <w:shd w:val="clear" w:color="auto" w:fill="FFFFFF"/>
        </w:rPr>
        <w:t>В каждой организации создаётся архив. Архивные данные не редко позволяют произвести сравнительный анализ, выявить тенденции того или иного явления, подтвердить исторические факты, которые непосредственно могут быть востребованы в любой момент. Завершающим этапом процесса делопроизводства является подготовка исполненных документов к хранению и использованию. Большой удельный вес в общем комплексе делопроизводственных процессов имеют операции по хранению документов. Это связано с тем, что документы предприятий участвующих в делопроизводстве, в дальнейшем либо остаются на длительное архивное хранение, либо хранятся краткие сроки, а затем выделяются к уничтожению.</w:t>
      </w:r>
    </w:p>
    <w:p w:rsidR="00A71537" w:rsidRPr="0092591C" w:rsidRDefault="005D77F1" w:rsidP="005D77F1">
      <w:pPr>
        <w:pStyle w:val="a3"/>
        <w:numPr>
          <w:ilvl w:val="0"/>
          <w:numId w:val="6"/>
        </w:numPr>
        <w:spacing w:after="0" w:line="360" w:lineRule="auto"/>
        <w:ind w:left="0" w:firstLine="709"/>
        <w:jc w:val="both"/>
        <w:rPr>
          <w:rFonts w:ascii="Times New Roman" w:hAnsi="Times New Roman" w:cs="Times New Roman"/>
          <w:sz w:val="28"/>
          <w:szCs w:val="28"/>
        </w:rPr>
      </w:pPr>
      <w:r w:rsidRPr="0092591C">
        <w:rPr>
          <w:rFonts w:ascii="Times New Roman" w:hAnsi="Times New Roman" w:cs="Times New Roman"/>
          <w:sz w:val="28"/>
          <w:szCs w:val="28"/>
        </w:rPr>
        <w:t>Должностная инструкция</w:t>
      </w:r>
    </w:p>
    <w:p w:rsidR="005D77F1" w:rsidRPr="0092591C" w:rsidRDefault="005D77F1" w:rsidP="005D77F1">
      <w:pPr>
        <w:spacing w:after="0" w:line="360" w:lineRule="auto"/>
        <w:ind w:firstLine="709"/>
        <w:jc w:val="both"/>
        <w:rPr>
          <w:rFonts w:ascii="Times New Roman" w:hAnsi="Times New Roman" w:cs="Times New Roman"/>
          <w:sz w:val="28"/>
          <w:szCs w:val="28"/>
          <w:shd w:val="clear" w:color="auto" w:fill="FFFFFF"/>
        </w:rPr>
      </w:pPr>
      <w:r w:rsidRPr="0092591C">
        <w:rPr>
          <w:rFonts w:ascii="Times New Roman" w:hAnsi="Times New Roman" w:cs="Times New Roman"/>
          <w:sz w:val="28"/>
          <w:szCs w:val="28"/>
          <w:shd w:val="clear" w:color="auto" w:fill="FFFFFF"/>
        </w:rPr>
        <w:t xml:space="preserve">Она определяет квалификационные требования к претендентам на ту или иную должность, функции работника, его права, обязанности, сферу ответственности. </w:t>
      </w:r>
    </w:p>
    <w:p w:rsidR="00494E31" w:rsidRPr="0092591C" w:rsidRDefault="00494E31" w:rsidP="00A04599">
      <w:pPr>
        <w:spacing w:after="0" w:line="360" w:lineRule="auto"/>
        <w:jc w:val="both"/>
        <w:rPr>
          <w:rFonts w:ascii="Times New Roman" w:hAnsi="Times New Roman" w:cs="Times New Roman"/>
          <w:sz w:val="28"/>
          <w:szCs w:val="28"/>
        </w:rPr>
      </w:pPr>
    </w:p>
    <w:p w:rsidR="00A04599" w:rsidRPr="0092591C" w:rsidRDefault="00A04599" w:rsidP="00A04599">
      <w:pPr>
        <w:spacing w:after="0" w:line="360" w:lineRule="auto"/>
        <w:jc w:val="both"/>
        <w:rPr>
          <w:rFonts w:ascii="Times New Roman" w:hAnsi="Times New Roman" w:cs="Times New Roman"/>
          <w:sz w:val="28"/>
          <w:szCs w:val="28"/>
        </w:rPr>
      </w:pPr>
    </w:p>
    <w:p w:rsidR="00993C8F" w:rsidRPr="0092591C" w:rsidRDefault="00993C8F" w:rsidP="008F3D66">
      <w:pPr>
        <w:pStyle w:val="a3"/>
        <w:numPr>
          <w:ilvl w:val="0"/>
          <w:numId w:val="2"/>
        </w:numPr>
        <w:spacing w:after="0" w:line="360" w:lineRule="auto"/>
        <w:ind w:left="0" w:firstLine="709"/>
        <w:contextualSpacing w:val="0"/>
        <w:jc w:val="both"/>
        <w:rPr>
          <w:rFonts w:ascii="Times New Roman" w:hAnsi="Times New Roman" w:cs="Times New Roman"/>
          <w:sz w:val="28"/>
          <w:szCs w:val="28"/>
        </w:rPr>
      </w:pPr>
      <w:r w:rsidRPr="0092591C">
        <w:rPr>
          <w:rFonts w:ascii="Times New Roman" w:hAnsi="Times New Roman" w:cs="Times New Roman"/>
          <w:sz w:val="28"/>
          <w:szCs w:val="28"/>
        </w:rPr>
        <w:lastRenderedPageBreak/>
        <w:t>Публичные выступления. Факторы успеха публичных выступлений.</w:t>
      </w:r>
    </w:p>
    <w:p w:rsidR="001F7DE3" w:rsidRPr="0092591C" w:rsidRDefault="001F7DE3" w:rsidP="008F3D66">
      <w:pPr>
        <w:pStyle w:val="a3"/>
        <w:spacing w:after="0" w:line="360" w:lineRule="auto"/>
        <w:ind w:left="0" w:firstLine="709"/>
        <w:contextualSpacing w:val="0"/>
        <w:jc w:val="both"/>
        <w:rPr>
          <w:rFonts w:ascii="Times New Roman" w:hAnsi="Times New Roman" w:cs="Times New Roman"/>
          <w:sz w:val="28"/>
          <w:szCs w:val="28"/>
        </w:rPr>
      </w:pPr>
    </w:p>
    <w:p w:rsidR="00993C8F" w:rsidRPr="0092591C" w:rsidRDefault="00993C8F" w:rsidP="008F3D66">
      <w:pPr>
        <w:spacing w:after="0" w:line="360" w:lineRule="auto"/>
        <w:ind w:firstLine="709"/>
        <w:jc w:val="both"/>
        <w:rPr>
          <w:rFonts w:ascii="Times New Roman" w:hAnsi="Times New Roman" w:cs="Times New Roman"/>
          <w:sz w:val="28"/>
          <w:szCs w:val="28"/>
        </w:rPr>
      </w:pPr>
      <w:r w:rsidRPr="0092591C">
        <w:rPr>
          <w:rFonts w:ascii="Times New Roman" w:hAnsi="Times New Roman" w:cs="Times New Roman"/>
          <w:sz w:val="28"/>
          <w:szCs w:val="28"/>
        </w:rPr>
        <w:t xml:space="preserve">Публичное выступление - это выступление не только на площадях и стадионах, по телевидению, и перед большой аудиторией. Публичным выступлением может стать и обращение к руководству, и беседа с новым работодателем, и общение в дружеской компании. </w:t>
      </w:r>
      <w:r w:rsidRPr="0092591C">
        <w:rPr>
          <w:rStyle w:val="apple-converted-space"/>
          <w:rFonts w:ascii="Times New Roman" w:hAnsi="Times New Roman" w:cs="Times New Roman"/>
          <w:sz w:val="28"/>
          <w:szCs w:val="28"/>
        </w:rPr>
        <w:t> </w:t>
      </w:r>
      <w:r w:rsidRPr="0092591C">
        <w:rPr>
          <w:rFonts w:ascii="Times New Roman" w:hAnsi="Times New Roman" w:cs="Times New Roman"/>
          <w:sz w:val="28"/>
          <w:szCs w:val="28"/>
        </w:rPr>
        <w:t xml:space="preserve">Выступление на публике - это возможность наиболее выгодно подать себя (например, при соискании новой должности) и возможность оттачивать </w:t>
      </w:r>
      <w:hyperlink r:id="rId8" w:history="1">
        <w:r w:rsidRPr="0092591C">
          <w:rPr>
            <w:rStyle w:val="a4"/>
            <w:rFonts w:ascii="Times New Roman" w:hAnsi="Times New Roman" w:cs="Times New Roman"/>
            <w:color w:val="auto"/>
            <w:sz w:val="28"/>
            <w:szCs w:val="28"/>
            <w:u w:val="none"/>
          </w:rPr>
          <w:t>навык</w:t>
        </w:r>
      </w:hyperlink>
      <w:r w:rsidRPr="0092591C">
        <w:rPr>
          <w:rStyle w:val="apple-converted-space"/>
          <w:rFonts w:ascii="Times New Roman" w:hAnsi="Times New Roman" w:cs="Times New Roman"/>
          <w:sz w:val="28"/>
          <w:szCs w:val="28"/>
        </w:rPr>
        <w:t> </w:t>
      </w:r>
      <w:hyperlink r:id="rId9" w:history="1">
        <w:r w:rsidRPr="0092591C">
          <w:rPr>
            <w:rStyle w:val="a4"/>
            <w:rFonts w:ascii="Times New Roman" w:hAnsi="Times New Roman" w:cs="Times New Roman"/>
            <w:color w:val="auto"/>
            <w:sz w:val="28"/>
            <w:szCs w:val="28"/>
            <w:u w:val="none"/>
          </w:rPr>
          <w:t>самопрезентации</w:t>
        </w:r>
      </w:hyperlink>
      <w:r w:rsidRPr="0092591C">
        <w:rPr>
          <w:rFonts w:ascii="Times New Roman" w:hAnsi="Times New Roman" w:cs="Times New Roman"/>
          <w:sz w:val="28"/>
          <w:szCs w:val="28"/>
        </w:rPr>
        <w:t>.</w:t>
      </w:r>
    </w:p>
    <w:p w:rsidR="00D62E94" w:rsidRPr="0092591C" w:rsidRDefault="00D62E94" w:rsidP="008F3D66">
      <w:pPr>
        <w:pStyle w:val="2"/>
        <w:shd w:val="clear" w:color="auto" w:fill="FFFFFF"/>
        <w:spacing w:before="0" w:beforeAutospacing="0" w:after="0" w:afterAutospacing="0" w:line="360" w:lineRule="auto"/>
        <w:ind w:firstLine="709"/>
        <w:jc w:val="both"/>
        <w:rPr>
          <w:sz w:val="28"/>
          <w:szCs w:val="28"/>
        </w:rPr>
      </w:pPr>
      <w:r w:rsidRPr="0092591C">
        <w:rPr>
          <w:sz w:val="28"/>
          <w:szCs w:val="28"/>
        </w:rPr>
        <w:t>Правила подготовки</w:t>
      </w:r>
    </w:p>
    <w:p w:rsidR="00B05203" w:rsidRPr="0092591C" w:rsidRDefault="00D62E94" w:rsidP="008F3D66">
      <w:pPr>
        <w:spacing w:after="0" w:line="360" w:lineRule="auto"/>
        <w:ind w:firstLine="709"/>
        <w:jc w:val="both"/>
        <w:rPr>
          <w:rFonts w:ascii="Times New Roman" w:hAnsi="Times New Roman" w:cs="Times New Roman"/>
          <w:sz w:val="28"/>
          <w:szCs w:val="28"/>
        </w:rPr>
      </w:pPr>
      <w:r w:rsidRPr="0092591C">
        <w:rPr>
          <w:rFonts w:ascii="Times New Roman" w:hAnsi="Times New Roman" w:cs="Times New Roman"/>
          <w:sz w:val="28"/>
          <w:szCs w:val="28"/>
          <w:shd w:val="clear" w:color="auto" w:fill="FFFFFF"/>
        </w:rPr>
        <w:t>Для подготовки текста выступления, необходимо уточнить у организатора лимит времени, отведенный под доклад. Если ограничения по времени отсутствуют, все равно не стоит готовить длинн</w:t>
      </w:r>
      <w:r w:rsidR="00C928EC" w:rsidRPr="0092591C">
        <w:rPr>
          <w:rFonts w:ascii="Times New Roman" w:hAnsi="Times New Roman" w:cs="Times New Roman"/>
          <w:sz w:val="28"/>
          <w:szCs w:val="28"/>
          <w:shd w:val="clear" w:color="auto" w:fill="FFFFFF"/>
        </w:rPr>
        <w:t>ую речь. В среднем надо рассчитывать</w:t>
      </w:r>
      <w:r w:rsidRPr="0092591C">
        <w:rPr>
          <w:rFonts w:ascii="Times New Roman" w:hAnsi="Times New Roman" w:cs="Times New Roman"/>
          <w:sz w:val="28"/>
          <w:szCs w:val="28"/>
          <w:shd w:val="clear" w:color="auto" w:fill="FFFFFF"/>
        </w:rPr>
        <w:t xml:space="preserve"> на 5-7 минут, максимум – 10 минут.</w:t>
      </w:r>
      <w:r w:rsidRPr="0092591C">
        <w:rPr>
          <w:rStyle w:val="apple-converted-space"/>
          <w:rFonts w:ascii="Times New Roman" w:hAnsi="Times New Roman" w:cs="Times New Roman"/>
          <w:sz w:val="28"/>
          <w:szCs w:val="28"/>
          <w:shd w:val="clear" w:color="auto" w:fill="FFFFFF"/>
        </w:rPr>
        <w:t> </w:t>
      </w:r>
      <w:r w:rsidRPr="0092591C">
        <w:rPr>
          <w:rFonts w:ascii="Times New Roman" w:hAnsi="Times New Roman" w:cs="Times New Roman"/>
          <w:sz w:val="28"/>
          <w:szCs w:val="28"/>
        </w:rPr>
        <w:br/>
      </w:r>
      <w:r w:rsidRPr="0092591C">
        <w:rPr>
          <w:rFonts w:ascii="Times New Roman" w:hAnsi="Times New Roman" w:cs="Times New Roman"/>
          <w:bCs/>
          <w:sz w:val="28"/>
          <w:szCs w:val="28"/>
          <w:shd w:val="clear" w:color="auto" w:fill="FFFFFF"/>
        </w:rPr>
        <w:t>Определит</w:t>
      </w:r>
      <w:r w:rsidR="00C928EC" w:rsidRPr="0092591C">
        <w:rPr>
          <w:rFonts w:ascii="Times New Roman" w:hAnsi="Times New Roman" w:cs="Times New Roman"/>
          <w:bCs/>
          <w:sz w:val="28"/>
          <w:szCs w:val="28"/>
          <w:shd w:val="clear" w:color="auto" w:fill="FFFFFF"/>
        </w:rPr>
        <w:t>ся</w:t>
      </w:r>
      <w:r w:rsidRPr="0092591C">
        <w:rPr>
          <w:rFonts w:ascii="Times New Roman" w:hAnsi="Times New Roman" w:cs="Times New Roman"/>
          <w:bCs/>
          <w:sz w:val="28"/>
          <w:szCs w:val="28"/>
          <w:shd w:val="clear" w:color="auto" w:fill="FFFFFF"/>
        </w:rPr>
        <w:t xml:space="preserve"> с целью доклада, его основной идеей.</w:t>
      </w:r>
      <w:r w:rsidRPr="0092591C">
        <w:rPr>
          <w:rStyle w:val="apple-converted-space"/>
          <w:rFonts w:ascii="Times New Roman" w:hAnsi="Times New Roman" w:cs="Times New Roman"/>
          <w:sz w:val="28"/>
          <w:szCs w:val="28"/>
          <w:shd w:val="clear" w:color="auto" w:fill="FFFFFF"/>
        </w:rPr>
        <w:t> </w:t>
      </w:r>
      <w:r w:rsidR="00C928EC" w:rsidRPr="0092591C">
        <w:rPr>
          <w:rFonts w:ascii="Times New Roman" w:hAnsi="Times New Roman" w:cs="Times New Roman"/>
          <w:sz w:val="28"/>
          <w:szCs w:val="28"/>
          <w:shd w:val="clear" w:color="auto" w:fill="FFFFFF"/>
        </w:rPr>
        <w:t>Затем приступить</w:t>
      </w:r>
      <w:r w:rsidRPr="0092591C">
        <w:rPr>
          <w:rFonts w:ascii="Times New Roman" w:hAnsi="Times New Roman" w:cs="Times New Roman"/>
          <w:sz w:val="28"/>
          <w:szCs w:val="28"/>
          <w:shd w:val="clear" w:color="auto" w:fill="FFFFFF"/>
        </w:rPr>
        <w:t xml:space="preserve"> к</w:t>
      </w:r>
      <w:r w:rsidR="00B05203" w:rsidRPr="0092591C">
        <w:rPr>
          <w:rFonts w:ascii="Times New Roman" w:hAnsi="Times New Roman" w:cs="Times New Roman"/>
          <w:sz w:val="28"/>
          <w:szCs w:val="28"/>
          <w:shd w:val="clear" w:color="auto" w:fill="FFFFFF"/>
        </w:rPr>
        <w:t xml:space="preserve"> </w:t>
      </w:r>
      <w:hyperlink r:id="rId10" w:tooltip="Методы планирования времени, time-management" w:history="1">
        <w:r w:rsidRPr="0092591C">
          <w:rPr>
            <w:rStyle w:val="a4"/>
            <w:rFonts w:ascii="Times New Roman" w:hAnsi="Times New Roman" w:cs="Times New Roman"/>
            <w:bCs/>
            <w:color w:val="auto"/>
            <w:sz w:val="28"/>
            <w:szCs w:val="28"/>
            <w:u w:val="none"/>
            <w:shd w:val="clear" w:color="auto" w:fill="FFFFFF"/>
          </w:rPr>
          <w:t>составлению плана</w:t>
        </w:r>
      </w:hyperlink>
      <w:r w:rsidRPr="0092591C">
        <w:rPr>
          <w:rStyle w:val="apple-converted-space"/>
          <w:rFonts w:ascii="Times New Roman" w:hAnsi="Times New Roman" w:cs="Times New Roman"/>
          <w:sz w:val="28"/>
          <w:szCs w:val="28"/>
          <w:shd w:val="clear" w:color="auto" w:fill="FFFFFF"/>
        </w:rPr>
        <w:t> </w:t>
      </w:r>
      <w:r w:rsidRPr="0092591C">
        <w:rPr>
          <w:rFonts w:ascii="Times New Roman" w:hAnsi="Times New Roman" w:cs="Times New Roman"/>
          <w:sz w:val="28"/>
          <w:szCs w:val="28"/>
          <w:shd w:val="clear" w:color="auto" w:fill="FFFFFF"/>
        </w:rPr>
        <w:t>речи. Чем подробней составлен план, тем проще будет написать сам текст.</w:t>
      </w:r>
      <w:r w:rsidRPr="0092591C">
        <w:rPr>
          <w:rStyle w:val="apple-converted-space"/>
          <w:rFonts w:ascii="Times New Roman" w:hAnsi="Times New Roman" w:cs="Times New Roman"/>
          <w:sz w:val="28"/>
          <w:szCs w:val="28"/>
          <w:shd w:val="clear" w:color="auto" w:fill="FFFFFF"/>
        </w:rPr>
        <w:t> </w:t>
      </w:r>
    </w:p>
    <w:p w:rsidR="00B05203" w:rsidRPr="0092591C" w:rsidRDefault="00D62E94" w:rsidP="008F3D66">
      <w:pPr>
        <w:spacing w:after="0" w:line="360" w:lineRule="auto"/>
        <w:ind w:firstLine="709"/>
        <w:jc w:val="both"/>
        <w:rPr>
          <w:rFonts w:ascii="Times New Roman" w:hAnsi="Times New Roman" w:cs="Times New Roman"/>
          <w:sz w:val="28"/>
          <w:szCs w:val="28"/>
        </w:rPr>
      </w:pPr>
      <w:r w:rsidRPr="0092591C">
        <w:rPr>
          <w:rFonts w:ascii="Times New Roman" w:hAnsi="Times New Roman" w:cs="Times New Roman"/>
          <w:sz w:val="28"/>
          <w:szCs w:val="28"/>
          <w:shd w:val="clear" w:color="auto" w:fill="FFFFFF"/>
        </w:rPr>
        <w:t xml:space="preserve">Главную идею доклада можно озвучить как в начале выступления, так и в конце. Выбор зависит от личного предпочтения. </w:t>
      </w:r>
      <w:r w:rsidR="00C928EC" w:rsidRPr="0092591C">
        <w:rPr>
          <w:rFonts w:ascii="Times New Roman" w:hAnsi="Times New Roman" w:cs="Times New Roman"/>
          <w:sz w:val="28"/>
          <w:szCs w:val="28"/>
          <w:shd w:val="clear" w:color="auto" w:fill="FFFFFF"/>
        </w:rPr>
        <w:t>Главное</w:t>
      </w:r>
      <w:r w:rsidRPr="0092591C">
        <w:rPr>
          <w:rFonts w:ascii="Times New Roman" w:hAnsi="Times New Roman" w:cs="Times New Roman"/>
          <w:sz w:val="28"/>
          <w:szCs w:val="28"/>
          <w:shd w:val="clear" w:color="auto" w:fill="FFFFFF"/>
        </w:rPr>
        <w:t>, речь должна быть связной, осмысленной и ёмкой. Также не рекомендую читателям перегружать доклад профессиональными терминами. Исключение – научные конференции, в этом случае без терминов не обойтись. Рекомендуется использовать цифровые показатели, но умеренно, их количество зависит от поставленной задачи.</w:t>
      </w:r>
      <w:r w:rsidRPr="0092591C">
        <w:rPr>
          <w:rStyle w:val="apple-converted-space"/>
          <w:rFonts w:ascii="Times New Roman" w:hAnsi="Times New Roman" w:cs="Times New Roman"/>
          <w:sz w:val="28"/>
          <w:szCs w:val="28"/>
          <w:shd w:val="clear" w:color="auto" w:fill="FFFFFF"/>
        </w:rPr>
        <w:t> </w:t>
      </w:r>
    </w:p>
    <w:p w:rsidR="00B0505D" w:rsidRPr="0092591C" w:rsidRDefault="007D2325" w:rsidP="008F3D66">
      <w:pPr>
        <w:spacing w:after="0" w:line="360" w:lineRule="auto"/>
        <w:ind w:firstLine="709"/>
        <w:jc w:val="both"/>
        <w:rPr>
          <w:rStyle w:val="apple-converted-space"/>
          <w:rFonts w:ascii="Times New Roman" w:hAnsi="Times New Roman" w:cs="Times New Roman"/>
          <w:sz w:val="28"/>
          <w:szCs w:val="28"/>
          <w:shd w:val="clear" w:color="auto" w:fill="FFFFFF"/>
        </w:rPr>
      </w:pPr>
      <w:r w:rsidRPr="0092591C">
        <w:rPr>
          <w:rFonts w:ascii="Times New Roman" w:hAnsi="Times New Roman" w:cs="Times New Roman"/>
          <w:b/>
          <w:bCs/>
          <w:sz w:val="28"/>
          <w:szCs w:val="28"/>
          <w:shd w:val="clear" w:color="auto" w:fill="FFFFFF"/>
        </w:rPr>
        <w:t>Ориентирование на</w:t>
      </w:r>
      <w:r w:rsidR="00D62E94" w:rsidRPr="0092591C">
        <w:rPr>
          <w:rFonts w:ascii="Times New Roman" w:hAnsi="Times New Roman" w:cs="Times New Roman"/>
          <w:b/>
          <w:bCs/>
          <w:sz w:val="28"/>
          <w:szCs w:val="28"/>
          <w:shd w:val="clear" w:color="auto" w:fill="FFFFFF"/>
        </w:rPr>
        <w:t xml:space="preserve"> публику.</w:t>
      </w:r>
      <w:r w:rsidR="00D62E94" w:rsidRPr="0092591C">
        <w:rPr>
          <w:rStyle w:val="apple-converted-space"/>
          <w:rFonts w:ascii="Times New Roman" w:hAnsi="Times New Roman" w:cs="Times New Roman"/>
          <w:sz w:val="28"/>
          <w:szCs w:val="28"/>
          <w:shd w:val="clear" w:color="auto" w:fill="FFFFFF"/>
        </w:rPr>
        <w:t> </w:t>
      </w:r>
    </w:p>
    <w:p w:rsidR="00B05203" w:rsidRPr="0092591C" w:rsidRDefault="00D62E94" w:rsidP="008F3D66">
      <w:pPr>
        <w:spacing w:after="0" w:line="360" w:lineRule="auto"/>
        <w:ind w:firstLine="709"/>
        <w:jc w:val="both"/>
        <w:rPr>
          <w:rFonts w:ascii="Times New Roman" w:hAnsi="Times New Roman" w:cs="Times New Roman"/>
          <w:sz w:val="28"/>
          <w:szCs w:val="28"/>
        </w:rPr>
      </w:pPr>
      <w:r w:rsidRPr="0092591C">
        <w:rPr>
          <w:rFonts w:ascii="Times New Roman" w:hAnsi="Times New Roman" w:cs="Times New Roman"/>
          <w:sz w:val="28"/>
          <w:szCs w:val="28"/>
          <w:shd w:val="clear" w:color="auto" w:fill="FFFFFF"/>
        </w:rPr>
        <w:t>Если вы экономист и выступаете перед своими коллегами, естественно, раскрытие сути специальных терминов будет неуместным. В случае доклада для людей других профессий, наоборот, очень кстати.</w:t>
      </w:r>
      <w:r w:rsidRPr="0092591C">
        <w:rPr>
          <w:rStyle w:val="apple-converted-space"/>
          <w:rFonts w:ascii="Times New Roman" w:hAnsi="Times New Roman" w:cs="Times New Roman"/>
          <w:sz w:val="28"/>
          <w:szCs w:val="28"/>
          <w:shd w:val="clear" w:color="auto" w:fill="FFFFFF"/>
        </w:rPr>
        <w:t> </w:t>
      </w:r>
      <w:r w:rsidRPr="0092591C">
        <w:rPr>
          <w:rFonts w:ascii="Times New Roman" w:hAnsi="Times New Roman" w:cs="Times New Roman"/>
          <w:sz w:val="28"/>
          <w:szCs w:val="28"/>
        </w:rPr>
        <w:br/>
      </w:r>
      <w:r w:rsidRPr="0092591C">
        <w:rPr>
          <w:rFonts w:ascii="Times New Roman" w:hAnsi="Times New Roman" w:cs="Times New Roman"/>
          <w:sz w:val="28"/>
          <w:szCs w:val="28"/>
          <w:shd w:val="clear" w:color="auto" w:fill="FFFFFF"/>
        </w:rPr>
        <w:t xml:space="preserve">После подготовки текста перечитайте его, подправьте. Сверьте по часам, </w:t>
      </w:r>
      <w:r w:rsidRPr="0092591C">
        <w:rPr>
          <w:rFonts w:ascii="Times New Roman" w:hAnsi="Times New Roman" w:cs="Times New Roman"/>
          <w:sz w:val="28"/>
          <w:szCs w:val="28"/>
          <w:shd w:val="clear" w:color="auto" w:fill="FFFFFF"/>
        </w:rPr>
        <w:lastRenderedPageBreak/>
        <w:t>сколько минут занимает прочтение доклада. Подкорректируйте его под необходимое количество времени.</w:t>
      </w:r>
      <w:r w:rsidRPr="0092591C">
        <w:rPr>
          <w:rStyle w:val="apple-converted-space"/>
          <w:rFonts w:ascii="Times New Roman" w:hAnsi="Times New Roman" w:cs="Times New Roman"/>
          <w:sz w:val="28"/>
          <w:szCs w:val="28"/>
          <w:shd w:val="clear" w:color="auto" w:fill="FFFFFF"/>
        </w:rPr>
        <w:t> </w:t>
      </w:r>
    </w:p>
    <w:p w:rsidR="008D041B" w:rsidRPr="0092591C" w:rsidRDefault="00D62E94" w:rsidP="008F3D66">
      <w:pPr>
        <w:spacing w:after="0" w:line="360" w:lineRule="auto"/>
        <w:ind w:firstLine="709"/>
        <w:jc w:val="both"/>
        <w:rPr>
          <w:rFonts w:ascii="Times New Roman" w:hAnsi="Times New Roman" w:cs="Times New Roman"/>
          <w:b/>
          <w:bCs/>
          <w:sz w:val="28"/>
          <w:szCs w:val="28"/>
          <w:shd w:val="clear" w:color="auto" w:fill="FFFFFF"/>
        </w:rPr>
      </w:pPr>
      <w:r w:rsidRPr="0092591C">
        <w:rPr>
          <w:rFonts w:ascii="Times New Roman" w:hAnsi="Times New Roman" w:cs="Times New Roman"/>
          <w:b/>
          <w:bCs/>
          <w:sz w:val="28"/>
          <w:szCs w:val="28"/>
          <w:shd w:val="clear" w:color="auto" w:fill="FFFFFF"/>
        </w:rPr>
        <w:t>Отработка речи выступления.</w:t>
      </w:r>
    </w:p>
    <w:p w:rsidR="00B05203" w:rsidRPr="0092591C" w:rsidRDefault="002A3906" w:rsidP="008F3D66">
      <w:pPr>
        <w:spacing w:after="0" w:line="360" w:lineRule="auto"/>
        <w:ind w:firstLine="709"/>
        <w:jc w:val="both"/>
        <w:rPr>
          <w:rFonts w:ascii="Times New Roman" w:hAnsi="Times New Roman" w:cs="Times New Roman"/>
          <w:sz w:val="28"/>
          <w:szCs w:val="28"/>
        </w:rPr>
      </w:pPr>
      <w:r w:rsidRPr="0092591C">
        <w:rPr>
          <w:rStyle w:val="apple-converted-space"/>
          <w:rFonts w:ascii="Times New Roman" w:hAnsi="Times New Roman" w:cs="Times New Roman"/>
          <w:sz w:val="28"/>
          <w:szCs w:val="28"/>
          <w:shd w:val="clear" w:color="auto" w:fill="FFFFFF"/>
        </w:rPr>
        <w:t>Заранее необходимо</w:t>
      </w:r>
      <w:r w:rsidR="00D62E94" w:rsidRPr="0092591C">
        <w:rPr>
          <w:rFonts w:ascii="Times New Roman" w:hAnsi="Times New Roman" w:cs="Times New Roman"/>
          <w:sz w:val="28"/>
          <w:szCs w:val="28"/>
          <w:shd w:val="clear" w:color="auto" w:fill="FFFFFF"/>
        </w:rPr>
        <w:t xml:space="preserve"> </w:t>
      </w:r>
      <w:r w:rsidRPr="0092591C">
        <w:rPr>
          <w:rFonts w:ascii="Times New Roman" w:hAnsi="Times New Roman" w:cs="Times New Roman"/>
          <w:sz w:val="28"/>
          <w:szCs w:val="28"/>
          <w:shd w:val="clear" w:color="auto" w:fill="FFFFFF"/>
        </w:rPr>
        <w:t>п</w:t>
      </w:r>
      <w:r w:rsidR="00D62E94" w:rsidRPr="0092591C">
        <w:rPr>
          <w:rFonts w:ascii="Times New Roman" w:hAnsi="Times New Roman" w:cs="Times New Roman"/>
          <w:sz w:val="28"/>
          <w:szCs w:val="28"/>
          <w:shd w:val="clear" w:color="auto" w:fill="FFFFFF"/>
        </w:rPr>
        <w:t>рочита</w:t>
      </w:r>
      <w:r w:rsidRPr="0092591C">
        <w:rPr>
          <w:rFonts w:ascii="Times New Roman" w:hAnsi="Times New Roman" w:cs="Times New Roman"/>
          <w:sz w:val="28"/>
          <w:szCs w:val="28"/>
          <w:shd w:val="clear" w:color="auto" w:fill="FFFFFF"/>
        </w:rPr>
        <w:t>ть</w:t>
      </w:r>
      <w:r w:rsidR="00D62E94" w:rsidRPr="0092591C">
        <w:rPr>
          <w:rFonts w:ascii="Times New Roman" w:hAnsi="Times New Roman" w:cs="Times New Roman"/>
          <w:sz w:val="28"/>
          <w:szCs w:val="28"/>
          <w:shd w:val="clear" w:color="auto" w:fill="FFFFFF"/>
        </w:rPr>
        <w:t xml:space="preserve"> несколько раз подготовленный текст, придерживаясь привычной</w:t>
      </w:r>
      <w:r w:rsidR="00D62E94" w:rsidRPr="0092591C">
        <w:rPr>
          <w:rStyle w:val="apple-converted-space"/>
          <w:rFonts w:ascii="Times New Roman" w:hAnsi="Times New Roman" w:cs="Times New Roman"/>
          <w:sz w:val="28"/>
          <w:szCs w:val="28"/>
          <w:shd w:val="clear" w:color="auto" w:fill="FFFFFF"/>
        </w:rPr>
        <w:t> </w:t>
      </w:r>
      <w:hyperlink r:id="rId11" w:tooltip="Уровни общения, виды общения" w:history="1">
        <w:r w:rsidR="00D62E94" w:rsidRPr="0092591C">
          <w:rPr>
            <w:rStyle w:val="a4"/>
            <w:rFonts w:ascii="Times New Roman" w:hAnsi="Times New Roman" w:cs="Times New Roman"/>
            <w:bCs/>
            <w:color w:val="auto"/>
            <w:sz w:val="28"/>
            <w:szCs w:val="28"/>
            <w:u w:val="none"/>
            <w:shd w:val="clear" w:color="auto" w:fill="FFFFFF"/>
          </w:rPr>
          <w:t>манеры общения</w:t>
        </w:r>
      </w:hyperlink>
      <w:r w:rsidR="00D62E94" w:rsidRPr="0092591C">
        <w:rPr>
          <w:rFonts w:ascii="Times New Roman" w:hAnsi="Times New Roman" w:cs="Times New Roman"/>
          <w:sz w:val="28"/>
          <w:szCs w:val="28"/>
          <w:shd w:val="clear" w:color="auto" w:fill="FFFFFF"/>
        </w:rPr>
        <w:t xml:space="preserve">. Затем потренируйтесь у зеркала, подсматривая в план доклада. </w:t>
      </w:r>
    </w:p>
    <w:p w:rsidR="00D62E94" w:rsidRPr="0092591C" w:rsidRDefault="00D62E94" w:rsidP="008F3D66">
      <w:pPr>
        <w:pStyle w:val="2"/>
        <w:shd w:val="clear" w:color="auto" w:fill="FFFFFF"/>
        <w:spacing w:before="0" w:beforeAutospacing="0" w:after="0" w:afterAutospacing="0" w:line="360" w:lineRule="auto"/>
        <w:ind w:firstLine="709"/>
        <w:jc w:val="both"/>
        <w:rPr>
          <w:sz w:val="28"/>
          <w:szCs w:val="28"/>
        </w:rPr>
      </w:pPr>
      <w:r w:rsidRPr="0092591C">
        <w:rPr>
          <w:sz w:val="28"/>
          <w:szCs w:val="28"/>
        </w:rPr>
        <w:t>Выступление перед публикой</w:t>
      </w:r>
    </w:p>
    <w:p w:rsidR="00D62E94" w:rsidRPr="0092591C" w:rsidRDefault="00D62E94" w:rsidP="008F3D66">
      <w:pPr>
        <w:spacing w:after="0" w:line="360" w:lineRule="auto"/>
        <w:ind w:firstLine="709"/>
        <w:jc w:val="both"/>
        <w:rPr>
          <w:rFonts w:ascii="Times New Roman" w:hAnsi="Times New Roman" w:cs="Times New Roman"/>
          <w:sz w:val="28"/>
          <w:szCs w:val="28"/>
        </w:rPr>
      </w:pPr>
      <w:r w:rsidRPr="0092591C">
        <w:rPr>
          <w:rFonts w:ascii="Times New Roman" w:hAnsi="Times New Roman" w:cs="Times New Roman"/>
          <w:sz w:val="28"/>
          <w:szCs w:val="28"/>
          <w:shd w:val="clear" w:color="auto" w:fill="FFFFFF"/>
        </w:rPr>
        <w:t xml:space="preserve">Итак, вы практически готовы к публичному выступлению. </w:t>
      </w:r>
      <w:r w:rsidR="00521143" w:rsidRPr="0092591C">
        <w:rPr>
          <w:rFonts w:ascii="Times New Roman" w:hAnsi="Times New Roman" w:cs="Times New Roman"/>
          <w:sz w:val="28"/>
          <w:szCs w:val="28"/>
          <w:shd w:val="clear" w:color="auto" w:fill="FFFFFF"/>
        </w:rPr>
        <w:t>Часто</w:t>
      </w:r>
      <w:r w:rsidRPr="0092591C">
        <w:rPr>
          <w:rFonts w:ascii="Times New Roman" w:hAnsi="Times New Roman" w:cs="Times New Roman"/>
          <w:sz w:val="28"/>
          <w:szCs w:val="28"/>
          <w:shd w:val="clear" w:color="auto" w:fill="FFFFFF"/>
        </w:rPr>
        <w:t xml:space="preserve"> </w:t>
      </w:r>
      <w:r w:rsidR="00521143" w:rsidRPr="0092591C">
        <w:rPr>
          <w:rFonts w:ascii="Times New Roman" w:hAnsi="Times New Roman" w:cs="Times New Roman"/>
          <w:sz w:val="28"/>
          <w:szCs w:val="28"/>
          <w:shd w:val="clear" w:color="auto" w:fill="FFFFFF"/>
        </w:rPr>
        <w:t>возникает</w:t>
      </w:r>
      <w:r w:rsidRPr="0092591C">
        <w:rPr>
          <w:rFonts w:ascii="Times New Roman" w:hAnsi="Times New Roman" w:cs="Times New Roman"/>
          <w:sz w:val="28"/>
          <w:szCs w:val="28"/>
          <w:shd w:val="clear" w:color="auto" w:fill="FFFFFF"/>
        </w:rPr>
        <w:t xml:space="preserve"> волнени</w:t>
      </w:r>
      <w:r w:rsidR="00521143" w:rsidRPr="0092591C">
        <w:rPr>
          <w:rFonts w:ascii="Times New Roman" w:hAnsi="Times New Roman" w:cs="Times New Roman"/>
          <w:sz w:val="28"/>
          <w:szCs w:val="28"/>
          <w:shd w:val="clear" w:color="auto" w:fill="FFFFFF"/>
        </w:rPr>
        <w:t>е</w:t>
      </w:r>
      <w:r w:rsidRPr="0092591C">
        <w:rPr>
          <w:rFonts w:ascii="Times New Roman" w:hAnsi="Times New Roman" w:cs="Times New Roman"/>
          <w:sz w:val="28"/>
          <w:szCs w:val="28"/>
          <w:shd w:val="clear" w:color="auto" w:fill="FFFFFF"/>
        </w:rPr>
        <w:t xml:space="preserve"> перед выходом на сцену. Не старайтесь его побороть, просто сосредоточьтесь на ритме вашего дыхания. Сделайте несколько глубоких вдохов и плавных выдохов. Следите за их равномерностью. Свою речь </w:t>
      </w:r>
      <w:r w:rsidR="00521143" w:rsidRPr="0092591C">
        <w:rPr>
          <w:rFonts w:ascii="Times New Roman" w:hAnsi="Times New Roman" w:cs="Times New Roman"/>
          <w:sz w:val="28"/>
          <w:szCs w:val="28"/>
          <w:shd w:val="clear" w:color="auto" w:fill="FFFFFF"/>
        </w:rPr>
        <w:t xml:space="preserve">нужно </w:t>
      </w:r>
      <w:r w:rsidRPr="0092591C">
        <w:rPr>
          <w:rFonts w:ascii="Times New Roman" w:hAnsi="Times New Roman" w:cs="Times New Roman"/>
          <w:sz w:val="28"/>
          <w:szCs w:val="28"/>
          <w:shd w:val="clear" w:color="auto" w:fill="FFFFFF"/>
        </w:rPr>
        <w:t>начина</w:t>
      </w:r>
      <w:r w:rsidR="00521143" w:rsidRPr="0092591C">
        <w:rPr>
          <w:rFonts w:ascii="Times New Roman" w:hAnsi="Times New Roman" w:cs="Times New Roman"/>
          <w:sz w:val="28"/>
          <w:szCs w:val="28"/>
          <w:shd w:val="clear" w:color="auto" w:fill="FFFFFF"/>
        </w:rPr>
        <w:t>ть</w:t>
      </w:r>
      <w:r w:rsidRPr="0092591C">
        <w:rPr>
          <w:rFonts w:ascii="Times New Roman" w:hAnsi="Times New Roman" w:cs="Times New Roman"/>
          <w:sz w:val="28"/>
          <w:szCs w:val="28"/>
          <w:shd w:val="clear" w:color="auto" w:fill="FFFFFF"/>
        </w:rPr>
        <w:t xml:space="preserve"> с приветствия. После него сообщите, что все возникшие вопросы можно будет задать сразу после окончания доклада. Новички нередко боятся получить каверзный вопрос и быть осмеянными публикой. Но возникновение у аудитории вопросов говорит о проявлении интереса к вашему докладу. А, значит, вас не только слушали, но и вникали в суть сказанного. Такое положение дел – однозначно успех для докладчика.</w:t>
      </w:r>
      <w:r w:rsidR="00B05203" w:rsidRPr="0092591C">
        <w:rPr>
          <w:rFonts w:ascii="Times New Roman" w:hAnsi="Times New Roman" w:cs="Times New Roman"/>
          <w:sz w:val="28"/>
          <w:szCs w:val="28"/>
        </w:rPr>
        <w:t xml:space="preserve"> </w:t>
      </w:r>
      <w:r w:rsidRPr="0092591C">
        <w:rPr>
          <w:rFonts w:ascii="Times New Roman" w:hAnsi="Times New Roman" w:cs="Times New Roman"/>
          <w:sz w:val="28"/>
          <w:szCs w:val="28"/>
          <w:shd w:val="clear" w:color="auto" w:fill="FFFFFF"/>
        </w:rPr>
        <w:t>Если не получается дать полноценный ответ на один из поставленных вопросов, не стоит расстраиваться. Посоветуйтесь с коллегами, если это возможно. Или честно признайтесь слушателю, что в данном ракурсе вы тему не рассматривали, но обязательно учтёте все пожелания в следующий раз. Только не бойтесь чего-то не знать. Не ошибается тот, кто ничего не делает. Нередки случаи, когда человек попросту боится выступать перед людьми. Основными причинами подобного страха являются:</w:t>
      </w:r>
    </w:p>
    <w:p w:rsidR="00D62E94" w:rsidRPr="0092591C" w:rsidRDefault="00521143" w:rsidP="008F3D66">
      <w:pPr>
        <w:numPr>
          <w:ilvl w:val="0"/>
          <w:numId w:val="3"/>
        </w:numPr>
        <w:shd w:val="clear" w:color="auto" w:fill="FFFFFF"/>
        <w:spacing w:after="0" w:line="360" w:lineRule="auto"/>
        <w:ind w:left="0" w:firstLine="709"/>
        <w:jc w:val="both"/>
        <w:rPr>
          <w:rFonts w:ascii="Times New Roman" w:hAnsi="Times New Roman" w:cs="Times New Roman"/>
          <w:sz w:val="28"/>
          <w:szCs w:val="28"/>
        </w:rPr>
      </w:pPr>
      <w:r w:rsidRPr="0092591C">
        <w:rPr>
          <w:rFonts w:ascii="Times New Roman" w:hAnsi="Times New Roman" w:cs="Times New Roman"/>
          <w:sz w:val="28"/>
          <w:szCs w:val="28"/>
        </w:rPr>
        <w:t>н</w:t>
      </w:r>
      <w:r w:rsidR="00D62E94" w:rsidRPr="0092591C">
        <w:rPr>
          <w:rFonts w:ascii="Times New Roman" w:hAnsi="Times New Roman" w:cs="Times New Roman"/>
          <w:sz w:val="28"/>
          <w:szCs w:val="28"/>
        </w:rPr>
        <w:t>еизв</w:t>
      </w:r>
      <w:r w:rsidRPr="0092591C">
        <w:rPr>
          <w:rFonts w:ascii="Times New Roman" w:hAnsi="Times New Roman" w:cs="Times New Roman"/>
          <w:sz w:val="28"/>
          <w:szCs w:val="28"/>
        </w:rPr>
        <w:t>естная и многочисленная публика;</w:t>
      </w:r>
    </w:p>
    <w:p w:rsidR="00D62E94" w:rsidRPr="0092591C" w:rsidRDefault="00521143" w:rsidP="008F3D66">
      <w:pPr>
        <w:numPr>
          <w:ilvl w:val="0"/>
          <w:numId w:val="3"/>
        </w:numPr>
        <w:shd w:val="clear" w:color="auto" w:fill="FFFFFF"/>
        <w:spacing w:after="0" w:line="360" w:lineRule="auto"/>
        <w:ind w:left="0" w:firstLine="709"/>
        <w:jc w:val="both"/>
        <w:rPr>
          <w:rFonts w:ascii="Times New Roman" w:hAnsi="Times New Roman" w:cs="Times New Roman"/>
          <w:sz w:val="28"/>
          <w:szCs w:val="28"/>
        </w:rPr>
      </w:pPr>
      <w:r w:rsidRPr="0092591C">
        <w:rPr>
          <w:rFonts w:ascii="Times New Roman" w:hAnsi="Times New Roman" w:cs="Times New Roman"/>
          <w:sz w:val="28"/>
          <w:szCs w:val="28"/>
        </w:rPr>
        <w:t>м</w:t>
      </w:r>
      <w:r w:rsidR="00D62E94" w:rsidRPr="0092591C">
        <w:rPr>
          <w:rFonts w:ascii="Times New Roman" w:hAnsi="Times New Roman" w:cs="Times New Roman"/>
          <w:sz w:val="28"/>
          <w:szCs w:val="28"/>
        </w:rPr>
        <w:t>алознакомое или вовсе незнакомое место выступлени</w:t>
      </w:r>
      <w:r w:rsidRPr="0092591C">
        <w:rPr>
          <w:rFonts w:ascii="Times New Roman" w:hAnsi="Times New Roman" w:cs="Times New Roman"/>
          <w:sz w:val="28"/>
          <w:szCs w:val="28"/>
        </w:rPr>
        <w:t>я;</w:t>
      </w:r>
    </w:p>
    <w:p w:rsidR="00D62E94" w:rsidRPr="0092591C" w:rsidRDefault="00521143" w:rsidP="008F3D66">
      <w:pPr>
        <w:numPr>
          <w:ilvl w:val="0"/>
          <w:numId w:val="3"/>
        </w:numPr>
        <w:shd w:val="clear" w:color="auto" w:fill="FFFFFF"/>
        <w:spacing w:after="0" w:line="360" w:lineRule="auto"/>
        <w:ind w:left="0" w:firstLine="709"/>
        <w:jc w:val="both"/>
        <w:rPr>
          <w:rFonts w:ascii="Times New Roman" w:hAnsi="Times New Roman" w:cs="Times New Roman"/>
          <w:sz w:val="28"/>
          <w:szCs w:val="28"/>
        </w:rPr>
      </w:pPr>
      <w:r w:rsidRPr="0092591C">
        <w:rPr>
          <w:rFonts w:ascii="Times New Roman" w:hAnsi="Times New Roman" w:cs="Times New Roman"/>
          <w:sz w:val="28"/>
          <w:szCs w:val="28"/>
        </w:rPr>
        <w:t>п</w:t>
      </w:r>
      <w:r w:rsidR="00D62E94" w:rsidRPr="0092591C">
        <w:rPr>
          <w:rFonts w:ascii="Times New Roman" w:hAnsi="Times New Roman" w:cs="Times New Roman"/>
          <w:sz w:val="28"/>
          <w:szCs w:val="28"/>
        </w:rPr>
        <w:t xml:space="preserve">ереживания по поводу своего внешнего вида, тембра голоса, манеры общения и </w:t>
      </w:r>
      <w:r w:rsidRPr="0092591C">
        <w:rPr>
          <w:rFonts w:ascii="Times New Roman" w:hAnsi="Times New Roman" w:cs="Times New Roman"/>
          <w:sz w:val="28"/>
          <w:szCs w:val="28"/>
        </w:rPr>
        <w:t>т.д</w:t>
      </w:r>
      <w:r w:rsidR="00D62E94" w:rsidRPr="0092591C">
        <w:rPr>
          <w:rFonts w:ascii="Times New Roman" w:hAnsi="Times New Roman" w:cs="Times New Roman"/>
          <w:sz w:val="28"/>
          <w:szCs w:val="28"/>
        </w:rPr>
        <w:t>.</w:t>
      </w:r>
    </w:p>
    <w:p w:rsidR="00D62E94" w:rsidRPr="0092591C" w:rsidRDefault="00D62E94" w:rsidP="008F3D66">
      <w:pPr>
        <w:spacing w:after="0" w:line="360" w:lineRule="auto"/>
        <w:ind w:firstLine="709"/>
        <w:jc w:val="both"/>
        <w:rPr>
          <w:rFonts w:ascii="Times New Roman" w:hAnsi="Times New Roman" w:cs="Times New Roman"/>
          <w:sz w:val="28"/>
          <w:szCs w:val="28"/>
        </w:rPr>
      </w:pPr>
      <w:r w:rsidRPr="0092591C">
        <w:rPr>
          <w:rFonts w:ascii="Times New Roman" w:hAnsi="Times New Roman" w:cs="Times New Roman"/>
          <w:sz w:val="28"/>
          <w:szCs w:val="28"/>
          <w:shd w:val="clear" w:color="auto" w:fill="FFFFFF"/>
        </w:rPr>
        <w:t xml:space="preserve">Для преодоления страха перед многочисленной аудиторией незнакомых людей воспользуйтесь приемом «тет-а-тет». Мысленно выберите </w:t>
      </w:r>
      <w:r w:rsidRPr="0092591C">
        <w:rPr>
          <w:rFonts w:ascii="Times New Roman" w:hAnsi="Times New Roman" w:cs="Times New Roman"/>
          <w:sz w:val="28"/>
          <w:szCs w:val="28"/>
          <w:shd w:val="clear" w:color="auto" w:fill="FFFFFF"/>
        </w:rPr>
        <w:lastRenderedPageBreak/>
        <w:t>среди публики одного человека (желательно сидящего по центру зала). Во время доклада акцентируйте внимание не на всех людях сразу, а только на выбранном слушателе.</w:t>
      </w:r>
      <w:r w:rsidRPr="0092591C">
        <w:rPr>
          <w:rStyle w:val="apple-converted-space"/>
          <w:rFonts w:ascii="Times New Roman" w:hAnsi="Times New Roman" w:cs="Times New Roman"/>
          <w:sz w:val="28"/>
          <w:szCs w:val="28"/>
          <w:shd w:val="clear" w:color="auto" w:fill="FFFFFF"/>
        </w:rPr>
        <w:t> </w:t>
      </w:r>
      <w:r w:rsidRPr="0092591C">
        <w:rPr>
          <w:rFonts w:ascii="Times New Roman" w:hAnsi="Times New Roman" w:cs="Times New Roman"/>
          <w:sz w:val="28"/>
          <w:szCs w:val="28"/>
          <w:shd w:val="clear" w:color="auto" w:fill="FFFFFF"/>
        </w:rPr>
        <w:t>Чтобы незнакомый зал стал привычным или, по крайней мере, комфортным для выступления, рекоменду</w:t>
      </w:r>
      <w:r w:rsidR="002453C2" w:rsidRPr="0092591C">
        <w:rPr>
          <w:rFonts w:ascii="Times New Roman" w:hAnsi="Times New Roman" w:cs="Times New Roman"/>
          <w:sz w:val="28"/>
          <w:szCs w:val="28"/>
          <w:shd w:val="clear" w:color="auto" w:fill="FFFFFF"/>
        </w:rPr>
        <w:t>ется</w:t>
      </w:r>
      <w:r w:rsidRPr="0092591C">
        <w:rPr>
          <w:rFonts w:ascii="Times New Roman" w:hAnsi="Times New Roman" w:cs="Times New Roman"/>
          <w:sz w:val="28"/>
          <w:szCs w:val="28"/>
          <w:shd w:val="clear" w:color="auto" w:fill="FFFFFF"/>
        </w:rPr>
        <w:t xml:space="preserve"> читателям заранее посетить его. Например, за два дня до мероприятия. Если вариант с посещением невыполним, постарайтесь найти фотоснимки с предыдущих конференций. Узнайте о состоянии зала у тех, кто бывал в нем раньше. В общем, познакомьтесь с местом хотя бы заочно.</w:t>
      </w:r>
      <w:r w:rsidRPr="0092591C">
        <w:rPr>
          <w:rStyle w:val="apple-converted-space"/>
          <w:rFonts w:ascii="Times New Roman" w:hAnsi="Times New Roman" w:cs="Times New Roman"/>
          <w:sz w:val="28"/>
          <w:szCs w:val="28"/>
          <w:shd w:val="clear" w:color="auto" w:fill="FFFFFF"/>
        </w:rPr>
        <w:t> </w:t>
      </w:r>
      <w:r w:rsidRPr="0092591C">
        <w:rPr>
          <w:rFonts w:ascii="Times New Roman" w:hAnsi="Times New Roman" w:cs="Times New Roman"/>
          <w:sz w:val="28"/>
          <w:szCs w:val="28"/>
          <w:shd w:val="clear" w:color="auto" w:fill="FFFFFF"/>
        </w:rPr>
        <w:t>Запишите свою речь на диктофон и прослушайте, чтобы иметь представление о себе со стороны.</w:t>
      </w:r>
      <w:r w:rsidRPr="0092591C">
        <w:rPr>
          <w:rStyle w:val="apple-converted-space"/>
          <w:rFonts w:ascii="Times New Roman" w:hAnsi="Times New Roman" w:cs="Times New Roman"/>
          <w:sz w:val="28"/>
          <w:szCs w:val="28"/>
          <w:shd w:val="clear" w:color="auto" w:fill="FFFFFF"/>
        </w:rPr>
        <w:t> </w:t>
      </w:r>
    </w:p>
    <w:p w:rsidR="00D62E94" w:rsidRPr="0092591C" w:rsidRDefault="00D62E94" w:rsidP="008F3D66">
      <w:pPr>
        <w:pStyle w:val="2"/>
        <w:shd w:val="clear" w:color="auto" w:fill="FFFFFF"/>
        <w:spacing w:before="0" w:beforeAutospacing="0" w:after="0" w:afterAutospacing="0" w:line="360" w:lineRule="auto"/>
        <w:ind w:firstLine="709"/>
        <w:jc w:val="both"/>
        <w:rPr>
          <w:sz w:val="28"/>
          <w:szCs w:val="28"/>
        </w:rPr>
      </w:pPr>
      <w:r w:rsidRPr="0092591C">
        <w:rPr>
          <w:sz w:val="28"/>
          <w:szCs w:val="28"/>
        </w:rPr>
        <w:t>Частые ошибки</w:t>
      </w:r>
    </w:p>
    <w:p w:rsidR="007D2325" w:rsidRPr="0092591C" w:rsidRDefault="00D62E94" w:rsidP="008F3D66">
      <w:pPr>
        <w:pStyle w:val="a3"/>
        <w:spacing w:after="0" w:line="360" w:lineRule="auto"/>
        <w:ind w:left="0" w:firstLine="709"/>
        <w:contextualSpacing w:val="0"/>
        <w:jc w:val="both"/>
        <w:rPr>
          <w:rFonts w:ascii="Times New Roman" w:hAnsi="Times New Roman" w:cs="Times New Roman"/>
          <w:bCs/>
          <w:sz w:val="28"/>
          <w:szCs w:val="28"/>
          <w:shd w:val="clear" w:color="auto" w:fill="FFFFFF"/>
        </w:rPr>
      </w:pPr>
      <w:r w:rsidRPr="0092591C">
        <w:rPr>
          <w:rFonts w:ascii="Times New Roman" w:hAnsi="Times New Roman" w:cs="Times New Roman"/>
          <w:sz w:val="28"/>
          <w:szCs w:val="28"/>
          <w:shd w:val="clear" w:color="auto" w:fill="FFFFFF"/>
        </w:rPr>
        <w:t>Следует учитывать, что значительную роль в успешности выступления играет не столько тема доклада, сколько способность выступающего преподнести данный материал аудитории. Поэтому оратору следует избегать таких распространенных ошибок при выступлении перед публикой.</w:t>
      </w:r>
    </w:p>
    <w:p w:rsidR="00B05203" w:rsidRPr="0092591C" w:rsidRDefault="00D62E94" w:rsidP="008F3D66">
      <w:pPr>
        <w:pStyle w:val="a3"/>
        <w:spacing w:after="0" w:line="360" w:lineRule="auto"/>
        <w:ind w:left="0" w:firstLine="709"/>
        <w:contextualSpacing w:val="0"/>
        <w:jc w:val="both"/>
        <w:rPr>
          <w:rFonts w:ascii="Times New Roman" w:hAnsi="Times New Roman" w:cs="Times New Roman"/>
          <w:b/>
          <w:bCs/>
          <w:sz w:val="28"/>
          <w:szCs w:val="28"/>
          <w:shd w:val="clear" w:color="auto" w:fill="FFFFFF"/>
        </w:rPr>
      </w:pPr>
      <w:r w:rsidRPr="0092591C">
        <w:rPr>
          <w:rFonts w:ascii="Times New Roman" w:hAnsi="Times New Roman" w:cs="Times New Roman"/>
          <w:b/>
          <w:bCs/>
          <w:sz w:val="28"/>
          <w:szCs w:val="28"/>
          <w:shd w:val="clear" w:color="auto" w:fill="FFFFFF"/>
        </w:rPr>
        <w:t>Речь без подготовки.</w:t>
      </w:r>
    </w:p>
    <w:p w:rsidR="00B05203" w:rsidRPr="0092591C" w:rsidRDefault="00D62E94" w:rsidP="008F3D66">
      <w:pPr>
        <w:pStyle w:val="a3"/>
        <w:spacing w:after="0" w:line="360" w:lineRule="auto"/>
        <w:ind w:left="0" w:firstLine="709"/>
        <w:contextualSpacing w:val="0"/>
        <w:jc w:val="both"/>
      </w:pPr>
      <w:r w:rsidRPr="0092591C">
        <w:rPr>
          <w:rStyle w:val="apple-converted-space"/>
          <w:rFonts w:ascii="Times New Roman" w:hAnsi="Times New Roman" w:cs="Times New Roman"/>
          <w:sz w:val="28"/>
          <w:szCs w:val="28"/>
          <w:shd w:val="clear" w:color="auto" w:fill="FFFFFF"/>
        </w:rPr>
        <w:t> </w:t>
      </w:r>
      <w:r w:rsidRPr="0092591C">
        <w:rPr>
          <w:rFonts w:ascii="Times New Roman" w:hAnsi="Times New Roman" w:cs="Times New Roman"/>
          <w:sz w:val="28"/>
          <w:szCs w:val="28"/>
          <w:shd w:val="clear" w:color="auto" w:fill="FFFFFF"/>
        </w:rPr>
        <w:t>Чаще всего подобный недочет допускают общительные люди, считающие свою коммуникабельность залогом успеха по умолчанию.</w:t>
      </w:r>
      <w:r w:rsidRPr="0092591C">
        <w:rPr>
          <w:rStyle w:val="apple-converted-space"/>
          <w:rFonts w:ascii="Times New Roman" w:hAnsi="Times New Roman" w:cs="Times New Roman"/>
          <w:sz w:val="28"/>
          <w:szCs w:val="28"/>
          <w:shd w:val="clear" w:color="auto" w:fill="FFFFFF"/>
        </w:rPr>
        <w:t> </w:t>
      </w:r>
      <w:r w:rsidRPr="0092591C">
        <w:rPr>
          <w:rFonts w:ascii="Times New Roman" w:hAnsi="Times New Roman" w:cs="Times New Roman"/>
          <w:sz w:val="28"/>
          <w:szCs w:val="28"/>
        </w:rPr>
        <w:br/>
      </w:r>
      <w:r w:rsidRPr="0092591C">
        <w:rPr>
          <w:rFonts w:ascii="Times New Roman" w:hAnsi="Times New Roman" w:cs="Times New Roman"/>
          <w:sz w:val="28"/>
          <w:szCs w:val="28"/>
          <w:shd w:val="clear" w:color="auto" w:fill="FFFFFF"/>
        </w:rPr>
        <w:t>Но на деле мысленный подбор слов у таких докладчиков сопровождается нехарактерными для грамотной речи звуками типа «э», словами-паразитами («также», «итак», «конечно», «вот», «ну» и др.) или длительными паузами. Как следствие, снижается уровень убедительности слов спикера.</w:t>
      </w:r>
      <w:r w:rsidRPr="0092591C">
        <w:rPr>
          <w:rStyle w:val="apple-converted-space"/>
          <w:rFonts w:ascii="Times New Roman" w:hAnsi="Times New Roman" w:cs="Times New Roman"/>
          <w:sz w:val="28"/>
          <w:szCs w:val="28"/>
          <w:shd w:val="clear" w:color="auto" w:fill="FFFFFF"/>
        </w:rPr>
        <w:t> </w:t>
      </w:r>
      <w:r w:rsidRPr="0092591C">
        <w:rPr>
          <w:rFonts w:ascii="Times New Roman" w:hAnsi="Times New Roman" w:cs="Times New Roman"/>
          <w:sz w:val="28"/>
          <w:szCs w:val="28"/>
        </w:rPr>
        <w:br/>
      </w:r>
      <w:r w:rsidR="008D041B" w:rsidRPr="0092591C">
        <w:rPr>
          <w:rFonts w:ascii="Times New Roman" w:hAnsi="Times New Roman" w:cs="Times New Roman"/>
          <w:b/>
          <w:bCs/>
          <w:sz w:val="28"/>
          <w:szCs w:val="28"/>
          <w:shd w:val="clear" w:color="auto" w:fill="FFFFFF"/>
        </w:rPr>
        <w:t xml:space="preserve">          </w:t>
      </w:r>
      <w:r w:rsidRPr="0092591C">
        <w:rPr>
          <w:rFonts w:ascii="Times New Roman" w:hAnsi="Times New Roman" w:cs="Times New Roman"/>
          <w:b/>
          <w:bCs/>
          <w:sz w:val="28"/>
          <w:szCs w:val="28"/>
          <w:shd w:val="clear" w:color="auto" w:fill="FFFFFF"/>
        </w:rPr>
        <w:t>Чтение с листа.</w:t>
      </w:r>
    </w:p>
    <w:p w:rsidR="00B05203" w:rsidRPr="0092591C" w:rsidRDefault="00D62E94" w:rsidP="008F3D66">
      <w:pPr>
        <w:pStyle w:val="a3"/>
        <w:spacing w:after="0" w:line="360" w:lineRule="auto"/>
        <w:ind w:left="0" w:firstLine="709"/>
        <w:contextualSpacing w:val="0"/>
        <w:jc w:val="both"/>
        <w:rPr>
          <w:rFonts w:ascii="Times New Roman" w:hAnsi="Times New Roman" w:cs="Times New Roman"/>
          <w:sz w:val="28"/>
          <w:szCs w:val="28"/>
          <w:shd w:val="clear" w:color="auto" w:fill="FFFFFF"/>
        </w:rPr>
      </w:pPr>
      <w:r w:rsidRPr="0092591C">
        <w:t> </w:t>
      </w:r>
      <w:r w:rsidRPr="0092591C">
        <w:rPr>
          <w:rFonts w:ascii="Times New Roman" w:hAnsi="Times New Roman" w:cs="Times New Roman"/>
          <w:sz w:val="28"/>
          <w:szCs w:val="28"/>
          <w:shd w:val="clear" w:color="auto" w:fill="FFFFFF"/>
        </w:rPr>
        <w:t>Выступающий заранее составляет текст речи, но предварительно его не проговаривает. В результате доклад спикера обретает монотонный</w:t>
      </w:r>
      <w:r w:rsidRPr="0092591C">
        <w:rPr>
          <w:rStyle w:val="apple-converted-space"/>
          <w:rFonts w:ascii="Times New Roman" w:hAnsi="Times New Roman" w:cs="Times New Roman"/>
          <w:sz w:val="28"/>
          <w:szCs w:val="28"/>
          <w:shd w:val="clear" w:color="auto" w:fill="FFFFFF"/>
        </w:rPr>
        <w:t> </w:t>
      </w:r>
      <w:hyperlink r:id="rId12" w:tooltip="Характер человека, черты характера, индивидуальность" w:history="1">
        <w:r w:rsidRPr="0092591C">
          <w:rPr>
            <w:rStyle w:val="a4"/>
            <w:rFonts w:ascii="Times New Roman" w:hAnsi="Times New Roman" w:cs="Times New Roman"/>
            <w:bCs/>
            <w:color w:val="auto"/>
            <w:sz w:val="28"/>
            <w:szCs w:val="28"/>
            <w:u w:val="none"/>
            <w:shd w:val="clear" w:color="auto" w:fill="FFFFFF"/>
          </w:rPr>
          <w:t>характер</w:t>
        </w:r>
      </w:hyperlink>
      <w:r w:rsidRPr="0092591C">
        <w:rPr>
          <w:rFonts w:ascii="Times New Roman" w:hAnsi="Times New Roman" w:cs="Times New Roman"/>
          <w:sz w:val="28"/>
          <w:szCs w:val="28"/>
          <w:shd w:val="clear" w:color="auto" w:fill="FFFFFF"/>
        </w:rPr>
        <w:t>,</w:t>
      </w:r>
      <w:r w:rsidR="00B05203" w:rsidRPr="0092591C">
        <w:rPr>
          <w:rFonts w:ascii="Times New Roman" w:hAnsi="Times New Roman" w:cs="Times New Roman"/>
          <w:sz w:val="28"/>
          <w:szCs w:val="28"/>
          <w:shd w:val="clear" w:color="auto" w:fill="FFFFFF"/>
        </w:rPr>
        <w:t xml:space="preserve"> </w:t>
      </w:r>
      <w:hyperlink r:id="rId13" w:tooltip="Что делать, если стало скучно" w:history="1">
        <w:r w:rsidRPr="0092591C">
          <w:rPr>
            <w:rStyle w:val="a4"/>
            <w:rFonts w:ascii="Times New Roman" w:hAnsi="Times New Roman" w:cs="Times New Roman"/>
            <w:bCs/>
            <w:color w:val="auto"/>
            <w:sz w:val="28"/>
            <w:szCs w:val="28"/>
            <w:u w:val="none"/>
            <w:shd w:val="clear" w:color="auto" w:fill="FFFFFF"/>
          </w:rPr>
          <w:t>становится скучным</w:t>
        </w:r>
      </w:hyperlink>
      <w:r w:rsidRPr="0092591C">
        <w:rPr>
          <w:rStyle w:val="apple-converted-space"/>
          <w:rFonts w:ascii="Times New Roman" w:hAnsi="Times New Roman" w:cs="Times New Roman"/>
          <w:sz w:val="28"/>
          <w:szCs w:val="28"/>
          <w:shd w:val="clear" w:color="auto" w:fill="FFFFFF"/>
        </w:rPr>
        <w:t> </w:t>
      </w:r>
      <w:r w:rsidRPr="0092591C">
        <w:rPr>
          <w:rFonts w:ascii="Times New Roman" w:hAnsi="Times New Roman" w:cs="Times New Roman"/>
          <w:sz w:val="28"/>
          <w:szCs w:val="28"/>
          <w:shd w:val="clear" w:color="auto" w:fill="FFFFFF"/>
        </w:rPr>
        <w:t>и бесполезным для слушателя.</w:t>
      </w:r>
      <w:r w:rsidRPr="0092591C">
        <w:rPr>
          <w:rStyle w:val="apple-converted-space"/>
          <w:rFonts w:ascii="Times New Roman" w:hAnsi="Times New Roman" w:cs="Times New Roman"/>
          <w:sz w:val="28"/>
          <w:szCs w:val="28"/>
          <w:shd w:val="clear" w:color="auto" w:fill="FFFFFF"/>
        </w:rPr>
        <w:t> </w:t>
      </w:r>
      <w:r w:rsidRPr="0092591C">
        <w:rPr>
          <w:rFonts w:ascii="Times New Roman" w:hAnsi="Times New Roman" w:cs="Times New Roman"/>
          <w:sz w:val="28"/>
          <w:szCs w:val="28"/>
        </w:rPr>
        <w:br/>
      </w:r>
      <w:r w:rsidR="007D2325" w:rsidRPr="0092591C">
        <w:rPr>
          <w:rFonts w:ascii="Times New Roman" w:hAnsi="Times New Roman" w:cs="Times New Roman"/>
          <w:b/>
          <w:bCs/>
          <w:sz w:val="28"/>
          <w:szCs w:val="28"/>
          <w:shd w:val="clear" w:color="auto" w:fill="FFFFFF"/>
        </w:rPr>
        <w:t xml:space="preserve">          </w:t>
      </w:r>
      <w:r w:rsidRPr="0092591C">
        <w:rPr>
          <w:rFonts w:ascii="Times New Roman" w:hAnsi="Times New Roman" w:cs="Times New Roman"/>
          <w:b/>
          <w:bCs/>
          <w:sz w:val="28"/>
          <w:szCs w:val="28"/>
          <w:shd w:val="clear" w:color="auto" w:fill="FFFFFF"/>
        </w:rPr>
        <w:t>Ответы на вопросы по ходу выступления.</w:t>
      </w:r>
      <w:r w:rsidRPr="0092591C">
        <w:rPr>
          <w:rStyle w:val="apple-converted-space"/>
          <w:rFonts w:ascii="Times New Roman" w:hAnsi="Times New Roman" w:cs="Times New Roman"/>
          <w:sz w:val="28"/>
          <w:szCs w:val="28"/>
          <w:shd w:val="clear" w:color="auto" w:fill="FFFFFF"/>
        </w:rPr>
        <w:t> </w:t>
      </w:r>
    </w:p>
    <w:p w:rsidR="00B05203" w:rsidRPr="0092591C" w:rsidRDefault="00D62E94" w:rsidP="008F3D66">
      <w:pPr>
        <w:pStyle w:val="a3"/>
        <w:spacing w:after="0" w:line="360" w:lineRule="auto"/>
        <w:ind w:left="0" w:firstLine="709"/>
        <w:contextualSpacing w:val="0"/>
        <w:jc w:val="both"/>
        <w:rPr>
          <w:rFonts w:ascii="Times New Roman" w:hAnsi="Times New Roman" w:cs="Times New Roman"/>
          <w:sz w:val="28"/>
          <w:szCs w:val="28"/>
        </w:rPr>
      </w:pPr>
      <w:r w:rsidRPr="0092591C">
        <w:rPr>
          <w:rFonts w:ascii="Times New Roman" w:hAnsi="Times New Roman" w:cs="Times New Roman"/>
          <w:sz w:val="28"/>
          <w:szCs w:val="28"/>
          <w:shd w:val="clear" w:color="auto" w:fill="FFFFFF"/>
        </w:rPr>
        <w:t xml:space="preserve">Докладчик охотно отвечает на всплывающие во время выступления вопросы. Такого рода лояльность по отношению к слушателям выходит спикеру боком. Спикер теряется в собственной речи. Ему приходится видоизменять заранее подготовленный текст и додумывать новые </w:t>
      </w:r>
      <w:r w:rsidRPr="0092591C">
        <w:rPr>
          <w:rFonts w:ascii="Times New Roman" w:hAnsi="Times New Roman" w:cs="Times New Roman"/>
          <w:sz w:val="28"/>
          <w:szCs w:val="28"/>
          <w:shd w:val="clear" w:color="auto" w:fill="FFFFFF"/>
        </w:rPr>
        <w:lastRenderedPageBreak/>
        <w:t>предложения. Как правило, речь затягивается по времени, что чрезмерно утомляет аудиторию.</w:t>
      </w:r>
      <w:r w:rsidRPr="0092591C">
        <w:rPr>
          <w:rStyle w:val="apple-converted-space"/>
          <w:rFonts w:ascii="Times New Roman" w:hAnsi="Times New Roman" w:cs="Times New Roman"/>
          <w:sz w:val="28"/>
          <w:szCs w:val="28"/>
          <w:shd w:val="clear" w:color="auto" w:fill="FFFFFF"/>
        </w:rPr>
        <w:t> </w:t>
      </w:r>
    </w:p>
    <w:p w:rsidR="00993C8F" w:rsidRPr="0092591C" w:rsidRDefault="00D62E94" w:rsidP="008F3D66">
      <w:pPr>
        <w:pStyle w:val="a3"/>
        <w:spacing w:after="0" w:line="360" w:lineRule="auto"/>
        <w:ind w:left="0" w:firstLine="709"/>
        <w:contextualSpacing w:val="0"/>
        <w:jc w:val="both"/>
        <w:rPr>
          <w:rFonts w:ascii="Times New Roman" w:hAnsi="Times New Roman" w:cs="Times New Roman"/>
          <w:sz w:val="28"/>
          <w:szCs w:val="28"/>
          <w:shd w:val="clear" w:color="auto" w:fill="FFFFFF"/>
        </w:rPr>
      </w:pPr>
      <w:r w:rsidRPr="0092591C">
        <w:rPr>
          <w:rFonts w:ascii="Times New Roman" w:hAnsi="Times New Roman" w:cs="Times New Roman"/>
          <w:sz w:val="28"/>
          <w:szCs w:val="28"/>
          <w:shd w:val="clear" w:color="auto" w:fill="FFFFFF"/>
        </w:rPr>
        <w:t xml:space="preserve">Не допуская подобных ошибок и уделяя достаточное количество времени подготовке доклада, вы быстро достигнете успеха в проведении выступлений перед публикой. Ваши речи станут не только убедительными, интересными, но и легкими для восприятия аудитории. </w:t>
      </w:r>
      <w:r w:rsidR="002513EF" w:rsidRPr="0092591C">
        <w:rPr>
          <w:rFonts w:ascii="Times New Roman" w:hAnsi="Times New Roman" w:cs="Times New Roman"/>
          <w:sz w:val="28"/>
          <w:szCs w:val="28"/>
          <w:shd w:val="clear" w:color="auto" w:fill="FFFFFF"/>
          <w:lang w:val="en-US"/>
        </w:rPr>
        <w:t>[</w:t>
      </w:r>
      <w:r w:rsidR="002513EF" w:rsidRPr="0092591C">
        <w:rPr>
          <w:rFonts w:ascii="Times New Roman" w:hAnsi="Times New Roman" w:cs="Times New Roman"/>
          <w:sz w:val="28"/>
          <w:szCs w:val="28"/>
          <w:shd w:val="clear" w:color="auto" w:fill="FFFFFF"/>
        </w:rPr>
        <w:t>1</w:t>
      </w:r>
      <w:r w:rsidR="002513EF" w:rsidRPr="0092591C">
        <w:rPr>
          <w:rFonts w:ascii="Times New Roman" w:hAnsi="Times New Roman" w:cs="Times New Roman"/>
          <w:sz w:val="28"/>
          <w:szCs w:val="28"/>
          <w:shd w:val="clear" w:color="auto" w:fill="FFFFFF"/>
          <w:lang w:val="en-US"/>
        </w:rPr>
        <w:t>]</w:t>
      </w:r>
    </w:p>
    <w:p w:rsidR="0037257B" w:rsidRPr="0092591C" w:rsidRDefault="0037257B" w:rsidP="008F3D66">
      <w:pPr>
        <w:pStyle w:val="a3"/>
        <w:spacing w:after="0" w:line="360" w:lineRule="auto"/>
        <w:ind w:left="0" w:firstLine="709"/>
        <w:contextualSpacing w:val="0"/>
        <w:jc w:val="both"/>
        <w:rPr>
          <w:rFonts w:ascii="Times New Roman" w:hAnsi="Times New Roman" w:cs="Times New Roman"/>
          <w:sz w:val="28"/>
          <w:szCs w:val="28"/>
          <w:shd w:val="clear" w:color="auto" w:fill="FFFFFF"/>
        </w:rPr>
      </w:pPr>
    </w:p>
    <w:p w:rsidR="00064B5C" w:rsidRPr="0092591C" w:rsidRDefault="00064B5C" w:rsidP="008F3D66">
      <w:pPr>
        <w:pStyle w:val="a3"/>
        <w:spacing w:after="0" w:line="360" w:lineRule="auto"/>
        <w:ind w:left="0" w:firstLine="709"/>
        <w:contextualSpacing w:val="0"/>
        <w:jc w:val="both"/>
        <w:rPr>
          <w:rFonts w:ascii="Times New Roman" w:hAnsi="Times New Roman" w:cs="Times New Roman"/>
          <w:sz w:val="28"/>
          <w:szCs w:val="28"/>
          <w:shd w:val="clear" w:color="auto" w:fill="FFFFFF"/>
        </w:rPr>
      </w:pPr>
    </w:p>
    <w:p w:rsidR="00064B5C" w:rsidRPr="0092591C" w:rsidRDefault="00064B5C" w:rsidP="008F3D66">
      <w:pPr>
        <w:pStyle w:val="a3"/>
        <w:spacing w:after="0" w:line="360" w:lineRule="auto"/>
        <w:ind w:left="0" w:firstLine="709"/>
        <w:contextualSpacing w:val="0"/>
        <w:jc w:val="both"/>
        <w:rPr>
          <w:rFonts w:ascii="Times New Roman" w:hAnsi="Times New Roman" w:cs="Times New Roman"/>
          <w:sz w:val="28"/>
          <w:szCs w:val="28"/>
          <w:shd w:val="clear" w:color="auto" w:fill="FFFFFF"/>
        </w:rPr>
      </w:pPr>
    </w:p>
    <w:p w:rsidR="00064B5C" w:rsidRPr="0092591C" w:rsidRDefault="00064B5C" w:rsidP="008F3D66">
      <w:pPr>
        <w:pStyle w:val="a3"/>
        <w:spacing w:after="0" w:line="360" w:lineRule="auto"/>
        <w:ind w:left="0" w:firstLine="709"/>
        <w:contextualSpacing w:val="0"/>
        <w:jc w:val="both"/>
        <w:rPr>
          <w:rFonts w:ascii="Times New Roman" w:hAnsi="Times New Roman" w:cs="Times New Roman"/>
          <w:sz w:val="28"/>
          <w:szCs w:val="28"/>
          <w:shd w:val="clear" w:color="auto" w:fill="FFFFFF"/>
        </w:rPr>
      </w:pPr>
    </w:p>
    <w:p w:rsidR="00064B5C" w:rsidRPr="0092591C" w:rsidRDefault="00064B5C" w:rsidP="008F3D66">
      <w:pPr>
        <w:pStyle w:val="a3"/>
        <w:spacing w:after="0" w:line="360" w:lineRule="auto"/>
        <w:ind w:left="0" w:firstLine="709"/>
        <w:contextualSpacing w:val="0"/>
        <w:jc w:val="both"/>
        <w:rPr>
          <w:rFonts w:ascii="Times New Roman" w:hAnsi="Times New Roman" w:cs="Times New Roman"/>
          <w:sz w:val="28"/>
          <w:szCs w:val="28"/>
          <w:shd w:val="clear" w:color="auto" w:fill="FFFFFF"/>
        </w:rPr>
      </w:pPr>
    </w:p>
    <w:p w:rsidR="00064B5C" w:rsidRPr="0092591C" w:rsidRDefault="00064B5C" w:rsidP="008F3D66">
      <w:pPr>
        <w:pStyle w:val="a3"/>
        <w:spacing w:after="0" w:line="360" w:lineRule="auto"/>
        <w:ind w:left="0" w:firstLine="709"/>
        <w:contextualSpacing w:val="0"/>
        <w:jc w:val="both"/>
        <w:rPr>
          <w:rFonts w:ascii="Times New Roman" w:hAnsi="Times New Roman" w:cs="Times New Roman"/>
          <w:sz w:val="28"/>
          <w:szCs w:val="28"/>
          <w:shd w:val="clear" w:color="auto" w:fill="FFFFFF"/>
        </w:rPr>
      </w:pPr>
    </w:p>
    <w:p w:rsidR="00064B5C" w:rsidRPr="0092591C" w:rsidRDefault="00064B5C" w:rsidP="008F3D66">
      <w:pPr>
        <w:pStyle w:val="a3"/>
        <w:spacing w:after="0" w:line="360" w:lineRule="auto"/>
        <w:ind w:left="0" w:firstLine="709"/>
        <w:contextualSpacing w:val="0"/>
        <w:jc w:val="both"/>
        <w:rPr>
          <w:rFonts w:ascii="Times New Roman" w:hAnsi="Times New Roman" w:cs="Times New Roman"/>
          <w:sz w:val="28"/>
          <w:szCs w:val="28"/>
          <w:shd w:val="clear" w:color="auto" w:fill="FFFFFF"/>
        </w:rPr>
      </w:pPr>
    </w:p>
    <w:p w:rsidR="00064B5C" w:rsidRPr="0092591C" w:rsidRDefault="00064B5C" w:rsidP="008F3D66">
      <w:pPr>
        <w:pStyle w:val="a3"/>
        <w:spacing w:after="0" w:line="360" w:lineRule="auto"/>
        <w:ind w:left="0" w:firstLine="709"/>
        <w:contextualSpacing w:val="0"/>
        <w:jc w:val="both"/>
        <w:rPr>
          <w:rFonts w:ascii="Times New Roman" w:hAnsi="Times New Roman" w:cs="Times New Roman"/>
          <w:sz w:val="28"/>
          <w:szCs w:val="28"/>
          <w:shd w:val="clear" w:color="auto" w:fill="FFFFFF"/>
        </w:rPr>
      </w:pPr>
    </w:p>
    <w:p w:rsidR="00064B5C" w:rsidRPr="0092591C" w:rsidRDefault="00064B5C" w:rsidP="008F3D66">
      <w:pPr>
        <w:pStyle w:val="a3"/>
        <w:spacing w:after="0" w:line="360" w:lineRule="auto"/>
        <w:ind w:left="0" w:firstLine="709"/>
        <w:contextualSpacing w:val="0"/>
        <w:jc w:val="both"/>
        <w:rPr>
          <w:rFonts w:ascii="Times New Roman" w:hAnsi="Times New Roman" w:cs="Times New Roman"/>
          <w:sz w:val="28"/>
          <w:szCs w:val="28"/>
          <w:shd w:val="clear" w:color="auto" w:fill="FFFFFF"/>
        </w:rPr>
      </w:pPr>
    </w:p>
    <w:p w:rsidR="00064B5C" w:rsidRPr="0092591C" w:rsidRDefault="00064B5C" w:rsidP="008F3D66">
      <w:pPr>
        <w:pStyle w:val="a3"/>
        <w:spacing w:after="0" w:line="360" w:lineRule="auto"/>
        <w:ind w:left="0" w:firstLine="709"/>
        <w:contextualSpacing w:val="0"/>
        <w:jc w:val="both"/>
        <w:rPr>
          <w:rFonts w:ascii="Times New Roman" w:hAnsi="Times New Roman" w:cs="Times New Roman"/>
          <w:sz w:val="28"/>
          <w:szCs w:val="28"/>
          <w:shd w:val="clear" w:color="auto" w:fill="FFFFFF"/>
        </w:rPr>
      </w:pPr>
    </w:p>
    <w:p w:rsidR="00064B5C" w:rsidRPr="0092591C" w:rsidRDefault="00064B5C" w:rsidP="008F3D66">
      <w:pPr>
        <w:pStyle w:val="a3"/>
        <w:spacing w:after="0" w:line="360" w:lineRule="auto"/>
        <w:ind w:left="0" w:firstLine="709"/>
        <w:contextualSpacing w:val="0"/>
        <w:jc w:val="both"/>
        <w:rPr>
          <w:rFonts w:ascii="Times New Roman" w:hAnsi="Times New Roman" w:cs="Times New Roman"/>
          <w:sz w:val="28"/>
          <w:szCs w:val="28"/>
          <w:shd w:val="clear" w:color="auto" w:fill="FFFFFF"/>
        </w:rPr>
      </w:pPr>
    </w:p>
    <w:p w:rsidR="00064B5C" w:rsidRPr="0092591C" w:rsidRDefault="00064B5C" w:rsidP="008F3D66">
      <w:pPr>
        <w:pStyle w:val="a3"/>
        <w:spacing w:after="0" w:line="360" w:lineRule="auto"/>
        <w:ind w:left="0" w:firstLine="709"/>
        <w:contextualSpacing w:val="0"/>
        <w:jc w:val="both"/>
        <w:rPr>
          <w:rFonts w:ascii="Times New Roman" w:hAnsi="Times New Roman" w:cs="Times New Roman"/>
          <w:sz w:val="28"/>
          <w:szCs w:val="28"/>
          <w:shd w:val="clear" w:color="auto" w:fill="FFFFFF"/>
        </w:rPr>
      </w:pPr>
    </w:p>
    <w:p w:rsidR="00064B5C" w:rsidRPr="0092591C" w:rsidRDefault="00064B5C" w:rsidP="008F3D66">
      <w:pPr>
        <w:pStyle w:val="a3"/>
        <w:spacing w:after="0" w:line="360" w:lineRule="auto"/>
        <w:ind w:left="0" w:firstLine="709"/>
        <w:contextualSpacing w:val="0"/>
        <w:jc w:val="both"/>
        <w:rPr>
          <w:rFonts w:ascii="Times New Roman" w:hAnsi="Times New Roman" w:cs="Times New Roman"/>
          <w:sz w:val="28"/>
          <w:szCs w:val="28"/>
          <w:shd w:val="clear" w:color="auto" w:fill="FFFFFF"/>
        </w:rPr>
      </w:pPr>
    </w:p>
    <w:p w:rsidR="00064B5C" w:rsidRPr="0092591C" w:rsidRDefault="00064B5C" w:rsidP="00494E31">
      <w:pPr>
        <w:spacing w:after="0" w:line="360" w:lineRule="auto"/>
        <w:jc w:val="both"/>
        <w:rPr>
          <w:rFonts w:ascii="Times New Roman" w:hAnsi="Times New Roman" w:cs="Times New Roman"/>
          <w:sz w:val="28"/>
          <w:szCs w:val="28"/>
          <w:shd w:val="clear" w:color="auto" w:fill="FFFFFF"/>
        </w:rPr>
      </w:pPr>
    </w:p>
    <w:p w:rsidR="00494E31" w:rsidRPr="0092591C" w:rsidRDefault="00494E31" w:rsidP="00494E31">
      <w:pPr>
        <w:spacing w:after="0" w:line="360" w:lineRule="auto"/>
        <w:jc w:val="both"/>
        <w:rPr>
          <w:rFonts w:ascii="Times New Roman" w:hAnsi="Times New Roman" w:cs="Times New Roman"/>
          <w:sz w:val="28"/>
          <w:szCs w:val="28"/>
          <w:shd w:val="clear" w:color="auto" w:fill="FFFFFF"/>
        </w:rPr>
      </w:pPr>
    </w:p>
    <w:p w:rsidR="00A04599" w:rsidRPr="0092591C" w:rsidRDefault="00A04599" w:rsidP="00494E31">
      <w:pPr>
        <w:spacing w:after="0" w:line="360" w:lineRule="auto"/>
        <w:jc w:val="both"/>
        <w:rPr>
          <w:rFonts w:ascii="Times New Roman" w:hAnsi="Times New Roman" w:cs="Times New Roman"/>
          <w:sz w:val="28"/>
          <w:szCs w:val="28"/>
          <w:shd w:val="clear" w:color="auto" w:fill="FFFFFF"/>
        </w:rPr>
      </w:pPr>
    </w:p>
    <w:p w:rsidR="00A04599" w:rsidRPr="0092591C" w:rsidRDefault="00A04599" w:rsidP="00494E31">
      <w:pPr>
        <w:spacing w:after="0" w:line="360" w:lineRule="auto"/>
        <w:jc w:val="both"/>
        <w:rPr>
          <w:rFonts w:ascii="Times New Roman" w:hAnsi="Times New Roman" w:cs="Times New Roman"/>
          <w:sz w:val="28"/>
          <w:szCs w:val="28"/>
          <w:shd w:val="clear" w:color="auto" w:fill="FFFFFF"/>
        </w:rPr>
      </w:pPr>
    </w:p>
    <w:p w:rsidR="00A04599" w:rsidRPr="0092591C" w:rsidRDefault="00A04599" w:rsidP="00494E31">
      <w:pPr>
        <w:spacing w:after="0" w:line="360" w:lineRule="auto"/>
        <w:jc w:val="both"/>
        <w:rPr>
          <w:rFonts w:ascii="Times New Roman" w:hAnsi="Times New Roman" w:cs="Times New Roman"/>
          <w:sz w:val="28"/>
          <w:szCs w:val="28"/>
          <w:shd w:val="clear" w:color="auto" w:fill="FFFFFF"/>
        </w:rPr>
      </w:pPr>
    </w:p>
    <w:p w:rsidR="00A04599" w:rsidRPr="0092591C" w:rsidRDefault="00A04599" w:rsidP="00494E31">
      <w:pPr>
        <w:spacing w:after="0" w:line="360" w:lineRule="auto"/>
        <w:jc w:val="both"/>
        <w:rPr>
          <w:rFonts w:ascii="Times New Roman" w:hAnsi="Times New Roman" w:cs="Times New Roman"/>
          <w:sz w:val="28"/>
          <w:szCs w:val="28"/>
          <w:shd w:val="clear" w:color="auto" w:fill="FFFFFF"/>
        </w:rPr>
      </w:pPr>
    </w:p>
    <w:p w:rsidR="00A04599" w:rsidRPr="0092591C" w:rsidRDefault="00A04599" w:rsidP="00494E31">
      <w:pPr>
        <w:spacing w:after="0" w:line="360" w:lineRule="auto"/>
        <w:jc w:val="both"/>
        <w:rPr>
          <w:rFonts w:ascii="Times New Roman" w:hAnsi="Times New Roman" w:cs="Times New Roman"/>
          <w:sz w:val="28"/>
          <w:szCs w:val="28"/>
          <w:shd w:val="clear" w:color="auto" w:fill="FFFFFF"/>
        </w:rPr>
      </w:pPr>
    </w:p>
    <w:p w:rsidR="00A04599" w:rsidRPr="0092591C" w:rsidRDefault="00A04599" w:rsidP="00494E31">
      <w:pPr>
        <w:spacing w:after="0" w:line="360" w:lineRule="auto"/>
        <w:jc w:val="both"/>
        <w:rPr>
          <w:rFonts w:ascii="Times New Roman" w:hAnsi="Times New Roman" w:cs="Times New Roman"/>
          <w:sz w:val="28"/>
          <w:szCs w:val="28"/>
          <w:shd w:val="clear" w:color="auto" w:fill="FFFFFF"/>
        </w:rPr>
      </w:pPr>
    </w:p>
    <w:p w:rsidR="00A04599" w:rsidRPr="0092591C" w:rsidRDefault="00A04599" w:rsidP="00494E31">
      <w:pPr>
        <w:spacing w:after="0" w:line="360" w:lineRule="auto"/>
        <w:jc w:val="both"/>
        <w:rPr>
          <w:rFonts w:ascii="Times New Roman" w:hAnsi="Times New Roman" w:cs="Times New Roman"/>
          <w:sz w:val="28"/>
          <w:szCs w:val="28"/>
          <w:shd w:val="clear" w:color="auto" w:fill="FFFFFF"/>
        </w:rPr>
      </w:pPr>
    </w:p>
    <w:p w:rsidR="002513EF" w:rsidRPr="0092591C" w:rsidRDefault="002513EF" w:rsidP="00494E31">
      <w:pPr>
        <w:spacing w:after="0" w:line="360" w:lineRule="auto"/>
        <w:jc w:val="both"/>
        <w:rPr>
          <w:rFonts w:ascii="Times New Roman" w:hAnsi="Times New Roman" w:cs="Times New Roman"/>
          <w:sz w:val="28"/>
          <w:szCs w:val="28"/>
          <w:shd w:val="clear" w:color="auto" w:fill="FFFFFF"/>
        </w:rPr>
      </w:pPr>
    </w:p>
    <w:p w:rsidR="00A04599" w:rsidRPr="0092591C" w:rsidRDefault="00A04599" w:rsidP="00494E31">
      <w:pPr>
        <w:spacing w:after="0" w:line="360" w:lineRule="auto"/>
        <w:jc w:val="both"/>
        <w:rPr>
          <w:rFonts w:ascii="Times New Roman" w:hAnsi="Times New Roman" w:cs="Times New Roman"/>
          <w:sz w:val="28"/>
          <w:szCs w:val="28"/>
          <w:shd w:val="clear" w:color="auto" w:fill="FFFFFF"/>
        </w:rPr>
      </w:pPr>
    </w:p>
    <w:p w:rsidR="0037257B" w:rsidRPr="0092591C" w:rsidRDefault="0037257B" w:rsidP="008F3D66">
      <w:pPr>
        <w:pStyle w:val="a3"/>
        <w:numPr>
          <w:ilvl w:val="0"/>
          <w:numId w:val="2"/>
        </w:numPr>
        <w:spacing w:after="0" w:line="360" w:lineRule="auto"/>
        <w:ind w:left="0" w:firstLine="709"/>
        <w:jc w:val="both"/>
        <w:rPr>
          <w:rFonts w:ascii="Times New Roman" w:hAnsi="Times New Roman" w:cs="Times New Roman"/>
          <w:sz w:val="28"/>
          <w:szCs w:val="28"/>
        </w:rPr>
      </w:pPr>
      <w:r w:rsidRPr="0092591C">
        <w:rPr>
          <w:rFonts w:ascii="Times New Roman" w:hAnsi="Times New Roman" w:cs="Times New Roman"/>
          <w:sz w:val="28"/>
          <w:szCs w:val="28"/>
        </w:rPr>
        <w:lastRenderedPageBreak/>
        <w:t>Основные этапы подготовки документов к архивному хранению.</w:t>
      </w:r>
    </w:p>
    <w:p w:rsidR="00064B5C" w:rsidRPr="0092591C" w:rsidRDefault="00064B5C" w:rsidP="00064B5C">
      <w:pPr>
        <w:pStyle w:val="a3"/>
        <w:spacing w:after="0" w:line="360" w:lineRule="auto"/>
        <w:ind w:left="709"/>
        <w:jc w:val="both"/>
        <w:rPr>
          <w:rFonts w:ascii="Times New Roman" w:hAnsi="Times New Roman" w:cs="Times New Roman"/>
          <w:sz w:val="28"/>
          <w:szCs w:val="28"/>
        </w:rPr>
      </w:pPr>
    </w:p>
    <w:p w:rsidR="003B20C5" w:rsidRPr="0092591C" w:rsidRDefault="003B20C5" w:rsidP="00834FEF">
      <w:pPr>
        <w:spacing w:after="0" w:line="360" w:lineRule="auto"/>
        <w:ind w:firstLine="709"/>
        <w:jc w:val="both"/>
        <w:rPr>
          <w:rStyle w:val="a8"/>
          <w:rFonts w:ascii="Times New Roman" w:hAnsi="Times New Roman" w:cs="Times New Roman"/>
          <w:i w:val="0"/>
          <w:color w:val="auto"/>
          <w:sz w:val="28"/>
          <w:szCs w:val="28"/>
        </w:rPr>
      </w:pPr>
      <w:r w:rsidRPr="0092591C">
        <w:rPr>
          <w:rStyle w:val="a8"/>
          <w:rFonts w:ascii="Times New Roman" w:hAnsi="Times New Roman" w:cs="Times New Roman"/>
          <w:i w:val="0"/>
          <w:color w:val="auto"/>
          <w:sz w:val="28"/>
          <w:szCs w:val="28"/>
        </w:rPr>
        <w:t>Без надлежащей подготовки документов к архивному хранению, они могут быстро прийти в негодность, что может повлечь за собой административную ответственность и большие штрафы. В архивном деле хранению документов уделяется самое пристальное внимание. Существует множество инструкций, рекомендаций и правил хранения документов.</w:t>
      </w:r>
    </w:p>
    <w:p w:rsidR="008F3D66" w:rsidRPr="0092591C" w:rsidRDefault="003B20C5" w:rsidP="00834FEF">
      <w:pPr>
        <w:spacing w:after="0" w:line="360" w:lineRule="auto"/>
        <w:ind w:firstLine="709"/>
        <w:jc w:val="both"/>
        <w:rPr>
          <w:rStyle w:val="a8"/>
          <w:rFonts w:ascii="Times New Roman" w:hAnsi="Times New Roman" w:cs="Times New Roman"/>
          <w:i w:val="0"/>
          <w:color w:val="auto"/>
          <w:sz w:val="28"/>
          <w:szCs w:val="28"/>
        </w:rPr>
      </w:pPr>
      <w:r w:rsidRPr="0092591C">
        <w:rPr>
          <w:rStyle w:val="a8"/>
          <w:rFonts w:ascii="Times New Roman" w:hAnsi="Times New Roman" w:cs="Times New Roman"/>
          <w:i w:val="0"/>
          <w:color w:val="auto"/>
          <w:sz w:val="28"/>
          <w:szCs w:val="28"/>
        </w:rPr>
        <w:t>Первым этапом подготовки документов к архивному хранению является экспертиза ценности документов. В ходе экспертизы ценности выявляются документы, подлежащие уничтожению, а на остальных документах проставляются сроки их дальнейшего хранения. Для этого составляются описи дел и описи документов дел. Опытный архивариус делает вышеописанные процедуры довольно быстро (при небольших размерах архива). В крупных архивах и больших предприятиях подготовку документов к архивному хранению должна вести экспертная комиссия</w:t>
      </w:r>
      <w:r w:rsidR="00815F6B" w:rsidRPr="0092591C">
        <w:rPr>
          <w:rStyle w:val="a8"/>
          <w:rFonts w:ascii="Times New Roman" w:hAnsi="Times New Roman" w:cs="Times New Roman"/>
          <w:i w:val="0"/>
          <w:color w:val="auto"/>
          <w:sz w:val="28"/>
          <w:szCs w:val="28"/>
        </w:rPr>
        <w:t xml:space="preserve"> в составе 3—5 человек.</w:t>
      </w:r>
      <w:r w:rsidR="008F3D66" w:rsidRPr="0092591C">
        <w:rPr>
          <w:rStyle w:val="a8"/>
          <w:rFonts w:ascii="Times New Roman" w:hAnsi="Times New Roman" w:cs="Times New Roman"/>
          <w:i w:val="0"/>
          <w:color w:val="auto"/>
          <w:sz w:val="28"/>
          <w:szCs w:val="28"/>
        </w:rPr>
        <w:t xml:space="preserve"> Экспертная комиссия организации, руководствуется Положением об Архивном фонде Российской Федерации, Основными правилами работы ведомственных архивов, типовыми перечнями документов с указанием сроков хранения, Типовым положением об экспертной комиссии, номенклатурой дел организации.</w:t>
      </w:r>
    </w:p>
    <w:p w:rsidR="008F3D66" w:rsidRPr="0092591C" w:rsidRDefault="006459C3" w:rsidP="00834FEF">
      <w:pPr>
        <w:pStyle w:val="a6"/>
        <w:spacing w:line="360" w:lineRule="auto"/>
        <w:ind w:firstLine="709"/>
        <w:jc w:val="both"/>
        <w:rPr>
          <w:rStyle w:val="a8"/>
          <w:rFonts w:ascii="Times New Roman" w:hAnsi="Times New Roman" w:cs="Times New Roman"/>
          <w:i w:val="0"/>
          <w:color w:val="auto"/>
          <w:sz w:val="28"/>
          <w:szCs w:val="28"/>
        </w:rPr>
      </w:pPr>
      <w:r w:rsidRPr="0092591C">
        <w:rPr>
          <w:rStyle w:val="a8"/>
          <w:rFonts w:ascii="Times New Roman" w:hAnsi="Times New Roman" w:cs="Times New Roman"/>
          <w:i w:val="0"/>
          <w:color w:val="auto"/>
          <w:sz w:val="28"/>
          <w:szCs w:val="28"/>
        </w:rPr>
        <w:t>Экспертная комиссия является совещательным органом. Свою деятельность она осуществляет на основании положения, утверждаемого руководителем предприятия. Ее решения — как правило, в форме акта — утверждаются руководителем предприятия. Заседания экспертной комиссии проводятся не реже двух раз в год и оформляются соответствую</w:t>
      </w:r>
      <w:r w:rsidR="008F3D66" w:rsidRPr="0092591C">
        <w:rPr>
          <w:rStyle w:val="a8"/>
          <w:rFonts w:ascii="Times New Roman" w:hAnsi="Times New Roman" w:cs="Times New Roman"/>
          <w:i w:val="0"/>
          <w:color w:val="auto"/>
          <w:sz w:val="28"/>
          <w:szCs w:val="28"/>
        </w:rPr>
        <w:t>щими протоколами.</w:t>
      </w:r>
    </w:p>
    <w:p w:rsidR="008F3D66" w:rsidRPr="0092591C" w:rsidRDefault="006459C3" w:rsidP="00834FEF">
      <w:pPr>
        <w:pStyle w:val="a6"/>
        <w:spacing w:line="360" w:lineRule="auto"/>
        <w:ind w:firstLine="709"/>
        <w:jc w:val="both"/>
        <w:rPr>
          <w:rStyle w:val="a8"/>
          <w:rFonts w:ascii="Times New Roman" w:hAnsi="Times New Roman" w:cs="Times New Roman"/>
          <w:i w:val="0"/>
          <w:color w:val="auto"/>
          <w:sz w:val="28"/>
          <w:szCs w:val="28"/>
        </w:rPr>
      </w:pPr>
      <w:r w:rsidRPr="0092591C">
        <w:rPr>
          <w:rStyle w:val="a8"/>
          <w:rFonts w:ascii="Times New Roman" w:hAnsi="Times New Roman" w:cs="Times New Roman"/>
          <w:i w:val="0"/>
          <w:color w:val="auto"/>
          <w:sz w:val="28"/>
          <w:szCs w:val="28"/>
        </w:rPr>
        <w:t xml:space="preserve">Экспертиза ценности документов проводится на основе номенклатур дел и перечней документов с указанием сроков их хранения. В ходе экспертизы в структурных подразделениях и службе ДОУ предприятия осуществляется полистный просмотр дел. По результатам экспертизы </w:t>
      </w:r>
      <w:r w:rsidRPr="0092591C">
        <w:rPr>
          <w:rStyle w:val="a8"/>
          <w:rFonts w:ascii="Times New Roman" w:hAnsi="Times New Roman" w:cs="Times New Roman"/>
          <w:i w:val="0"/>
          <w:color w:val="auto"/>
          <w:sz w:val="28"/>
          <w:szCs w:val="28"/>
        </w:rPr>
        <w:lastRenderedPageBreak/>
        <w:t>составляются описи документов, подлежащих помещению на постоянное и долговременное хранение, а также акты о выделении документов и дел, не представляющих научно - практической и истори</w:t>
      </w:r>
      <w:r w:rsidR="008F3D66" w:rsidRPr="0092591C">
        <w:rPr>
          <w:rStyle w:val="a8"/>
          <w:rFonts w:ascii="Times New Roman" w:hAnsi="Times New Roman" w:cs="Times New Roman"/>
          <w:i w:val="0"/>
          <w:color w:val="auto"/>
          <w:sz w:val="28"/>
          <w:szCs w:val="28"/>
        </w:rPr>
        <w:t>ческой ценности, к уничтожению.</w:t>
      </w:r>
    </w:p>
    <w:p w:rsidR="006459C3" w:rsidRPr="0092591C" w:rsidRDefault="006459C3" w:rsidP="00834FEF">
      <w:pPr>
        <w:pStyle w:val="a6"/>
        <w:spacing w:line="360" w:lineRule="auto"/>
        <w:ind w:firstLine="709"/>
        <w:jc w:val="both"/>
        <w:rPr>
          <w:rStyle w:val="a8"/>
          <w:rFonts w:ascii="Times New Roman" w:hAnsi="Times New Roman" w:cs="Times New Roman"/>
          <w:i w:val="0"/>
          <w:color w:val="auto"/>
          <w:sz w:val="28"/>
          <w:szCs w:val="28"/>
        </w:rPr>
      </w:pPr>
      <w:r w:rsidRPr="0092591C">
        <w:rPr>
          <w:rStyle w:val="a8"/>
          <w:rFonts w:ascii="Times New Roman" w:hAnsi="Times New Roman" w:cs="Times New Roman"/>
          <w:i w:val="0"/>
          <w:color w:val="auto"/>
          <w:sz w:val="28"/>
          <w:szCs w:val="28"/>
        </w:rPr>
        <w:t>Отбор документов и дел на уничтожение и составление соответствующего акта производится после подготовки описей дел постоянного и долговременного хранения за тот же период времени. Акты о выделении документов и дел к уничтожению рассматриваются на заседаниях экспертной комиссии предприятия одновременно с описями дел. Акты утверждаются руководителем предприятия после утверждения описей дел постоянного хранения экспертной комиссией архивного учреждения России. После утверждения актов документы и дела, выделенные к уничтожению, сдаются работниками службы ДОУ предприятия в организации и учреждени</w:t>
      </w:r>
      <w:r w:rsidR="00B9738C" w:rsidRPr="0092591C">
        <w:rPr>
          <w:rStyle w:val="a8"/>
          <w:rFonts w:ascii="Times New Roman" w:hAnsi="Times New Roman" w:cs="Times New Roman"/>
          <w:i w:val="0"/>
          <w:color w:val="auto"/>
          <w:sz w:val="28"/>
          <w:szCs w:val="28"/>
        </w:rPr>
        <w:t>я, осуществляющие их переработку</w:t>
      </w:r>
      <w:r w:rsidRPr="0092591C">
        <w:rPr>
          <w:rStyle w:val="a8"/>
          <w:rFonts w:ascii="Times New Roman" w:hAnsi="Times New Roman" w:cs="Times New Roman"/>
          <w:i w:val="0"/>
          <w:color w:val="auto"/>
          <w:sz w:val="28"/>
          <w:szCs w:val="28"/>
        </w:rPr>
        <w:t>.</w:t>
      </w:r>
    </w:p>
    <w:p w:rsidR="006459C3" w:rsidRPr="0092591C" w:rsidRDefault="006459C3" w:rsidP="00834FEF">
      <w:pPr>
        <w:pStyle w:val="a6"/>
        <w:spacing w:line="360" w:lineRule="auto"/>
        <w:ind w:firstLine="709"/>
        <w:jc w:val="both"/>
        <w:rPr>
          <w:rStyle w:val="a8"/>
          <w:rFonts w:ascii="Times New Roman" w:hAnsi="Times New Roman" w:cs="Times New Roman"/>
          <w:i w:val="0"/>
          <w:color w:val="auto"/>
          <w:sz w:val="28"/>
          <w:szCs w:val="28"/>
        </w:rPr>
      </w:pPr>
      <w:r w:rsidRPr="0092591C">
        <w:rPr>
          <w:rStyle w:val="a8"/>
          <w:rFonts w:ascii="Times New Roman" w:hAnsi="Times New Roman" w:cs="Times New Roman"/>
          <w:i w:val="0"/>
          <w:color w:val="auto"/>
          <w:sz w:val="28"/>
          <w:szCs w:val="28"/>
        </w:rPr>
        <w:t>Документы организации, отложившиеся в делопроизводстве, в дальнейшем либо остаются  на   длительное архивное хранение, либо хранятся краткие сроки и затем выделяются к уничтожению. Отбор документов на хранение или уничтожение является результатом проведения экспертизы ценности документов.</w:t>
      </w:r>
    </w:p>
    <w:p w:rsidR="00834FEF" w:rsidRPr="0092591C" w:rsidRDefault="006459C3" w:rsidP="00834FEF">
      <w:pPr>
        <w:shd w:val="clear" w:color="auto" w:fill="FFFFFF"/>
        <w:spacing w:after="0" w:line="360" w:lineRule="auto"/>
        <w:ind w:firstLine="709"/>
        <w:jc w:val="both"/>
        <w:rPr>
          <w:rStyle w:val="a8"/>
          <w:rFonts w:ascii="Times New Roman" w:hAnsi="Times New Roman" w:cs="Times New Roman"/>
          <w:i w:val="0"/>
          <w:color w:val="auto"/>
          <w:sz w:val="28"/>
          <w:szCs w:val="28"/>
        </w:rPr>
      </w:pPr>
      <w:r w:rsidRPr="0092591C">
        <w:rPr>
          <w:rStyle w:val="a8"/>
          <w:rFonts w:ascii="Times New Roman" w:hAnsi="Times New Roman" w:cs="Times New Roman"/>
          <w:i w:val="0"/>
          <w:color w:val="auto"/>
          <w:sz w:val="28"/>
          <w:szCs w:val="28"/>
        </w:rPr>
        <w:t xml:space="preserve">Экспертиза ценности документов постоянного и временного сроков хранения должна проводиться ежегодно. Отбор документов постоянного срока хранения проводится на основании номенклатуры дел предприятия с обязательным полистным просмотром дел. </w:t>
      </w:r>
      <w:r w:rsidR="00834FEF" w:rsidRPr="0092591C">
        <w:rPr>
          <w:rStyle w:val="a8"/>
          <w:rFonts w:ascii="Times New Roman" w:hAnsi="Times New Roman" w:cs="Times New Roman"/>
          <w:i w:val="0"/>
          <w:color w:val="auto"/>
          <w:sz w:val="28"/>
          <w:szCs w:val="28"/>
        </w:rPr>
        <w:t>В результате работы экспертной комиссии образуются четы ре группы документов с различными сроками хранения:</w:t>
      </w:r>
    </w:p>
    <w:p w:rsidR="00834FEF" w:rsidRPr="0092591C" w:rsidRDefault="00834FEF" w:rsidP="00834FEF">
      <w:pPr>
        <w:shd w:val="clear" w:color="auto" w:fill="FFFFFF"/>
        <w:spacing w:after="0" w:line="360" w:lineRule="auto"/>
        <w:ind w:firstLine="709"/>
        <w:jc w:val="both"/>
        <w:rPr>
          <w:rStyle w:val="a8"/>
          <w:rFonts w:ascii="Times New Roman" w:hAnsi="Times New Roman" w:cs="Times New Roman"/>
          <w:i w:val="0"/>
          <w:color w:val="auto"/>
          <w:sz w:val="28"/>
          <w:szCs w:val="28"/>
        </w:rPr>
      </w:pPr>
      <w:r w:rsidRPr="0092591C">
        <w:rPr>
          <w:rStyle w:val="a8"/>
          <w:rFonts w:ascii="Times New Roman" w:hAnsi="Times New Roman" w:cs="Times New Roman"/>
          <w:i w:val="0"/>
          <w:color w:val="auto"/>
          <w:sz w:val="28"/>
          <w:szCs w:val="28"/>
        </w:rPr>
        <w:t>1) постоянного хранения в государственных архивах;</w:t>
      </w:r>
    </w:p>
    <w:p w:rsidR="00834FEF" w:rsidRPr="0092591C" w:rsidRDefault="00834FEF" w:rsidP="00834FEF">
      <w:pPr>
        <w:shd w:val="clear" w:color="auto" w:fill="FFFFFF"/>
        <w:spacing w:after="0" w:line="360" w:lineRule="auto"/>
        <w:ind w:firstLine="709"/>
        <w:jc w:val="both"/>
        <w:rPr>
          <w:rStyle w:val="a8"/>
          <w:rFonts w:ascii="Times New Roman" w:hAnsi="Times New Roman" w:cs="Times New Roman"/>
          <w:i w:val="0"/>
          <w:color w:val="auto"/>
          <w:sz w:val="28"/>
          <w:szCs w:val="28"/>
        </w:rPr>
      </w:pPr>
      <w:r w:rsidRPr="0092591C">
        <w:rPr>
          <w:rStyle w:val="a8"/>
          <w:rFonts w:ascii="Times New Roman" w:hAnsi="Times New Roman" w:cs="Times New Roman"/>
          <w:i w:val="0"/>
          <w:color w:val="auto"/>
          <w:sz w:val="28"/>
          <w:szCs w:val="28"/>
        </w:rPr>
        <w:t>2) временного хранения в ведомственном архиве (свыше 10 лет);</w:t>
      </w:r>
    </w:p>
    <w:p w:rsidR="00834FEF" w:rsidRPr="0092591C" w:rsidRDefault="00834FEF" w:rsidP="00834FEF">
      <w:pPr>
        <w:shd w:val="clear" w:color="auto" w:fill="FFFFFF"/>
        <w:spacing w:after="0" w:line="360" w:lineRule="auto"/>
        <w:ind w:firstLine="709"/>
        <w:jc w:val="both"/>
        <w:rPr>
          <w:rStyle w:val="a8"/>
          <w:rFonts w:ascii="Times New Roman" w:hAnsi="Times New Roman" w:cs="Times New Roman"/>
          <w:i w:val="0"/>
          <w:color w:val="auto"/>
          <w:sz w:val="28"/>
          <w:szCs w:val="28"/>
        </w:rPr>
      </w:pPr>
      <w:r w:rsidRPr="0092591C">
        <w:rPr>
          <w:rStyle w:val="a8"/>
          <w:rFonts w:ascii="Times New Roman" w:hAnsi="Times New Roman" w:cs="Times New Roman"/>
          <w:i w:val="0"/>
          <w:color w:val="auto"/>
          <w:sz w:val="28"/>
          <w:szCs w:val="28"/>
        </w:rPr>
        <w:t>3) временного хранения (до 10 лет);</w:t>
      </w:r>
    </w:p>
    <w:p w:rsidR="00834FEF" w:rsidRPr="0092591C" w:rsidRDefault="00834FEF" w:rsidP="00834FEF">
      <w:pPr>
        <w:shd w:val="clear" w:color="auto" w:fill="FFFFFF"/>
        <w:spacing w:after="0" w:line="360" w:lineRule="auto"/>
        <w:ind w:firstLine="709"/>
        <w:jc w:val="both"/>
        <w:rPr>
          <w:rStyle w:val="a8"/>
          <w:rFonts w:ascii="Times New Roman" w:hAnsi="Times New Roman" w:cs="Times New Roman"/>
          <w:i w:val="0"/>
          <w:color w:val="auto"/>
          <w:sz w:val="28"/>
          <w:szCs w:val="28"/>
        </w:rPr>
      </w:pPr>
      <w:r w:rsidRPr="0092591C">
        <w:rPr>
          <w:rStyle w:val="a8"/>
          <w:rFonts w:ascii="Times New Roman" w:hAnsi="Times New Roman" w:cs="Times New Roman"/>
          <w:i w:val="0"/>
          <w:color w:val="auto"/>
          <w:sz w:val="28"/>
          <w:szCs w:val="28"/>
        </w:rPr>
        <w:t>4) подлежащие уничтожению в связи с истечением срока хранения.</w:t>
      </w:r>
    </w:p>
    <w:p w:rsidR="00834FEF" w:rsidRPr="0092591C" w:rsidRDefault="00834FEF" w:rsidP="00834FEF">
      <w:pPr>
        <w:shd w:val="clear" w:color="auto" w:fill="FFFFFF"/>
        <w:spacing w:after="0" w:line="360" w:lineRule="auto"/>
        <w:ind w:firstLine="709"/>
        <w:jc w:val="both"/>
        <w:rPr>
          <w:rStyle w:val="a8"/>
          <w:rFonts w:ascii="Times New Roman" w:hAnsi="Times New Roman" w:cs="Times New Roman"/>
          <w:i w:val="0"/>
          <w:color w:val="auto"/>
          <w:sz w:val="28"/>
          <w:szCs w:val="28"/>
        </w:rPr>
      </w:pPr>
      <w:r w:rsidRPr="0092591C">
        <w:rPr>
          <w:rStyle w:val="a8"/>
          <w:rFonts w:ascii="Times New Roman" w:hAnsi="Times New Roman" w:cs="Times New Roman"/>
          <w:i w:val="0"/>
          <w:color w:val="auto"/>
          <w:sz w:val="28"/>
          <w:szCs w:val="28"/>
        </w:rPr>
        <w:lastRenderedPageBreak/>
        <w:t>В ведомственный архив передаются дела постоянного и вре</w:t>
      </w:r>
      <w:r w:rsidRPr="0092591C">
        <w:rPr>
          <w:rStyle w:val="a8"/>
          <w:rFonts w:ascii="Times New Roman" w:hAnsi="Times New Roman" w:cs="Times New Roman"/>
          <w:i w:val="0"/>
          <w:color w:val="auto"/>
          <w:sz w:val="28"/>
          <w:szCs w:val="28"/>
        </w:rPr>
        <w:softHyphen/>
        <w:t>менного (свыше 10 лет) хранения и по личному составу. Их пере</w:t>
      </w:r>
      <w:r w:rsidRPr="0092591C">
        <w:rPr>
          <w:rStyle w:val="a8"/>
          <w:rFonts w:ascii="Times New Roman" w:hAnsi="Times New Roman" w:cs="Times New Roman"/>
          <w:i w:val="0"/>
          <w:color w:val="auto"/>
          <w:sz w:val="28"/>
          <w:szCs w:val="28"/>
        </w:rPr>
        <w:softHyphen/>
        <w:t>дача происходит только по описям. Дела временного (до 10 лет) хранения не подлежат сдаче в ведомственный архив. Они хра</w:t>
      </w:r>
      <w:r w:rsidRPr="0092591C">
        <w:rPr>
          <w:rStyle w:val="a8"/>
          <w:rFonts w:ascii="Times New Roman" w:hAnsi="Times New Roman" w:cs="Times New Roman"/>
          <w:i w:val="0"/>
          <w:color w:val="auto"/>
          <w:sz w:val="28"/>
          <w:szCs w:val="28"/>
        </w:rPr>
        <w:softHyphen/>
        <w:t>нятся централизованно службой документационного обеспече</w:t>
      </w:r>
      <w:r w:rsidRPr="0092591C">
        <w:rPr>
          <w:rStyle w:val="a8"/>
          <w:rFonts w:ascii="Times New Roman" w:hAnsi="Times New Roman" w:cs="Times New Roman"/>
          <w:i w:val="0"/>
          <w:color w:val="auto"/>
          <w:sz w:val="28"/>
          <w:szCs w:val="28"/>
        </w:rPr>
        <w:softHyphen/>
        <w:t>ния или в структурных подразделениях и по истечении сроков хранения подлежат уничтожению.</w:t>
      </w:r>
    </w:p>
    <w:p w:rsidR="006459C3" w:rsidRPr="0092591C" w:rsidRDefault="00834FEF" w:rsidP="00834FEF">
      <w:pPr>
        <w:pStyle w:val="a6"/>
        <w:spacing w:line="360" w:lineRule="auto"/>
        <w:ind w:firstLine="709"/>
        <w:jc w:val="both"/>
        <w:rPr>
          <w:rStyle w:val="a8"/>
          <w:rFonts w:ascii="Times New Roman" w:hAnsi="Times New Roman" w:cs="Times New Roman"/>
          <w:i w:val="0"/>
          <w:color w:val="auto"/>
          <w:sz w:val="28"/>
          <w:szCs w:val="28"/>
        </w:rPr>
      </w:pPr>
      <w:r w:rsidRPr="0092591C">
        <w:rPr>
          <w:rStyle w:val="a8"/>
          <w:rFonts w:ascii="Times New Roman" w:hAnsi="Times New Roman" w:cs="Times New Roman"/>
          <w:i w:val="0"/>
          <w:color w:val="auto"/>
          <w:sz w:val="28"/>
          <w:szCs w:val="28"/>
        </w:rPr>
        <w:t xml:space="preserve"> </w:t>
      </w:r>
      <w:r w:rsidR="006459C3" w:rsidRPr="0092591C">
        <w:rPr>
          <w:rStyle w:val="a8"/>
          <w:rFonts w:ascii="Times New Roman" w:hAnsi="Times New Roman" w:cs="Times New Roman"/>
          <w:i w:val="0"/>
          <w:color w:val="auto"/>
          <w:sz w:val="28"/>
          <w:szCs w:val="28"/>
        </w:rPr>
        <w:t>В ведомственный архив вместе с делами передаются регистрационные карточки на документы по согласованию с архивом.</w:t>
      </w:r>
    </w:p>
    <w:p w:rsidR="006459C3" w:rsidRPr="0092591C" w:rsidRDefault="006459C3" w:rsidP="00834FEF">
      <w:pPr>
        <w:pStyle w:val="a6"/>
        <w:spacing w:line="360" w:lineRule="auto"/>
        <w:ind w:firstLine="709"/>
        <w:jc w:val="both"/>
        <w:rPr>
          <w:rStyle w:val="a8"/>
          <w:rFonts w:ascii="Times New Roman" w:hAnsi="Times New Roman" w:cs="Times New Roman"/>
          <w:i w:val="0"/>
          <w:color w:val="auto"/>
          <w:sz w:val="28"/>
          <w:szCs w:val="28"/>
          <w:lang w:val="en-US"/>
        </w:rPr>
      </w:pPr>
      <w:r w:rsidRPr="0092591C">
        <w:rPr>
          <w:rStyle w:val="a8"/>
          <w:rFonts w:ascii="Times New Roman" w:hAnsi="Times New Roman" w:cs="Times New Roman"/>
          <w:i w:val="0"/>
          <w:color w:val="auto"/>
          <w:sz w:val="28"/>
          <w:szCs w:val="28"/>
        </w:rPr>
        <w:t>Взаимодействие государственных архивов с современными коммерческими структурами осуществляется на договорной основе. В договоре закрепляются обязательства сторон, состав передаваемых документов, порядок и сроки передачи документов на постоянное или депозитарное хранение.</w:t>
      </w:r>
      <w:r w:rsidR="002513EF" w:rsidRPr="0092591C">
        <w:rPr>
          <w:rStyle w:val="a8"/>
          <w:rFonts w:ascii="Times New Roman" w:hAnsi="Times New Roman" w:cs="Times New Roman"/>
          <w:i w:val="0"/>
          <w:color w:val="auto"/>
          <w:sz w:val="28"/>
          <w:szCs w:val="28"/>
        </w:rPr>
        <w:t xml:space="preserve"> </w:t>
      </w:r>
      <w:r w:rsidR="002513EF" w:rsidRPr="0092591C">
        <w:rPr>
          <w:rStyle w:val="a8"/>
          <w:rFonts w:ascii="Times New Roman" w:hAnsi="Times New Roman" w:cs="Times New Roman"/>
          <w:i w:val="0"/>
          <w:color w:val="auto"/>
          <w:sz w:val="28"/>
          <w:szCs w:val="28"/>
          <w:lang w:val="en-US"/>
        </w:rPr>
        <w:t>[2]</w:t>
      </w:r>
    </w:p>
    <w:p w:rsidR="006246E1" w:rsidRPr="0092591C" w:rsidRDefault="006246E1" w:rsidP="006246E1">
      <w:pPr>
        <w:spacing w:after="0" w:line="360" w:lineRule="auto"/>
        <w:jc w:val="both"/>
      </w:pPr>
    </w:p>
    <w:p w:rsidR="00494E31" w:rsidRPr="0092591C" w:rsidRDefault="00494E31" w:rsidP="006246E1">
      <w:pPr>
        <w:spacing w:after="0" w:line="360" w:lineRule="auto"/>
        <w:jc w:val="both"/>
        <w:rPr>
          <w:rFonts w:ascii="Times New Roman" w:hAnsi="Times New Roman" w:cs="Times New Roman"/>
          <w:sz w:val="28"/>
          <w:szCs w:val="28"/>
        </w:rPr>
      </w:pPr>
    </w:p>
    <w:p w:rsidR="003E354C" w:rsidRPr="0092591C" w:rsidRDefault="003E354C" w:rsidP="006246E1">
      <w:pPr>
        <w:spacing w:after="0" w:line="360" w:lineRule="auto"/>
        <w:jc w:val="both"/>
        <w:rPr>
          <w:rFonts w:ascii="Times New Roman" w:hAnsi="Times New Roman" w:cs="Times New Roman"/>
          <w:sz w:val="28"/>
          <w:szCs w:val="28"/>
        </w:rPr>
      </w:pPr>
    </w:p>
    <w:p w:rsidR="003E354C" w:rsidRPr="0092591C" w:rsidRDefault="003E354C" w:rsidP="006246E1">
      <w:pPr>
        <w:spacing w:after="0" w:line="360" w:lineRule="auto"/>
        <w:jc w:val="both"/>
        <w:rPr>
          <w:rFonts w:ascii="Times New Roman" w:hAnsi="Times New Roman" w:cs="Times New Roman"/>
          <w:sz w:val="28"/>
          <w:szCs w:val="28"/>
        </w:rPr>
      </w:pPr>
    </w:p>
    <w:p w:rsidR="003E354C" w:rsidRPr="0092591C" w:rsidRDefault="003E354C" w:rsidP="006246E1">
      <w:pPr>
        <w:spacing w:after="0" w:line="360" w:lineRule="auto"/>
        <w:jc w:val="both"/>
        <w:rPr>
          <w:rFonts w:ascii="Times New Roman" w:hAnsi="Times New Roman" w:cs="Times New Roman"/>
          <w:sz w:val="28"/>
          <w:szCs w:val="28"/>
        </w:rPr>
      </w:pPr>
    </w:p>
    <w:p w:rsidR="003E354C" w:rsidRPr="0092591C" w:rsidRDefault="003E354C" w:rsidP="006246E1">
      <w:pPr>
        <w:spacing w:after="0" w:line="360" w:lineRule="auto"/>
        <w:jc w:val="both"/>
        <w:rPr>
          <w:rFonts w:ascii="Times New Roman" w:hAnsi="Times New Roman" w:cs="Times New Roman"/>
          <w:sz w:val="28"/>
          <w:szCs w:val="28"/>
        </w:rPr>
      </w:pPr>
    </w:p>
    <w:p w:rsidR="003E354C" w:rsidRPr="0092591C" w:rsidRDefault="003E354C" w:rsidP="006246E1">
      <w:pPr>
        <w:spacing w:after="0" w:line="360" w:lineRule="auto"/>
        <w:jc w:val="both"/>
        <w:rPr>
          <w:rFonts w:ascii="Times New Roman" w:hAnsi="Times New Roman" w:cs="Times New Roman"/>
          <w:sz w:val="28"/>
          <w:szCs w:val="28"/>
        </w:rPr>
      </w:pPr>
    </w:p>
    <w:p w:rsidR="003E354C" w:rsidRPr="0092591C" w:rsidRDefault="003E354C" w:rsidP="006246E1">
      <w:pPr>
        <w:spacing w:after="0" w:line="360" w:lineRule="auto"/>
        <w:jc w:val="both"/>
        <w:rPr>
          <w:rFonts w:ascii="Times New Roman" w:hAnsi="Times New Roman" w:cs="Times New Roman"/>
          <w:sz w:val="28"/>
          <w:szCs w:val="28"/>
        </w:rPr>
      </w:pPr>
    </w:p>
    <w:p w:rsidR="003E354C" w:rsidRPr="0092591C" w:rsidRDefault="003E354C" w:rsidP="006246E1">
      <w:pPr>
        <w:spacing w:after="0" w:line="360" w:lineRule="auto"/>
        <w:jc w:val="both"/>
        <w:rPr>
          <w:rFonts w:ascii="Times New Roman" w:hAnsi="Times New Roman" w:cs="Times New Roman"/>
          <w:sz w:val="28"/>
          <w:szCs w:val="28"/>
        </w:rPr>
      </w:pPr>
    </w:p>
    <w:p w:rsidR="003E354C" w:rsidRPr="0092591C" w:rsidRDefault="003E354C" w:rsidP="006246E1">
      <w:pPr>
        <w:spacing w:after="0" w:line="360" w:lineRule="auto"/>
        <w:jc w:val="both"/>
        <w:rPr>
          <w:rFonts w:ascii="Times New Roman" w:hAnsi="Times New Roman" w:cs="Times New Roman"/>
          <w:sz w:val="28"/>
          <w:szCs w:val="28"/>
        </w:rPr>
      </w:pPr>
    </w:p>
    <w:p w:rsidR="003E354C" w:rsidRPr="0092591C" w:rsidRDefault="003E354C" w:rsidP="006246E1">
      <w:pPr>
        <w:spacing w:after="0" w:line="360" w:lineRule="auto"/>
        <w:jc w:val="both"/>
        <w:rPr>
          <w:rFonts w:ascii="Times New Roman" w:hAnsi="Times New Roman" w:cs="Times New Roman"/>
          <w:sz w:val="28"/>
          <w:szCs w:val="28"/>
        </w:rPr>
      </w:pPr>
    </w:p>
    <w:p w:rsidR="003E354C" w:rsidRPr="0092591C" w:rsidRDefault="003E354C" w:rsidP="006246E1">
      <w:pPr>
        <w:spacing w:after="0" w:line="360" w:lineRule="auto"/>
        <w:jc w:val="both"/>
        <w:rPr>
          <w:rFonts w:ascii="Times New Roman" w:hAnsi="Times New Roman" w:cs="Times New Roman"/>
          <w:sz w:val="28"/>
          <w:szCs w:val="28"/>
        </w:rPr>
      </w:pPr>
    </w:p>
    <w:p w:rsidR="003E354C" w:rsidRPr="0092591C" w:rsidRDefault="003E354C" w:rsidP="006246E1">
      <w:pPr>
        <w:spacing w:after="0" w:line="360" w:lineRule="auto"/>
        <w:jc w:val="both"/>
        <w:rPr>
          <w:rFonts w:ascii="Times New Roman" w:hAnsi="Times New Roman" w:cs="Times New Roman"/>
          <w:sz w:val="28"/>
          <w:szCs w:val="28"/>
          <w:lang w:val="en-US"/>
        </w:rPr>
      </w:pPr>
    </w:p>
    <w:p w:rsidR="002513EF" w:rsidRPr="0092591C" w:rsidRDefault="002513EF" w:rsidP="006246E1">
      <w:pPr>
        <w:spacing w:after="0" w:line="360" w:lineRule="auto"/>
        <w:jc w:val="both"/>
        <w:rPr>
          <w:rFonts w:ascii="Times New Roman" w:hAnsi="Times New Roman" w:cs="Times New Roman"/>
          <w:sz w:val="28"/>
          <w:szCs w:val="28"/>
          <w:lang w:val="en-US"/>
        </w:rPr>
      </w:pPr>
    </w:p>
    <w:p w:rsidR="002513EF" w:rsidRPr="0092591C" w:rsidRDefault="002513EF" w:rsidP="006246E1">
      <w:pPr>
        <w:spacing w:after="0" w:line="360" w:lineRule="auto"/>
        <w:jc w:val="both"/>
        <w:rPr>
          <w:rFonts w:ascii="Times New Roman" w:hAnsi="Times New Roman" w:cs="Times New Roman"/>
          <w:sz w:val="28"/>
          <w:szCs w:val="28"/>
          <w:lang w:val="en-US"/>
        </w:rPr>
      </w:pPr>
    </w:p>
    <w:p w:rsidR="003E354C" w:rsidRPr="0092591C" w:rsidRDefault="003E354C" w:rsidP="006246E1">
      <w:pPr>
        <w:spacing w:after="0" w:line="360" w:lineRule="auto"/>
        <w:jc w:val="both"/>
        <w:rPr>
          <w:rFonts w:ascii="Times New Roman" w:hAnsi="Times New Roman" w:cs="Times New Roman"/>
          <w:sz w:val="28"/>
          <w:szCs w:val="28"/>
        </w:rPr>
      </w:pPr>
    </w:p>
    <w:p w:rsidR="00A04599" w:rsidRPr="0092591C" w:rsidRDefault="00A04599" w:rsidP="006246E1">
      <w:pPr>
        <w:spacing w:after="0" w:line="360" w:lineRule="auto"/>
        <w:jc w:val="both"/>
        <w:rPr>
          <w:rFonts w:ascii="Times New Roman" w:hAnsi="Times New Roman" w:cs="Times New Roman"/>
          <w:sz w:val="28"/>
          <w:szCs w:val="28"/>
        </w:rPr>
      </w:pPr>
    </w:p>
    <w:p w:rsidR="00064B5C" w:rsidRPr="0092591C" w:rsidRDefault="000858A0" w:rsidP="000D49E7">
      <w:pPr>
        <w:pStyle w:val="a3"/>
        <w:numPr>
          <w:ilvl w:val="0"/>
          <w:numId w:val="2"/>
        </w:numPr>
        <w:spacing w:after="0" w:line="360" w:lineRule="auto"/>
        <w:contextualSpacing w:val="0"/>
        <w:rPr>
          <w:rFonts w:ascii="Times New Roman" w:hAnsi="Times New Roman" w:cs="Times New Roman"/>
          <w:sz w:val="28"/>
          <w:szCs w:val="28"/>
        </w:rPr>
      </w:pPr>
      <w:r w:rsidRPr="0092591C">
        <w:rPr>
          <w:rFonts w:ascii="Times New Roman" w:hAnsi="Times New Roman" w:cs="Times New Roman"/>
          <w:sz w:val="28"/>
          <w:szCs w:val="28"/>
        </w:rPr>
        <w:lastRenderedPageBreak/>
        <w:t xml:space="preserve"> </w:t>
      </w:r>
      <w:r w:rsidR="006246E1" w:rsidRPr="0092591C">
        <w:rPr>
          <w:rFonts w:ascii="Times New Roman" w:hAnsi="Times New Roman" w:cs="Times New Roman"/>
          <w:sz w:val="28"/>
          <w:szCs w:val="28"/>
        </w:rPr>
        <w:t>О</w:t>
      </w:r>
      <w:r w:rsidRPr="0092591C">
        <w:rPr>
          <w:rFonts w:ascii="Times New Roman" w:hAnsi="Times New Roman" w:cs="Times New Roman"/>
          <w:sz w:val="28"/>
          <w:szCs w:val="28"/>
        </w:rPr>
        <w:t>бразец должностной инструкции.</w:t>
      </w:r>
    </w:p>
    <w:p w:rsidR="00C55FCF" w:rsidRPr="0092591C" w:rsidRDefault="00C55FCF" w:rsidP="008F3D66">
      <w:pPr>
        <w:pStyle w:val="a3"/>
        <w:spacing w:after="0" w:line="360" w:lineRule="auto"/>
        <w:ind w:left="0" w:firstLine="709"/>
        <w:contextualSpacing w:val="0"/>
        <w:jc w:val="both"/>
        <w:rPr>
          <w:rFonts w:ascii="Times New Roman" w:hAnsi="Times New Roman" w:cs="Times New Roman"/>
          <w:sz w:val="28"/>
          <w:szCs w:val="28"/>
        </w:rPr>
      </w:pPr>
    </w:p>
    <w:p w:rsidR="00C464F9" w:rsidRPr="0092591C" w:rsidRDefault="000858A0" w:rsidP="008F3D66">
      <w:pPr>
        <w:spacing w:after="0" w:line="360" w:lineRule="auto"/>
        <w:ind w:firstLine="709"/>
        <w:jc w:val="both"/>
        <w:rPr>
          <w:rFonts w:ascii="Times New Roman" w:hAnsi="Times New Roman" w:cs="Times New Roman"/>
          <w:sz w:val="28"/>
          <w:szCs w:val="28"/>
          <w:shd w:val="clear" w:color="auto" w:fill="FFFFFF"/>
          <w:lang w:val="en-US"/>
        </w:rPr>
      </w:pPr>
      <w:r w:rsidRPr="0092591C">
        <w:rPr>
          <w:rStyle w:val="a7"/>
          <w:rFonts w:ascii="Times New Roman" w:hAnsi="Times New Roman" w:cs="Times New Roman"/>
          <w:sz w:val="28"/>
          <w:szCs w:val="28"/>
          <w:shd w:val="clear" w:color="auto" w:fill="FFFFFF"/>
        </w:rPr>
        <w:t>Должностная инструкция</w:t>
      </w:r>
      <w:r w:rsidRPr="0092591C">
        <w:rPr>
          <w:rStyle w:val="apple-converted-space"/>
          <w:rFonts w:ascii="Times New Roman" w:hAnsi="Times New Roman" w:cs="Times New Roman"/>
          <w:sz w:val="28"/>
          <w:szCs w:val="28"/>
          <w:shd w:val="clear" w:color="auto" w:fill="FFFFFF"/>
        </w:rPr>
        <w:t> </w:t>
      </w:r>
      <w:r w:rsidRPr="0092591C">
        <w:rPr>
          <w:rFonts w:ascii="Times New Roman" w:hAnsi="Times New Roman" w:cs="Times New Roman"/>
          <w:sz w:val="28"/>
          <w:szCs w:val="28"/>
          <w:shd w:val="clear" w:color="auto" w:fill="FFFFFF"/>
        </w:rPr>
        <w:t>— это организационно-правовой документ, в котором определяются основные функции, обязанности, права и ответственность сотрудника организации при осуществлении им деятельности в определенной должности.</w:t>
      </w:r>
      <w:r w:rsidR="0092591C" w:rsidRPr="0092591C">
        <w:rPr>
          <w:rFonts w:ascii="Times New Roman" w:hAnsi="Times New Roman" w:cs="Times New Roman"/>
          <w:sz w:val="28"/>
          <w:szCs w:val="28"/>
          <w:shd w:val="clear" w:color="auto" w:fill="FFFFFF"/>
        </w:rPr>
        <w:t xml:space="preserve"> </w:t>
      </w:r>
      <w:r w:rsidR="0092591C" w:rsidRPr="0092591C">
        <w:rPr>
          <w:rFonts w:ascii="Times New Roman" w:hAnsi="Times New Roman" w:cs="Times New Roman"/>
          <w:sz w:val="28"/>
          <w:szCs w:val="28"/>
          <w:shd w:val="clear" w:color="auto" w:fill="FFFFFF"/>
          <w:lang w:val="en-US"/>
        </w:rPr>
        <w:t>[3]</w:t>
      </w:r>
    </w:p>
    <w:p w:rsidR="006246E1" w:rsidRPr="0092591C" w:rsidRDefault="006246E1" w:rsidP="006246E1">
      <w:pPr>
        <w:pStyle w:val="a5"/>
        <w:shd w:val="clear" w:color="auto" w:fill="FFFFFF"/>
        <w:spacing w:before="0" w:beforeAutospacing="0" w:after="138" w:afterAutospacing="0" w:line="235" w:lineRule="atLeast"/>
        <w:jc w:val="right"/>
        <w:rPr>
          <w:sz w:val="28"/>
          <w:szCs w:val="28"/>
        </w:rPr>
      </w:pPr>
      <w:r w:rsidRPr="0092591C">
        <w:rPr>
          <w:sz w:val="28"/>
          <w:szCs w:val="28"/>
        </w:rPr>
        <w:t>УТВЕРЖДАЮ</w:t>
      </w:r>
    </w:p>
    <w:p w:rsidR="006246E1" w:rsidRPr="0092591C" w:rsidRDefault="006246E1" w:rsidP="006246E1">
      <w:pPr>
        <w:pStyle w:val="a5"/>
        <w:shd w:val="clear" w:color="auto" w:fill="FFFFFF"/>
        <w:spacing w:before="0" w:beforeAutospacing="0" w:after="138" w:afterAutospacing="0" w:line="235" w:lineRule="atLeast"/>
        <w:jc w:val="right"/>
        <w:rPr>
          <w:sz w:val="28"/>
          <w:szCs w:val="28"/>
        </w:rPr>
      </w:pPr>
      <w:r w:rsidRPr="0092591C">
        <w:rPr>
          <w:sz w:val="28"/>
          <w:szCs w:val="28"/>
        </w:rPr>
        <w:t>Генеральный директор</w:t>
      </w:r>
    </w:p>
    <w:p w:rsidR="006246E1" w:rsidRPr="0092591C" w:rsidRDefault="006246E1" w:rsidP="006246E1">
      <w:pPr>
        <w:pStyle w:val="a5"/>
        <w:shd w:val="clear" w:color="auto" w:fill="FFFFFF"/>
        <w:spacing w:before="0" w:beforeAutospacing="0" w:after="138" w:afterAutospacing="0" w:line="235" w:lineRule="atLeast"/>
        <w:jc w:val="right"/>
        <w:rPr>
          <w:sz w:val="28"/>
          <w:szCs w:val="28"/>
        </w:rPr>
      </w:pPr>
      <w:r w:rsidRPr="0092591C">
        <w:rPr>
          <w:sz w:val="28"/>
          <w:szCs w:val="28"/>
        </w:rPr>
        <w:t>Фамилия И.О. ________________</w:t>
      </w:r>
    </w:p>
    <w:p w:rsidR="006246E1" w:rsidRPr="0092591C" w:rsidRDefault="006246E1" w:rsidP="006246E1">
      <w:pPr>
        <w:pStyle w:val="a5"/>
        <w:shd w:val="clear" w:color="auto" w:fill="FFFFFF"/>
        <w:spacing w:before="0" w:beforeAutospacing="0" w:after="138" w:afterAutospacing="0" w:line="235" w:lineRule="atLeast"/>
        <w:jc w:val="right"/>
        <w:rPr>
          <w:sz w:val="28"/>
          <w:szCs w:val="28"/>
        </w:rPr>
      </w:pPr>
      <w:r w:rsidRPr="0092591C">
        <w:rPr>
          <w:sz w:val="28"/>
          <w:szCs w:val="28"/>
        </w:rPr>
        <w:t xml:space="preserve">«________»_____________ ____ </w:t>
      </w:r>
      <w:proofErr w:type="gramStart"/>
      <w:r w:rsidRPr="0092591C">
        <w:rPr>
          <w:sz w:val="28"/>
          <w:szCs w:val="28"/>
        </w:rPr>
        <w:t>г</w:t>
      </w:r>
      <w:proofErr w:type="gramEnd"/>
      <w:r w:rsidRPr="0092591C">
        <w:rPr>
          <w:sz w:val="28"/>
          <w:szCs w:val="28"/>
        </w:rPr>
        <w:t>.</w:t>
      </w:r>
    </w:p>
    <w:p w:rsidR="006246E1" w:rsidRPr="0092591C" w:rsidRDefault="006246E1" w:rsidP="00494E31">
      <w:pPr>
        <w:pStyle w:val="3"/>
        <w:shd w:val="clear" w:color="auto" w:fill="FFFFFF"/>
        <w:spacing w:before="415" w:after="194" w:line="360" w:lineRule="auto"/>
        <w:jc w:val="center"/>
        <w:rPr>
          <w:rFonts w:ascii="Times New Roman" w:hAnsi="Times New Roman" w:cs="Times New Roman"/>
          <w:color w:val="auto"/>
          <w:spacing w:val="-12"/>
          <w:sz w:val="28"/>
          <w:szCs w:val="28"/>
        </w:rPr>
      </w:pPr>
      <w:r w:rsidRPr="0092591C">
        <w:rPr>
          <w:rFonts w:ascii="Times New Roman" w:hAnsi="Times New Roman" w:cs="Times New Roman"/>
          <w:color w:val="auto"/>
          <w:spacing w:val="-12"/>
          <w:sz w:val="28"/>
          <w:szCs w:val="28"/>
        </w:rPr>
        <w:t>1. Общие положения</w:t>
      </w:r>
    </w:p>
    <w:p w:rsidR="006246E1" w:rsidRPr="0092591C" w:rsidRDefault="006246E1" w:rsidP="00494E31">
      <w:pPr>
        <w:pStyle w:val="a5"/>
        <w:shd w:val="clear" w:color="auto" w:fill="FFFFFF"/>
        <w:spacing w:before="0" w:beforeAutospacing="0" w:after="138" w:afterAutospacing="0" w:line="360" w:lineRule="auto"/>
        <w:rPr>
          <w:sz w:val="28"/>
          <w:szCs w:val="28"/>
        </w:rPr>
      </w:pPr>
      <w:r w:rsidRPr="0092591C">
        <w:rPr>
          <w:sz w:val="28"/>
          <w:szCs w:val="28"/>
        </w:rPr>
        <w:t>1.1. Настоящий документ определяет функциональные обязанности, права и ответственность менеджера.</w:t>
      </w:r>
    </w:p>
    <w:p w:rsidR="006246E1" w:rsidRPr="0092591C" w:rsidRDefault="006246E1" w:rsidP="00494E31">
      <w:pPr>
        <w:pStyle w:val="a5"/>
        <w:shd w:val="clear" w:color="auto" w:fill="FFFFFF"/>
        <w:spacing w:before="0" w:beforeAutospacing="0" w:after="138" w:afterAutospacing="0" w:line="360" w:lineRule="auto"/>
        <w:rPr>
          <w:sz w:val="28"/>
          <w:szCs w:val="28"/>
        </w:rPr>
      </w:pPr>
      <w:r w:rsidRPr="0092591C">
        <w:rPr>
          <w:sz w:val="28"/>
          <w:szCs w:val="28"/>
        </w:rPr>
        <w:t>1.2. Менеджер в установленном действующим трудовым законодательством порядке назначается на должность и освобождается от должности приказом генерального директора предприятия.</w:t>
      </w:r>
    </w:p>
    <w:p w:rsidR="006246E1" w:rsidRPr="0092591C" w:rsidRDefault="006246E1" w:rsidP="00494E31">
      <w:pPr>
        <w:pStyle w:val="a5"/>
        <w:shd w:val="clear" w:color="auto" w:fill="FFFFFF"/>
        <w:spacing w:before="0" w:beforeAutospacing="0" w:after="138" w:afterAutospacing="0" w:line="360" w:lineRule="auto"/>
        <w:rPr>
          <w:sz w:val="28"/>
          <w:szCs w:val="28"/>
        </w:rPr>
      </w:pPr>
      <w:r w:rsidRPr="0092591C">
        <w:rPr>
          <w:sz w:val="28"/>
          <w:szCs w:val="28"/>
        </w:rPr>
        <w:t xml:space="preserve">1.3. Менеджер имеет непосредственного начальника и подчиняется  _______________________________________, </w:t>
      </w:r>
      <w:proofErr w:type="gramStart"/>
      <w:r w:rsidRPr="0092591C">
        <w:rPr>
          <w:sz w:val="28"/>
          <w:szCs w:val="28"/>
        </w:rPr>
        <w:t>находящемуся</w:t>
      </w:r>
      <w:proofErr w:type="gramEnd"/>
      <w:r w:rsidRPr="0092591C">
        <w:rPr>
          <w:sz w:val="28"/>
          <w:szCs w:val="28"/>
        </w:rPr>
        <w:t xml:space="preserve"> в должности _______________________________________.</w:t>
      </w:r>
    </w:p>
    <w:p w:rsidR="006246E1" w:rsidRPr="0092591C" w:rsidRDefault="006246E1" w:rsidP="00494E31">
      <w:pPr>
        <w:pStyle w:val="a5"/>
        <w:shd w:val="clear" w:color="auto" w:fill="FFFFFF"/>
        <w:spacing w:before="0" w:beforeAutospacing="0" w:after="138" w:afterAutospacing="0" w:line="360" w:lineRule="auto"/>
        <w:rPr>
          <w:sz w:val="28"/>
          <w:szCs w:val="28"/>
        </w:rPr>
      </w:pPr>
      <w:r w:rsidRPr="0092591C">
        <w:rPr>
          <w:sz w:val="28"/>
          <w:szCs w:val="28"/>
        </w:rPr>
        <w:t>1.4. В штат организации на должность менеджера оформляется лицо, имеющее высшее образование (по специальности работы организации) или среднее специальное образование и дополнительную подготовку (курсы, тренинги, семинары) в теоретической и практической сфере менеджмента. Принимаемое на должность менеджера лицо должно иметь стаж работы по специальности не менее двух лет.</w:t>
      </w:r>
    </w:p>
    <w:p w:rsidR="006246E1" w:rsidRPr="0092591C" w:rsidRDefault="006246E1" w:rsidP="00494E31">
      <w:pPr>
        <w:pStyle w:val="a5"/>
        <w:shd w:val="clear" w:color="auto" w:fill="FFFFFF"/>
        <w:spacing w:before="0" w:beforeAutospacing="0" w:after="138" w:afterAutospacing="0" w:line="360" w:lineRule="auto"/>
        <w:rPr>
          <w:sz w:val="28"/>
          <w:szCs w:val="28"/>
        </w:rPr>
      </w:pPr>
      <w:r w:rsidRPr="0092591C">
        <w:rPr>
          <w:sz w:val="28"/>
          <w:szCs w:val="28"/>
        </w:rPr>
        <w:t>1.5. Менеджер должен знать:</w:t>
      </w:r>
    </w:p>
    <w:p w:rsidR="006246E1" w:rsidRPr="0092591C" w:rsidRDefault="006246E1" w:rsidP="00494E31">
      <w:pPr>
        <w:numPr>
          <w:ilvl w:val="0"/>
          <w:numId w:val="7"/>
        </w:numPr>
        <w:shd w:val="clear" w:color="auto" w:fill="FFFFFF"/>
        <w:spacing w:before="14" w:after="14" w:line="360" w:lineRule="auto"/>
        <w:ind w:left="291"/>
        <w:rPr>
          <w:rFonts w:ascii="Times New Roman" w:hAnsi="Times New Roman" w:cs="Times New Roman"/>
          <w:sz w:val="28"/>
          <w:szCs w:val="28"/>
        </w:rPr>
      </w:pPr>
      <w:r w:rsidRPr="0092591C">
        <w:rPr>
          <w:rFonts w:ascii="Times New Roman" w:hAnsi="Times New Roman" w:cs="Times New Roman"/>
          <w:sz w:val="28"/>
          <w:szCs w:val="28"/>
        </w:rPr>
        <w:t>нормативные правовые и законодательные акты, регламентирующие финансовую деятельность предприятия;</w:t>
      </w:r>
    </w:p>
    <w:p w:rsidR="006246E1" w:rsidRPr="0092591C" w:rsidRDefault="006246E1" w:rsidP="00494E31">
      <w:pPr>
        <w:numPr>
          <w:ilvl w:val="0"/>
          <w:numId w:val="7"/>
        </w:numPr>
        <w:shd w:val="clear" w:color="auto" w:fill="FFFFFF"/>
        <w:spacing w:before="14" w:after="14" w:line="360" w:lineRule="auto"/>
        <w:ind w:left="291"/>
        <w:rPr>
          <w:rFonts w:ascii="Times New Roman" w:hAnsi="Times New Roman" w:cs="Times New Roman"/>
          <w:sz w:val="28"/>
          <w:szCs w:val="28"/>
        </w:rPr>
      </w:pPr>
      <w:r w:rsidRPr="0092591C">
        <w:rPr>
          <w:rFonts w:ascii="Times New Roman" w:hAnsi="Times New Roman" w:cs="Times New Roman"/>
          <w:sz w:val="28"/>
          <w:szCs w:val="28"/>
        </w:rPr>
        <w:lastRenderedPageBreak/>
        <w:t>порядок ведения бизнеса, основы рыночной экономики и  предпринимательской деятельности;</w:t>
      </w:r>
    </w:p>
    <w:p w:rsidR="006246E1" w:rsidRPr="0092591C" w:rsidRDefault="006246E1" w:rsidP="00494E31">
      <w:pPr>
        <w:numPr>
          <w:ilvl w:val="0"/>
          <w:numId w:val="7"/>
        </w:numPr>
        <w:shd w:val="clear" w:color="auto" w:fill="FFFFFF"/>
        <w:spacing w:before="14" w:after="14" w:line="360" w:lineRule="auto"/>
        <w:ind w:left="291"/>
        <w:rPr>
          <w:rFonts w:ascii="Times New Roman" w:hAnsi="Times New Roman" w:cs="Times New Roman"/>
          <w:sz w:val="28"/>
          <w:szCs w:val="28"/>
        </w:rPr>
      </w:pPr>
      <w:r w:rsidRPr="0092591C">
        <w:rPr>
          <w:rFonts w:ascii="Times New Roman" w:hAnsi="Times New Roman" w:cs="Times New Roman"/>
          <w:sz w:val="28"/>
          <w:szCs w:val="28"/>
        </w:rPr>
        <w:t>структуру рынка и порядок ценообразования на товары и услуги организации, основы налогообложения, основы маркетинга и рекламы;</w:t>
      </w:r>
    </w:p>
    <w:p w:rsidR="006246E1" w:rsidRPr="0092591C" w:rsidRDefault="006246E1" w:rsidP="00494E31">
      <w:pPr>
        <w:numPr>
          <w:ilvl w:val="0"/>
          <w:numId w:val="7"/>
        </w:numPr>
        <w:shd w:val="clear" w:color="auto" w:fill="FFFFFF"/>
        <w:spacing w:before="14" w:after="14" w:line="360" w:lineRule="auto"/>
        <w:ind w:left="291"/>
        <w:rPr>
          <w:rFonts w:ascii="Times New Roman" w:hAnsi="Times New Roman" w:cs="Times New Roman"/>
          <w:sz w:val="28"/>
          <w:szCs w:val="28"/>
        </w:rPr>
      </w:pPr>
      <w:r w:rsidRPr="0092591C">
        <w:rPr>
          <w:rFonts w:ascii="Times New Roman" w:hAnsi="Times New Roman" w:cs="Times New Roman"/>
          <w:sz w:val="28"/>
          <w:szCs w:val="28"/>
        </w:rPr>
        <w:t>теорию и технологии менеджмента, микро- и макроэкономики, основы делового администрирования, биржевого, страхового, банковского и финансового дела;</w:t>
      </w:r>
    </w:p>
    <w:p w:rsidR="006246E1" w:rsidRPr="0092591C" w:rsidRDefault="006246E1" w:rsidP="00494E31">
      <w:pPr>
        <w:numPr>
          <w:ilvl w:val="0"/>
          <w:numId w:val="7"/>
        </w:numPr>
        <w:shd w:val="clear" w:color="auto" w:fill="FFFFFF"/>
        <w:spacing w:before="14" w:after="14" w:line="360" w:lineRule="auto"/>
        <w:ind w:left="291"/>
        <w:rPr>
          <w:rFonts w:ascii="Times New Roman" w:hAnsi="Times New Roman" w:cs="Times New Roman"/>
          <w:sz w:val="28"/>
          <w:szCs w:val="28"/>
        </w:rPr>
      </w:pPr>
      <w:r w:rsidRPr="0092591C">
        <w:rPr>
          <w:rFonts w:ascii="Times New Roman" w:hAnsi="Times New Roman" w:cs="Times New Roman"/>
          <w:sz w:val="28"/>
          <w:szCs w:val="28"/>
        </w:rPr>
        <w:t>теоретические и практические моменты в работе с персоналом;</w:t>
      </w:r>
    </w:p>
    <w:p w:rsidR="006246E1" w:rsidRPr="0092591C" w:rsidRDefault="006246E1" w:rsidP="00494E31">
      <w:pPr>
        <w:numPr>
          <w:ilvl w:val="0"/>
          <w:numId w:val="7"/>
        </w:numPr>
        <w:shd w:val="clear" w:color="auto" w:fill="FFFFFF"/>
        <w:spacing w:before="14" w:after="14" w:line="360" w:lineRule="auto"/>
        <w:ind w:left="291"/>
        <w:rPr>
          <w:rFonts w:ascii="Times New Roman" w:hAnsi="Times New Roman" w:cs="Times New Roman"/>
          <w:sz w:val="28"/>
          <w:szCs w:val="28"/>
        </w:rPr>
      </w:pPr>
      <w:r w:rsidRPr="0092591C">
        <w:rPr>
          <w:rFonts w:ascii="Times New Roman" w:hAnsi="Times New Roman" w:cs="Times New Roman"/>
          <w:sz w:val="28"/>
          <w:szCs w:val="28"/>
        </w:rPr>
        <w:t>формы подачи, методики и методы ведения рекламных кампаний в различных источниках информации (СМИ, пресса, интернет);</w:t>
      </w:r>
    </w:p>
    <w:p w:rsidR="006246E1" w:rsidRPr="0092591C" w:rsidRDefault="006246E1" w:rsidP="00494E31">
      <w:pPr>
        <w:numPr>
          <w:ilvl w:val="0"/>
          <w:numId w:val="7"/>
        </w:numPr>
        <w:shd w:val="clear" w:color="auto" w:fill="FFFFFF"/>
        <w:spacing w:before="14" w:after="14" w:line="360" w:lineRule="auto"/>
        <w:ind w:left="291"/>
        <w:rPr>
          <w:rFonts w:ascii="Times New Roman" w:hAnsi="Times New Roman" w:cs="Times New Roman"/>
          <w:sz w:val="28"/>
          <w:szCs w:val="28"/>
        </w:rPr>
      </w:pPr>
      <w:r w:rsidRPr="0092591C">
        <w:rPr>
          <w:rFonts w:ascii="Times New Roman" w:hAnsi="Times New Roman" w:cs="Times New Roman"/>
          <w:sz w:val="28"/>
          <w:szCs w:val="28"/>
        </w:rPr>
        <w:t>порядок разработки бизнес-планов и условий коммерческих соглашений, договоров, контрактов; основы психологии, социологии и мотивирования труда и сотрудников;</w:t>
      </w:r>
    </w:p>
    <w:p w:rsidR="006246E1" w:rsidRPr="0092591C" w:rsidRDefault="006246E1" w:rsidP="00494E31">
      <w:pPr>
        <w:numPr>
          <w:ilvl w:val="0"/>
          <w:numId w:val="7"/>
        </w:numPr>
        <w:shd w:val="clear" w:color="auto" w:fill="FFFFFF"/>
        <w:spacing w:before="14" w:after="14" w:line="360" w:lineRule="auto"/>
        <w:ind w:left="291"/>
        <w:rPr>
          <w:rFonts w:ascii="Times New Roman" w:hAnsi="Times New Roman" w:cs="Times New Roman"/>
          <w:sz w:val="28"/>
          <w:szCs w:val="28"/>
        </w:rPr>
      </w:pPr>
      <w:r w:rsidRPr="0092591C">
        <w:rPr>
          <w:rFonts w:ascii="Times New Roman" w:hAnsi="Times New Roman" w:cs="Times New Roman"/>
          <w:sz w:val="28"/>
          <w:szCs w:val="28"/>
        </w:rPr>
        <w:t>этику делового общения и переписки; основы технологий производства организации; тип и структуру управления организацией, фабрикой, заводом, планы и перспективы деятельности компании;</w:t>
      </w:r>
    </w:p>
    <w:p w:rsidR="006246E1" w:rsidRPr="0092591C" w:rsidRDefault="006246E1" w:rsidP="00494E31">
      <w:pPr>
        <w:numPr>
          <w:ilvl w:val="0"/>
          <w:numId w:val="7"/>
        </w:numPr>
        <w:shd w:val="clear" w:color="auto" w:fill="FFFFFF"/>
        <w:spacing w:before="14" w:after="14" w:line="360" w:lineRule="auto"/>
        <w:ind w:left="291"/>
        <w:rPr>
          <w:rFonts w:ascii="Times New Roman" w:hAnsi="Times New Roman" w:cs="Times New Roman"/>
          <w:sz w:val="28"/>
          <w:szCs w:val="28"/>
        </w:rPr>
      </w:pPr>
      <w:r w:rsidRPr="0092591C">
        <w:rPr>
          <w:rFonts w:ascii="Times New Roman" w:hAnsi="Times New Roman" w:cs="Times New Roman"/>
          <w:sz w:val="28"/>
          <w:szCs w:val="28"/>
        </w:rPr>
        <w:t>методы и оценки деловых качеств работников предприятия; основы кадрового делопроизводства;</w:t>
      </w:r>
    </w:p>
    <w:p w:rsidR="006246E1" w:rsidRPr="0092591C" w:rsidRDefault="006246E1" w:rsidP="00494E31">
      <w:pPr>
        <w:numPr>
          <w:ilvl w:val="0"/>
          <w:numId w:val="7"/>
        </w:numPr>
        <w:shd w:val="clear" w:color="auto" w:fill="FFFFFF"/>
        <w:spacing w:before="14" w:after="14" w:line="360" w:lineRule="auto"/>
        <w:ind w:left="291"/>
        <w:rPr>
          <w:rFonts w:ascii="Times New Roman" w:hAnsi="Times New Roman" w:cs="Times New Roman"/>
          <w:sz w:val="28"/>
          <w:szCs w:val="28"/>
        </w:rPr>
      </w:pPr>
      <w:r w:rsidRPr="0092591C">
        <w:rPr>
          <w:rFonts w:ascii="Times New Roman" w:hAnsi="Times New Roman" w:cs="Times New Roman"/>
          <w:sz w:val="28"/>
          <w:szCs w:val="28"/>
        </w:rPr>
        <w:t>методы обработки входящей и исходящей корреспонденции и информации с применением современных технических сре</w:t>
      </w:r>
      <w:proofErr w:type="gramStart"/>
      <w:r w:rsidRPr="0092591C">
        <w:rPr>
          <w:rFonts w:ascii="Times New Roman" w:hAnsi="Times New Roman" w:cs="Times New Roman"/>
          <w:sz w:val="28"/>
          <w:szCs w:val="28"/>
        </w:rPr>
        <w:t>дств св</w:t>
      </w:r>
      <w:proofErr w:type="gramEnd"/>
      <w:r w:rsidRPr="0092591C">
        <w:rPr>
          <w:rFonts w:ascii="Times New Roman" w:hAnsi="Times New Roman" w:cs="Times New Roman"/>
          <w:sz w:val="28"/>
          <w:szCs w:val="28"/>
        </w:rPr>
        <w:t>язи, электронной и вычислительной техники;</w:t>
      </w:r>
    </w:p>
    <w:p w:rsidR="006246E1" w:rsidRPr="0092591C" w:rsidRDefault="006246E1" w:rsidP="00494E31">
      <w:pPr>
        <w:numPr>
          <w:ilvl w:val="0"/>
          <w:numId w:val="7"/>
        </w:numPr>
        <w:shd w:val="clear" w:color="auto" w:fill="FFFFFF"/>
        <w:spacing w:before="14" w:after="14" w:line="360" w:lineRule="auto"/>
        <w:ind w:left="291"/>
        <w:rPr>
          <w:rFonts w:ascii="Times New Roman" w:hAnsi="Times New Roman" w:cs="Times New Roman"/>
          <w:sz w:val="28"/>
          <w:szCs w:val="28"/>
        </w:rPr>
      </w:pPr>
      <w:r w:rsidRPr="0092591C">
        <w:rPr>
          <w:rFonts w:ascii="Times New Roman" w:hAnsi="Times New Roman" w:cs="Times New Roman"/>
          <w:sz w:val="28"/>
          <w:szCs w:val="28"/>
        </w:rPr>
        <w:t>основы законодательства Российской Федерации о труде;</w:t>
      </w:r>
    </w:p>
    <w:p w:rsidR="006246E1" w:rsidRPr="0092591C" w:rsidRDefault="006246E1" w:rsidP="00494E31">
      <w:pPr>
        <w:numPr>
          <w:ilvl w:val="0"/>
          <w:numId w:val="7"/>
        </w:numPr>
        <w:shd w:val="clear" w:color="auto" w:fill="FFFFFF"/>
        <w:spacing w:before="14" w:after="14" w:line="360" w:lineRule="auto"/>
        <w:ind w:left="291"/>
        <w:rPr>
          <w:rFonts w:ascii="Times New Roman" w:hAnsi="Times New Roman" w:cs="Times New Roman"/>
          <w:sz w:val="28"/>
          <w:szCs w:val="28"/>
        </w:rPr>
      </w:pPr>
      <w:r w:rsidRPr="0092591C">
        <w:rPr>
          <w:rFonts w:ascii="Times New Roman" w:hAnsi="Times New Roman" w:cs="Times New Roman"/>
          <w:sz w:val="28"/>
          <w:szCs w:val="28"/>
        </w:rPr>
        <w:t>накапливать и улучшать отечественный и зарубежный опыт в области менеджмента;</w:t>
      </w:r>
    </w:p>
    <w:p w:rsidR="006246E1" w:rsidRPr="0092591C" w:rsidRDefault="006246E1" w:rsidP="00494E31">
      <w:pPr>
        <w:numPr>
          <w:ilvl w:val="0"/>
          <w:numId w:val="7"/>
        </w:numPr>
        <w:shd w:val="clear" w:color="auto" w:fill="FFFFFF"/>
        <w:spacing w:before="14" w:after="14" w:line="360" w:lineRule="auto"/>
        <w:ind w:left="291"/>
        <w:rPr>
          <w:rFonts w:ascii="Times New Roman" w:hAnsi="Times New Roman" w:cs="Times New Roman"/>
          <w:sz w:val="28"/>
          <w:szCs w:val="28"/>
        </w:rPr>
      </w:pPr>
      <w:r w:rsidRPr="0092591C">
        <w:rPr>
          <w:rFonts w:ascii="Times New Roman" w:hAnsi="Times New Roman" w:cs="Times New Roman"/>
          <w:sz w:val="28"/>
          <w:szCs w:val="28"/>
        </w:rPr>
        <w:t>правила и нормативы охраны труда Российской Федерации.</w:t>
      </w:r>
    </w:p>
    <w:p w:rsidR="006246E1" w:rsidRPr="0092591C" w:rsidRDefault="006246E1" w:rsidP="00494E31">
      <w:pPr>
        <w:pStyle w:val="a5"/>
        <w:shd w:val="clear" w:color="auto" w:fill="FFFFFF"/>
        <w:spacing w:before="0" w:beforeAutospacing="0" w:after="138" w:afterAutospacing="0" w:line="360" w:lineRule="auto"/>
        <w:rPr>
          <w:sz w:val="28"/>
          <w:szCs w:val="28"/>
        </w:rPr>
      </w:pPr>
      <w:r w:rsidRPr="0092591C">
        <w:rPr>
          <w:sz w:val="28"/>
          <w:szCs w:val="28"/>
        </w:rPr>
        <w:t xml:space="preserve">1.6. В период болезни, командировки или любого отсутствия по уважительной причине менеджера на рабочем месте и в рабочее время его обязанности возлагаются </w:t>
      </w:r>
      <w:proofErr w:type="gramStart"/>
      <w:r w:rsidRPr="0092591C">
        <w:rPr>
          <w:sz w:val="28"/>
          <w:szCs w:val="28"/>
        </w:rPr>
        <w:t>на</w:t>
      </w:r>
      <w:proofErr w:type="gramEnd"/>
      <w:r w:rsidRPr="0092591C">
        <w:rPr>
          <w:sz w:val="28"/>
          <w:szCs w:val="28"/>
        </w:rPr>
        <w:t xml:space="preserve"> _______________________________________, находящегося в должности _______________________________________.</w:t>
      </w:r>
    </w:p>
    <w:p w:rsidR="006246E1" w:rsidRPr="0092591C" w:rsidRDefault="006246E1" w:rsidP="00494E31">
      <w:pPr>
        <w:pStyle w:val="3"/>
        <w:shd w:val="clear" w:color="auto" w:fill="FFFFFF"/>
        <w:spacing w:before="415" w:after="194" w:line="360" w:lineRule="auto"/>
        <w:jc w:val="center"/>
        <w:rPr>
          <w:rFonts w:ascii="Times New Roman" w:hAnsi="Times New Roman" w:cs="Times New Roman"/>
          <w:color w:val="auto"/>
          <w:spacing w:val="-12"/>
          <w:sz w:val="28"/>
          <w:szCs w:val="28"/>
        </w:rPr>
      </w:pPr>
      <w:r w:rsidRPr="0092591C">
        <w:rPr>
          <w:rFonts w:ascii="Times New Roman" w:hAnsi="Times New Roman" w:cs="Times New Roman"/>
          <w:color w:val="auto"/>
          <w:spacing w:val="-12"/>
          <w:sz w:val="28"/>
          <w:szCs w:val="28"/>
        </w:rPr>
        <w:lastRenderedPageBreak/>
        <w:t>2. Должностные обязанности менеджера</w:t>
      </w:r>
    </w:p>
    <w:p w:rsidR="006246E1" w:rsidRPr="0092591C" w:rsidRDefault="006246E1" w:rsidP="00494E31">
      <w:pPr>
        <w:pStyle w:val="a5"/>
        <w:shd w:val="clear" w:color="auto" w:fill="FFFFFF"/>
        <w:spacing w:before="0" w:beforeAutospacing="0" w:after="138" w:afterAutospacing="0" w:line="360" w:lineRule="auto"/>
        <w:rPr>
          <w:sz w:val="28"/>
          <w:szCs w:val="28"/>
        </w:rPr>
      </w:pPr>
      <w:r w:rsidRPr="0092591C">
        <w:rPr>
          <w:sz w:val="28"/>
          <w:szCs w:val="28"/>
        </w:rPr>
        <w:t>2.1. Для выполнения возложенных на него обязанностей менеджер:</w:t>
      </w:r>
    </w:p>
    <w:p w:rsidR="006246E1" w:rsidRPr="0092591C" w:rsidRDefault="006246E1" w:rsidP="00494E31">
      <w:pPr>
        <w:numPr>
          <w:ilvl w:val="0"/>
          <w:numId w:val="8"/>
        </w:numPr>
        <w:shd w:val="clear" w:color="auto" w:fill="FFFFFF"/>
        <w:spacing w:before="14" w:after="14" w:line="360" w:lineRule="auto"/>
        <w:ind w:left="291"/>
        <w:rPr>
          <w:rFonts w:ascii="Times New Roman" w:hAnsi="Times New Roman" w:cs="Times New Roman"/>
          <w:sz w:val="28"/>
          <w:szCs w:val="28"/>
        </w:rPr>
      </w:pPr>
      <w:r w:rsidRPr="0092591C">
        <w:rPr>
          <w:rFonts w:ascii="Times New Roman" w:hAnsi="Times New Roman" w:cs="Times New Roman"/>
          <w:sz w:val="28"/>
          <w:szCs w:val="28"/>
        </w:rPr>
        <w:t>выполняет управление предпринимательской, коммерческой или финансовой деятельностью компании, и направляет свою работу на удовлетворение потребителей, нужд и получение дохода за счет стабильного и качественного функционирования, поддержания деловой репутации компании в соответствии с выделенными ресурсами и соответствующими полномочиями;</w:t>
      </w:r>
    </w:p>
    <w:p w:rsidR="006246E1" w:rsidRPr="0092591C" w:rsidRDefault="006246E1" w:rsidP="00494E31">
      <w:pPr>
        <w:numPr>
          <w:ilvl w:val="0"/>
          <w:numId w:val="8"/>
        </w:numPr>
        <w:shd w:val="clear" w:color="auto" w:fill="FFFFFF"/>
        <w:spacing w:before="14" w:after="14" w:line="360" w:lineRule="auto"/>
        <w:ind w:left="291"/>
        <w:rPr>
          <w:rFonts w:ascii="Times New Roman" w:hAnsi="Times New Roman" w:cs="Times New Roman"/>
          <w:sz w:val="28"/>
          <w:szCs w:val="28"/>
        </w:rPr>
      </w:pPr>
      <w:r w:rsidRPr="0092591C">
        <w:rPr>
          <w:rFonts w:ascii="Times New Roman" w:hAnsi="Times New Roman" w:cs="Times New Roman"/>
          <w:sz w:val="28"/>
          <w:szCs w:val="28"/>
        </w:rPr>
        <w:t>следуя стратегическим целям и планам деятельности предприятия, планирует предпринимательскую или финансовую деятельность организации;</w:t>
      </w:r>
    </w:p>
    <w:p w:rsidR="006246E1" w:rsidRPr="0092591C" w:rsidRDefault="006246E1" w:rsidP="00494E31">
      <w:pPr>
        <w:numPr>
          <w:ilvl w:val="0"/>
          <w:numId w:val="8"/>
        </w:numPr>
        <w:shd w:val="clear" w:color="auto" w:fill="FFFFFF"/>
        <w:spacing w:before="14" w:after="14" w:line="360" w:lineRule="auto"/>
        <w:ind w:left="291"/>
        <w:rPr>
          <w:rFonts w:ascii="Times New Roman" w:hAnsi="Times New Roman" w:cs="Times New Roman"/>
          <w:sz w:val="28"/>
          <w:szCs w:val="28"/>
        </w:rPr>
      </w:pPr>
      <w:r w:rsidRPr="0092591C">
        <w:rPr>
          <w:rFonts w:ascii="Times New Roman" w:hAnsi="Times New Roman" w:cs="Times New Roman"/>
          <w:sz w:val="28"/>
          <w:szCs w:val="28"/>
        </w:rPr>
        <w:t>держит контроль над разработкой, внедрением и реализацией деловых планов и коммерческих условий, заключаемых контрактов, соглашений и договоров, прогнозирует и оценивает степень возможного риска кампании;</w:t>
      </w:r>
    </w:p>
    <w:p w:rsidR="006246E1" w:rsidRPr="0092591C" w:rsidRDefault="006246E1" w:rsidP="00494E31">
      <w:pPr>
        <w:numPr>
          <w:ilvl w:val="0"/>
          <w:numId w:val="8"/>
        </w:numPr>
        <w:shd w:val="clear" w:color="auto" w:fill="FFFFFF"/>
        <w:spacing w:before="14" w:after="14" w:line="360" w:lineRule="auto"/>
        <w:ind w:left="291"/>
        <w:rPr>
          <w:rFonts w:ascii="Times New Roman" w:hAnsi="Times New Roman" w:cs="Times New Roman"/>
          <w:sz w:val="28"/>
          <w:szCs w:val="28"/>
        </w:rPr>
      </w:pPr>
      <w:r w:rsidRPr="0092591C">
        <w:rPr>
          <w:rFonts w:ascii="Times New Roman" w:hAnsi="Times New Roman" w:cs="Times New Roman"/>
          <w:sz w:val="28"/>
          <w:szCs w:val="28"/>
        </w:rPr>
        <w:t>анализирует и в силу своих полномочий решает организационные, технические, финансово-экономические, кадровые, социальные и психологические вопросы в целях стимуляции производства в целом, увеличения объемов реализации продукции, повышения качества, конкурентоспособности товаров и услуг, понижения себестоимости продукции, а так же экономичного и наиболее эффективного использования любых финансовых, материальных и трудовых ресурсов предприятия;</w:t>
      </w:r>
    </w:p>
    <w:p w:rsidR="006246E1" w:rsidRPr="0092591C" w:rsidRDefault="006246E1" w:rsidP="00494E31">
      <w:pPr>
        <w:numPr>
          <w:ilvl w:val="0"/>
          <w:numId w:val="8"/>
        </w:numPr>
        <w:shd w:val="clear" w:color="auto" w:fill="FFFFFF"/>
        <w:spacing w:before="14" w:after="14" w:line="360" w:lineRule="auto"/>
        <w:ind w:left="291"/>
        <w:rPr>
          <w:rFonts w:ascii="Times New Roman" w:hAnsi="Times New Roman" w:cs="Times New Roman"/>
          <w:sz w:val="28"/>
          <w:szCs w:val="28"/>
        </w:rPr>
      </w:pPr>
      <w:r w:rsidRPr="0092591C">
        <w:rPr>
          <w:rFonts w:ascii="Times New Roman" w:hAnsi="Times New Roman" w:cs="Times New Roman"/>
          <w:sz w:val="28"/>
          <w:szCs w:val="28"/>
        </w:rPr>
        <w:t>производит подбор и расстановку кадрового состава предприятия, производит мотивирование их личного и профессионального развития, выполняет стимулирование качества труда, а так же дает оценку персоналу;</w:t>
      </w:r>
    </w:p>
    <w:p w:rsidR="006246E1" w:rsidRPr="0092591C" w:rsidRDefault="006246E1" w:rsidP="00494E31">
      <w:pPr>
        <w:numPr>
          <w:ilvl w:val="0"/>
          <w:numId w:val="8"/>
        </w:numPr>
        <w:shd w:val="clear" w:color="auto" w:fill="FFFFFF"/>
        <w:spacing w:before="14" w:after="14" w:line="360" w:lineRule="auto"/>
        <w:ind w:left="291"/>
        <w:rPr>
          <w:rFonts w:ascii="Times New Roman" w:hAnsi="Times New Roman" w:cs="Times New Roman"/>
          <w:sz w:val="28"/>
          <w:szCs w:val="28"/>
        </w:rPr>
      </w:pPr>
      <w:r w:rsidRPr="0092591C">
        <w:rPr>
          <w:rFonts w:ascii="Times New Roman" w:hAnsi="Times New Roman" w:cs="Times New Roman"/>
          <w:sz w:val="28"/>
          <w:szCs w:val="28"/>
        </w:rPr>
        <w:t>налаживает, держит и организует непрерывность связи с бизнес партнерами, руководит системой сбора информации и системой обмена опытом для расширения внешних связей;</w:t>
      </w:r>
    </w:p>
    <w:p w:rsidR="006246E1" w:rsidRPr="0092591C" w:rsidRDefault="006246E1" w:rsidP="00494E31">
      <w:pPr>
        <w:numPr>
          <w:ilvl w:val="0"/>
          <w:numId w:val="8"/>
        </w:numPr>
        <w:shd w:val="clear" w:color="auto" w:fill="FFFFFF"/>
        <w:spacing w:before="14" w:after="14" w:line="360" w:lineRule="auto"/>
        <w:ind w:left="291"/>
        <w:rPr>
          <w:rFonts w:ascii="Times New Roman" w:hAnsi="Times New Roman" w:cs="Times New Roman"/>
          <w:sz w:val="28"/>
          <w:szCs w:val="28"/>
        </w:rPr>
      </w:pPr>
      <w:r w:rsidRPr="0092591C">
        <w:rPr>
          <w:rFonts w:ascii="Times New Roman" w:hAnsi="Times New Roman" w:cs="Times New Roman"/>
          <w:sz w:val="28"/>
          <w:szCs w:val="28"/>
        </w:rPr>
        <w:lastRenderedPageBreak/>
        <w:t>проводит анализ спроса и конкуренции на производимую (реализуемую) продукцию или оказываемые услуги, прогнозирует и мотивирует сбыт посредством изучения рынка сбыта и конкретной потребности покупателей;</w:t>
      </w:r>
    </w:p>
    <w:p w:rsidR="006246E1" w:rsidRPr="0092591C" w:rsidRDefault="006246E1" w:rsidP="00494E31">
      <w:pPr>
        <w:numPr>
          <w:ilvl w:val="0"/>
          <w:numId w:val="8"/>
        </w:numPr>
        <w:shd w:val="clear" w:color="auto" w:fill="FFFFFF"/>
        <w:spacing w:before="14" w:after="14" w:line="360" w:lineRule="auto"/>
        <w:ind w:left="291"/>
        <w:rPr>
          <w:rFonts w:ascii="Times New Roman" w:hAnsi="Times New Roman" w:cs="Times New Roman"/>
          <w:sz w:val="28"/>
          <w:szCs w:val="28"/>
        </w:rPr>
      </w:pPr>
      <w:r w:rsidRPr="0092591C">
        <w:rPr>
          <w:rFonts w:ascii="Times New Roman" w:hAnsi="Times New Roman" w:cs="Times New Roman"/>
          <w:sz w:val="28"/>
          <w:szCs w:val="28"/>
        </w:rPr>
        <w:t>принимает участие в разработке инновационных и инвестиционных проектов, рекламной кампан</w:t>
      </w:r>
      <w:proofErr w:type="gramStart"/>
      <w:r w:rsidRPr="0092591C">
        <w:rPr>
          <w:rFonts w:ascii="Times New Roman" w:hAnsi="Times New Roman" w:cs="Times New Roman"/>
          <w:sz w:val="28"/>
          <w:szCs w:val="28"/>
        </w:rPr>
        <w:t>ии и её</w:t>
      </w:r>
      <w:proofErr w:type="gramEnd"/>
      <w:r w:rsidRPr="0092591C">
        <w:rPr>
          <w:rFonts w:ascii="Times New Roman" w:hAnsi="Times New Roman" w:cs="Times New Roman"/>
          <w:sz w:val="28"/>
          <w:szCs w:val="28"/>
        </w:rPr>
        <w:t xml:space="preserve"> дальнейшей стратегии, направленных на рост и развитие предпринимательской или коммерческой деятельности предприятия;</w:t>
      </w:r>
    </w:p>
    <w:p w:rsidR="006246E1" w:rsidRPr="0092591C" w:rsidRDefault="006246E1" w:rsidP="00494E31">
      <w:pPr>
        <w:numPr>
          <w:ilvl w:val="0"/>
          <w:numId w:val="8"/>
        </w:numPr>
        <w:shd w:val="clear" w:color="auto" w:fill="FFFFFF"/>
        <w:spacing w:before="14" w:after="14" w:line="360" w:lineRule="auto"/>
        <w:ind w:left="291"/>
        <w:rPr>
          <w:rFonts w:ascii="Times New Roman" w:hAnsi="Times New Roman" w:cs="Times New Roman"/>
          <w:sz w:val="28"/>
          <w:szCs w:val="28"/>
        </w:rPr>
      </w:pPr>
      <w:r w:rsidRPr="0092591C">
        <w:rPr>
          <w:rFonts w:ascii="Times New Roman" w:hAnsi="Times New Roman" w:cs="Times New Roman"/>
          <w:sz w:val="28"/>
          <w:szCs w:val="28"/>
        </w:rPr>
        <w:t>в силу своих полномочий, производит обеспечение роста прибыли, конкурентоспособности и качества производимых товаров и (или) оказываемых услуг, обеспечивает повышение эффективности труда;</w:t>
      </w:r>
    </w:p>
    <w:p w:rsidR="006246E1" w:rsidRPr="0092591C" w:rsidRDefault="006246E1" w:rsidP="00494E31">
      <w:pPr>
        <w:numPr>
          <w:ilvl w:val="0"/>
          <w:numId w:val="8"/>
        </w:numPr>
        <w:shd w:val="clear" w:color="auto" w:fill="FFFFFF"/>
        <w:spacing w:before="14" w:after="14" w:line="360" w:lineRule="auto"/>
        <w:ind w:left="291"/>
        <w:rPr>
          <w:rFonts w:ascii="Times New Roman" w:hAnsi="Times New Roman" w:cs="Times New Roman"/>
          <w:sz w:val="28"/>
          <w:szCs w:val="28"/>
        </w:rPr>
      </w:pPr>
      <w:r w:rsidRPr="0092591C">
        <w:rPr>
          <w:rFonts w:ascii="Times New Roman" w:hAnsi="Times New Roman" w:cs="Times New Roman"/>
          <w:sz w:val="28"/>
          <w:szCs w:val="28"/>
        </w:rPr>
        <w:t>контролирует и координирует деятельность компании в рамках определенного направления (отдела или участка), анализирует её эффективность и принимает решения по наиболее выгодному и рациональному использованию имеющихся и выделяемых ресурсов;</w:t>
      </w:r>
    </w:p>
    <w:p w:rsidR="00494E31" w:rsidRPr="0092591C" w:rsidRDefault="006246E1" w:rsidP="00494E31">
      <w:pPr>
        <w:numPr>
          <w:ilvl w:val="0"/>
          <w:numId w:val="8"/>
        </w:numPr>
        <w:shd w:val="clear" w:color="auto" w:fill="FFFFFF"/>
        <w:spacing w:before="14" w:after="14" w:line="360" w:lineRule="auto"/>
        <w:ind w:left="291"/>
        <w:rPr>
          <w:rFonts w:ascii="Times New Roman" w:hAnsi="Times New Roman" w:cs="Times New Roman"/>
          <w:sz w:val="28"/>
          <w:szCs w:val="28"/>
        </w:rPr>
      </w:pPr>
      <w:r w:rsidRPr="0092591C">
        <w:rPr>
          <w:rFonts w:ascii="Times New Roman" w:hAnsi="Times New Roman" w:cs="Times New Roman"/>
          <w:sz w:val="28"/>
          <w:szCs w:val="28"/>
        </w:rPr>
        <w:t>по вопросам не находящимся в ведении, привлекает специалистов и экспертов по этим направлениям (правовым, финансовым, социальным, техническим и др.).</w:t>
      </w:r>
    </w:p>
    <w:p w:rsidR="006246E1" w:rsidRPr="0092591C" w:rsidRDefault="006246E1" w:rsidP="00494E31">
      <w:pPr>
        <w:shd w:val="clear" w:color="auto" w:fill="FFFFFF"/>
        <w:spacing w:before="14" w:after="14" w:line="360" w:lineRule="auto"/>
        <w:ind w:left="291"/>
        <w:jc w:val="center"/>
        <w:rPr>
          <w:rFonts w:ascii="Times New Roman" w:hAnsi="Times New Roman" w:cs="Times New Roman"/>
          <w:b/>
          <w:sz w:val="28"/>
          <w:szCs w:val="28"/>
        </w:rPr>
      </w:pPr>
      <w:r w:rsidRPr="0092591C">
        <w:rPr>
          <w:rFonts w:ascii="Times New Roman" w:hAnsi="Times New Roman" w:cs="Times New Roman"/>
          <w:b/>
          <w:spacing w:val="-12"/>
          <w:sz w:val="28"/>
          <w:szCs w:val="28"/>
        </w:rPr>
        <w:t>3. Права менеджера</w:t>
      </w:r>
    </w:p>
    <w:p w:rsidR="006246E1" w:rsidRPr="0092591C" w:rsidRDefault="006246E1" w:rsidP="00494E31">
      <w:pPr>
        <w:pStyle w:val="a5"/>
        <w:shd w:val="clear" w:color="auto" w:fill="FFFFFF"/>
        <w:spacing w:before="0" w:beforeAutospacing="0" w:after="138" w:afterAutospacing="0" w:line="360" w:lineRule="auto"/>
        <w:rPr>
          <w:sz w:val="28"/>
          <w:szCs w:val="28"/>
        </w:rPr>
      </w:pPr>
      <w:r w:rsidRPr="0092591C">
        <w:rPr>
          <w:sz w:val="28"/>
          <w:szCs w:val="28"/>
        </w:rPr>
        <w:t>Менеджер имеет право:</w:t>
      </w:r>
    </w:p>
    <w:p w:rsidR="006246E1" w:rsidRPr="0092591C" w:rsidRDefault="006246E1" w:rsidP="00494E31">
      <w:pPr>
        <w:pStyle w:val="a5"/>
        <w:shd w:val="clear" w:color="auto" w:fill="FFFFFF"/>
        <w:spacing w:before="0" w:beforeAutospacing="0" w:after="138" w:afterAutospacing="0" w:line="360" w:lineRule="auto"/>
        <w:rPr>
          <w:sz w:val="28"/>
          <w:szCs w:val="28"/>
        </w:rPr>
      </w:pPr>
      <w:r w:rsidRPr="0092591C">
        <w:rPr>
          <w:sz w:val="28"/>
          <w:szCs w:val="28"/>
        </w:rPr>
        <w:t>3.1. Знакомиться с проектами приказов, решений и постановлений руководства организации, связанными с его деятельностью.</w:t>
      </w:r>
    </w:p>
    <w:p w:rsidR="006246E1" w:rsidRPr="0092591C" w:rsidRDefault="006246E1" w:rsidP="00494E31">
      <w:pPr>
        <w:pStyle w:val="a5"/>
        <w:shd w:val="clear" w:color="auto" w:fill="FFFFFF"/>
        <w:spacing w:before="0" w:beforeAutospacing="0" w:after="138" w:afterAutospacing="0" w:line="360" w:lineRule="auto"/>
        <w:rPr>
          <w:sz w:val="28"/>
          <w:szCs w:val="28"/>
        </w:rPr>
      </w:pPr>
      <w:r w:rsidRPr="0092591C">
        <w:rPr>
          <w:sz w:val="28"/>
          <w:szCs w:val="28"/>
        </w:rPr>
        <w:t>3.2. Давать поручения подчиненным ему сотрудникам и (или) лицам, находящимся на вверенном ему участке, а так же давать службам и подразделениям задания и поручения по ряду вопросов, входящих в его функциональные обязанности.</w:t>
      </w:r>
    </w:p>
    <w:p w:rsidR="006246E1" w:rsidRPr="0092591C" w:rsidRDefault="006246E1" w:rsidP="00494E31">
      <w:pPr>
        <w:pStyle w:val="a5"/>
        <w:shd w:val="clear" w:color="auto" w:fill="FFFFFF"/>
        <w:spacing w:before="0" w:beforeAutospacing="0" w:after="138" w:afterAutospacing="0" w:line="360" w:lineRule="auto"/>
        <w:rPr>
          <w:sz w:val="28"/>
          <w:szCs w:val="28"/>
        </w:rPr>
      </w:pPr>
      <w:r w:rsidRPr="0092591C">
        <w:rPr>
          <w:sz w:val="28"/>
          <w:szCs w:val="28"/>
        </w:rPr>
        <w:t>3.3. Контролировать ход и своевременное выполнение плановых заданий и работ, а так же отдельных заданий и поручений вверенных ему служб и (или) подразделений.</w:t>
      </w:r>
    </w:p>
    <w:p w:rsidR="006246E1" w:rsidRPr="0092591C" w:rsidRDefault="006246E1" w:rsidP="00494E31">
      <w:pPr>
        <w:pStyle w:val="a5"/>
        <w:shd w:val="clear" w:color="auto" w:fill="FFFFFF"/>
        <w:spacing w:before="0" w:beforeAutospacing="0" w:after="138" w:afterAutospacing="0" w:line="360" w:lineRule="auto"/>
        <w:rPr>
          <w:sz w:val="28"/>
          <w:szCs w:val="28"/>
        </w:rPr>
      </w:pPr>
      <w:r w:rsidRPr="0092591C">
        <w:rPr>
          <w:sz w:val="28"/>
          <w:szCs w:val="28"/>
        </w:rPr>
        <w:lastRenderedPageBreak/>
        <w:t>3.4. Получать, а при необходимости запрашивать необходимые данные, материалы и документы, непосредственно относящиеся к вопросам его деятельности, деятельности вверенных и подчиненных ему служб и (или) подразделений.</w:t>
      </w:r>
    </w:p>
    <w:p w:rsidR="006246E1" w:rsidRPr="0092591C" w:rsidRDefault="006246E1" w:rsidP="00494E31">
      <w:pPr>
        <w:pStyle w:val="a5"/>
        <w:shd w:val="clear" w:color="auto" w:fill="FFFFFF"/>
        <w:spacing w:before="0" w:beforeAutospacing="0" w:after="138" w:afterAutospacing="0" w:line="360" w:lineRule="auto"/>
        <w:rPr>
          <w:sz w:val="28"/>
          <w:szCs w:val="28"/>
        </w:rPr>
      </w:pPr>
      <w:r w:rsidRPr="0092591C">
        <w:rPr>
          <w:sz w:val="28"/>
          <w:szCs w:val="28"/>
        </w:rPr>
        <w:t>3.5. Вести переписку и переговоры с подразделениями сторонних компаний, учреждений и организаций для решения срочных и оперативных моментов и вопросов производственной и финансовой деятельности, входящей в его компетенцию.</w:t>
      </w:r>
    </w:p>
    <w:p w:rsidR="00494E31" w:rsidRPr="0092591C" w:rsidRDefault="006246E1" w:rsidP="00494E31">
      <w:pPr>
        <w:pStyle w:val="a5"/>
        <w:shd w:val="clear" w:color="auto" w:fill="FFFFFF"/>
        <w:spacing w:before="0" w:beforeAutospacing="0" w:after="138" w:afterAutospacing="0" w:line="360" w:lineRule="auto"/>
        <w:rPr>
          <w:sz w:val="28"/>
          <w:szCs w:val="28"/>
        </w:rPr>
      </w:pPr>
      <w:r w:rsidRPr="0092591C">
        <w:rPr>
          <w:sz w:val="28"/>
          <w:szCs w:val="28"/>
        </w:rPr>
        <w:t>3.6. Быть представителем и позиционировать интересы организации в сторонних компаниях по вопросам, связанным с его непосредственной деятельностью.</w:t>
      </w:r>
    </w:p>
    <w:p w:rsidR="006246E1" w:rsidRPr="0092591C" w:rsidRDefault="006246E1" w:rsidP="00494E31">
      <w:pPr>
        <w:pStyle w:val="a5"/>
        <w:shd w:val="clear" w:color="auto" w:fill="FFFFFF"/>
        <w:spacing w:before="0" w:beforeAutospacing="0" w:after="138" w:afterAutospacing="0" w:line="360" w:lineRule="auto"/>
        <w:jc w:val="center"/>
        <w:rPr>
          <w:sz w:val="28"/>
          <w:szCs w:val="28"/>
        </w:rPr>
      </w:pPr>
      <w:r w:rsidRPr="0092591C">
        <w:rPr>
          <w:b/>
          <w:spacing w:val="-12"/>
          <w:sz w:val="28"/>
          <w:szCs w:val="28"/>
        </w:rPr>
        <w:t>4. Ответственность менеджера</w:t>
      </w:r>
    </w:p>
    <w:p w:rsidR="006246E1" w:rsidRPr="0092591C" w:rsidRDefault="006246E1" w:rsidP="00494E31">
      <w:pPr>
        <w:pStyle w:val="a5"/>
        <w:shd w:val="clear" w:color="auto" w:fill="FFFFFF"/>
        <w:spacing w:before="0" w:beforeAutospacing="0" w:after="138" w:afterAutospacing="0" w:line="360" w:lineRule="auto"/>
        <w:rPr>
          <w:sz w:val="28"/>
          <w:szCs w:val="28"/>
        </w:rPr>
      </w:pPr>
      <w:r w:rsidRPr="0092591C">
        <w:rPr>
          <w:sz w:val="28"/>
          <w:szCs w:val="28"/>
        </w:rPr>
        <w:t xml:space="preserve">Менеджер несет ответственность </w:t>
      </w:r>
      <w:proofErr w:type="gramStart"/>
      <w:r w:rsidRPr="0092591C">
        <w:rPr>
          <w:sz w:val="28"/>
          <w:szCs w:val="28"/>
        </w:rPr>
        <w:t>за</w:t>
      </w:r>
      <w:proofErr w:type="gramEnd"/>
      <w:r w:rsidRPr="0092591C">
        <w:rPr>
          <w:sz w:val="28"/>
          <w:szCs w:val="28"/>
        </w:rPr>
        <w:t>:</w:t>
      </w:r>
    </w:p>
    <w:p w:rsidR="006246E1" w:rsidRPr="0092591C" w:rsidRDefault="006246E1" w:rsidP="00494E31">
      <w:pPr>
        <w:pStyle w:val="a5"/>
        <w:shd w:val="clear" w:color="auto" w:fill="FFFFFF"/>
        <w:spacing w:before="0" w:beforeAutospacing="0" w:after="138" w:afterAutospacing="0" w:line="360" w:lineRule="auto"/>
        <w:rPr>
          <w:sz w:val="28"/>
          <w:szCs w:val="28"/>
        </w:rPr>
      </w:pPr>
      <w:r w:rsidRPr="0092591C">
        <w:rPr>
          <w:sz w:val="28"/>
          <w:szCs w:val="28"/>
        </w:rPr>
        <w:t>4.1. Несвоевременное, не полное или не надлежащего качества выполнение своих непосредственных обязанностей, а также за работу вверенных и подчиненных ему участков (служб, подразделений) компании по вопросам, находящихся в сфере обязанностей отдела.</w:t>
      </w:r>
    </w:p>
    <w:p w:rsidR="006246E1" w:rsidRPr="0092591C" w:rsidRDefault="006246E1" w:rsidP="00494E31">
      <w:pPr>
        <w:pStyle w:val="a5"/>
        <w:shd w:val="clear" w:color="auto" w:fill="FFFFFF"/>
        <w:spacing w:before="0" w:beforeAutospacing="0" w:after="138" w:afterAutospacing="0" w:line="360" w:lineRule="auto"/>
        <w:rPr>
          <w:sz w:val="28"/>
          <w:szCs w:val="28"/>
        </w:rPr>
      </w:pPr>
      <w:r w:rsidRPr="0092591C">
        <w:rPr>
          <w:sz w:val="28"/>
          <w:szCs w:val="28"/>
        </w:rPr>
        <w:t>4.2. Некорректную, недостоверную или искаженную информацию о текущем состоянии хода, выполнения и планов работ участком, подчиненных и вверенных ему служб (подразделений, отделов).</w:t>
      </w:r>
    </w:p>
    <w:p w:rsidR="006246E1" w:rsidRPr="0092591C" w:rsidRDefault="006246E1" w:rsidP="00494E31">
      <w:pPr>
        <w:pStyle w:val="a5"/>
        <w:shd w:val="clear" w:color="auto" w:fill="FFFFFF"/>
        <w:spacing w:before="0" w:beforeAutospacing="0" w:after="138" w:afterAutospacing="0" w:line="360" w:lineRule="auto"/>
        <w:rPr>
          <w:sz w:val="28"/>
          <w:szCs w:val="28"/>
        </w:rPr>
      </w:pPr>
      <w:r w:rsidRPr="0092591C">
        <w:rPr>
          <w:sz w:val="28"/>
          <w:szCs w:val="28"/>
        </w:rPr>
        <w:t>4.3. Невыполнение или нарушение устава предприятия, приказов, распоряжений и поручений Генерального директора компании и вышестоящих инстанций.</w:t>
      </w:r>
    </w:p>
    <w:p w:rsidR="006246E1" w:rsidRPr="0092591C" w:rsidRDefault="006246E1" w:rsidP="00494E31">
      <w:pPr>
        <w:pStyle w:val="a5"/>
        <w:shd w:val="clear" w:color="auto" w:fill="FFFFFF"/>
        <w:spacing w:before="0" w:beforeAutospacing="0" w:after="138" w:afterAutospacing="0" w:line="360" w:lineRule="auto"/>
        <w:rPr>
          <w:sz w:val="28"/>
          <w:szCs w:val="28"/>
        </w:rPr>
      </w:pPr>
      <w:r w:rsidRPr="0092591C">
        <w:rPr>
          <w:sz w:val="28"/>
          <w:szCs w:val="28"/>
        </w:rPr>
        <w:t>4.4. Халатное отношение, непринятие мер и действий по пресечению или устранению выявленных нарушений правил техники безопасности, противопожарных и других правил и норм, которые могут создать угрозу деятельности предприятия и (или) её сотрудникам.</w:t>
      </w:r>
    </w:p>
    <w:p w:rsidR="00494E31" w:rsidRPr="0092591C" w:rsidRDefault="006246E1" w:rsidP="00494E31">
      <w:pPr>
        <w:pStyle w:val="a5"/>
        <w:shd w:val="clear" w:color="auto" w:fill="FFFFFF"/>
        <w:spacing w:before="0" w:beforeAutospacing="0" w:after="138" w:afterAutospacing="0" w:line="360" w:lineRule="auto"/>
        <w:rPr>
          <w:sz w:val="28"/>
          <w:szCs w:val="28"/>
        </w:rPr>
      </w:pPr>
      <w:r w:rsidRPr="0092591C">
        <w:rPr>
          <w:sz w:val="28"/>
          <w:szCs w:val="28"/>
        </w:rPr>
        <w:lastRenderedPageBreak/>
        <w:t>4.5. Не обеспечение и (или) нарушения соблюдения трудовой дисциплины сотрудниками вверенных и (или) подчиненных ему служб и подразделений.</w:t>
      </w:r>
    </w:p>
    <w:p w:rsidR="006246E1" w:rsidRPr="0092591C" w:rsidRDefault="006246E1" w:rsidP="00494E31">
      <w:pPr>
        <w:pStyle w:val="a5"/>
        <w:shd w:val="clear" w:color="auto" w:fill="FFFFFF"/>
        <w:spacing w:before="0" w:beforeAutospacing="0" w:after="138" w:afterAutospacing="0" w:line="360" w:lineRule="auto"/>
        <w:jc w:val="center"/>
        <w:rPr>
          <w:b/>
          <w:sz w:val="28"/>
          <w:szCs w:val="28"/>
        </w:rPr>
      </w:pPr>
      <w:r w:rsidRPr="0092591C">
        <w:rPr>
          <w:b/>
          <w:spacing w:val="-12"/>
          <w:sz w:val="28"/>
          <w:szCs w:val="28"/>
        </w:rPr>
        <w:t>5. Условия работы менеджера</w:t>
      </w:r>
    </w:p>
    <w:p w:rsidR="006246E1" w:rsidRPr="0092591C" w:rsidRDefault="006246E1" w:rsidP="00494E31">
      <w:pPr>
        <w:pStyle w:val="a5"/>
        <w:shd w:val="clear" w:color="auto" w:fill="FFFFFF"/>
        <w:spacing w:before="0" w:beforeAutospacing="0" w:after="138" w:afterAutospacing="0" w:line="360" w:lineRule="auto"/>
        <w:rPr>
          <w:sz w:val="28"/>
          <w:szCs w:val="28"/>
        </w:rPr>
      </w:pPr>
      <w:r w:rsidRPr="0092591C">
        <w:rPr>
          <w:sz w:val="28"/>
          <w:szCs w:val="28"/>
        </w:rPr>
        <w:t>5.1. Рабочий режим менеджера устанавливается в соответствии с правилами внутриорганизационного трудового распорядка, принятыми в компании.</w:t>
      </w:r>
    </w:p>
    <w:p w:rsidR="006246E1" w:rsidRPr="0092591C" w:rsidRDefault="006246E1" w:rsidP="00494E31">
      <w:pPr>
        <w:pStyle w:val="a5"/>
        <w:shd w:val="clear" w:color="auto" w:fill="FFFFFF"/>
        <w:spacing w:before="0" w:beforeAutospacing="0" w:after="138" w:afterAutospacing="0" w:line="360" w:lineRule="auto"/>
        <w:rPr>
          <w:sz w:val="28"/>
          <w:szCs w:val="28"/>
        </w:rPr>
      </w:pPr>
      <w:r w:rsidRPr="0092591C">
        <w:rPr>
          <w:sz w:val="28"/>
          <w:szCs w:val="28"/>
        </w:rPr>
        <w:t>5.2. Менеджер может выезжать в командировки (только в случае производственной необходимости), в том числе и местного значения.</w:t>
      </w:r>
    </w:p>
    <w:p w:rsidR="006246E1" w:rsidRPr="0092591C" w:rsidRDefault="006246E1" w:rsidP="00494E31">
      <w:pPr>
        <w:pStyle w:val="a5"/>
        <w:shd w:val="clear" w:color="auto" w:fill="FFFFFF"/>
        <w:spacing w:before="0" w:beforeAutospacing="0" w:after="138" w:afterAutospacing="0" w:line="360" w:lineRule="auto"/>
        <w:rPr>
          <w:sz w:val="28"/>
          <w:szCs w:val="28"/>
        </w:rPr>
      </w:pPr>
      <w:r w:rsidRPr="0092591C">
        <w:rPr>
          <w:sz w:val="28"/>
          <w:szCs w:val="28"/>
        </w:rPr>
        <w:t>5.3. В случае производственной необходимости и (или) для решения менеджером оперативных вопросов, ему может быть выделен служебный автотранспорт.</w:t>
      </w:r>
      <w:r w:rsidR="0092591C" w:rsidRPr="0092591C">
        <w:rPr>
          <w:sz w:val="28"/>
          <w:szCs w:val="28"/>
        </w:rPr>
        <w:t xml:space="preserve"> </w:t>
      </w:r>
    </w:p>
    <w:p w:rsidR="006246E1" w:rsidRPr="0092591C" w:rsidRDefault="006246E1" w:rsidP="006246E1">
      <w:pPr>
        <w:pStyle w:val="a5"/>
        <w:shd w:val="clear" w:color="auto" w:fill="FFFFFF"/>
        <w:spacing w:before="0" w:beforeAutospacing="0" w:after="138" w:afterAutospacing="0" w:line="235" w:lineRule="atLeast"/>
        <w:rPr>
          <w:sz w:val="28"/>
          <w:szCs w:val="28"/>
        </w:rPr>
      </w:pPr>
      <w:r w:rsidRPr="0092591C">
        <w:rPr>
          <w:sz w:val="28"/>
          <w:szCs w:val="28"/>
        </w:rPr>
        <w:t>СОГЛАСОВАНО:</w:t>
      </w:r>
    </w:p>
    <w:p w:rsidR="006246E1" w:rsidRPr="0092591C" w:rsidRDefault="006246E1" w:rsidP="006246E1">
      <w:pPr>
        <w:pStyle w:val="a5"/>
        <w:shd w:val="clear" w:color="auto" w:fill="FFFFFF"/>
        <w:spacing w:before="0" w:beforeAutospacing="0" w:after="138" w:afterAutospacing="0" w:line="235" w:lineRule="atLeast"/>
        <w:rPr>
          <w:sz w:val="28"/>
          <w:szCs w:val="28"/>
        </w:rPr>
      </w:pPr>
      <w:r w:rsidRPr="0092591C">
        <w:rPr>
          <w:sz w:val="28"/>
          <w:szCs w:val="28"/>
        </w:rPr>
        <w:t>Руководитель</w:t>
      </w:r>
      <w:r w:rsidRPr="0092591C">
        <w:rPr>
          <w:sz w:val="28"/>
          <w:szCs w:val="28"/>
        </w:rPr>
        <w:br/>
        <w:t>структурного подразделения:      ________         ______________________  </w:t>
      </w:r>
      <w:r w:rsidRPr="0092591C">
        <w:rPr>
          <w:rStyle w:val="apple-converted-space"/>
          <w:sz w:val="28"/>
          <w:szCs w:val="28"/>
        </w:rPr>
        <w:t> </w:t>
      </w:r>
      <w:r w:rsidRPr="0092591C">
        <w:rPr>
          <w:sz w:val="28"/>
          <w:szCs w:val="28"/>
        </w:rPr>
        <w:br/>
        <w:t>(подпись)                         (ФИО)</w:t>
      </w:r>
    </w:p>
    <w:p w:rsidR="006246E1" w:rsidRPr="0092591C" w:rsidRDefault="006246E1" w:rsidP="006246E1">
      <w:pPr>
        <w:pStyle w:val="a5"/>
        <w:shd w:val="clear" w:color="auto" w:fill="FFFFFF"/>
        <w:spacing w:before="0" w:beforeAutospacing="0" w:after="138" w:afterAutospacing="0" w:line="235" w:lineRule="atLeast"/>
        <w:rPr>
          <w:sz w:val="28"/>
          <w:szCs w:val="28"/>
        </w:rPr>
      </w:pPr>
      <w:r w:rsidRPr="0092591C">
        <w:rPr>
          <w:sz w:val="28"/>
          <w:szCs w:val="28"/>
        </w:rPr>
        <w:t>Начальник</w:t>
      </w:r>
      <w:r w:rsidRPr="0092591C">
        <w:rPr>
          <w:sz w:val="28"/>
          <w:szCs w:val="28"/>
        </w:rPr>
        <w:br/>
        <w:t>юридического отдела:                   ________        _____________________</w:t>
      </w:r>
      <w:r w:rsidRPr="0092591C">
        <w:rPr>
          <w:sz w:val="28"/>
          <w:szCs w:val="28"/>
        </w:rPr>
        <w:br/>
        <w:t>(подпись)                         (ФИО)</w:t>
      </w:r>
    </w:p>
    <w:p w:rsidR="006246E1" w:rsidRPr="0092591C" w:rsidRDefault="006246E1" w:rsidP="006246E1">
      <w:pPr>
        <w:pStyle w:val="a5"/>
        <w:shd w:val="clear" w:color="auto" w:fill="FFFFFF"/>
        <w:spacing w:before="0" w:beforeAutospacing="0" w:after="138" w:afterAutospacing="0" w:line="235" w:lineRule="atLeast"/>
        <w:rPr>
          <w:sz w:val="28"/>
          <w:szCs w:val="28"/>
        </w:rPr>
      </w:pPr>
      <w:r w:rsidRPr="0092591C">
        <w:rPr>
          <w:sz w:val="28"/>
          <w:szCs w:val="28"/>
        </w:rPr>
        <w:t xml:space="preserve">С инструкцией </w:t>
      </w:r>
      <w:proofErr w:type="gramStart"/>
      <w:r w:rsidRPr="0092591C">
        <w:rPr>
          <w:sz w:val="28"/>
          <w:szCs w:val="28"/>
        </w:rPr>
        <w:t>ознакомлен</w:t>
      </w:r>
      <w:proofErr w:type="gramEnd"/>
      <w:r w:rsidRPr="0092591C">
        <w:rPr>
          <w:sz w:val="28"/>
          <w:szCs w:val="28"/>
        </w:rPr>
        <w:t>:          ________        ______________________</w:t>
      </w:r>
      <w:r w:rsidRPr="0092591C">
        <w:rPr>
          <w:sz w:val="28"/>
          <w:szCs w:val="28"/>
        </w:rPr>
        <w:br/>
        <w:t>(подпись)                         (ФИО)</w:t>
      </w:r>
    </w:p>
    <w:p w:rsidR="00A71537" w:rsidRPr="0092591C" w:rsidRDefault="0092591C" w:rsidP="00B2190C">
      <w:pPr>
        <w:tabs>
          <w:tab w:val="left" w:pos="1288"/>
        </w:tabs>
        <w:spacing w:after="0" w:line="360" w:lineRule="auto"/>
        <w:ind w:firstLine="709"/>
        <w:rPr>
          <w:rFonts w:ascii="Times New Roman" w:hAnsi="Times New Roman" w:cs="Times New Roman"/>
          <w:sz w:val="28"/>
          <w:szCs w:val="28"/>
        </w:rPr>
      </w:pPr>
      <w:r>
        <w:rPr>
          <w:rFonts w:ascii="Times New Roman" w:hAnsi="Times New Roman" w:cs="Times New Roman"/>
          <w:sz w:val="28"/>
          <w:szCs w:val="28"/>
          <w:lang w:val="en-US"/>
        </w:rPr>
        <w:t>[</w:t>
      </w:r>
      <w:r>
        <w:rPr>
          <w:rFonts w:ascii="Times New Roman" w:hAnsi="Times New Roman" w:cs="Times New Roman"/>
          <w:sz w:val="28"/>
          <w:szCs w:val="28"/>
        </w:rPr>
        <w:t>4</w:t>
      </w:r>
      <w:r>
        <w:rPr>
          <w:rFonts w:ascii="Times New Roman" w:hAnsi="Times New Roman" w:cs="Times New Roman"/>
          <w:sz w:val="28"/>
          <w:szCs w:val="28"/>
          <w:lang w:val="en-US"/>
        </w:rPr>
        <w:t>]</w:t>
      </w:r>
    </w:p>
    <w:p w:rsidR="00A71537" w:rsidRPr="0092591C" w:rsidRDefault="00A71537" w:rsidP="00B2190C">
      <w:pPr>
        <w:tabs>
          <w:tab w:val="left" w:pos="1288"/>
        </w:tabs>
        <w:spacing w:after="0" w:line="360" w:lineRule="auto"/>
        <w:ind w:firstLine="709"/>
      </w:pPr>
    </w:p>
    <w:p w:rsidR="006246E1" w:rsidRPr="0092591C" w:rsidRDefault="006246E1" w:rsidP="00B2190C">
      <w:pPr>
        <w:tabs>
          <w:tab w:val="left" w:pos="1288"/>
        </w:tabs>
        <w:spacing w:after="0" w:line="360" w:lineRule="auto"/>
        <w:ind w:firstLine="709"/>
      </w:pPr>
    </w:p>
    <w:p w:rsidR="00A71537" w:rsidRDefault="00A71537" w:rsidP="00B2190C">
      <w:pPr>
        <w:tabs>
          <w:tab w:val="left" w:pos="1288"/>
        </w:tabs>
        <w:spacing w:after="0" w:line="360" w:lineRule="auto"/>
        <w:ind w:firstLine="709"/>
      </w:pPr>
    </w:p>
    <w:p w:rsidR="0092591C" w:rsidRDefault="0092591C" w:rsidP="00B2190C">
      <w:pPr>
        <w:tabs>
          <w:tab w:val="left" w:pos="1288"/>
        </w:tabs>
        <w:spacing w:after="0" w:line="360" w:lineRule="auto"/>
        <w:ind w:firstLine="709"/>
      </w:pPr>
    </w:p>
    <w:p w:rsidR="0092591C" w:rsidRDefault="0092591C" w:rsidP="00B2190C">
      <w:pPr>
        <w:tabs>
          <w:tab w:val="left" w:pos="1288"/>
        </w:tabs>
        <w:spacing w:after="0" w:line="360" w:lineRule="auto"/>
        <w:ind w:firstLine="709"/>
      </w:pPr>
    </w:p>
    <w:p w:rsidR="0092591C" w:rsidRDefault="0092591C" w:rsidP="00B2190C">
      <w:pPr>
        <w:tabs>
          <w:tab w:val="left" w:pos="1288"/>
        </w:tabs>
        <w:spacing w:after="0" w:line="360" w:lineRule="auto"/>
        <w:ind w:firstLine="709"/>
      </w:pPr>
    </w:p>
    <w:p w:rsidR="0092591C" w:rsidRDefault="0092591C" w:rsidP="00B2190C">
      <w:pPr>
        <w:tabs>
          <w:tab w:val="left" w:pos="1288"/>
        </w:tabs>
        <w:spacing w:after="0" w:line="360" w:lineRule="auto"/>
        <w:ind w:firstLine="709"/>
      </w:pPr>
    </w:p>
    <w:p w:rsidR="0092591C" w:rsidRPr="0092591C" w:rsidRDefault="0092591C" w:rsidP="00B2190C">
      <w:pPr>
        <w:tabs>
          <w:tab w:val="left" w:pos="1288"/>
        </w:tabs>
        <w:spacing w:after="0" w:line="360" w:lineRule="auto"/>
        <w:ind w:firstLine="709"/>
      </w:pPr>
    </w:p>
    <w:p w:rsidR="00A71537" w:rsidRPr="0092591C" w:rsidRDefault="00A71537" w:rsidP="00B2190C">
      <w:pPr>
        <w:tabs>
          <w:tab w:val="left" w:pos="1288"/>
        </w:tabs>
        <w:spacing w:after="0" w:line="360" w:lineRule="auto"/>
        <w:ind w:firstLine="709"/>
      </w:pPr>
    </w:p>
    <w:p w:rsidR="00371324" w:rsidRPr="0092591C" w:rsidRDefault="00371324" w:rsidP="00B2190C">
      <w:pPr>
        <w:tabs>
          <w:tab w:val="left" w:pos="1288"/>
        </w:tabs>
        <w:spacing w:after="0" w:line="360" w:lineRule="auto"/>
        <w:ind w:firstLine="709"/>
      </w:pPr>
    </w:p>
    <w:p w:rsidR="00132DFB" w:rsidRPr="0092591C" w:rsidRDefault="00132DFB" w:rsidP="00B2190C">
      <w:pPr>
        <w:tabs>
          <w:tab w:val="left" w:pos="1288"/>
        </w:tabs>
        <w:spacing w:after="0" w:line="360" w:lineRule="auto"/>
        <w:ind w:firstLine="709"/>
      </w:pPr>
    </w:p>
    <w:p w:rsidR="00A04599" w:rsidRPr="0092591C" w:rsidRDefault="00A04599" w:rsidP="00B2190C">
      <w:pPr>
        <w:tabs>
          <w:tab w:val="left" w:pos="1288"/>
        </w:tabs>
        <w:spacing w:after="0" w:line="360" w:lineRule="auto"/>
        <w:ind w:firstLine="709"/>
      </w:pPr>
    </w:p>
    <w:p w:rsidR="00A04599" w:rsidRPr="0092591C" w:rsidRDefault="00A71537" w:rsidP="00A04599">
      <w:pPr>
        <w:tabs>
          <w:tab w:val="left" w:pos="1288"/>
        </w:tabs>
        <w:spacing w:after="0" w:line="360" w:lineRule="auto"/>
        <w:ind w:firstLine="709"/>
        <w:rPr>
          <w:rFonts w:ascii="Times New Roman" w:hAnsi="Times New Roman" w:cs="Times New Roman"/>
          <w:sz w:val="28"/>
          <w:szCs w:val="28"/>
        </w:rPr>
      </w:pPr>
      <w:r w:rsidRPr="0092591C">
        <w:rPr>
          <w:rFonts w:ascii="Times New Roman" w:hAnsi="Times New Roman" w:cs="Times New Roman"/>
          <w:sz w:val="28"/>
          <w:szCs w:val="28"/>
        </w:rPr>
        <w:lastRenderedPageBreak/>
        <w:t xml:space="preserve">                              </w:t>
      </w:r>
      <w:r w:rsidR="0092591C">
        <w:rPr>
          <w:rFonts w:ascii="Times New Roman" w:hAnsi="Times New Roman" w:cs="Times New Roman"/>
          <w:sz w:val="28"/>
          <w:szCs w:val="28"/>
        </w:rPr>
        <w:t xml:space="preserve">        </w:t>
      </w:r>
      <w:r w:rsidRPr="0092591C">
        <w:rPr>
          <w:rFonts w:ascii="Times New Roman" w:hAnsi="Times New Roman" w:cs="Times New Roman"/>
          <w:sz w:val="28"/>
          <w:szCs w:val="28"/>
        </w:rPr>
        <w:t xml:space="preserve">   ЗАКЛЮЧЕНИЕ</w:t>
      </w:r>
    </w:p>
    <w:p w:rsidR="000D49E7" w:rsidRPr="0092591C" w:rsidRDefault="000D49E7" w:rsidP="00A04599">
      <w:pPr>
        <w:tabs>
          <w:tab w:val="left" w:pos="1288"/>
        </w:tabs>
        <w:spacing w:after="0" w:line="360" w:lineRule="auto"/>
        <w:ind w:firstLine="709"/>
        <w:rPr>
          <w:rFonts w:ascii="Times New Roman" w:hAnsi="Times New Roman" w:cs="Times New Roman"/>
          <w:sz w:val="28"/>
          <w:szCs w:val="28"/>
        </w:rPr>
      </w:pPr>
    </w:p>
    <w:p w:rsidR="00A04599" w:rsidRPr="0092591C" w:rsidRDefault="0055077E" w:rsidP="0055077E">
      <w:pPr>
        <w:tabs>
          <w:tab w:val="left" w:pos="1288"/>
        </w:tabs>
        <w:spacing w:after="0" w:line="360" w:lineRule="auto"/>
        <w:ind w:firstLine="709"/>
        <w:jc w:val="both"/>
        <w:rPr>
          <w:rFonts w:ascii="Times New Roman" w:hAnsi="Times New Roman" w:cs="Times New Roman"/>
          <w:sz w:val="28"/>
          <w:szCs w:val="28"/>
        </w:rPr>
      </w:pPr>
      <w:r w:rsidRPr="0092591C">
        <w:rPr>
          <w:rFonts w:ascii="Times New Roman" w:hAnsi="Times New Roman" w:cs="Times New Roman"/>
          <w:sz w:val="28"/>
          <w:szCs w:val="28"/>
        </w:rPr>
        <w:t>Правильно организованное управленческое общение является катализатором управленческой деятельности. Культура управления невозможна без культуры общения, т.е. коммуникативной культуры. Отсутствие умений, навыков управленческого общения, недостаток коммуникативной культуры менеджера ставят под вопрос успешную работу и его самого, и его подчиненных.</w:t>
      </w:r>
    </w:p>
    <w:p w:rsidR="00A04599" w:rsidRPr="0092591C" w:rsidRDefault="00A04599" w:rsidP="0055077E">
      <w:pPr>
        <w:tabs>
          <w:tab w:val="left" w:pos="1288"/>
        </w:tabs>
        <w:spacing w:after="0" w:line="360" w:lineRule="auto"/>
        <w:ind w:firstLine="709"/>
        <w:jc w:val="both"/>
        <w:rPr>
          <w:rFonts w:ascii="Times New Roman" w:hAnsi="Times New Roman" w:cs="Times New Roman"/>
          <w:sz w:val="28"/>
          <w:szCs w:val="28"/>
        </w:rPr>
      </w:pPr>
      <w:r w:rsidRPr="0092591C">
        <w:rPr>
          <w:rFonts w:ascii="Times New Roman" w:hAnsi="Times New Roman" w:cs="Times New Roman"/>
          <w:sz w:val="28"/>
          <w:szCs w:val="28"/>
        </w:rPr>
        <w:t>Публичное выступление является неотъемлемой частью управленческой деятельности любого менеджера, так как в его работе приходиться сталкиваться с проведением деловых бесед, дискуссии с целью добиться желаемой реакц</w:t>
      </w:r>
      <w:proofErr w:type="gramStart"/>
      <w:r w:rsidRPr="0092591C">
        <w:rPr>
          <w:rFonts w:ascii="Times New Roman" w:hAnsi="Times New Roman" w:cs="Times New Roman"/>
          <w:sz w:val="28"/>
          <w:szCs w:val="28"/>
        </w:rPr>
        <w:t>ии ау</w:t>
      </w:r>
      <w:proofErr w:type="gramEnd"/>
      <w:r w:rsidRPr="0092591C">
        <w:rPr>
          <w:rFonts w:ascii="Times New Roman" w:hAnsi="Times New Roman" w:cs="Times New Roman"/>
          <w:sz w:val="28"/>
          <w:szCs w:val="28"/>
        </w:rPr>
        <w:t>дитории.</w:t>
      </w:r>
    </w:p>
    <w:p w:rsidR="00D01607" w:rsidRPr="0092591C" w:rsidRDefault="00D01607" w:rsidP="00D01607">
      <w:pPr>
        <w:pStyle w:val="a5"/>
        <w:spacing w:before="0" w:beforeAutospacing="0" w:after="0" w:afterAutospacing="0" w:line="360" w:lineRule="auto"/>
        <w:ind w:firstLine="709"/>
        <w:jc w:val="both"/>
        <w:rPr>
          <w:bCs/>
          <w:sz w:val="28"/>
          <w:szCs w:val="28"/>
          <w:shd w:val="clear" w:color="auto" w:fill="FFFFFF"/>
        </w:rPr>
      </w:pPr>
      <w:r w:rsidRPr="0092591C">
        <w:rPr>
          <w:bCs/>
          <w:sz w:val="28"/>
          <w:szCs w:val="28"/>
          <w:shd w:val="clear" w:color="auto" w:fill="FFFFFF"/>
        </w:rPr>
        <w:t>Федеральный закон № 125-ФЗ «Об архивном деле в Российской Федерации» определяет весь порядок организации архивного хранения документов.</w:t>
      </w:r>
    </w:p>
    <w:p w:rsidR="00D01607" w:rsidRPr="0092591C" w:rsidRDefault="00D01607" w:rsidP="00D01607">
      <w:pPr>
        <w:tabs>
          <w:tab w:val="left" w:pos="1288"/>
        </w:tabs>
        <w:spacing w:after="0" w:line="360" w:lineRule="auto"/>
        <w:ind w:firstLine="709"/>
        <w:jc w:val="both"/>
        <w:rPr>
          <w:rStyle w:val="a9"/>
          <w:rFonts w:ascii="Times New Roman" w:hAnsi="Times New Roman" w:cs="Times New Roman"/>
          <w:b w:val="0"/>
          <w:i w:val="0"/>
          <w:color w:val="auto"/>
          <w:sz w:val="28"/>
          <w:szCs w:val="28"/>
        </w:rPr>
      </w:pPr>
      <w:r w:rsidRPr="0092591C">
        <w:rPr>
          <w:rStyle w:val="a9"/>
          <w:rFonts w:ascii="Times New Roman" w:hAnsi="Times New Roman" w:cs="Times New Roman"/>
          <w:b w:val="0"/>
          <w:i w:val="0"/>
          <w:color w:val="auto"/>
          <w:sz w:val="28"/>
          <w:szCs w:val="28"/>
        </w:rPr>
        <w:t xml:space="preserve">Оформление дела – это комплекс работ по его переучету, нумерации листов, составлению заверительной надписи, внутренней описи документов. Начинается оно с момента </w:t>
      </w:r>
      <w:proofErr w:type="gramStart"/>
      <w:r w:rsidRPr="0092591C">
        <w:rPr>
          <w:rStyle w:val="a9"/>
          <w:rFonts w:ascii="Times New Roman" w:hAnsi="Times New Roman" w:cs="Times New Roman"/>
          <w:b w:val="0"/>
          <w:i w:val="0"/>
          <w:color w:val="auto"/>
          <w:sz w:val="28"/>
          <w:szCs w:val="28"/>
        </w:rPr>
        <w:t>заверения дела</w:t>
      </w:r>
      <w:proofErr w:type="gramEnd"/>
      <w:r w:rsidRPr="0092591C">
        <w:rPr>
          <w:rStyle w:val="a9"/>
          <w:rFonts w:ascii="Times New Roman" w:hAnsi="Times New Roman" w:cs="Times New Roman"/>
          <w:b w:val="0"/>
          <w:i w:val="0"/>
          <w:color w:val="auto"/>
          <w:sz w:val="28"/>
          <w:szCs w:val="28"/>
        </w:rPr>
        <w:t xml:space="preserve"> в делопроизводстве и завершается в процессе подготовки его к передаче в ведомственный архив. Опись является учетным документом и основной частью научно – справочного аппарата архива, обеспечивающей оперативный поиск документов. Опись составляется в трех экземплярах: один передается вместе с делами в ведомственный архив, второй – прилагается в качестве основания к протоколу заседания экспертной комиссии, третий – остается в качестве контрольного экземпляра в аппарате предприятия.</w:t>
      </w:r>
    </w:p>
    <w:p w:rsidR="00A71537" w:rsidRPr="0092591C" w:rsidRDefault="00A71537" w:rsidP="00A71537">
      <w:pPr>
        <w:tabs>
          <w:tab w:val="left" w:pos="1288"/>
        </w:tabs>
        <w:spacing w:after="0" w:line="360" w:lineRule="auto"/>
        <w:ind w:firstLine="709"/>
        <w:jc w:val="center"/>
        <w:rPr>
          <w:rFonts w:ascii="Times New Roman" w:hAnsi="Times New Roman" w:cs="Times New Roman"/>
          <w:sz w:val="28"/>
          <w:szCs w:val="28"/>
        </w:rPr>
      </w:pPr>
    </w:p>
    <w:p w:rsidR="00A71537" w:rsidRPr="0092591C" w:rsidRDefault="00A71537" w:rsidP="00A71537">
      <w:pPr>
        <w:tabs>
          <w:tab w:val="left" w:pos="1288"/>
        </w:tabs>
        <w:spacing w:after="0" w:line="360" w:lineRule="auto"/>
        <w:ind w:firstLine="709"/>
        <w:jc w:val="center"/>
        <w:rPr>
          <w:rFonts w:ascii="Times New Roman" w:hAnsi="Times New Roman" w:cs="Times New Roman"/>
          <w:sz w:val="28"/>
          <w:szCs w:val="28"/>
        </w:rPr>
      </w:pPr>
    </w:p>
    <w:p w:rsidR="00A71537" w:rsidRPr="0092591C" w:rsidRDefault="00A71537" w:rsidP="00A71537">
      <w:pPr>
        <w:tabs>
          <w:tab w:val="left" w:pos="1288"/>
        </w:tabs>
        <w:spacing w:after="0" w:line="360" w:lineRule="auto"/>
        <w:ind w:firstLine="709"/>
        <w:jc w:val="center"/>
        <w:rPr>
          <w:rFonts w:ascii="Times New Roman" w:hAnsi="Times New Roman" w:cs="Times New Roman"/>
          <w:sz w:val="28"/>
          <w:szCs w:val="28"/>
        </w:rPr>
      </w:pPr>
    </w:p>
    <w:p w:rsidR="00A71537" w:rsidRPr="0092591C" w:rsidRDefault="00A71537" w:rsidP="00A71537">
      <w:pPr>
        <w:tabs>
          <w:tab w:val="left" w:pos="1288"/>
        </w:tabs>
        <w:spacing w:after="0" w:line="360" w:lineRule="auto"/>
        <w:ind w:firstLine="709"/>
        <w:jc w:val="center"/>
        <w:rPr>
          <w:rFonts w:ascii="Times New Roman" w:hAnsi="Times New Roman" w:cs="Times New Roman"/>
          <w:sz w:val="28"/>
          <w:szCs w:val="28"/>
        </w:rPr>
      </w:pPr>
    </w:p>
    <w:p w:rsidR="00132DFB" w:rsidRPr="0092591C" w:rsidRDefault="00132DFB" w:rsidP="00132DFB">
      <w:pPr>
        <w:tabs>
          <w:tab w:val="left" w:pos="1288"/>
        </w:tabs>
        <w:spacing w:after="0" w:line="360" w:lineRule="auto"/>
        <w:rPr>
          <w:rFonts w:ascii="Times New Roman" w:hAnsi="Times New Roman" w:cs="Times New Roman"/>
          <w:sz w:val="28"/>
          <w:szCs w:val="28"/>
        </w:rPr>
      </w:pPr>
    </w:p>
    <w:p w:rsidR="00111E1A" w:rsidRPr="0092591C" w:rsidRDefault="00111E1A" w:rsidP="00111E1A">
      <w:pPr>
        <w:tabs>
          <w:tab w:val="left" w:pos="1288"/>
        </w:tabs>
        <w:spacing w:after="0" w:line="360" w:lineRule="auto"/>
        <w:ind w:firstLine="709"/>
        <w:rPr>
          <w:rFonts w:ascii="Times New Roman" w:hAnsi="Times New Roman" w:cs="Times New Roman"/>
          <w:sz w:val="28"/>
          <w:szCs w:val="28"/>
        </w:rPr>
      </w:pPr>
      <w:r w:rsidRPr="0092591C">
        <w:rPr>
          <w:rFonts w:ascii="Times New Roman" w:hAnsi="Times New Roman" w:cs="Times New Roman"/>
          <w:sz w:val="28"/>
          <w:szCs w:val="28"/>
        </w:rPr>
        <w:lastRenderedPageBreak/>
        <w:t xml:space="preserve">                             СПИСОК ЛИТЕРАТУРЫ</w:t>
      </w:r>
    </w:p>
    <w:p w:rsidR="002513EF" w:rsidRPr="0092591C" w:rsidRDefault="002513EF" w:rsidP="00111E1A">
      <w:pPr>
        <w:tabs>
          <w:tab w:val="left" w:pos="1288"/>
        </w:tabs>
        <w:spacing w:after="0" w:line="360" w:lineRule="auto"/>
        <w:ind w:firstLine="709"/>
        <w:rPr>
          <w:rFonts w:ascii="Times New Roman" w:hAnsi="Times New Roman" w:cs="Times New Roman"/>
          <w:sz w:val="28"/>
          <w:szCs w:val="28"/>
        </w:rPr>
      </w:pPr>
    </w:p>
    <w:p w:rsidR="002513EF" w:rsidRPr="0092591C" w:rsidRDefault="002513EF" w:rsidP="002513EF">
      <w:pPr>
        <w:pStyle w:val="a3"/>
        <w:numPr>
          <w:ilvl w:val="0"/>
          <w:numId w:val="9"/>
        </w:numPr>
        <w:spacing w:after="0" w:line="360" w:lineRule="auto"/>
        <w:ind w:left="0" w:firstLine="709"/>
        <w:jc w:val="both"/>
        <w:rPr>
          <w:rFonts w:ascii="Times New Roman" w:hAnsi="Times New Roman" w:cs="Times New Roman"/>
          <w:sz w:val="28"/>
          <w:szCs w:val="28"/>
        </w:rPr>
      </w:pPr>
      <w:r w:rsidRPr="0092591C">
        <w:rPr>
          <w:rFonts w:ascii="Times New Roman" w:hAnsi="Times New Roman"/>
          <w:sz w:val="28"/>
          <w:szCs w:val="28"/>
        </w:rPr>
        <w:t xml:space="preserve">Подготовка к выступлению перед публикой  [Электронный ресурс] – Режим доступа: </w:t>
      </w:r>
      <w:r w:rsidRPr="0092591C">
        <w:rPr>
          <w:rFonts w:ascii="Times New Roman" w:hAnsi="Times New Roman" w:cs="Times New Roman"/>
          <w:sz w:val="28"/>
          <w:szCs w:val="28"/>
        </w:rPr>
        <w:t>http://mirsovetov.ru/a/psychology/psychologic-trick/speech-audience.html</w:t>
      </w:r>
      <w:r w:rsidRPr="0092591C">
        <w:rPr>
          <w:rFonts w:ascii="Times New Roman" w:hAnsi="Times New Roman"/>
          <w:sz w:val="28"/>
          <w:szCs w:val="28"/>
        </w:rPr>
        <w:t xml:space="preserve">, свободный.  – </w:t>
      </w:r>
      <w:proofErr w:type="spellStart"/>
      <w:r w:rsidRPr="0092591C">
        <w:rPr>
          <w:rFonts w:ascii="Times New Roman" w:hAnsi="Times New Roman"/>
          <w:sz w:val="28"/>
          <w:szCs w:val="28"/>
        </w:rPr>
        <w:t>Загл</w:t>
      </w:r>
      <w:proofErr w:type="spellEnd"/>
      <w:r w:rsidRPr="0092591C">
        <w:rPr>
          <w:rFonts w:ascii="Times New Roman" w:hAnsi="Times New Roman"/>
          <w:sz w:val="28"/>
          <w:szCs w:val="28"/>
        </w:rPr>
        <w:t>. с экрана</w:t>
      </w:r>
      <w:proofErr w:type="gramStart"/>
      <w:r w:rsidRPr="0092591C">
        <w:rPr>
          <w:rFonts w:ascii="Times New Roman" w:hAnsi="Times New Roman"/>
          <w:sz w:val="28"/>
          <w:szCs w:val="28"/>
        </w:rPr>
        <w:t>.</w:t>
      </w:r>
      <w:proofErr w:type="gramEnd"/>
      <w:r w:rsidRPr="0092591C">
        <w:rPr>
          <w:rFonts w:ascii="Times New Roman" w:hAnsi="Times New Roman"/>
          <w:sz w:val="28"/>
          <w:szCs w:val="28"/>
        </w:rPr>
        <w:t xml:space="preserve"> – (</w:t>
      </w:r>
      <w:proofErr w:type="gramStart"/>
      <w:r w:rsidRPr="0092591C">
        <w:rPr>
          <w:rFonts w:ascii="Times New Roman" w:hAnsi="Times New Roman"/>
          <w:sz w:val="28"/>
          <w:szCs w:val="28"/>
        </w:rPr>
        <w:t>д</w:t>
      </w:r>
      <w:proofErr w:type="gramEnd"/>
      <w:r w:rsidRPr="0092591C">
        <w:rPr>
          <w:rFonts w:ascii="Times New Roman" w:hAnsi="Times New Roman"/>
          <w:sz w:val="28"/>
          <w:szCs w:val="28"/>
        </w:rPr>
        <w:t>ата обращения: 18.02.2013).</w:t>
      </w:r>
    </w:p>
    <w:p w:rsidR="00132DFB" w:rsidRPr="0092591C" w:rsidRDefault="002513EF" w:rsidP="00132DFB">
      <w:pPr>
        <w:pStyle w:val="a3"/>
        <w:numPr>
          <w:ilvl w:val="0"/>
          <w:numId w:val="9"/>
        </w:numPr>
        <w:spacing w:after="0" w:line="360" w:lineRule="auto"/>
        <w:ind w:left="0" w:firstLine="709"/>
        <w:jc w:val="both"/>
        <w:rPr>
          <w:rFonts w:ascii="Times New Roman" w:hAnsi="Times New Roman" w:cs="Times New Roman"/>
          <w:sz w:val="28"/>
          <w:szCs w:val="28"/>
        </w:rPr>
      </w:pPr>
      <w:r w:rsidRPr="0092591C">
        <w:rPr>
          <w:rFonts w:ascii="Times New Roman" w:hAnsi="Times New Roman"/>
          <w:sz w:val="28"/>
          <w:szCs w:val="28"/>
        </w:rPr>
        <w:t xml:space="preserve">Подготовка документов к архивному хранению  [Электронный ресурс] – Режим доступа: </w:t>
      </w:r>
      <w:hyperlink r:id="rId14" w:history="1">
        <w:r w:rsidRPr="0092591C">
          <w:rPr>
            <w:rStyle w:val="a4"/>
            <w:rFonts w:ascii="Times New Roman" w:hAnsi="Times New Roman" w:cs="Times New Roman"/>
            <w:color w:val="auto"/>
            <w:sz w:val="28"/>
            <w:szCs w:val="28"/>
          </w:rPr>
          <w:t>http://document-ved.ru/otvety-k-zachetu-po-dou-podgotovka-dokumentov-k-arxivnomu-xraneniyu.html</w:t>
        </w:r>
      </w:hyperlink>
      <w:r w:rsidRPr="0092591C">
        <w:rPr>
          <w:rFonts w:ascii="Times New Roman" w:hAnsi="Times New Roman"/>
          <w:sz w:val="28"/>
          <w:szCs w:val="28"/>
        </w:rPr>
        <w:t xml:space="preserve">, свободный.  – </w:t>
      </w:r>
      <w:proofErr w:type="spellStart"/>
      <w:r w:rsidRPr="0092591C">
        <w:rPr>
          <w:rFonts w:ascii="Times New Roman" w:hAnsi="Times New Roman"/>
          <w:sz w:val="28"/>
          <w:szCs w:val="28"/>
        </w:rPr>
        <w:t>Загл</w:t>
      </w:r>
      <w:proofErr w:type="spellEnd"/>
      <w:r w:rsidRPr="0092591C">
        <w:rPr>
          <w:rFonts w:ascii="Times New Roman" w:hAnsi="Times New Roman"/>
          <w:sz w:val="28"/>
          <w:szCs w:val="28"/>
        </w:rPr>
        <w:t>. с экрана</w:t>
      </w:r>
      <w:proofErr w:type="gramStart"/>
      <w:r w:rsidRPr="0092591C">
        <w:rPr>
          <w:rFonts w:ascii="Times New Roman" w:hAnsi="Times New Roman"/>
          <w:sz w:val="28"/>
          <w:szCs w:val="28"/>
        </w:rPr>
        <w:t>.</w:t>
      </w:r>
      <w:proofErr w:type="gramEnd"/>
      <w:r w:rsidRPr="0092591C">
        <w:rPr>
          <w:rFonts w:ascii="Times New Roman" w:hAnsi="Times New Roman"/>
          <w:sz w:val="28"/>
          <w:szCs w:val="28"/>
        </w:rPr>
        <w:t xml:space="preserve"> – (</w:t>
      </w:r>
      <w:proofErr w:type="gramStart"/>
      <w:r w:rsidRPr="0092591C">
        <w:rPr>
          <w:rFonts w:ascii="Times New Roman" w:hAnsi="Times New Roman"/>
          <w:sz w:val="28"/>
          <w:szCs w:val="28"/>
        </w:rPr>
        <w:t>д</w:t>
      </w:r>
      <w:proofErr w:type="gramEnd"/>
      <w:r w:rsidRPr="0092591C">
        <w:rPr>
          <w:rFonts w:ascii="Times New Roman" w:hAnsi="Times New Roman"/>
          <w:sz w:val="28"/>
          <w:szCs w:val="28"/>
        </w:rPr>
        <w:t>ата обращения: 18.02.2013).</w:t>
      </w:r>
    </w:p>
    <w:p w:rsidR="00132DFB" w:rsidRPr="0092591C" w:rsidRDefault="002513EF" w:rsidP="00132DFB">
      <w:pPr>
        <w:pStyle w:val="a3"/>
        <w:numPr>
          <w:ilvl w:val="0"/>
          <w:numId w:val="9"/>
        </w:numPr>
        <w:spacing w:after="0" w:line="360" w:lineRule="auto"/>
        <w:ind w:left="0" w:firstLine="709"/>
        <w:jc w:val="both"/>
        <w:rPr>
          <w:rFonts w:ascii="Times New Roman" w:hAnsi="Times New Roman" w:cs="Times New Roman"/>
          <w:sz w:val="28"/>
          <w:szCs w:val="28"/>
        </w:rPr>
      </w:pPr>
      <w:r w:rsidRPr="0092591C">
        <w:rPr>
          <w:rFonts w:ascii="Times New Roman" w:hAnsi="Times New Roman" w:cs="Times New Roman"/>
          <w:sz w:val="28"/>
          <w:szCs w:val="28"/>
        </w:rPr>
        <w:t xml:space="preserve">Должностная инструкция [Электронный ресурс] – Режим доступа: </w:t>
      </w:r>
      <w:hyperlink r:id="rId15" w:history="1">
        <w:r w:rsidR="00132DFB" w:rsidRPr="0092591C">
          <w:rPr>
            <w:rStyle w:val="a4"/>
            <w:rFonts w:ascii="Times New Roman" w:hAnsi="Times New Roman" w:cs="Times New Roman"/>
            <w:color w:val="auto"/>
            <w:sz w:val="28"/>
            <w:szCs w:val="28"/>
          </w:rPr>
          <w:t>http://www.grandars.ru/college/pravovedenie/dolzhnostnaya-instrukciya.html</w:t>
        </w:r>
      </w:hyperlink>
      <w:r w:rsidRPr="0092591C">
        <w:rPr>
          <w:rFonts w:ascii="Times New Roman" w:hAnsi="Times New Roman" w:cs="Times New Roman"/>
          <w:sz w:val="28"/>
          <w:szCs w:val="28"/>
        </w:rPr>
        <w:t xml:space="preserve">, свободный.  – </w:t>
      </w:r>
      <w:proofErr w:type="spellStart"/>
      <w:r w:rsidRPr="0092591C">
        <w:rPr>
          <w:rFonts w:ascii="Times New Roman" w:hAnsi="Times New Roman" w:cs="Times New Roman"/>
          <w:sz w:val="28"/>
          <w:szCs w:val="28"/>
        </w:rPr>
        <w:t>Загл</w:t>
      </w:r>
      <w:proofErr w:type="spellEnd"/>
      <w:r w:rsidRPr="0092591C">
        <w:rPr>
          <w:rFonts w:ascii="Times New Roman" w:hAnsi="Times New Roman" w:cs="Times New Roman"/>
          <w:sz w:val="28"/>
          <w:szCs w:val="28"/>
        </w:rPr>
        <w:t>. с экрана</w:t>
      </w:r>
      <w:proofErr w:type="gramStart"/>
      <w:r w:rsidRPr="0092591C">
        <w:rPr>
          <w:rFonts w:ascii="Times New Roman" w:hAnsi="Times New Roman" w:cs="Times New Roman"/>
          <w:sz w:val="28"/>
          <w:szCs w:val="28"/>
        </w:rPr>
        <w:t>.</w:t>
      </w:r>
      <w:proofErr w:type="gramEnd"/>
      <w:r w:rsidRPr="0092591C">
        <w:rPr>
          <w:rFonts w:ascii="Times New Roman" w:hAnsi="Times New Roman" w:cs="Times New Roman"/>
          <w:sz w:val="28"/>
          <w:szCs w:val="28"/>
        </w:rPr>
        <w:t xml:space="preserve"> – (</w:t>
      </w:r>
      <w:proofErr w:type="gramStart"/>
      <w:r w:rsidRPr="0092591C">
        <w:rPr>
          <w:rFonts w:ascii="Times New Roman" w:hAnsi="Times New Roman" w:cs="Times New Roman"/>
          <w:sz w:val="28"/>
          <w:szCs w:val="28"/>
        </w:rPr>
        <w:t>д</w:t>
      </w:r>
      <w:proofErr w:type="gramEnd"/>
      <w:r w:rsidRPr="0092591C">
        <w:rPr>
          <w:rFonts w:ascii="Times New Roman" w:hAnsi="Times New Roman" w:cs="Times New Roman"/>
          <w:sz w:val="28"/>
          <w:szCs w:val="28"/>
        </w:rPr>
        <w:t>ата обращения: 18.02.2013).</w:t>
      </w:r>
    </w:p>
    <w:p w:rsidR="00132DFB" w:rsidRPr="0092591C" w:rsidRDefault="00132DFB" w:rsidP="00132DFB">
      <w:pPr>
        <w:pStyle w:val="a3"/>
        <w:numPr>
          <w:ilvl w:val="0"/>
          <w:numId w:val="9"/>
        </w:numPr>
        <w:spacing w:after="0" w:line="360" w:lineRule="auto"/>
        <w:ind w:left="0" w:firstLine="709"/>
        <w:jc w:val="both"/>
        <w:rPr>
          <w:rFonts w:ascii="Times New Roman" w:hAnsi="Times New Roman" w:cs="Times New Roman"/>
          <w:sz w:val="28"/>
          <w:szCs w:val="28"/>
        </w:rPr>
      </w:pPr>
      <w:r w:rsidRPr="0092591C">
        <w:rPr>
          <w:rFonts w:ascii="Times New Roman" w:hAnsi="Times New Roman" w:cs="Times New Roman"/>
          <w:sz w:val="28"/>
          <w:szCs w:val="28"/>
        </w:rPr>
        <w:t xml:space="preserve">Должностная инструкция менеджера [Электронный ресурс] – Режим доступа: </w:t>
      </w:r>
      <w:hyperlink r:id="rId16" w:history="1">
        <w:r w:rsidRPr="0092591C">
          <w:rPr>
            <w:rStyle w:val="a4"/>
            <w:rFonts w:ascii="Times New Roman" w:hAnsi="Times New Roman" w:cs="Times New Roman"/>
            <w:color w:val="auto"/>
            <w:sz w:val="28"/>
            <w:szCs w:val="28"/>
          </w:rPr>
          <w:t>http://www.intalev.ru/jd/office_manager/id_1415/</w:t>
        </w:r>
      </w:hyperlink>
      <w:r w:rsidRPr="0092591C">
        <w:rPr>
          <w:rFonts w:ascii="Times New Roman" w:hAnsi="Times New Roman" w:cs="Times New Roman"/>
          <w:sz w:val="28"/>
          <w:szCs w:val="28"/>
        </w:rPr>
        <w:t>,</w:t>
      </w:r>
      <w:r w:rsidRPr="0092591C">
        <w:t xml:space="preserve"> </w:t>
      </w:r>
      <w:r w:rsidRPr="0092591C">
        <w:rPr>
          <w:rFonts w:ascii="Times New Roman" w:hAnsi="Times New Roman" w:cs="Times New Roman"/>
          <w:sz w:val="28"/>
          <w:szCs w:val="28"/>
        </w:rPr>
        <w:t xml:space="preserve">свободный.  – </w:t>
      </w:r>
      <w:proofErr w:type="spellStart"/>
      <w:r w:rsidRPr="0092591C">
        <w:rPr>
          <w:rFonts w:ascii="Times New Roman" w:hAnsi="Times New Roman" w:cs="Times New Roman"/>
          <w:sz w:val="28"/>
          <w:szCs w:val="28"/>
        </w:rPr>
        <w:t>Загл</w:t>
      </w:r>
      <w:proofErr w:type="spellEnd"/>
      <w:r w:rsidRPr="0092591C">
        <w:rPr>
          <w:rFonts w:ascii="Times New Roman" w:hAnsi="Times New Roman" w:cs="Times New Roman"/>
          <w:sz w:val="28"/>
          <w:szCs w:val="28"/>
        </w:rPr>
        <w:t>. с экрана</w:t>
      </w:r>
      <w:proofErr w:type="gramStart"/>
      <w:r w:rsidRPr="0092591C">
        <w:rPr>
          <w:rFonts w:ascii="Times New Roman" w:hAnsi="Times New Roman" w:cs="Times New Roman"/>
          <w:sz w:val="28"/>
          <w:szCs w:val="28"/>
        </w:rPr>
        <w:t>.</w:t>
      </w:r>
      <w:proofErr w:type="gramEnd"/>
      <w:r w:rsidRPr="0092591C">
        <w:rPr>
          <w:rFonts w:ascii="Times New Roman" w:hAnsi="Times New Roman" w:cs="Times New Roman"/>
          <w:sz w:val="28"/>
          <w:szCs w:val="28"/>
        </w:rPr>
        <w:t xml:space="preserve"> – (</w:t>
      </w:r>
      <w:proofErr w:type="gramStart"/>
      <w:r w:rsidRPr="0092591C">
        <w:rPr>
          <w:rFonts w:ascii="Times New Roman" w:hAnsi="Times New Roman" w:cs="Times New Roman"/>
          <w:sz w:val="28"/>
          <w:szCs w:val="28"/>
        </w:rPr>
        <w:t>д</w:t>
      </w:r>
      <w:proofErr w:type="gramEnd"/>
      <w:r w:rsidRPr="0092591C">
        <w:rPr>
          <w:rFonts w:ascii="Times New Roman" w:hAnsi="Times New Roman" w:cs="Times New Roman"/>
          <w:sz w:val="28"/>
          <w:szCs w:val="28"/>
        </w:rPr>
        <w:t>ата обращения: 18.02.2013).</w:t>
      </w:r>
    </w:p>
    <w:p w:rsidR="00132DFB" w:rsidRPr="0092591C" w:rsidRDefault="00132DFB" w:rsidP="00132DFB">
      <w:pPr>
        <w:pStyle w:val="a3"/>
        <w:spacing w:after="0" w:line="360" w:lineRule="auto"/>
        <w:ind w:left="709"/>
        <w:jc w:val="both"/>
        <w:rPr>
          <w:rFonts w:ascii="Times New Roman" w:hAnsi="Times New Roman" w:cs="Times New Roman"/>
          <w:sz w:val="28"/>
          <w:szCs w:val="28"/>
        </w:rPr>
      </w:pPr>
    </w:p>
    <w:p w:rsidR="00A71537" w:rsidRPr="0092591C" w:rsidRDefault="00A71537" w:rsidP="00A71537">
      <w:pPr>
        <w:tabs>
          <w:tab w:val="left" w:pos="1288"/>
        </w:tabs>
        <w:spacing w:after="0" w:line="360" w:lineRule="auto"/>
        <w:ind w:firstLine="709"/>
        <w:jc w:val="center"/>
        <w:rPr>
          <w:rFonts w:ascii="Times New Roman" w:hAnsi="Times New Roman" w:cs="Times New Roman"/>
          <w:sz w:val="28"/>
          <w:szCs w:val="28"/>
        </w:rPr>
      </w:pPr>
    </w:p>
    <w:p w:rsidR="00A71537" w:rsidRPr="0092591C" w:rsidRDefault="00A71537" w:rsidP="00A71537">
      <w:pPr>
        <w:tabs>
          <w:tab w:val="left" w:pos="1288"/>
        </w:tabs>
        <w:spacing w:after="0" w:line="360" w:lineRule="auto"/>
        <w:ind w:firstLine="709"/>
        <w:jc w:val="center"/>
        <w:rPr>
          <w:rFonts w:ascii="Times New Roman" w:hAnsi="Times New Roman" w:cs="Times New Roman"/>
          <w:sz w:val="28"/>
          <w:szCs w:val="28"/>
        </w:rPr>
      </w:pPr>
    </w:p>
    <w:p w:rsidR="00A71537" w:rsidRPr="0092591C" w:rsidRDefault="00A71537" w:rsidP="00A71537">
      <w:pPr>
        <w:tabs>
          <w:tab w:val="left" w:pos="1288"/>
        </w:tabs>
        <w:spacing w:after="0" w:line="360" w:lineRule="auto"/>
        <w:ind w:firstLine="709"/>
        <w:jc w:val="center"/>
        <w:rPr>
          <w:rFonts w:ascii="Times New Roman" w:hAnsi="Times New Roman" w:cs="Times New Roman"/>
          <w:sz w:val="28"/>
          <w:szCs w:val="28"/>
        </w:rPr>
      </w:pPr>
    </w:p>
    <w:p w:rsidR="00A71537" w:rsidRPr="0092591C" w:rsidRDefault="00A71537" w:rsidP="00A71537">
      <w:pPr>
        <w:tabs>
          <w:tab w:val="left" w:pos="1288"/>
        </w:tabs>
        <w:spacing w:after="0" w:line="360" w:lineRule="auto"/>
        <w:ind w:firstLine="709"/>
        <w:jc w:val="center"/>
        <w:rPr>
          <w:rFonts w:ascii="Times New Roman" w:hAnsi="Times New Roman" w:cs="Times New Roman"/>
          <w:sz w:val="28"/>
          <w:szCs w:val="28"/>
        </w:rPr>
      </w:pPr>
    </w:p>
    <w:p w:rsidR="00A71537" w:rsidRPr="0092591C" w:rsidRDefault="00A71537" w:rsidP="00A71537">
      <w:pPr>
        <w:tabs>
          <w:tab w:val="left" w:pos="1288"/>
        </w:tabs>
        <w:spacing w:after="0" w:line="360" w:lineRule="auto"/>
        <w:ind w:firstLine="709"/>
        <w:jc w:val="center"/>
        <w:rPr>
          <w:rFonts w:ascii="Times New Roman" w:hAnsi="Times New Roman" w:cs="Times New Roman"/>
          <w:sz w:val="28"/>
          <w:szCs w:val="28"/>
        </w:rPr>
      </w:pPr>
    </w:p>
    <w:p w:rsidR="00A71537" w:rsidRPr="0092591C" w:rsidRDefault="00A71537" w:rsidP="00A71537">
      <w:pPr>
        <w:tabs>
          <w:tab w:val="left" w:pos="1288"/>
        </w:tabs>
        <w:spacing w:after="0" w:line="360" w:lineRule="auto"/>
        <w:ind w:firstLine="709"/>
        <w:jc w:val="center"/>
        <w:rPr>
          <w:rFonts w:ascii="Times New Roman" w:hAnsi="Times New Roman" w:cs="Times New Roman"/>
          <w:sz w:val="28"/>
          <w:szCs w:val="28"/>
        </w:rPr>
      </w:pPr>
    </w:p>
    <w:p w:rsidR="00A71537" w:rsidRPr="0092591C" w:rsidRDefault="00A71537" w:rsidP="00A71537">
      <w:pPr>
        <w:tabs>
          <w:tab w:val="left" w:pos="1288"/>
        </w:tabs>
        <w:spacing w:after="0" w:line="360" w:lineRule="auto"/>
        <w:ind w:firstLine="709"/>
        <w:jc w:val="center"/>
        <w:rPr>
          <w:rFonts w:ascii="Times New Roman" w:hAnsi="Times New Roman" w:cs="Times New Roman"/>
          <w:sz w:val="28"/>
          <w:szCs w:val="28"/>
        </w:rPr>
      </w:pPr>
    </w:p>
    <w:p w:rsidR="00A71537" w:rsidRPr="0092591C" w:rsidRDefault="00A71537" w:rsidP="00A71537">
      <w:pPr>
        <w:tabs>
          <w:tab w:val="left" w:pos="1288"/>
        </w:tabs>
        <w:spacing w:after="0" w:line="360" w:lineRule="auto"/>
        <w:ind w:firstLine="709"/>
        <w:jc w:val="center"/>
        <w:rPr>
          <w:rFonts w:ascii="Times New Roman" w:hAnsi="Times New Roman" w:cs="Times New Roman"/>
          <w:sz w:val="28"/>
          <w:szCs w:val="28"/>
        </w:rPr>
      </w:pPr>
    </w:p>
    <w:p w:rsidR="00A71537" w:rsidRPr="0092591C" w:rsidRDefault="00A71537" w:rsidP="00A71537">
      <w:pPr>
        <w:tabs>
          <w:tab w:val="left" w:pos="1288"/>
        </w:tabs>
        <w:spacing w:after="0" w:line="360" w:lineRule="auto"/>
        <w:ind w:firstLine="709"/>
        <w:jc w:val="center"/>
        <w:rPr>
          <w:rFonts w:ascii="Times New Roman" w:hAnsi="Times New Roman" w:cs="Times New Roman"/>
          <w:sz w:val="28"/>
          <w:szCs w:val="28"/>
        </w:rPr>
      </w:pPr>
    </w:p>
    <w:p w:rsidR="00A71537" w:rsidRPr="0092591C" w:rsidRDefault="00A71537" w:rsidP="00A71537">
      <w:pPr>
        <w:tabs>
          <w:tab w:val="left" w:pos="1288"/>
        </w:tabs>
        <w:spacing w:after="0" w:line="360" w:lineRule="auto"/>
        <w:ind w:firstLine="709"/>
        <w:jc w:val="center"/>
        <w:rPr>
          <w:rFonts w:ascii="Times New Roman" w:hAnsi="Times New Roman" w:cs="Times New Roman"/>
          <w:sz w:val="28"/>
          <w:szCs w:val="28"/>
        </w:rPr>
      </w:pPr>
    </w:p>
    <w:sectPr w:rsidR="00A71537" w:rsidRPr="0092591C" w:rsidSect="0092591C">
      <w:headerReference w:type="default" r:id="rId17"/>
      <w:pgSz w:w="11906" w:h="16838"/>
      <w:pgMar w:top="1134" w:right="850" w:bottom="1134" w:left="1701" w:header="708" w:footer="708"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4861" w:rsidRDefault="00374861" w:rsidP="0092591C">
      <w:pPr>
        <w:spacing w:after="0" w:line="240" w:lineRule="auto"/>
      </w:pPr>
      <w:r>
        <w:separator/>
      </w:r>
    </w:p>
  </w:endnote>
  <w:endnote w:type="continuationSeparator" w:id="0">
    <w:p w:rsidR="00374861" w:rsidRDefault="00374861" w:rsidP="0092591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4861" w:rsidRDefault="00374861" w:rsidP="0092591C">
      <w:pPr>
        <w:spacing w:after="0" w:line="240" w:lineRule="auto"/>
      </w:pPr>
      <w:r>
        <w:separator/>
      </w:r>
    </w:p>
  </w:footnote>
  <w:footnote w:type="continuationSeparator" w:id="0">
    <w:p w:rsidR="00374861" w:rsidRDefault="00374861" w:rsidP="0092591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3650297"/>
      <w:docPartObj>
        <w:docPartGallery w:val="Page Numbers (Top of Page)"/>
        <w:docPartUnique/>
      </w:docPartObj>
    </w:sdtPr>
    <w:sdtContent>
      <w:p w:rsidR="0092591C" w:rsidRDefault="0092591C">
        <w:pPr>
          <w:pStyle w:val="aa"/>
          <w:jc w:val="center"/>
        </w:pPr>
        <w:fldSimple w:instr=" PAGE   \* MERGEFORMAT ">
          <w:r w:rsidR="004930FC">
            <w:rPr>
              <w:noProof/>
            </w:rPr>
            <w:t>3</w:t>
          </w:r>
        </w:fldSimple>
      </w:p>
    </w:sdtContent>
  </w:sdt>
  <w:p w:rsidR="0092591C" w:rsidRDefault="0092591C">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551326"/>
    <w:multiLevelType w:val="multilevel"/>
    <w:tmpl w:val="B1BAB0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84C736E"/>
    <w:multiLevelType w:val="hybridMultilevel"/>
    <w:tmpl w:val="7424EB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93867E5"/>
    <w:multiLevelType w:val="hybridMultilevel"/>
    <w:tmpl w:val="7060A282"/>
    <w:lvl w:ilvl="0" w:tplc="5C209AA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28E51901"/>
    <w:multiLevelType w:val="multilevel"/>
    <w:tmpl w:val="D8ACD7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3182785C"/>
    <w:multiLevelType w:val="multilevel"/>
    <w:tmpl w:val="5ABA2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ADD5739"/>
    <w:multiLevelType w:val="hybridMultilevel"/>
    <w:tmpl w:val="7424EB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54C080F"/>
    <w:multiLevelType w:val="hybridMultilevel"/>
    <w:tmpl w:val="ADC014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586C6EF4"/>
    <w:multiLevelType w:val="hybridMultilevel"/>
    <w:tmpl w:val="470E77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0877921"/>
    <w:multiLevelType w:val="hybridMultilevel"/>
    <w:tmpl w:val="B7F4AD40"/>
    <w:lvl w:ilvl="0" w:tplc="C5F01DC0">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6F8C2611"/>
    <w:multiLevelType w:val="hybridMultilevel"/>
    <w:tmpl w:val="B7F4AD40"/>
    <w:lvl w:ilvl="0" w:tplc="C5F01DC0">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
  </w:num>
  <w:num w:numId="2">
    <w:abstractNumId w:val="7"/>
  </w:num>
  <w:num w:numId="3">
    <w:abstractNumId w:val="3"/>
  </w:num>
  <w:num w:numId="4">
    <w:abstractNumId w:val="6"/>
  </w:num>
  <w:num w:numId="5">
    <w:abstractNumId w:val="5"/>
  </w:num>
  <w:num w:numId="6">
    <w:abstractNumId w:val="2"/>
  </w:num>
  <w:num w:numId="7">
    <w:abstractNumId w:val="0"/>
  </w:num>
  <w:num w:numId="8">
    <w:abstractNumId w:val="4"/>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characterSpacingControl w:val="doNotCompress"/>
  <w:footnotePr>
    <w:footnote w:id="-1"/>
    <w:footnote w:id="0"/>
  </w:footnotePr>
  <w:endnotePr>
    <w:endnote w:id="-1"/>
    <w:endnote w:id="0"/>
  </w:endnotePr>
  <w:compat/>
  <w:rsids>
    <w:rsidRoot w:val="00993C8F"/>
    <w:rsid w:val="00012F9F"/>
    <w:rsid w:val="00064B5C"/>
    <w:rsid w:val="00067933"/>
    <w:rsid w:val="000858A0"/>
    <w:rsid w:val="00091695"/>
    <w:rsid w:val="000D49E7"/>
    <w:rsid w:val="00111E1A"/>
    <w:rsid w:val="00132DFB"/>
    <w:rsid w:val="001F7DE3"/>
    <w:rsid w:val="002453C2"/>
    <w:rsid w:val="002513EF"/>
    <w:rsid w:val="002A3906"/>
    <w:rsid w:val="00302143"/>
    <w:rsid w:val="0032036F"/>
    <w:rsid w:val="00371324"/>
    <w:rsid w:val="0037257B"/>
    <w:rsid w:val="00374861"/>
    <w:rsid w:val="00393CAC"/>
    <w:rsid w:val="003B121B"/>
    <w:rsid w:val="003B20C5"/>
    <w:rsid w:val="003E354C"/>
    <w:rsid w:val="003F79E0"/>
    <w:rsid w:val="004930FC"/>
    <w:rsid w:val="00494E31"/>
    <w:rsid w:val="00521143"/>
    <w:rsid w:val="0055077E"/>
    <w:rsid w:val="00584B8F"/>
    <w:rsid w:val="005B0BEC"/>
    <w:rsid w:val="005B473E"/>
    <w:rsid w:val="005D77F1"/>
    <w:rsid w:val="006246E1"/>
    <w:rsid w:val="006459C3"/>
    <w:rsid w:val="006652DF"/>
    <w:rsid w:val="006E01CD"/>
    <w:rsid w:val="006E0647"/>
    <w:rsid w:val="00760068"/>
    <w:rsid w:val="007B10ED"/>
    <w:rsid w:val="007D2325"/>
    <w:rsid w:val="007F4229"/>
    <w:rsid w:val="00815F6B"/>
    <w:rsid w:val="00834FEF"/>
    <w:rsid w:val="00856F0E"/>
    <w:rsid w:val="00876688"/>
    <w:rsid w:val="008D041B"/>
    <w:rsid w:val="008F3D66"/>
    <w:rsid w:val="0092591C"/>
    <w:rsid w:val="00940F17"/>
    <w:rsid w:val="00954C94"/>
    <w:rsid w:val="00993C8F"/>
    <w:rsid w:val="00A04599"/>
    <w:rsid w:val="00A150BC"/>
    <w:rsid w:val="00A71537"/>
    <w:rsid w:val="00AA0FAD"/>
    <w:rsid w:val="00B0505D"/>
    <w:rsid w:val="00B05203"/>
    <w:rsid w:val="00B2190C"/>
    <w:rsid w:val="00B43E14"/>
    <w:rsid w:val="00B9738C"/>
    <w:rsid w:val="00BC27F6"/>
    <w:rsid w:val="00C41DCA"/>
    <w:rsid w:val="00C464F9"/>
    <w:rsid w:val="00C54472"/>
    <w:rsid w:val="00C55FCF"/>
    <w:rsid w:val="00C928EC"/>
    <w:rsid w:val="00D01607"/>
    <w:rsid w:val="00D33B1D"/>
    <w:rsid w:val="00D62E94"/>
    <w:rsid w:val="00E3592E"/>
    <w:rsid w:val="00EE5AF9"/>
    <w:rsid w:val="00EF18B7"/>
    <w:rsid w:val="00F10030"/>
    <w:rsid w:val="00F705C7"/>
    <w:rsid w:val="00F95D2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121B"/>
  </w:style>
  <w:style w:type="paragraph" w:styleId="1">
    <w:name w:val="heading 1"/>
    <w:basedOn w:val="a"/>
    <w:next w:val="a"/>
    <w:link w:val="10"/>
    <w:uiPriority w:val="9"/>
    <w:qFormat/>
    <w:rsid w:val="002513E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D62E94"/>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next w:val="a"/>
    <w:link w:val="30"/>
    <w:uiPriority w:val="9"/>
    <w:semiHidden/>
    <w:unhideWhenUsed/>
    <w:qFormat/>
    <w:rsid w:val="006246E1"/>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93C8F"/>
    <w:pPr>
      <w:ind w:left="720"/>
      <w:contextualSpacing/>
    </w:pPr>
  </w:style>
  <w:style w:type="character" w:customStyle="1" w:styleId="apple-converted-space">
    <w:name w:val="apple-converted-space"/>
    <w:basedOn w:val="a0"/>
    <w:rsid w:val="00993C8F"/>
  </w:style>
  <w:style w:type="character" w:styleId="a4">
    <w:name w:val="Hyperlink"/>
    <w:basedOn w:val="a0"/>
    <w:uiPriority w:val="99"/>
    <w:unhideWhenUsed/>
    <w:rsid w:val="00993C8F"/>
    <w:rPr>
      <w:color w:val="0000FF"/>
      <w:u w:val="single"/>
    </w:rPr>
  </w:style>
  <w:style w:type="character" w:customStyle="1" w:styleId="20">
    <w:name w:val="Заголовок 2 Знак"/>
    <w:basedOn w:val="a0"/>
    <w:link w:val="2"/>
    <w:uiPriority w:val="9"/>
    <w:rsid w:val="00D62E94"/>
    <w:rPr>
      <w:rFonts w:ascii="Times New Roman" w:eastAsia="Times New Roman" w:hAnsi="Times New Roman" w:cs="Times New Roman"/>
      <w:b/>
      <w:bCs/>
      <w:sz w:val="36"/>
      <w:szCs w:val="36"/>
      <w:lang w:eastAsia="ru-RU"/>
    </w:rPr>
  </w:style>
  <w:style w:type="paragraph" w:styleId="a5">
    <w:name w:val="Normal (Web)"/>
    <w:basedOn w:val="a"/>
    <w:uiPriority w:val="99"/>
    <w:unhideWhenUsed/>
    <w:rsid w:val="006459C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No Spacing"/>
    <w:uiPriority w:val="1"/>
    <w:qFormat/>
    <w:rsid w:val="006459C3"/>
    <w:pPr>
      <w:spacing w:after="0" w:line="240" w:lineRule="auto"/>
    </w:pPr>
  </w:style>
  <w:style w:type="character" w:styleId="a7">
    <w:name w:val="Strong"/>
    <w:basedOn w:val="a0"/>
    <w:uiPriority w:val="22"/>
    <w:qFormat/>
    <w:rsid w:val="000858A0"/>
    <w:rPr>
      <w:b/>
      <w:bCs/>
    </w:rPr>
  </w:style>
  <w:style w:type="character" w:styleId="a8">
    <w:name w:val="Subtle Emphasis"/>
    <w:basedOn w:val="a0"/>
    <w:uiPriority w:val="19"/>
    <w:qFormat/>
    <w:rsid w:val="00834FEF"/>
    <w:rPr>
      <w:i/>
      <w:iCs/>
      <w:color w:val="808080" w:themeColor="text1" w:themeTint="7F"/>
    </w:rPr>
  </w:style>
  <w:style w:type="character" w:customStyle="1" w:styleId="30">
    <w:name w:val="Заголовок 3 Знак"/>
    <w:basedOn w:val="a0"/>
    <w:link w:val="3"/>
    <w:uiPriority w:val="9"/>
    <w:semiHidden/>
    <w:rsid w:val="006246E1"/>
    <w:rPr>
      <w:rFonts w:asciiTheme="majorHAnsi" w:eastAsiaTheme="majorEastAsia" w:hAnsiTheme="majorHAnsi" w:cstheme="majorBidi"/>
      <w:b/>
      <w:bCs/>
      <w:color w:val="4F81BD" w:themeColor="accent1"/>
    </w:rPr>
  </w:style>
  <w:style w:type="character" w:styleId="a9">
    <w:name w:val="Intense Emphasis"/>
    <w:basedOn w:val="a0"/>
    <w:uiPriority w:val="21"/>
    <w:qFormat/>
    <w:rsid w:val="00D01607"/>
    <w:rPr>
      <w:b/>
      <w:bCs/>
      <w:i/>
      <w:iCs/>
      <w:color w:val="4F81BD" w:themeColor="accent1"/>
    </w:rPr>
  </w:style>
  <w:style w:type="character" w:customStyle="1" w:styleId="10">
    <w:name w:val="Заголовок 1 Знак"/>
    <w:basedOn w:val="a0"/>
    <w:link w:val="1"/>
    <w:uiPriority w:val="9"/>
    <w:rsid w:val="002513EF"/>
    <w:rPr>
      <w:rFonts w:asciiTheme="majorHAnsi" w:eastAsiaTheme="majorEastAsia" w:hAnsiTheme="majorHAnsi" w:cstheme="majorBidi"/>
      <w:b/>
      <w:bCs/>
      <w:color w:val="365F91" w:themeColor="accent1" w:themeShade="BF"/>
      <w:sz w:val="28"/>
      <w:szCs w:val="28"/>
    </w:rPr>
  </w:style>
  <w:style w:type="paragraph" w:styleId="aa">
    <w:name w:val="header"/>
    <w:basedOn w:val="a"/>
    <w:link w:val="ab"/>
    <w:uiPriority w:val="99"/>
    <w:unhideWhenUsed/>
    <w:rsid w:val="0092591C"/>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92591C"/>
  </w:style>
  <w:style w:type="paragraph" w:styleId="ac">
    <w:name w:val="footer"/>
    <w:basedOn w:val="a"/>
    <w:link w:val="ad"/>
    <w:uiPriority w:val="99"/>
    <w:semiHidden/>
    <w:unhideWhenUsed/>
    <w:rsid w:val="0092591C"/>
    <w:pPr>
      <w:tabs>
        <w:tab w:val="center" w:pos="4677"/>
        <w:tab w:val="right" w:pos="9355"/>
      </w:tabs>
      <w:spacing w:after="0" w:line="240" w:lineRule="auto"/>
    </w:pPr>
  </w:style>
  <w:style w:type="character" w:customStyle="1" w:styleId="ad">
    <w:name w:val="Нижний колонтитул Знак"/>
    <w:basedOn w:val="a0"/>
    <w:link w:val="ac"/>
    <w:uiPriority w:val="99"/>
    <w:semiHidden/>
    <w:rsid w:val="0092591C"/>
  </w:style>
</w:styles>
</file>

<file path=word/webSettings.xml><?xml version="1.0" encoding="utf-8"?>
<w:webSettings xmlns:r="http://schemas.openxmlformats.org/officeDocument/2006/relationships" xmlns:w="http://schemas.openxmlformats.org/wordprocessingml/2006/main">
  <w:divs>
    <w:div w:id="188688776">
      <w:bodyDiv w:val="1"/>
      <w:marLeft w:val="0"/>
      <w:marRight w:val="0"/>
      <w:marTop w:val="0"/>
      <w:marBottom w:val="0"/>
      <w:divBdr>
        <w:top w:val="none" w:sz="0" w:space="0" w:color="auto"/>
        <w:left w:val="none" w:sz="0" w:space="0" w:color="auto"/>
        <w:bottom w:val="none" w:sz="0" w:space="0" w:color="auto"/>
        <w:right w:val="none" w:sz="0" w:space="0" w:color="auto"/>
      </w:divBdr>
    </w:div>
    <w:div w:id="235406577">
      <w:bodyDiv w:val="1"/>
      <w:marLeft w:val="0"/>
      <w:marRight w:val="0"/>
      <w:marTop w:val="0"/>
      <w:marBottom w:val="0"/>
      <w:divBdr>
        <w:top w:val="none" w:sz="0" w:space="0" w:color="auto"/>
        <w:left w:val="none" w:sz="0" w:space="0" w:color="auto"/>
        <w:bottom w:val="none" w:sz="0" w:space="0" w:color="auto"/>
        <w:right w:val="none" w:sz="0" w:space="0" w:color="auto"/>
      </w:divBdr>
    </w:div>
    <w:div w:id="239951838">
      <w:bodyDiv w:val="1"/>
      <w:marLeft w:val="0"/>
      <w:marRight w:val="0"/>
      <w:marTop w:val="0"/>
      <w:marBottom w:val="0"/>
      <w:divBdr>
        <w:top w:val="none" w:sz="0" w:space="0" w:color="auto"/>
        <w:left w:val="none" w:sz="0" w:space="0" w:color="auto"/>
        <w:bottom w:val="none" w:sz="0" w:space="0" w:color="auto"/>
        <w:right w:val="none" w:sz="0" w:space="0" w:color="auto"/>
      </w:divBdr>
    </w:div>
    <w:div w:id="455954118">
      <w:bodyDiv w:val="1"/>
      <w:marLeft w:val="0"/>
      <w:marRight w:val="0"/>
      <w:marTop w:val="0"/>
      <w:marBottom w:val="0"/>
      <w:divBdr>
        <w:top w:val="none" w:sz="0" w:space="0" w:color="auto"/>
        <w:left w:val="none" w:sz="0" w:space="0" w:color="auto"/>
        <w:bottom w:val="none" w:sz="0" w:space="0" w:color="auto"/>
        <w:right w:val="none" w:sz="0" w:space="0" w:color="auto"/>
      </w:divBdr>
    </w:div>
    <w:div w:id="1132481165">
      <w:bodyDiv w:val="1"/>
      <w:marLeft w:val="0"/>
      <w:marRight w:val="0"/>
      <w:marTop w:val="0"/>
      <w:marBottom w:val="0"/>
      <w:divBdr>
        <w:top w:val="none" w:sz="0" w:space="0" w:color="auto"/>
        <w:left w:val="none" w:sz="0" w:space="0" w:color="auto"/>
        <w:bottom w:val="none" w:sz="0" w:space="0" w:color="auto"/>
        <w:right w:val="none" w:sz="0" w:space="0" w:color="auto"/>
      </w:divBdr>
    </w:div>
    <w:div w:id="1310591689">
      <w:bodyDiv w:val="1"/>
      <w:marLeft w:val="0"/>
      <w:marRight w:val="0"/>
      <w:marTop w:val="0"/>
      <w:marBottom w:val="0"/>
      <w:divBdr>
        <w:top w:val="none" w:sz="0" w:space="0" w:color="auto"/>
        <w:left w:val="none" w:sz="0" w:space="0" w:color="auto"/>
        <w:bottom w:val="none" w:sz="0" w:space="0" w:color="auto"/>
        <w:right w:val="none" w:sz="0" w:space="0" w:color="auto"/>
      </w:divBdr>
    </w:div>
    <w:div w:id="1357735026">
      <w:bodyDiv w:val="1"/>
      <w:marLeft w:val="0"/>
      <w:marRight w:val="0"/>
      <w:marTop w:val="0"/>
      <w:marBottom w:val="0"/>
      <w:divBdr>
        <w:top w:val="none" w:sz="0" w:space="0" w:color="auto"/>
        <w:left w:val="none" w:sz="0" w:space="0" w:color="auto"/>
        <w:bottom w:val="none" w:sz="0" w:space="0" w:color="auto"/>
        <w:right w:val="none" w:sz="0" w:space="0" w:color="auto"/>
      </w:divBdr>
    </w:div>
    <w:div w:id="1774979288">
      <w:bodyDiv w:val="1"/>
      <w:marLeft w:val="0"/>
      <w:marRight w:val="0"/>
      <w:marTop w:val="0"/>
      <w:marBottom w:val="0"/>
      <w:divBdr>
        <w:top w:val="none" w:sz="0" w:space="0" w:color="auto"/>
        <w:left w:val="none" w:sz="0" w:space="0" w:color="auto"/>
        <w:bottom w:val="none" w:sz="0" w:space="0" w:color="auto"/>
        <w:right w:val="none" w:sz="0" w:space="0" w:color="auto"/>
      </w:divBdr>
    </w:div>
    <w:div w:id="2118718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sychologos.ru/articles/view/navyk" TargetMode="External"/><Relationship Id="rId13" Type="http://schemas.openxmlformats.org/officeDocument/2006/relationships/hyperlink" Target="http://mirsovetov.ru/a/miscellaneous/entertainment/no-boringly.htm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mirsovetov.ru/a/psychology/psychologic-trick/character.html"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intalev.ru/jd/office_manager/id_141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irsovetov.ru/a/psychology/relations/level-contact.html" TargetMode="External"/><Relationship Id="rId5" Type="http://schemas.openxmlformats.org/officeDocument/2006/relationships/webSettings" Target="webSettings.xml"/><Relationship Id="rId15" Type="http://schemas.openxmlformats.org/officeDocument/2006/relationships/hyperlink" Target="http://www.grandars.ru/college/pravovedenie/dolzhnostnaya-instrukciya.html" TargetMode="External"/><Relationship Id="rId10" Type="http://schemas.openxmlformats.org/officeDocument/2006/relationships/hyperlink" Target="http://mirsovetov.ru/a/psychology/psychologic-trick/time-management.htm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psychologos.ru/articles/view/samoprezentaciya" TargetMode="External"/><Relationship Id="rId14" Type="http://schemas.openxmlformats.org/officeDocument/2006/relationships/hyperlink" Target="http://document-ved.ru/otvety-k-zachetu-po-dou-podgotovka-dokumentov-k-arxivnomu-xraneniyu.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C1AE08-ACBC-44B3-86EA-6FBC64DD36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1235</TotalTime>
  <Pages>17</Pages>
  <Words>3508</Words>
  <Characters>19998</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23460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37</cp:revision>
  <dcterms:created xsi:type="dcterms:W3CDTF">2013-02-04T19:25:00Z</dcterms:created>
  <dcterms:modified xsi:type="dcterms:W3CDTF">2013-02-18T19:44:00Z</dcterms:modified>
</cp:coreProperties>
</file>