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5EB" w:rsidRDefault="00E66B1F" w:rsidP="00E66B1F">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E66B1F" w:rsidRDefault="00E66B1F" w:rsidP="00E66B1F">
      <w:pPr>
        <w:spacing w:line="36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.Тесты</w:t>
      </w:r>
      <w:r w:rsidR="004E1906">
        <w:rPr>
          <w:rFonts w:ascii="Times New Roman" w:hAnsi="Times New Roman" w:cs="Times New Roman"/>
          <w:sz w:val="28"/>
          <w:szCs w:val="28"/>
        </w:rPr>
        <w:t>……………………………………………………………………………3</w:t>
      </w:r>
    </w:p>
    <w:p w:rsidR="00E66B1F" w:rsidRDefault="00E66B1F" w:rsidP="00E66B1F">
      <w:pPr>
        <w:spacing w:line="360" w:lineRule="auto"/>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.Задача 1</w:t>
      </w:r>
      <w:r w:rsidR="004E1906">
        <w:rPr>
          <w:rFonts w:ascii="Times New Roman" w:hAnsi="Times New Roman" w:cs="Times New Roman"/>
          <w:sz w:val="28"/>
          <w:szCs w:val="28"/>
        </w:rPr>
        <w:t>………………………………………………………………………...8</w:t>
      </w:r>
    </w:p>
    <w:p w:rsidR="00E66B1F" w:rsidRDefault="00E66B1F" w:rsidP="00E66B1F">
      <w:pPr>
        <w:spacing w:line="360" w:lineRule="auto"/>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.Задача 2</w:t>
      </w:r>
      <w:r w:rsidR="004E1906">
        <w:rPr>
          <w:rFonts w:ascii="Times New Roman" w:hAnsi="Times New Roman" w:cs="Times New Roman"/>
          <w:sz w:val="28"/>
          <w:szCs w:val="28"/>
        </w:rPr>
        <w:t>………………………………………………………………………11</w:t>
      </w:r>
    </w:p>
    <w:p w:rsidR="00E66B1F" w:rsidRDefault="00E66B1F" w:rsidP="00E66B1F">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4E1906">
        <w:rPr>
          <w:rFonts w:ascii="Times New Roman" w:hAnsi="Times New Roman" w:cs="Times New Roman"/>
          <w:sz w:val="28"/>
          <w:szCs w:val="28"/>
        </w:rPr>
        <w:t>………………………………………….13</w:t>
      </w: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rPr>
          <w:rFonts w:ascii="Times New Roman" w:hAnsi="Times New Roman" w:cs="Times New Roman"/>
          <w:sz w:val="28"/>
          <w:szCs w:val="28"/>
        </w:rPr>
      </w:pPr>
    </w:p>
    <w:p w:rsidR="00E66B1F" w:rsidRDefault="00E66B1F" w:rsidP="00E66B1F">
      <w:pPr>
        <w:spacing w:line="360" w:lineRule="auto"/>
        <w:jc w:val="both"/>
        <w:rPr>
          <w:rFonts w:ascii="Times New Roman" w:hAnsi="Times New Roman" w:cs="Times New Roman"/>
          <w:sz w:val="28"/>
          <w:szCs w:val="28"/>
        </w:rPr>
      </w:pPr>
    </w:p>
    <w:p w:rsidR="00E66B1F" w:rsidRDefault="00E66B1F" w:rsidP="00E66B1F">
      <w:pPr>
        <w:spacing w:line="360" w:lineRule="auto"/>
        <w:jc w:val="both"/>
        <w:rPr>
          <w:rFonts w:ascii="Times New Roman" w:hAnsi="Times New Roman" w:cs="Times New Roman"/>
          <w:sz w:val="28"/>
          <w:szCs w:val="28"/>
        </w:rPr>
      </w:pPr>
    </w:p>
    <w:p w:rsidR="00E66B1F" w:rsidRDefault="00E66B1F" w:rsidP="00E66B1F">
      <w:pPr>
        <w:spacing w:line="360" w:lineRule="auto"/>
        <w:jc w:val="both"/>
        <w:rPr>
          <w:rFonts w:ascii="Times New Roman" w:hAnsi="Times New Roman" w:cs="Times New Roman"/>
          <w:b/>
          <w:sz w:val="28"/>
          <w:szCs w:val="28"/>
        </w:rPr>
      </w:pPr>
      <w:r w:rsidRPr="00E66B1F">
        <w:rPr>
          <w:rFonts w:ascii="Times New Roman" w:hAnsi="Times New Roman" w:cs="Times New Roman"/>
          <w:b/>
          <w:sz w:val="28"/>
          <w:szCs w:val="28"/>
          <w:lang w:val="en-US"/>
        </w:rPr>
        <w:lastRenderedPageBreak/>
        <w:t>I</w:t>
      </w:r>
      <w:r w:rsidRPr="00E66B1F">
        <w:rPr>
          <w:rFonts w:ascii="Times New Roman" w:hAnsi="Times New Roman" w:cs="Times New Roman"/>
          <w:b/>
          <w:sz w:val="28"/>
          <w:szCs w:val="28"/>
        </w:rPr>
        <w:t>.Тесты</w:t>
      </w:r>
    </w:p>
    <w:p w:rsidR="00E66B1F" w:rsidRPr="00E66B1F" w:rsidRDefault="00E66B1F" w:rsidP="00E66B1F">
      <w:pPr>
        <w:spacing w:line="360" w:lineRule="auto"/>
        <w:jc w:val="both"/>
        <w:rPr>
          <w:rFonts w:ascii="Times New Roman" w:eastAsia="Calibri" w:hAnsi="Times New Roman" w:cs="Times New Roman"/>
          <w:sz w:val="28"/>
          <w:szCs w:val="28"/>
        </w:rPr>
      </w:pPr>
      <w:r w:rsidRPr="00E66B1F">
        <w:rPr>
          <w:rFonts w:ascii="Times New Roman" w:eastAsia="Calibri" w:hAnsi="Times New Roman" w:cs="Times New Roman"/>
          <w:sz w:val="28"/>
          <w:szCs w:val="28"/>
        </w:rPr>
        <w:t>1. В рыночной экономике формирование цены происходит:</w:t>
      </w:r>
    </w:p>
    <w:p w:rsidR="00E66B1F" w:rsidRPr="00E66B1F" w:rsidRDefault="00E66B1F" w:rsidP="00E66B1F">
      <w:pPr>
        <w:spacing w:line="360" w:lineRule="auto"/>
        <w:jc w:val="both"/>
        <w:rPr>
          <w:rFonts w:ascii="Times New Roman" w:eastAsia="Calibri" w:hAnsi="Times New Roman" w:cs="Times New Roman"/>
          <w:sz w:val="28"/>
          <w:szCs w:val="28"/>
        </w:rPr>
      </w:pPr>
      <w:r w:rsidRPr="00E66B1F">
        <w:rPr>
          <w:rFonts w:ascii="Times New Roman" w:eastAsia="Calibri" w:hAnsi="Times New Roman" w:cs="Times New Roman"/>
          <w:sz w:val="28"/>
          <w:szCs w:val="28"/>
        </w:rPr>
        <w:t>1) в сфере производства</w:t>
      </w:r>
    </w:p>
    <w:p w:rsidR="00E66B1F" w:rsidRPr="00E66B1F" w:rsidRDefault="00E66B1F" w:rsidP="00E66B1F">
      <w:pPr>
        <w:spacing w:line="360" w:lineRule="auto"/>
        <w:jc w:val="both"/>
        <w:rPr>
          <w:rFonts w:ascii="Times New Roman" w:eastAsia="Calibri" w:hAnsi="Times New Roman" w:cs="Times New Roman"/>
          <w:sz w:val="28"/>
          <w:szCs w:val="28"/>
        </w:rPr>
      </w:pPr>
      <w:r w:rsidRPr="00E66B1F">
        <w:rPr>
          <w:rFonts w:ascii="Times New Roman" w:eastAsia="Calibri" w:hAnsi="Times New Roman" w:cs="Times New Roman"/>
          <w:sz w:val="28"/>
          <w:szCs w:val="28"/>
        </w:rPr>
        <w:t>2) до начала производства</w:t>
      </w:r>
    </w:p>
    <w:p w:rsidR="00E66B1F" w:rsidRPr="00E66B1F" w:rsidRDefault="00E66B1F" w:rsidP="00E66B1F">
      <w:pPr>
        <w:spacing w:line="360" w:lineRule="auto"/>
        <w:jc w:val="both"/>
        <w:rPr>
          <w:rFonts w:ascii="Times New Roman" w:eastAsia="Calibri" w:hAnsi="Times New Roman" w:cs="Times New Roman"/>
          <w:sz w:val="28"/>
          <w:szCs w:val="28"/>
        </w:rPr>
      </w:pPr>
      <w:r w:rsidRPr="00E66B1F">
        <w:rPr>
          <w:rFonts w:ascii="Times New Roman" w:eastAsia="Calibri" w:hAnsi="Times New Roman" w:cs="Times New Roman"/>
          <w:sz w:val="28"/>
          <w:szCs w:val="28"/>
        </w:rPr>
        <w:t>3) в сфере обращения</w:t>
      </w:r>
    </w:p>
    <w:p w:rsidR="00E66B1F" w:rsidRPr="00E66B1F" w:rsidRDefault="00E66B1F" w:rsidP="00E66B1F">
      <w:pPr>
        <w:spacing w:line="360" w:lineRule="auto"/>
        <w:jc w:val="both"/>
        <w:rPr>
          <w:rFonts w:ascii="Times New Roman" w:eastAsia="Calibri" w:hAnsi="Times New Roman" w:cs="Times New Roman"/>
          <w:sz w:val="28"/>
          <w:szCs w:val="28"/>
        </w:rPr>
      </w:pPr>
      <w:r w:rsidRPr="00E66B1F">
        <w:rPr>
          <w:rFonts w:ascii="Times New Roman" w:eastAsia="Calibri" w:hAnsi="Times New Roman" w:cs="Times New Roman"/>
          <w:sz w:val="28"/>
          <w:szCs w:val="28"/>
        </w:rPr>
        <w:t>4) в сфере потребления</w:t>
      </w:r>
    </w:p>
    <w:p w:rsidR="00E66B1F" w:rsidRPr="00446B03" w:rsidRDefault="00E66B1F" w:rsidP="00E66B1F">
      <w:pPr>
        <w:spacing w:line="360" w:lineRule="auto"/>
        <w:jc w:val="both"/>
        <w:rPr>
          <w:rFonts w:ascii="Times New Roman" w:eastAsia="Calibri" w:hAnsi="Times New Roman" w:cs="Times New Roman"/>
          <w:sz w:val="28"/>
          <w:szCs w:val="28"/>
          <w:lang w:val="en-US"/>
        </w:rPr>
      </w:pPr>
      <w:r w:rsidRPr="00E66B1F">
        <w:rPr>
          <w:rFonts w:ascii="Times New Roman" w:eastAsia="Calibri" w:hAnsi="Times New Roman" w:cs="Times New Roman"/>
          <w:sz w:val="28"/>
          <w:szCs w:val="28"/>
        </w:rPr>
        <w:t>Ответ: 3</w:t>
      </w:r>
      <w:r w:rsidR="001D57A0">
        <w:rPr>
          <w:rFonts w:ascii="Times New Roman" w:eastAsia="Calibri" w:hAnsi="Times New Roman" w:cs="Times New Roman"/>
          <w:sz w:val="28"/>
          <w:szCs w:val="28"/>
        </w:rPr>
        <w:t xml:space="preserve">) </w:t>
      </w:r>
      <w:r w:rsidR="001D57A0" w:rsidRPr="001D57A0">
        <w:rPr>
          <w:rFonts w:ascii="Times New Roman" w:eastAsia="Calibri" w:hAnsi="Times New Roman" w:cs="Times New Roman"/>
          <w:b/>
          <w:sz w:val="28"/>
          <w:szCs w:val="28"/>
        </w:rPr>
        <w:t>в сфере обращения</w:t>
      </w:r>
      <w:r w:rsidR="001D57A0">
        <w:rPr>
          <w:rFonts w:ascii="Times New Roman" w:eastAsia="Calibri" w:hAnsi="Times New Roman" w:cs="Times New Roman"/>
          <w:b/>
          <w:sz w:val="28"/>
          <w:szCs w:val="28"/>
        </w:rPr>
        <w:t xml:space="preserve"> </w:t>
      </w:r>
      <w:r w:rsidR="001D57A0" w:rsidRPr="001D57A0">
        <w:rPr>
          <w:rFonts w:ascii="Times New Roman" w:eastAsia="Calibri" w:hAnsi="Times New Roman" w:cs="Times New Roman"/>
          <w:sz w:val="28"/>
          <w:szCs w:val="28"/>
        </w:rPr>
        <w:t>(</w:t>
      </w:r>
      <w:r w:rsidR="001D57A0">
        <w:rPr>
          <w:rFonts w:ascii="Times New Roman" w:eastAsia="Calibri" w:hAnsi="Times New Roman" w:cs="Times New Roman"/>
          <w:sz w:val="28"/>
          <w:szCs w:val="28"/>
        </w:rPr>
        <w:t>в сфере реализации продукции</w:t>
      </w:r>
      <w:r w:rsidR="001D57A0" w:rsidRPr="001D57A0">
        <w:rPr>
          <w:rFonts w:ascii="Times New Roman" w:eastAsia="Calibri" w:hAnsi="Times New Roman" w:cs="Times New Roman"/>
          <w:sz w:val="28"/>
          <w:szCs w:val="28"/>
        </w:rPr>
        <w:t>)</w:t>
      </w:r>
      <w:r w:rsidR="001D57A0">
        <w:rPr>
          <w:rFonts w:ascii="Times New Roman" w:eastAsia="Calibri" w:hAnsi="Times New Roman" w:cs="Times New Roman"/>
          <w:sz w:val="28"/>
          <w:szCs w:val="28"/>
        </w:rPr>
        <w:t>, т.е. на рынке, под воздействием спроса и предложения, товарно-денежных отношений. Цена товара и его полезность проходят проверку рынком и окончательно формируются на рынке.</w:t>
      </w:r>
      <w:r w:rsidR="00446B03">
        <w:rPr>
          <w:rFonts w:ascii="Times New Roman" w:eastAsia="Calibri" w:hAnsi="Times New Roman" w:cs="Times New Roman"/>
          <w:sz w:val="28"/>
          <w:szCs w:val="28"/>
        </w:rPr>
        <w:t xml:space="preserve"> </w:t>
      </w:r>
      <w:r w:rsidR="00446B03">
        <w:rPr>
          <w:rFonts w:ascii="Times New Roman" w:eastAsia="Calibri" w:hAnsi="Times New Roman" w:cs="Times New Roman"/>
          <w:sz w:val="28"/>
          <w:szCs w:val="28"/>
          <w:lang w:val="en-US"/>
        </w:rPr>
        <w:t>[14</w:t>
      </w:r>
      <w:r w:rsidR="00446B03">
        <w:rPr>
          <w:rFonts w:ascii="Times New Roman" w:eastAsia="Calibri" w:hAnsi="Times New Roman" w:cs="Times New Roman"/>
          <w:sz w:val="28"/>
          <w:szCs w:val="28"/>
        </w:rPr>
        <w:t>,с.8-9</w:t>
      </w:r>
      <w:r w:rsidR="00446B03">
        <w:rPr>
          <w:rFonts w:ascii="Times New Roman" w:eastAsia="Calibri" w:hAnsi="Times New Roman" w:cs="Times New Roman"/>
          <w:sz w:val="28"/>
          <w:szCs w:val="28"/>
          <w:lang w:val="en-US"/>
        </w:rPr>
        <w:t>]</w:t>
      </w:r>
    </w:p>
    <w:p w:rsidR="001D57A0" w:rsidRPr="001D57A0" w:rsidRDefault="001D57A0" w:rsidP="001D57A0">
      <w:pPr>
        <w:spacing w:line="360" w:lineRule="auto"/>
        <w:jc w:val="both"/>
        <w:rPr>
          <w:rFonts w:ascii="Times New Roman" w:hAnsi="Times New Roman" w:cs="Times New Roman"/>
          <w:sz w:val="28"/>
          <w:szCs w:val="28"/>
        </w:rPr>
      </w:pPr>
      <w:r w:rsidRPr="001D57A0">
        <w:rPr>
          <w:rFonts w:ascii="Times New Roman" w:hAnsi="Times New Roman" w:cs="Times New Roman"/>
          <w:sz w:val="28"/>
          <w:szCs w:val="28"/>
        </w:rPr>
        <w:t>2. Биржевая цена товара является разновидностью:</w:t>
      </w:r>
    </w:p>
    <w:p w:rsidR="001D57A0" w:rsidRPr="001D57A0" w:rsidRDefault="001D57A0" w:rsidP="001D57A0">
      <w:pPr>
        <w:spacing w:line="360" w:lineRule="auto"/>
        <w:jc w:val="both"/>
        <w:rPr>
          <w:rFonts w:ascii="Times New Roman" w:hAnsi="Times New Roman" w:cs="Times New Roman"/>
          <w:sz w:val="28"/>
          <w:szCs w:val="28"/>
        </w:rPr>
      </w:pPr>
      <w:r w:rsidRPr="001D57A0">
        <w:rPr>
          <w:rFonts w:ascii="Times New Roman" w:hAnsi="Times New Roman" w:cs="Times New Roman"/>
          <w:sz w:val="28"/>
          <w:szCs w:val="28"/>
        </w:rPr>
        <w:t>1) оптовой цены предприятия</w:t>
      </w:r>
    </w:p>
    <w:p w:rsidR="001D57A0" w:rsidRPr="001D57A0" w:rsidRDefault="001D57A0" w:rsidP="001D57A0">
      <w:pPr>
        <w:spacing w:line="360" w:lineRule="auto"/>
        <w:jc w:val="both"/>
        <w:rPr>
          <w:rFonts w:ascii="Times New Roman" w:hAnsi="Times New Roman" w:cs="Times New Roman"/>
          <w:sz w:val="28"/>
          <w:szCs w:val="28"/>
        </w:rPr>
      </w:pPr>
      <w:r w:rsidRPr="001D57A0">
        <w:rPr>
          <w:rFonts w:ascii="Times New Roman" w:hAnsi="Times New Roman" w:cs="Times New Roman"/>
          <w:sz w:val="28"/>
          <w:szCs w:val="28"/>
        </w:rPr>
        <w:t>2) оптовой цены промышленности</w:t>
      </w:r>
    </w:p>
    <w:p w:rsidR="001D57A0" w:rsidRPr="001D57A0" w:rsidRDefault="001D57A0" w:rsidP="001D57A0">
      <w:pPr>
        <w:spacing w:line="360" w:lineRule="auto"/>
        <w:jc w:val="both"/>
        <w:rPr>
          <w:rFonts w:ascii="Times New Roman" w:hAnsi="Times New Roman" w:cs="Times New Roman"/>
          <w:sz w:val="28"/>
          <w:szCs w:val="28"/>
        </w:rPr>
      </w:pPr>
      <w:r w:rsidRPr="001D57A0">
        <w:rPr>
          <w:rFonts w:ascii="Times New Roman" w:hAnsi="Times New Roman" w:cs="Times New Roman"/>
          <w:sz w:val="28"/>
          <w:szCs w:val="28"/>
        </w:rPr>
        <w:t>3) закупочной цены</w:t>
      </w:r>
    </w:p>
    <w:p w:rsidR="001D57A0" w:rsidRPr="00446B03" w:rsidRDefault="001D57A0" w:rsidP="001D57A0">
      <w:pPr>
        <w:spacing w:line="360" w:lineRule="auto"/>
        <w:jc w:val="both"/>
        <w:rPr>
          <w:rFonts w:ascii="Times New Roman" w:hAnsi="Times New Roman" w:cs="Times New Roman"/>
          <w:sz w:val="28"/>
          <w:szCs w:val="28"/>
        </w:rPr>
      </w:pPr>
      <w:r w:rsidRPr="001D57A0">
        <w:rPr>
          <w:rFonts w:ascii="Times New Roman" w:hAnsi="Times New Roman" w:cs="Times New Roman"/>
          <w:sz w:val="28"/>
          <w:szCs w:val="28"/>
        </w:rPr>
        <w:t>Ответ: 2</w:t>
      </w:r>
      <w:r w:rsidR="00CC6E25">
        <w:rPr>
          <w:rFonts w:ascii="Times New Roman" w:hAnsi="Times New Roman" w:cs="Times New Roman"/>
          <w:sz w:val="28"/>
          <w:szCs w:val="28"/>
        </w:rPr>
        <w:t xml:space="preserve">) </w:t>
      </w:r>
      <w:r w:rsidR="00CC6E25" w:rsidRPr="00CC6E25">
        <w:rPr>
          <w:rFonts w:ascii="Times New Roman" w:hAnsi="Times New Roman" w:cs="Times New Roman"/>
          <w:b/>
          <w:sz w:val="28"/>
          <w:szCs w:val="28"/>
        </w:rPr>
        <w:t>оптовой цены промышленности</w:t>
      </w:r>
      <w:r w:rsidR="00CC6E25">
        <w:rPr>
          <w:rFonts w:ascii="Times New Roman" w:hAnsi="Times New Roman" w:cs="Times New Roman"/>
          <w:b/>
          <w:sz w:val="28"/>
          <w:szCs w:val="28"/>
        </w:rPr>
        <w:t xml:space="preserve">. </w:t>
      </w:r>
      <w:r w:rsidR="00CC6E25">
        <w:rPr>
          <w:rFonts w:ascii="Times New Roman" w:hAnsi="Times New Roman" w:cs="Times New Roman"/>
          <w:sz w:val="28"/>
          <w:szCs w:val="28"/>
        </w:rPr>
        <w:t>Эта цена формируется на базе биржевой котировки и надбавок или скидок с нее в зависимости от качества товаров, расстояния товара от места поставки, предусмотренного биржевым контрактом</w:t>
      </w:r>
      <w:r w:rsidR="00C52E50">
        <w:rPr>
          <w:rFonts w:ascii="Times New Roman" w:hAnsi="Times New Roman" w:cs="Times New Roman"/>
          <w:sz w:val="28"/>
          <w:szCs w:val="28"/>
        </w:rPr>
        <w:t>. Оптовая цена промышленности помимо оптовой цены включает в себя снабженческо-сбытовую наценку или скидку и НДС</w:t>
      </w:r>
      <w:r w:rsidR="00432EC3">
        <w:rPr>
          <w:rFonts w:ascii="Times New Roman" w:hAnsi="Times New Roman" w:cs="Times New Roman"/>
          <w:sz w:val="28"/>
          <w:szCs w:val="28"/>
        </w:rPr>
        <w:t>, следовательно, биржевая цена товара является разновидностью оптовой цены промышленности.</w:t>
      </w:r>
      <w:r w:rsidR="00446B03" w:rsidRPr="00446B03">
        <w:rPr>
          <w:rFonts w:ascii="Times New Roman" w:hAnsi="Times New Roman" w:cs="Times New Roman"/>
          <w:sz w:val="28"/>
          <w:szCs w:val="28"/>
        </w:rPr>
        <w:t>[4</w:t>
      </w:r>
      <w:r w:rsidR="00446B03">
        <w:rPr>
          <w:rFonts w:ascii="Times New Roman" w:hAnsi="Times New Roman" w:cs="Times New Roman"/>
          <w:sz w:val="28"/>
          <w:szCs w:val="28"/>
        </w:rPr>
        <w:t>,с.30</w:t>
      </w:r>
      <w:r w:rsidR="00446B03" w:rsidRPr="00446B03">
        <w:rPr>
          <w:rFonts w:ascii="Times New Roman" w:hAnsi="Times New Roman" w:cs="Times New Roman"/>
          <w:sz w:val="28"/>
          <w:szCs w:val="28"/>
        </w:rPr>
        <w:t>]</w:t>
      </w:r>
    </w:p>
    <w:p w:rsidR="00552B5A" w:rsidRPr="00552B5A" w:rsidRDefault="00552B5A" w:rsidP="00552B5A">
      <w:pPr>
        <w:spacing w:line="360" w:lineRule="auto"/>
        <w:jc w:val="both"/>
        <w:rPr>
          <w:rFonts w:ascii="Times New Roman" w:hAnsi="Times New Roman" w:cs="Times New Roman"/>
          <w:sz w:val="28"/>
          <w:szCs w:val="28"/>
        </w:rPr>
      </w:pPr>
      <w:r w:rsidRPr="00552B5A">
        <w:rPr>
          <w:rFonts w:ascii="Times New Roman" w:hAnsi="Times New Roman" w:cs="Times New Roman"/>
          <w:sz w:val="28"/>
          <w:szCs w:val="28"/>
        </w:rPr>
        <w:t>3.</w:t>
      </w:r>
      <w:r w:rsidRPr="00552B5A">
        <w:rPr>
          <w:rFonts w:ascii="Times New Roman" w:hAnsi="Times New Roman" w:cs="Times New Roman"/>
          <w:b/>
          <w:sz w:val="28"/>
          <w:szCs w:val="28"/>
        </w:rPr>
        <w:t xml:space="preserve"> </w:t>
      </w:r>
      <w:r w:rsidRPr="00552B5A">
        <w:rPr>
          <w:rFonts w:ascii="Times New Roman" w:hAnsi="Times New Roman" w:cs="Times New Roman"/>
          <w:sz w:val="28"/>
          <w:szCs w:val="28"/>
        </w:rPr>
        <w:t>Цена предложения – это…</w:t>
      </w:r>
    </w:p>
    <w:p w:rsidR="00552B5A" w:rsidRPr="00552B5A" w:rsidRDefault="00552B5A" w:rsidP="00552B5A">
      <w:pPr>
        <w:spacing w:line="360" w:lineRule="auto"/>
        <w:jc w:val="both"/>
        <w:rPr>
          <w:rFonts w:ascii="Times New Roman" w:hAnsi="Times New Roman" w:cs="Times New Roman"/>
          <w:sz w:val="28"/>
          <w:szCs w:val="28"/>
        </w:rPr>
      </w:pPr>
      <w:r w:rsidRPr="00552B5A">
        <w:rPr>
          <w:rFonts w:ascii="Times New Roman" w:hAnsi="Times New Roman" w:cs="Times New Roman"/>
          <w:sz w:val="28"/>
          <w:szCs w:val="28"/>
        </w:rPr>
        <w:t>1) минимальная цена, по которой продавцы согласны предложить на рынке определенное количество товаров</w:t>
      </w:r>
    </w:p>
    <w:p w:rsidR="00552B5A" w:rsidRPr="00552B5A" w:rsidRDefault="00552B5A" w:rsidP="00552B5A">
      <w:pPr>
        <w:spacing w:line="360" w:lineRule="auto"/>
        <w:jc w:val="both"/>
        <w:rPr>
          <w:rFonts w:ascii="Times New Roman" w:hAnsi="Times New Roman" w:cs="Times New Roman"/>
          <w:sz w:val="28"/>
          <w:szCs w:val="28"/>
        </w:rPr>
      </w:pPr>
      <w:r w:rsidRPr="00552B5A">
        <w:rPr>
          <w:rFonts w:ascii="Times New Roman" w:hAnsi="Times New Roman" w:cs="Times New Roman"/>
          <w:sz w:val="28"/>
          <w:szCs w:val="28"/>
        </w:rPr>
        <w:lastRenderedPageBreak/>
        <w:t>2) максимальная цена, по которой производители согласны предложить на рынке данное количество товара</w:t>
      </w:r>
    </w:p>
    <w:p w:rsidR="00552B5A" w:rsidRPr="00552B5A" w:rsidRDefault="00552B5A" w:rsidP="00552B5A">
      <w:pPr>
        <w:spacing w:line="360" w:lineRule="auto"/>
        <w:jc w:val="both"/>
        <w:rPr>
          <w:rFonts w:ascii="Times New Roman" w:hAnsi="Times New Roman" w:cs="Times New Roman"/>
          <w:sz w:val="28"/>
          <w:szCs w:val="28"/>
        </w:rPr>
      </w:pPr>
      <w:r w:rsidRPr="00552B5A">
        <w:rPr>
          <w:rFonts w:ascii="Times New Roman" w:hAnsi="Times New Roman" w:cs="Times New Roman"/>
          <w:sz w:val="28"/>
          <w:szCs w:val="28"/>
        </w:rPr>
        <w:t>3) минимальная цена, по которой товаропроизводитель продает на рынке свою продукцию</w:t>
      </w:r>
    </w:p>
    <w:p w:rsidR="00552B5A" w:rsidRPr="00446B03" w:rsidRDefault="00552B5A" w:rsidP="00552B5A">
      <w:pPr>
        <w:spacing w:line="360" w:lineRule="auto"/>
        <w:jc w:val="both"/>
        <w:rPr>
          <w:rFonts w:ascii="Times New Roman" w:hAnsi="Times New Roman" w:cs="Times New Roman"/>
          <w:sz w:val="28"/>
          <w:szCs w:val="28"/>
        </w:rPr>
      </w:pPr>
      <w:r w:rsidRPr="00552B5A">
        <w:rPr>
          <w:rFonts w:ascii="Times New Roman" w:hAnsi="Times New Roman" w:cs="Times New Roman"/>
          <w:sz w:val="28"/>
          <w:szCs w:val="28"/>
        </w:rPr>
        <w:t>Ответ</w:t>
      </w:r>
      <w:r>
        <w:rPr>
          <w:rFonts w:ascii="Times New Roman" w:hAnsi="Times New Roman" w:cs="Times New Roman"/>
          <w:sz w:val="28"/>
          <w:szCs w:val="28"/>
        </w:rPr>
        <w:t xml:space="preserve">:1) </w:t>
      </w:r>
      <w:r w:rsidRPr="00552B5A">
        <w:rPr>
          <w:rFonts w:ascii="Times New Roman" w:hAnsi="Times New Roman" w:cs="Times New Roman"/>
          <w:b/>
          <w:sz w:val="28"/>
          <w:szCs w:val="28"/>
        </w:rPr>
        <w:t>минимальная цена, по которой продавцы согласны предложить на рынке определенное количество товаров</w:t>
      </w:r>
      <w:r w:rsidR="00FB36A9">
        <w:rPr>
          <w:rFonts w:ascii="Times New Roman" w:hAnsi="Times New Roman" w:cs="Times New Roman"/>
          <w:b/>
          <w:sz w:val="28"/>
          <w:szCs w:val="28"/>
        </w:rPr>
        <w:t xml:space="preserve">. </w:t>
      </w:r>
      <w:r w:rsidR="00FB36A9">
        <w:rPr>
          <w:rFonts w:ascii="Times New Roman" w:hAnsi="Times New Roman" w:cs="Times New Roman"/>
          <w:sz w:val="28"/>
          <w:szCs w:val="28"/>
        </w:rPr>
        <w:t>Цена предложения-цена товара, по которой продавцы на данном рынке предлагают его к продаже; она зависит от объема продаж, издержек продавца и других факторов.</w:t>
      </w:r>
      <w:r w:rsidR="00446B03">
        <w:rPr>
          <w:rFonts w:ascii="Times New Roman" w:hAnsi="Times New Roman" w:cs="Times New Roman"/>
          <w:sz w:val="28"/>
          <w:szCs w:val="28"/>
        </w:rPr>
        <w:t xml:space="preserve"> </w:t>
      </w:r>
      <w:r w:rsidR="00446B03">
        <w:rPr>
          <w:rFonts w:ascii="Times New Roman" w:hAnsi="Times New Roman" w:cs="Times New Roman"/>
          <w:sz w:val="28"/>
          <w:szCs w:val="28"/>
          <w:lang w:val="en-US"/>
        </w:rPr>
        <w:t>[</w:t>
      </w:r>
      <w:r w:rsidR="00446B03">
        <w:rPr>
          <w:rFonts w:ascii="Times New Roman" w:hAnsi="Times New Roman" w:cs="Times New Roman"/>
          <w:sz w:val="28"/>
          <w:szCs w:val="28"/>
        </w:rPr>
        <w:t>1,с.17-18</w:t>
      </w:r>
      <w:r w:rsidR="00446B03">
        <w:rPr>
          <w:rFonts w:ascii="Times New Roman" w:hAnsi="Times New Roman" w:cs="Times New Roman"/>
          <w:sz w:val="28"/>
          <w:szCs w:val="28"/>
          <w:lang w:val="en-US"/>
        </w:rPr>
        <w:t>]</w:t>
      </w:r>
    </w:p>
    <w:p w:rsidR="00FB36A9" w:rsidRPr="00FB36A9" w:rsidRDefault="00FB36A9" w:rsidP="00FB36A9">
      <w:pPr>
        <w:spacing w:line="360" w:lineRule="auto"/>
        <w:jc w:val="both"/>
        <w:rPr>
          <w:rFonts w:ascii="Times New Roman" w:hAnsi="Times New Roman" w:cs="Times New Roman"/>
          <w:sz w:val="28"/>
          <w:szCs w:val="28"/>
        </w:rPr>
      </w:pPr>
      <w:r w:rsidRPr="00FB36A9">
        <w:rPr>
          <w:rFonts w:ascii="Times New Roman" w:hAnsi="Times New Roman" w:cs="Times New Roman"/>
          <w:sz w:val="28"/>
          <w:szCs w:val="28"/>
        </w:rPr>
        <w:t>4.</w:t>
      </w:r>
      <w:r w:rsidRPr="00FB36A9">
        <w:rPr>
          <w:rFonts w:ascii="Times New Roman" w:hAnsi="Times New Roman" w:cs="Times New Roman"/>
          <w:b/>
          <w:sz w:val="28"/>
          <w:szCs w:val="28"/>
        </w:rPr>
        <w:t xml:space="preserve"> </w:t>
      </w:r>
      <w:r w:rsidRPr="00FB36A9">
        <w:rPr>
          <w:rFonts w:ascii="Times New Roman" w:hAnsi="Times New Roman" w:cs="Times New Roman"/>
          <w:sz w:val="28"/>
          <w:szCs w:val="28"/>
        </w:rPr>
        <w:t>Для чистой монополии характерен выпуск:</w:t>
      </w:r>
    </w:p>
    <w:p w:rsidR="00FB36A9" w:rsidRPr="00FB36A9" w:rsidRDefault="00FB36A9" w:rsidP="00FB36A9">
      <w:pPr>
        <w:spacing w:line="360" w:lineRule="auto"/>
        <w:jc w:val="both"/>
        <w:rPr>
          <w:rFonts w:ascii="Times New Roman" w:hAnsi="Times New Roman" w:cs="Times New Roman"/>
          <w:sz w:val="28"/>
          <w:szCs w:val="28"/>
        </w:rPr>
      </w:pPr>
      <w:r w:rsidRPr="00FB36A9">
        <w:rPr>
          <w:rFonts w:ascii="Times New Roman" w:hAnsi="Times New Roman" w:cs="Times New Roman"/>
          <w:sz w:val="28"/>
          <w:szCs w:val="28"/>
        </w:rPr>
        <w:t>1) уникального продукта</w:t>
      </w:r>
    </w:p>
    <w:p w:rsidR="00FB36A9" w:rsidRPr="00FB36A9" w:rsidRDefault="00FB36A9" w:rsidP="00FB36A9">
      <w:pPr>
        <w:spacing w:line="360" w:lineRule="auto"/>
        <w:jc w:val="both"/>
        <w:rPr>
          <w:rFonts w:ascii="Times New Roman" w:hAnsi="Times New Roman" w:cs="Times New Roman"/>
          <w:sz w:val="28"/>
          <w:szCs w:val="28"/>
        </w:rPr>
      </w:pPr>
      <w:r w:rsidRPr="00FB36A9">
        <w:rPr>
          <w:rFonts w:ascii="Times New Roman" w:hAnsi="Times New Roman" w:cs="Times New Roman"/>
          <w:sz w:val="28"/>
          <w:szCs w:val="28"/>
        </w:rPr>
        <w:t>2) однородной продукции</w:t>
      </w:r>
    </w:p>
    <w:p w:rsidR="00FB36A9" w:rsidRPr="00FB36A9" w:rsidRDefault="00FB36A9" w:rsidP="00FB36A9">
      <w:pPr>
        <w:spacing w:line="360" w:lineRule="auto"/>
        <w:jc w:val="both"/>
        <w:rPr>
          <w:rFonts w:ascii="Times New Roman" w:hAnsi="Times New Roman" w:cs="Times New Roman"/>
          <w:sz w:val="28"/>
          <w:szCs w:val="28"/>
        </w:rPr>
      </w:pPr>
      <w:r w:rsidRPr="00FB36A9">
        <w:rPr>
          <w:rFonts w:ascii="Times New Roman" w:hAnsi="Times New Roman" w:cs="Times New Roman"/>
          <w:sz w:val="28"/>
          <w:szCs w:val="28"/>
        </w:rPr>
        <w:t>3) разнородных видов продукции</w:t>
      </w:r>
    </w:p>
    <w:p w:rsidR="00FB36A9" w:rsidRPr="00FB36A9" w:rsidRDefault="00FB36A9" w:rsidP="00FB36A9">
      <w:pPr>
        <w:spacing w:line="360" w:lineRule="auto"/>
        <w:jc w:val="both"/>
        <w:rPr>
          <w:rFonts w:ascii="Times New Roman" w:hAnsi="Times New Roman" w:cs="Times New Roman"/>
          <w:sz w:val="28"/>
          <w:szCs w:val="28"/>
        </w:rPr>
      </w:pPr>
      <w:r w:rsidRPr="00FB36A9">
        <w:rPr>
          <w:rFonts w:ascii="Times New Roman" w:hAnsi="Times New Roman" w:cs="Times New Roman"/>
          <w:sz w:val="28"/>
          <w:szCs w:val="28"/>
        </w:rPr>
        <w:t>4) все ответы правильные</w:t>
      </w:r>
    </w:p>
    <w:p w:rsidR="0060066B" w:rsidRPr="00446B03" w:rsidRDefault="00FB36A9" w:rsidP="0060066B">
      <w:pPr>
        <w:pStyle w:val="a8"/>
        <w:spacing w:line="360" w:lineRule="auto"/>
        <w:jc w:val="both"/>
        <w:rPr>
          <w:sz w:val="28"/>
          <w:szCs w:val="28"/>
        </w:rPr>
      </w:pPr>
      <w:r>
        <w:rPr>
          <w:sz w:val="28"/>
          <w:szCs w:val="28"/>
        </w:rPr>
        <w:t>Ответ:</w:t>
      </w:r>
      <w:r w:rsidR="0060066B" w:rsidRPr="0060066B">
        <w:rPr>
          <w:sz w:val="28"/>
          <w:szCs w:val="28"/>
        </w:rPr>
        <w:t xml:space="preserve"> </w:t>
      </w:r>
      <w:r w:rsidR="0060066B" w:rsidRPr="00FB36A9">
        <w:rPr>
          <w:sz w:val="28"/>
          <w:szCs w:val="28"/>
        </w:rPr>
        <w:t xml:space="preserve">1) </w:t>
      </w:r>
      <w:r w:rsidR="0060066B" w:rsidRPr="0060066B">
        <w:rPr>
          <w:b/>
          <w:sz w:val="28"/>
          <w:szCs w:val="28"/>
        </w:rPr>
        <w:t>уникального продукта</w:t>
      </w:r>
      <w:r w:rsidR="0060066B">
        <w:rPr>
          <w:b/>
          <w:sz w:val="28"/>
          <w:szCs w:val="28"/>
        </w:rPr>
        <w:t xml:space="preserve">. </w:t>
      </w:r>
      <w:r w:rsidR="0060066B" w:rsidRPr="0060066B">
        <w:rPr>
          <w:bCs/>
          <w:sz w:val="28"/>
          <w:szCs w:val="28"/>
        </w:rPr>
        <w:t>Чи́стая монопо́лия</w:t>
      </w:r>
      <w:r w:rsidR="0060066B" w:rsidRPr="0060066B">
        <w:rPr>
          <w:sz w:val="28"/>
          <w:szCs w:val="28"/>
        </w:rPr>
        <w:t xml:space="preserve"> — положение на </w:t>
      </w:r>
      <w:hyperlink r:id="rId8" w:tooltip="Рынок" w:history="1">
        <w:r w:rsidR="0060066B" w:rsidRPr="0060066B">
          <w:rPr>
            <w:rStyle w:val="a9"/>
            <w:color w:val="000000" w:themeColor="text1"/>
            <w:sz w:val="28"/>
            <w:szCs w:val="28"/>
            <w:u w:val="none"/>
          </w:rPr>
          <w:t>рынке</w:t>
        </w:r>
      </w:hyperlink>
      <w:r w:rsidR="0060066B" w:rsidRPr="0060066B">
        <w:rPr>
          <w:color w:val="000000" w:themeColor="text1"/>
          <w:sz w:val="28"/>
          <w:szCs w:val="28"/>
        </w:rPr>
        <w:t xml:space="preserve"> </w:t>
      </w:r>
      <w:r w:rsidR="0060066B" w:rsidRPr="0060066B">
        <w:rPr>
          <w:sz w:val="28"/>
          <w:szCs w:val="28"/>
        </w:rPr>
        <w:t>товаров и услуг, характеризующееся наличием только одного продавца данного вида товара или услуги.</w:t>
      </w:r>
      <w:r w:rsidR="0060066B">
        <w:rPr>
          <w:sz w:val="28"/>
          <w:szCs w:val="28"/>
        </w:rPr>
        <w:t xml:space="preserve"> </w:t>
      </w:r>
      <w:r w:rsidR="0060066B" w:rsidRPr="0060066B">
        <w:rPr>
          <w:sz w:val="28"/>
          <w:szCs w:val="28"/>
        </w:rPr>
        <w:t xml:space="preserve">Характерными чертами данной ситуации являются: </w:t>
      </w:r>
      <w:r w:rsidR="0060066B" w:rsidRPr="0060066B">
        <w:rPr>
          <w:b/>
          <w:sz w:val="28"/>
          <w:szCs w:val="28"/>
        </w:rPr>
        <w:t>уникальность продукта</w:t>
      </w:r>
      <w:r w:rsidR="0060066B" w:rsidRPr="0060066B">
        <w:rPr>
          <w:sz w:val="28"/>
          <w:szCs w:val="28"/>
        </w:rPr>
        <w:t xml:space="preserve">, владение основными видами сырья, низкие средние затраты, </w:t>
      </w:r>
      <w:hyperlink r:id="rId9" w:tooltip="Патент" w:history="1">
        <w:r w:rsidR="0060066B" w:rsidRPr="0060066B">
          <w:rPr>
            <w:rStyle w:val="a9"/>
            <w:color w:val="000000" w:themeColor="text1"/>
            <w:sz w:val="28"/>
            <w:szCs w:val="28"/>
            <w:u w:val="none"/>
          </w:rPr>
          <w:t>патентные</w:t>
        </w:r>
      </w:hyperlink>
      <w:r w:rsidR="0060066B" w:rsidRPr="0060066B">
        <w:rPr>
          <w:sz w:val="28"/>
          <w:szCs w:val="28"/>
        </w:rPr>
        <w:t xml:space="preserve"> права, особые привилегии (</w:t>
      </w:r>
      <w:hyperlink r:id="rId10" w:tooltip="Лицензия" w:history="1">
        <w:r w:rsidR="0060066B" w:rsidRPr="0060066B">
          <w:rPr>
            <w:rStyle w:val="a9"/>
            <w:color w:val="000000" w:themeColor="text1"/>
            <w:sz w:val="28"/>
            <w:szCs w:val="28"/>
            <w:u w:val="none"/>
          </w:rPr>
          <w:t>лицензии</w:t>
        </w:r>
      </w:hyperlink>
      <w:r w:rsidR="0060066B" w:rsidRPr="0060066B">
        <w:rPr>
          <w:sz w:val="28"/>
          <w:szCs w:val="28"/>
        </w:rPr>
        <w:t>). Чистые монополии возникают обычно там, где отсутствуют альтернативы данному товару или услуге, отсутствуют близкие заменители</w:t>
      </w:r>
      <w:r w:rsidR="0060066B">
        <w:rPr>
          <w:sz w:val="28"/>
          <w:szCs w:val="28"/>
        </w:rPr>
        <w:t>.</w:t>
      </w:r>
      <w:r w:rsidR="00446B03" w:rsidRPr="00446B03">
        <w:rPr>
          <w:sz w:val="28"/>
          <w:szCs w:val="28"/>
        </w:rPr>
        <w:t>[</w:t>
      </w:r>
      <w:r w:rsidR="00446B03">
        <w:rPr>
          <w:sz w:val="28"/>
          <w:szCs w:val="28"/>
        </w:rPr>
        <w:t>5,с.29-30</w:t>
      </w:r>
      <w:r w:rsidR="00446B03" w:rsidRPr="00446B03">
        <w:rPr>
          <w:sz w:val="28"/>
          <w:szCs w:val="28"/>
        </w:rPr>
        <w:t>]</w:t>
      </w:r>
    </w:p>
    <w:p w:rsidR="0060066B" w:rsidRPr="0060066B" w:rsidRDefault="0060066B" w:rsidP="0060066B">
      <w:pPr>
        <w:spacing w:line="360" w:lineRule="auto"/>
        <w:jc w:val="both"/>
        <w:rPr>
          <w:rFonts w:ascii="Times New Roman" w:hAnsi="Times New Roman" w:cs="Times New Roman"/>
          <w:sz w:val="28"/>
          <w:szCs w:val="28"/>
        </w:rPr>
      </w:pPr>
      <w:r w:rsidRPr="0060066B">
        <w:rPr>
          <w:rFonts w:ascii="Times New Roman" w:hAnsi="Times New Roman" w:cs="Times New Roman"/>
          <w:sz w:val="28"/>
          <w:szCs w:val="28"/>
        </w:rPr>
        <w:t>5.</w:t>
      </w:r>
      <w:r w:rsidRPr="0060066B">
        <w:rPr>
          <w:rFonts w:ascii="Times New Roman" w:hAnsi="Times New Roman" w:cs="Times New Roman"/>
          <w:b/>
          <w:sz w:val="28"/>
          <w:szCs w:val="28"/>
        </w:rPr>
        <w:t xml:space="preserve"> </w:t>
      </w:r>
      <w:r w:rsidRPr="0060066B">
        <w:rPr>
          <w:rFonts w:ascii="Times New Roman" w:hAnsi="Times New Roman" w:cs="Times New Roman"/>
          <w:sz w:val="28"/>
          <w:szCs w:val="28"/>
        </w:rPr>
        <w:t>Неверное определение себестоимости товара – это…</w:t>
      </w:r>
    </w:p>
    <w:p w:rsidR="0060066B" w:rsidRPr="0060066B" w:rsidRDefault="0060066B" w:rsidP="0060066B">
      <w:pPr>
        <w:spacing w:line="360" w:lineRule="auto"/>
        <w:jc w:val="both"/>
        <w:rPr>
          <w:rFonts w:ascii="Times New Roman" w:hAnsi="Times New Roman" w:cs="Times New Roman"/>
          <w:sz w:val="28"/>
          <w:szCs w:val="28"/>
        </w:rPr>
      </w:pPr>
      <w:r w:rsidRPr="0060066B">
        <w:rPr>
          <w:rFonts w:ascii="Times New Roman" w:hAnsi="Times New Roman" w:cs="Times New Roman"/>
          <w:sz w:val="28"/>
          <w:szCs w:val="28"/>
        </w:rPr>
        <w:t>1) текущие расходы, связанные с приобретением товаров и их продажей</w:t>
      </w:r>
    </w:p>
    <w:p w:rsidR="0060066B" w:rsidRPr="0060066B" w:rsidRDefault="0060066B" w:rsidP="0060066B">
      <w:pPr>
        <w:spacing w:line="360" w:lineRule="auto"/>
        <w:jc w:val="both"/>
        <w:rPr>
          <w:rFonts w:ascii="Times New Roman" w:hAnsi="Times New Roman" w:cs="Times New Roman"/>
          <w:sz w:val="28"/>
          <w:szCs w:val="28"/>
        </w:rPr>
      </w:pPr>
      <w:r w:rsidRPr="0060066B">
        <w:rPr>
          <w:rFonts w:ascii="Times New Roman" w:hAnsi="Times New Roman" w:cs="Times New Roman"/>
          <w:sz w:val="28"/>
          <w:szCs w:val="28"/>
        </w:rPr>
        <w:t>2) совокупность закупочных расходов на товар и издержек обращения</w:t>
      </w:r>
    </w:p>
    <w:p w:rsidR="0060066B" w:rsidRPr="0060066B" w:rsidRDefault="0060066B" w:rsidP="0060066B">
      <w:pPr>
        <w:spacing w:line="360" w:lineRule="auto"/>
        <w:jc w:val="both"/>
        <w:rPr>
          <w:rFonts w:ascii="Times New Roman" w:hAnsi="Times New Roman" w:cs="Times New Roman"/>
          <w:sz w:val="28"/>
          <w:szCs w:val="28"/>
        </w:rPr>
      </w:pPr>
      <w:r w:rsidRPr="0060066B">
        <w:rPr>
          <w:rFonts w:ascii="Times New Roman" w:hAnsi="Times New Roman" w:cs="Times New Roman"/>
          <w:sz w:val="28"/>
          <w:szCs w:val="28"/>
        </w:rPr>
        <w:lastRenderedPageBreak/>
        <w:t>3) затраты на производство, объем которых меняется пропорционально объему выпуска продукции</w:t>
      </w:r>
    </w:p>
    <w:p w:rsidR="0060066B" w:rsidRPr="00446B03" w:rsidRDefault="0060066B" w:rsidP="0060066B">
      <w:pPr>
        <w:spacing w:line="360" w:lineRule="auto"/>
        <w:jc w:val="both"/>
        <w:rPr>
          <w:rFonts w:ascii="Times New Roman" w:hAnsi="Times New Roman" w:cs="Times New Roman"/>
          <w:sz w:val="28"/>
          <w:szCs w:val="28"/>
          <w:lang w:val="en-US"/>
        </w:rPr>
      </w:pPr>
      <w:r w:rsidRPr="0060066B">
        <w:rPr>
          <w:rFonts w:ascii="Times New Roman" w:hAnsi="Times New Roman" w:cs="Times New Roman"/>
          <w:sz w:val="28"/>
          <w:szCs w:val="28"/>
        </w:rPr>
        <w:t xml:space="preserve">Ответ: </w:t>
      </w:r>
      <w:r>
        <w:rPr>
          <w:rFonts w:ascii="Times New Roman" w:hAnsi="Times New Roman" w:cs="Times New Roman"/>
          <w:sz w:val="28"/>
          <w:szCs w:val="28"/>
        </w:rPr>
        <w:t xml:space="preserve">3) </w:t>
      </w:r>
      <w:r w:rsidRPr="0060066B">
        <w:rPr>
          <w:rFonts w:ascii="Times New Roman" w:hAnsi="Times New Roman" w:cs="Times New Roman"/>
          <w:b/>
          <w:sz w:val="28"/>
          <w:szCs w:val="28"/>
        </w:rPr>
        <w:t>затраты на производство, объем которых меняется пропорционально объему выпуска продукции</w:t>
      </w:r>
      <w:r>
        <w:rPr>
          <w:rFonts w:ascii="Times New Roman" w:hAnsi="Times New Roman" w:cs="Times New Roman"/>
          <w:b/>
          <w:sz w:val="28"/>
          <w:szCs w:val="28"/>
        </w:rPr>
        <w:t xml:space="preserve">. </w:t>
      </w:r>
      <w:r w:rsidR="00A46664">
        <w:rPr>
          <w:rFonts w:ascii="Times New Roman" w:hAnsi="Times New Roman" w:cs="Times New Roman"/>
          <w:sz w:val="28"/>
          <w:szCs w:val="28"/>
        </w:rPr>
        <w:t>Себестоимость товара = закупочная цена товара, следовательно, 1 и 2 определение себестоимости товара являются верными.</w:t>
      </w:r>
      <w:r w:rsidR="00446B03">
        <w:rPr>
          <w:rFonts w:ascii="Times New Roman" w:hAnsi="Times New Roman" w:cs="Times New Roman"/>
          <w:sz w:val="28"/>
          <w:szCs w:val="28"/>
        </w:rPr>
        <w:t xml:space="preserve"> </w:t>
      </w:r>
      <w:r w:rsidR="00446B03">
        <w:rPr>
          <w:rFonts w:ascii="Times New Roman" w:hAnsi="Times New Roman" w:cs="Times New Roman"/>
          <w:sz w:val="28"/>
          <w:szCs w:val="28"/>
          <w:lang w:val="en-US"/>
        </w:rPr>
        <w:t>[</w:t>
      </w:r>
      <w:r w:rsidR="00446B03">
        <w:rPr>
          <w:rFonts w:ascii="Times New Roman" w:hAnsi="Times New Roman" w:cs="Times New Roman"/>
          <w:sz w:val="28"/>
          <w:szCs w:val="28"/>
        </w:rPr>
        <w:t>15,с.23</w:t>
      </w:r>
      <w:r w:rsidR="00446B03">
        <w:rPr>
          <w:rFonts w:ascii="Times New Roman" w:hAnsi="Times New Roman" w:cs="Times New Roman"/>
          <w:sz w:val="28"/>
          <w:szCs w:val="28"/>
          <w:lang w:val="en-US"/>
        </w:rPr>
        <w:t>]</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6.</w:t>
      </w:r>
      <w:r w:rsidRPr="00A46664">
        <w:rPr>
          <w:rFonts w:ascii="Times New Roman" w:hAnsi="Times New Roman" w:cs="Times New Roman"/>
          <w:b/>
          <w:sz w:val="28"/>
          <w:szCs w:val="28"/>
        </w:rPr>
        <w:t xml:space="preserve"> </w:t>
      </w:r>
      <w:r w:rsidRPr="00A46664">
        <w:rPr>
          <w:rFonts w:ascii="Times New Roman" w:hAnsi="Times New Roman" w:cs="Times New Roman"/>
          <w:sz w:val="28"/>
          <w:szCs w:val="28"/>
        </w:rPr>
        <w:t>Аукционная цена представляет собой:</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1) максимально возможную цену, предложенную покупателем</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2) усредненную цену годовых продаж</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3) цену, предложенную продавцом</w:t>
      </w:r>
    </w:p>
    <w:p w:rsidR="00A46664" w:rsidRPr="00446B03" w:rsidRDefault="00A46664" w:rsidP="00A46664">
      <w:pPr>
        <w:spacing w:line="360" w:lineRule="auto"/>
        <w:jc w:val="both"/>
        <w:rPr>
          <w:rFonts w:ascii="Times New Roman" w:hAnsi="Times New Roman" w:cs="Times New Roman"/>
          <w:sz w:val="28"/>
          <w:szCs w:val="28"/>
          <w:lang w:val="en-US"/>
        </w:rPr>
      </w:pPr>
      <w:r w:rsidRPr="00A46664">
        <w:rPr>
          <w:rFonts w:ascii="Times New Roman" w:hAnsi="Times New Roman" w:cs="Times New Roman"/>
          <w:sz w:val="28"/>
          <w:szCs w:val="28"/>
        </w:rPr>
        <w:t xml:space="preserve">Ответ: 1) </w:t>
      </w:r>
      <w:r w:rsidRPr="00A46664">
        <w:rPr>
          <w:rFonts w:ascii="Times New Roman" w:hAnsi="Times New Roman" w:cs="Times New Roman"/>
          <w:b/>
          <w:sz w:val="28"/>
          <w:szCs w:val="28"/>
        </w:rPr>
        <w:t>максимально возможную цену, предложенную покупателем</w:t>
      </w:r>
      <w:r>
        <w:rPr>
          <w:rFonts w:ascii="Times New Roman" w:hAnsi="Times New Roman" w:cs="Times New Roman"/>
          <w:b/>
          <w:sz w:val="28"/>
          <w:szCs w:val="28"/>
        </w:rPr>
        <w:t xml:space="preserve">. </w:t>
      </w:r>
      <w:r>
        <w:rPr>
          <w:rFonts w:ascii="Times New Roman" w:hAnsi="Times New Roman" w:cs="Times New Roman"/>
          <w:bCs/>
          <w:sz w:val="28"/>
          <w:szCs w:val="28"/>
        </w:rPr>
        <w:t xml:space="preserve">Аукционная цена </w:t>
      </w:r>
      <w:r w:rsidRPr="00A46664">
        <w:rPr>
          <w:rFonts w:ascii="Times New Roman" w:hAnsi="Times New Roman" w:cs="Times New Roman"/>
          <w:sz w:val="28"/>
          <w:szCs w:val="28"/>
        </w:rPr>
        <w:t xml:space="preserve"> — цена, складывающаяся при продаже товара на аукционе, </w:t>
      </w:r>
      <w:r w:rsidRPr="00A46664">
        <w:rPr>
          <w:rFonts w:ascii="Times New Roman" w:hAnsi="Times New Roman" w:cs="Times New Roman"/>
          <w:i/>
          <w:sz w:val="28"/>
          <w:szCs w:val="28"/>
        </w:rPr>
        <w:t>наивысшая цена</w:t>
      </w:r>
      <w:r w:rsidRPr="00A46664">
        <w:rPr>
          <w:rFonts w:ascii="Times New Roman" w:hAnsi="Times New Roman" w:cs="Times New Roman"/>
          <w:sz w:val="28"/>
          <w:szCs w:val="28"/>
        </w:rPr>
        <w:t>, предложенная за товар на аукционном торге.</w:t>
      </w:r>
      <w:r w:rsidR="00446B03">
        <w:rPr>
          <w:rFonts w:ascii="Times New Roman" w:hAnsi="Times New Roman" w:cs="Times New Roman"/>
          <w:sz w:val="28"/>
          <w:szCs w:val="28"/>
        </w:rPr>
        <w:t xml:space="preserve"> </w:t>
      </w:r>
      <w:r w:rsidR="00446B03">
        <w:rPr>
          <w:rFonts w:ascii="Times New Roman" w:hAnsi="Times New Roman" w:cs="Times New Roman"/>
          <w:sz w:val="28"/>
          <w:szCs w:val="28"/>
          <w:lang w:val="en-US"/>
        </w:rPr>
        <w:t>[11</w:t>
      </w:r>
      <w:r w:rsidR="00446B03">
        <w:rPr>
          <w:rFonts w:ascii="Times New Roman" w:hAnsi="Times New Roman" w:cs="Times New Roman"/>
          <w:sz w:val="28"/>
          <w:szCs w:val="28"/>
        </w:rPr>
        <w:t>,с.54</w:t>
      </w:r>
      <w:r w:rsidR="00446B03">
        <w:rPr>
          <w:rFonts w:ascii="Times New Roman" w:hAnsi="Times New Roman" w:cs="Times New Roman"/>
          <w:sz w:val="28"/>
          <w:szCs w:val="28"/>
          <w:lang w:val="en-US"/>
        </w:rPr>
        <w:t>]</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7.</w:t>
      </w:r>
      <w:r w:rsidRPr="00A46664">
        <w:rPr>
          <w:rFonts w:ascii="Times New Roman" w:hAnsi="Times New Roman" w:cs="Times New Roman"/>
          <w:b/>
          <w:sz w:val="28"/>
          <w:szCs w:val="28"/>
        </w:rPr>
        <w:t xml:space="preserve"> </w:t>
      </w:r>
      <w:r w:rsidRPr="00A46664">
        <w:rPr>
          <w:rFonts w:ascii="Times New Roman" w:hAnsi="Times New Roman" w:cs="Times New Roman"/>
          <w:sz w:val="28"/>
          <w:szCs w:val="28"/>
        </w:rPr>
        <w:t>Денежный сбор, взимаемый государством при перемещении товаров через границу страны, называется:</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1) таможенной стоимостью</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2) таможенной пошлиной</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3) таможенным тарифом</w:t>
      </w:r>
    </w:p>
    <w:p w:rsidR="00A46664" w:rsidRPr="00A46664" w:rsidRDefault="00A46664" w:rsidP="00A46664">
      <w:pPr>
        <w:spacing w:line="360" w:lineRule="auto"/>
        <w:jc w:val="both"/>
        <w:rPr>
          <w:rFonts w:ascii="Times New Roman" w:hAnsi="Times New Roman" w:cs="Times New Roman"/>
          <w:sz w:val="28"/>
          <w:szCs w:val="28"/>
        </w:rPr>
      </w:pPr>
      <w:r w:rsidRPr="00A46664">
        <w:rPr>
          <w:rFonts w:ascii="Times New Roman" w:hAnsi="Times New Roman" w:cs="Times New Roman"/>
          <w:sz w:val="28"/>
          <w:szCs w:val="28"/>
        </w:rPr>
        <w:t>4) мировой ценой</w:t>
      </w:r>
    </w:p>
    <w:p w:rsidR="00A46664" w:rsidRDefault="00A46664" w:rsidP="00A46664">
      <w:pPr>
        <w:spacing w:line="360" w:lineRule="auto"/>
        <w:jc w:val="both"/>
        <w:rPr>
          <w:rFonts w:ascii="Times New Roman" w:hAnsi="Times New Roman" w:cs="Times New Roman"/>
          <w:color w:val="000000" w:themeColor="text1"/>
          <w:sz w:val="28"/>
          <w:szCs w:val="28"/>
        </w:rPr>
      </w:pPr>
      <w:r w:rsidRPr="00A46664">
        <w:rPr>
          <w:rFonts w:ascii="Times New Roman" w:hAnsi="Times New Roman" w:cs="Times New Roman"/>
          <w:sz w:val="28"/>
          <w:szCs w:val="28"/>
        </w:rPr>
        <w:t xml:space="preserve">Ответ: 2) </w:t>
      </w:r>
      <w:r w:rsidRPr="00A46664">
        <w:rPr>
          <w:rFonts w:ascii="Times New Roman" w:hAnsi="Times New Roman" w:cs="Times New Roman"/>
          <w:b/>
          <w:sz w:val="28"/>
          <w:szCs w:val="28"/>
        </w:rPr>
        <w:t>таможенной пошлиной</w:t>
      </w:r>
      <w:r>
        <w:rPr>
          <w:rFonts w:ascii="Times New Roman" w:hAnsi="Times New Roman" w:cs="Times New Roman"/>
          <w:b/>
          <w:sz w:val="28"/>
          <w:szCs w:val="28"/>
        </w:rPr>
        <w:t>.</w:t>
      </w:r>
      <w:r w:rsidR="00B06CAE">
        <w:rPr>
          <w:rFonts w:ascii="Times New Roman" w:hAnsi="Times New Roman" w:cs="Times New Roman"/>
          <w:b/>
          <w:sz w:val="28"/>
          <w:szCs w:val="28"/>
        </w:rPr>
        <w:t xml:space="preserve"> </w:t>
      </w:r>
      <w:r w:rsidR="00B06CAE" w:rsidRPr="00B06CAE">
        <w:rPr>
          <w:rFonts w:ascii="Times New Roman" w:hAnsi="Times New Roman" w:cs="Times New Roman"/>
          <w:bCs/>
          <w:i/>
          <w:sz w:val="28"/>
          <w:szCs w:val="28"/>
        </w:rPr>
        <w:t>Таможенная стоимость</w:t>
      </w:r>
      <w:r w:rsidR="00B06CAE" w:rsidRPr="00B06CAE">
        <w:rPr>
          <w:rFonts w:ascii="Times New Roman" w:hAnsi="Times New Roman" w:cs="Times New Roman"/>
          <w:sz w:val="28"/>
          <w:szCs w:val="28"/>
        </w:rPr>
        <w:t> — стоимость товара, определяемая в целях исчисления таможенных платежей (</w:t>
      </w:r>
      <w:hyperlink r:id="rId11" w:tooltip="Таможенные пошлины" w:history="1">
        <w:r w:rsidR="00B06CAE" w:rsidRPr="00B06CAE">
          <w:rPr>
            <w:rStyle w:val="a9"/>
            <w:rFonts w:ascii="Times New Roman" w:hAnsi="Times New Roman" w:cs="Times New Roman"/>
            <w:color w:val="000000" w:themeColor="text1"/>
            <w:sz w:val="28"/>
            <w:szCs w:val="28"/>
            <w:u w:val="none"/>
          </w:rPr>
          <w:t>пошлин</w:t>
        </w:r>
      </w:hyperlink>
      <w:r w:rsidR="00B06CAE" w:rsidRPr="00B06CAE">
        <w:rPr>
          <w:rFonts w:ascii="Times New Roman" w:hAnsi="Times New Roman" w:cs="Times New Roman"/>
          <w:color w:val="000000" w:themeColor="text1"/>
          <w:sz w:val="28"/>
          <w:szCs w:val="28"/>
        </w:rPr>
        <w:t xml:space="preserve">, </w:t>
      </w:r>
      <w:hyperlink r:id="rId12" w:tooltip="Таможенные сборы" w:history="1">
        <w:r w:rsidR="00B06CAE" w:rsidRPr="00B06CAE">
          <w:rPr>
            <w:rStyle w:val="a9"/>
            <w:rFonts w:ascii="Times New Roman" w:hAnsi="Times New Roman" w:cs="Times New Roman"/>
            <w:color w:val="000000" w:themeColor="text1"/>
            <w:sz w:val="28"/>
            <w:szCs w:val="28"/>
            <w:u w:val="none"/>
          </w:rPr>
          <w:t>таможенных сборов</w:t>
        </w:r>
      </w:hyperlink>
      <w:r w:rsidR="00B06CAE" w:rsidRPr="00B06CAE">
        <w:rPr>
          <w:rFonts w:ascii="Times New Roman" w:hAnsi="Times New Roman" w:cs="Times New Roman"/>
          <w:color w:val="000000" w:themeColor="text1"/>
          <w:sz w:val="28"/>
          <w:szCs w:val="28"/>
        </w:rPr>
        <w:t xml:space="preserve">, </w:t>
      </w:r>
      <w:hyperlink r:id="rId13" w:tooltip="Акциз" w:history="1">
        <w:r w:rsidR="00B06CAE" w:rsidRPr="00B06CAE">
          <w:rPr>
            <w:rStyle w:val="a9"/>
            <w:rFonts w:ascii="Times New Roman" w:hAnsi="Times New Roman" w:cs="Times New Roman"/>
            <w:color w:val="000000" w:themeColor="text1"/>
            <w:sz w:val="28"/>
            <w:szCs w:val="28"/>
            <w:u w:val="none"/>
          </w:rPr>
          <w:t>акцизов</w:t>
        </w:r>
      </w:hyperlink>
      <w:r w:rsidR="00B06CAE" w:rsidRPr="00B06CAE">
        <w:rPr>
          <w:rFonts w:ascii="Times New Roman" w:hAnsi="Times New Roman" w:cs="Times New Roman"/>
          <w:color w:val="000000" w:themeColor="text1"/>
          <w:sz w:val="28"/>
          <w:szCs w:val="28"/>
        </w:rPr>
        <w:t xml:space="preserve">, </w:t>
      </w:r>
      <w:hyperlink r:id="rId14" w:tooltip="НДС" w:history="1">
        <w:r w:rsidR="00B06CAE" w:rsidRPr="00B06CAE">
          <w:rPr>
            <w:rStyle w:val="a9"/>
            <w:rFonts w:ascii="Times New Roman" w:hAnsi="Times New Roman" w:cs="Times New Roman"/>
            <w:color w:val="000000" w:themeColor="text1"/>
            <w:sz w:val="28"/>
            <w:szCs w:val="28"/>
            <w:u w:val="none"/>
          </w:rPr>
          <w:t>НДС</w:t>
        </w:r>
      </w:hyperlink>
      <w:r w:rsidR="00B06CAE" w:rsidRPr="00B06CAE">
        <w:rPr>
          <w:rFonts w:ascii="Times New Roman" w:hAnsi="Times New Roman" w:cs="Times New Roman"/>
          <w:color w:val="000000" w:themeColor="text1"/>
          <w:sz w:val="28"/>
          <w:szCs w:val="28"/>
        </w:rPr>
        <w:t>).</w:t>
      </w:r>
      <w:r w:rsidR="00B06CAE">
        <w:rPr>
          <w:rFonts w:ascii="Times New Roman" w:hAnsi="Times New Roman" w:cs="Times New Roman"/>
          <w:color w:val="000000" w:themeColor="text1"/>
          <w:sz w:val="28"/>
          <w:szCs w:val="28"/>
        </w:rPr>
        <w:t xml:space="preserve"> </w:t>
      </w:r>
      <w:r w:rsidR="00B06CAE" w:rsidRPr="00B06CAE">
        <w:rPr>
          <w:rFonts w:ascii="Times New Roman" w:hAnsi="Times New Roman" w:cs="Times New Roman"/>
          <w:bCs/>
          <w:i/>
          <w:sz w:val="28"/>
          <w:szCs w:val="28"/>
        </w:rPr>
        <w:t>Таможенные тарифы</w:t>
      </w:r>
      <w:r w:rsidR="00B06CAE" w:rsidRPr="00B06CAE">
        <w:rPr>
          <w:rFonts w:ascii="Times New Roman" w:hAnsi="Times New Roman" w:cs="Times New Roman"/>
          <w:sz w:val="28"/>
          <w:szCs w:val="28"/>
        </w:rPr>
        <w:t xml:space="preserve"> – </w:t>
      </w:r>
      <w:hyperlink r:id="rId15" w:tooltip="Инструмент" w:history="1">
        <w:r w:rsidR="00B06CAE" w:rsidRPr="00B06CAE">
          <w:rPr>
            <w:rStyle w:val="a9"/>
            <w:rFonts w:ascii="Times New Roman" w:hAnsi="Times New Roman" w:cs="Times New Roman"/>
            <w:color w:val="000000" w:themeColor="text1"/>
            <w:sz w:val="28"/>
            <w:szCs w:val="28"/>
            <w:u w:val="none"/>
          </w:rPr>
          <w:t>инструмент</w:t>
        </w:r>
      </w:hyperlink>
      <w:r w:rsidR="00B06CAE" w:rsidRPr="00B06CAE">
        <w:rPr>
          <w:rFonts w:ascii="Times New Roman" w:hAnsi="Times New Roman" w:cs="Times New Roman"/>
          <w:color w:val="000000" w:themeColor="text1"/>
          <w:sz w:val="28"/>
          <w:szCs w:val="28"/>
        </w:rPr>
        <w:t xml:space="preserve"> </w:t>
      </w:r>
      <w:r w:rsidR="00B06CAE" w:rsidRPr="00B06CAE">
        <w:rPr>
          <w:rFonts w:ascii="Times New Roman" w:hAnsi="Times New Roman" w:cs="Times New Roman"/>
          <w:sz w:val="28"/>
          <w:szCs w:val="28"/>
        </w:rPr>
        <w:t xml:space="preserve">таможенной политики в области таможенного регулирования экономики страны, использующийся для реализации целей торговой политики и представляющий собой свод ставок </w:t>
      </w:r>
      <w:hyperlink r:id="rId16" w:tooltip="Таможенные пошлины" w:history="1">
        <w:r w:rsidR="00B06CAE" w:rsidRPr="00B06CAE">
          <w:rPr>
            <w:rStyle w:val="a9"/>
            <w:rFonts w:ascii="Times New Roman" w:hAnsi="Times New Roman" w:cs="Times New Roman"/>
            <w:color w:val="000000" w:themeColor="text1"/>
            <w:sz w:val="28"/>
            <w:szCs w:val="28"/>
            <w:u w:val="none"/>
          </w:rPr>
          <w:t>таможенных пошлин</w:t>
        </w:r>
      </w:hyperlink>
      <w:r w:rsidR="00B06CAE" w:rsidRPr="00B06CAE">
        <w:rPr>
          <w:rFonts w:ascii="Times New Roman" w:hAnsi="Times New Roman" w:cs="Times New Roman"/>
          <w:color w:val="000000" w:themeColor="text1"/>
          <w:sz w:val="28"/>
          <w:szCs w:val="28"/>
        </w:rPr>
        <w:t xml:space="preserve"> </w:t>
      </w:r>
      <w:r w:rsidR="00B06CAE" w:rsidRPr="00B06CAE">
        <w:rPr>
          <w:rFonts w:ascii="Times New Roman" w:hAnsi="Times New Roman" w:cs="Times New Roman"/>
          <w:sz w:val="28"/>
          <w:szCs w:val="28"/>
        </w:rPr>
        <w:t xml:space="preserve">облагаемых </w:t>
      </w:r>
      <w:hyperlink r:id="rId17" w:tooltip="Товар в таможенном деле" w:history="1">
        <w:r w:rsidR="00B06CAE" w:rsidRPr="00B06CAE">
          <w:rPr>
            <w:rStyle w:val="a9"/>
            <w:rFonts w:ascii="Times New Roman" w:hAnsi="Times New Roman" w:cs="Times New Roman"/>
            <w:color w:val="000000" w:themeColor="text1"/>
            <w:sz w:val="28"/>
            <w:szCs w:val="28"/>
            <w:u w:val="none"/>
          </w:rPr>
          <w:t>товаров</w:t>
        </w:r>
      </w:hyperlink>
      <w:r w:rsidR="00B06CAE" w:rsidRPr="00B06CAE">
        <w:rPr>
          <w:rFonts w:ascii="Times New Roman" w:hAnsi="Times New Roman" w:cs="Times New Roman"/>
          <w:sz w:val="28"/>
          <w:szCs w:val="28"/>
        </w:rPr>
        <w:t xml:space="preserve">, систематизированных в соответствии с </w:t>
      </w:r>
      <w:hyperlink r:id="rId18" w:tooltip="ТН ВЭД" w:history="1">
        <w:r w:rsidR="00B06CAE" w:rsidRPr="00B06CAE">
          <w:rPr>
            <w:rStyle w:val="a9"/>
            <w:rFonts w:ascii="Times New Roman" w:hAnsi="Times New Roman" w:cs="Times New Roman"/>
            <w:color w:val="000000" w:themeColor="text1"/>
            <w:sz w:val="28"/>
            <w:szCs w:val="28"/>
            <w:u w:val="none"/>
          </w:rPr>
          <w:t>товарной номенклатурой внешнеэкономической деятельности</w:t>
        </w:r>
      </w:hyperlink>
      <w:r w:rsidR="00B06CAE" w:rsidRPr="00B06CAE">
        <w:rPr>
          <w:color w:val="000000" w:themeColor="text1"/>
        </w:rPr>
        <w:t>.</w:t>
      </w:r>
      <w:r w:rsidR="00B06CAE">
        <w:rPr>
          <w:color w:val="000000" w:themeColor="text1"/>
        </w:rPr>
        <w:t xml:space="preserve"> </w:t>
      </w:r>
      <w:r w:rsidR="00B06CAE" w:rsidRPr="00BE54E1">
        <w:rPr>
          <w:rFonts w:ascii="Times New Roman" w:hAnsi="Times New Roman" w:cs="Times New Roman"/>
          <w:bCs/>
          <w:i/>
          <w:sz w:val="28"/>
          <w:szCs w:val="28"/>
        </w:rPr>
        <w:t>Мировая цена</w:t>
      </w:r>
      <w:r w:rsidR="00B06CAE" w:rsidRPr="00BE54E1">
        <w:rPr>
          <w:rFonts w:ascii="Times New Roman" w:hAnsi="Times New Roman" w:cs="Times New Roman"/>
          <w:sz w:val="28"/>
          <w:szCs w:val="28"/>
        </w:rPr>
        <w:t xml:space="preserve"> — денежное выражение интернациональной стоимости </w:t>
      </w:r>
      <w:hyperlink r:id="rId19" w:tooltip="Товар" w:history="1">
        <w:r w:rsidR="00B06CAE" w:rsidRPr="00BE54E1">
          <w:rPr>
            <w:rStyle w:val="a9"/>
            <w:rFonts w:ascii="Times New Roman" w:hAnsi="Times New Roman" w:cs="Times New Roman"/>
            <w:color w:val="000000" w:themeColor="text1"/>
            <w:sz w:val="28"/>
            <w:szCs w:val="28"/>
            <w:u w:val="none"/>
          </w:rPr>
          <w:t>товара</w:t>
        </w:r>
      </w:hyperlink>
      <w:r w:rsidR="00B06CAE" w:rsidRPr="00BE54E1">
        <w:rPr>
          <w:rFonts w:ascii="Times New Roman" w:hAnsi="Times New Roman" w:cs="Times New Roman"/>
          <w:color w:val="000000" w:themeColor="text1"/>
          <w:sz w:val="28"/>
          <w:szCs w:val="28"/>
        </w:rPr>
        <w:t>,</w:t>
      </w:r>
      <w:r w:rsidR="00B06CAE" w:rsidRPr="00BE54E1">
        <w:rPr>
          <w:rFonts w:ascii="Times New Roman" w:hAnsi="Times New Roman" w:cs="Times New Roman"/>
          <w:sz w:val="28"/>
          <w:szCs w:val="28"/>
        </w:rPr>
        <w:t xml:space="preserve"> реализуемого на </w:t>
      </w:r>
      <w:hyperlink r:id="rId20" w:tooltip="Мировой рынок" w:history="1">
        <w:r w:rsidR="00B06CAE" w:rsidRPr="00BE54E1">
          <w:rPr>
            <w:rStyle w:val="a9"/>
            <w:rFonts w:ascii="Times New Roman" w:hAnsi="Times New Roman" w:cs="Times New Roman"/>
            <w:color w:val="000000" w:themeColor="text1"/>
            <w:sz w:val="28"/>
            <w:szCs w:val="28"/>
            <w:u w:val="none"/>
          </w:rPr>
          <w:t>мировом рынке</w:t>
        </w:r>
      </w:hyperlink>
      <w:r w:rsidR="00B06CAE" w:rsidRPr="00BE54E1">
        <w:rPr>
          <w:rFonts w:ascii="Times New Roman" w:hAnsi="Times New Roman" w:cs="Times New Roman"/>
          <w:color w:val="000000" w:themeColor="text1"/>
          <w:sz w:val="28"/>
          <w:szCs w:val="28"/>
        </w:rPr>
        <w:t>.</w:t>
      </w:r>
      <w:r w:rsidR="00BE54E1">
        <w:rPr>
          <w:rFonts w:ascii="Times New Roman" w:hAnsi="Times New Roman" w:cs="Times New Roman"/>
          <w:color w:val="000000" w:themeColor="text1"/>
          <w:sz w:val="28"/>
          <w:szCs w:val="28"/>
        </w:rPr>
        <w:t xml:space="preserve"> </w:t>
      </w:r>
      <w:r w:rsidR="003F6A9E">
        <w:rPr>
          <w:rFonts w:ascii="Times New Roman" w:hAnsi="Times New Roman" w:cs="Times New Roman"/>
          <w:color w:val="000000" w:themeColor="text1"/>
          <w:sz w:val="28"/>
          <w:szCs w:val="28"/>
          <w:lang w:val="en-US"/>
        </w:rPr>
        <w:t>[10</w:t>
      </w:r>
      <w:r w:rsidR="003F6A9E">
        <w:rPr>
          <w:rFonts w:ascii="Times New Roman" w:hAnsi="Times New Roman" w:cs="Times New Roman"/>
          <w:color w:val="000000" w:themeColor="text1"/>
          <w:sz w:val="28"/>
          <w:szCs w:val="28"/>
        </w:rPr>
        <w:t>,с.31-32</w:t>
      </w:r>
      <w:r w:rsidR="003F6A9E">
        <w:rPr>
          <w:rFonts w:ascii="Times New Roman" w:hAnsi="Times New Roman" w:cs="Times New Roman"/>
          <w:color w:val="000000" w:themeColor="text1"/>
          <w:sz w:val="28"/>
          <w:szCs w:val="28"/>
          <w:lang w:val="en-US"/>
        </w:rPr>
        <w:t>]</w:t>
      </w:r>
      <w:r w:rsidR="003F6A9E">
        <w:rPr>
          <w:rFonts w:ascii="Times New Roman" w:hAnsi="Times New Roman" w:cs="Times New Roman"/>
          <w:color w:val="000000" w:themeColor="text1"/>
          <w:sz w:val="28"/>
          <w:szCs w:val="28"/>
        </w:rPr>
        <w:t xml:space="preserve"> </w:t>
      </w:r>
      <w:r w:rsidR="00BE54E1">
        <w:rPr>
          <w:rFonts w:ascii="Times New Roman" w:hAnsi="Times New Roman" w:cs="Times New Roman"/>
          <w:color w:val="000000" w:themeColor="text1"/>
          <w:sz w:val="28"/>
          <w:szCs w:val="28"/>
        </w:rPr>
        <w:t>Отсюда следует, что верным является ответ 2.</w:t>
      </w:r>
    </w:p>
    <w:p w:rsidR="00BE54E1" w:rsidRPr="00BE54E1" w:rsidRDefault="00BE54E1" w:rsidP="00BE54E1">
      <w:pPr>
        <w:spacing w:line="360" w:lineRule="auto"/>
        <w:jc w:val="both"/>
        <w:rPr>
          <w:rFonts w:ascii="Times New Roman" w:hAnsi="Times New Roman" w:cs="Times New Roman"/>
          <w:sz w:val="28"/>
          <w:szCs w:val="28"/>
        </w:rPr>
      </w:pPr>
      <w:r w:rsidRPr="00BE54E1">
        <w:rPr>
          <w:rFonts w:ascii="Times New Roman" w:hAnsi="Times New Roman" w:cs="Times New Roman"/>
          <w:sz w:val="28"/>
          <w:szCs w:val="28"/>
        </w:rPr>
        <w:t>8.</w:t>
      </w:r>
      <w:r w:rsidRPr="00BE54E1">
        <w:rPr>
          <w:rFonts w:ascii="Times New Roman" w:hAnsi="Times New Roman" w:cs="Times New Roman"/>
          <w:b/>
          <w:sz w:val="28"/>
          <w:szCs w:val="28"/>
        </w:rPr>
        <w:t xml:space="preserve"> </w:t>
      </w:r>
      <w:r w:rsidRPr="00BE54E1">
        <w:rPr>
          <w:rFonts w:ascii="Times New Roman" w:hAnsi="Times New Roman" w:cs="Times New Roman"/>
          <w:sz w:val="28"/>
          <w:szCs w:val="28"/>
        </w:rPr>
        <w:t>Действие механизма индексирования доходов приводит к:</w:t>
      </w:r>
    </w:p>
    <w:p w:rsidR="00BE54E1" w:rsidRPr="00BE54E1" w:rsidRDefault="00BE54E1" w:rsidP="00BE54E1">
      <w:pPr>
        <w:spacing w:line="360" w:lineRule="auto"/>
        <w:jc w:val="both"/>
        <w:rPr>
          <w:rFonts w:ascii="Times New Roman" w:hAnsi="Times New Roman" w:cs="Times New Roman"/>
          <w:sz w:val="28"/>
          <w:szCs w:val="28"/>
        </w:rPr>
      </w:pPr>
      <w:r w:rsidRPr="00BE54E1">
        <w:rPr>
          <w:rFonts w:ascii="Times New Roman" w:hAnsi="Times New Roman" w:cs="Times New Roman"/>
          <w:sz w:val="28"/>
          <w:szCs w:val="28"/>
        </w:rPr>
        <w:t>1) снижению цен</w:t>
      </w:r>
    </w:p>
    <w:p w:rsidR="00BE54E1" w:rsidRPr="00BE54E1" w:rsidRDefault="00BE54E1" w:rsidP="00BE54E1">
      <w:pPr>
        <w:spacing w:line="360" w:lineRule="auto"/>
        <w:jc w:val="both"/>
        <w:rPr>
          <w:rFonts w:ascii="Times New Roman" w:hAnsi="Times New Roman" w:cs="Times New Roman"/>
          <w:sz w:val="28"/>
          <w:szCs w:val="28"/>
        </w:rPr>
      </w:pPr>
      <w:r w:rsidRPr="00BE54E1">
        <w:rPr>
          <w:rFonts w:ascii="Times New Roman" w:hAnsi="Times New Roman" w:cs="Times New Roman"/>
          <w:sz w:val="28"/>
          <w:szCs w:val="28"/>
        </w:rPr>
        <w:t>2) росту цен</w:t>
      </w:r>
    </w:p>
    <w:p w:rsidR="00BE54E1" w:rsidRPr="00BE54E1" w:rsidRDefault="00BE54E1" w:rsidP="00BE54E1">
      <w:pPr>
        <w:spacing w:line="360" w:lineRule="auto"/>
        <w:jc w:val="both"/>
        <w:rPr>
          <w:rFonts w:ascii="Times New Roman" w:hAnsi="Times New Roman" w:cs="Times New Roman"/>
          <w:sz w:val="28"/>
          <w:szCs w:val="28"/>
        </w:rPr>
      </w:pPr>
      <w:r w:rsidRPr="00BE54E1">
        <w:rPr>
          <w:rFonts w:ascii="Times New Roman" w:hAnsi="Times New Roman" w:cs="Times New Roman"/>
          <w:sz w:val="28"/>
          <w:szCs w:val="28"/>
        </w:rPr>
        <w:t>3) равенству цен и доходов</w:t>
      </w:r>
    </w:p>
    <w:p w:rsidR="00695A7B" w:rsidRDefault="00BE54E1" w:rsidP="00BE54E1">
      <w:pPr>
        <w:spacing w:line="360" w:lineRule="auto"/>
        <w:jc w:val="both"/>
        <w:rPr>
          <w:rFonts w:ascii="Times New Roman" w:hAnsi="Times New Roman" w:cs="Times New Roman"/>
          <w:sz w:val="28"/>
          <w:szCs w:val="28"/>
        </w:rPr>
      </w:pPr>
      <w:r w:rsidRPr="00BE54E1">
        <w:rPr>
          <w:rFonts w:ascii="Times New Roman" w:hAnsi="Times New Roman" w:cs="Times New Roman"/>
          <w:sz w:val="28"/>
          <w:szCs w:val="28"/>
        </w:rPr>
        <w:t xml:space="preserve">Ответ: 2) </w:t>
      </w:r>
      <w:r w:rsidRPr="00BE54E1">
        <w:rPr>
          <w:rFonts w:ascii="Times New Roman" w:hAnsi="Times New Roman" w:cs="Times New Roman"/>
          <w:b/>
          <w:sz w:val="28"/>
          <w:szCs w:val="28"/>
        </w:rPr>
        <w:t>росту цен</w:t>
      </w:r>
      <w:r>
        <w:rPr>
          <w:rFonts w:ascii="Times New Roman" w:hAnsi="Times New Roman" w:cs="Times New Roman"/>
          <w:b/>
          <w:sz w:val="28"/>
          <w:szCs w:val="28"/>
        </w:rPr>
        <w:t xml:space="preserve">. </w:t>
      </w:r>
      <w:r w:rsidR="00695A7B">
        <w:rPr>
          <w:rFonts w:ascii="Times New Roman" w:hAnsi="Times New Roman" w:cs="Times New Roman"/>
          <w:sz w:val="28"/>
          <w:szCs w:val="28"/>
        </w:rPr>
        <w:t xml:space="preserve">Причины современного </w:t>
      </w:r>
      <w:r w:rsidR="00695A7B" w:rsidRPr="00695A7B">
        <w:rPr>
          <w:rFonts w:ascii="Times New Roman" w:hAnsi="Times New Roman" w:cs="Times New Roman"/>
          <w:i/>
          <w:sz w:val="28"/>
          <w:szCs w:val="28"/>
        </w:rPr>
        <w:t>роста цен</w:t>
      </w:r>
      <w:r w:rsidR="00695A7B">
        <w:rPr>
          <w:rFonts w:ascii="Times New Roman" w:hAnsi="Times New Roman" w:cs="Times New Roman"/>
          <w:sz w:val="28"/>
          <w:szCs w:val="28"/>
        </w:rPr>
        <w:t xml:space="preserve"> следует искать среди факторов ,дезорганизующих денежное обращение. В мировой экономической литературе обычно выделяются следующие, общие для всех стран причины роста цен: </w:t>
      </w:r>
    </w:p>
    <w:p w:rsidR="00695A7B" w:rsidRDefault="00695A7B" w:rsidP="00695A7B">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Отсутствие должного контроля за денежной массой и неоправданная эмиссия бумажных денег.</w:t>
      </w:r>
    </w:p>
    <w:p w:rsidR="00695A7B" w:rsidRDefault="00695A7B" w:rsidP="00695A7B">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Рост государственного сектора и вмешательство государства в экономику.</w:t>
      </w:r>
    </w:p>
    <w:p w:rsidR="00695A7B" w:rsidRDefault="00695A7B" w:rsidP="00695A7B">
      <w:pPr>
        <w:pStyle w:val="a7"/>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Появление крупных институтов частной власти в лице крупных монополий.</w:t>
      </w:r>
    </w:p>
    <w:p w:rsidR="00BE54E1" w:rsidRPr="00695A7B" w:rsidRDefault="00695A7B" w:rsidP="00BE54E1">
      <w:pPr>
        <w:pStyle w:val="a7"/>
        <w:numPr>
          <w:ilvl w:val="0"/>
          <w:numId w:val="2"/>
        </w:numPr>
        <w:spacing w:line="360" w:lineRule="auto"/>
        <w:jc w:val="both"/>
        <w:rPr>
          <w:rFonts w:ascii="Times New Roman" w:hAnsi="Times New Roman" w:cs="Times New Roman"/>
          <w:sz w:val="28"/>
          <w:szCs w:val="28"/>
        </w:rPr>
      </w:pPr>
      <w:r w:rsidRPr="00695A7B">
        <w:rPr>
          <w:rFonts w:ascii="Times New Roman" w:hAnsi="Times New Roman" w:cs="Times New Roman"/>
          <w:i/>
          <w:sz w:val="28"/>
          <w:szCs w:val="28"/>
        </w:rPr>
        <w:t>Действие механизмов индексирования доходов</w:t>
      </w:r>
      <w:r>
        <w:rPr>
          <w:rFonts w:ascii="Times New Roman" w:hAnsi="Times New Roman" w:cs="Times New Roman"/>
          <w:sz w:val="28"/>
          <w:szCs w:val="28"/>
        </w:rPr>
        <w:t>.</w:t>
      </w:r>
      <w:r w:rsidR="003F6A9E">
        <w:rPr>
          <w:rFonts w:ascii="Times New Roman" w:hAnsi="Times New Roman" w:cs="Times New Roman"/>
          <w:sz w:val="28"/>
          <w:szCs w:val="28"/>
        </w:rPr>
        <w:t xml:space="preserve"> </w:t>
      </w:r>
      <w:r w:rsidR="003F6A9E" w:rsidRPr="003F6A9E">
        <w:rPr>
          <w:rFonts w:ascii="Times New Roman" w:hAnsi="Times New Roman" w:cs="Times New Roman"/>
          <w:sz w:val="28"/>
          <w:szCs w:val="28"/>
        </w:rPr>
        <w:t>[6</w:t>
      </w:r>
      <w:r w:rsidR="003F6A9E">
        <w:rPr>
          <w:rFonts w:ascii="Times New Roman" w:hAnsi="Times New Roman" w:cs="Times New Roman"/>
          <w:sz w:val="28"/>
          <w:szCs w:val="28"/>
        </w:rPr>
        <w:t>,с.46-47</w:t>
      </w:r>
      <w:r w:rsidR="003F6A9E" w:rsidRPr="003F6A9E">
        <w:rPr>
          <w:rFonts w:ascii="Times New Roman" w:hAnsi="Times New Roman" w:cs="Times New Roman"/>
          <w:sz w:val="28"/>
          <w:szCs w:val="28"/>
        </w:rPr>
        <w:t>]</w:t>
      </w:r>
    </w:p>
    <w:p w:rsidR="00695A7B" w:rsidRPr="00695A7B" w:rsidRDefault="00695A7B" w:rsidP="00695A7B">
      <w:pPr>
        <w:spacing w:line="360" w:lineRule="auto"/>
        <w:jc w:val="both"/>
        <w:rPr>
          <w:rFonts w:ascii="Times New Roman" w:hAnsi="Times New Roman" w:cs="Times New Roman"/>
          <w:sz w:val="28"/>
          <w:szCs w:val="28"/>
        </w:rPr>
      </w:pPr>
      <w:r w:rsidRPr="00695A7B">
        <w:rPr>
          <w:rFonts w:ascii="Times New Roman" w:hAnsi="Times New Roman" w:cs="Times New Roman"/>
          <w:sz w:val="28"/>
          <w:szCs w:val="28"/>
        </w:rPr>
        <w:t>9.</w:t>
      </w:r>
      <w:r w:rsidRPr="00695A7B">
        <w:rPr>
          <w:rFonts w:ascii="Times New Roman" w:hAnsi="Times New Roman" w:cs="Times New Roman"/>
          <w:b/>
          <w:sz w:val="28"/>
          <w:szCs w:val="28"/>
        </w:rPr>
        <w:t xml:space="preserve"> </w:t>
      </w:r>
      <w:r w:rsidRPr="00695A7B">
        <w:rPr>
          <w:rFonts w:ascii="Times New Roman" w:hAnsi="Times New Roman" w:cs="Times New Roman"/>
          <w:sz w:val="28"/>
          <w:szCs w:val="28"/>
        </w:rPr>
        <w:t>Инфляция, проявляющаяся в виде скачкообразного роста цен, называется:</w:t>
      </w:r>
    </w:p>
    <w:p w:rsidR="00695A7B" w:rsidRPr="00695A7B" w:rsidRDefault="00695A7B" w:rsidP="00695A7B">
      <w:pPr>
        <w:spacing w:line="360" w:lineRule="auto"/>
        <w:jc w:val="both"/>
        <w:rPr>
          <w:rFonts w:ascii="Times New Roman" w:hAnsi="Times New Roman" w:cs="Times New Roman"/>
          <w:sz w:val="28"/>
          <w:szCs w:val="28"/>
        </w:rPr>
      </w:pPr>
      <w:r w:rsidRPr="00695A7B">
        <w:rPr>
          <w:rFonts w:ascii="Times New Roman" w:hAnsi="Times New Roman" w:cs="Times New Roman"/>
          <w:sz w:val="28"/>
          <w:szCs w:val="28"/>
        </w:rPr>
        <w:t>1) гиперинфляцией</w:t>
      </w:r>
    </w:p>
    <w:p w:rsidR="00695A7B" w:rsidRPr="00695A7B" w:rsidRDefault="00695A7B" w:rsidP="00695A7B">
      <w:pPr>
        <w:spacing w:line="360" w:lineRule="auto"/>
        <w:jc w:val="both"/>
        <w:rPr>
          <w:rFonts w:ascii="Times New Roman" w:hAnsi="Times New Roman" w:cs="Times New Roman"/>
          <w:sz w:val="28"/>
          <w:szCs w:val="28"/>
        </w:rPr>
      </w:pPr>
      <w:r w:rsidRPr="00695A7B">
        <w:rPr>
          <w:rFonts w:ascii="Times New Roman" w:hAnsi="Times New Roman" w:cs="Times New Roman"/>
          <w:sz w:val="28"/>
          <w:szCs w:val="28"/>
        </w:rPr>
        <w:t>2) ползучей инфляцией</w:t>
      </w:r>
    </w:p>
    <w:p w:rsidR="00695A7B" w:rsidRPr="00695A7B" w:rsidRDefault="00695A7B" w:rsidP="00695A7B">
      <w:pPr>
        <w:spacing w:line="360" w:lineRule="auto"/>
        <w:jc w:val="both"/>
        <w:rPr>
          <w:rFonts w:ascii="Times New Roman" w:hAnsi="Times New Roman" w:cs="Times New Roman"/>
          <w:sz w:val="28"/>
          <w:szCs w:val="28"/>
        </w:rPr>
      </w:pPr>
      <w:r w:rsidRPr="00695A7B">
        <w:rPr>
          <w:rFonts w:ascii="Times New Roman" w:hAnsi="Times New Roman" w:cs="Times New Roman"/>
          <w:sz w:val="28"/>
          <w:szCs w:val="28"/>
        </w:rPr>
        <w:t>3) галопирующей инфляцией</w:t>
      </w:r>
    </w:p>
    <w:p w:rsidR="00695A7B" w:rsidRPr="00695A7B" w:rsidRDefault="00695A7B" w:rsidP="00695A7B">
      <w:pPr>
        <w:spacing w:line="360" w:lineRule="auto"/>
        <w:jc w:val="both"/>
        <w:rPr>
          <w:rFonts w:ascii="Times New Roman" w:hAnsi="Times New Roman" w:cs="Times New Roman"/>
          <w:sz w:val="28"/>
          <w:szCs w:val="28"/>
        </w:rPr>
      </w:pPr>
      <w:r w:rsidRPr="00695A7B">
        <w:rPr>
          <w:rFonts w:ascii="Times New Roman" w:hAnsi="Times New Roman" w:cs="Times New Roman"/>
          <w:sz w:val="28"/>
          <w:szCs w:val="28"/>
        </w:rPr>
        <w:t>4) инфляцией издержек</w:t>
      </w:r>
    </w:p>
    <w:p w:rsidR="00695A7B" w:rsidRPr="003F6A9E" w:rsidRDefault="00695A7B" w:rsidP="00695A7B">
      <w:pPr>
        <w:spacing w:line="360" w:lineRule="auto"/>
        <w:jc w:val="both"/>
        <w:rPr>
          <w:rFonts w:ascii="Times New Roman" w:hAnsi="Times New Roman" w:cs="Times New Roman"/>
          <w:sz w:val="28"/>
          <w:szCs w:val="28"/>
          <w:lang w:val="en-US"/>
        </w:rPr>
      </w:pPr>
      <w:r w:rsidRPr="00695A7B">
        <w:rPr>
          <w:rFonts w:ascii="Times New Roman" w:hAnsi="Times New Roman" w:cs="Times New Roman"/>
          <w:sz w:val="28"/>
          <w:szCs w:val="28"/>
        </w:rPr>
        <w:lastRenderedPageBreak/>
        <w:t xml:space="preserve">Ответ: 3) </w:t>
      </w:r>
      <w:r w:rsidRPr="00695A7B">
        <w:rPr>
          <w:rFonts w:ascii="Times New Roman" w:hAnsi="Times New Roman" w:cs="Times New Roman"/>
          <w:b/>
          <w:sz w:val="28"/>
          <w:szCs w:val="28"/>
        </w:rPr>
        <w:t>галопирующей инфляцией</w:t>
      </w:r>
      <w:r>
        <w:rPr>
          <w:rFonts w:ascii="Times New Roman" w:hAnsi="Times New Roman" w:cs="Times New Roman"/>
          <w:b/>
          <w:sz w:val="28"/>
          <w:szCs w:val="28"/>
        </w:rPr>
        <w:t xml:space="preserve">. </w:t>
      </w:r>
      <w:r w:rsidR="00866F65" w:rsidRPr="00866F65">
        <w:rPr>
          <w:rFonts w:ascii="Times New Roman" w:hAnsi="Times New Roman" w:cs="Times New Roman"/>
          <w:bCs/>
          <w:i/>
          <w:sz w:val="28"/>
          <w:szCs w:val="28"/>
        </w:rPr>
        <w:t>Гиперинфляция</w:t>
      </w:r>
      <w:r w:rsidR="00866F65" w:rsidRPr="00866F65">
        <w:rPr>
          <w:rFonts w:ascii="Times New Roman" w:hAnsi="Times New Roman" w:cs="Times New Roman"/>
          <w:sz w:val="28"/>
          <w:szCs w:val="28"/>
        </w:rPr>
        <w:t xml:space="preserve"> — </w:t>
      </w:r>
      <w:hyperlink r:id="rId21" w:tooltip="Инфляция" w:history="1">
        <w:r w:rsidR="00866F65" w:rsidRPr="00866F65">
          <w:rPr>
            <w:rStyle w:val="a9"/>
            <w:rFonts w:ascii="Times New Roman" w:hAnsi="Times New Roman" w:cs="Times New Roman"/>
            <w:color w:val="000000" w:themeColor="text1"/>
            <w:sz w:val="28"/>
            <w:szCs w:val="28"/>
            <w:u w:val="none"/>
          </w:rPr>
          <w:t>инфляция</w:t>
        </w:r>
      </w:hyperlink>
      <w:r w:rsidR="00866F65" w:rsidRPr="00866F65">
        <w:rPr>
          <w:rFonts w:ascii="Times New Roman" w:hAnsi="Times New Roman" w:cs="Times New Roman"/>
          <w:sz w:val="28"/>
          <w:szCs w:val="28"/>
        </w:rPr>
        <w:t xml:space="preserve"> с высокими либо чрезвычайно высокими </w:t>
      </w:r>
      <w:hyperlink r:id="rId22" w:tooltip="Темп" w:history="1">
        <w:r w:rsidR="00866F65" w:rsidRPr="00866F65">
          <w:rPr>
            <w:rStyle w:val="a9"/>
            <w:rFonts w:ascii="Times New Roman" w:hAnsi="Times New Roman" w:cs="Times New Roman"/>
            <w:color w:val="000000" w:themeColor="text1"/>
            <w:sz w:val="28"/>
            <w:szCs w:val="28"/>
            <w:u w:val="none"/>
          </w:rPr>
          <w:t>темпами</w:t>
        </w:r>
      </w:hyperlink>
      <w:r w:rsidR="00866F65" w:rsidRPr="00866F65">
        <w:rPr>
          <w:rFonts w:ascii="Times New Roman" w:hAnsi="Times New Roman" w:cs="Times New Roman"/>
          <w:sz w:val="28"/>
          <w:szCs w:val="28"/>
        </w:rPr>
        <w:t>.</w:t>
      </w:r>
      <w:r w:rsidR="00866F65">
        <w:rPr>
          <w:rFonts w:ascii="Times New Roman" w:hAnsi="Times New Roman" w:cs="Times New Roman"/>
          <w:sz w:val="28"/>
          <w:szCs w:val="28"/>
        </w:rPr>
        <w:t xml:space="preserve"> </w:t>
      </w:r>
      <w:r w:rsidR="00866F65" w:rsidRPr="00866F65">
        <w:rPr>
          <w:rFonts w:ascii="Times New Roman" w:hAnsi="Times New Roman" w:cs="Times New Roman"/>
          <w:i/>
          <w:sz w:val="28"/>
          <w:szCs w:val="28"/>
        </w:rPr>
        <w:t>Ползучая инфляция</w:t>
      </w:r>
      <w:r w:rsidR="00866F65">
        <w:rPr>
          <w:rFonts w:ascii="Times New Roman" w:hAnsi="Times New Roman" w:cs="Times New Roman"/>
          <w:i/>
          <w:sz w:val="28"/>
          <w:szCs w:val="28"/>
        </w:rPr>
        <w:t xml:space="preserve"> -</w:t>
      </w:r>
      <w:r w:rsidR="00866F65">
        <w:rPr>
          <w:rFonts w:ascii="Times New Roman" w:hAnsi="Times New Roman" w:cs="Times New Roman"/>
          <w:sz w:val="28"/>
          <w:szCs w:val="28"/>
        </w:rPr>
        <w:t xml:space="preserve"> </w:t>
      </w:r>
      <w:r w:rsidR="00866F65" w:rsidRPr="00866F65">
        <w:rPr>
          <w:rFonts w:ascii="Times New Roman" w:hAnsi="Times New Roman" w:cs="Times New Roman"/>
          <w:sz w:val="28"/>
          <w:szCs w:val="28"/>
        </w:rPr>
        <w:t>инфляция, развивающаяся относительно медленными темпами, но с расширяющейся зоной охвата товаров и услуг, на которые растут цены.</w:t>
      </w:r>
      <w:r w:rsidR="00866F65">
        <w:rPr>
          <w:rFonts w:ascii="Times New Roman" w:hAnsi="Times New Roman" w:cs="Times New Roman"/>
          <w:sz w:val="28"/>
          <w:szCs w:val="28"/>
        </w:rPr>
        <w:t xml:space="preserve"> </w:t>
      </w:r>
      <w:r w:rsidR="00866F65">
        <w:rPr>
          <w:rFonts w:ascii="Times New Roman" w:hAnsi="Times New Roman" w:cs="Times New Roman"/>
          <w:i/>
          <w:sz w:val="28"/>
          <w:szCs w:val="28"/>
        </w:rPr>
        <w:t xml:space="preserve">Инфляция издержек </w:t>
      </w:r>
      <w:r w:rsidR="00866F65" w:rsidRPr="00866F65">
        <w:rPr>
          <w:rFonts w:ascii="Times New Roman" w:hAnsi="Times New Roman" w:cs="Times New Roman"/>
          <w:sz w:val="28"/>
          <w:szCs w:val="28"/>
        </w:rPr>
        <w:t xml:space="preserve"> - один из видов инфляции, проявляющийся в росте цен на ресурсы, факторы производства, вследствие чего растут издержки производства и обращения, а также цены на выпускаемую продукцию.</w:t>
      </w:r>
      <w:r w:rsidR="003F6A9E">
        <w:rPr>
          <w:rFonts w:ascii="Times New Roman" w:hAnsi="Times New Roman" w:cs="Times New Roman"/>
          <w:sz w:val="28"/>
          <w:szCs w:val="28"/>
        </w:rPr>
        <w:t xml:space="preserve"> </w:t>
      </w:r>
      <w:r w:rsidR="003F6A9E">
        <w:rPr>
          <w:rFonts w:ascii="Times New Roman" w:hAnsi="Times New Roman" w:cs="Times New Roman"/>
          <w:sz w:val="28"/>
          <w:szCs w:val="28"/>
          <w:lang w:val="en-US"/>
        </w:rPr>
        <w:t>[</w:t>
      </w:r>
      <w:r w:rsidR="003F6A9E">
        <w:rPr>
          <w:rFonts w:ascii="Times New Roman" w:hAnsi="Times New Roman" w:cs="Times New Roman"/>
          <w:sz w:val="28"/>
          <w:szCs w:val="28"/>
        </w:rPr>
        <w:t>6,с.39-43</w:t>
      </w:r>
      <w:r w:rsidR="003F6A9E">
        <w:rPr>
          <w:rFonts w:ascii="Times New Roman" w:hAnsi="Times New Roman" w:cs="Times New Roman"/>
          <w:sz w:val="28"/>
          <w:szCs w:val="28"/>
          <w:lang w:val="en-US"/>
        </w:rPr>
        <w:t>]</w:t>
      </w:r>
    </w:p>
    <w:p w:rsidR="00866F65" w:rsidRPr="00A2366F" w:rsidRDefault="00866F65" w:rsidP="00866F65">
      <w:pPr>
        <w:spacing w:line="360" w:lineRule="auto"/>
        <w:jc w:val="both"/>
        <w:rPr>
          <w:rFonts w:ascii="Times New Roman" w:hAnsi="Times New Roman" w:cs="Times New Roman"/>
          <w:sz w:val="28"/>
          <w:szCs w:val="28"/>
        </w:rPr>
      </w:pPr>
      <w:r w:rsidRPr="00A2366F">
        <w:rPr>
          <w:rFonts w:ascii="Times New Roman" w:hAnsi="Times New Roman" w:cs="Times New Roman"/>
          <w:sz w:val="28"/>
          <w:szCs w:val="28"/>
        </w:rPr>
        <w:t>10.</w:t>
      </w:r>
      <w:r w:rsidRPr="00A2366F">
        <w:rPr>
          <w:rFonts w:ascii="Times New Roman" w:hAnsi="Times New Roman" w:cs="Times New Roman"/>
          <w:b/>
          <w:sz w:val="28"/>
          <w:szCs w:val="28"/>
        </w:rPr>
        <w:t xml:space="preserve"> </w:t>
      </w:r>
      <w:r w:rsidRPr="00A2366F">
        <w:rPr>
          <w:rFonts w:ascii="Times New Roman" w:hAnsi="Times New Roman" w:cs="Times New Roman"/>
          <w:sz w:val="28"/>
          <w:szCs w:val="28"/>
        </w:rPr>
        <w:t>На объем предложения товара влияют факторы:</w:t>
      </w:r>
    </w:p>
    <w:p w:rsidR="00866F65" w:rsidRPr="00A2366F" w:rsidRDefault="00866F65" w:rsidP="00866F65">
      <w:pPr>
        <w:spacing w:line="360" w:lineRule="auto"/>
        <w:jc w:val="both"/>
        <w:rPr>
          <w:rFonts w:ascii="Times New Roman" w:hAnsi="Times New Roman" w:cs="Times New Roman"/>
          <w:sz w:val="28"/>
          <w:szCs w:val="28"/>
        </w:rPr>
      </w:pPr>
      <w:r w:rsidRPr="00A2366F">
        <w:rPr>
          <w:rFonts w:ascii="Times New Roman" w:hAnsi="Times New Roman" w:cs="Times New Roman"/>
          <w:sz w:val="28"/>
          <w:szCs w:val="28"/>
        </w:rPr>
        <w:t>1) тип рынка, полезность товара, степень его новизны</w:t>
      </w:r>
    </w:p>
    <w:p w:rsidR="00866F65" w:rsidRPr="00A2366F" w:rsidRDefault="00866F65" w:rsidP="00866F65">
      <w:pPr>
        <w:spacing w:line="360" w:lineRule="auto"/>
        <w:jc w:val="both"/>
        <w:rPr>
          <w:rFonts w:ascii="Times New Roman" w:hAnsi="Times New Roman" w:cs="Times New Roman"/>
          <w:sz w:val="28"/>
          <w:szCs w:val="28"/>
        </w:rPr>
      </w:pPr>
      <w:r w:rsidRPr="00A2366F">
        <w:rPr>
          <w:rFonts w:ascii="Times New Roman" w:hAnsi="Times New Roman" w:cs="Times New Roman"/>
          <w:sz w:val="28"/>
          <w:szCs w:val="28"/>
        </w:rPr>
        <w:t>2) цена товара, издержки его производства, цены на природные ресурсы, налоги</w:t>
      </w:r>
    </w:p>
    <w:p w:rsidR="00A2366F" w:rsidRPr="00A2366F" w:rsidRDefault="00A2366F" w:rsidP="00A2366F">
      <w:pPr>
        <w:spacing w:line="360" w:lineRule="auto"/>
        <w:jc w:val="both"/>
        <w:rPr>
          <w:rFonts w:ascii="Times New Roman" w:hAnsi="Times New Roman" w:cs="Times New Roman"/>
          <w:sz w:val="28"/>
          <w:szCs w:val="28"/>
        </w:rPr>
      </w:pPr>
      <w:r w:rsidRPr="00A2366F">
        <w:rPr>
          <w:rFonts w:ascii="Times New Roman" w:hAnsi="Times New Roman" w:cs="Times New Roman"/>
          <w:sz w:val="28"/>
          <w:szCs w:val="28"/>
        </w:rPr>
        <w:t>3) издержки производства, рентабельность производства, техническая оснащенность предприятия</w:t>
      </w:r>
    </w:p>
    <w:p w:rsidR="00A2366F" w:rsidRPr="003F6A9E" w:rsidRDefault="00A2366F" w:rsidP="00720963">
      <w:pPr>
        <w:spacing w:line="360" w:lineRule="auto"/>
        <w:jc w:val="both"/>
        <w:rPr>
          <w:rFonts w:ascii="Times New Roman" w:hAnsi="Times New Roman" w:cs="Times New Roman"/>
          <w:sz w:val="28"/>
          <w:szCs w:val="28"/>
        </w:rPr>
      </w:pPr>
      <w:r w:rsidRPr="00A2366F">
        <w:rPr>
          <w:rFonts w:ascii="Times New Roman" w:hAnsi="Times New Roman" w:cs="Times New Roman"/>
          <w:sz w:val="28"/>
          <w:szCs w:val="28"/>
        </w:rPr>
        <w:t xml:space="preserve">Ответ: 2) </w:t>
      </w:r>
      <w:r w:rsidRPr="00A2366F">
        <w:rPr>
          <w:rFonts w:ascii="Times New Roman" w:hAnsi="Times New Roman" w:cs="Times New Roman"/>
          <w:b/>
          <w:sz w:val="28"/>
          <w:szCs w:val="28"/>
        </w:rPr>
        <w:t>цена товара, издержки его производства, цены на природные ресурсы, налоги</w:t>
      </w:r>
      <w:r w:rsidR="00720963">
        <w:rPr>
          <w:rFonts w:ascii="Times New Roman" w:hAnsi="Times New Roman" w:cs="Times New Roman"/>
          <w:b/>
          <w:sz w:val="28"/>
          <w:szCs w:val="28"/>
        </w:rPr>
        <w:t xml:space="preserve">. </w:t>
      </w:r>
      <w:r w:rsidR="00720963" w:rsidRPr="00720963">
        <w:rPr>
          <w:rFonts w:ascii="Times New Roman" w:hAnsi="Times New Roman" w:cs="Times New Roman"/>
          <w:sz w:val="28"/>
          <w:szCs w:val="28"/>
        </w:rPr>
        <w:t>Объем предложения, как правило</w:t>
      </w:r>
      <w:r w:rsidR="00720963">
        <w:rPr>
          <w:rFonts w:ascii="Times New Roman" w:hAnsi="Times New Roman" w:cs="Times New Roman"/>
          <w:sz w:val="28"/>
          <w:szCs w:val="28"/>
        </w:rPr>
        <w:t>,</w:t>
      </w:r>
      <w:r w:rsidR="00720963" w:rsidRPr="00720963">
        <w:rPr>
          <w:rFonts w:ascii="Times New Roman" w:hAnsi="Times New Roman" w:cs="Times New Roman"/>
          <w:sz w:val="28"/>
          <w:szCs w:val="28"/>
        </w:rPr>
        <w:t xml:space="preserve"> меняется в зависимости </w:t>
      </w:r>
      <w:r w:rsidR="00720963" w:rsidRPr="0097793F">
        <w:rPr>
          <w:rFonts w:ascii="Times New Roman" w:hAnsi="Times New Roman" w:cs="Times New Roman"/>
          <w:i/>
          <w:sz w:val="28"/>
          <w:szCs w:val="28"/>
        </w:rPr>
        <w:t>от цены</w:t>
      </w:r>
      <w:r w:rsidR="00720963" w:rsidRPr="00720963">
        <w:rPr>
          <w:rFonts w:ascii="Times New Roman" w:hAnsi="Times New Roman" w:cs="Times New Roman"/>
          <w:sz w:val="28"/>
          <w:szCs w:val="28"/>
        </w:rPr>
        <w:t xml:space="preserve">. Если цена окажется низкой, то продавцы предложат мало товара, другую часть товара придержат на складе, если же цена будет высокой, то производитель предложит рынку максимальное количество товаров. Когда же цена существенно возрастет и окажется очень высокой то производители постараются увеличить предложение товаров, пытаясь сбыть даже бракованные изделия. Предложение товаров на рынке во многом зависит </w:t>
      </w:r>
      <w:r w:rsidR="00720963" w:rsidRPr="0097793F">
        <w:rPr>
          <w:rFonts w:ascii="Times New Roman" w:hAnsi="Times New Roman" w:cs="Times New Roman"/>
          <w:i/>
          <w:sz w:val="28"/>
          <w:szCs w:val="28"/>
        </w:rPr>
        <w:t>от издержек производства</w:t>
      </w:r>
      <w:r w:rsidR="00720963" w:rsidRPr="00720963">
        <w:rPr>
          <w:rFonts w:ascii="Times New Roman" w:hAnsi="Times New Roman" w:cs="Times New Roman"/>
          <w:sz w:val="28"/>
          <w:szCs w:val="28"/>
        </w:rPr>
        <w:t>, то есть тех производственных затрат, которые напрямую формируют издержки связанные с процессом производства.</w:t>
      </w:r>
      <w:r w:rsidR="003F6A9E">
        <w:rPr>
          <w:rFonts w:ascii="Times New Roman" w:hAnsi="Times New Roman" w:cs="Times New Roman"/>
          <w:sz w:val="28"/>
          <w:szCs w:val="28"/>
        </w:rPr>
        <w:t xml:space="preserve"> </w:t>
      </w:r>
      <w:r w:rsidR="003F6A9E">
        <w:rPr>
          <w:rFonts w:ascii="Times New Roman" w:hAnsi="Times New Roman" w:cs="Times New Roman"/>
          <w:sz w:val="28"/>
          <w:szCs w:val="28"/>
          <w:lang w:val="en-US"/>
        </w:rPr>
        <w:t>[</w:t>
      </w:r>
      <w:r w:rsidR="003F6A9E">
        <w:rPr>
          <w:rFonts w:ascii="Times New Roman" w:hAnsi="Times New Roman" w:cs="Times New Roman"/>
          <w:sz w:val="28"/>
          <w:szCs w:val="28"/>
        </w:rPr>
        <w:t>11,с.23-24</w:t>
      </w:r>
      <w:r w:rsidR="003F6A9E">
        <w:rPr>
          <w:rFonts w:ascii="Times New Roman" w:hAnsi="Times New Roman" w:cs="Times New Roman"/>
          <w:sz w:val="28"/>
          <w:szCs w:val="28"/>
          <w:lang w:val="en-US"/>
        </w:rPr>
        <w:t>]</w:t>
      </w:r>
    </w:p>
    <w:p w:rsidR="00A2366F" w:rsidRPr="00A2366F" w:rsidRDefault="00A2366F" w:rsidP="00A2366F">
      <w:pPr>
        <w:spacing w:line="360" w:lineRule="auto"/>
        <w:jc w:val="both"/>
        <w:rPr>
          <w:rFonts w:ascii="Times New Roman" w:hAnsi="Times New Roman" w:cs="Times New Roman"/>
          <w:sz w:val="28"/>
          <w:szCs w:val="28"/>
        </w:rPr>
      </w:pPr>
    </w:p>
    <w:p w:rsidR="003F6A9E" w:rsidRDefault="003F6A9E" w:rsidP="0097793F">
      <w:pPr>
        <w:spacing w:line="360" w:lineRule="auto"/>
        <w:rPr>
          <w:rFonts w:ascii="Times New Roman" w:hAnsi="Times New Roman" w:cs="Times New Roman"/>
          <w:sz w:val="28"/>
          <w:szCs w:val="28"/>
        </w:rPr>
      </w:pPr>
    </w:p>
    <w:p w:rsidR="0097793F" w:rsidRDefault="0097793F" w:rsidP="0097793F">
      <w:pPr>
        <w:spacing w:line="360" w:lineRule="auto"/>
        <w:rPr>
          <w:rFonts w:ascii="Times New Roman" w:hAnsi="Times New Roman" w:cs="Times New Roman"/>
          <w:b/>
          <w:sz w:val="28"/>
          <w:szCs w:val="28"/>
        </w:rPr>
      </w:pPr>
      <w:r w:rsidRPr="0097793F">
        <w:rPr>
          <w:rFonts w:ascii="Times New Roman" w:hAnsi="Times New Roman" w:cs="Times New Roman"/>
          <w:b/>
          <w:sz w:val="28"/>
          <w:szCs w:val="28"/>
          <w:lang w:val="en-US"/>
        </w:rPr>
        <w:lastRenderedPageBreak/>
        <w:t>II</w:t>
      </w:r>
      <w:r w:rsidRPr="0097793F">
        <w:rPr>
          <w:rFonts w:ascii="Times New Roman" w:hAnsi="Times New Roman" w:cs="Times New Roman"/>
          <w:b/>
          <w:sz w:val="28"/>
          <w:szCs w:val="28"/>
        </w:rPr>
        <w:t>.Задача 1</w:t>
      </w:r>
      <w:r>
        <w:rPr>
          <w:rFonts w:ascii="Times New Roman" w:hAnsi="Times New Roman" w:cs="Times New Roman"/>
          <w:b/>
          <w:sz w:val="28"/>
          <w:szCs w:val="28"/>
        </w:rPr>
        <w:t xml:space="preserve"> </w:t>
      </w:r>
    </w:p>
    <w:p w:rsidR="005212BE" w:rsidRPr="005212BE" w:rsidRDefault="005212BE" w:rsidP="005212BE">
      <w:pPr>
        <w:spacing w:line="360" w:lineRule="auto"/>
        <w:jc w:val="both"/>
        <w:rPr>
          <w:rFonts w:ascii="Times New Roman" w:hAnsi="Times New Roman" w:cs="Times New Roman"/>
          <w:sz w:val="28"/>
          <w:szCs w:val="28"/>
        </w:rPr>
      </w:pPr>
      <w:r w:rsidRPr="005212BE">
        <w:rPr>
          <w:rFonts w:ascii="Times New Roman" w:hAnsi="Times New Roman" w:cs="Times New Roman"/>
          <w:sz w:val="28"/>
          <w:szCs w:val="28"/>
        </w:rPr>
        <w:t>Предприятие выпускает 5 видов продукции. Объем выпуска, цены и переменные затраты по видам продукции приведены ниже.</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8"/>
        <w:gridCol w:w="1156"/>
        <w:gridCol w:w="1156"/>
        <w:gridCol w:w="1155"/>
        <w:gridCol w:w="1155"/>
        <w:gridCol w:w="1155"/>
        <w:gridCol w:w="1086"/>
      </w:tblGrid>
      <w:tr w:rsidR="005212BE" w:rsidRPr="005212BE" w:rsidTr="00987339">
        <w:tc>
          <w:tcPr>
            <w:tcW w:w="2708" w:type="dxa"/>
            <w:vMerge w:val="restart"/>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Показатель</w:t>
            </w:r>
          </w:p>
        </w:tc>
        <w:tc>
          <w:tcPr>
            <w:tcW w:w="5777" w:type="dxa"/>
            <w:gridSpan w:val="5"/>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Вид продукции</w:t>
            </w:r>
          </w:p>
        </w:tc>
        <w:tc>
          <w:tcPr>
            <w:tcW w:w="1086" w:type="dxa"/>
            <w:vMerge w:val="restart"/>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Всего</w:t>
            </w:r>
          </w:p>
        </w:tc>
      </w:tr>
      <w:tr w:rsidR="005212BE" w:rsidRPr="005212BE" w:rsidTr="00987339">
        <w:tc>
          <w:tcPr>
            <w:tcW w:w="2708" w:type="dxa"/>
            <w:vMerge/>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2</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3</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4</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5</w:t>
            </w:r>
          </w:p>
        </w:tc>
        <w:tc>
          <w:tcPr>
            <w:tcW w:w="1086" w:type="dxa"/>
            <w:vMerge/>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Объем выпуска, шт.</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330</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230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440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280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580</w:t>
            </w: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Цена реализации, руб.</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150</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160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115</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195</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160</w:t>
            </w: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Переменные расходы на весь выпуск, руб.</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30 000</w:t>
            </w:r>
          </w:p>
        </w:tc>
        <w:tc>
          <w:tcPr>
            <w:tcW w:w="115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24 000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36 000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40 000</w:t>
            </w:r>
          </w:p>
        </w:tc>
        <w:tc>
          <w:tcPr>
            <w:tcW w:w="1155"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77 000</w:t>
            </w: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Выручка,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Маржинальная прибыль,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Постоянные расходы,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41 400</w:t>
            </w: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Полная себестоимость,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Валовая прибыль,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Чистая прибыль, руб.</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jc w:val="center"/>
              <w:rPr>
                <w:rFonts w:ascii="Times New Roman" w:hAnsi="Times New Roman" w:cs="Times New Roman"/>
                <w:sz w:val="28"/>
                <w:szCs w:val="28"/>
              </w:rPr>
            </w:pPr>
            <w:r w:rsidRPr="005212BE">
              <w:rPr>
                <w:rFonts w:ascii="Times New Roman" w:hAnsi="Times New Roman" w:cs="Times New Roman"/>
                <w:sz w:val="28"/>
                <w:szCs w:val="28"/>
              </w:rPr>
              <w:t>Рентабельность продаж, %</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r w:rsidR="005212BE" w:rsidRPr="005212BE" w:rsidTr="00987339">
        <w:tc>
          <w:tcPr>
            <w:tcW w:w="2708" w:type="dxa"/>
          </w:tcPr>
          <w:p w:rsidR="005212BE" w:rsidRPr="005212BE" w:rsidRDefault="005212BE" w:rsidP="00987339">
            <w:pPr>
              <w:rPr>
                <w:rFonts w:ascii="Times New Roman" w:hAnsi="Times New Roman" w:cs="Times New Roman"/>
                <w:sz w:val="28"/>
                <w:szCs w:val="28"/>
              </w:rPr>
            </w:pPr>
            <w:r w:rsidRPr="005212BE">
              <w:rPr>
                <w:rFonts w:ascii="Times New Roman" w:hAnsi="Times New Roman" w:cs="Times New Roman"/>
                <w:sz w:val="28"/>
                <w:szCs w:val="28"/>
              </w:rPr>
              <w:t>Маржинальная прибыль / переменные расходы</w:t>
            </w:r>
          </w:p>
        </w:tc>
        <w:tc>
          <w:tcPr>
            <w:tcW w:w="1156" w:type="dxa"/>
          </w:tcPr>
          <w:p w:rsidR="005212BE" w:rsidRPr="005212BE" w:rsidRDefault="005212BE" w:rsidP="00987339">
            <w:pPr>
              <w:jc w:val="center"/>
              <w:rPr>
                <w:rFonts w:ascii="Times New Roman" w:hAnsi="Times New Roman" w:cs="Times New Roman"/>
                <w:sz w:val="28"/>
                <w:szCs w:val="28"/>
              </w:rPr>
            </w:pPr>
          </w:p>
        </w:tc>
        <w:tc>
          <w:tcPr>
            <w:tcW w:w="1156"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155" w:type="dxa"/>
          </w:tcPr>
          <w:p w:rsidR="005212BE" w:rsidRPr="005212BE" w:rsidRDefault="005212BE" w:rsidP="00987339">
            <w:pPr>
              <w:jc w:val="center"/>
              <w:rPr>
                <w:rFonts w:ascii="Times New Roman" w:hAnsi="Times New Roman" w:cs="Times New Roman"/>
                <w:sz w:val="28"/>
                <w:szCs w:val="28"/>
              </w:rPr>
            </w:pPr>
          </w:p>
        </w:tc>
        <w:tc>
          <w:tcPr>
            <w:tcW w:w="1086" w:type="dxa"/>
          </w:tcPr>
          <w:p w:rsidR="005212BE" w:rsidRPr="005212BE" w:rsidRDefault="005212BE" w:rsidP="00987339">
            <w:pPr>
              <w:jc w:val="center"/>
              <w:rPr>
                <w:rFonts w:ascii="Times New Roman" w:hAnsi="Times New Roman" w:cs="Times New Roman"/>
                <w:sz w:val="28"/>
                <w:szCs w:val="28"/>
              </w:rPr>
            </w:pPr>
          </w:p>
        </w:tc>
      </w:tr>
    </w:tbl>
    <w:p w:rsidR="005212BE" w:rsidRPr="005212BE" w:rsidRDefault="005212BE" w:rsidP="005212BE">
      <w:pPr>
        <w:spacing w:line="360" w:lineRule="auto"/>
        <w:jc w:val="both"/>
        <w:rPr>
          <w:rFonts w:ascii="Times New Roman" w:hAnsi="Times New Roman" w:cs="Times New Roman"/>
          <w:sz w:val="28"/>
          <w:szCs w:val="28"/>
        </w:rPr>
      </w:pPr>
    </w:p>
    <w:p w:rsidR="005212BE" w:rsidRPr="005212BE" w:rsidRDefault="005212BE" w:rsidP="005212BE">
      <w:pPr>
        <w:spacing w:line="360" w:lineRule="auto"/>
        <w:ind w:firstLine="709"/>
        <w:jc w:val="both"/>
        <w:rPr>
          <w:rFonts w:ascii="Times New Roman" w:hAnsi="Times New Roman" w:cs="Times New Roman"/>
          <w:sz w:val="28"/>
          <w:szCs w:val="28"/>
        </w:rPr>
      </w:pPr>
      <w:r w:rsidRPr="005212BE">
        <w:rPr>
          <w:rFonts w:ascii="Times New Roman" w:hAnsi="Times New Roman" w:cs="Times New Roman"/>
          <w:sz w:val="28"/>
          <w:szCs w:val="28"/>
        </w:rPr>
        <w:lastRenderedPageBreak/>
        <w:t>Налог на прибыль - 20%.</w:t>
      </w:r>
    </w:p>
    <w:p w:rsidR="005212BE" w:rsidRPr="005212BE" w:rsidRDefault="005212BE" w:rsidP="005212BE">
      <w:pPr>
        <w:spacing w:line="360" w:lineRule="auto"/>
        <w:ind w:firstLine="709"/>
        <w:jc w:val="both"/>
        <w:rPr>
          <w:rFonts w:ascii="Times New Roman" w:hAnsi="Times New Roman" w:cs="Times New Roman"/>
          <w:sz w:val="28"/>
          <w:szCs w:val="28"/>
        </w:rPr>
      </w:pPr>
      <w:r w:rsidRPr="005212BE">
        <w:rPr>
          <w:rFonts w:ascii="Times New Roman" w:hAnsi="Times New Roman" w:cs="Times New Roman"/>
          <w:sz w:val="28"/>
          <w:szCs w:val="28"/>
        </w:rPr>
        <w:t>Сделайте вывод о целесообразности (прибыльности) выпускаемого ассортимента продукции, дайте, если это необходимо, рекомендации по его изменению.</w:t>
      </w:r>
    </w:p>
    <w:p w:rsidR="005212BE" w:rsidRPr="005212BE" w:rsidRDefault="005212BE" w:rsidP="005212BE">
      <w:pPr>
        <w:spacing w:line="360" w:lineRule="auto"/>
        <w:ind w:firstLine="709"/>
        <w:jc w:val="both"/>
        <w:rPr>
          <w:rFonts w:ascii="Times New Roman" w:hAnsi="Times New Roman" w:cs="Times New Roman"/>
          <w:sz w:val="28"/>
          <w:szCs w:val="28"/>
        </w:rPr>
      </w:pPr>
      <w:r w:rsidRPr="005212BE">
        <w:rPr>
          <w:rFonts w:ascii="Times New Roman" w:hAnsi="Times New Roman" w:cs="Times New Roman"/>
          <w:sz w:val="28"/>
          <w:szCs w:val="28"/>
        </w:rPr>
        <w:t>Анализ должен быть проведен по методу полных издержек (с распределением постоянных затрат пропорционально переменным) и по методу прямых издержек.</w:t>
      </w:r>
    </w:p>
    <w:p w:rsidR="005212BE" w:rsidRPr="007C7038" w:rsidRDefault="005212BE" w:rsidP="005212BE">
      <w:pPr>
        <w:spacing w:line="360" w:lineRule="auto"/>
        <w:jc w:val="both"/>
        <w:rPr>
          <w:rFonts w:ascii="Times New Roman" w:hAnsi="Times New Roman" w:cs="Times New Roman"/>
          <w:b/>
          <w:sz w:val="28"/>
          <w:szCs w:val="28"/>
        </w:rPr>
      </w:pPr>
      <w:r w:rsidRPr="007C7038">
        <w:rPr>
          <w:rFonts w:ascii="Times New Roman" w:hAnsi="Times New Roman" w:cs="Times New Roman"/>
          <w:b/>
          <w:sz w:val="28"/>
          <w:szCs w:val="28"/>
        </w:rPr>
        <w:t>Решение:</w:t>
      </w:r>
    </w:p>
    <w:p w:rsidR="004E1906" w:rsidRDefault="005212BE" w:rsidP="005212BE">
      <w:pPr>
        <w:spacing w:line="360" w:lineRule="auto"/>
        <w:jc w:val="both"/>
        <w:rPr>
          <w:rFonts w:ascii="Times New Roman" w:hAnsi="Times New Roman" w:cs="Times New Roman"/>
          <w:sz w:val="28"/>
          <w:szCs w:val="28"/>
        </w:rPr>
      </w:pPr>
      <w:r w:rsidRPr="005212BE">
        <w:rPr>
          <w:rFonts w:ascii="Times New Roman" w:hAnsi="Times New Roman" w:cs="Times New Roman"/>
          <w:sz w:val="28"/>
          <w:szCs w:val="28"/>
        </w:rPr>
        <w:t>Найдем недостающие данные:</w:t>
      </w:r>
    </w:p>
    <w:p w:rsidR="004E1906" w:rsidRDefault="00663DAB" w:rsidP="005212BE">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238875" cy="2867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t="20017" r="24800" b="36357"/>
                    <a:stretch>
                      <a:fillRect/>
                    </a:stretch>
                  </pic:blipFill>
                  <pic:spPr bwMode="auto">
                    <a:xfrm>
                      <a:off x="0" y="0"/>
                      <a:ext cx="6238875" cy="2867025"/>
                    </a:xfrm>
                    <a:prstGeom prst="rect">
                      <a:avLst/>
                    </a:prstGeom>
                    <a:noFill/>
                    <a:ln w="9525">
                      <a:noFill/>
                      <a:miter lim="800000"/>
                      <a:headEnd/>
                      <a:tailEnd/>
                    </a:ln>
                  </pic:spPr>
                </pic:pic>
              </a:graphicData>
            </a:graphic>
          </wp:inline>
        </w:drawing>
      </w:r>
    </w:p>
    <w:p w:rsidR="005212BE" w:rsidRPr="004E1906" w:rsidRDefault="004E1906" w:rsidP="004E1906">
      <w:pPr>
        <w:ind w:firstLine="708"/>
        <w:jc w:val="right"/>
        <w:rPr>
          <w:rFonts w:ascii="Times New Roman" w:hAnsi="Times New Roman" w:cs="Times New Roman"/>
          <w:sz w:val="28"/>
          <w:szCs w:val="28"/>
          <w:lang w:val="en-US"/>
        </w:rPr>
      </w:pPr>
      <w:r>
        <w:rPr>
          <w:rFonts w:ascii="Times New Roman" w:hAnsi="Times New Roman" w:cs="Times New Roman"/>
          <w:sz w:val="28"/>
          <w:szCs w:val="28"/>
          <w:lang w:val="en-US"/>
        </w:rPr>
        <w:t>[8</w:t>
      </w:r>
      <w:r>
        <w:rPr>
          <w:rFonts w:ascii="Times New Roman" w:hAnsi="Times New Roman" w:cs="Times New Roman"/>
          <w:sz w:val="28"/>
          <w:szCs w:val="28"/>
        </w:rPr>
        <w:t>,с.16-21</w:t>
      </w:r>
      <w:r>
        <w:rPr>
          <w:rFonts w:ascii="Times New Roman" w:hAnsi="Times New Roman" w:cs="Times New Roman"/>
          <w:sz w:val="28"/>
          <w:szCs w:val="28"/>
          <w:lang w:val="en-US"/>
        </w:rPr>
        <w:t>]</w:t>
      </w:r>
      <w:r w:rsidR="00663DAB">
        <w:rPr>
          <w:rFonts w:ascii="Times New Roman" w:hAnsi="Times New Roman" w:cs="Times New Roman"/>
          <w:noProof/>
          <w:sz w:val="28"/>
          <w:szCs w:val="28"/>
          <w:lang w:eastAsia="ru-RU"/>
        </w:rPr>
        <w:drawing>
          <wp:inline distT="0" distB="0" distL="0" distR="0">
            <wp:extent cx="6134100" cy="24003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srcRect t="20016" r="51737" b="35588"/>
                    <a:stretch>
                      <a:fillRect/>
                    </a:stretch>
                  </pic:blipFill>
                  <pic:spPr bwMode="auto">
                    <a:xfrm>
                      <a:off x="0" y="0"/>
                      <a:ext cx="6134100" cy="2400300"/>
                    </a:xfrm>
                    <a:prstGeom prst="rect">
                      <a:avLst/>
                    </a:prstGeom>
                    <a:noFill/>
                    <a:ln w="9525">
                      <a:noFill/>
                      <a:miter lim="800000"/>
                      <a:headEnd/>
                      <a:tailEnd/>
                    </a:ln>
                  </pic:spPr>
                </pic:pic>
              </a:graphicData>
            </a:graphic>
          </wp:inline>
        </w:drawing>
      </w:r>
    </w:p>
    <w:p w:rsidR="007C7038" w:rsidRDefault="007C7038" w:rsidP="007C7038">
      <w:pPr>
        <w:spacing w:line="360" w:lineRule="auto"/>
        <w:ind w:firstLine="798"/>
        <w:rPr>
          <w:rFonts w:ascii="Times New Roman" w:hAnsi="Times New Roman" w:cs="Times New Roman"/>
          <w:sz w:val="28"/>
          <w:szCs w:val="28"/>
        </w:rPr>
      </w:pPr>
      <w:r w:rsidRPr="007C7038">
        <w:rPr>
          <w:rFonts w:ascii="Times New Roman" w:hAnsi="Times New Roman" w:cs="Times New Roman"/>
          <w:sz w:val="28"/>
          <w:szCs w:val="28"/>
        </w:rPr>
        <w:lastRenderedPageBreak/>
        <w:t>Проанализировав рентабельность каждого вида продукции, можно сделать вывод, что от производства продукции №5 следует отказаться. У проду</w:t>
      </w:r>
      <w:r w:rsidRPr="007C7038">
        <w:rPr>
          <w:rFonts w:ascii="Times New Roman" w:hAnsi="Times New Roman" w:cs="Times New Roman"/>
          <w:sz w:val="28"/>
          <w:szCs w:val="28"/>
        </w:rPr>
        <w:t>к</w:t>
      </w:r>
      <w:r w:rsidRPr="007C7038">
        <w:rPr>
          <w:rFonts w:ascii="Times New Roman" w:hAnsi="Times New Roman" w:cs="Times New Roman"/>
          <w:sz w:val="28"/>
          <w:szCs w:val="28"/>
        </w:rPr>
        <w:t>ции №4 та</w:t>
      </w:r>
      <w:r>
        <w:rPr>
          <w:rFonts w:ascii="Times New Roman" w:hAnsi="Times New Roman" w:cs="Times New Roman"/>
          <w:sz w:val="28"/>
          <w:szCs w:val="28"/>
        </w:rPr>
        <w:t>к же низкая рентабельность (9,26</w:t>
      </w:r>
      <w:r w:rsidRPr="007C7038">
        <w:rPr>
          <w:rFonts w:ascii="Times New Roman" w:hAnsi="Times New Roman" w:cs="Times New Roman"/>
          <w:sz w:val="28"/>
          <w:szCs w:val="28"/>
        </w:rPr>
        <w:t>%), что позволяет сделать вывод о нецелес</w:t>
      </w:r>
      <w:r w:rsidRPr="007C7038">
        <w:rPr>
          <w:rFonts w:ascii="Times New Roman" w:hAnsi="Times New Roman" w:cs="Times New Roman"/>
          <w:sz w:val="28"/>
          <w:szCs w:val="28"/>
        </w:rPr>
        <w:t>о</w:t>
      </w:r>
      <w:r w:rsidRPr="007C7038">
        <w:rPr>
          <w:rFonts w:ascii="Times New Roman" w:hAnsi="Times New Roman" w:cs="Times New Roman"/>
          <w:sz w:val="28"/>
          <w:szCs w:val="28"/>
        </w:rPr>
        <w:t xml:space="preserve">образности её производства. </w:t>
      </w: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sz w:val="28"/>
          <w:szCs w:val="28"/>
        </w:rPr>
      </w:pPr>
    </w:p>
    <w:p w:rsidR="004E1906" w:rsidRDefault="004E1906" w:rsidP="007C7038">
      <w:pPr>
        <w:spacing w:line="360" w:lineRule="auto"/>
        <w:rPr>
          <w:rFonts w:ascii="Times New Roman" w:hAnsi="Times New Roman" w:cs="Times New Roman"/>
          <w:sz w:val="28"/>
          <w:szCs w:val="28"/>
        </w:rPr>
      </w:pPr>
    </w:p>
    <w:p w:rsidR="007C7038" w:rsidRDefault="007C7038" w:rsidP="007C7038">
      <w:pPr>
        <w:spacing w:line="360" w:lineRule="auto"/>
        <w:rPr>
          <w:rFonts w:ascii="Times New Roman" w:hAnsi="Times New Roman" w:cs="Times New Roman"/>
          <w:b/>
          <w:sz w:val="28"/>
          <w:szCs w:val="28"/>
        </w:rPr>
      </w:pPr>
      <w:r w:rsidRPr="007C7038">
        <w:rPr>
          <w:rFonts w:ascii="Times New Roman" w:hAnsi="Times New Roman" w:cs="Times New Roman"/>
          <w:b/>
          <w:sz w:val="28"/>
          <w:szCs w:val="28"/>
          <w:lang w:val="en-US"/>
        </w:rPr>
        <w:lastRenderedPageBreak/>
        <w:t>III</w:t>
      </w:r>
      <w:r w:rsidRPr="007C7038">
        <w:rPr>
          <w:rFonts w:ascii="Times New Roman" w:hAnsi="Times New Roman" w:cs="Times New Roman"/>
          <w:b/>
          <w:sz w:val="28"/>
          <w:szCs w:val="28"/>
        </w:rPr>
        <w:t>.Задача 2</w:t>
      </w:r>
    </w:p>
    <w:p w:rsidR="007C7038" w:rsidRDefault="007C7038" w:rsidP="007C7038">
      <w:pPr>
        <w:spacing w:line="360" w:lineRule="auto"/>
        <w:ind w:firstLine="709"/>
        <w:jc w:val="both"/>
        <w:rPr>
          <w:rStyle w:val="ac"/>
          <w:rFonts w:ascii="Times New Roman" w:hAnsi="Times New Roman" w:cs="Times New Roman"/>
          <w:b w:val="0"/>
          <w:sz w:val="28"/>
          <w:szCs w:val="28"/>
        </w:rPr>
      </w:pPr>
      <w:r w:rsidRPr="007C7038">
        <w:rPr>
          <w:rStyle w:val="ac"/>
          <w:rFonts w:ascii="Times New Roman" w:hAnsi="Times New Roman" w:cs="Times New Roman"/>
          <w:b w:val="0"/>
          <w:sz w:val="28"/>
          <w:szCs w:val="28"/>
        </w:rPr>
        <w:t xml:space="preserve">Для сахарного завода стоимость закупаемого сырья для производства сахара 5 руб./кг. Себестоимость </w:t>
      </w:r>
      <w:smartTag w:uri="urn:schemas-microsoft-com:office:smarttags" w:element="metricconverter">
        <w:smartTagPr>
          <w:attr w:name="ProductID" w:val="1 кг"/>
        </w:smartTagPr>
        <w:r w:rsidRPr="007C7038">
          <w:rPr>
            <w:rStyle w:val="ac"/>
            <w:rFonts w:ascii="Times New Roman" w:hAnsi="Times New Roman" w:cs="Times New Roman"/>
            <w:b w:val="0"/>
            <w:sz w:val="28"/>
            <w:szCs w:val="28"/>
          </w:rPr>
          <w:t>1 кг</w:t>
        </w:r>
      </w:smartTag>
      <w:r w:rsidRPr="007C7038">
        <w:rPr>
          <w:rStyle w:val="ac"/>
          <w:rFonts w:ascii="Times New Roman" w:hAnsi="Times New Roman" w:cs="Times New Roman"/>
          <w:b w:val="0"/>
          <w:sz w:val="28"/>
          <w:szCs w:val="28"/>
        </w:rPr>
        <w:t xml:space="preserve"> - 15 руб., приемлемая норма прибыли - 30% себестоимости. Сахар реализуется с оптовой базы в мешках по </w:t>
      </w:r>
      <w:smartTag w:uri="urn:schemas-microsoft-com:office:smarttags" w:element="metricconverter">
        <w:smartTagPr>
          <w:attr w:name="ProductID" w:val="50 кг"/>
        </w:smartTagPr>
        <w:r w:rsidRPr="007C7038">
          <w:rPr>
            <w:rStyle w:val="ac"/>
            <w:rFonts w:ascii="Times New Roman" w:hAnsi="Times New Roman" w:cs="Times New Roman"/>
            <w:b w:val="0"/>
            <w:sz w:val="28"/>
            <w:szCs w:val="28"/>
          </w:rPr>
          <w:t>50 кг</w:t>
        </w:r>
      </w:smartTag>
      <w:r w:rsidRPr="007C7038">
        <w:rPr>
          <w:rStyle w:val="ac"/>
          <w:rFonts w:ascii="Times New Roman" w:hAnsi="Times New Roman" w:cs="Times New Roman"/>
          <w:b w:val="0"/>
          <w:sz w:val="28"/>
          <w:szCs w:val="28"/>
        </w:rPr>
        <w:t>., оптовая надбавка 10%. Составьте структуру оптовой цены одного мешка сахара.</w:t>
      </w:r>
    </w:p>
    <w:p w:rsidR="00FA7A7D" w:rsidRPr="00FA7A7D" w:rsidRDefault="00FA7A7D" w:rsidP="00FA7A7D">
      <w:pPr>
        <w:spacing w:line="360" w:lineRule="auto"/>
        <w:jc w:val="both"/>
        <w:rPr>
          <w:rStyle w:val="ac"/>
          <w:rFonts w:ascii="Times New Roman" w:hAnsi="Times New Roman" w:cs="Times New Roman"/>
          <w:sz w:val="28"/>
          <w:szCs w:val="28"/>
        </w:rPr>
      </w:pPr>
      <w:r w:rsidRPr="00FA7A7D">
        <w:rPr>
          <w:rStyle w:val="ac"/>
          <w:rFonts w:ascii="Times New Roman" w:hAnsi="Times New Roman" w:cs="Times New Roman"/>
          <w:sz w:val="28"/>
          <w:szCs w:val="28"/>
        </w:rPr>
        <w:t>Решение:</w:t>
      </w:r>
    </w:p>
    <w:p w:rsidR="007C7038" w:rsidRPr="006153F5" w:rsidRDefault="0091451C" w:rsidP="006153F5">
      <w:pPr>
        <w:pStyle w:val="a7"/>
        <w:numPr>
          <w:ilvl w:val="0"/>
          <w:numId w:val="3"/>
        </w:numPr>
        <w:spacing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15</m:t>
        </m:r>
        <m:r>
          <w:rPr>
            <w:rFonts w:ascii="Cambria Math" w:hAnsi="Cambria Math" w:cs="Times New Roman"/>
            <w:sz w:val="28"/>
            <w:szCs w:val="28"/>
          </w:rPr>
          <m:t>×50=750</m:t>
        </m:r>
        <m:r>
          <w:rPr>
            <w:rFonts w:ascii="Cambria Math" w:hAnsi="Cambria Math" w:cs="Times New Roman"/>
            <w:sz w:val="28"/>
            <w:szCs w:val="28"/>
          </w:rPr>
          <m:t xml:space="preserve"> </m:t>
        </m:r>
      </m:oMath>
      <w:r w:rsidR="006153F5">
        <w:rPr>
          <w:rFonts w:ascii="Times New Roman" w:eastAsiaTheme="minorEastAsia" w:hAnsi="Times New Roman" w:cs="Times New Roman"/>
          <w:sz w:val="28"/>
          <w:szCs w:val="28"/>
        </w:rPr>
        <w:t>руб</w:t>
      </w:r>
      <w:r w:rsidR="006153F5">
        <w:rPr>
          <w:rFonts w:ascii="Times New Roman" w:hAnsi="Times New Roman" w:cs="Times New Roman"/>
          <w:sz w:val="28"/>
          <w:szCs w:val="28"/>
        </w:rPr>
        <w:t xml:space="preserve">. </w:t>
      </w:r>
      <w:r w:rsidR="007C7038" w:rsidRPr="006153F5">
        <w:rPr>
          <w:rFonts w:ascii="Times New Roman" w:hAnsi="Times New Roman" w:cs="Times New Roman"/>
          <w:sz w:val="28"/>
          <w:szCs w:val="28"/>
        </w:rPr>
        <w:t>– себестоимость одного мешка (50кг.)</w:t>
      </w:r>
    </w:p>
    <w:p w:rsidR="007C7038" w:rsidRPr="007C7038" w:rsidRDefault="006153F5" w:rsidP="007C7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 </w:t>
      </w:r>
      <m:oMath>
        <m:r>
          <w:rPr>
            <w:rFonts w:ascii="Cambria Math" w:hAnsi="Cambria Math" w:cs="Times New Roman"/>
            <w:sz w:val="28"/>
            <w:szCs w:val="28"/>
          </w:rPr>
          <m:t>750÷100%×30%=225</m:t>
        </m:r>
      </m:oMath>
      <w:r>
        <w:rPr>
          <w:rFonts w:ascii="Times New Roman" w:eastAsiaTheme="minorEastAsia" w:hAnsi="Times New Roman" w:cs="Times New Roman"/>
          <w:sz w:val="28"/>
          <w:szCs w:val="28"/>
        </w:rPr>
        <w:t xml:space="preserve"> </w:t>
      </w:r>
      <w:r w:rsidR="007C7038" w:rsidRPr="007C7038">
        <w:rPr>
          <w:rFonts w:ascii="Times New Roman" w:hAnsi="Times New Roman" w:cs="Times New Roman"/>
          <w:sz w:val="28"/>
          <w:szCs w:val="28"/>
        </w:rPr>
        <w:t>руб. – норма прибыли от себестоимости</w:t>
      </w:r>
    </w:p>
    <w:p w:rsidR="007C7038" w:rsidRPr="007C7038" w:rsidRDefault="006153F5" w:rsidP="007C7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3)</w:t>
      </w:r>
      <m:oMath>
        <m:r>
          <w:rPr>
            <w:rFonts w:ascii="Cambria Math" w:hAnsi="Cambria Math" w:cs="Times New Roman"/>
            <w:sz w:val="28"/>
            <w:szCs w:val="28"/>
          </w:rPr>
          <m:t>750+225+(750+225)÷100%×10%=1072,5</m:t>
        </m:r>
      </m:oMath>
      <w:r>
        <w:rPr>
          <w:rFonts w:ascii="Times New Roman" w:hAnsi="Times New Roman" w:cs="Times New Roman"/>
          <w:sz w:val="28"/>
          <w:szCs w:val="28"/>
        </w:rPr>
        <w:t xml:space="preserve"> </w:t>
      </w:r>
      <w:r w:rsidR="007C7038" w:rsidRPr="007C7038">
        <w:rPr>
          <w:rFonts w:ascii="Times New Roman" w:hAnsi="Times New Roman" w:cs="Times New Roman"/>
          <w:sz w:val="28"/>
          <w:szCs w:val="28"/>
        </w:rPr>
        <w:t>руб.– оптовая цена мешка</w:t>
      </w:r>
    </w:p>
    <w:p w:rsidR="007C7038" w:rsidRPr="007C7038" w:rsidRDefault="007C7038" w:rsidP="007C7038">
      <w:pPr>
        <w:spacing w:line="360" w:lineRule="auto"/>
        <w:jc w:val="both"/>
        <w:rPr>
          <w:rFonts w:ascii="Times New Roman" w:hAnsi="Times New Roman" w:cs="Times New Roman"/>
          <w:sz w:val="28"/>
          <w:szCs w:val="28"/>
        </w:rPr>
      </w:pPr>
      <w:r w:rsidRPr="007C7038">
        <w:rPr>
          <w:rFonts w:ascii="Times New Roman" w:hAnsi="Times New Roman" w:cs="Times New Roman"/>
          <w:sz w:val="28"/>
          <w:szCs w:val="28"/>
        </w:rPr>
        <w:t>Составим структуру:</w:t>
      </w:r>
    </w:p>
    <w:p w:rsidR="007C7038" w:rsidRPr="007C7038" w:rsidRDefault="007C7038" w:rsidP="007C7038">
      <w:pPr>
        <w:spacing w:line="360" w:lineRule="auto"/>
        <w:jc w:val="both"/>
        <w:rPr>
          <w:rFonts w:ascii="Times New Roman" w:hAnsi="Times New Roman" w:cs="Times New Roman"/>
          <w:sz w:val="28"/>
          <w:szCs w:val="28"/>
        </w:rPr>
      </w:pPr>
      <w:r w:rsidRPr="007C7038">
        <w:rPr>
          <w:rFonts w:ascii="Times New Roman" w:hAnsi="Times New Roman" w:cs="Times New Roman"/>
          <w:sz w:val="28"/>
          <w:szCs w:val="28"/>
        </w:rPr>
        <w:t>1)Найдем сколько процентов составляет норма прибыли в оптовой цене мешка:</w:t>
      </w:r>
    </w:p>
    <w:p w:rsidR="007C7038" w:rsidRPr="007C7038" w:rsidRDefault="00FA7A7D" w:rsidP="007C7038">
      <w:pPr>
        <w:spacing w:line="360" w:lineRule="auto"/>
        <w:jc w:val="both"/>
        <w:rPr>
          <w:rFonts w:ascii="Times New Roman" w:hAnsi="Times New Roman" w:cs="Times New Roman"/>
          <w:sz w:val="28"/>
          <w:szCs w:val="28"/>
        </w:rPr>
      </w:pPr>
      <m:oMathPara>
        <m:oMath>
          <m:r>
            <w:rPr>
              <w:rFonts w:ascii="Cambria Math" w:hAnsi="Cambria Math" w:cs="Times New Roman"/>
              <w:sz w:val="28"/>
              <w:szCs w:val="28"/>
            </w:rPr>
            <m:t>225×100%÷1072,5=21%</m:t>
          </m:r>
        </m:oMath>
      </m:oMathPara>
    </w:p>
    <w:p w:rsidR="007C7038" w:rsidRPr="007C7038" w:rsidRDefault="007C7038" w:rsidP="007C7038">
      <w:pPr>
        <w:spacing w:line="360" w:lineRule="auto"/>
        <w:jc w:val="both"/>
        <w:rPr>
          <w:rFonts w:ascii="Times New Roman" w:hAnsi="Times New Roman" w:cs="Times New Roman"/>
          <w:sz w:val="28"/>
          <w:szCs w:val="28"/>
        </w:rPr>
      </w:pPr>
      <w:r w:rsidRPr="007C7038">
        <w:rPr>
          <w:rFonts w:ascii="Times New Roman" w:hAnsi="Times New Roman" w:cs="Times New Roman"/>
          <w:sz w:val="28"/>
          <w:szCs w:val="28"/>
        </w:rPr>
        <w:t>2) Найдем сколько процентов составляет оптовая надбавка в оптовой цене мешка:</w:t>
      </w:r>
    </w:p>
    <w:p w:rsidR="007C7038" w:rsidRPr="007C7038" w:rsidRDefault="00FA7A7D" w:rsidP="007C7038">
      <w:pPr>
        <w:spacing w:line="360" w:lineRule="auto"/>
        <w:jc w:val="both"/>
        <w:rPr>
          <w:rFonts w:ascii="Times New Roman" w:hAnsi="Times New Roman" w:cs="Times New Roman"/>
          <w:sz w:val="28"/>
          <w:szCs w:val="28"/>
        </w:rPr>
      </w:pPr>
      <m:oMathPara>
        <m:oMath>
          <m:r>
            <w:rPr>
              <w:rFonts w:ascii="Cambria Math" w:hAnsi="Cambria Math" w:cs="Times New Roman"/>
              <w:sz w:val="28"/>
              <w:szCs w:val="28"/>
            </w:rPr>
            <m:t>97,5×100%÷1072,5=9%</m:t>
          </m:r>
        </m:oMath>
      </m:oMathPara>
    </w:p>
    <w:p w:rsidR="007C7038" w:rsidRPr="007C7038" w:rsidRDefault="007C7038" w:rsidP="007C7038">
      <w:pPr>
        <w:spacing w:line="360" w:lineRule="auto"/>
        <w:jc w:val="both"/>
        <w:rPr>
          <w:rFonts w:ascii="Times New Roman" w:hAnsi="Times New Roman" w:cs="Times New Roman"/>
          <w:sz w:val="28"/>
          <w:szCs w:val="28"/>
        </w:rPr>
      </w:pPr>
      <w:r w:rsidRPr="007C7038">
        <w:rPr>
          <w:rFonts w:ascii="Times New Roman" w:hAnsi="Times New Roman" w:cs="Times New Roman"/>
          <w:sz w:val="28"/>
          <w:szCs w:val="28"/>
        </w:rPr>
        <w:t>3) Найдем сколько процентов составляет себестоимость мешка в оптовой цене мешка:</w:t>
      </w:r>
    </w:p>
    <w:p w:rsidR="007C7038" w:rsidRDefault="00FA7A7D" w:rsidP="007C7038">
      <w:pPr>
        <w:spacing w:line="360" w:lineRule="auto"/>
        <w:jc w:val="both"/>
        <w:rPr>
          <w:rFonts w:ascii="Times New Roman" w:eastAsiaTheme="minorEastAsia" w:hAnsi="Times New Roman" w:cs="Times New Roman"/>
          <w:sz w:val="28"/>
          <w:szCs w:val="28"/>
        </w:rPr>
      </w:pPr>
      <m:oMathPara>
        <m:oMath>
          <m:r>
            <w:rPr>
              <w:rFonts w:ascii="Cambria Math" w:hAnsi="Cambria Math" w:cs="Times New Roman"/>
              <w:sz w:val="28"/>
              <w:szCs w:val="28"/>
            </w:rPr>
            <m:t>750×100%÷1072,5=70%</m:t>
          </m:r>
        </m:oMath>
      </m:oMathPara>
    </w:p>
    <w:p w:rsidR="00154240" w:rsidRPr="00BE18E4" w:rsidRDefault="00154240" w:rsidP="00154240">
      <w:pPr>
        <w:spacing w:line="480" w:lineRule="auto"/>
        <w:jc w:val="center"/>
      </w:pPr>
      <w:r>
        <w:rPr>
          <w:noProof/>
          <w:lang w:eastAsia="ru-RU"/>
        </w:rPr>
        <w:lastRenderedPageBreak/>
        <w:drawing>
          <wp:inline distT="0" distB="0" distL="0" distR="0">
            <wp:extent cx="2828925" cy="205740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2828925" cy="2057400"/>
                    </a:xfrm>
                    <a:prstGeom prst="rect">
                      <a:avLst/>
                    </a:prstGeom>
                    <a:noFill/>
                    <a:ln w="9525">
                      <a:noFill/>
                      <a:miter lim="800000"/>
                      <a:headEnd/>
                      <a:tailEnd/>
                    </a:ln>
                  </pic:spPr>
                </pic:pic>
              </a:graphicData>
            </a:graphic>
          </wp:inline>
        </w:drawing>
      </w:r>
    </w:p>
    <w:p w:rsidR="00154240" w:rsidRPr="00154240" w:rsidRDefault="00154240" w:rsidP="00154240">
      <w:pPr>
        <w:spacing w:line="360" w:lineRule="auto"/>
        <w:jc w:val="center"/>
        <w:rPr>
          <w:rFonts w:ascii="Times New Roman" w:hAnsi="Times New Roman" w:cs="Times New Roman"/>
          <w:sz w:val="28"/>
          <w:szCs w:val="28"/>
        </w:rPr>
      </w:pPr>
      <w:r w:rsidRPr="00154240">
        <w:rPr>
          <w:rFonts w:ascii="Times New Roman" w:hAnsi="Times New Roman" w:cs="Times New Roman"/>
          <w:sz w:val="28"/>
          <w:szCs w:val="28"/>
        </w:rPr>
        <w:t>1 – себестоимость</w:t>
      </w:r>
    </w:p>
    <w:p w:rsidR="00154240" w:rsidRPr="00154240" w:rsidRDefault="00154240" w:rsidP="00154240">
      <w:pPr>
        <w:spacing w:line="360" w:lineRule="auto"/>
        <w:jc w:val="center"/>
        <w:rPr>
          <w:rFonts w:ascii="Times New Roman" w:hAnsi="Times New Roman" w:cs="Times New Roman"/>
          <w:sz w:val="28"/>
          <w:szCs w:val="28"/>
        </w:rPr>
      </w:pPr>
      <w:r w:rsidRPr="00154240">
        <w:rPr>
          <w:rFonts w:ascii="Times New Roman" w:hAnsi="Times New Roman" w:cs="Times New Roman"/>
          <w:sz w:val="28"/>
          <w:szCs w:val="28"/>
        </w:rPr>
        <w:t>2 – норма прибыли</w:t>
      </w:r>
    </w:p>
    <w:p w:rsidR="00154240" w:rsidRDefault="00154240" w:rsidP="00154240">
      <w:pPr>
        <w:spacing w:line="360" w:lineRule="auto"/>
        <w:jc w:val="center"/>
        <w:rPr>
          <w:rFonts w:ascii="Times New Roman" w:hAnsi="Times New Roman" w:cs="Times New Roman"/>
          <w:sz w:val="28"/>
          <w:szCs w:val="28"/>
        </w:rPr>
      </w:pPr>
      <w:r w:rsidRPr="00154240">
        <w:rPr>
          <w:rFonts w:ascii="Times New Roman" w:hAnsi="Times New Roman" w:cs="Times New Roman"/>
          <w:sz w:val="28"/>
          <w:szCs w:val="28"/>
        </w:rPr>
        <w:t>3 – оптовая надбавка</w:t>
      </w: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sz w:val="28"/>
          <w:szCs w:val="28"/>
        </w:rPr>
      </w:pPr>
    </w:p>
    <w:p w:rsidR="00154240" w:rsidRDefault="00154240" w:rsidP="00154240">
      <w:pPr>
        <w:spacing w:line="360" w:lineRule="auto"/>
        <w:rPr>
          <w:rFonts w:ascii="Times New Roman" w:hAnsi="Times New Roman" w:cs="Times New Roman"/>
          <w:b/>
          <w:sz w:val="28"/>
          <w:szCs w:val="28"/>
        </w:rPr>
      </w:pPr>
      <w:r w:rsidRPr="00154240">
        <w:rPr>
          <w:rFonts w:ascii="Times New Roman" w:hAnsi="Times New Roman" w:cs="Times New Roman"/>
          <w:b/>
          <w:sz w:val="28"/>
          <w:szCs w:val="28"/>
        </w:rPr>
        <w:lastRenderedPageBreak/>
        <w:t>Список использованной литературы</w:t>
      </w:r>
    </w:p>
    <w:p w:rsidR="00154240" w:rsidRPr="00145126" w:rsidRDefault="00154240"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w:t>
      </w:r>
      <w:r w:rsidR="00145126">
        <w:rPr>
          <w:rFonts w:ascii="Times New Roman" w:hAnsi="Times New Roman" w:cs="Times New Roman"/>
          <w:sz w:val="28"/>
          <w:szCs w:val="28"/>
        </w:rPr>
        <w:t xml:space="preserve"> </w:t>
      </w:r>
      <w:r w:rsidRPr="00145126">
        <w:rPr>
          <w:rFonts w:ascii="Times New Roman" w:hAnsi="Times New Roman" w:cs="Times New Roman"/>
          <w:sz w:val="28"/>
          <w:szCs w:val="28"/>
        </w:rPr>
        <w:t>Абакумова О. Г. Цены и ценообразование: пособие для подготовки к экзаменам. – М.: Приор – издат, 2008</w:t>
      </w:r>
    </w:p>
    <w:p w:rsidR="00031E2E"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2.</w:t>
      </w:r>
      <w:r w:rsidR="00145126">
        <w:rPr>
          <w:rFonts w:ascii="Times New Roman" w:hAnsi="Times New Roman" w:cs="Times New Roman"/>
          <w:sz w:val="28"/>
          <w:szCs w:val="28"/>
        </w:rPr>
        <w:t xml:space="preserve"> </w:t>
      </w:r>
      <w:r w:rsidRPr="00145126">
        <w:rPr>
          <w:rFonts w:ascii="Times New Roman" w:hAnsi="Times New Roman" w:cs="Times New Roman"/>
          <w:sz w:val="28"/>
          <w:szCs w:val="28"/>
        </w:rPr>
        <w:t>Астахов А.А. Проблемы ценообразования на продукцию оборонно</w:t>
      </w:r>
      <w:r w:rsidR="00D6376E">
        <w:rPr>
          <w:rFonts w:ascii="Times New Roman" w:hAnsi="Times New Roman" w:cs="Times New Roman"/>
          <w:sz w:val="28"/>
          <w:szCs w:val="28"/>
        </w:rPr>
        <w:t>го назначения // Финансы. – 2007</w:t>
      </w:r>
      <w:r w:rsidRPr="00145126">
        <w:rPr>
          <w:rFonts w:ascii="Times New Roman" w:hAnsi="Times New Roman" w:cs="Times New Roman"/>
          <w:sz w:val="28"/>
          <w:szCs w:val="28"/>
        </w:rPr>
        <w:t>. – № 7.</w:t>
      </w:r>
    </w:p>
    <w:p w:rsidR="001B15E7" w:rsidRPr="00145126" w:rsidRDefault="00031E2E" w:rsidP="00145126">
      <w:pPr>
        <w:pStyle w:val="ae"/>
        <w:tabs>
          <w:tab w:val="left" w:pos="851"/>
        </w:tabs>
        <w:spacing w:line="360" w:lineRule="auto"/>
        <w:ind w:firstLine="0"/>
        <w:jc w:val="both"/>
        <w:rPr>
          <w:sz w:val="28"/>
          <w:szCs w:val="28"/>
          <w:lang w:val="ru-RU"/>
        </w:rPr>
      </w:pPr>
      <w:r w:rsidRPr="00145126">
        <w:rPr>
          <w:sz w:val="28"/>
          <w:szCs w:val="28"/>
          <w:lang w:val="ru-RU"/>
        </w:rPr>
        <w:t>3.</w:t>
      </w:r>
      <w:r w:rsidR="00145126">
        <w:rPr>
          <w:sz w:val="28"/>
          <w:szCs w:val="28"/>
          <w:lang w:val="ru-RU"/>
        </w:rPr>
        <w:t xml:space="preserve"> </w:t>
      </w:r>
      <w:r w:rsidR="001B15E7" w:rsidRPr="00145126">
        <w:rPr>
          <w:sz w:val="28"/>
          <w:szCs w:val="28"/>
        </w:rPr>
        <w:t>Демин А.В.  Налоговое право Росси: Учебное пособие. – М.: РИОР, 2008.</w:t>
      </w:r>
    </w:p>
    <w:p w:rsidR="001B15E7" w:rsidRPr="00145126" w:rsidRDefault="00031E2E" w:rsidP="00145126">
      <w:pPr>
        <w:pStyle w:val="ListParagraph"/>
        <w:tabs>
          <w:tab w:val="left" w:pos="851"/>
        </w:tabs>
        <w:ind w:left="0" w:firstLine="0"/>
        <w:jc w:val="both"/>
        <w:rPr>
          <w:szCs w:val="28"/>
        </w:rPr>
      </w:pPr>
      <w:r w:rsidRPr="00145126">
        <w:rPr>
          <w:szCs w:val="28"/>
        </w:rPr>
        <w:t>4.</w:t>
      </w:r>
      <w:r w:rsidR="00145126">
        <w:rPr>
          <w:szCs w:val="28"/>
        </w:rPr>
        <w:t xml:space="preserve"> </w:t>
      </w:r>
      <w:r w:rsidR="001B15E7" w:rsidRPr="00145126">
        <w:rPr>
          <w:szCs w:val="28"/>
        </w:rPr>
        <w:t>Есипов В.Е. Цены и ценообразование: Учебни</w:t>
      </w:r>
      <w:r w:rsidR="00D6376E">
        <w:rPr>
          <w:szCs w:val="28"/>
        </w:rPr>
        <w:t>к для вузов.- С-Пб.: Питер, 2009</w:t>
      </w:r>
      <w:r w:rsidR="001B15E7" w:rsidRPr="00145126">
        <w:rPr>
          <w:szCs w:val="28"/>
        </w:rPr>
        <w:t>.</w:t>
      </w:r>
    </w:p>
    <w:p w:rsidR="00154240"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5.</w:t>
      </w:r>
      <w:r w:rsidR="00145126">
        <w:rPr>
          <w:rFonts w:ascii="Times New Roman" w:hAnsi="Times New Roman" w:cs="Times New Roman"/>
          <w:sz w:val="28"/>
          <w:szCs w:val="28"/>
        </w:rPr>
        <w:t xml:space="preserve"> </w:t>
      </w:r>
      <w:r w:rsidR="00154240" w:rsidRPr="00145126">
        <w:rPr>
          <w:rFonts w:ascii="Times New Roman" w:hAnsi="Times New Roman" w:cs="Times New Roman"/>
          <w:sz w:val="28"/>
          <w:szCs w:val="28"/>
        </w:rPr>
        <w:t>Липсиц И. В. Ценообразование. – М.: Магистр, 2008</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6.</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Маренков Н.Л. Цены и ценообразование в рыночной экономике: Курс лекций. М.: Эд</w:t>
      </w:r>
      <w:r w:rsidR="00D6376E">
        <w:rPr>
          <w:rFonts w:ascii="Times New Roman" w:hAnsi="Times New Roman" w:cs="Times New Roman"/>
          <w:sz w:val="28"/>
          <w:szCs w:val="28"/>
        </w:rPr>
        <w:t>иториал УРСС, 2007</w:t>
      </w:r>
      <w:r w:rsidR="001B15E7" w:rsidRPr="00145126">
        <w:rPr>
          <w:rFonts w:ascii="Times New Roman" w:hAnsi="Times New Roman" w:cs="Times New Roman"/>
          <w:sz w:val="28"/>
          <w:szCs w:val="28"/>
        </w:rPr>
        <w:t>.</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7.</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Нэгл Т., Холден Р. Стратегия и тактика цен</w:t>
      </w:r>
      <w:r w:rsidR="00446B03">
        <w:rPr>
          <w:rFonts w:ascii="Times New Roman" w:hAnsi="Times New Roman" w:cs="Times New Roman"/>
          <w:sz w:val="28"/>
          <w:szCs w:val="28"/>
        </w:rPr>
        <w:t>ообразования - СПб.: Питер, 2008</w:t>
      </w:r>
      <w:r w:rsidR="001B15E7" w:rsidRPr="00145126">
        <w:rPr>
          <w:rFonts w:ascii="Times New Roman" w:hAnsi="Times New Roman" w:cs="Times New Roman"/>
          <w:sz w:val="28"/>
          <w:szCs w:val="28"/>
        </w:rPr>
        <w:t>.</w:t>
      </w:r>
    </w:p>
    <w:p w:rsidR="00154240"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8.</w:t>
      </w:r>
      <w:r w:rsidR="00145126">
        <w:rPr>
          <w:rFonts w:ascii="Times New Roman" w:hAnsi="Times New Roman" w:cs="Times New Roman"/>
          <w:sz w:val="28"/>
          <w:szCs w:val="28"/>
        </w:rPr>
        <w:t xml:space="preserve"> </w:t>
      </w:r>
      <w:r w:rsidR="00154240" w:rsidRPr="00145126">
        <w:rPr>
          <w:rFonts w:ascii="Times New Roman" w:hAnsi="Times New Roman" w:cs="Times New Roman"/>
          <w:sz w:val="28"/>
          <w:szCs w:val="28"/>
        </w:rPr>
        <w:t>Просветов Г. И. Цены и ценообразование: задачи и решения. – М.: Альфа – пресс, 2007</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9.</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Салимжанов И.К. Государственная политика цен: содерж</w:t>
      </w:r>
      <w:r w:rsidR="00446B03">
        <w:rPr>
          <w:rFonts w:ascii="Times New Roman" w:hAnsi="Times New Roman" w:cs="Times New Roman"/>
          <w:sz w:val="28"/>
          <w:szCs w:val="28"/>
        </w:rPr>
        <w:t>ание и задачи // Финансы. – 2007</w:t>
      </w:r>
      <w:r w:rsidR="001B15E7" w:rsidRPr="00145126">
        <w:rPr>
          <w:rFonts w:ascii="Times New Roman" w:hAnsi="Times New Roman" w:cs="Times New Roman"/>
          <w:sz w:val="28"/>
          <w:szCs w:val="28"/>
        </w:rPr>
        <w:t>. – № 4.</w:t>
      </w:r>
    </w:p>
    <w:p w:rsidR="00154240"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10.</w:t>
      </w:r>
      <w:r w:rsidR="00145126">
        <w:rPr>
          <w:rFonts w:ascii="Times New Roman" w:hAnsi="Times New Roman" w:cs="Times New Roman"/>
          <w:sz w:val="28"/>
          <w:szCs w:val="28"/>
        </w:rPr>
        <w:t xml:space="preserve"> </w:t>
      </w:r>
      <w:r w:rsidR="00154240" w:rsidRPr="00145126">
        <w:rPr>
          <w:rFonts w:ascii="Times New Roman" w:hAnsi="Times New Roman" w:cs="Times New Roman"/>
          <w:sz w:val="28"/>
          <w:szCs w:val="28"/>
        </w:rPr>
        <w:t>Салимжанов И. К. Ценообразование. – М.: КноРус, 2008</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11.</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Слепов В.А. Николае</w:t>
      </w:r>
      <w:r w:rsidR="00446B03">
        <w:rPr>
          <w:rFonts w:ascii="Times New Roman" w:hAnsi="Times New Roman" w:cs="Times New Roman"/>
          <w:sz w:val="28"/>
          <w:szCs w:val="28"/>
        </w:rPr>
        <w:t>ва Т.Е. Ценообразование. М, 2009</w:t>
      </w:r>
      <w:r w:rsidR="001B15E7" w:rsidRPr="00145126">
        <w:rPr>
          <w:rFonts w:ascii="Times New Roman" w:hAnsi="Times New Roman" w:cs="Times New Roman"/>
          <w:sz w:val="28"/>
          <w:szCs w:val="28"/>
        </w:rPr>
        <w:t>.</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12.</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Ценообразование и налогообложение: Учебник / Под ред.И. К. Салимжа</w:t>
      </w:r>
      <w:r w:rsidR="00446B03">
        <w:rPr>
          <w:rFonts w:ascii="Times New Roman" w:hAnsi="Times New Roman" w:cs="Times New Roman"/>
          <w:sz w:val="28"/>
          <w:szCs w:val="28"/>
        </w:rPr>
        <w:t>нова. – М.: ООО «ТК Велби», 2007</w:t>
      </w:r>
      <w:r w:rsidR="001B15E7" w:rsidRPr="00145126">
        <w:rPr>
          <w:rFonts w:ascii="Times New Roman" w:hAnsi="Times New Roman" w:cs="Times New Roman"/>
          <w:sz w:val="28"/>
          <w:szCs w:val="28"/>
        </w:rPr>
        <w:t>.</w:t>
      </w:r>
    </w:p>
    <w:p w:rsidR="00145126"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13.</w:t>
      </w:r>
      <w:r w:rsidR="00145126" w:rsidRPr="00145126">
        <w:rPr>
          <w:rFonts w:ascii="Times New Roman" w:hAnsi="Times New Roman" w:cs="Times New Roman"/>
          <w:sz w:val="28"/>
          <w:szCs w:val="28"/>
        </w:rPr>
        <w:t xml:space="preserve"> Ценообразование: Учеб. -практич. пособие / Шуляк П.Н. - 5-е изд., перераб</w:t>
      </w:r>
      <w:r w:rsidR="00446B03">
        <w:rPr>
          <w:rFonts w:ascii="Times New Roman" w:hAnsi="Times New Roman" w:cs="Times New Roman"/>
          <w:sz w:val="28"/>
          <w:szCs w:val="28"/>
        </w:rPr>
        <w:t>. и доп. - М.: Дашков и Ко, 2007</w:t>
      </w:r>
      <w:r w:rsidR="00145126" w:rsidRPr="00145126">
        <w:rPr>
          <w:rFonts w:ascii="Times New Roman" w:hAnsi="Times New Roman" w:cs="Times New Roman"/>
          <w:sz w:val="28"/>
          <w:szCs w:val="28"/>
        </w:rPr>
        <w:t>.</w:t>
      </w:r>
    </w:p>
    <w:p w:rsidR="00145126"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 xml:space="preserve"> 14.</w:t>
      </w:r>
      <w:r w:rsidR="00145126" w:rsidRPr="00145126">
        <w:rPr>
          <w:rFonts w:ascii="Times New Roman" w:hAnsi="Times New Roman" w:cs="Times New Roman"/>
          <w:sz w:val="28"/>
          <w:szCs w:val="28"/>
        </w:rPr>
        <w:t xml:space="preserve"> Цены и ценообразование:Учебник для вузов/Под ред И.К.Салимжанова.-М.:ЗАО «Финстатинформ»,</w:t>
      </w:r>
      <w:r w:rsidR="00446B03">
        <w:rPr>
          <w:rFonts w:ascii="Times New Roman" w:hAnsi="Times New Roman" w:cs="Times New Roman"/>
          <w:sz w:val="28"/>
          <w:szCs w:val="28"/>
        </w:rPr>
        <w:t>2007</w:t>
      </w:r>
      <w:r w:rsidR="00145126" w:rsidRPr="00145126">
        <w:rPr>
          <w:rFonts w:ascii="Times New Roman" w:hAnsi="Times New Roman" w:cs="Times New Roman"/>
          <w:sz w:val="28"/>
          <w:szCs w:val="28"/>
        </w:rPr>
        <w:t>.</w:t>
      </w:r>
    </w:p>
    <w:p w:rsidR="001B15E7" w:rsidRPr="00145126" w:rsidRDefault="00031E2E" w:rsidP="00145126">
      <w:pPr>
        <w:spacing w:after="0" w:line="360" w:lineRule="auto"/>
        <w:jc w:val="both"/>
        <w:rPr>
          <w:rFonts w:ascii="Times New Roman" w:hAnsi="Times New Roman" w:cs="Times New Roman"/>
          <w:sz w:val="28"/>
          <w:szCs w:val="28"/>
        </w:rPr>
      </w:pPr>
      <w:r w:rsidRPr="00145126">
        <w:rPr>
          <w:rFonts w:ascii="Times New Roman" w:hAnsi="Times New Roman" w:cs="Times New Roman"/>
          <w:sz w:val="28"/>
          <w:szCs w:val="28"/>
        </w:rPr>
        <w:t>15.</w:t>
      </w:r>
      <w:r w:rsidR="00145126">
        <w:rPr>
          <w:rFonts w:ascii="Times New Roman" w:hAnsi="Times New Roman" w:cs="Times New Roman"/>
          <w:sz w:val="28"/>
          <w:szCs w:val="28"/>
        </w:rPr>
        <w:t xml:space="preserve"> </w:t>
      </w:r>
      <w:r w:rsidR="001B15E7" w:rsidRPr="00145126">
        <w:rPr>
          <w:rFonts w:ascii="Times New Roman" w:hAnsi="Times New Roman" w:cs="Times New Roman"/>
          <w:sz w:val="28"/>
          <w:szCs w:val="28"/>
        </w:rPr>
        <w:t>Яковлев Н.Я. Цены и ценообразование: Учеб. пособие. 2-е изд., перераб. и доп. М.: Информационно-внедр</w:t>
      </w:r>
      <w:r w:rsidR="00446B03">
        <w:rPr>
          <w:rFonts w:ascii="Times New Roman" w:hAnsi="Times New Roman" w:cs="Times New Roman"/>
          <w:sz w:val="28"/>
          <w:szCs w:val="28"/>
        </w:rPr>
        <w:t>енческий центр «Маркетинг», 2008</w:t>
      </w:r>
      <w:r w:rsidR="001B15E7" w:rsidRPr="00145126">
        <w:rPr>
          <w:rFonts w:ascii="Times New Roman" w:hAnsi="Times New Roman" w:cs="Times New Roman"/>
          <w:sz w:val="28"/>
          <w:szCs w:val="28"/>
        </w:rPr>
        <w:t>.</w:t>
      </w:r>
    </w:p>
    <w:p w:rsidR="00031E2E" w:rsidRPr="00145126" w:rsidRDefault="00031E2E" w:rsidP="00145126">
      <w:pPr>
        <w:spacing w:after="0" w:line="360" w:lineRule="auto"/>
        <w:jc w:val="both"/>
        <w:rPr>
          <w:rFonts w:ascii="Times New Roman" w:hAnsi="Times New Roman" w:cs="Times New Roman"/>
          <w:sz w:val="28"/>
          <w:szCs w:val="28"/>
        </w:rPr>
      </w:pPr>
    </w:p>
    <w:p w:rsidR="00E66B1F" w:rsidRPr="00E66B1F" w:rsidRDefault="00E66B1F" w:rsidP="00145126">
      <w:pPr>
        <w:spacing w:line="360" w:lineRule="auto"/>
        <w:jc w:val="both"/>
        <w:rPr>
          <w:rFonts w:ascii="Times New Roman" w:hAnsi="Times New Roman" w:cs="Times New Roman"/>
          <w:sz w:val="28"/>
          <w:szCs w:val="28"/>
        </w:rPr>
      </w:pPr>
    </w:p>
    <w:sectPr w:rsidR="00E66B1F" w:rsidRPr="00E66B1F" w:rsidSect="00E66B1F">
      <w:footerReference w:type="default" r:id="rId2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F10" w:rsidRDefault="00B90F10" w:rsidP="00E66B1F">
      <w:pPr>
        <w:spacing w:after="0" w:line="240" w:lineRule="auto"/>
      </w:pPr>
      <w:r>
        <w:separator/>
      </w:r>
    </w:p>
  </w:endnote>
  <w:endnote w:type="continuationSeparator" w:id="1">
    <w:p w:rsidR="00B90F10" w:rsidRDefault="00B90F10" w:rsidP="00E66B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527"/>
      <w:docPartObj>
        <w:docPartGallery w:val="Page Numbers (Bottom of Page)"/>
        <w:docPartUnique/>
      </w:docPartObj>
    </w:sdtPr>
    <w:sdtContent>
      <w:p w:rsidR="00695A7B" w:rsidRDefault="00625D7F">
        <w:pPr>
          <w:pStyle w:val="a5"/>
          <w:jc w:val="center"/>
        </w:pPr>
        <w:fldSimple w:instr=" PAGE   \* MERGEFORMAT ">
          <w:r w:rsidR="004E1906">
            <w:rPr>
              <w:noProof/>
            </w:rPr>
            <w:t>3</w:t>
          </w:r>
        </w:fldSimple>
      </w:p>
    </w:sdtContent>
  </w:sdt>
  <w:p w:rsidR="00695A7B" w:rsidRDefault="00695A7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F10" w:rsidRDefault="00B90F10" w:rsidP="00E66B1F">
      <w:pPr>
        <w:spacing w:after="0" w:line="240" w:lineRule="auto"/>
      </w:pPr>
      <w:r>
        <w:separator/>
      </w:r>
    </w:p>
  </w:footnote>
  <w:footnote w:type="continuationSeparator" w:id="1">
    <w:p w:rsidR="00B90F10" w:rsidRDefault="00B90F10" w:rsidP="00E66B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73611"/>
    <w:multiLevelType w:val="hybridMultilevel"/>
    <w:tmpl w:val="5218DBBE"/>
    <w:lvl w:ilvl="0" w:tplc="1C62547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466C5950"/>
    <w:multiLevelType w:val="hybridMultilevel"/>
    <w:tmpl w:val="0F82555A"/>
    <w:lvl w:ilvl="0" w:tplc="00D8C57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37B74"/>
    <w:multiLevelType w:val="hybridMultilevel"/>
    <w:tmpl w:val="D9A2A0EA"/>
    <w:lvl w:ilvl="0" w:tplc="0419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3">
    <w:nsid w:val="64E73004"/>
    <w:multiLevelType w:val="hybridMultilevel"/>
    <w:tmpl w:val="9BCEC3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2CC3C7C"/>
    <w:multiLevelType w:val="hybridMultilevel"/>
    <w:tmpl w:val="E39EA49A"/>
    <w:lvl w:ilvl="0" w:tplc="CA20E1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66B1F"/>
    <w:rsid w:val="00031E2E"/>
    <w:rsid w:val="000555EB"/>
    <w:rsid w:val="0008487D"/>
    <w:rsid w:val="00134125"/>
    <w:rsid w:val="00145126"/>
    <w:rsid w:val="00154240"/>
    <w:rsid w:val="001B15E7"/>
    <w:rsid w:val="001C00F0"/>
    <w:rsid w:val="001D57A0"/>
    <w:rsid w:val="00245A3E"/>
    <w:rsid w:val="003E299A"/>
    <w:rsid w:val="003F6A9E"/>
    <w:rsid w:val="00432EC3"/>
    <w:rsid w:val="00446B03"/>
    <w:rsid w:val="004944F4"/>
    <w:rsid w:val="004B2228"/>
    <w:rsid w:val="004E1906"/>
    <w:rsid w:val="004F04E1"/>
    <w:rsid w:val="005212BE"/>
    <w:rsid w:val="00552B5A"/>
    <w:rsid w:val="0060066B"/>
    <w:rsid w:val="006153F5"/>
    <w:rsid w:val="00625D7F"/>
    <w:rsid w:val="006616B1"/>
    <w:rsid w:val="00663DAB"/>
    <w:rsid w:val="00695A7B"/>
    <w:rsid w:val="006E56A5"/>
    <w:rsid w:val="00720963"/>
    <w:rsid w:val="007C7038"/>
    <w:rsid w:val="00866F65"/>
    <w:rsid w:val="008907E4"/>
    <w:rsid w:val="0091451C"/>
    <w:rsid w:val="00953E69"/>
    <w:rsid w:val="0097793F"/>
    <w:rsid w:val="00A2366F"/>
    <w:rsid w:val="00A46664"/>
    <w:rsid w:val="00B06CAE"/>
    <w:rsid w:val="00B90F10"/>
    <w:rsid w:val="00BE54E1"/>
    <w:rsid w:val="00C52E50"/>
    <w:rsid w:val="00CC6E25"/>
    <w:rsid w:val="00D6376E"/>
    <w:rsid w:val="00D665D9"/>
    <w:rsid w:val="00E66B1F"/>
    <w:rsid w:val="00EF05ED"/>
    <w:rsid w:val="00FA7A7D"/>
    <w:rsid w:val="00FB36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5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66B1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66B1F"/>
  </w:style>
  <w:style w:type="paragraph" w:styleId="a5">
    <w:name w:val="footer"/>
    <w:basedOn w:val="a"/>
    <w:link w:val="a6"/>
    <w:uiPriority w:val="99"/>
    <w:unhideWhenUsed/>
    <w:rsid w:val="00E66B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66B1F"/>
  </w:style>
  <w:style w:type="paragraph" w:styleId="a7">
    <w:name w:val="List Paragraph"/>
    <w:basedOn w:val="a"/>
    <w:uiPriority w:val="34"/>
    <w:qFormat/>
    <w:rsid w:val="00E66B1F"/>
    <w:pPr>
      <w:ind w:left="720"/>
      <w:contextualSpacing/>
    </w:pPr>
  </w:style>
  <w:style w:type="paragraph" w:styleId="a8">
    <w:name w:val="Normal (Web)"/>
    <w:basedOn w:val="a"/>
    <w:uiPriority w:val="99"/>
    <w:semiHidden/>
    <w:unhideWhenUsed/>
    <w:rsid w:val="0060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60066B"/>
    <w:rPr>
      <w:color w:val="0000FF"/>
      <w:u w:val="single"/>
    </w:rPr>
  </w:style>
  <w:style w:type="paragraph" w:styleId="aa">
    <w:name w:val="Balloon Text"/>
    <w:basedOn w:val="a"/>
    <w:link w:val="ab"/>
    <w:uiPriority w:val="99"/>
    <w:semiHidden/>
    <w:unhideWhenUsed/>
    <w:rsid w:val="00663DA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63DAB"/>
    <w:rPr>
      <w:rFonts w:ascii="Tahoma" w:hAnsi="Tahoma" w:cs="Tahoma"/>
      <w:sz w:val="16"/>
      <w:szCs w:val="16"/>
    </w:rPr>
  </w:style>
  <w:style w:type="character" w:styleId="ac">
    <w:name w:val="Strong"/>
    <w:basedOn w:val="a0"/>
    <w:qFormat/>
    <w:rsid w:val="007C7038"/>
    <w:rPr>
      <w:b/>
      <w:bCs/>
    </w:rPr>
  </w:style>
  <w:style w:type="character" w:styleId="ad">
    <w:name w:val="Placeholder Text"/>
    <w:basedOn w:val="a0"/>
    <w:uiPriority w:val="99"/>
    <w:semiHidden/>
    <w:rsid w:val="0091451C"/>
    <w:rPr>
      <w:color w:val="808080"/>
    </w:rPr>
  </w:style>
  <w:style w:type="paragraph" w:styleId="ae">
    <w:name w:val="footnote text"/>
    <w:basedOn w:val="a"/>
    <w:link w:val="af"/>
    <w:semiHidden/>
    <w:rsid w:val="001B15E7"/>
    <w:pPr>
      <w:spacing w:after="0" w:line="240" w:lineRule="auto"/>
      <w:ind w:firstLine="567"/>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B15E7"/>
    <w:rPr>
      <w:rFonts w:ascii="Times New Roman" w:eastAsia="Times New Roman" w:hAnsi="Times New Roman" w:cs="Times New Roman"/>
      <w:sz w:val="20"/>
      <w:szCs w:val="20"/>
      <w:lang w:eastAsia="ru-RU"/>
    </w:rPr>
  </w:style>
  <w:style w:type="paragraph" w:customStyle="1" w:styleId="ListParagraph">
    <w:name w:val="List Paragraph"/>
    <w:basedOn w:val="a"/>
    <w:rsid w:val="001B15E7"/>
    <w:pPr>
      <w:spacing w:after="0" w:line="360" w:lineRule="auto"/>
      <w:ind w:left="720" w:firstLine="567"/>
    </w:pPr>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86363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0%D1%8B%D0%BD%D0%BE%D0%BA" TargetMode="External"/><Relationship Id="rId13" Type="http://schemas.openxmlformats.org/officeDocument/2006/relationships/hyperlink" Target="http://ru.wikipedia.org/wiki/%D0%90%D0%BA%D1%86%D0%B8%D0%B7" TargetMode="External"/><Relationship Id="rId18" Type="http://schemas.openxmlformats.org/officeDocument/2006/relationships/hyperlink" Target="http://ru.wikipedia.org/wiki/%D0%A2%D0%9D_%D0%92%D0%AD%D0%9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ru.wikipedia.org/wiki/%D0%98%D0%BD%D1%84%D0%BB%D1%8F%D1%86%D0%B8%D1%8F" TargetMode="External"/><Relationship Id="rId7" Type="http://schemas.openxmlformats.org/officeDocument/2006/relationships/endnotes" Target="endnotes.xml"/><Relationship Id="rId12" Type="http://schemas.openxmlformats.org/officeDocument/2006/relationships/hyperlink" Target="http://ru.wikipedia.org/wiki/%D0%A2%D0%B0%D0%BC%D0%BE%D0%B6%D0%B5%D0%BD%D0%BD%D1%8B%D0%B5_%D1%81%D0%B1%D0%BE%D1%80%D1%8B" TargetMode="External"/><Relationship Id="rId17" Type="http://schemas.openxmlformats.org/officeDocument/2006/relationships/hyperlink" Target="http://ru.wikipedia.org/wiki/%D0%A2%D0%BE%D0%B2%D0%B0%D1%80_%D0%B2_%D1%82%D0%B0%D0%BC%D0%BE%D0%B6%D0%B5%D0%BD%D0%BD%D0%BE%D0%BC_%D0%B4%D0%B5%D0%BB%D0%B5"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ru.wikipedia.org/wiki/%D0%A2%D0%B0%D0%BC%D0%BE%D0%B6%D0%B5%D0%BD%D0%BD%D1%8B%D0%B5_%D0%BF%D0%BE%D1%88%D0%BB%D0%B8%D0%BD%D1%8B" TargetMode="External"/><Relationship Id="rId20" Type="http://schemas.openxmlformats.org/officeDocument/2006/relationships/hyperlink" Target="http://ru.wikipedia.org/wiki/%D0%9C%D0%B8%D1%80%D0%BE%D0%B2%D0%BE%D0%B9_%D1%80%D1%8B%D0%BD%D0%BE%D0%B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2%D0%B0%D0%BC%D0%BE%D0%B6%D0%B5%D0%BD%D0%BD%D1%8B%D0%B5_%D0%BF%D0%BE%D1%88%D0%BB%D0%B8%D0%BD%D1%8B"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ru.wikipedia.org/wiki/%D0%98%D0%BD%D1%81%D1%82%D1%80%D1%83%D0%BC%D0%B5%D0%BD%D1%82" TargetMode="External"/><Relationship Id="rId23" Type="http://schemas.openxmlformats.org/officeDocument/2006/relationships/image" Target="media/image1.png"/><Relationship Id="rId28" Type="http://schemas.openxmlformats.org/officeDocument/2006/relationships/glossaryDocument" Target="glossary/document.xml"/><Relationship Id="rId10" Type="http://schemas.openxmlformats.org/officeDocument/2006/relationships/hyperlink" Target="http://ru.wikipedia.org/wiki/%D0%9B%D0%B8%D1%86%D0%B5%D0%BD%D0%B7%D0%B8%D1%8F" TargetMode="External"/><Relationship Id="rId19" Type="http://schemas.openxmlformats.org/officeDocument/2006/relationships/hyperlink" Target="http://ru.wikipedia.org/wiki/%D0%A2%D0%BE%D0%B2%D0%B0%D1%80" TargetMode="External"/><Relationship Id="rId4" Type="http://schemas.openxmlformats.org/officeDocument/2006/relationships/settings" Target="settings.xml"/><Relationship Id="rId9" Type="http://schemas.openxmlformats.org/officeDocument/2006/relationships/hyperlink" Target="http://ru.wikipedia.org/wiki/%D0%9F%D0%B0%D1%82%D0%B5%D0%BD%D1%82" TargetMode="External"/><Relationship Id="rId14" Type="http://schemas.openxmlformats.org/officeDocument/2006/relationships/hyperlink" Target="http://ru.wikipedia.org/wiki/%D0%9D%D0%94%D0%A1" TargetMode="External"/><Relationship Id="rId22" Type="http://schemas.openxmlformats.org/officeDocument/2006/relationships/hyperlink" Target="http://ru.wikipedia.org/wiki/%D0%A2%D0%B5%D0%BC%D0%B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913D7"/>
    <w:rsid w:val="00365254"/>
    <w:rsid w:val="007913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913D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2F8B1-264D-4C94-A26D-E7048785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1725</Words>
  <Characters>9839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Анюта</dc:creator>
  <cp:lastModifiedBy>Анюта</cp:lastModifiedBy>
  <cp:revision>8</cp:revision>
  <dcterms:created xsi:type="dcterms:W3CDTF">2013-03-28T16:25:00Z</dcterms:created>
  <dcterms:modified xsi:type="dcterms:W3CDTF">2013-04-23T07:16:00Z</dcterms:modified>
</cp:coreProperties>
</file>