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50C" w:rsidRDefault="00333928" w:rsidP="00333928">
      <w:pPr>
        <w:spacing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</w:t>
      </w:r>
    </w:p>
    <w:p w:rsidR="004E650C" w:rsidRDefault="004E650C" w:rsidP="00333928">
      <w:pPr>
        <w:spacing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Содержание</w:t>
      </w:r>
    </w:p>
    <w:p w:rsidR="004E650C" w:rsidRDefault="004E650C" w:rsidP="0033392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</w:t>
      </w:r>
      <w:r w:rsidR="00AC472A">
        <w:rPr>
          <w:rFonts w:ascii="Times New Roman" w:eastAsia="Times New Roman" w:hAnsi="Times New Roman" w:cs="Times New Roman"/>
          <w:sz w:val="28"/>
          <w:szCs w:val="28"/>
          <w:lang w:eastAsia="ru-RU"/>
        </w:rPr>
        <w:t>ржание……………………………………………………………….2</w:t>
      </w:r>
    </w:p>
    <w:p w:rsidR="004E650C" w:rsidRDefault="004E650C" w:rsidP="0033392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Введение…………………………………………………………………</w:t>
      </w:r>
      <w:r w:rsidR="00B45DB7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AC472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4E650C" w:rsidRDefault="004E650C" w:rsidP="0033392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1. Экономические агенты как участники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экономических процессов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………………………………………………………………………</w:t>
      </w:r>
      <w:r w:rsidR="00B45DB7">
        <w:rPr>
          <w:rFonts w:ascii="Times New Roman" w:eastAsia="Times New Roman" w:hAnsi="Times New Roman" w:cs="Times New Roman"/>
          <w:sz w:val="28"/>
          <w:szCs w:val="28"/>
          <w:lang w:eastAsia="ru-RU"/>
        </w:rPr>
        <w:t>...4</w:t>
      </w:r>
    </w:p>
    <w:p w:rsidR="00B45DB7" w:rsidRDefault="00B45DB7" w:rsidP="0033392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2. Рыночные агенты……………………………………………….8</w:t>
      </w:r>
    </w:p>
    <w:p w:rsidR="00B45DB7" w:rsidRDefault="00B45DB7" w:rsidP="0033392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3. Нерыночные агенты……………………………………………10</w:t>
      </w:r>
    </w:p>
    <w:p w:rsidR="00B45DB7" w:rsidRDefault="00B45DB7" w:rsidP="0033392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Практикум………………………………………………………………...12</w:t>
      </w:r>
    </w:p>
    <w:p w:rsidR="00B45DB7" w:rsidRDefault="00B45DB7" w:rsidP="0033392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Заключение…………………………………………………………….....13</w:t>
      </w:r>
    </w:p>
    <w:p w:rsidR="00B45DB7" w:rsidRPr="004E650C" w:rsidRDefault="00B45DB7" w:rsidP="0033392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литературы……………………………………………………....14</w:t>
      </w:r>
    </w:p>
    <w:p w:rsidR="004E650C" w:rsidRDefault="004E650C" w:rsidP="00333928">
      <w:pPr>
        <w:spacing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650C" w:rsidRDefault="004E650C" w:rsidP="00333928">
      <w:pPr>
        <w:spacing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650C" w:rsidRDefault="004E650C" w:rsidP="00333928">
      <w:pPr>
        <w:spacing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650C" w:rsidRDefault="004E650C" w:rsidP="00333928">
      <w:pPr>
        <w:spacing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650C" w:rsidRDefault="004E650C" w:rsidP="00333928">
      <w:pPr>
        <w:spacing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650C" w:rsidRDefault="004E650C" w:rsidP="00333928">
      <w:pPr>
        <w:spacing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650C" w:rsidRDefault="004E650C" w:rsidP="00333928">
      <w:pPr>
        <w:spacing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650C" w:rsidRDefault="004E650C" w:rsidP="00333928">
      <w:pPr>
        <w:spacing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650C" w:rsidRDefault="004E650C" w:rsidP="00333928">
      <w:pPr>
        <w:spacing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0901" w:rsidRDefault="00AF0901" w:rsidP="004E650C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3928" w:rsidRPr="00333928" w:rsidRDefault="00AF0901" w:rsidP="004E650C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</w:t>
      </w:r>
      <w:r w:rsidR="004E65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3339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33928" w:rsidRPr="003339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</w:t>
      </w:r>
    </w:p>
    <w:p w:rsidR="00A24779" w:rsidRDefault="00333928" w:rsidP="003339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92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Экономическая наука ставит своей целью наблюдение и изучение поведения отдельных людей, оказание советов по тому, как лучше им надо действовать в сложившихся условиях, а именно когда возникает необходимость соотношения поставленных целей и сре</w:t>
      </w:r>
      <w:proofErr w:type="gramStart"/>
      <w:r w:rsidRPr="00333928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333928">
        <w:rPr>
          <w:rFonts w:ascii="Times New Roman" w:eastAsia="Times New Roman" w:hAnsi="Times New Roman" w:cs="Times New Roman"/>
          <w:sz w:val="28"/>
          <w:szCs w:val="28"/>
          <w:lang w:eastAsia="ru-RU"/>
        </w:rPr>
        <w:t>я их достижения, находящихся в ограниченном количестве. Иначе говоря, экономическая наука занимается изучением отношений, которые непосредственно возникают в производственном, распределительном, обменном процессах, а также в процессах потребления товаров и использования услуг.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3928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ограниченности экономических ресурсов вытекает необходимость веде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хозяйственной деятельности. Х</w:t>
      </w:r>
      <w:r w:rsidRPr="00333928">
        <w:rPr>
          <w:rFonts w:ascii="Times New Roman" w:eastAsia="Times New Roman" w:hAnsi="Times New Roman" w:cs="Times New Roman"/>
          <w:sz w:val="28"/>
          <w:szCs w:val="28"/>
          <w:lang w:eastAsia="ru-RU"/>
        </w:rPr>
        <w:t>озяйственную деятельность называют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 - экономикой. Экономическая </w:t>
      </w:r>
      <w:r w:rsidRPr="0033392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есть не что иное, как постоянная работа по оценке, сравнению, отбору альтернативных вариантов использования экономических ресурсов. В хозяйственной деятельности участвуют хозяйствующие субъекты, называемые в экономической теории экономическими агентами.</w:t>
      </w:r>
    </w:p>
    <w:p w:rsidR="00333928" w:rsidRDefault="009058FE" w:rsidP="003339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данной курсовой работе буде</w:t>
      </w:r>
      <w:r w:rsidR="0033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рассмотрена такая актуальная тема как экономические агенты. </w:t>
      </w:r>
    </w:p>
    <w:p w:rsidR="00333928" w:rsidRDefault="00333928" w:rsidP="003339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928" w:rsidRDefault="00333928" w:rsidP="003339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928" w:rsidRDefault="00333928" w:rsidP="003339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928" w:rsidRDefault="00333928" w:rsidP="003339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928" w:rsidRDefault="00333928" w:rsidP="003339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928" w:rsidRDefault="00333928" w:rsidP="003339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928" w:rsidRDefault="00333928" w:rsidP="003339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928" w:rsidRDefault="00333928" w:rsidP="003339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0D9E" w:rsidRPr="00DB0D9E" w:rsidRDefault="00DB0D9E" w:rsidP="00DB0D9E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Глава 1</w:t>
      </w:r>
      <w:r w:rsidRPr="00DB0D9E">
        <w:rPr>
          <w:rFonts w:ascii="Times New Roman" w:eastAsia="Times New Roman" w:hAnsi="Times New Roman" w:cs="Times New Roman"/>
          <w:sz w:val="28"/>
          <w:szCs w:val="28"/>
          <w:lang w:eastAsia="ru-RU"/>
        </w:rPr>
        <w:t>. Экономические агенты как участники экономических процессов.</w:t>
      </w:r>
    </w:p>
    <w:p w:rsidR="00333928" w:rsidRDefault="00333928" w:rsidP="003339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и исходный субъект любой экономической деятельности – человек. Однако он не занимается хозяйствованием в одиночку, экономическая деятельность предполагает совместное участие и взаимодействие в ней множества людей.</w:t>
      </w:r>
    </w:p>
    <w:p w:rsidR="00333928" w:rsidRDefault="00333928" w:rsidP="003339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Участников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 процесса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самостоятельно принимающих решения и осуществляющих свои хозяйственные планы, называют экономическими агентами, или хозяйствующими субъектами.</w:t>
      </w:r>
    </w:p>
    <w:p w:rsidR="00333928" w:rsidRDefault="00333928" w:rsidP="003339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Субъектами экономики считают тех, </w:t>
      </w:r>
      <w:r w:rsidR="006D646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владея определенными ресурсами, самостоятельно принимает экономические решения и осуществляет свои хозяйственные планы.</w:t>
      </w:r>
    </w:p>
    <w:p w:rsidR="009B3855" w:rsidRDefault="00333928" w:rsidP="009B385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Экономическим агентом может быть как отдельное лицо, так и несколько или множество лиц. Поэтому к экономическим агентам относят как производителей, так и потребителей экономических благ, а также тех, кто организует функционирование хозяйства для достижения общественного благосостояния.</w:t>
      </w:r>
      <w:r w:rsidR="009B3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Среди основных участников </w:t>
      </w:r>
      <w:proofErr w:type="gramStart"/>
      <w:r w:rsidR="009B385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 процесса</w:t>
      </w:r>
      <w:proofErr w:type="gramEnd"/>
      <w:r w:rsidR="009B3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выделяют домашние хозяйства, фирмы (предприятия и организации) и государство (правительство). При этом домашние хозяйства и коммерческие фирмы относятся к рыночным агентам, а правительство и некоммерческие организации – к нерыночным.</w:t>
      </w:r>
    </w:p>
    <w:p w:rsidR="00782D41" w:rsidRDefault="00782D41" w:rsidP="009B385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и роль каждого экономического субъекта зависит от отношения его к экономическим ресурсам (факторам производства): одни владеют капиталом, другие – землей, третьи располагают рабочей силой или обладают предпринимательскими способностями. Отсюда возникают разные возможности для реализации потребностей людей, их интересов и способов их достижения.</w:t>
      </w:r>
    </w:p>
    <w:p w:rsidR="00C05D38" w:rsidRDefault="00C05D38" w:rsidP="00C05D38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Основные функции экономических объектов.</w:t>
      </w:r>
    </w:p>
    <w:p w:rsidR="00C05D38" w:rsidRDefault="00C05D38" w:rsidP="00C05D3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Домашние хозяйства:</w:t>
      </w:r>
    </w:p>
    <w:p w:rsidR="00C05D38" w:rsidRPr="009B3855" w:rsidRDefault="00C05D38" w:rsidP="00C05D3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5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собственником факторов производства.</w:t>
      </w:r>
    </w:p>
    <w:p w:rsidR="00C05D38" w:rsidRPr="009B3855" w:rsidRDefault="00C05D38" w:rsidP="00C05D3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5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принимает  решения.</w:t>
      </w:r>
    </w:p>
    <w:p w:rsidR="00C05D38" w:rsidRPr="009B3855" w:rsidRDefault="00C05D38" w:rsidP="00C05D3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производство и воспроизводство человеческого капитала.</w:t>
      </w:r>
    </w:p>
    <w:p w:rsidR="00C05D38" w:rsidRDefault="00C05D38" w:rsidP="00C05D3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5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Стремитс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к максимальному удовлетворению</w:t>
      </w:r>
      <w:r w:rsidRPr="009B3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своих потребностей.</w:t>
      </w:r>
    </w:p>
    <w:p w:rsidR="00C05D38" w:rsidRDefault="00C05D38" w:rsidP="00C05D3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Фирма (коммерческая):</w:t>
      </w:r>
    </w:p>
    <w:p w:rsidR="00C05D38" w:rsidRPr="00782D41" w:rsidRDefault="00C05D38" w:rsidP="00C05D3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D4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 факторы производства для создания продукции.</w:t>
      </w:r>
    </w:p>
    <w:p w:rsidR="00C05D38" w:rsidRPr="00782D41" w:rsidRDefault="00C05D38" w:rsidP="00C05D3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D4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принимает решения.</w:t>
      </w:r>
    </w:p>
    <w:p w:rsidR="00C05D38" w:rsidRPr="00782D41" w:rsidRDefault="00C05D38" w:rsidP="00C05D3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D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производство и воспроизводство экономических благ.</w:t>
      </w:r>
    </w:p>
    <w:p w:rsidR="00C05D38" w:rsidRDefault="00C05D38" w:rsidP="00C05D3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D4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Стремится к максимизации прибыли.</w:t>
      </w:r>
    </w:p>
    <w:p w:rsidR="00C05D38" w:rsidRDefault="00C05D38" w:rsidP="00C05D3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(государство):</w:t>
      </w:r>
    </w:p>
    <w:p w:rsidR="00C05D38" w:rsidRDefault="00C05D38" w:rsidP="00C05D38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D4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Собирает налоги с субъектов экономики и использует средства государственного бюджета на удовлетворение общественных потребностей, социальные нужды и производство общественных благ.</w:t>
      </w:r>
    </w:p>
    <w:p w:rsidR="00C05D38" w:rsidRPr="00C05D38" w:rsidRDefault="00C05D38" w:rsidP="00C05D3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D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Наряду с легальными экономическими субъектами существуют нелегальные и полулегальные экономические субъекты. Они формируют теневую экономику.</w:t>
      </w:r>
    </w:p>
    <w:p w:rsidR="00C05D38" w:rsidRPr="00C05D38" w:rsidRDefault="00C05D38" w:rsidP="00C05D3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D3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Теневая экономика (скрытая экономика) – экономическая деятельность, скрываемая от общества и государства, находящаяся вне государственного контроля и учета.</w:t>
      </w:r>
    </w:p>
    <w:p w:rsidR="00C05D38" w:rsidRDefault="00C05D38" w:rsidP="00C05D3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D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Любое предпринимательство, результатом которого служит скрытие доходов или отклонение от уплаты налогов, может считаться теневой экономической деятельностью.</w:t>
      </w:r>
    </w:p>
    <w:p w:rsidR="00147D79" w:rsidRDefault="00147D79" w:rsidP="00C05D3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Современная экономическая теория исходит из предпосылки о рациональном поведении экономических агентов. Это означает, что их целью является получение максимального результата при данных затратах либо минимизация затрат при </w:t>
      </w:r>
      <w:r w:rsidR="00B41A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заданном результате. Домашние хозяйства стремятся получить максимальную полезность от приобретаемых благ в рамках своего дохода</w:t>
      </w:r>
      <w:r w:rsidR="00133646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Фирмы нацелены на получение максимальной прибыли, расширение масштабов производства, завоевание новых рынков. Государство ориентировано на решение интересов общества в целом, на рост общественного благосостояния при определенном бюджете.</w:t>
      </w:r>
    </w:p>
    <w:p w:rsidR="00133646" w:rsidRDefault="00133646" w:rsidP="0013364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Ощущая свои потребности, экономические субъекты стремятся улучшать свое существование.</w:t>
      </w:r>
    </w:p>
    <w:p w:rsidR="00133646" w:rsidRDefault="00133646" w:rsidP="0013364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64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E2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отребность - нужда в чем-либо </w:t>
      </w:r>
      <w:r w:rsidRPr="001336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необходимом для поддержания жизнедеятельности индивида, социальной группы, общества</w:t>
      </w:r>
      <w:r w:rsidR="002E23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23A1" w:rsidRDefault="002E23A1" w:rsidP="0013364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потребностей особую роль играют экономические потребности. Их удовлетворение обеспечивает сохранение, поддержание и развитие агентов экономики. Удовлетворение потребностей происходит за счет использования конкретных благ, создаваемых производством. И именно поэтому между производством и потребностями существует тесная взаимосвязь.</w:t>
      </w:r>
    </w:p>
    <w:p w:rsidR="002E23A1" w:rsidRDefault="002E23A1" w:rsidP="0013364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течением времени потребности в результате развития производства, появления новых его методов, совершенствования технологий множатся, усложняются. </w:t>
      </w:r>
    </w:p>
    <w:p w:rsidR="002E23A1" w:rsidRDefault="002E23A1" w:rsidP="0013364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Всестороннее изучение экономических потребностей – важнейшая предпосылка разработки </w:t>
      </w:r>
      <w:r w:rsidR="00C655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обоснованных прогнозов социально-экономического и научно-технического развития производства и общества.</w:t>
      </w:r>
    </w:p>
    <w:p w:rsidR="00C655C5" w:rsidRDefault="00C655C5" w:rsidP="0013364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системе экономических потребностей выделяют также личные и производственные потребности. Личные потребности обеспечивают существование людей, а производственные – поддерживают производственный процесс</w:t>
      </w:r>
      <w:r w:rsidR="00450A43">
        <w:rPr>
          <w:rFonts w:ascii="Times New Roman" w:eastAsia="Times New Roman" w:hAnsi="Times New Roman" w:cs="Times New Roman"/>
          <w:sz w:val="28"/>
          <w:szCs w:val="28"/>
          <w:lang w:eastAsia="ru-RU"/>
        </w:rPr>
        <w:t>. Человек вступает в производственный процесс, для того чтобы удовлетворять свои личные потребности. Их разделяют на предметы первой необходимости и предметы роскоши. С ростом производства, доходов и потребностей происходит некоторая «переоценка ценностей», и предметы роскоши переходят в предметы первой необходимости.</w:t>
      </w:r>
    </w:p>
    <w:p w:rsidR="00450A43" w:rsidRDefault="00450A43" w:rsidP="0013364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Экономические потребности включают потребности не только в материальных благах, но и духовных. Они связаны с приобретением книг, картин, получением образования, посещением театров, концертов, туристических поездок. По мере экономического развития страны ее население все больше стремится</w:t>
      </w:r>
      <w:r w:rsidR="00901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удовлетворению духовных потребностей.</w:t>
      </w:r>
    </w:p>
    <w:p w:rsidR="0090145A" w:rsidRDefault="0090145A" w:rsidP="0090145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Потребности побуждают человека к действию. Формой проявления потребностей являются экономические интересы. Иначе говоря, потребности, будучи осознаны, проявляют себя как экономические интересы, т.е. осознанные мотивы, стимулы хозяйственной деятельности, направленные на удовлетворение потребностей субъектов экономики.</w:t>
      </w:r>
    </w:p>
    <w:p w:rsidR="0090145A" w:rsidRDefault="0090145A" w:rsidP="0090145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Экономические стимулы – это факторы, усиливающие желание получать материальную выгоду, становясь мощным побудительным мотивом деятельности людей.</w:t>
      </w:r>
    </w:p>
    <w:p w:rsidR="0090145A" w:rsidRDefault="0090145A" w:rsidP="0090145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конкретным формам проявления стимулов относятся уровень дохода, заработная плата, положение в обществе.</w:t>
      </w:r>
    </w:p>
    <w:p w:rsidR="0090145A" w:rsidRDefault="00DB0D9E" w:rsidP="0090145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условиях рыночной экономики приоритетное место занимают личные экономические интересы. Именно они служат главным стимулом для осуществления экономической деятельности. Производители, ориентируясь на реализацию личных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способствуют удовлетворению общественных потребностей через насыщение рынка товарами и услугами, расширение и обновление из ассортимента.</w:t>
      </w:r>
    </w:p>
    <w:p w:rsidR="00DB0D9E" w:rsidRDefault="00DB0D9E" w:rsidP="0090145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удовлетворения потребностей требуют эффективной деятельности всех субъектов экономики.</w:t>
      </w:r>
    </w:p>
    <w:p w:rsidR="00131DDE" w:rsidRDefault="00131DDE" w:rsidP="00131DDE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DDE" w:rsidRDefault="00131DDE" w:rsidP="00131DDE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D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Глава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Рыночные агенты.</w:t>
      </w:r>
    </w:p>
    <w:p w:rsidR="00131DDE" w:rsidRDefault="00131DDE" w:rsidP="00131DD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главе более подробно рассмотрим рыночные агенты, такие как домашние хозяйства и коммерческие фирмы.</w:t>
      </w:r>
    </w:p>
    <w:p w:rsidR="001D5C24" w:rsidRDefault="001D5C24" w:rsidP="001D5C2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D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Домашнее хозяйство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субъект экономики, который состоит из одного человека или группы людей, живущих совместно и связанных между собой различными видами деятельности в семье. Домохозяйствам принадлежат экономические ресурсы общества, и они получают доход, предоставляя факторы производства (труд, капитал, землю) фирмам.</w:t>
      </w:r>
    </w:p>
    <w:p w:rsidR="00757D0B" w:rsidRDefault="00757D0B" w:rsidP="001D5C2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микроэкономике домохозяйства </w:t>
      </w:r>
      <w:proofErr w:type="gramStart"/>
      <w:r w:rsidRPr="00757D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рассматриваются</w:t>
      </w:r>
      <w:proofErr w:type="gramEnd"/>
      <w:r w:rsidRPr="00757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как потребители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5C24" w:rsidRDefault="001D5C24" w:rsidP="001D5C2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Продавая ресурсы, домохозяйства получают доходы, которые используют на потребление и сбережения. Нередко домашние хозяйства производят продукцию для личного потребления в рамках натурального производства. Следовательно, цель их деятельности – потребление, т.е. удовлетворение потребностей.</w:t>
      </w:r>
    </w:p>
    <w:p w:rsidR="00757D0B" w:rsidRDefault="00757D0B" w:rsidP="001D5C2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5C24" w:rsidRDefault="001D5C24" w:rsidP="001D5C2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D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Фирма (коммерческое предприятие)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собой организацию, владеющую одним или несколькими предприятиями, использующую ограниченные экономические ресурсы для производства товаров и оказания услуг с целью получения прибыли.</w:t>
      </w:r>
    </w:p>
    <w:p w:rsidR="001D5C24" w:rsidRDefault="001D5C24" w:rsidP="001D5C2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 деятельность, в отличи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домашних хозяйств, направлена не на удовлетворение личных потребностей, а на упрочнение позиции на рынке</w:t>
      </w:r>
      <w:r w:rsidR="00DC3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максимизации прибыли,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 способствует увеличению масштабов производства и потребления. Как экономические агенты фирмы закупают производственные ресурсы у домохозяйств и производят экономические блага.</w:t>
      </w:r>
    </w:p>
    <w:p w:rsidR="001D5C24" w:rsidRDefault="001D5C24" w:rsidP="001D5C2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домохозяйства формируют спрос на экономические блага и предложение ресурсов, а фирмы определяют спрос на ресурсы и предложение товаров и услуг.</w:t>
      </w:r>
    </w:p>
    <w:p w:rsidR="00DC3C65" w:rsidRDefault="00DC3C65" w:rsidP="001D5C2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Коммерческие предприятия различаются по формам собственности, видам производственной деятельности, объему производства и другим критериям.</w:t>
      </w:r>
    </w:p>
    <w:p w:rsidR="00DC3C65" w:rsidRDefault="00DC3C65" w:rsidP="001D5C2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по формам собственности выделяют частные, государственные, коллективные. По видам производственной деятельности предприятия делятся </w:t>
      </w:r>
      <w:r w:rsidR="00F7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производящие материальные блага (потребительские и инвестиционные товары) и предлагающие услуги. По степени концентрации производства и капитала фирмы подразделяются </w:t>
      </w:r>
      <w:proofErr w:type="gramStart"/>
      <w:r w:rsidR="00F7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F7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мелкие, средние, крупные. По признаку доминирующего фактора производства выделяют трудоемкие, материалоемкие, капиталоемкие, наукоемкие предприятия.</w:t>
      </w:r>
    </w:p>
    <w:p w:rsidR="00F71362" w:rsidRDefault="00F71362" w:rsidP="001D5C2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50C" w:rsidRDefault="004E650C" w:rsidP="004E650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50C" w:rsidRDefault="004E650C" w:rsidP="004E650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</w:p>
    <w:p w:rsidR="00C05D38" w:rsidRDefault="004E650C" w:rsidP="004E650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</w:t>
      </w:r>
      <w:r w:rsidR="00F71362" w:rsidRPr="00F713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Глава 3.</w:t>
      </w:r>
      <w:r w:rsidR="00F7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Нерыночные агенты.</w:t>
      </w:r>
    </w:p>
    <w:p w:rsidR="00F71362" w:rsidRDefault="00F71362" w:rsidP="00F7136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2D41" w:rsidRDefault="00782D41" w:rsidP="00F7136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Рассмотрим </w:t>
      </w:r>
      <w:r w:rsidR="00F7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подробнее нерыночные агенты, такие как некоммерческие организации и государство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2DBB" w:rsidRDefault="00D12DBB" w:rsidP="009B385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3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Некоммерческие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самостоятельные субъекты экономики, цель</w:t>
      </w:r>
      <w:r w:rsidR="00641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которых состоит в реализации групповых экономических интересов и интересов государства.</w:t>
      </w:r>
    </w:p>
    <w:p w:rsidR="006413F2" w:rsidRDefault="006413F2" w:rsidP="009B385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организации не ставят в качестве цели своей деятельности извлечение прибыли и не распределяют полученную прибыль между участниками.</w:t>
      </w:r>
    </w:p>
    <w:p w:rsidR="00F71362" w:rsidRDefault="006413F2" w:rsidP="006413F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рыночной экономике к некоммерческим организациям относятся учебные, медицинские, научные, культурные учреждения, благотворительные фонды, разнообразные общественные институты. </w:t>
      </w:r>
    </w:p>
    <w:p w:rsidR="00F71362" w:rsidRDefault="00F71362" w:rsidP="006413F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функционирование некоммерческих предприятий стало фактором социализации современной экономики.</w:t>
      </w:r>
    </w:p>
    <w:p w:rsidR="00F71362" w:rsidRDefault="00F71362" w:rsidP="006413F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образовательные учебные заведения</w:t>
      </w:r>
      <w:r w:rsidR="002A77D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бесплатная их часть, призваны удовлетворять потребности людей в знаниях, овладении профессией. Предприятия здравоохранения заботятся о поддержании и восстановлении здоровья населения.</w:t>
      </w:r>
    </w:p>
    <w:p w:rsidR="006413F2" w:rsidRDefault="006413F2" w:rsidP="006413F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некоммерческим предприятиям  относятся также </w:t>
      </w:r>
      <w:r w:rsidR="002A7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потребительские кооперативы.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целью является удовлетворение материальных и иных потребностей участников кооператива на основе объединения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члена имущественных паевых взносов. Некоммерческими </w:t>
      </w:r>
      <w:r w:rsidR="009A3906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считаются фонды, образуемые за счет добровольных взносов, используемых на благотворительные, культурные и иные общественно-полезные цели.</w:t>
      </w:r>
    </w:p>
    <w:p w:rsidR="009A3906" w:rsidRDefault="009A3906" w:rsidP="006413F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Таким образом, некоммерческие организации являются также активными экономическими агентами, как домашние хозяйства и коммерческие предприятия.</w:t>
      </w:r>
    </w:p>
    <w:p w:rsidR="002A77DF" w:rsidRDefault="009A3906" w:rsidP="006413F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Наряду с перечисленными субъектами значимым агентом экономики признается </w:t>
      </w:r>
      <w:r w:rsidRPr="002A77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правительство </w:t>
      </w:r>
      <w:r w:rsidRPr="002A77D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2A77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государство.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77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Государство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основная политическая организация общества, осуществляющая его управление, охрану его экономической и социальной структуры.</w:t>
      </w:r>
    </w:p>
    <w:p w:rsidR="009A3906" w:rsidRDefault="009A3906" w:rsidP="006413F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77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Правительство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высший коллегиальный исполнительный орган государства, осуществляющий руководство государственным управлением.</w:t>
      </w:r>
    </w:p>
    <w:p w:rsidR="009A3906" w:rsidRDefault="009A3906" w:rsidP="006413F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экономический субъект правительство собирает налоги с домохозяйств и фирм, использует средства государственного бюджета для закупки товаров и услуг</w:t>
      </w:r>
      <w:r w:rsidR="005E30B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необходимых для жизнедеятельности государственных органов, на содержание государственного сектора экономики, социальные нужды общества.</w:t>
      </w:r>
      <w:r w:rsidR="002A7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Государство вмешивается в хозяйственную жизнь общества весьма активно и в различных формах.</w:t>
      </w:r>
      <w:r w:rsidR="005E3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Целью государства становится удовлетворение общественных потребностей, производство общественных благ.</w:t>
      </w:r>
    </w:p>
    <w:p w:rsidR="004E650C" w:rsidRDefault="005E30BD" w:rsidP="004E650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Существуют различные показатели и критерии, характеризующие экономическую активность государства. Это доля государственных расходов в валовом внутреннем продукте (ВВП), доля налогов в ВВП, размеры государственной собственности, количество государственных предприятий.</w:t>
      </w:r>
    </w:p>
    <w:p w:rsidR="004E650C" w:rsidRDefault="004E650C" w:rsidP="004E650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</w:p>
    <w:p w:rsidR="004E650C" w:rsidRDefault="004E650C" w:rsidP="004E650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50C" w:rsidRDefault="004E650C" w:rsidP="004E650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50C" w:rsidRDefault="004E650C" w:rsidP="004E650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50C" w:rsidRDefault="004E650C" w:rsidP="004E650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0B0A" w:rsidRPr="004E650C" w:rsidRDefault="004E650C" w:rsidP="004E650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</w:t>
      </w:r>
      <w:r w:rsidR="002A7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2A77DF" w:rsidRPr="002A7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Практикум</w:t>
      </w:r>
    </w:p>
    <w:p w:rsidR="002A77DF" w:rsidRPr="002A77DF" w:rsidRDefault="002A77DF" w:rsidP="002A77D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2A7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Экономическими агентами могут быть:</w:t>
      </w:r>
    </w:p>
    <w:p w:rsidR="002A77DF" w:rsidRPr="002A77DF" w:rsidRDefault="002A77DF" w:rsidP="002A77D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7DF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производители;</w:t>
      </w:r>
    </w:p>
    <w:p w:rsidR="002A77DF" w:rsidRPr="002A77DF" w:rsidRDefault="002A77DF" w:rsidP="002A77D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7DF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потребители;</w:t>
      </w:r>
    </w:p>
    <w:p w:rsidR="002A77DF" w:rsidRPr="002A77DF" w:rsidRDefault="002A77DF" w:rsidP="002A77D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7DF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организаторы функционирования хозяйства для достижения</w:t>
      </w:r>
    </w:p>
    <w:p w:rsidR="002A77DF" w:rsidRPr="002A77DF" w:rsidRDefault="002A77DF" w:rsidP="002A77D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7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благосостояния;</w:t>
      </w:r>
    </w:p>
    <w:p w:rsidR="002A77DF" w:rsidRDefault="002A77DF" w:rsidP="002A77D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7DF">
        <w:rPr>
          <w:rFonts w:ascii="Times New Roman" w:eastAsia="Times New Roman" w:hAnsi="Times New Roman" w:cs="Times New Roman"/>
          <w:sz w:val="28"/>
          <w:szCs w:val="28"/>
          <w:lang w:eastAsia="ru-RU"/>
        </w:rPr>
        <w:t>4) все перечисленное верно.</w:t>
      </w:r>
    </w:p>
    <w:p w:rsidR="002A77DF" w:rsidRDefault="002A77DF" w:rsidP="002A77D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4.</w:t>
      </w:r>
    </w:p>
    <w:p w:rsidR="002A77DF" w:rsidRDefault="009058FE" w:rsidP="00905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A7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экономическим агентам относят как производителей, так и потребителей экономических благ, а также тех, кто организует функционирование хозяйства для достижения общественного благосостояния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650C" w:rsidRDefault="004E650C" w:rsidP="00905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7DF" w:rsidRPr="002A77DF" w:rsidRDefault="002A77DF" w:rsidP="00905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2A77DF">
        <w:rPr>
          <w:rFonts w:ascii="Times New Roman" w:eastAsia="Times New Roman" w:hAnsi="Times New Roman" w:cs="Times New Roman"/>
          <w:sz w:val="28"/>
          <w:szCs w:val="28"/>
          <w:lang w:eastAsia="ru-RU"/>
        </w:rPr>
        <w:t>. К рыночным агентам относятся:</w:t>
      </w:r>
    </w:p>
    <w:p w:rsidR="002A77DF" w:rsidRPr="002A77DF" w:rsidRDefault="002A77DF" w:rsidP="002A77D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7DF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домашние хозяйства;</w:t>
      </w:r>
    </w:p>
    <w:p w:rsidR="002A77DF" w:rsidRPr="002A77DF" w:rsidRDefault="002A77DF" w:rsidP="002A77D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7DF">
        <w:rPr>
          <w:rFonts w:ascii="Times New Roman" w:eastAsia="Times New Roman" w:hAnsi="Times New Roman" w:cs="Times New Roman"/>
          <w:sz w:val="28"/>
          <w:szCs w:val="28"/>
          <w:lang w:eastAsia="ru-RU"/>
        </w:rPr>
        <w:t>2) государство (правительство);</w:t>
      </w:r>
    </w:p>
    <w:p w:rsidR="002A77DF" w:rsidRPr="002A77DF" w:rsidRDefault="002A77DF" w:rsidP="002A77D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7DF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коммерческие фирмы;</w:t>
      </w:r>
    </w:p>
    <w:p w:rsidR="004E650C" w:rsidRDefault="002A77DF" w:rsidP="004E650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7DF">
        <w:rPr>
          <w:rFonts w:ascii="Times New Roman" w:eastAsia="Times New Roman" w:hAnsi="Times New Roman" w:cs="Times New Roman"/>
          <w:sz w:val="28"/>
          <w:szCs w:val="28"/>
          <w:lang w:eastAsia="ru-RU"/>
        </w:rPr>
        <w:t>4) все перечисленное верно.</w:t>
      </w:r>
    </w:p>
    <w:p w:rsidR="009058FE" w:rsidRDefault="009058FE" w:rsidP="004E650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1, 3.</w:t>
      </w:r>
    </w:p>
    <w:p w:rsidR="009058FE" w:rsidRPr="002A77DF" w:rsidRDefault="009058FE" w:rsidP="002A77D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рыночным агентам относятся домашние хозяйства и коммерческие фирмы.</w:t>
      </w:r>
    </w:p>
    <w:p w:rsidR="004E650C" w:rsidRDefault="004E650C" w:rsidP="004E650C">
      <w:pPr>
        <w:tabs>
          <w:tab w:val="left" w:pos="355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646C" w:rsidRPr="00E0783F" w:rsidRDefault="004E650C" w:rsidP="004E650C">
      <w:pPr>
        <w:tabs>
          <w:tab w:val="left" w:pos="355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</w:t>
      </w:r>
      <w:r w:rsidR="009058FE" w:rsidRPr="00E0783F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9058FE" w:rsidRDefault="009058FE" w:rsidP="009058FE">
      <w:pPr>
        <w:tabs>
          <w:tab w:val="left" w:pos="355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работе была изучена тема «Экономические агенты».</w:t>
      </w:r>
    </w:p>
    <w:p w:rsidR="009058FE" w:rsidRDefault="009058FE" w:rsidP="009058FE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раскрытия темы работы решены следующие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9058FE" w:rsidRDefault="009058FE" w:rsidP="009058FE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8F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изучены экономические агенты как суб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ъекты экономических отношений;</w:t>
      </w:r>
    </w:p>
    <w:p w:rsidR="009058FE" w:rsidRDefault="009058FE" w:rsidP="009058FE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8F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раскрыто понятие домашнего хозяйства, предприятия (фирмы), государства и определены их фу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нкции в экономической системе;</w:t>
      </w:r>
    </w:p>
    <w:p w:rsidR="009058FE" w:rsidRDefault="009058FE" w:rsidP="009058FE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8FE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исследованы экономические взаимосвязи между агентами</w:t>
      </w:r>
      <w:r w:rsidR="00E078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783F" w:rsidRDefault="00E0783F" w:rsidP="009058FE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рассмотрены нелегальные экономические субъекты.</w:t>
      </w:r>
    </w:p>
    <w:p w:rsidR="00E0783F" w:rsidRDefault="00E0783F" w:rsidP="009058FE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83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Участниками экономической деятельности являются экономические агенты - домашние хозяйства, предприятия (фирмы), государство и его структуры. Экономические агенты различаются по их отношению к факторам производства и выполняемым ими функциям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783F" w:rsidRDefault="00E0783F" w:rsidP="009058FE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и тот же человек может входить в состав всех субъектов рыночного хозяйства. Например, будучи государственным служащим, представлять государство; владея акцией – бизнес, а расходуя свой доход на товары и услуги являться членом домашнего хозяйства.</w:t>
      </w:r>
    </w:p>
    <w:p w:rsidR="00E0783F" w:rsidRDefault="00E0783F" w:rsidP="009058FE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Был выполнен практикум, в виде тестового задания.</w:t>
      </w:r>
    </w:p>
    <w:p w:rsidR="00E0783F" w:rsidRDefault="00E0783F" w:rsidP="009058FE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783F" w:rsidRDefault="00E0783F" w:rsidP="009058FE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783F" w:rsidRDefault="00E0783F" w:rsidP="009058FE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783F" w:rsidRDefault="00E0783F" w:rsidP="009058FE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783F" w:rsidRDefault="00E0783F" w:rsidP="009058FE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783F" w:rsidRDefault="00E0783F" w:rsidP="009058FE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783F" w:rsidRDefault="004E650C" w:rsidP="004E650C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</w:t>
      </w:r>
      <w:r w:rsidR="00E07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Список использованной литературы</w:t>
      </w:r>
    </w:p>
    <w:p w:rsidR="00E0783F" w:rsidRDefault="00E0783F" w:rsidP="00E0783F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Микроэкономика: учебник для бакалавров/ И.Э. Белоусова,           Р.В.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Бубликова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Е.В. Иванова и др.; под редакцией Г.А. Родиной,               С.В. Тарасовой </w:t>
      </w:r>
      <w:r w:rsidR="006863E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6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Издательство </w:t>
      </w:r>
      <w:proofErr w:type="spellStart"/>
      <w:r w:rsidR="006863E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6863E2">
        <w:rPr>
          <w:rFonts w:ascii="Times New Roman" w:eastAsia="Times New Roman" w:hAnsi="Times New Roman" w:cs="Times New Roman"/>
          <w:sz w:val="28"/>
          <w:szCs w:val="28"/>
          <w:lang w:eastAsia="ru-RU"/>
        </w:rPr>
        <w:t>, 2012</w:t>
      </w:r>
    </w:p>
    <w:p w:rsidR="006863E2" w:rsidRDefault="006863E2" w:rsidP="00E0783F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Микроэкономика: учебник / Ю.В.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Тарануха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Д.Н. Земляков – 2-е изд., стер. – М.: КНОРУС, 2010</w:t>
      </w:r>
    </w:p>
    <w:p w:rsidR="006863E2" w:rsidRDefault="006863E2" w:rsidP="00E0783F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Микроэкономика: учебник /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Ильяшенко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КНОРУС, 2012</w:t>
      </w:r>
    </w:p>
    <w:p w:rsidR="006863E2" w:rsidRDefault="006863E2" w:rsidP="00E0783F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Микроэкономика: учебник / С.Г. Серяков; Всероссийская академия внешней торговли. М.: Магистр: ИНФРА – М, 2011</w:t>
      </w:r>
    </w:p>
    <w:p w:rsidR="006863E2" w:rsidRDefault="006863E2" w:rsidP="00E0783F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 Экономическая теория. Микроэкономика: учебник / Г.П. Журавлева, Н.А. Позднякова, Ю.А. Поздняков. – М.: ИНФРА – М, 2010</w:t>
      </w:r>
    </w:p>
    <w:p w:rsidR="006863E2" w:rsidRDefault="006863E2" w:rsidP="00E0783F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 w:rsidRPr="00686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3E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Экономическая теор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ия: учебник для студентов вузов / </w:t>
      </w:r>
      <w:r w:rsidRPr="006863E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Николаева И.П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86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ЮНИТИ, 2005г., </w:t>
      </w:r>
    </w:p>
    <w:p w:rsidR="006863E2" w:rsidRDefault="006863E2" w:rsidP="006863E2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Pr="006863E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Микроэкономика. Теория и российская практика: учебник 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63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ред. А.Г. Гряз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новой, Н.Н. Думной. — М.: КНОРУС</w:t>
      </w:r>
      <w:r w:rsidRPr="006863E2">
        <w:rPr>
          <w:rFonts w:ascii="Times New Roman" w:eastAsia="Times New Roman" w:hAnsi="Times New Roman" w:cs="Times New Roman"/>
          <w:sz w:val="28"/>
          <w:szCs w:val="28"/>
          <w:lang w:eastAsia="ru-RU"/>
        </w:rPr>
        <w:t>, 2005.</w:t>
      </w:r>
    </w:p>
    <w:p w:rsidR="006863E2" w:rsidRDefault="006863E2" w:rsidP="004E650C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="004E650C" w:rsidRPr="004E650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Экономическая теория: учебник / под ред. И.П. Николаевой. —</w:t>
      </w:r>
      <w:r w:rsidR="004E6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E650C" w:rsidRPr="004E650C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Проспект, 2009.</w:t>
      </w:r>
    </w:p>
    <w:p w:rsidR="004E650C" w:rsidRDefault="004E650C" w:rsidP="004E650C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Pr="004E650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 "Экономическая теория"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редакцией В.Д.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Камаева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Е.Н. </w:t>
      </w:r>
      <w:r w:rsidRPr="004E650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Лобачевой, Москва, «ВЛАДОС», 2002г.</w:t>
      </w:r>
    </w:p>
    <w:p w:rsidR="004E650C" w:rsidRDefault="004E650C" w:rsidP="004E650C">
      <w:pPr>
        <w:tabs>
          <w:tab w:val="left" w:pos="355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</w:t>
      </w:r>
      <w:r w:rsidRPr="004E650C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650C">
        <w:rPr>
          <w:rFonts w:ascii="Times New Roman" w:eastAsia="Times New Roman" w:hAnsi="Times New Roman" w:cs="Times New Roman"/>
          <w:sz w:val="28"/>
          <w:szCs w:val="28"/>
          <w:lang w:eastAsia="ru-RU"/>
        </w:rPr>
        <w:t>repository.vzfei.ru</w:t>
      </w:r>
      <w:proofErr w:type="spellEnd"/>
      <w:r w:rsidRPr="004E65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58FE" w:rsidRPr="009058FE" w:rsidRDefault="009058FE" w:rsidP="009058FE">
      <w:pPr>
        <w:tabs>
          <w:tab w:val="left" w:pos="355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8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058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6D646C" w:rsidRDefault="006D646C" w:rsidP="0033392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46C" w:rsidRDefault="006D646C" w:rsidP="0033392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46C" w:rsidRDefault="006D646C" w:rsidP="0033392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46C" w:rsidRDefault="006D646C" w:rsidP="0033392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46C" w:rsidRDefault="006D646C" w:rsidP="0033392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46C" w:rsidRDefault="006D646C" w:rsidP="0033392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46C" w:rsidRPr="00333928" w:rsidRDefault="006D646C" w:rsidP="0033392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D646C" w:rsidRPr="00333928" w:rsidSect="004E650C">
      <w:footerReference w:type="default" r:id="rId7"/>
      <w:pgSz w:w="11906" w:h="16838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C39" w:rsidRDefault="00FC7C39" w:rsidP="009058FE">
      <w:pPr>
        <w:spacing w:after="0" w:line="240" w:lineRule="auto"/>
      </w:pPr>
      <w:r>
        <w:separator/>
      </w:r>
    </w:p>
  </w:endnote>
  <w:endnote w:type="continuationSeparator" w:id="0">
    <w:p w:rsidR="00FC7C39" w:rsidRDefault="00FC7C39" w:rsidP="00905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20836"/>
      <w:docPartObj>
        <w:docPartGallery w:val="Page Numbers (Bottom of Page)"/>
        <w:docPartUnique/>
      </w:docPartObj>
    </w:sdtPr>
    <w:sdtContent>
      <w:p w:rsidR="004E650C" w:rsidRDefault="00B811B8">
        <w:pPr>
          <w:pStyle w:val="a6"/>
          <w:jc w:val="center"/>
        </w:pPr>
        <w:fldSimple w:instr=" PAGE   \* MERGEFORMAT ">
          <w:r w:rsidR="00AC472A">
            <w:rPr>
              <w:noProof/>
            </w:rPr>
            <w:t>2</w:t>
          </w:r>
        </w:fldSimple>
      </w:p>
    </w:sdtContent>
  </w:sdt>
  <w:p w:rsidR="009058FE" w:rsidRDefault="009058F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C39" w:rsidRDefault="00FC7C39" w:rsidP="009058FE">
      <w:pPr>
        <w:spacing w:after="0" w:line="240" w:lineRule="auto"/>
      </w:pPr>
      <w:r>
        <w:separator/>
      </w:r>
    </w:p>
  </w:footnote>
  <w:footnote w:type="continuationSeparator" w:id="0">
    <w:p w:rsidR="00FC7C39" w:rsidRDefault="00FC7C39" w:rsidP="00905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53307"/>
    <w:multiLevelType w:val="hybridMultilevel"/>
    <w:tmpl w:val="893099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2E73368"/>
    <w:multiLevelType w:val="hybridMultilevel"/>
    <w:tmpl w:val="996407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D957EA"/>
    <w:multiLevelType w:val="hybridMultilevel"/>
    <w:tmpl w:val="F63859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215DE7"/>
    <w:rsid w:val="00007A42"/>
    <w:rsid w:val="000115B2"/>
    <w:rsid w:val="00013213"/>
    <w:rsid w:val="00014752"/>
    <w:rsid w:val="000179AA"/>
    <w:rsid w:val="00021F73"/>
    <w:rsid w:val="0002599F"/>
    <w:rsid w:val="000326D0"/>
    <w:rsid w:val="000558AD"/>
    <w:rsid w:val="00064A0E"/>
    <w:rsid w:val="00067E98"/>
    <w:rsid w:val="00073642"/>
    <w:rsid w:val="00075025"/>
    <w:rsid w:val="0008028A"/>
    <w:rsid w:val="00083F37"/>
    <w:rsid w:val="000904F4"/>
    <w:rsid w:val="00091F0F"/>
    <w:rsid w:val="000C7BDE"/>
    <w:rsid w:val="000E5FE2"/>
    <w:rsid w:val="000F201F"/>
    <w:rsid w:val="000F40E8"/>
    <w:rsid w:val="00106E68"/>
    <w:rsid w:val="00116F26"/>
    <w:rsid w:val="00122D58"/>
    <w:rsid w:val="00125673"/>
    <w:rsid w:val="001264EA"/>
    <w:rsid w:val="001304FB"/>
    <w:rsid w:val="00131DDE"/>
    <w:rsid w:val="00132419"/>
    <w:rsid w:val="00133646"/>
    <w:rsid w:val="00143893"/>
    <w:rsid w:val="00147D47"/>
    <w:rsid w:val="00147D79"/>
    <w:rsid w:val="0015261B"/>
    <w:rsid w:val="00163CB9"/>
    <w:rsid w:val="001817CE"/>
    <w:rsid w:val="001825A4"/>
    <w:rsid w:val="001875E6"/>
    <w:rsid w:val="001903B7"/>
    <w:rsid w:val="001A1218"/>
    <w:rsid w:val="001A21FD"/>
    <w:rsid w:val="001B529F"/>
    <w:rsid w:val="001B6ED3"/>
    <w:rsid w:val="001C202C"/>
    <w:rsid w:val="001C25E4"/>
    <w:rsid w:val="001C71CA"/>
    <w:rsid w:val="001D5C24"/>
    <w:rsid w:val="001D5FEF"/>
    <w:rsid w:val="001F5A39"/>
    <w:rsid w:val="00200F1A"/>
    <w:rsid w:val="00201FBA"/>
    <w:rsid w:val="00202D16"/>
    <w:rsid w:val="002050F6"/>
    <w:rsid w:val="002058DC"/>
    <w:rsid w:val="0021320B"/>
    <w:rsid w:val="002143B5"/>
    <w:rsid w:val="00214E14"/>
    <w:rsid w:val="00215DE7"/>
    <w:rsid w:val="00240134"/>
    <w:rsid w:val="002404FA"/>
    <w:rsid w:val="00240E4B"/>
    <w:rsid w:val="00255C3E"/>
    <w:rsid w:val="002578C0"/>
    <w:rsid w:val="00263DA5"/>
    <w:rsid w:val="00265881"/>
    <w:rsid w:val="00267E9D"/>
    <w:rsid w:val="00274980"/>
    <w:rsid w:val="002A0F80"/>
    <w:rsid w:val="002A18E1"/>
    <w:rsid w:val="002A77DF"/>
    <w:rsid w:val="002B0BAD"/>
    <w:rsid w:val="002B3C8F"/>
    <w:rsid w:val="002C587A"/>
    <w:rsid w:val="002D1BDD"/>
    <w:rsid w:val="002E23A1"/>
    <w:rsid w:val="002E3312"/>
    <w:rsid w:val="002E4D1A"/>
    <w:rsid w:val="002E59AD"/>
    <w:rsid w:val="002E6720"/>
    <w:rsid w:val="002F0865"/>
    <w:rsid w:val="002F23BD"/>
    <w:rsid w:val="002F3805"/>
    <w:rsid w:val="00301D05"/>
    <w:rsid w:val="003112D7"/>
    <w:rsid w:val="00331980"/>
    <w:rsid w:val="00333928"/>
    <w:rsid w:val="003529C9"/>
    <w:rsid w:val="00361EC2"/>
    <w:rsid w:val="0036642F"/>
    <w:rsid w:val="00367B77"/>
    <w:rsid w:val="003740A3"/>
    <w:rsid w:val="0038242F"/>
    <w:rsid w:val="0039014F"/>
    <w:rsid w:val="00390E9D"/>
    <w:rsid w:val="003973CB"/>
    <w:rsid w:val="00397B22"/>
    <w:rsid w:val="003A018F"/>
    <w:rsid w:val="003A3231"/>
    <w:rsid w:val="003B3920"/>
    <w:rsid w:val="003C0CDF"/>
    <w:rsid w:val="003C231F"/>
    <w:rsid w:val="003C543D"/>
    <w:rsid w:val="003C64A2"/>
    <w:rsid w:val="003E0B0A"/>
    <w:rsid w:val="003E2D26"/>
    <w:rsid w:val="003F0F98"/>
    <w:rsid w:val="0040189F"/>
    <w:rsid w:val="00413C29"/>
    <w:rsid w:val="0043263B"/>
    <w:rsid w:val="00433607"/>
    <w:rsid w:val="0043565F"/>
    <w:rsid w:val="00441254"/>
    <w:rsid w:val="00447575"/>
    <w:rsid w:val="004506BA"/>
    <w:rsid w:val="00450A43"/>
    <w:rsid w:val="00455324"/>
    <w:rsid w:val="004562E4"/>
    <w:rsid w:val="00461240"/>
    <w:rsid w:val="004674D0"/>
    <w:rsid w:val="004808A0"/>
    <w:rsid w:val="00480C20"/>
    <w:rsid w:val="00481734"/>
    <w:rsid w:val="00486D6B"/>
    <w:rsid w:val="004911D0"/>
    <w:rsid w:val="0049520D"/>
    <w:rsid w:val="004A29A5"/>
    <w:rsid w:val="004B0083"/>
    <w:rsid w:val="004B71CC"/>
    <w:rsid w:val="004C3431"/>
    <w:rsid w:val="004C5810"/>
    <w:rsid w:val="004D6448"/>
    <w:rsid w:val="004E650C"/>
    <w:rsid w:val="004E7B57"/>
    <w:rsid w:val="004F7CF0"/>
    <w:rsid w:val="00501C19"/>
    <w:rsid w:val="00522902"/>
    <w:rsid w:val="00532662"/>
    <w:rsid w:val="00535104"/>
    <w:rsid w:val="00551259"/>
    <w:rsid w:val="00553447"/>
    <w:rsid w:val="00557966"/>
    <w:rsid w:val="00572414"/>
    <w:rsid w:val="00585461"/>
    <w:rsid w:val="0058546D"/>
    <w:rsid w:val="005A3ECF"/>
    <w:rsid w:val="005C49E3"/>
    <w:rsid w:val="005C6A34"/>
    <w:rsid w:val="005D306B"/>
    <w:rsid w:val="005D6789"/>
    <w:rsid w:val="005D6A6B"/>
    <w:rsid w:val="005E30BD"/>
    <w:rsid w:val="005E4BC5"/>
    <w:rsid w:val="005F7056"/>
    <w:rsid w:val="00604897"/>
    <w:rsid w:val="00605FCF"/>
    <w:rsid w:val="00606440"/>
    <w:rsid w:val="00612FA9"/>
    <w:rsid w:val="00613303"/>
    <w:rsid w:val="00630566"/>
    <w:rsid w:val="006413F2"/>
    <w:rsid w:val="0064235F"/>
    <w:rsid w:val="00645556"/>
    <w:rsid w:val="00647BB9"/>
    <w:rsid w:val="00647DCB"/>
    <w:rsid w:val="006545B2"/>
    <w:rsid w:val="0066245F"/>
    <w:rsid w:val="00677932"/>
    <w:rsid w:val="006808AF"/>
    <w:rsid w:val="006863E2"/>
    <w:rsid w:val="006A086F"/>
    <w:rsid w:val="006A14AA"/>
    <w:rsid w:val="006B42CF"/>
    <w:rsid w:val="006D646C"/>
    <w:rsid w:val="006F5AF9"/>
    <w:rsid w:val="007122C7"/>
    <w:rsid w:val="00736014"/>
    <w:rsid w:val="00747597"/>
    <w:rsid w:val="007501E5"/>
    <w:rsid w:val="00755A97"/>
    <w:rsid w:val="00757D0B"/>
    <w:rsid w:val="00762CE3"/>
    <w:rsid w:val="0076304D"/>
    <w:rsid w:val="00766B4E"/>
    <w:rsid w:val="00774CAE"/>
    <w:rsid w:val="007803A9"/>
    <w:rsid w:val="0078109A"/>
    <w:rsid w:val="007817F9"/>
    <w:rsid w:val="00782D41"/>
    <w:rsid w:val="0078307D"/>
    <w:rsid w:val="00796A1B"/>
    <w:rsid w:val="007A0106"/>
    <w:rsid w:val="007A1B39"/>
    <w:rsid w:val="007B15FA"/>
    <w:rsid w:val="007B1BE3"/>
    <w:rsid w:val="007B2099"/>
    <w:rsid w:val="007B7800"/>
    <w:rsid w:val="007C606E"/>
    <w:rsid w:val="007C7F33"/>
    <w:rsid w:val="007D5870"/>
    <w:rsid w:val="007F41F0"/>
    <w:rsid w:val="00801A35"/>
    <w:rsid w:val="008050E7"/>
    <w:rsid w:val="00811D97"/>
    <w:rsid w:val="008306BB"/>
    <w:rsid w:val="0083347B"/>
    <w:rsid w:val="00836336"/>
    <w:rsid w:val="00841752"/>
    <w:rsid w:val="0084354E"/>
    <w:rsid w:val="00844922"/>
    <w:rsid w:val="00854FF4"/>
    <w:rsid w:val="0085734E"/>
    <w:rsid w:val="008762C8"/>
    <w:rsid w:val="008805CE"/>
    <w:rsid w:val="0088238A"/>
    <w:rsid w:val="008900B9"/>
    <w:rsid w:val="00894F8E"/>
    <w:rsid w:val="008B21A7"/>
    <w:rsid w:val="008B2380"/>
    <w:rsid w:val="008B75EC"/>
    <w:rsid w:val="008C1341"/>
    <w:rsid w:val="008C7039"/>
    <w:rsid w:val="008D4ED8"/>
    <w:rsid w:val="008E0872"/>
    <w:rsid w:val="008F2963"/>
    <w:rsid w:val="0090145A"/>
    <w:rsid w:val="009058FE"/>
    <w:rsid w:val="00934D31"/>
    <w:rsid w:val="00934D44"/>
    <w:rsid w:val="0093696C"/>
    <w:rsid w:val="0094095F"/>
    <w:rsid w:val="00943575"/>
    <w:rsid w:val="00945CE1"/>
    <w:rsid w:val="009601E6"/>
    <w:rsid w:val="00964BC2"/>
    <w:rsid w:val="009658F2"/>
    <w:rsid w:val="00965FE3"/>
    <w:rsid w:val="00992671"/>
    <w:rsid w:val="00992FC4"/>
    <w:rsid w:val="009A1DCB"/>
    <w:rsid w:val="009A3906"/>
    <w:rsid w:val="009A759A"/>
    <w:rsid w:val="009B25F4"/>
    <w:rsid w:val="009B3855"/>
    <w:rsid w:val="009B4216"/>
    <w:rsid w:val="009C0B11"/>
    <w:rsid w:val="009C1239"/>
    <w:rsid w:val="009C3858"/>
    <w:rsid w:val="009C69B5"/>
    <w:rsid w:val="009D0F64"/>
    <w:rsid w:val="009F43E2"/>
    <w:rsid w:val="009F6C5F"/>
    <w:rsid w:val="009F7F7C"/>
    <w:rsid w:val="00A00945"/>
    <w:rsid w:val="00A04BF1"/>
    <w:rsid w:val="00A1263A"/>
    <w:rsid w:val="00A151F1"/>
    <w:rsid w:val="00A24779"/>
    <w:rsid w:val="00A269F2"/>
    <w:rsid w:val="00A3420D"/>
    <w:rsid w:val="00A365CD"/>
    <w:rsid w:val="00A372C4"/>
    <w:rsid w:val="00A40F5F"/>
    <w:rsid w:val="00A4334F"/>
    <w:rsid w:val="00A55355"/>
    <w:rsid w:val="00A56838"/>
    <w:rsid w:val="00A675B0"/>
    <w:rsid w:val="00A76691"/>
    <w:rsid w:val="00A81385"/>
    <w:rsid w:val="00A81F21"/>
    <w:rsid w:val="00A90B3C"/>
    <w:rsid w:val="00A9441A"/>
    <w:rsid w:val="00A97232"/>
    <w:rsid w:val="00AB088A"/>
    <w:rsid w:val="00AB2735"/>
    <w:rsid w:val="00AC2C03"/>
    <w:rsid w:val="00AC472A"/>
    <w:rsid w:val="00AC5495"/>
    <w:rsid w:val="00AD76FA"/>
    <w:rsid w:val="00AD77D1"/>
    <w:rsid w:val="00AD78C2"/>
    <w:rsid w:val="00AE1722"/>
    <w:rsid w:val="00AE4587"/>
    <w:rsid w:val="00AE59C4"/>
    <w:rsid w:val="00AF0901"/>
    <w:rsid w:val="00AF46C3"/>
    <w:rsid w:val="00AF6538"/>
    <w:rsid w:val="00B14049"/>
    <w:rsid w:val="00B17595"/>
    <w:rsid w:val="00B22921"/>
    <w:rsid w:val="00B22A36"/>
    <w:rsid w:val="00B367B5"/>
    <w:rsid w:val="00B379CE"/>
    <w:rsid w:val="00B41A0E"/>
    <w:rsid w:val="00B42089"/>
    <w:rsid w:val="00B45DB7"/>
    <w:rsid w:val="00B57484"/>
    <w:rsid w:val="00B61912"/>
    <w:rsid w:val="00B61F78"/>
    <w:rsid w:val="00B62FE5"/>
    <w:rsid w:val="00B65F6E"/>
    <w:rsid w:val="00B67642"/>
    <w:rsid w:val="00B71345"/>
    <w:rsid w:val="00B71CFF"/>
    <w:rsid w:val="00B75D47"/>
    <w:rsid w:val="00B811B8"/>
    <w:rsid w:val="00B846A3"/>
    <w:rsid w:val="00B87D26"/>
    <w:rsid w:val="00BA0FE9"/>
    <w:rsid w:val="00BA4BCB"/>
    <w:rsid w:val="00BB08CB"/>
    <w:rsid w:val="00BC638F"/>
    <w:rsid w:val="00BD719D"/>
    <w:rsid w:val="00BF311E"/>
    <w:rsid w:val="00BF4ACD"/>
    <w:rsid w:val="00BF52BC"/>
    <w:rsid w:val="00C0005E"/>
    <w:rsid w:val="00C00642"/>
    <w:rsid w:val="00C010C7"/>
    <w:rsid w:val="00C014BB"/>
    <w:rsid w:val="00C05D38"/>
    <w:rsid w:val="00C0735B"/>
    <w:rsid w:val="00C15BE2"/>
    <w:rsid w:val="00C41442"/>
    <w:rsid w:val="00C42EAE"/>
    <w:rsid w:val="00C5116F"/>
    <w:rsid w:val="00C512FD"/>
    <w:rsid w:val="00C60248"/>
    <w:rsid w:val="00C60684"/>
    <w:rsid w:val="00C655C5"/>
    <w:rsid w:val="00C706F7"/>
    <w:rsid w:val="00C730BF"/>
    <w:rsid w:val="00C76B91"/>
    <w:rsid w:val="00C8227C"/>
    <w:rsid w:val="00C84CA3"/>
    <w:rsid w:val="00C87104"/>
    <w:rsid w:val="00C9692E"/>
    <w:rsid w:val="00CA204C"/>
    <w:rsid w:val="00CA2C80"/>
    <w:rsid w:val="00CA611D"/>
    <w:rsid w:val="00CC551F"/>
    <w:rsid w:val="00CC5C85"/>
    <w:rsid w:val="00CD15C8"/>
    <w:rsid w:val="00CE6F7B"/>
    <w:rsid w:val="00CF42E3"/>
    <w:rsid w:val="00D04CC1"/>
    <w:rsid w:val="00D11BB1"/>
    <w:rsid w:val="00D12DBB"/>
    <w:rsid w:val="00D146BF"/>
    <w:rsid w:val="00D20C68"/>
    <w:rsid w:val="00D23463"/>
    <w:rsid w:val="00D2401B"/>
    <w:rsid w:val="00D30DB4"/>
    <w:rsid w:val="00D32610"/>
    <w:rsid w:val="00D535BA"/>
    <w:rsid w:val="00D6775F"/>
    <w:rsid w:val="00D7171C"/>
    <w:rsid w:val="00D71A74"/>
    <w:rsid w:val="00D72DDD"/>
    <w:rsid w:val="00D8309C"/>
    <w:rsid w:val="00D84DFA"/>
    <w:rsid w:val="00D86639"/>
    <w:rsid w:val="00D877E9"/>
    <w:rsid w:val="00D932D1"/>
    <w:rsid w:val="00D93A3D"/>
    <w:rsid w:val="00D948A7"/>
    <w:rsid w:val="00D9699F"/>
    <w:rsid w:val="00DB0D9E"/>
    <w:rsid w:val="00DC3C65"/>
    <w:rsid w:val="00DD6F49"/>
    <w:rsid w:val="00DF25BD"/>
    <w:rsid w:val="00DF6C42"/>
    <w:rsid w:val="00E00470"/>
    <w:rsid w:val="00E006D4"/>
    <w:rsid w:val="00E0783F"/>
    <w:rsid w:val="00E13705"/>
    <w:rsid w:val="00E53F85"/>
    <w:rsid w:val="00E653D6"/>
    <w:rsid w:val="00E66D0C"/>
    <w:rsid w:val="00E678E7"/>
    <w:rsid w:val="00E74B82"/>
    <w:rsid w:val="00E839ED"/>
    <w:rsid w:val="00E84B36"/>
    <w:rsid w:val="00E85222"/>
    <w:rsid w:val="00E951FB"/>
    <w:rsid w:val="00EA7009"/>
    <w:rsid w:val="00EB5168"/>
    <w:rsid w:val="00EC1DEF"/>
    <w:rsid w:val="00ED7594"/>
    <w:rsid w:val="00EE05D4"/>
    <w:rsid w:val="00F00F6D"/>
    <w:rsid w:val="00F258D8"/>
    <w:rsid w:val="00F33B94"/>
    <w:rsid w:val="00F37184"/>
    <w:rsid w:val="00F54094"/>
    <w:rsid w:val="00F608D8"/>
    <w:rsid w:val="00F62FC2"/>
    <w:rsid w:val="00F71362"/>
    <w:rsid w:val="00F7254F"/>
    <w:rsid w:val="00F73509"/>
    <w:rsid w:val="00F7659A"/>
    <w:rsid w:val="00F768BA"/>
    <w:rsid w:val="00F76E6D"/>
    <w:rsid w:val="00F80569"/>
    <w:rsid w:val="00F8179D"/>
    <w:rsid w:val="00F81CE5"/>
    <w:rsid w:val="00F9121E"/>
    <w:rsid w:val="00F92213"/>
    <w:rsid w:val="00FA1B65"/>
    <w:rsid w:val="00FA38C1"/>
    <w:rsid w:val="00FB0300"/>
    <w:rsid w:val="00FB4D2E"/>
    <w:rsid w:val="00FB7F17"/>
    <w:rsid w:val="00FC3812"/>
    <w:rsid w:val="00FC7C39"/>
    <w:rsid w:val="00FD2E51"/>
    <w:rsid w:val="00FE32DC"/>
    <w:rsid w:val="00FE3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385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905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058FE"/>
  </w:style>
  <w:style w:type="paragraph" w:styleId="a6">
    <w:name w:val="footer"/>
    <w:basedOn w:val="a"/>
    <w:link w:val="a7"/>
    <w:uiPriority w:val="99"/>
    <w:unhideWhenUsed/>
    <w:rsid w:val="00905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58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2290</Words>
  <Characters>13057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7</cp:revision>
  <cp:lastPrinted>2013-04-08T17:43:00Z</cp:lastPrinted>
  <dcterms:created xsi:type="dcterms:W3CDTF">2013-04-07T10:56:00Z</dcterms:created>
  <dcterms:modified xsi:type="dcterms:W3CDTF">2013-04-08T17:44:00Z</dcterms:modified>
</cp:coreProperties>
</file>