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E92" w:rsidRDefault="00B15E92" w:rsidP="00B15E9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B15E92" w:rsidRDefault="00B15E92" w:rsidP="00B15E92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государственное учреждение</w:t>
      </w:r>
    </w:p>
    <w:p w:rsidR="00B15E92" w:rsidRDefault="00B15E92" w:rsidP="00B15E92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 w:rsidR="00B15E92" w:rsidRDefault="00B15E92" w:rsidP="00B15E92">
      <w:pPr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«Финансовый университет при правительстве Российской Федерации»</w:t>
      </w:r>
    </w:p>
    <w:p w:rsidR="00B15E92" w:rsidRDefault="00B15E92" w:rsidP="00B15E92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(Финуниверситет)</w:t>
      </w:r>
    </w:p>
    <w:p w:rsidR="00B15E92" w:rsidRDefault="00B15E92" w:rsidP="00B15E92">
      <w:pPr>
        <w:jc w:val="center"/>
        <w:rPr>
          <w:b/>
          <w:sz w:val="28"/>
          <w:szCs w:val="28"/>
        </w:rPr>
      </w:pPr>
      <w:r w:rsidRPr="00723597">
        <w:rPr>
          <w:b/>
          <w:sz w:val="28"/>
          <w:szCs w:val="28"/>
        </w:rPr>
        <w:t>Тульский филиал Финуниверситета</w:t>
      </w:r>
    </w:p>
    <w:p w:rsidR="00B15E92" w:rsidRDefault="00B15E92" w:rsidP="00B15E92">
      <w:pPr>
        <w:rPr>
          <w:sz w:val="28"/>
          <w:szCs w:val="28"/>
        </w:rPr>
      </w:pPr>
    </w:p>
    <w:p w:rsidR="00B15E92" w:rsidRDefault="00B15E92" w:rsidP="00B15E92">
      <w:pPr>
        <w:rPr>
          <w:sz w:val="28"/>
          <w:szCs w:val="28"/>
        </w:rPr>
      </w:pPr>
    </w:p>
    <w:p w:rsidR="00B15E92" w:rsidRPr="00F53CF7" w:rsidRDefault="00B15E92" w:rsidP="00B15E92">
      <w:pPr>
        <w:spacing w:after="240"/>
        <w:rPr>
          <w:sz w:val="28"/>
          <w:szCs w:val="28"/>
        </w:rPr>
      </w:pPr>
      <w:r w:rsidRPr="00F53CF7">
        <w:rPr>
          <w:sz w:val="28"/>
          <w:szCs w:val="28"/>
        </w:rPr>
        <w:t xml:space="preserve">Факультет                 Менеджмента и маркетинга                                                  </w:t>
      </w:r>
    </w:p>
    <w:p w:rsidR="00B15E92" w:rsidRPr="00F53CF7" w:rsidRDefault="00B15E92" w:rsidP="00B15E92">
      <w:pPr>
        <w:spacing w:after="240"/>
        <w:rPr>
          <w:sz w:val="28"/>
          <w:szCs w:val="28"/>
        </w:rPr>
      </w:pPr>
      <w:r w:rsidRPr="00F53CF7">
        <w:rPr>
          <w:sz w:val="28"/>
          <w:szCs w:val="28"/>
        </w:rPr>
        <w:t>Специальность         Бакалавр менеджмент                 группа    Дневная</w:t>
      </w:r>
    </w:p>
    <w:p w:rsidR="00B15E92" w:rsidRPr="00F53CF7" w:rsidRDefault="00B15E92" w:rsidP="00B15E92">
      <w:p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Pr="00F53CF7">
        <w:rPr>
          <w:sz w:val="28"/>
          <w:szCs w:val="28"/>
        </w:rPr>
        <w:t xml:space="preserve">  Личное дело №  100.26/120209</w:t>
      </w:r>
    </w:p>
    <w:p w:rsidR="00B15E92" w:rsidRDefault="00B15E92" w:rsidP="00B15E92">
      <w:pPr>
        <w:jc w:val="center"/>
        <w:rPr>
          <w:sz w:val="20"/>
        </w:rPr>
      </w:pPr>
    </w:p>
    <w:p w:rsidR="00B15E92" w:rsidRDefault="00B15E92" w:rsidP="00B15E92">
      <w:pPr>
        <w:jc w:val="center"/>
        <w:rPr>
          <w:sz w:val="20"/>
        </w:rPr>
      </w:pPr>
    </w:p>
    <w:p w:rsidR="00B15E92" w:rsidRDefault="00B15E92" w:rsidP="00B15E92">
      <w:pPr>
        <w:jc w:val="center"/>
        <w:rPr>
          <w:sz w:val="20"/>
        </w:rPr>
      </w:pPr>
    </w:p>
    <w:p w:rsidR="00B15E92" w:rsidRDefault="00B15E92" w:rsidP="00B15E92">
      <w:pPr>
        <w:jc w:val="center"/>
        <w:rPr>
          <w:b/>
          <w:i/>
          <w:sz w:val="28"/>
          <w:szCs w:val="28"/>
        </w:rPr>
      </w:pPr>
      <w:r w:rsidRPr="00F075A1">
        <w:rPr>
          <w:b/>
          <w:i/>
          <w:sz w:val="28"/>
          <w:szCs w:val="28"/>
        </w:rPr>
        <w:t>Контрольная работа</w:t>
      </w:r>
      <w:r>
        <w:rPr>
          <w:b/>
          <w:i/>
          <w:sz w:val="28"/>
          <w:szCs w:val="28"/>
        </w:rPr>
        <w:t xml:space="preserve"> №_1_</w:t>
      </w:r>
    </w:p>
    <w:p w:rsidR="00B15E92" w:rsidRPr="00F075A1" w:rsidRDefault="00B15E92" w:rsidP="00B15E92">
      <w:pPr>
        <w:jc w:val="center"/>
        <w:rPr>
          <w:b/>
          <w:i/>
          <w:sz w:val="28"/>
          <w:szCs w:val="28"/>
        </w:rPr>
      </w:pPr>
    </w:p>
    <w:p w:rsidR="00B15E92" w:rsidRDefault="00B15E92" w:rsidP="00B15E92">
      <w:pPr>
        <w:rPr>
          <w:sz w:val="28"/>
          <w:szCs w:val="28"/>
        </w:rPr>
      </w:pPr>
    </w:p>
    <w:p w:rsidR="00B15E92" w:rsidRPr="00F53CF7" w:rsidRDefault="00B15E92" w:rsidP="00B15E92">
      <w:pPr>
        <w:spacing w:after="240"/>
        <w:rPr>
          <w:sz w:val="28"/>
          <w:szCs w:val="28"/>
        </w:rPr>
      </w:pPr>
      <w:r>
        <w:rPr>
          <w:sz w:val="28"/>
          <w:szCs w:val="28"/>
        </w:rPr>
        <w:t>по                             Институциональной экономике</w:t>
      </w:r>
    </w:p>
    <w:p w:rsidR="00B15E92" w:rsidRDefault="00B15E92" w:rsidP="00B15E92">
      <w:pPr>
        <w:spacing w:after="240"/>
        <w:rPr>
          <w:sz w:val="28"/>
          <w:szCs w:val="28"/>
        </w:rPr>
      </w:pPr>
      <w:r w:rsidRPr="00F53CF7">
        <w:rPr>
          <w:sz w:val="28"/>
          <w:szCs w:val="28"/>
        </w:rPr>
        <w:t>на тему</w:t>
      </w:r>
      <w:r>
        <w:rPr>
          <w:sz w:val="28"/>
          <w:szCs w:val="28"/>
        </w:rPr>
        <w:t>:</w:t>
      </w:r>
      <w:r w:rsidRPr="00F53CF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</w:t>
      </w:r>
      <w:r w:rsidRPr="00F53CF7">
        <w:rPr>
          <w:sz w:val="28"/>
          <w:szCs w:val="28"/>
        </w:rPr>
        <w:t>«</w:t>
      </w:r>
      <w:r>
        <w:rPr>
          <w:sz w:val="28"/>
          <w:szCs w:val="28"/>
        </w:rPr>
        <w:t>Структурно-логические схемы</w:t>
      </w:r>
      <w:r w:rsidRPr="00F53CF7">
        <w:rPr>
          <w:sz w:val="28"/>
          <w:szCs w:val="28"/>
        </w:rPr>
        <w:t>»</w:t>
      </w:r>
    </w:p>
    <w:p w:rsidR="00B15E92" w:rsidRDefault="00B15E92" w:rsidP="00B15E92">
      <w:pPr>
        <w:rPr>
          <w:sz w:val="28"/>
          <w:szCs w:val="28"/>
        </w:rPr>
      </w:pPr>
    </w:p>
    <w:p w:rsidR="00B15E92" w:rsidRPr="00F53CF7" w:rsidRDefault="00B15E92" w:rsidP="00B15E92">
      <w:pPr>
        <w:rPr>
          <w:sz w:val="28"/>
          <w:szCs w:val="28"/>
        </w:rPr>
      </w:pPr>
    </w:p>
    <w:p w:rsidR="00B15E92" w:rsidRDefault="00B15E92" w:rsidP="00B15E92">
      <w:pPr>
        <w:rPr>
          <w:sz w:val="28"/>
          <w:szCs w:val="28"/>
        </w:rPr>
      </w:pPr>
      <w:r w:rsidRPr="00F53CF7">
        <w:rPr>
          <w:sz w:val="28"/>
          <w:szCs w:val="28"/>
        </w:rPr>
        <w:t>Студента                Галушкиной Оксаны Юрьевны</w:t>
      </w:r>
      <w:r>
        <w:rPr>
          <w:sz w:val="28"/>
          <w:szCs w:val="28"/>
        </w:rPr>
        <w:t xml:space="preserve">         курса__1__</w:t>
      </w:r>
    </w:p>
    <w:p w:rsidR="00B15E92" w:rsidRDefault="00B15E92" w:rsidP="00B15E92">
      <w:pPr>
        <w:jc w:val="center"/>
        <w:rPr>
          <w:sz w:val="22"/>
          <w:szCs w:val="22"/>
        </w:rPr>
      </w:pPr>
    </w:p>
    <w:p w:rsidR="00B15E92" w:rsidRPr="00713FF3" w:rsidRDefault="00B15E92" w:rsidP="00B15E92">
      <w:pPr>
        <w:jc w:val="center"/>
        <w:rPr>
          <w:sz w:val="22"/>
          <w:szCs w:val="22"/>
        </w:rPr>
      </w:pPr>
    </w:p>
    <w:p w:rsidR="00B15E92" w:rsidRDefault="003154EB" w:rsidP="00B15E92">
      <w:pPr>
        <w:rPr>
          <w:sz w:val="28"/>
          <w:szCs w:val="28"/>
        </w:rPr>
      </w:pPr>
      <w:r>
        <w:rPr>
          <w:sz w:val="28"/>
          <w:szCs w:val="28"/>
        </w:rPr>
        <w:t>Преподаватель      Булавкина Ольга Васильевна</w:t>
      </w:r>
    </w:p>
    <w:p w:rsidR="00B15E92" w:rsidRDefault="00B15E92" w:rsidP="00B15E92">
      <w:pPr>
        <w:rPr>
          <w:sz w:val="28"/>
          <w:szCs w:val="28"/>
        </w:rPr>
      </w:pPr>
    </w:p>
    <w:p w:rsidR="00B15E92" w:rsidRDefault="00B15E92" w:rsidP="00B15E92">
      <w:pPr>
        <w:rPr>
          <w:sz w:val="28"/>
          <w:szCs w:val="28"/>
        </w:rPr>
      </w:pPr>
    </w:p>
    <w:p w:rsidR="00B15E92" w:rsidRPr="00371027" w:rsidRDefault="00B15E92" w:rsidP="00B15E92">
      <w:pPr>
        <w:rPr>
          <w:sz w:val="28"/>
          <w:szCs w:val="28"/>
        </w:rPr>
      </w:pPr>
      <w:r w:rsidRPr="00371027">
        <w:rPr>
          <w:sz w:val="28"/>
          <w:szCs w:val="28"/>
        </w:rPr>
        <w:t>Дата отправки работ</w:t>
      </w:r>
      <w:r>
        <w:rPr>
          <w:sz w:val="28"/>
          <w:szCs w:val="28"/>
        </w:rPr>
        <w:t xml:space="preserve">ы в филиал или           </w:t>
      </w:r>
      <w:r w:rsidRPr="00371027">
        <w:rPr>
          <w:sz w:val="28"/>
          <w:szCs w:val="28"/>
        </w:rPr>
        <w:t>Место работы и занимаемая</w:t>
      </w:r>
    </w:p>
    <w:p w:rsidR="00B15E92" w:rsidRPr="00371027" w:rsidRDefault="00B15E92" w:rsidP="00B15E92">
      <w:pPr>
        <w:rPr>
          <w:sz w:val="28"/>
          <w:szCs w:val="28"/>
        </w:rPr>
      </w:pPr>
      <w:r w:rsidRPr="00371027">
        <w:rPr>
          <w:sz w:val="28"/>
          <w:szCs w:val="28"/>
        </w:rPr>
        <w:t>институт__</w:t>
      </w:r>
      <w:r>
        <w:rPr>
          <w:sz w:val="28"/>
          <w:szCs w:val="28"/>
        </w:rPr>
        <w:t xml:space="preserve">_____________________           </w:t>
      </w:r>
      <w:r w:rsidRPr="00371027">
        <w:rPr>
          <w:sz w:val="28"/>
          <w:szCs w:val="28"/>
        </w:rPr>
        <w:t>д</w:t>
      </w:r>
      <w:r>
        <w:rPr>
          <w:sz w:val="28"/>
          <w:szCs w:val="28"/>
        </w:rPr>
        <w:t>олжность_________________</w:t>
      </w:r>
    </w:p>
    <w:p w:rsidR="00B15E92" w:rsidRPr="00371027" w:rsidRDefault="00B15E92" w:rsidP="00B15E92">
      <w:pPr>
        <w:rPr>
          <w:sz w:val="28"/>
          <w:szCs w:val="28"/>
        </w:rPr>
      </w:pPr>
      <w:r w:rsidRPr="00371027">
        <w:rPr>
          <w:sz w:val="28"/>
          <w:szCs w:val="28"/>
        </w:rPr>
        <w:t xml:space="preserve">Дата регистрации работы филиалом  </w:t>
      </w:r>
      <w:r>
        <w:rPr>
          <w:sz w:val="28"/>
          <w:szCs w:val="28"/>
        </w:rPr>
        <w:t xml:space="preserve">         __________________________</w:t>
      </w:r>
      <w:r w:rsidRPr="00371027">
        <w:rPr>
          <w:sz w:val="28"/>
          <w:szCs w:val="28"/>
        </w:rPr>
        <w:t xml:space="preserve">                _</w:t>
      </w:r>
      <w:r>
        <w:rPr>
          <w:sz w:val="28"/>
          <w:szCs w:val="28"/>
        </w:rPr>
        <w:t>______________________________           __________________________</w:t>
      </w:r>
    </w:p>
    <w:p w:rsidR="00B15E92" w:rsidRPr="00371027" w:rsidRDefault="00B15E92" w:rsidP="00B15E92">
      <w:pPr>
        <w:rPr>
          <w:sz w:val="28"/>
          <w:szCs w:val="28"/>
        </w:rPr>
      </w:pPr>
      <w:r w:rsidRPr="00371027">
        <w:rPr>
          <w:sz w:val="28"/>
          <w:szCs w:val="28"/>
        </w:rPr>
        <w:t>___</w:t>
      </w:r>
      <w:r>
        <w:rPr>
          <w:sz w:val="28"/>
          <w:szCs w:val="28"/>
        </w:rPr>
        <w:t>____________________________           __________________________</w:t>
      </w:r>
    </w:p>
    <w:p w:rsidR="00B15E92" w:rsidRDefault="00B15E92" w:rsidP="00B15E92">
      <w:r w:rsidRPr="00371027">
        <w:rPr>
          <w:sz w:val="28"/>
          <w:szCs w:val="28"/>
        </w:rPr>
        <w:t>Дек</w:t>
      </w:r>
      <w:r>
        <w:rPr>
          <w:sz w:val="28"/>
          <w:szCs w:val="28"/>
        </w:rPr>
        <w:t>анатом______________________           __________________________</w:t>
      </w:r>
    </w:p>
    <w:p w:rsidR="005805B3" w:rsidRDefault="005805B3"/>
    <w:p w:rsidR="00BC7DFC" w:rsidRDefault="00BC7DFC"/>
    <w:p w:rsidR="00BC7DFC" w:rsidRDefault="00BC7DFC"/>
    <w:p w:rsidR="00BC7DFC" w:rsidRDefault="00BC7DFC"/>
    <w:p w:rsidR="00BC7DFC" w:rsidRDefault="00BC7DFC"/>
    <w:p w:rsidR="00BC7DFC" w:rsidRDefault="00BC7DFC"/>
    <w:p w:rsidR="00BC7DFC" w:rsidRDefault="00BC7DFC"/>
    <w:p w:rsidR="00BC7DFC" w:rsidRDefault="00BC7DFC"/>
    <w:p w:rsidR="00BC7DFC" w:rsidRDefault="00BC7DFC"/>
    <w:p w:rsidR="00BC7DFC" w:rsidRDefault="00BC7DFC"/>
    <w:p w:rsidR="00BC7DFC" w:rsidRDefault="00BC7DFC"/>
    <w:p w:rsidR="006A3144" w:rsidRDefault="00002004" w:rsidP="00556D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Содержание:</w:t>
      </w:r>
    </w:p>
    <w:p w:rsidR="00221B3E" w:rsidRDefault="00002004" w:rsidP="00221B3E">
      <w:pPr>
        <w:rPr>
          <w:sz w:val="28"/>
          <w:szCs w:val="28"/>
        </w:rPr>
      </w:pPr>
      <w:r w:rsidRPr="00221B3E">
        <w:rPr>
          <w:sz w:val="28"/>
          <w:szCs w:val="28"/>
        </w:rPr>
        <w:t>1. Структурна логическая схема на тему:</w:t>
      </w:r>
      <w:r w:rsidR="00221B3E">
        <w:rPr>
          <w:sz w:val="28"/>
          <w:szCs w:val="28"/>
        </w:rPr>
        <w:t xml:space="preserve"> «Институциональная экономика:</w:t>
      </w:r>
    </w:p>
    <w:p w:rsidR="00002004" w:rsidRPr="00221B3E" w:rsidRDefault="00221B3E" w:rsidP="00221B3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02004" w:rsidRPr="00221B3E">
        <w:rPr>
          <w:sz w:val="28"/>
          <w:szCs w:val="28"/>
        </w:rPr>
        <w:t>предмет и методы»</w:t>
      </w:r>
    </w:p>
    <w:p w:rsidR="00221B3E" w:rsidRDefault="00002004" w:rsidP="00221B3E">
      <w:pPr>
        <w:rPr>
          <w:sz w:val="28"/>
          <w:szCs w:val="28"/>
        </w:rPr>
      </w:pPr>
      <w:r w:rsidRPr="00221B3E">
        <w:rPr>
          <w:sz w:val="28"/>
          <w:szCs w:val="28"/>
        </w:rPr>
        <w:t xml:space="preserve">2. Структурно-логическая схема на тему: «Норма как базовый элемент </w:t>
      </w:r>
    </w:p>
    <w:p w:rsidR="00002004" w:rsidRPr="00221B3E" w:rsidRDefault="00221B3E" w:rsidP="00221B3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02004" w:rsidRPr="00221B3E">
        <w:rPr>
          <w:sz w:val="28"/>
          <w:szCs w:val="28"/>
        </w:rPr>
        <w:t>институтов»</w:t>
      </w:r>
    </w:p>
    <w:p w:rsidR="00221B3E" w:rsidRDefault="00611115" w:rsidP="00221B3E">
      <w:pPr>
        <w:tabs>
          <w:tab w:val="left" w:pos="3015"/>
        </w:tabs>
        <w:rPr>
          <w:sz w:val="28"/>
          <w:szCs w:val="28"/>
        </w:rPr>
      </w:pPr>
      <w:r w:rsidRPr="00221B3E">
        <w:rPr>
          <w:sz w:val="28"/>
          <w:szCs w:val="28"/>
        </w:rPr>
        <w:t xml:space="preserve">3. Структурно-логическая схема на тему: «Рациональность как норма </w:t>
      </w:r>
    </w:p>
    <w:p w:rsidR="00611115" w:rsidRPr="00221B3E" w:rsidRDefault="00221B3E" w:rsidP="00221B3E">
      <w:pPr>
        <w:tabs>
          <w:tab w:val="left" w:pos="3015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11115" w:rsidRPr="00221B3E">
        <w:rPr>
          <w:sz w:val="28"/>
          <w:szCs w:val="28"/>
        </w:rPr>
        <w:t>поведения. Типы поведения»</w:t>
      </w:r>
    </w:p>
    <w:p w:rsidR="00221B3E" w:rsidRDefault="00611115" w:rsidP="00221B3E">
      <w:pPr>
        <w:tabs>
          <w:tab w:val="left" w:pos="1785"/>
        </w:tabs>
        <w:rPr>
          <w:sz w:val="28"/>
          <w:szCs w:val="28"/>
        </w:rPr>
      </w:pPr>
      <w:r w:rsidRPr="00221B3E">
        <w:rPr>
          <w:sz w:val="28"/>
          <w:szCs w:val="28"/>
        </w:rPr>
        <w:t xml:space="preserve">4. Структурно-логическая схема на тему: «Институт плановой экономики и </w:t>
      </w:r>
    </w:p>
    <w:p w:rsidR="00611115" w:rsidRPr="00221B3E" w:rsidRDefault="00221B3E" w:rsidP="00221B3E">
      <w:pPr>
        <w:tabs>
          <w:tab w:val="left" w:pos="1785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11115" w:rsidRPr="00221B3E">
        <w:rPr>
          <w:sz w:val="28"/>
          <w:szCs w:val="28"/>
        </w:rPr>
        <w:t>институт рыночной экономики».</w:t>
      </w:r>
    </w:p>
    <w:p w:rsidR="00221B3E" w:rsidRDefault="00AB2894" w:rsidP="00221B3E">
      <w:pPr>
        <w:rPr>
          <w:sz w:val="28"/>
          <w:szCs w:val="28"/>
        </w:rPr>
      </w:pPr>
      <w:r w:rsidRPr="00221B3E">
        <w:rPr>
          <w:sz w:val="28"/>
          <w:szCs w:val="28"/>
        </w:rPr>
        <w:t xml:space="preserve">5. Структурно-логическая схема на тему: «Теорема Р. Кауза и </w:t>
      </w:r>
    </w:p>
    <w:p w:rsidR="006A3144" w:rsidRPr="00221B3E" w:rsidRDefault="00221B3E" w:rsidP="00221B3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B2894" w:rsidRPr="00221B3E">
        <w:rPr>
          <w:sz w:val="28"/>
          <w:szCs w:val="28"/>
        </w:rPr>
        <w:t>трансакционные издержки»</w:t>
      </w:r>
    </w:p>
    <w:p w:rsidR="00221B3E" w:rsidRDefault="00AD4245" w:rsidP="00221B3E">
      <w:pPr>
        <w:tabs>
          <w:tab w:val="left" w:pos="1590"/>
        </w:tabs>
        <w:rPr>
          <w:sz w:val="28"/>
          <w:szCs w:val="28"/>
        </w:rPr>
      </w:pPr>
      <w:r w:rsidRPr="00221B3E">
        <w:rPr>
          <w:sz w:val="28"/>
          <w:szCs w:val="28"/>
        </w:rPr>
        <w:t xml:space="preserve">6. Структурно-логическая схема на тему: «Основы анализа внелегальной </w:t>
      </w:r>
    </w:p>
    <w:p w:rsidR="00AD4245" w:rsidRPr="00221B3E" w:rsidRDefault="00221B3E" w:rsidP="00221B3E">
      <w:pPr>
        <w:tabs>
          <w:tab w:val="left" w:pos="159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D4245" w:rsidRPr="00221B3E">
        <w:rPr>
          <w:sz w:val="28"/>
          <w:szCs w:val="28"/>
        </w:rPr>
        <w:t>экономики»</w:t>
      </w:r>
    </w:p>
    <w:p w:rsidR="00221B3E" w:rsidRDefault="00993B12" w:rsidP="00221B3E">
      <w:pPr>
        <w:rPr>
          <w:sz w:val="28"/>
          <w:szCs w:val="28"/>
        </w:rPr>
      </w:pPr>
      <w:r w:rsidRPr="00221B3E">
        <w:rPr>
          <w:sz w:val="28"/>
          <w:szCs w:val="28"/>
        </w:rPr>
        <w:t xml:space="preserve">7. Структурно-логическая схема на тему: «Изменение институтов во </w:t>
      </w:r>
    </w:p>
    <w:p w:rsidR="00221B3E" w:rsidRDefault="00221B3E" w:rsidP="00221B3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93B12" w:rsidRPr="00221B3E">
        <w:rPr>
          <w:sz w:val="28"/>
          <w:szCs w:val="28"/>
        </w:rPr>
        <w:t xml:space="preserve">времени: эволюция и революция. Эффект исторической обусловленности </w:t>
      </w:r>
    </w:p>
    <w:p w:rsidR="006A3144" w:rsidRPr="00221B3E" w:rsidRDefault="00221B3E" w:rsidP="00221B3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93B12" w:rsidRPr="00221B3E">
        <w:rPr>
          <w:sz w:val="28"/>
          <w:szCs w:val="28"/>
        </w:rPr>
        <w:t>развития»</w:t>
      </w: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556DA3">
      <w:pPr>
        <w:jc w:val="center"/>
        <w:rPr>
          <w:b/>
          <w:sz w:val="28"/>
          <w:szCs w:val="28"/>
        </w:rPr>
      </w:pPr>
    </w:p>
    <w:p w:rsidR="006A3144" w:rsidRDefault="006A3144" w:rsidP="00611115">
      <w:pPr>
        <w:rPr>
          <w:b/>
          <w:sz w:val="28"/>
          <w:szCs w:val="28"/>
        </w:rPr>
      </w:pPr>
    </w:p>
    <w:p w:rsidR="00A84C91" w:rsidRDefault="00A84C91" w:rsidP="00A84C91">
      <w:pPr>
        <w:rPr>
          <w:b/>
          <w:sz w:val="28"/>
          <w:szCs w:val="28"/>
        </w:rPr>
      </w:pPr>
    </w:p>
    <w:p w:rsidR="00BC7DFC" w:rsidRDefault="00BC7DFC" w:rsidP="00A84C91">
      <w:pPr>
        <w:jc w:val="center"/>
        <w:rPr>
          <w:b/>
          <w:sz w:val="28"/>
          <w:szCs w:val="28"/>
        </w:rPr>
      </w:pPr>
      <w:r w:rsidRPr="00556DA3">
        <w:rPr>
          <w:b/>
          <w:sz w:val="28"/>
          <w:szCs w:val="28"/>
        </w:rPr>
        <w:lastRenderedPageBreak/>
        <w:t>1</w:t>
      </w:r>
      <w:r w:rsidR="00556DA3" w:rsidRPr="00556DA3">
        <w:rPr>
          <w:b/>
          <w:sz w:val="28"/>
          <w:szCs w:val="28"/>
        </w:rPr>
        <w:t>.</w:t>
      </w:r>
      <w:r w:rsidRPr="00556DA3">
        <w:rPr>
          <w:b/>
          <w:sz w:val="28"/>
          <w:szCs w:val="28"/>
        </w:rPr>
        <w:t xml:space="preserve"> Стру</w:t>
      </w:r>
      <w:r w:rsidR="00556DA3" w:rsidRPr="00556DA3">
        <w:rPr>
          <w:b/>
          <w:sz w:val="28"/>
          <w:szCs w:val="28"/>
        </w:rPr>
        <w:t>ктурна логическая схема на тему</w:t>
      </w:r>
      <w:r w:rsidRPr="00556DA3">
        <w:rPr>
          <w:b/>
          <w:sz w:val="28"/>
          <w:szCs w:val="28"/>
        </w:rPr>
        <w:t>: «Институциональная экономика: предмет и методы»</w:t>
      </w:r>
    </w:p>
    <w:p w:rsidR="00556DA3" w:rsidRDefault="00556DA3" w:rsidP="00556DA3">
      <w:pPr>
        <w:jc w:val="center"/>
        <w:rPr>
          <w:b/>
          <w:sz w:val="28"/>
          <w:szCs w:val="28"/>
        </w:rPr>
      </w:pPr>
    </w:p>
    <w:p w:rsidR="00556DA3" w:rsidRDefault="00BF6E30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35" style="position:absolute;left:0;text-align:left;margin-left:-12.3pt;margin-top:15pt;width:100.5pt;height:75pt;z-index:251667456">
            <v:textbox>
              <w:txbxContent>
                <w:p w:rsidR="009E7A14" w:rsidRDefault="009E7A14">
                  <w:r>
                    <w:t>Социально-ориентированная система скандинавского типа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26" style="position:absolute;left:0;text-align:left;margin-left:125.7pt;margin-top:2.25pt;width:177.75pt;height:27.75pt;z-index:251658240">
            <v:textbox>
              <w:txbxContent>
                <w:p w:rsidR="00FA41F8" w:rsidRPr="00FA41F8" w:rsidRDefault="00FA41F8" w:rsidP="00FA41F8">
                  <w:pPr>
                    <w:jc w:val="center"/>
                    <w:rPr>
                      <w:sz w:val="28"/>
                      <w:szCs w:val="28"/>
                    </w:rPr>
                  </w:pPr>
                  <w:r w:rsidRPr="00FA41F8">
                    <w:rPr>
                      <w:sz w:val="28"/>
                      <w:szCs w:val="28"/>
                    </w:rPr>
                    <w:t>Экономические системы</w:t>
                  </w:r>
                </w:p>
              </w:txbxContent>
            </v:textbox>
          </v:rect>
        </w:pict>
      </w:r>
    </w:p>
    <w:p w:rsidR="00556DA3" w:rsidRPr="00FA41F8" w:rsidRDefault="00BF6E30" w:rsidP="00FA41F8">
      <w:pPr>
        <w:jc w:val="center"/>
        <w:rPr>
          <w:sz w:val="28"/>
          <w:szCs w:val="28"/>
        </w:rPr>
      </w:pPr>
      <w:r w:rsidRPr="00BF6E30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92.7pt;margin-top:13.9pt;width:33pt;height:15pt;flip:x;z-index:251660288" o:connectortype="straight">
            <v:stroke endarrow="block"/>
          </v:shape>
        </w:pict>
      </w:r>
      <w:r w:rsidRPr="00BF6E30">
        <w:rPr>
          <w:b/>
          <w:noProof/>
          <w:sz w:val="28"/>
          <w:szCs w:val="28"/>
        </w:rPr>
        <w:pict>
          <v:shape id="_x0000_s1029" type="#_x0000_t32" style="position:absolute;left:0;text-align:left;margin-left:134.7pt;margin-top:13.9pt;width:.75pt;height:60pt;z-index:251661312" o:connectortype="straight">
            <v:stroke endarrow="block"/>
          </v:shape>
        </w:pict>
      </w:r>
      <w:r w:rsidRPr="00BF6E30">
        <w:rPr>
          <w:b/>
          <w:noProof/>
          <w:sz w:val="28"/>
          <w:szCs w:val="28"/>
        </w:rPr>
        <w:pict>
          <v:shape id="_x0000_s1027" type="#_x0000_t32" style="position:absolute;left:0;text-align:left;margin-left:262.95pt;margin-top:13.9pt;width:0;height:92.25pt;z-index:251659264" o:connectortype="straight">
            <v:stroke endarrow="block"/>
          </v:shape>
        </w:pict>
      </w:r>
      <w:r w:rsidRPr="00BF6E30">
        <w:rPr>
          <w:b/>
          <w:noProof/>
          <w:sz w:val="28"/>
          <w:szCs w:val="28"/>
        </w:rPr>
        <w:pict>
          <v:shape id="_x0000_s1030" type="#_x0000_t32" style="position:absolute;left:0;text-align:left;margin-left:165.45pt;margin-top:13.9pt;width:0;height:96pt;z-index:251662336" o:connectortype="straight">
            <v:stroke endarrow="block"/>
          </v:shape>
        </w:pict>
      </w:r>
      <w:r w:rsidRPr="00BF6E30">
        <w:rPr>
          <w:b/>
          <w:noProof/>
          <w:sz w:val="28"/>
          <w:szCs w:val="28"/>
        </w:rPr>
        <w:pict>
          <v:shape id="_x0000_s1031" type="#_x0000_t32" style="position:absolute;left:0;text-align:left;margin-left:217.95pt;margin-top:13.9pt;width:.75pt;height:33.75pt;z-index:251663360" o:connectortype="straight">
            <v:stroke endarrow="block"/>
          </v:shape>
        </w:pict>
      </w:r>
      <w:r w:rsidRPr="00BF6E30">
        <w:rPr>
          <w:b/>
          <w:noProof/>
          <w:sz w:val="28"/>
          <w:szCs w:val="28"/>
        </w:rPr>
        <w:pict>
          <v:shape id="_x0000_s1032" type="#_x0000_t32" style="position:absolute;left:0;text-align:left;margin-left:292.2pt;margin-top:13.9pt;width:.75pt;height:33.75pt;z-index:251664384" o:connectortype="straight">
            <v:stroke endarrow="block"/>
          </v:shape>
        </w:pict>
      </w:r>
      <w:r w:rsidRPr="00BF6E30">
        <w:rPr>
          <w:b/>
          <w:noProof/>
          <w:sz w:val="28"/>
          <w:szCs w:val="28"/>
        </w:rPr>
        <w:pict>
          <v:shape id="_x0000_s1033" type="#_x0000_t32" style="position:absolute;left:0;text-align:left;margin-left:303.45pt;margin-top:6.4pt;width:27.75pt;height:18.75pt;z-index:251665408" o:connectortype="straight">
            <v:stroke endarrow="block"/>
          </v:shape>
        </w:pict>
      </w:r>
    </w:p>
    <w:p w:rsidR="00556DA3" w:rsidRDefault="00BF6E30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40" style="position:absolute;left:0;text-align:left;margin-left:331.2pt;margin-top:9.05pt;width:97.5pt;height:60.75pt;z-index:251672576">
            <v:textbox style="mso-next-textbox:#_x0000_s1040">
              <w:txbxContent>
                <w:p w:rsidR="00D723EF" w:rsidRDefault="00D723EF">
                  <w:r>
                    <w:t>Островная финансово-рекриацеонная</w:t>
                  </w:r>
                </w:p>
              </w:txbxContent>
            </v:textbox>
          </v:rect>
        </w:pict>
      </w:r>
    </w:p>
    <w:p w:rsidR="00556DA3" w:rsidRDefault="00BF6E30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38" style="position:absolute;left:0;text-align:left;margin-left:170.7pt;margin-top:15.45pt;width:87pt;height:38.25pt;z-index:251670528">
            <v:textbox>
              <w:txbxContent>
                <w:p w:rsidR="00327991" w:rsidRDefault="00327991">
                  <w:r>
                    <w:t>Импортно-замещающая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39" style="position:absolute;left:0;text-align:left;margin-left:267.45pt;margin-top:15.45pt;width:63.75pt;height:42.75pt;z-index:251671552">
            <v:textbox>
              <w:txbxContent>
                <w:p w:rsidR="009012C5" w:rsidRDefault="008D5E93">
                  <w:r>
                    <w:t xml:space="preserve">Арабская сырьевая </w:t>
                  </w:r>
                </w:p>
              </w:txbxContent>
            </v:textbox>
          </v:rect>
        </w:pict>
      </w:r>
    </w:p>
    <w:p w:rsidR="00556DA3" w:rsidRDefault="00556DA3" w:rsidP="00556DA3">
      <w:pPr>
        <w:jc w:val="center"/>
        <w:rPr>
          <w:b/>
          <w:sz w:val="28"/>
          <w:szCs w:val="28"/>
        </w:rPr>
      </w:pPr>
    </w:p>
    <w:p w:rsidR="00556DA3" w:rsidRDefault="00BF6E30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34" style="position:absolute;left:0;text-align:left;margin-left:69.45pt;margin-top:11.75pt;width:87pt;height:30pt;z-index:251666432">
            <v:textbox>
              <w:txbxContent>
                <w:p w:rsidR="009E7A14" w:rsidRDefault="009E7A14">
                  <w:r>
                    <w:t>Либеральная</w:t>
                  </w:r>
                </w:p>
              </w:txbxContent>
            </v:textbox>
          </v:rect>
        </w:pict>
      </w:r>
    </w:p>
    <w:p w:rsidR="00556DA3" w:rsidRDefault="00556DA3" w:rsidP="00556DA3">
      <w:pPr>
        <w:jc w:val="center"/>
        <w:rPr>
          <w:b/>
          <w:sz w:val="28"/>
          <w:szCs w:val="28"/>
        </w:rPr>
      </w:pPr>
    </w:p>
    <w:p w:rsidR="00556DA3" w:rsidRDefault="00BF6E30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36" style="position:absolute;left:0;text-align:left;margin-left:111.45pt;margin-top:13.3pt;width:106.5pt;height:66.75pt;z-index:251668480">
            <v:textbox>
              <w:txbxContent>
                <w:p w:rsidR="00753BF9" w:rsidRDefault="00753BF9">
                  <w:r>
                    <w:t>Социально-ориентированная западно-европейская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37" style="position:absolute;left:0;text-align:left;margin-left:226.2pt;margin-top:13.3pt;width:70.5pt;height:42.75pt;z-index:251669504">
            <v:textbox>
              <w:txbxContent>
                <w:p w:rsidR="006064A6" w:rsidRDefault="006064A6">
                  <w:r>
                    <w:t>Восточно-азиатская</w:t>
                  </w:r>
                </w:p>
              </w:txbxContent>
            </v:textbox>
          </v:rect>
        </w:pict>
      </w:r>
    </w:p>
    <w:p w:rsidR="00556DA3" w:rsidRDefault="00556DA3" w:rsidP="00556DA3">
      <w:pPr>
        <w:jc w:val="center"/>
        <w:rPr>
          <w:b/>
          <w:sz w:val="28"/>
          <w:szCs w:val="28"/>
        </w:rPr>
      </w:pPr>
    </w:p>
    <w:p w:rsidR="00556DA3" w:rsidRDefault="00556DA3" w:rsidP="00556DA3">
      <w:pPr>
        <w:jc w:val="center"/>
        <w:rPr>
          <w:b/>
          <w:sz w:val="28"/>
          <w:szCs w:val="28"/>
        </w:rPr>
      </w:pPr>
    </w:p>
    <w:p w:rsidR="00556DA3" w:rsidRDefault="00556DA3" w:rsidP="00556DA3">
      <w:pPr>
        <w:jc w:val="center"/>
        <w:rPr>
          <w:b/>
          <w:sz w:val="28"/>
          <w:szCs w:val="28"/>
        </w:rPr>
      </w:pPr>
    </w:p>
    <w:p w:rsidR="00556DA3" w:rsidRDefault="00BF6E30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2" type="#_x0000_t88" style="position:absolute;left:0;text-align:left;margin-left:194.7pt;margin-top:-206.15pt;width:29.05pt;height:461.1pt;rotation:90;z-index:251673600"/>
        </w:pict>
      </w:r>
    </w:p>
    <w:p w:rsidR="00556DA3" w:rsidRDefault="00556DA3" w:rsidP="00556DA3">
      <w:pPr>
        <w:jc w:val="center"/>
        <w:rPr>
          <w:b/>
          <w:sz w:val="28"/>
          <w:szCs w:val="28"/>
        </w:rPr>
      </w:pPr>
    </w:p>
    <w:p w:rsidR="00556DA3" w:rsidRDefault="00BF6E30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43" style="position:absolute;left:0;text-align:left;margin-left:111.45pt;margin-top:6.7pt;width:192pt;height:36pt;z-index:251674624">
            <v:textbox>
              <w:txbxContent>
                <w:p w:rsidR="005952B6" w:rsidRPr="00E6093C" w:rsidRDefault="005952B6" w:rsidP="005952B6">
                  <w:pPr>
                    <w:jc w:val="center"/>
                    <w:rPr>
                      <w:sz w:val="28"/>
                      <w:szCs w:val="28"/>
                    </w:rPr>
                  </w:pPr>
                  <w:r w:rsidRPr="00E6093C">
                    <w:rPr>
                      <w:sz w:val="28"/>
                      <w:szCs w:val="28"/>
                    </w:rPr>
                    <w:t>Институциональная экономика</w:t>
                  </w:r>
                </w:p>
              </w:txbxContent>
            </v:textbox>
          </v:rect>
        </w:pict>
      </w:r>
    </w:p>
    <w:p w:rsidR="00556DA3" w:rsidRDefault="00556DA3" w:rsidP="00556DA3">
      <w:pPr>
        <w:jc w:val="center"/>
        <w:rPr>
          <w:b/>
          <w:sz w:val="28"/>
          <w:szCs w:val="28"/>
        </w:rPr>
      </w:pPr>
    </w:p>
    <w:p w:rsidR="00556DA3" w:rsidRDefault="009A2059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45" type="#_x0000_t32" style="position:absolute;left:0;text-align:left;margin-left:250.95pt;margin-top:10.5pt;width:13.5pt;height:18pt;z-index:251676672" o:connectortype="straight">
            <v:stroke endarrow="block"/>
          </v:shape>
        </w:pict>
      </w:r>
      <w:r w:rsidR="006D47E9">
        <w:rPr>
          <w:b/>
          <w:noProof/>
          <w:sz w:val="28"/>
          <w:szCs w:val="28"/>
        </w:rPr>
        <w:pict>
          <v:shape id="_x0000_s1044" type="#_x0000_t32" style="position:absolute;left:0;text-align:left;margin-left:178.2pt;margin-top:10.5pt;width:15pt;height:18pt;flip:x;z-index:251675648" o:connectortype="straight">
            <v:stroke endarrow="block"/>
          </v:shape>
        </w:pict>
      </w:r>
    </w:p>
    <w:p w:rsidR="00556DA3" w:rsidRDefault="009A2059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47" style="position:absolute;left:0;text-align:left;margin-left:254.7pt;margin-top:12.45pt;width:131.25pt;height:36.75pt;z-index:251678720">
            <v:textbox>
              <w:txbxContent>
                <w:p w:rsidR="0066745B" w:rsidRPr="00E6093C" w:rsidRDefault="0066745B">
                  <w:pPr>
                    <w:rPr>
                      <w:sz w:val="28"/>
                      <w:szCs w:val="28"/>
                    </w:rPr>
                  </w:pPr>
                  <w:r w:rsidRPr="00E6093C">
                    <w:rPr>
                      <w:sz w:val="28"/>
                      <w:szCs w:val="28"/>
                    </w:rPr>
                    <w:t>Старый институционализм</w:t>
                  </w:r>
                </w:p>
              </w:txbxContent>
            </v:textbox>
          </v:rect>
        </w:pict>
      </w:r>
      <w:r w:rsidR="006D47E9">
        <w:rPr>
          <w:b/>
          <w:noProof/>
          <w:sz w:val="28"/>
          <w:szCs w:val="28"/>
        </w:rPr>
        <w:pict>
          <v:rect id="_x0000_s1046" style="position:absolute;left:0;text-align:left;margin-left:28.95pt;margin-top:12.45pt;width:153.75pt;height:29.25pt;z-index:251677696">
            <v:textbox>
              <w:txbxContent>
                <w:p w:rsidR="0066745B" w:rsidRPr="00E6093C" w:rsidRDefault="0066745B">
                  <w:pPr>
                    <w:rPr>
                      <w:sz w:val="28"/>
                      <w:szCs w:val="28"/>
                    </w:rPr>
                  </w:pPr>
                  <w:r w:rsidRPr="00E6093C">
                    <w:rPr>
                      <w:sz w:val="28"/>
                      <w:szCs w:val="28"/>
                    </w:rPr>
                    <w:t>Неоинституционализм</w:t>
                  </w:r>
                </w:p>
              </w:txbxContent>
            </v:textbox>
          </v:rect>
        </w:pict>
      </w:r>
    </w:p>
    <w:p w:rsidR="00556DA3" w:rsidRDefault="00556DA3" w:rsidP="00556DA3">
      <w:pPr>
        <w:jc w:val="center"/>
        <w:rPr>
          <w:b/>
          <w:sz w:val="28"/>
          <w:szCs w:val="28"/>
        </w:rPr>
      </w:pPr>
    </w:p>
    <w:p w:rsidR="00556DA3" w:rsidRDefault="006D47E9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77" type="#_x0000_t32" style="position:absolute;left:0;text-align:left;margin-left:101.7pt;margin-top:9.5pt;width:.75pt;height:15pt;z-index:251706368" o:connectortype="straight">
            <v:stroke endarrow="block"/>
          </v:shape>
        </w:pict>
      </w:r>
    </w:p>
    <w:p w:rsidR="00556DA3" w:rsidRDefault="009A2059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76" style="position:absolute;left:0;text-align:left;margin-left:254.7pt;margin-top:15.15pt;width:120pt;height:24pt;z-index:251705344">
            <v:textbox>
              <w:txbxContent>
                <w:p w:rsidR="002A4A12" w:rsidRDefault="002A4A12" w:rsidP="002A4A12">
                  <w:pPr>
                    <w:jc w:val="center"/>
                  </w:pPr>
                  <w:r>
                    <w:t>Методы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 id="_x0000_s1078" type="#_x0000_t32" style="position:absolute;left:0;text-align:left;margin-left:318.45pt;margin-top:.9pt;width:0;height:14.25pt;z-index:251707392" o:connectortype="straight">
            <v:stroke endarrow="block"/>
          </v:shape>
        </w:pict>
      </w:r>
      <w:r w:rsidR="002B1202">
        <w:rPr>
          <w:b/>
          <w:noProof/>
          <w:sz w:val="28"/>
          <w:szCs w:val="28"/>
        </w:rPr>
        <w:pict>
          <v:rect id="_x0000_s1075" style="position:absolute;left:0;text-align:left;margin-left:35.7pt;margin-top:8.4pt;width:132.75pt;height:25.5pt;z-index:251704320">
            <v:textbox>
              <w:txbxContent>
                <w:p w:rsidR="00513CD4" w:rsidRDefault="00513CD4" w:rsidP="00513CD4">
                  <w:pPr>
                    <w:jc w:val="center"/>
                  </w:pPr>
                  <w:r>
                    <w:t>Методы</w:t>
                  </w:r>
                </w:p>
              </w:txbxContent>
            </v:textbox>
          </v:rect>
        </w:pict>
      </w:r>
    </w:p>
    <w:p w:rsidR="00556DA3" w:rsidRDefault="00556DA3" w:rsidP="00556DA3">
      <w:pPr>
        <w:jc w:val="center"/>
        <w:rPr>
          <w:b/>
          <w:sz w:val="28"/>
          <w:szCs w:val="28"/>
        </w:rPr>
      </w:pPr>
    </w:p>
    <w:p w:rsidR="00556DA3" w:rsidRDefault="00751889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55" type="#_x0000_t32" style="position:absolute;left:0;text-align:left;margin-left:35.7pt;margin-top:1.7pt;width:0;height:155.25pt;z-index:251684864" o:connectortype="straight"/>
        </w:pict>
      </w:r>
      <w:r w:rsidR="009A2059">
        <w:rPr>
          <w:b/>
          <w:noProof/>
          <w:sz w:val="28"/>
          <w:szCs w:val="28"/>
        </w:rPr>
        <w:pict>
          <v:rect id="_x0000_s1054" style="position:absolute;left:0;text-align:left;margin-left:276.45pt;margin-top:14.45pt;width:98.25pt;height:24.75pt;z-index:251683840">
            <v:textbox>
              <w:txbxContent>
                <w:p w:rsidR="00D8535E" w:rsidRDefault="00D8535E">
                  <w:r>
                    <w:t>Сравнительный</w:t>
                  </w:r>
                </w:p>
              </w:txbxContent>
            </v:textbox>
          </v:rect>
        </w:pict>
      </w:r>
      <w:r w:rsidR="009A2059">
        <w:rPr>
          <w:b/>
          <w:noProof/>
          <w:sz w:val="28"/>
          <w:szCs w:val="28"/>
        </w:rPr>
        <w:pict>
          <v:shape id="_x0000_s1050" type="#_x0000_t32" style="position:absolute;left:0;text-align:left;margin-left:254.7pt;margin-top:1.7pt;width:0;height:61.5pt;z-index:251679744" o:connectortype="straight"/>
        </w:pict>
      </w:r>
      <w:r w:rsidR="009A2059">
        <w:rPr>
          <w:b/>
          <w:noProof/>
          <w:sz w:val="28"/>
          <w:szCs w:val="28"/>
        </w:rPr>
        <w:pict>
          <v:rect id="_x0000_s1063" style="position:absolute;left:0;text-align:left;margin-left:56.7pt;margin-top:10.7pt;width:179.25pt;height:28.5pt;z-index:251693056">
            <v:textbox>
              <w:txbxContent>
                <w:p w:rsidR="00DA3911" w:rsidRDefault="00884F51">
                  <w:r>
                    <w:t>М</w:t>
                  </w:r>
                  <w:r w:rsidR="00DA3911">
                    <w:t>етоды равновесного анализа</w:t>
                  </w:r>
                </w:p>
              </w:txbxContent>
            </v:textbox>
          </v:rect>
        </w:pict>
      </w:r>
    </w:p>
    <w:p w:rsidR="00556DA3" w:rsidRDefault="009A2059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52" type="#_x0000_t32" style="position:absolute;left:0;text-align:left;margin-left:254.7pt;margin-top:8.85pt;width:21pt;height:0;z-index:251681792" o:connectortype="straight"/>
        </w:pict>
      </w:r>
      <w:r w:rsidR="002B1202">
        <w:rPr>
          <w:b/>
          <w:noProof/>
          <w:sz w:val="28"/>
          <w:szCs w:val="28"/>
        </w:rPr>
        <w:pict>
          <v:shape id="_x0000_s1058" type="#_x0000_t32" style="position:absolute;left:0;text-align:left;margin-left:35.7pt;margin-top:12.6pt;width:20.25pt;height:0;z-index:251687936" o:connectortype="straight"/>
        </w:pict>
      </w:r>
    </w:p>
    <w:p w:rsidR="00556DA3" w:rsidRDefault="00B51773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62" style="position:absolute;left:0;text-align:left;margin-left:55.95pt;margin-top:13pt;width:120pt;height:22.5pt;z-index:251692032">
            <v:textbox>
              <w:txbxContent>
                <w:p w:rsidR="008F0F1C" w:rsidRDefault="008F0F1C">
                  <w:r>
                    <w:t>компаративистский</w:t>
                  </w:r>
                </w:p>
              </w:txbxContent>
            </v:textbox>
          </v:rect>
        </w:pict>
      </w:r>
      <w:r w:rsidR="009A2059">
        <w:rPr>
          <w:b/>
          <w:noProof/>
          <w:sz w:val="28"/>
          <w:szCs w:val="28"/>
        </w:rPr>
        <w:pict>
          <v:rect id="_x0000_s1053" style="position:absolute;left:0;text-align:left;margin-left:276.45pt;margin-top:13pt;width:123pt;height:26.25pt;z-index:251682816">
            <v:textbox>
              <w:txbxContent>
                <w:p w:rsidR="00E6093C" w:rsidRDefault="00E6093C">
                  <w:r>
                    <w:t>Метод исследования</w:t>
                  </w:r>
                </w:p>
              </w:txbxContent>
            </v:textbox>
          </v:rect>
        </w:pict>
      </w:r>
    </w:p>
    <w:p w:rsidR="00556DA3" w:rsidRDefault="00B51773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59" type="#_x0000_t32" style="position:absolute;left:0;text-align:left;margin-left:35.7pt;margin-top:11.15pt;width:20.25pt;height:0;z-index:251688960" o:connectortype="straight"/>
        </w:pict>
      </w:r>
      <w:r w:rsidR="009A2059">
        <w:rPr>
          <w:b/>
          <w:noProof/>
          <w:sz w:val="28"/>
          <w:szCs w:val="28"/>
        </w:rPr>
        <w:pict>
          <v:shape id="_x0000_s1051" type="#_x0000_t32" style="position:absolute;left:0;text-align:left;margin-left:255.45pt;margin-top:14.9pt;width:21pt;height:0;z-index:251680768" o:connectortype="straight"/>
        </w:pict>
      </w:r>
    </w:p>
    <w:p w:rsidR="00556DA3" w:rsidRDefault="00B51773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61" style="position:absolute;left:0;text-align:left;margin-left:56.7pt;margin-top:7.05pt;width:123.75pt;height:24pt;z-index:251691008">
            <v:textbox>
              <w:txbxContent>
                <w:p w:rsidR="008F0F1C" w:rsidRDefault="008F0F1C">
                  <w:r>
                    <w:t>исторический метод</w:t>
                  </w:r>
                </w:p>
              </w:txbxContent>
            </v:textbox>
          </v:rect>
        </w:pict>
      </w:r>
    </w:p>
    <w:p w:rsidR="00556DA3" w:rsidRDefault="00B51773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60" type="#_x0000_t32" style="position:absolute;left:0;text-align:left;margin-left:36.45pt;margin-top:8.2pt;width:20.25pt;height:0;z-index:251689984" o:connectortype="straight"/>
        </w:pict>
      </w:r>
    </w:p>
    <w:p w:rsidR="00556DA3" w:rsidRDefault="00614798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64" style="position:absolute;left:0;text-align:left;margin-left:56.7pt;margin-top:3.35pt;width:156pt;height:36.75pt;z-index:251694080">
            <v:textbox>
              <w:txbxContent>
                <w:p w:rsidR="00771779" w:rsidRDefault="00771779">
                  <w:r>
                    <w:t>Методы классической и эволюционной теории игр</w:t>
                  </w:r>
                </w:p>
              </w:txbxContent>
            </v:textbox>
          </v:rect>
        </w:pict>
      </w:r>
    </w:p>
    <w:p w:rsidR="00556DA3" w:rsidRDefault="00614798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56" type="#_x0000_t32" style="position:absolute;left:0;text-align:left;margin-left:35.7pt;margin-top:3pt;width:20.25pt;height:0;z-index:251685888" o:connectortype="straight"/>
        </w:pict>
      </w:r>
    </w:p>
    <w:p w:rsidR="00556DA3" w:rsidRDefault="00614798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65" style="position:absolute;left:0;text-align:left;margin-left:55.95pt;margin-top:11.65pt;width:92.25pt;height:21.75pt;z-index:251695104">
            <v:textbox>
              <w:txbxContent>
                <w:p w:rsidR="00771779" w:rsidRDefault="00771779">
                  <w:r>
                    <w:t>Эмпирические</w:t>
                  </w:r>
                </w:p>
              </w:txbxContent>
            </v:textbox>
          </v:rect>
        </w:pict>
      </w:r>
    </w:p>
    <w:p w:rsidR="00556DA3" w:rsidRDefault="00E210CF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67" type="#_x0000_t88" style="position:absolute;left:0;text-align:left;margin-left:208.95pt;margin-top:-203.95pt;width:29.05pt;height:461.1pt;rotation:90;z-index:251696128"/>
        </w:pict>
      </w:r>
      <w:r w:rsidR="00614798">
        <w:rPr>
          <w:b/>
          <w:noProof/>
          <w:sz w:val="28"/>
          <w:szCs w:val="28"/>
        </w:rPr>
        <w:pict>
          <v:shape id="_x0000_s1057" type="#_x0000_t32" style="position:absolute;left:0;text-align:left;margin-left:36.45pt;margin-top:12.05pt;width:20.25pt;height:0;z-index:251686912" o:connectortype="straight"/>
        </w:pict>
      </w:r>
    </w:p>
    <w:p w:rsidR="00556DA3" w:rsidRDefault="00556DA3" w:rsidP="00556DA3">
      <w:pPr>
        <w:jc w:val="center"/>
        <w:rPr>
          <w:b/>
          <w:sz w:val="28"/>
          <w:szCs w:val="28"/>
        </w:rPr>
      </w:pPr>
    </w:p>
    <w:p w:rsidR="00556DA3" w:rsidRDefault="00556DA3" w:rsidP="00556DA3">
      <w:pPr>
        <w:jc w:val="center"/>
        <w:rPr>
          <w:b/>
          <w:sz w:val="28"/>
          <w:szCs w:val="28"/>
        </w:rPr>
      </w:pPr>
    </w:p>
    <w:p w:rsidR="00556DA3" w:rsidRDefault="00E210CF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68" style="position:absolute;left:0;text-align:left;margin-left:160.95pt;margin-top:4.25pt;width:108pt;height:26.25pt;z-index:251697152">
            <v:textbox>
              <w:txbxContent>
                <w:p w:rsidR="00F73D53" w:rsidRPr="00F73D53" w:rsidRDefault="00F73D53" w:rsidP="00F73D53">
                  <w:pPr>
                    <w:jc w:val="center"/>
                    <w:rPr>
                      <w:sz w:val="28"/>
                      <w:szCs w:val="28"/>
                    </w:rPr>
                  </w:pPr>
                  <w:r w:rsidRPr="00F73D53">
                    <w:rPr>
                      <w:sz w:val="28"/>
                      <w:szCs w:val="28"/>
                    </w:rPr>
                    <w:t>Функции</w:t>
                  </w:r>
                </w:p>
              </w:txbxContent>
            </v:textbox>
          </v:rect>
        </w:pict>
      </w:r>
    </w:p>
    <w:p w:rsidR="00556DA3" w:rsidRDefault="00E210CF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69" type="#_x0000_t32" style="position:absolute;left:0;text-align:left;margin-left:156.45pt;margin-top:14.4pt;width:14.25pt;height:17.25pt;flip:x;z-index:251698176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070" type="#_x0000_t32" style="position:absolute;left:0;text-align:left;margin-left:212.7pt;margin-top:14.4pt;width:0;height:15.75pt;z-index:251699200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071" type="#_x0000_t32" style="position:absolute;left:0;text-align:left;margin-left:255.45pt;margin-top:14.4pt;width:15.75pt;height:15.75pt;z-index:251700224" o:connectortype="straight">
            <v:stroke endarrow="block"/>
          </v:shape>
        </w:pict>
      </w:r>
    </w:p>
    <w:p w:rsidR="00556DA3" w:rsidRDefault="00E210CF" w:rsidP="00556D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72" style="position:absolute;left:0;text-align:left;margin-left:61.95pt;margin-top:15.55pt;width:99pt;height:32.25pt;z-index:251701248">
            <v:textbox>
              <w:txbxContent>
                <w:p w:rsidR="00BE2C0F" w:rsidRDefault="00BE2C0F">
                  <w:r>
                    <w:t>Познавательная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74" style="position:absolute;left:0;text-align:left;margin-left:262.95pt;margin-top:15.55pt;width:98.25pt;height:32.25pt;z-index:251703296">
            <v:textbox>
              <w:txbxContent>
                <w:p w:rsidR="00BE2C0F" w:rsidRDefault="00BE2C0F">
                  <w:r>
                    <w:t>Идеологическая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73" style="position:absolute;left:0;text-align:left;margin-left:168.45pt;margin-top:15.55pt;width:89.25pt;height:32.25pt;z-index:251702272">
            <v:textbox>
              <w:txbxContent>
                <w:p w:rsidR="00BE2C0F" w:rsidRDefault="00BE2C0F">
                  <w:r>
                    <w:t>Практическая</w:t>
                  </w:r>
                </w:p>
              </w:txbxContent>
            </v:textbox>
          </v:rect>
        </w:pict>
      </w:r>
    </w:p>
    <w:p w:rsidR="00556DA3" w:rsidRDefault="00556DA3" w:rsidP="00556DA3">
      <w:pPr>
        <w:jc w:val="center"/>
        <w:rPr>
          <w:b/>
          <w:sz w:val="28"/>
          <w:szCs w:val="28"/>
        </w:rPr>
      </w:pPr>
    </w:p>
    <w:p w:rsidR="00556DA3" w:rsidRDefault="00556DA3" w:rsidP="00556DA3">
      <w:pPr>
        <w:jc w:val="center"/>
        <w:rPr>
          <w:b/>
          <w:sz w:val="28"/>
          <w:szCs w:val="28"/>
        </w:rPr>
      </w:pPr>
    </w:p>
    <w:p w:rsidR="00556DA3" w:rsidRDefault="00556DA3" w:rsidP="00556DA3">
      <w:pPr>
        <w:jc w:val="center"/>
        <w:rPr>
          <w:b/>
          <w:sz w:val="28"/>
          <w:szCs w:val="28"/>
        </w:rPr>
      </w:pPr>
    </w:p>
    <w:p w:rsidR="006A3144" w:rsidRPr="00675F87" w:rsidRDefault="009730F0" w:rsidP="000C3572">
      <w:pPr>
        <w:rPr>
          <w:sz w:val="28"/>
          <w:szCs w:val="28"/>
        </w:rPr>
      </w:pPr>
      <w:r w:rsidRPr="009A2059">
        <w:rPr>
          <w:sz w:val="28"/>
          <w:szCs w:val="28"/>
        </w:rPr>
        <w:t>Вывод: Не зависимо от множества течений институционализма, все течения базируются на понятии института.</w:t>
      </w:r>
    </w:p>
    <w:p w:rsidR="00556DA3" w:rsidRDefault="00556DA3" w:rsidP="000C3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Структурно-логическая схема на тему: «Норма как базовый элемент институтов»</w:t>
      </w:r>
    </w:p>
    <w:p w:rsidR="00D96B90" w:rsidRDefault="00BF6E30" w:rsidP="00556DA3">
      <w:pPr>
        <w:jc w:val="center"/>
        <w:rPr>
          <w:b/>
          <w:sz w:val="28"/>
          <w:szCs w:val="28"/>
        </w:rPr>
      </w:pPr>
      <w:r w:rsidRPr="00BF6E30">
        <w:rPr>
          <w:noProof/>
          <w:sz w:val="28"/>
          <w:szCs w:val="28"/>
        </w:rPr>
        <w:pict>
          <v:rect id="_x0000_s1079" style="position:absolute;left:0;text-align:left;margin-left:170.7pt;margin-top:13.1pt;width:111pt;height:32.25pt;z-index:251708416">
            <v:textbox>
              <w:txbxContent>
                <w:p w:rsidR="00E31B7C" w:rsidRPr="00E31B7C" w:rsidRDefault="00E31B7C" w:rsidP="00E31B7C">
                  <w:pPr>
                    <w:jc w:val="center"/>
                    <w:rPr>
                      <w:sz w:val="28"/>
                      <w:szCs w:val="28"/>
                    </w:rPr>
                  </w:pPr>
                  <w:r w:rsidRPr="00E31B7C">
                    <w:rPr>
                      <w:sz w:val="28"/>
                      <w:szCs w:val="28"/>
                    </w:rPr>
                    <w:t>Норма</w:t>
                  </w:r>
                </w:p>
              </w:txbxContent>
            </v:textbox>
          </v:rect>
        </w:pict>
      </w:r>
    </w:p>
    <w:p w:rsidR="00D96B90" w:rsidRPr="00D96B90" w:rsidRDefault="00D96B90" w:rsidP="00D96B90">
      <w:pPr>
        <w:rPr>
          <w:sz w:val="28"/>
          <w:szCs w:val="28"/>
        </w:rPr>
      </w:pPr>
    </w:p>
    <w:p w:rsidR="00D96B90" w:rsidRPr="00D96B90" w:rsidRDefault="00BF6E30" w:rsidP="00D96B9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0" type="#_x0000_t32" style="position:absolute;margin-left:151.2pt;margin-top:13.15pt;width:19.5pt;height:25.5pt;flip:x;z-index:25170944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81" type="#_x0000_t32" style="position:absolute;margin-left:281.7pt;margin-top:13.15pt;width:19.5pt;height:25.5pt;z-index:251710464" o:connectortype="straight">
            <v:stroke endarrow="block"/>
          </v:shape>
        </w:pict>
      </w:r>
    </w:p>
    <w:p w:rsidR="00D96B90" w:rsidRDefault="00D96B90" w:rsidP="00D96B90">
      <w:pPr>
        <w:rPr>
          <w:sz w:val="28"/>
          <w:szCs w:val="28"/>
        </w:rPr>
      </w:pPr>
    </w:p>
    <w:p w:rsidR="00E114F1" w:rsidRDefault="00BF6E30" w:rsidP="00D96B9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26" style="position:absolute;margin-left:265.2pt;margin-top:445.2pt;width:89.25pt;height:23.25pt;z-index:251756544">
            <v:textbox>
              <w:txbxContent>
                <w:p w:rsidR="003743A2" w:rsidRDefault="003743A2">
                  <w:r>
                    <w:t>Компромисс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14" type="#_x0000_t32" style="position:absolute;margin-left:249.45pt;margin-top:376.95pt;width:0;height:78.75pt;z-index:251744256" o:connectortype="straight"/>
        </w:pict>
      </w:r>
      <w:r>
        <w:rPr>
          <w:noProof/>
          <w:sz w:val="28"/>
          <w:szCs w:val="28"/>
        </w:rPr>
        <w:pict>
          <v:shape id="_x0000_s1123" type="#_x0000_t32" style="position:absolute;margin-left:249.45pt;margin-top:455.7pt;width:15.75pt;height:0;z-index:251753472" o:connectortype="straight"/>
        </w:pict>
      </w:r>
      <w:r>
        <w:rPr>
          <w:noProof/>
          <w:sz w:val="28"/>
          <w:szCs w:val="28"/>
        </w:rPr>
        <w:pict>
          <v:rect id="_x0000_s1127" style="position:absolute;margin-left:265.2pt;margin-top:412.95pt;width:65.25pt;height:24.75pt;z-index:251757568">
            <v:textbox>
              <w:txbxContent>
                <w:p w:rsidR="003743A2" w:rsidRDefault="003743A2">
                  <w:r>
                    <w:t>Касание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21" type="#_x0000_t32" style="position:absolute;margin-left:249.45pt;margin-top:423.45pt;width:15.75pt;height:0;z-index:251751424" o:connectortype="straight"/>
        </w:pict>
      </w:r>
      <w:r>
        <w:rPr>
          <w:noProof/>
          <w:sz w:val="28"/>
          <w:szCs w:val="28"/>
        </w:rPr>
        <w:pict>
          <v:rect id="_x0000_s1128" style="position:absolute;margin-left:265.2pt;margin-top:382.2pt;width:77.25pt;height:22.5pt;z-index:251758592">
            <v:textbox>
              <w:txbxContent>
                <w:p w:rsidR="003743A2" w:rsidRDefault="003743A2">
                  <w:r>
                    <w:t>Экспансия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25" type="#_x0000_t32" style="position:absolute;margin-left:249.45pt;margin-top:396.45pt;width:15.75pt;height:0;z-index:251755520" o:connectortype="straight"/>
        </w:pict>
      </w:r>
      <w:r>
        <w:rPr>
          <w:noProof/>
          <w:sz w:val="28"/>
          <w:szCs w:val="28"/>
        </w:rPr>
        <w:pict>
          <v:rect id="_x0000_s1129" style="position:absolute;margin-left:73.2pt;margin-top:555.45pt;width:99.75pt;height:25.5pt;z-index:251759616">
            <v:textbox>
              <w:txbxContent>
                <w:p w:rsidR="00821472" w:rsidRDefault="00821472">
                  <w:r>
                    <w:t>Экономическое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13" type="#_x0000_t32" style="position:absolute;margin-left:57.45pt;margin-top:376.95pt;width:0;height:186.75pt;z-index:251743232" o:connectortype="straight"/>
        </w:pict>
      </w:r>
      <w:r>
        <w:rPr>
          <w:noProof/>
          <w:sz w:val="28"/>
          <w:szCs w:val="28"/>
        </w:rPr>
        <w:pict>
          <v:shape id="_x0000_s1124" type="#_x0000_t32" style="position:absolute;margin-left:57.45pt;margin-top:563.7pt;width:15.75pt;height:0;z-index:251754496" o:connectortype="straight"/>
        </w:pict>
      </w:r>
      <w:r>
        <w:rPr>
          <w:noProof/>
          <w:sz w:val="28"/>
          <w:szCs w:val="28"/>
        </w:rPr>
        <w:pict>
          <v:rect id="_x0000_s1130" style="position:absolute;margin-left:74.7pt;margin-top:527.7pt;width:82.5pt;height:24pt;z-index:251760640">
            <v:textbox>
              <w:txbxContent>
                <w:p w:rsidR="00821472" w:rsidRDefault="00821472">
                  <w:r>
                    <w:t>Творчество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22" type="#_x0000_t32" style="position:absolute;margin-left:57.45pt;margin-top:536.7pt;width:15.75pt;height:0;z-index:251752448" o:connectortype="straight"/>
        </w:pict>
      </w:r>
      <w:r>
        <w:rPr>
          <w:noProof/>
          <w:sz w:val="28"/>
          <w:szCs w:val="28"/>
        </w:rPr>
        <w:pict>
          <v:rect id="_x0000_s1131" style="position:absolute;margin-left:74.7pt;margin-top:500.7pt;width:93.75pt;height:24pt;z-index:251761664">
            <v:textbox>
              <w:txbxContent>
                <w:p w:rsidR="00AD4854" w:rsidRDefault="00AD4854">
                  <w:r>
                    <w:t>Общественное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20" type="#_x0000_t32" style="position:absolute;margin-left:58.2pt;margin-top:508.95pt;width:15.75pt;height:0;z-index:251750400" o:connectortype="straight"/>
        </w:pict>
      </w:r>
      <w:r>
        <w:rPr>
          <w:noProof/>
          <w:sz w:val="28"/>
          <w:szCs w:val="28"/>
        </w:rPr>
        <w:pict>
          <v:rect id="_x0000_s1132" style="position:absolute;margin-left:74.7pt;margin-top:472.95pt;width:90.75pt;height:24pt;z-index:251762688">
            <v:textbox>
              <w:txbxContent>
                <w:p w:rsidR="00AD4854" w:rsidRDefault="00AD4854">
                  <w:r>
                    <w:t>Гражданское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18" type="#_x0000_t32" style="position:absolute;margin-left:58.2pt;margin-top:484.95pt;width:15.75pt;height:0;z-index:251748352" o:connectortype="straight"/>
        </w:pict>
      </w:r>
      <w:r>
        <w:rPr>
          <w:noProof/>
          <w:sz w:val="28"/>
          <w:szCs w:val="28"/>
        </w:rPr>
        <w:pict>
          <v:rect id="_x0000_s1133" style="position:absolute;margin-left:73.2pt;margin-top:445.2pt;width:96pt;height:24pt;z-index:251763712">
            <v:textbox>
              <w:txbxContent>
                <w:p w:rsidR="003E630E" w:rsidRDefault="003E630E">
                  <w:r>
                    <w:t>Традиционное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17" type="#_x0000_t32" style="position:absolute;margin-left:57.45pt;margin-top:455.7pt;width:15.75pt;height:0;z-index:251747328" o:connectortype="straight"/>
        </w:pict>
      </w:r>
      <w:r>
        <w:rPr>
          <w:noProof/>
          <w:sz w:val="28"/>
          <w:szCs w:val="28"/>
        </w:rPr>
        <w:pict>
          <v:rect id="_x0000_s1134" style="position:absolute;margin-left:73.95pt;margin-top:412.95pt;width:103.5pt;height:25.5pt;z-index:251764736">
            <v:textbox>
              <w:txbxContent>
                <w:p w:rsidR="003E630E" w:rsidRDefault="003E630E">
                  <w:r>
                    <w:t>Индустриальное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16" type="#_x0000_t32" style="position:absolute;margin-left:57.45pt;margin-top:427.2pt;width:15.75pt;height:0;z-index:251746304" o:connectortype="straight"/>
        </w:pict>
      </w:r>
      <w:r>
        <w:rPr>
          <w:noProof/>
          <w:sz w:val="28"/>
          <w:szCs w:val="28"/>
        </w:rPr>
        <w:pict>
          <v:rect id="_x0000_s1135" style="position:absolute;margin-left:73.2pt;margin-top:382.2pt;width:75pt;height:24pt;z-index:251765760">
            <v:textbox>
              <w:txbxContent>
                <w:p w:rsidR="00D96265" w:rsidRDefault="00D96265">
                  <w:r>
                    <w:t>Рыночное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15" type="#_x0000_t32" style="position:absolute;margin-left:57.45pt;margin-top:396.45pt;width:15.75pt;height:0;z-index:251745280" o:connectortype="straight"/>
        </w:pict>
      </w:r>
      <w:r>
        <w:rPr>
          <w:noProof/>
          <w:sz w:val="28"/>
          <w:szCs w:val="28"/>
        </w:rPr>
        <w:pict>
          <v:shape id="_x0000_s1119" type="#_x0000_t32" style="position:absolute;margin-left:105.45pt;margin-top:496.95pt;width:15.75pt;height:0;z-index:251749376" o:connectortype="straight"/>
        </w:pict>
      </w:r>
      <w:r>
        <w:rPr>
          <w:noProof/>
          <w:sz w:val="28"/>
          <w:szCs w:val="28"/>
        </w:rPr>
        <w:pict>
          <v:rect id="_x0000_s1111" style="position:absolute;margin-left:57.45pt;margin-top:349.95pt;width:113.25pt;height:27pt;z-index:251741184">
            <v:textbox>
              <w:txbxContent>
                <w:p w:rsidR="0011031C" w:rsidRDefault="0011031C">
                  <w:r>
                    <w:t>Типы соглашений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12" style="position:absolute;margin-left:249.45pt;margin-top:346.95pt;width:134.25pt;height:30pt;z-index:251742208">
            <v:textbox>
              <w:txbxContent>
                <w:p w:rsidR="0011031C" w:rsidRDefault="0011031C">
                  <w:r>
                    <w:t>Варианты соглашений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09" type="#_x0000_t32" style="position:absolute;margin-left:217.2pt;margin-top:316.95pt;width:40.5pt;height:27pt;z-index:25173913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110" type="#_x0000_t32" style="position:absolute;margin-left:144.45pt;margin-top:316.95pt;width:34.5pt;height:27pt;flip:x;z-index:25174016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108" style="position:absolute;margin-left:136.2pt;margin-top:286.2pt;width:126.75pt;height:30.75pt;z-index:251738112">
            <v:textbox>
              <w:txbxContent>
                <w:p w:rsidR="00DE2965" w:rsidRPr="00DE2965" w:rsidRDefault="00DE2965" w:rsidP="00DE2965">
                  <w:pPr>
                    <w:jc w:val="center"/>
                    <w:rPr>
                      <w:sz w:val="28"/>
                      <w:szCs w:val="28"/>
                    </w:rPr>
                  </w:pPr>
                  <w:r w:rsidRPr="00DE2965">
                    <w:rPr>
                      <w:sz w:val="28"/>
                      <w:szCs w:val="28"/>
                    </w:rPr>
                    <w:t>Соглашение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07" type="#_x0000_t88" style="position:absolute;margin-left:186.85pt;margin-top:38.5pt;width:29.05pt;height:452.85pt;rotation:90;z-index:251737088"/>
        </w:pict>
      </w:r>
      <w:r>
        <w:rPr>
          <w:noProof/>
          <w:sz w:val="28"/>
          <w:szCs w:val="28"/>
        </w:rPr>
        <w:pict>
          <v:rect id="_x0000_s1105" style="position:absolute;margin-left:79.2pt;margin-top:123.45pt;width:87.75pt;height:97.5pt;z-index:251735040">
            <v:textbox>
              <w:txbxContent>
                <w:p w:rsidR="00B35562" w:rsidRDefault="00B35562">
                  <w:r>
                    <w:t>Норма = атрибут + фактор долженствования + цель + условия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04" style="position:absolute;margin-left:170.7pt;margin-top:123.45pt;width:78.75pt;height:121.5pt;z-index:251734016">
            <v:textbox>
              <w:txbxContent>
                <w:p w:rsidR="00712974" w:rsidRDefault="00B35562">
                  <w:r>
                    <w:t>Правила</w:t>
                  </w:r>
                  <w:r w:rsidR="00712974">
                    <w:t xml:space="preserve"> = атрибут + фактор долженствования + цель + условия + санкция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06" style="position:absolute;margin-left:-25.05pt;margin-top:123.45pt;width:98.25pt;height:70.5pt;z-index:251736064">
            <v:textbox>
              <w:txbxContent>
                <w:p w:rsidR="001268E5" w:rsidRDefault="001268E5">
                  <w:r>
                    <w:t>Совместная стратегия = атрибут + цель + условия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01" type="#_x0000_t32" style="position:absolute;margin-left:26.7pt;margin-top:96.45pt;width:0;height:24.75pt;z-index:25173094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102" type="#_x0000_t32" style="position:absolute;margin-left:122.7pt;margin-top:96.45pt;width:0;height:24.75pt;z-index:25173196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103" type="#_x0000_t32" style="position:absolute;margin-left:202.2pt;margin-top:94.2pt;width:0;height:27pt;z-index:25173299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099" style="position:absolute;margin-left:170.7pt;margin-top:68.7pt;width:69.75pt;height:25.5pt;z-index:251728896">
            <v:textbox>
              <w:txbxContent>
                <w:p w:rsidR="001A652C" w:rsidRDefault="001A652C">
                  <w:r>
                    <w:t>Правила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097" type="#_x0000_t32" style="position:absolute;margin-left:170.7pt;margin-top:41.7pt;width:18pt;height:21.75pt;z-index:25172684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098" style="position:absolute;margin-left:96.45pt;margin-top:68.7pt;width:58.5pt;height:27.75pt;z-index:251727872">
            <v:textbox>
              <w:txbxContent>
                <w:p w:rsidR="001A652C" w:rsidRDefault="001A652C">
                  <w:r>
                    <w:t>Норма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00" style="position:absolute;margin-left:-11.55pt;margin-top:58.95pt;width:84.75pt;height:37.5pt;z-index:251729920">
            <v:textbox>
              <w:txbxContent>
                <w:p w:rsidR="001A652C" w:rsidRDefault="001A652C">
                  <w:r>
                    <w:t>Совместная стратегия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095" type="#_x0000_t32" style="position:absolute;margin-left:68.7pt;margin-top:41.7pt;width:21pt;height:17.25pt;flip:x;z-index:25172480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96" type="#_x0000_t32" style="position:absolute;margin-left:127.95pt;margin-top:41.7pt;width:0;height:25.5pt;z-index:25172582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089" style="position:absolute;margin-left:273.45pt;margin-top:182.7pt;width:122.25pt;height:34.5pt;z-index:251718656">
            <v:textbox>
              <w:txbxContent>
                <w:p w:rsidR="00FB2891" w:rsidRDefault="00FB2891">
                  <w:r>
                    <w:t>Санкции за нарушения норм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088" type="#_x0000_t32" style="position:absolute;margin-left:257.7pt;margin-top:193.95pt;width:15.75pt;height:0;z-index:251717632" o:connectortype="straight"/>
        </w:pict>
      </w:r>
      <w:r>
        <w:rPr>
          <w:noProof/>
          <w:sz w:val="28"/>
          <w:szCs w:val="28"/>
        </w:rPr>
        <w:pict>
          <v:shape id="_x0000_s1084" type="#_x0000_t32" style="position:absolute;margin-left:257.7pt;margin-top:41.7pt;width:0;height:152.25pt;z-index:251713536" o:connectortype="straight"/>
        </w:pict>
      </w:r>
      <w:r>
        <w:rPr>
          <w:noProof/>
          <w:sz w:val="28"/>
          <w:szCs w:val="28"/>
        </w:rPr>
        <w:pict>
          <v:rect id="_x0000_s1091" style="position:absolute;margin-left:273.45pt;margin-top:143.7pt;width:117.75pt;height:34.5pt;z-index:251720704">
            <v:textbox>
              <w:txbxContent>
                <w:p w:rsidR="00FB2891" w:rsidRDefault="00FB2891">
                  <w:r>
                    <w:t>Условия действий норм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090" type="#_x0000_t32" style="position:absolute;margin-left:257.7pt;margin-top:153.45pt;width:15.75pt;height:0;z-index:251719680" o:connectortype="straight"/>
        </w:pict>
      </w:r>
      <w:r>
        <w:rPr>
          <w:noProof/>
          <w:sz w:val="28"/>
          <w:szCs w:val="28"/>
        </w:rPr>
        <w:pict>
          <v:rect id="_x0000_s1092" style="position:absolute;margin-left:273.45pt;margin-top:104.7pt;width:133.5pt;height:35.25pt;z-index:251721728">
            <v:textbox>
              <w:txbxContent>
                <w:p w:rsidR="00FB2891" w:rsidRDefault="00FB2891">
                  <w:r>
                    <w:t>Цель существования норм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087" type="#_x0000_t32" style="position:absolute;margin-left:257.7pt;margin-top:112.95pt;width:15.75pt;height:0;z-index:251716608" o:connectortype="straight"/>
        </w:pict>
      </w:r>
      <w:r>
        <w:rPr>
          <w:noProof/>
          <w:sz w:val="28"/>
          <w:szCs w:val="28"/>
        </w:rPr>
        <w:pict>
          <v:rect id="_x0000_s1093" style="position:absolute;margin-left:273.45pt;margin-top:74.7pt;width:156pt;height:26.25pt;z-index:251722752">
            <v:textbox>
              <w:txbxContent>
                <w:p w:rsidR="00FB2891" w:rsidRDefault="00FB2891">
                  <w:r>
                    <w:t>Фактор долженствования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086" type="#_x0000_t32" style="position:absolute;margin-left:257.7pt;margin-top:89.7pt;width:15.75pt;height:0;z-index:251715584" o:connectortype="straight"/>
        </w:pict>
      </w:r>
      <w:r>
        <w:rPr>
          <w:noProof/>
          <w:sz w:val="28"/>
          <w:szCs w:val="28"/>
        </w:rPr>
        <w:pict>
          <v:rect id="_x0000_s1094" style="position:absolute;margin-left:273.45pt;margin-top:46.95pt;width:80.25pt;height:24pt;z-index:251723776">
            <v:textbox>
              <w:txbxContent>
                <w:p w:rsidR="00FB2891" w:rsidRDefault="00FB2891">
                  <w:r>
                    <w:t>Атрибуты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085" type="#_x0000_t32" style="position:absolute;margin-left:257.7pt;margin-top:58.95pt;width:15.75pt;height:0;z-index:251714560" o:connectortype="straight"/>
        </w:pict>
      </w:r>
      <w:r>
        <w:rPr>
          <w:noProof/>
          <w:sz w:val="28"/>
          <w:szCs w:val="28"/>
        </w:rPr>
        <w:pict>
          <v:rect id="_x0000_s1082" style="position:absolute;margin-left:89.7pt;margin-top:10.95pt;width:81pt;height:30.75pt;z-index:251711488">
            <v:textbox>
              <w:txbxContent>
                <w:p w:rsidR="001B75FA" w:rsidRDefault="001B75FA">
                  <w:r>
                    <w:t>Виды норм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83" style="position:absolute;margin-left:257.7pt;margin-top:10.2pt;width:106.5pt;height:31.5pt;z-index:251712512">
            <v:textbox>
              <w:txbxContent>
                <w:p w:rsidR="00E31B7C" w:rsidRDefault="00E31B7C">
                  <w:r>
                    <w:t>Элементы нормы</w:t>
                  </w:r>
                </w:p>
              </w:txbxContent>
            </v:textbox>
          </v:rect>
        </w:pict>
      </w: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Pr="00E114F1" w:rsidRDefault="00E114F1" w:rsidP="00E114F1">
      <w:pPr>
        <w:rPr>
          <w:sz w:val="28"/>
          <w:szCs w:val="28"/>
        </w:rPr>
      </w:pPr>
    </w:p>
    <w:p w:rsidR="00E114F1" w:rsidRDefault="00E114F1" w:rsidP="00E114F1">
      <w:pPr>
        <w:rPr>
          <w:sz w:val="28"/>
          <w:szCs w:val="28"/>
        </w:rPr>
      </w:pPr>
    </w:p>
    <w:p w:rsidR="00556DA3" w:rsidRDefault="00E114F1" w:rsidP="00E114F1">
      <w:pPr>
        <w:tabs>
          <w:tab w:val="left" w:pos="3015"/>
        </w:tabs>
        <w:rPr>
          <w:sz w:val="28"/>
          <w:szCs w:val="28"/>
        </w:rPr>
      </w:pPr>
      <w:r>
        <w:rPr>
          <w:sz w:val="28"/>
          <w:szCs w:val="28"/>
        </w:rPr>
        <w:t>Вывод: Современный институционализм рассматривает нормы как предпосылки рационального выбора и как его результат.</w:t>
      </w:r>
    </w:p>
    <w:p w:rsidR="009F5F35" w:rsidRDefault="009F5F35" w:rsidP="009F5F35">
      <w:pPr>
        <w:tabs>
          <w:tab w:val="left" w:pos="3015"/>
        </w:tabs>
        <w:jc w:val="center"/>
        <w:rPr>
          <w:b/>
          <w:sz w:val="28"/>
          <w:szCs w:val="28"/>
        </w:rPr>
      </w:pPr>
      <w:r w:rsidRPr="009F5F35">
        <w:rPr>
          <w:b/>
          <w:sz w:val="28"/>
          <w:szCs w:val="28"/>
        </w:rPr>
        <w:lastRenderedPageBreak/>
        <w:t>3. Структурно-логическая схема на тему: «Рациональность как норма поведения. Типы поведения»</w:t>
      </w:r>
    </w:p>
    <w:p w:rsidR="009F5F35" w:rsidRDefault="00BF6E30" w:rsidP="009F5F3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48" style="position:absolute;margin-left:166.2pt;margin-top:13.1pt;width:126pt;height:30.75pt;z-index:251779072">
            <v:textbox>
              <w:txbxContent>
                <w:p w:rsidR="009F5F35" w:rsidRPr="009F5F35" w:rsidRDefault="009F5F35">
                  <w:pPr>
                    <w:rPr>
                      <w:sz w:val="28"/>
                      <w:szCs w:val="28"/>
                    </w:rPr>
                  </w:pPr>
                  <w:r w:rsidRPr="009F5F35">
                    <w:rPr>
                      <w:sz w:val="28"/>
                      <w:szCs w:val="28"/>
                    </w:rPr>
                    <w:t>Типы поведения</w:t>
                  </w:r>
                </w:p>
              </w:txbxContent>
            </v:textbox>
          </v:rect>
        </w:pict>
      </w:r>
    </w:p>
    <w:p w:rsidR="00C12546" w:rsidRDefault="00BF6E30" w:rsidP="009F5F35">
      <w:pPr>
        <w:tabs>
          <w:tab w:val="left" w:pos="6030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56" type="#_x0000_t32" style="position:absolute;left:0;text-align:left;margin-left:158.7pt;margin-top:305.25pt;width:0;height:20.25pt;z-index:25178726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144" style="position:absolute;left:0;text-align:left;margin-left:91.95pt;margin-top:333.75pt;width:124.5pt;height:33pt;z-index:251774976">
            <v:textbox>
              <w:txbxContent>
                <w:p w:rsidR="00D20155" w:rsidRDefault="00D20155">
                  <w:r>
                    <w:t>На основе опытов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38" style="position:absolute;left:0;text-align:left;margin-left:250.95pt;margin-top:325.5pt;width:110.25pt;height:49.5pt;z-index:251768832">
            <v:textbox>
              <w:txbxContent>
                <w:p w:rsidR="00D83206" w:rsidRDefault="00D83206">
                  <w:r>
                    <w:t>Теория неполной рациональности Саймона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57" type="#_x0000_t32" style="position:absolute;left:0;text-align:left;margin-left:302.7pt;margin-top:305.25pt;width:0;height:18pt;z-index:25178828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142" style="position:absolute;left:0;text-align:left;margin-left:158.7pt;margin-top:261.75pt;width:2in;height:43.5pt;z-index:251772928">
            <v:textbox>
              <w:txbxContent>
                <w:p w:rsidR="006F292C" w:rsidRDefault="006F292C">
                  <w:r>
                    <w:t>Подход к рациональному выбору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55" type="#_x0000_t32" style="position:absolute;left:0;text-align:left;margin-left:227.7pt;margin-top:240pt;width:0;height:18pt;z-index:25178624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136" style="position:absolute;left:0;text-align:left;margin-left:162.45pt;margin-top:208.5pt;width:136.5pt;height:31.5pt;z-index:251766784">
            <v:textbox>
              <w:txbxContent>
                <w:p w:rsidR="009F5F35" w:rsidRDefault="006F292C">
                  <w:r>
                    <w:t>Рациональный выбор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54" type="#_x0000_t88" style="position:absolute;left:0;text-align:left;margin-left:216.55pt;margin-top:-15.65pt;width:29.05pt;height:404.25pt;rotation:90;z-index:251785216"/>
        </w:pict>
      </w:r>
      <w:r>
        <w:rPr>
          <w:noProof/>
          <w:sz w:val="28"/>
          <w:szCs w:val="28"/>
        </w:rPr>
        <w:pict>
          <v:shape id="_x0000_s1152" type="#_x0000_t32" style="position:absolute;left:0;text-align:left;margin-left:117.45pt;margin-top:92.25pt;width:45pt;height:23.25pt;flip:x;z-index:25178316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137" style="position:absolute;left:0;text-align:left;margin-left:33.45pt;margin-top:121.5pt;width:92.25pt;height:39pt;z-index:251767808">
            <v:textbox>
              <w:txbxContent>
                <w:p w:rsidR="009F5F35" w:rsidRDefault="009F5F35">
                  <w:r>
                    <w:t>Аффективное поведение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43" style="position:absolute;left:0;text-align:left;margin-left:139.2pt;margin-top:115.5pt;width:73.5pt;height:51pt;z-index:251773952">
            <v:textbox>
              <w:txbxContent>
                <w:p w:rsidR="009F5F35" w:rsidRDefault="009F5F35">
                  <w:r>
                    <w:t>Традиционное поведение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50" type="#_x0000_t32" style="position:absolute;left:0;text-align:left;margin-left:185.7pt;margin-top:92.25pt;width:0;height:21.75pt;z-index:25178112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151" type="#_x0000_t32" style="position:absolute;left:0;text-align:left;margin-left:262.95pt;margin-top:92.25pt;width:0;height:21.75pt;z-index:25178214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145" style="position:absolute;left:0;text-align:left;margin-left:216.45pt;margin-top:114pt;width:92.25pt;height:52.5pt;z-index:251776000">
            <v:textbox>
              <w:txbxContent>
                <w:p w:rsidR="009F5F35" w:rsidRDefault="009F5F35">
                  <w:r>
                    <w:t>Ценностно-рациональное поведение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46" style="position:absolute;left:0;text-align:left;margin-left:313.2pt;margin-top:110.25pt;width:112.5pt;height:40.5pt;z-index:251777024">
            <v:textbox>
              <w:txbxContent>
                <w:p w:rsidR="009F5F35" w:rsidRDefault="009F5F35">
                  <w:r>
                    <w:t>Целерациональное поведение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53" type="#_x0000_t32" style="position:absolute;left:0;text-align:left;margin-left:294.45pt;margin-top:92.25pt;width:24.75pt;height:12.75pt;z-index:25178419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147" style="position:absolute;left:0;text-align:left;margin-left:162.45pt;margin-top:49.5pt;width:132pt;height:42.75pt;z-index:251778048">
            <v:textbox>
              <w:txbxContent>
                <w:p w:rsidR="009F5F35" w:rsidRDefault="009F5F35">
                  <w:r>
                    <w:t>Макс Вебер и 4 типа идеального поведения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49" type="#_x0000_t32" style="position:absolute;left:0;text-align:left;margin-left:227.7pt;margin-top:27.75pt;width:0;height:18pt;z-index:251780096" o:connectortype="straight">
            <v:stroke endarrow="block"/>
          </v:shape>
        </w:pict>
      </w:r>
      <w:r w:rsidR="009F5F35">
        <w:rPr>
          <w:sz w:val="28"/>
          <w:szCs w:val="28"/>
        </w:rPr>
        <w:tab/>
      </w: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Pr="00C12546" w:rsidRDefault="00C12546" w:rsidP="00C12546">
      <w:pPr>
        <w:rPr>
          <w:sz w:val="28"/>
          <w:szCs w:val="28"/>
        </w:rPr>
      </w:pPr>
    </w:p>
    <w:p w:rsidR="00C12546" w:rsidRDefault="00C12546" w:rsidP="00C12546">
      <w:pPr>
        <w:rPr>
          <w:sz w:val="28"/>
          <w:szCs w:val="28"/>
        </w:rPr>
      </w:pPr>
    </w:p>
    <w:p w:rsidR="00E114F1" w:rsidRDefault="00C12546" w:rsidP="00C12546">
      <w:pPr>
        <w:tabs>
          <w:tab w:val="left" w:pos="17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Вывод: проанализировав существующие подходы, можно сделать вывод о необходимости пересмотра аппарата математического моделирования экономических взаимодействий. </w:t>
      </w:r>
    </w:p>
    <w:p w:rsidR="0070691A" w:rsidRDefault="0070691A" w:rsidP="00C12546">
      <w:pPr>
        <w:tabs>
          <w:tab w:val="left" w:pos="1785"/>
        </w:tabs>
        <w:jc w:val="both"/>
        <w:rPr>
          <w:sz w:val="28"/>
          <w:szCs w:val="28"/>
        </w:rPr>
      </w:pPr>
    </w:p>
    <w:p w:rsidR="0070691A" w:rsidRDefault="0070691A" w:rsidP="00C12546">
      <w:pPr>
        <w:tabs>
          <w:tab w:val="left" w:pos="1785"/>
        </w:tabs>
        <w:jc w:val="both"/>
        <w:rPr>
          <w:sz w:val="28"/>
          <w:szCs w:val="28"/>
        </w:rPr>
      </w:pPr>
    </w:p>
    <w:p w:rsidR="0070691A" w:rsidRDefault="0070691A" w:rsidP="00C12546">
      <w:pPr>
        <w:tabs>
          <w:tab w:val="left" w:pos="1785"/>
        </w:tabs>
        <w:jc w:val="both"/>
        <w:rPr>
          <w:sz w:val="28"/>
          <w:szCs w:val="28"/>
        </w:rPr>
      </w:pPr>
    </w:p>
    <w:p w:rsidR="0070691A" w:rsidRDefault="0070691A" w:rsidP="00C12546">
      <w:pPr>
        <w:tabs>
          <w:tab w:val="left" w:pos="1785"/>
        </w:tabs>
        <w:jc w:val="both"/>
        <w:rPr>
          <w:sz w:val="28"/>
          <w:szCs w:val="28"/>
        </w:rPr>
      </w:pPr>
    </w:p>
    <w:p w:rsidR="0070691A" w:rsidRDefault="0070691A" w:rsidP="00C12546">
      <w:pPr>
        <w:tabs>
          <w:tab w:val="left" w:pos="1785"/>
        </w:tabs>
        <w:jc w:val="both"/>
        <w:rPr>
          <w:sz w:val="28"/>
          <w:szCs w:val="28"/>
        </w:rPr>
      </w:pPr>
    </w:p>
    <w:p w:rsidR="0070691A" w:rsidRDefault="0070691A" w:rsidP="00C12546">
      <w:pPr>
        <w:tabs>
          <w:tab w:val="left" w:pos="1785"/>
        </w:tabs>
        <w:jc w:val="both"/>
        <w:rPr>
          <w:sz w:val="28"/>
          <w:szCs w:val="28"/>
        </w:rPr>
      </w:pPr>
    </w:p>
    <w:p w:rsidR="0070691A" w:rsidRDefault="0070691A" w:rsidP="00C12546">
      <w:pPr>
        <w:tabs>
          <w:tab w:val="left" w:pos="1785"/>
        </w:tabs>
        <w:jc w:val="both"/>
        <w:rPr>
          <w:sz w:val="28"/>
          <w:szCs w:val="28"/>
        </w:rPr>
      </w:pPr>
    </w:p>
    <w:p w:rsidR="0070691A" w:rsidRDefault="0070691A" w:rsidP="00C12546">
      <w:pPr>
        <w:tabs>
          <w:tab w:val="left" w:pos="1785"/>
        </w:tabs>
        <w:jc w:val="both"/>
        <w:rPr>
          <w:sz w:val="28"/>
          <w:szCs w:val="28"/>
        </w:rPr>
      </w:pPr>
    </w:p>
    <w:p w:rsidR="0070691A" w:rsidRDefault="0070691A" w:rsidP="00C12546">
      <w:pPr>
        <w:tabs>
          <w:tab w:val="left" w:pos="1785"/>
        </w:tabs>
        <w:jc w:val="both"/>
        <w:rPr>
          <w:sz w:val="28"/>
          <w:szCs w:val="28"/>
        </w:rPr>
      </w:pPr>
    </w:p>
    <w:p w:rsidR="0070691A" w:rsidRDefault="0070691A" w:rsidP="00C12546">
      <w:pPr>
        <w:tabs>
          <w:tab w:val="left" w:pos="1785"/>
        </w:tabs>
        <w:jc w:val="both"/>
        <w:rPr>
          <w:sz w:val="28"/>
          <w:szCs w:val="28"/>
        </w:rPr>
      </w:pPr>
    </w:p>
    <w:p w:rsidR="0070691A" w:rsidRDefault="0070691A" w:rsidP="00C12546">
      <w:pPr>
        <w:tabs>
          <w:tab w:val="left" w:pos="1785"/>
        </w:tabs>
        <w:jc w:val="both"/>
        <w:rPr>
          <w:sz w:val="28"/>
          <w:szCs w:val="28"/>
        </w:rPr>
      </w:pPr>
    </w:p>
    <w:p w:rsidR="0070691A" w:rsidRDefault="0070691A" w:rsidP="00C12546">
      <w:pPr>
        <w:tabs>
          <w:tab w:val="left" w:pos="1785"/>
        </w:tabs>
        <w:jc w:val="both"/>
        <w:rPr>
          <w:sz w:val="28"/>
          <w:szCs w:val="28"/>
        </w:rPr>
      </w:pPr>
    </w:p>
    <w:p w:rsidR="0070691A" w:rsidRDefault="0070691A" w:rsidP="00C12546">
      <w:pPr>
        <w:tabs>
          <w:tab w:val="left" w:pos="1785"/>
        </w:tabs>
        <w:jc w:val="both"/>
        <w:rPr>
          <w:sz w:val="28"/>
          <w:szCs w:val="28"/>
        </w:rPr>
      </w:pPr>
    </w:p>
    <w:p w:rsidR="0070691A" w:rsidRDefault="0070691A" w:rsidP="0070691A">
      <w:pPr>
        <w:tabs>
          <w:tab w:val="left" w:pos="1785"/>
        </w:tabs>
        <w:jc w:val="center"/>
        <w:rPr>
          <w:b/>
          <w:sz w:val="28"/>
          <w:szCs w:val="28"/>
        </w:rPr>
      </w:pPr>
      <w:r w:rsidRPr="0070691A">
        <w:rPr>
          <w:b/>
          <w:sz w:val="28"/>
          <w:szCs w:val="28"/>
        </w:rPr>
        <w:t>4. Структурно-логическая схема на тему: «Институт плановой экономики и институт рыночной экономики».</w:t>
      </w:r>
    </w:p>
    <w:p w:rsidR="0070691A" w:rsidRDefault="00BF6E30" w:rsidP="0070691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66" style="position:absolute;margin-left:154.2pt;margin-top:13.1pt;width:168pt;height:58.5pt;z-index:251797504">
            <v:textbox>
              <w:txbxContent>
                <w:p w:rsidR="0021527F" w:rsidRPr="0021527F" w:rsidRDefault="0021527F">
                  <w:pPr>
                    <w:rPr>
                      <w:sz w:val="28"/>
                      <w:szCs w:val="28"/>
                    </w:rPr>
                  </w:pPr>
                  <w:r w:rsidRPr="0021527F">
                    <w:rPr>
                      <w:sz w:val="28"/>
                      <w:szCs w:val="28"/>
                    </w:rPr>
                    <w:t>Принцип организации институциональной экономики</w:t>
                  </w:r>
                </w:p>
              </w:txbxContent>
            </v:textbox>
          </v:rect>
        </w:pict>
      </w:r>
    </w:p>
    <w:p w:rsidR="0077555B" w:rsidRDefault="00BF6E30" w:rsidP="0070691A">
      <w:pPr>
        <w:tabs>
          <w:tab w:val="left" w:pos="328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81" style="position:absolute;margin-left:322.2pt;margin-top:465pt;width:86.25pt;height:69pt;z-index:251810816">
            <v:textbox>
              <w:txbxContent>
                <w:p w:rsidR="001F3047" w:rsidRDefault="001F3047">
                  <w:r>
                    <w:t>Социалистическая плановая экономика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82" style="position:absolute;margin-left:239.7pt;margin-top:465pt;width:1in;height:69pt;z-index:251811840">
            <v:textbox>
              <w:txbxContent>
                <w:p w:rsidR="000F709C" w:rsidRDefault="000F709C">
                  <w:r>
                    <w:t>Капиталистическая плановая экономика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83" style="position:absolute;margin-left:154.2pt;margin-top:465pt;width:78.75pt;height:66.75pt;z-index:251812864">
            <v:textbox>
              <w:txbxContent>
                <w:p w:rsidR="00417C14" w:rsidRDefault="00417C14">
                  <w:r>
                    <w:t>Социалистическая рыночная экономика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84" style="position:absolute;margin-left:72.45pt;margin-top:465pt;width:76.5pt;height:40.5pt;z-index:251813888">
            <v:textbox>
              <w:txbxContent>
                <w:p w:rsidR="00417C14" w:rsidRDefault="00417C14">
                  <w:r>
                    <w:t>Частный капитализм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89" type="#_x0000_t32" style="position:absolute;margin-left:107.7pt;margin-top:436.5pt;width:.05pt;height:22.5pt;z-index:25181900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190" type="#_x0000_t32" style="position:absolute;margin-left:193.95pt;margin-top:436.5pt;width:.05pt;height:22.5pt;z-index:25182003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191" type="#_x0000_t32" style="position:absolute;margin-left:275.65pt;margin-top:436.5pt;width:.05pt;height:22.5pt;z-index:25182105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192" type="#_x0000_t32" style="position:absolute;margin-left:364.95pt;margin-top:436.5pt;width:.05pt;height:22.5pt;z-index:25182208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185" style="position:absolute;margin-left:148.95pt;margin-top:409.5pt;width:90.75pt;height:27pt;z-index:251814912">
            <v:textbox>
              <w:txbxContent>
                <w:p w:rsidR="00C3421C" w:rsidRDefault="00C3421C">
                  <w:r>
                    <w:t>Общественная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88" style="position:absolute;margin-left:244.2pt;margin-top:408pt;width:60.75pt;height:27pt;z-index:251817984">
            <v:textbox>
              <w:txbxContent>
                <w:p w:rsidR="00C3421C" w:rsidRDefault="00C3421C">
                  <w:r>
                    <w:t>Частная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86" style="position:absolute;margin-left:80.7pt;margin-top:411.75pt;width:60.75pt;height:24.75pt;z-index:251815936">
            <v:textbox>
              <w:txbxContent>
                <w:p w:rsidR="00C3421C" w:rsidRDefault="00C3421C">
                  <w:r>
                    <w:t>Частная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87" style="position:absolute;margin-left:316.2pt;margin-top:405.75pt;width:96pt;height:30.75pt;z-index:251816960">
            <v:textbox>
              <w:txbxContent>
                <w:p w:rsidR="00C3421C" w:rsidRDefault="00C3421C">
                  <w:r>
                    <w:t>Общественная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74" type="#_x0000_t32" style="position:absolute;margin-left:114.45pt;margin-top:383.25pt;width:.05pt;height:22.5pt;z-index:25180467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178" type="#_x0000_t32" style="position:absolute;margin-left:208.2pt;margin-top:383.25pt;width:.05pt;height:22.5pt;z-index:25180774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179" type="#_x0000_t32" style="position:absolute;margin-left:271.2pt;margin-top:383.25pt;width:.05pt;height:22.5pt;z-index:25180876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180" type="#_x0000_t32" style="position:absolute;margin-left:364.95pt;margin-top:383.25pt;width:.05pt;height:22.5pt;z-index:25180979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159" style="position:absolute;margin-left:114.45pt;margin-top:354.75pt;width:93.75pt;height:28.5pt;z-index:251790336">
            <v:textbox>
              <w:txbxContent>
                <w:p w:rsidR="003039B2" w:rsidRDefault="003039B2">
                  <w:r>
                    <w:t>Рыночная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60" style="position:absolute;margin-left:271.2pt;margin-top:357pt;width:93.75pt;height:26.25pt;z-index:251791360">
            <v:textbox>
              <w:txbxContent>
                <w:p w:rsidR="003039B2" w:rsidRDefault="003039B2">
                  <w:r>
                    <w:t>Плановая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75" type="#_x0000_t32" style="position:absolute;margin-left:316.2pt;margin-top:327.75pt;width:0;height:22.5pt;z-index:25180569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176" type="#_x0000_t32" style="position:absolute;margin-left:163.2pt;margin-top:327pt;width:0;height:22.5pt;z-index:25180672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158" style="position:absolute;margin-left:163.2pt;margin-top:4in;width:153pt;height:39.75pt;z-index:251789312">
            <v:textbox>
              <w:txbxContent>
                <w:p w:rsidR="003039B2" w:rsidRDefault="003039B2">
                  <w:r>
                    <w:t>Организационно-экономические формы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73" type="#_x0000_t88" style="position:absolute;margin-left:227.05pt;margin-top:120.1pt;width:29.05pt;height:297.75pt;rotation:90;z-index:251803648"/>
        </w:pict>
      </w:r>
      <w:r>
        <w:rPr>
          <w:noProof/>
          <w:sz w:val="28"/>
          <w:szCs w:val="28"/>
        </w:rPr>
        <w:pict>
          <v:rect id="_x0000_s1163" style="position:absolute;margin-left:107.7pt;margin-top:145.5pt;width:93.75pt;height:97.5pt;z-index:251794432">
            <v:textbox>
              <w:txbxContent>
                <w:p w:rsidR="0087515D" w:rsidRDefault="0087515D">
                  <w:r>
                    <w:t>Базируется на утверждении права частной собственности на средства производства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68" type="#_x0000_t32" style="position:absolute;margin-left:154.2pt;margin-top:120.75pt;width:0;height:22.5pt;z-index:25179955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161" style="position:absolute;margin-left:275.7pt;margin-top:145.5pt;width:93.75pt;height:51.75pt;z-index:251792384">
            <v:textbox>
              <w:txbxContent>
                <w:p w:rsidR="0087515D" w:rsidRDefault="0087515D">
                  <w:r>
                    <w:t>Централизованная на уровне государства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70" type="#_x0000_t32" style="position:absolute;margin-left:322.2pt;margin-top:120.75pt;width:0;height:22.5pt;z-index:25180160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164" style="position:absolute;margin-left:275.7pt;margin-top:94.5pt;width:93.75pt;height:26.25pt;z-index:251795456">
            <v:textbox>
              <w:txbxContent>
                <w:p w:rsidR="002666F2" w:rsidRDefault="002666F2">
                  <w:r>
                    <w:t>Плановая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71" type="#_x0000_t32" style="position:absolute;margin-left:322.2pt;margin-top:55.5pt;width:0;height:36.75pt;z-index:25180262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165" style="position:absolute;margin-left:107.7pt;margin-top:92.25pt;width:93.75pt;height:28.5pt;z-index:251796480">
            <v:textbox>
              <w:txbxContent>
                <w:p w:rsidR="0021527F" w:rsidRDefault="0021527F">
                  <w:r>
                    <w:t>Рыночная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67" type="#_x0000_t32" style="position:absolute;margin-left:154.2pt;margin-top:55.5pt;width:0;height:36.75pt;z-index:251798528" o:connectortype="straight">
            <v:stroke endarrow="block"/>
          </v:shape>
        </w:pict>
      </w:r>
      <w:r w:rsidR="0070691A">
        <w:rPr>
          <w:sz w:val="28"/>
          <w:szCs w:val="28"/>
        </w:rPr>
        <w:tab/>
      </w: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Pr="0077555B" w:rsidRDefault="0077555B" w:rsidP="0077555B">
      <w:pPr>
        <w:rPr>
          <w:sz w:val="28"/>
          <w:szCs w:val="28"/>
        </w:rPr>
      </w:pPr>
    </w:p>
    <w:p w:rsidR="0077555B" w:rsidRDefault="0077555B" w:rsidP="0077555B">
      <w:pPr>
        <w:rPr>
          <w:sz w:val="28"/>
          <w:szCs w:val="28"/>
        </w:rPr>
      </w:pPr>
    </w:p>
    <w:p w:rsidR="0077555B" w:rsidRDefault="0077555B" w:rsidP="0077555B">
      <w:pPr>
        <w:rPr>
          <w:sz w:val="28"/>
          <w:szCs w:val="28"/>
        </w:rPr>
      </w:pPr>
    </w:p>
    <w:p w:rsidR="0070691A" w:rsidRDefault="0077555B" w:rsidP="0077555B">
      <w:pPr>
        <w:tabs>
          <w:tab w:val="left" w:pos="6090"/>
        </w:tabs>
        <w:rPr>
          <w:sz w:val="28"/>
          <w:szCs w:val="28"/>
        </w:rPr>
      </w:pPr>
      <w:r>
        <w:rPr>
          <w:sz w:val="28"/>
          <w:szCs w:val="28"/>
        </w:rPr>
        <w:t>Вывод: Следует соединить государственное индикативное планирование экономики с частной собственностью на средства производства в малом бизнесе и в сельском хозяйстве.</w:t>
      </w:r>
    </w:p>
    <w:p w:rsidR="002F178C" w:rsidRDefault="002F178C" w:rsidP="0077555B">
      <w:pPr>
        <w:tabs>
          <w:tab w:val="left" w:pos="6090"/>
        </w:tabs>
        <w:rPr>
          <w:sz w:val="28"/>
          <w:szCs w:val="28"/>
        </w:rPr>
      </w:pPr>
    </w:p>
    <w:p w:rsidR="002F178C" w:rsidRDefault="002F178C" w:rsidP="0077555B">
      <w:pPr>
        <w:tabs>
          <w:tab w:val="left" w:pos="6090"/>
        </w:tabs>
        <w:rPr>
          <w:sz w:val="28"/>
          <w:szCs w:val="28"/>
        </w:rPr>
      </w:pPr>
    </w:p>
    <w:p w:rsidR="002F178C" w:rsidRDefault="002F178C" w:rsidP="0077555B">
      <w:pPr>
        <w:tabs>
          <w:tab w:val="left" w:pos="6090"/>
        </w:tabs>
        <w:rPr>
          <w:sz w:val="28"/>
          <w:szCs w:val="28"/>
        </w:rPr>
      </w:pPr>
    </w:p>
    <w:p w:rsidR="00DD7B66" w:rsidRDefault="00BF6E30" w:rsidP="002F178C">
      <w:pPr>
        <w:tabs>
          <w:tab w:val="left" w:pos="6090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ect id="_x0000_s1215" style="position:absolute;left:0;text-align:left;margin-left:337.95pt;margin-top:579.3pt;width:89.25pt;height:64.5pt;z-index:251845632">
            <v:textbox>
              <w:txbxContent>
                <w:p w:rsidR="00780EFE" w:rsidRDefault="00780EFE">
                  <w:r>
                    <w:t>Специфичность активов, субъектов сделки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216" style="position:absolute;left:0;text-align:left;margin-left:244.95pt;margin-top:583.05pt;width:72.8pt;height:49.5pt;z-index:251846656">
            <v:textbox>
              <w:txbxContent>
                <w:p w:rsidR="00A67E65" w:rsidRDefault="00A67E65">
                  <w:r>
                    <w:t>Частота совершения сделки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217" style="position:absolute;left:0;text-align:left;margin-left:105.4pt;margin-top:579.3pt;width:111.8pt;height:27.75pt;z-index:251847680">
            <v:textbox>
              <w:txbxContent>
                <w:p w:rsidR="00A67E65" w:rsidRDefault="00A67E65">
                  <w:r>
                    <w:t>Неопределенность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 id="_x0000_s1212" type="#_x0000_t32" style="position:absolute;left:0;text-align:left;margin-left:347pt;margin-top:563.55pt;width:15.7pt;height:12pt;z-index:251842560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213" type="#_x0000_t32" style="position:absolute;left:0;text-align:left;margin-left:283.9pt;margin-top:563.55pt;width:0;height:19.5pt;z-index:251843584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214" type="#_x0000_t32" style="position:absolute;left:0;text-align:left;margin-left:203.75pt;margin-top:561.3pt;width:27.7pt;height:14.25pt;flip:x;z-index:251844608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211" style="position:absolute;left:0;text-align:left;margin-left:231.45pt;margin-top:539.55pt;width:115.55pt;height:24pt;z-index:251841536">
            <v:textbox>
              <w:txbxContent>
                <w:p w:rsidR="00F458D9" w:rsidRPr="00F458D9" w:rsidRDefault="00F458D9">
                  <w:r>
                    <w:t>ТС = ƒ(</w:t>
                  </w:r>
                  <w:r>
                    <w:rPr>
                      <w:lang w:val="en-US"/>
                    </w:rPr>
                    <w:t>U,F,AS</w:t>
                  </w:r>
                  <w:r>
                    <w:t>)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 id="_x0000_s1210" type="#_x0000_t32" style="position:absolute;left:0;text-align:left;margin-left:289.25pt;margin-top:520.05pt;width:0;height:19.5pt;z-index:251840512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209" style="position:absolute;left:0;text-align:left;margin-left:231.45pt;margin-top:478.8pt;width:123pt;height:41.25pt;z-index:251839488">
            <v:textbox>
              <w:txbxContent>
                <w:p w:rsidR="00F458D9" w:rsidRDefault="00F458D9">
                  <w:r>
                    <w:t>Формула измерения тр/ак издержек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 id="_x0000_s1208" type="#_x0000_t32" style="position:absolute;left:0;text-align:left;margin-left:289.25pt;margin-top:459.3pt;width:0;height:19.5pt;z-index:251838464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197" style="position:absolute;left:0;text-align:left;margin-left:231.45pt;margin-top:338.55pt;width:123pt;height:120.75pt;z-index:251827200">
            <v:textbox>
              <w:txbxContent>
                <w:p w:rsidR="00194101" w:rsidRDefault="00194101">
                  <w:r>
                    <w:t>Автор – Уильямсон. Предложил альтернативные варианты осуществления тр/ак издержек. Процесс осуществляется на микро уровне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98" style="position:absolute;left:0;text-align:left;margin-left:37.95pt;margin-top:338.55pt;width:129pt;height:105.75pt;z-index:251828224">
            <v:textbox>
              <w:txbxContent>
                <w:p w:rsidR="00194101" w:rsidRDefault="00194101">
                  <w:r>
                    <w:t>Автор – Норт. Тр/ак на макро уровне зависят от институтов юр. Системы, от контрактного права и от режим прав собственности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 id="_x0000_s1207" type="#_x0000_t32" style="position:absolute;left:0;text-align:left;margin-left:148.2pt;margin-top:319.05pt;width:18.75pt;height:19.5pt;flip:x;z-index:251837440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206" type="#_x0000_t32" style="position:absolute;left:0;text-align:left;margin-left:254.7pt;margin-top:319.05pt;width:19.5pt;height:19.5pt;z-index:251836416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196" style="position:absolute;left:0;text-align:left;margin-left:166.95pt;margin-top:278.55pt;width:87.75pt;height:40.5pt;z-index:251826176">
            <v:textbox>
              <w:txbxContent>
                <w:p w:rsidR="00194101" w:rsidRDefault="00194101">
                  <w:r>
                    <w:t>Направления исследований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 id="_x0000_s1205" type="#_x0000_t88" style="position:absolute;left:0;text-align:left;margin-left:199.3pt;margin-top:108.2pt;width:29.05pt;height:297.75pt;rotation:90;z-index:251835392"/>
        </w:pict>
      </w:r>
      <w:r>
        <w:rPr>
          <w:b/>
          <w:noProof/>
          <w:sz w:val="28"/>
          <w:szCs w:val="28"/>
        </w:rPr>
        <w:pict>
          <v:rect id="_x0000_s1201" style="position:absolute;left:0;text-align:left;margin-left:64.95pt;margin-top:182.55pt;width:102pt;height:39pt;z-index:251831296">
            <v:textbox>
              <w:txbxContent>
                <w:p w:rsidR="007D73CF" w:rsidRDefault="007D73CF">
                  <w:r>
                    <w:t>До заключения контракта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200" style="position:absolute;left:0;text-align:left;margin-left:175.95pt;margin-top:187.8pt;width:87.75pt;height:54.75pt;z-index:251830272">
            <v:textbox>
              <w:txbxContent>
                <w:p w:rsidR="007D73CF" w:rsidRDefault="007D73CF">
                  <w:r>
                    <w:t>Во время заключения контракта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99" style="position:absolute;left:0;text-align:left;margin-left:274.2pt;margin-top:182.55pt;width:87.75pt;height:37.5pt;z-index:251829248">
            <v:textbox>
              <w:txbxContent>
                <w:p w:rsidR="007D73CF" w:rsidRDefault="007D73CF">
                  <w:r>
                    <w:t>После тр/ак издержки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 id="_x0000_s1202" type="#_x0000_t32" style="position:absolute;left:0;text-align:left;margin-left:121.95pt;margin-top:158.55pt;width:9pt;height:24pt;flip:x;z-index:251832320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204" type="#_x0000_t32" style="position:absolute;left:0;text-align:left;margin-left:295.95pt;margin-top:158.55pt;width:12.8pt;height:21.75pt;z-index:251834368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203" type="#_x0000_t32" style="position:absolute;left:0;text-align:left;margin-left:217.2pt;margin-top:158.55pt;width:0;height:29.25pt;z-index:251833344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193" style="position:absolute;left:0;text-align:left;margin-left:121.95pt;margin-top:58.05pt;width:183pt;height:42.75pt;z-index:251823104">
            <v:textbox>
              <w:txbxContent>
                <w:p w:rsidR="000B2199" w:rsidRPr="00B82A66" w:rsidRDefault="000B2199">
                  <w:pPr>
                    <w:rPr>
                      <w:sz w:val="28"/>
                      <w:szCs w:val="28"/>
                    </w:rPr>
                  </w:pPr>
                  <w:r w:rsidRPr="00B82A66">
                    <w:rPr>
                      <w:sz w:val="28"/>
                      <w:szCs w:val="28"/>
                    </w:rPr>
                    <w:t>Основа понятия тр/ак издержек</w:t>
                  </w:r>
                  <w:r w:rsidR="00B82A66" w:rsidRPr="00B82A66">
                    <w:rPr>
                      <w:sz w:val="28"/>
                      <w:szCs w:val="28"/>
                    </w:rPr>
                    <w:t xml:space="preserve"> – теорема Кауза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 id="_x0000_s1194" type="#_x0000_t32" style="position:absolute;left:0;text-align:left;margin-left:217.2pt;margin-top:100.8pt;width:0;height:29.25pt;z-index:251824128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195" style="position:absolute;left:0;text-align:left;margin-left:130.95pt;margin-top:130.05pt;width:165pt;height:28.5pt;z-index:251825152">
            <v:textbox>
              <w:txbxContent>
                <w:p w:rsidR="00B82A66" w:rsidRPr="00B82A66" w:rsidRDefault="00B82A66" w:rsidP="00B82A6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Состав тр/ак издержек</w:t>
                  </w:r>
                </w:p>
              </w:txbxContent>
            </v:textbox>
          </v:rect>
        </w:pict>
      </w:r>
      <w:r w:rsidR="002F178C" w:rsidRPr="002F178C">
        <w:rPr>
          <w:b/>
          <w:sz w:val="28"/>
          <w:szCs w:val="28"/>
        </w:rPr>
        <w:t>5. Структурно-логическая схема на</w:t>
      </w:r>
      <w:r w:rsidR="00611115">
        <w:rPr>
          <w:b/>
          <w:sz w:val="28"/>
          <w:szCs w:val="28"/>
        </w:rPr>
        <w:t xml:space="preserve"> тему: «Теорема Р. Кауза и транс</w:t>
      </w:r>
      <w:r w:rsidR="002F178C" w:rsidRPr="002F178C">
        <w:rPr>
          <w:b/>
          <w:sz w:val="28"/>
          <w:szCs w:val="28"/>
        </w:rPr>
        <w:t>акционные издержки»</w:t>
      </w: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Pr="00DD7B66" w:rsidRDefault="00DD7B66" w:rsidP="00DD7B66">
      <w:pPr>
        <w:rPr>
          <w:sz w:val="28"/>
          <w:szCs w:val="28"/>
        </w:rPr>
      </w:pPr>
    </w:p>
    <w:p w:rsidR="00DD7B66" w:rsidRDefault="00DD7B66" w:rsidP="00DD7B66">
      <w:pPr>
        <w:rPr>
          <w:sz w:val="28"/>
          <w:szCs w:val="28"/>
        </w:rPr>
      </w:pPr>
    </w:p>
    <w:p w:rsidR="00DD7B66" w:rsidRDefault="00DD7B66" w:rsidP="00DD7B66">
      <w:pPr>
        <w:rPr>
          <w:sz w:val="28"/>
          <w:szCs w:val="28"/>
        </w:rPr>
      </w:pPr>
    </w:p>
    <w:p w:rsidR="002F178C" w:rsidRDefault="00DD7B66" w:rsidP="00DD7B66">
      <w:pPr>
        <w:tabs>
          <w:tab w:val="left" w:pos="1590"/>
        </w:tabs>
      </w:pPr>
      <w:r>
        <w:rPr>
          <w:sz w:val="28"/>
          <w:szCs w:val="28"/>
        </w:rPr>
        <w:t xml:space="preserve">Вывод: </w:t>
      </w:r>
      <w:r w:rsidRPr="00086EFB">
        <w:rPr>
          <w:sz w:val="28"/>
          <w:szCs w:val="28"/>
        </w:rPr>
        <w:t>в условиях рынка не только можно, а необходимо всегда управлять издержками.</w:t>
      </w:r>
      <w:r>
        <w:t xml:space="preserve"> </w:t>
      </w:r>
    </w:p>
    <w:p w:rsidR="005F324B" w:rsidRDefault="005F324B" w:rsidP="00DC046C">
      <w:pPr>
        <w:tabs>
          <w:tab w:val="left" w:pos="1590"/>
        </w:tabs>
      </w:pPr>
    </w:p>
    <w:p w:rsidR="00DC046C" w:rsidRDefault="00DC046C" w:rsidP="00DC046C">
      <w:pPr>
        <w:tabs>
          <w:tab w:val="left" w:pos="1590"/>
        </w:tabs>
        <w:rPr>
          <w:b/>
          <w:sz w:val="28"/>
          <w:szCs w:val="28"/>
        </w:rPr>
      </w:pPr>
    </w:p>
    <w:p w:rsidR="005F324B" w:rsidRDefault="005F324B" w:rsidP="003C38E3">
      <w:pPr>
        <w:tabs>
          <w:tab w:val="left" w:pos="1590"/>
        </w:tabs>
        <w:jc w:val="center"/>
        <w:rPr>
          <w:b/>
          <w:sz w:val="28"/>
          <w:szCs w:val="28"/>
        </w:rPr>
      </w:pPr>
    </w:p>
    <w:p w:rsidR="00CF6D97" w:rsidRDefault="003C38E3" w:rsidP="003C38E3">
      <w:pPr>
        <w:tabs>
          <w:tab w:val="left" w:pos="1590"/>
        </w:tabs>
        <w:jc w:val="center"/>
        <w:rPr>
          <w:b/>
          <w:sz w:val="28"/>
          <w:szCs w:val="28"/>
        </w:rPr>
      </w:pPr>
      <w:r w:rsidRPr="003C38E3">
        <w:rPr>
          <w:b/>
          <w:sz w:val="28"/>
          <w:szCs w:val="28"/>
        </w:rPr>
        <w:t>6. Структ</w:t>
      </w:r>
      <w:r w:rsidR="00AD4245">
        <w:rPr>
          <w:b/>
          <w:sz w:val="28"/>
          <w:szCs w:val="28"/>
        </w:rPr>
        <w:t>урно-логическая схема на тему: «</w:t>
      </w:r>
      <w:r w:rsidRPr="003C38E3">
        <w:rPr>
          <w:b/>
          <w:sz w:val="28"/>
          <w:szCs w:val="28"/>
        </w:rPr>
        <w:t>Основы анализа внелегальной экономики»</w:t>
      </w:r>
    </w:p>
    <w:p w:rsidR="00CF6D97" w:rsidRDefault="00CF6D97" w:rsidP="00CF6D97">
      <w:pPr>
        <w:rPr>
          <w:sz w:val="28"/>
          <w:szCs w:val="28"/>
        </w:rPr>
      </w:pPr>
    </w:p>
    <w:p w:rsidR="009A27AA" w:rsidRDefault="00BF6E30" w:rsidP="00CF6D97">
      <w:pPr>
        <w:tabs>
          <w:tab w:val="left" w:pos="373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27" style="position:absolute;margin-left:256.2pt;margin-top:198pt;width:98.25pt;height:51pt;z-index:251857920">
            <v:textbox>
              <w:txbxContent>
                <w:p w:rsidR="001D6A7A" w:rsidRDefault="009A27AA">
                  <w:r>
                    <w:t>Страдают интересы «третьих лиц»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225" type="#_x0000_t32" style="position:absolute;margin-left:304.95pt;margin-top:174.75pt;width:0;height:23.25pt;z-index:25185587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228" style="position:absolute;margin-left:83.7pt;margin-top:186.75pt;width:103.5pt;height:48.75pt;z-index:251858944">
            <v:textbox>
              <w:txbxContent>
                <w:p w:rsidR="00005C84" w:rsidRDefault="001D6A7A">
                  <w:r>
                    <w:t>Получение прибыли за счет партнера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226" type="#_x0000_t32" style="position:absolute;margin-left:138.45pt;margin-top:161.25pt;width:0;height:22.5pt;z-index:25185689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223" style="position:absolute;margin-left:256.2pt;margin-top:126pt;width:104.25pt;height:48.75pt;z-index:251853824">
            <v:textbox>
              <w:txbxContent>
                <w:p w:rsidR="009E5810" w:rsidRDefault="009E5810">
                  <w:r>
                    <w:t>Деятельность в теневом секторе экономики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224" style="position:absolute;margin-left:89.7pt;margin-top:126pt;width:97.5pt;height:35.25pt;z-index:251854848">
            <v:textbox>
              <w:txbxContent>
                <w:p w:rsidR="009E5810" w:rsidRDefault="009E5810">
                  <w:r>
                    <w:t>Криминальные сделки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221" type="#_x0000_t32" style="position:absolute;margin-left:138.45pt;margin-top:99.75pt;width:0;height:22.5pt;z-index:25185177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222" type="#_x0000_t32" style="position:absolute;margin-left:311.7pt;margin-top:99.75pt;width:0;height:22.5pt;z-index:25185280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219" type="#_x0000_t32" style="position:absolute;margin-left:227.7pt;margin-top:34.5pt;width:0;height:22.5pt;z-index:25184972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220" style="position:absolute;margin-left:138.45pt;margin-top:60.75pt;width:173.25pt;height:39pt;z-index:251850752">
            <v:textbox>
              <w:txbxContent>
                <w:p w:rsidR="009E5810" w:rsidRDefault="009E5810">
                  <w:r>
                    <w:t>Совокупность экономических взаимодействий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218" style="position:absolute;margin-left:145.95pt;margin-top:4.5pt;width:153.75pt;height:30pt;z-index:251848704">
            <v:textbox>
              <w:txbxContent>
                <w:p w:rsidR="00CF6D97" w:rsidRDefault="00CF6D97">
                  <w:r>
                    <w:t>Внелегальная экономика</w:t>
                  </w:r>
                </w:p>
              </w:txbxContent>
            </v:textbox>
          </v:rect>
        </w:pict>
      </w:r>
      <w:r w:rsidR="00CF6D97">
        <w:rPr>
          <w:sz w:val="28"/>
          <w:szCs w:val="28"/>
        </w:rPr>
        <w:tab/>
      </w:r>
    </w:p>
    <w:p w:rsidR="009A27AA" w:rsidRPr="009A27AA" w:rsidRDefault="009A27AA" w:rsidP="009A27AA">
      <w:pPr>
        <w:rPr>
          <w:sz w:val="28"/>
          <w:szCs w:val="28"/>
        </w:rPr>
      </w:pPr>
    </w:p>
    <w:p w:rsidR="009A27AA" w:rsidRPr="009A27AA" w:rsidRDefault="009A27AA" w:rsidP="009A27AA">
      <w:pPr>
        <w:rPr>
          <w:sz w:val="28"/>
          <w:szCs w:val="28"/>
        </w:rPr>
      </w:pPr>
    </w:p>
    <w:p w:rsidR="009A27AA" w:rsidRPr="009A27AA" w:rsidRDefault="009A27AA" w:rsidP="009A27AA">
      <w:pPr>
        <w:rPr>
          <w:sz w:val="28"/>
          <w:szCs w:val="28"/>
        </w:rPr>
      </w:pPr>
    </w:p>
    <w:p w:rsidR="009A27AA" w:rsidRPr="009A27AA" w:rsidRDefault="009A27AA" w:rsidP="009A27AA">
      <w:pPr>
        <w:rPr>
          <w:sz w:val="28"/>
          <w:szCs w:val="28"/>
        </w:rPr>
      </w:pPr>
    </w:p>
    <w:p w:rsidR="009A27AA" w:rsidRPr="009A27AA" w:rsidRDefault="009A27AA" w:rsidP="009A27AA">
      <w:pPr>
        <w:rPr>
          <w:sz w:val="28"/>
          <w:szCs w:val="28"/>
        </w:rPr>
      </w:pPr>
    </w:p>
    <w:p w:rsidR="009A27AA" w:rsidRPr="009A27AA" w:rsidRDefault="009A27AA" w:rsidP="009A27AA">
      <w:pPr>
        <w:rPr>
          <w:sz w:val="28"/>
          <w:szCs w:val="28"/>
        </w:rPr>
      </w:pPr>
    </w:p>
    <w:p w:rsidR="009A27AA" w:rsidRPr="009A27AA" w:rsidRDefault="009A27AA" w:rsidP="009A27AA">
      <w:pPr>
        <w:rPr>
          <w:sz w:val="28"/>
          <w:szCs w:val="28"/>
        </w:rPr>
      </w:pPr>
    </w:p>
    <w:p w:rsidR="009A27AA" w:rsidRPr="009A27AA" w:rsidRDefault="009A27AA" w:rsidP="009A27AA">
      <w:pPr>
        <w:rPr>
          <w:sz w:val="28"/>
          <w:szCs w:val="28"/>
        </w:rPr>
      </w:pPr>
    </w:p>
    <w:p w:rsidR="009A27AA" w:rsidRPr="009A27AA" w:rsidRDefault="009A27AA" w:rsidP="009A27AA">
      <w:pPr>
        <w:rPr>
          <w:sz w:val="28"/>
          <w:szCs w:val="28"/>
        </w:rPr>
      </w:pPr>
    </w:p>
    <w:p w:rsidR="009A27AA" w:rsidRPr="009A27AA" w:rsidRDefault="009A27AA" w:rsidP="009A27AA">
      <w:pPr>
        <w:rPr>
          <w:sz w:val="28"/>
          <w:szCs w:val="28"/>
        </w:rPr>
      </w:pPr>
    </w:p>
    <w:p w:rsidR="009A27AA" w:rsidRPr="009A27AA" w:rsidRDefault="009A27AA" w:rsidP="009A27AA">
      <w:pPr>
        <w:rPr>
          <w:sz w:val="28"/>
          <w:szCs w:val="28"/>
        </w:rPr>
      </w:pPr>
    </w:p>
    <w:p w:rsidR="009A27AA" w:rsidRPr="009A27AA" w:rsidRDefault="009A27AA" w:rsidP="009A27AA">
      <w:pPr>
        <w:rPr>
          <w:sz w:val="28"/>
          <w:szCs w:val="28"/>
        </w:rPr>
      </w:pPr>
    </w:p>
    <w:p w:rsidR="009A27AA" w:rsidRPr="009A27AA" w:rsidRDefault="009A27AA" w:rsidP="009A27AA">
      <w:pPr>
        <w:rPr>
          <w:sz w:val="28"/>
          <w:szCs w:val="28"/>
        </w:rPr>
      </w:pPr>
    </w:p>
    <w:p w:rsidR="009A27AA" w:rsidRPr="009A27AA" w:rsidRDefault="009A27AA" w:rsidP="009A27AA">
      <w:pPr>
        <w:rPr>
          <w:sz w:val="28"/>
          <w:szCs w:val="28"/>
        </w:rPr>
      </w:pPr>
    </w:p>
    <w:p w:rsidR="009A27AA" w:rsidRDefault="009A27AA" w:rsidP="009A27AA">
      <w:pPr>
        <w:rPr>
          <w:sz w:val="28"/>
          <w:szCs w:val="28"/>
        </w:rPr>
      </w:pPr>
    </w:p>
    <w:p w:rsidR="009A27AA" w:rsidRDefault="009A27AA" w:rsidP="009A27AA">
      <w:pPr>
        <w:rPr>
          <w:sz w:val="28"/>
          <w:szCs w:val="28"/>
        </w:rPr>
      </w:pPr>
    </w:p>
    <w:p w:rsidR="005F324B" w:rsidRDefault="005F324B" w:rsidP="009A27AA">
      <w:pPr>
        <w:tabs>
          <w:tab w:val="left" w:pos="4155"/>
        </w:tabs>
        <w:rPr>
          <w:sz w:val="28"/>
          <w:szCs w:val="28"/>
        </w:rPr>
      </w:pPr>
    </w:p>
    <w:p w:rsidR="005F324B" w:rsidRDefault="005F324B" w:rsidP="009A27AA">
      <w:pPr>
        <w:tabs>
          <w:tab w:val="left" w:pos="4155"/>
        </w:tabs>
        <w:rPr>
          <w:sz w:val="28"/>
          <w:szCs w:val="28"/>
        </w:rPr>
      </w:pPr>
    </w:p>
    <w:p w:rsidR="005F324B" w:rsidRDefault="005F324B" w:rsidP="009A27AA">
      <w:pPr>
        <w:tabs>
          <w:tab w:val="left" w:pos="4155"/>
        </w:tabs>
        <w:rPr>
          <w:sz w:val="28"/>
          <w:szCs w:val="28"/>
        </w:rPr>
      </w:pPr>
    </w:p>
    <w:p w:rsidR="008B545D" w:rsidRDefault="009A27AA" w:rsidP="009A27AA">
      <w:pPr>
        <w:tabs>
          <w:tab w:val="left" w:pos="4155"/>
        </w:tabs>
        <w:rPr>
          <w:sz w:val="28"/>
          <w:szCs w:val="28"/>
        </w:rPr>
      </w:pPr>
      <w:r>
        <w:rPr>
          <w:sz w:val="28"/>
          <w:szCs w:val="28"/>
        </w:rPr>
        <w:t>Вывод:</w:t>
      </w:r>
      <w:r w:rsidR="001A15AE">
        <w:rPr>
          <w:sz w:val="28"/>
          <w:szCs w:val="28"/>
        </w:rPr>
        <w:t xml:space="preserve"> внелегальная экономика – это совершение экономических сделок без обращения к нормам закона. Нарушение закона всегда является нарушением интересов определенных экономических субъектов.</w:t>
      </w:r>
    </w:p>
    <w:p w:rsidR="008B545D" w:rsidRPr="008B545D" w:rsidRDefault="008B545D" w:rsidP="008B545D">
      <w:pPr>
        <w:rPr>
          <w:sz w:val="28"/>
          <w:szCs w:val="28"/>
        </w:rPr>
      </w:pPr>
    </w:p>
    <w:p w:rsidR="008B545D" w:rsidRDefault="008B545D" w:rsidP="008B545D">
      <w:pPr>
        <w:rPr>
          <w:sz w:val="28"/>
          <w:szCs w:val="28"/>
        </w:rPr>
      </w:pPr>
    </w:p>
    <w:p w:rsidR="008B545D" w:rsidRDefault="008B545D" w:rsidP="008B545D">
      <w:pPr>
        <w:rPr>
          <w:sz w:val="28"/>
          <w:szCs w:val="28"/>
        </w:rPr>
      </w:pPr>
    </w:p>
    <w:p w:rsidR="003C38E3" w:rsidRDefault="008B545D" w:rsidP="008B545D">
      <w:p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8B545D" w:rsidRDefault="008B545D" w:rsidP="008B545D">
      <w:pPr>
        <w:tabs>
          <w:tab w:val="left" w:pos="1560"/>
        </w:tabs>
        <w:rPr>
          <w:sz w:val="28"/>
          <w:szCs w:val="28"/>
        </w:rPr>
      </w:pPr>
    </w:p>
    <w:p w:rsidR="008B545D" w:rsidRDefault="008B545D" w:rsidP="008B545D">
      <w:pPr>
        <w:tabs>
          <w:tab w:val="left" w:pos="1560"/>
        </w:tabs>
        <w:rPr>
          <w:sz w:val="28"/>
          <w:szCs w:val="28"/>
        </w:rPr>
      </w:pPr>
    </w:p>
    <w:p w:rsidR="008B545D" w:rsidRDefault="008B545D" w:rsidP="008B545D">
      <w:pPr>
        <w:tabs>
          <w:tab w:val="left" w:pos="1560"/>
        </w:tabs>
        <w:rPr>
          <w:sz w:val="28"/>
          <w:szCs w:val="28"/>
        </w:rPr>
      </w:pPr>
    </w:p>
    <w:p w:rsidR="008B545D" w:rsidRDefault="008B545D" w:rsidP="008B545D">
      <w:pPr>
        <w:tabs>
          <w:tab w:val="left" w:pos="1560"/>
        </w:tabs>
        <w:rPr>
          <w:sz w:val="28"/>
          <w:szCs w:val="28"/>
        </w:rPr>
      </w:pPr>
    </w:p>
    <w:p w:rsidR="008B545D" w:rsidRDefault="008B545D" w:rsidP="008B545D">
      <w:pPr>
        <w:tabs>
          <w:tab w:val="left" w:pos="1560"/>
        </w:tabs>
        <w:rPr>
          <w:sz w:val="28"/>
          <w:szCs w:val="28"/>
        </w:rPr>
      </w:pPr>
    </w:p>
    <w:p w:rsidR="008B545D" w:rsidRDefault="008B545D" w:rsidP="008B545D">
      <w:pPr>
        <w:tabs>
          <w:tab w:val="left" w:pos="1560"/>
        </w:tabs>
        <w:rPr>
          <w:sz w:val="28"/>
          <w:szCs w:val="28"/>
        </w:rPr>
      </w:pPr>
    </w:p>
    <w:p w:rsidR="008B545D" w:rsidRDefault="008B545D" w:rsidP="008B545D">
      <w:pPr>
        <w:tabs>
          <w:tab w:val="left" w:pos="1560"/>
        </w:tabs>
        <w:rPr>
          <w:sz w:val="28"/>
          <w:szCs w:val="28"/>
        </w:rPr>
      </w:pPr>
    </w:p>
    <w:p w:rsidR="008B545D" w:rsidRDefault="008B545D" w:rsidP="008B545D">
      <w:pPr>
        <w:tabs>
          <w:tab w:val="left" w:pos="1560"/>
        </w:tabs>
        <w:rPr>
          <w:sz w:val="28"/>
          <w:szCs w:val="28"/>
        </w:rPr>
      </w:pPr>
    </w:p>
    <w:p w:rsidR="008B545D" w:rsidRDefault="008B545D" w:rsidP="008B545D">
      <w:pPr>
        <w:tabs>
          <w:tab w:val="left" w:pos="1560"/>
        </w:tabs>
        <w:rPr>
          <w:sz w:val="28"/>
          <w:szCs w:val="28"/>
        </w:rPr>
      </w:pPr>
    </w:p>
    <w:p w:rsidR="008B545D" w:rsidRDefault="008B545D" w:rsidP="008B545D">
      <w:pPr>
        <w:tabs>
          <w:tab w:val="left" w:pos="1560"/>
        </w:tabs>
        <w:rPr>
          <w:sz w:val="28"/>
          <w:szCs w:val="28"/>
        </w:rPr>
      </w:pPr>
    </w:p>
    <w:p w:rsidR="008B545D" w:rsidRDefault="008B545D" w:rsidP="008B545D">
      <w:pPr>
        <w:tabs>
          <w:tab w:val="left" w:pos="1560"/>
        </w:tabs>
        <w:rPr>
          <w:sz w:val="28"/>
          <w:szCs w:val="28"/>
        </w:rPr>
      </w:pPr>
    </w:p>
    <w:p w:rsidR="008B545D" w:rsidRDefault="008B545D" w:rsidP="008B545D">
      <w:pPr>
        <w:tabs>
          <w:tab w:val="left" w:pos="1560"/>
        </w:tabs>
        <w:rPr>
          <w:sz w:val="28"/>
          <w:szCs w:val="28"/>
        </w:rPr>
      </w:pPr>
    </w:p>
    <w:p w:rsidR="008B545D" w:rsidRDefault="008B545D" w:rsidP="008B545D">
      <w:pPr>
        <w:tabs>
          <w:tab w:val="left" w:pos="1560"/>
        </w:tabs>
        <w:rPr>
          <w:sz w:val="28"/>
          <w:szCs w:val="28"/>
        </w:rPr>
      </w:pPr>
    </w:p>
    <w:p w:rsidR="00590EF6" w:rsidRDefault="00BF6E30" w:rsidP="008B545D">
      <w:pPr>
        <w:tabs>
          <w:tab w:val="left" w:pos="1560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ect id="_x0000_s1241" style="position:absolute;left:0;text-align:left;margin-left:277.2pt;margin-top:263.55pt;width:87.75pt;height:31.5pt;z-index:251871232">
            <v:textbox>
              <w:txbxContent>
                <w:p w:rsidR="00590EF6" w:rsidRDefault="00590EF6">
                  <w:r>
                    <w:t>Формальные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 id="_x0000_s1239" type="#_x0000_t32" style="position:absolute;left:0;text-align:left;margin-left:242.7pt;margin-top:242.55pt;width:0;height:15.75pt;z-index:251869184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237" style="position:absolute;left:0;text-align:left;margin-left:184.2pt;margin-top:187.8pt;width:120pt;height:54.75pt;z-index:251867136">
            <v:textbox>
              <w:txbxContent>
                <w:p w:rsidR="00795C14" w:rsidRPr="00795C14" w:rsidRDefault="00795C14">
                  <w:r w:rsidRPr="00795C14">
                    <w:rPr>
                      <w:bCs/>
                    </w:rPr>
                    <w:t>Эволюционный вариант развития институтов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 id="_x0000_s1238" type="#_x0000_t88" style="position:absolute;left:0;text-align:left;margin-left:229.3pt;margin-top:-5.05pt;width:29.05pt;height:347.25pt;rotation:90;z-index:251868160"/>
        </w:pict>
      </w:r>
      <w:r>
        <w:rPr>
          <w:b/>
          <w:noProof/>
          <w:sz w:val="28"/>
          <w:szCs w:val="28"/>
        </w:rPr>
        <w:pict>
          <v:rect id="_x0000_s1234" style="position:absolute;left:0;text-align:left;margin-left:316.2pt;margin-top:111.3pt;width:87.75pt;height:36.75pt;z-index:251864064">
            <v:textbox>
              <w:txbxContent>
                <w:p w:rsidR="004F2EF6" w:rsidRDefault="004F2EF6">
                  <w:r>
                    <w:t>Спонтанно выбираемые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235" style="position:absolute;left:0;text-align:left;margin-left:190.2pt;margin-top:117.3pt;width:99.75pt;height:23.25pt;z-index:251865088">
            <v:textbox>
              <w:txbxContent>
                <w:p w:rsidR="004F2EF6" w:rsidRDefault="004F2EF6">
                  <w:r>
                    <w:t>Неформальные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236" style="position:absolute;left:0;text-align:left;margin-left:77.7pt;margin-top:112.8pt;width:84.75pt;height:26.25pt;z-index:251866112">
            <v:textbox>
              <w:txbxContent>
                <w:p w:rsidR="004F2EF6" w:rsidRDefault="004F2EF6">
                  <w:r>
                    <w:t>Формальные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 id="_x0000_s1233" type="#_x0000_t32" style="position:absolute;left:0;text-align:left;margin-left:340.95pt;margin-top:91.05pt;width:12pt;height:20.25pt;z-index:251863040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231" type="#_x0000_t32" style="position:absolute;left:0;text-align:left;margin-left:247.95pt;margin-top:91.05pt;width:1.5pt;height:26.25pt;z-index:251860992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232" type="#_x0000_t32" style="position:absolute;left:0;text-align:left;margin-left:136.95pt;margin-top:91.05pt;width:13.5pt;height:20.25pt;flip:x;z-index:251862016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230" style="position:absolute;left:0;text-align:left;margin-left:150.45pt;margin-top:62.55pt;width:190.5pt;height:28.5pt;z-index:251859968">
            <v:textbox>
              <w:txbxContent>
                <w:p w:rsidR="008F3516" w:rsidRDefault="00BF70D7">
                  <w:r>
                    <w:t>Виды институциональных рамок</w:t>
                  </w:r>
                </w:p>
              </w:txbxContent>
            </v:textbox>
          </v:rect>
        </w:pict>
      </w:r>
      <w:r w:rsidR="008B545D" w:rsidRPr="008B545D">
        <w:rPr>
          <w:b/>
          <w:sz w:val="28"/>
          <w:szCs w:val="28"/>
        </w:rPr>
        <w:t>7. Структурно-логическая схема на тему: «Изменение институтов во времени: эволюция и революция. Эффект исторической обусловленности развития»</w:t>
      </w:r>
    </w:p>
    <w:p w:rsidR="00590EF6" w:rsidRPr="00590EF6" w:rsidRDefault="00590EF6" w:rsidP="00590EF6">
      <w:pPr>
        <w:rPr>
          <w:sz w:val="28"/>
          <w:szCs w:val="28"/>
        </w:rPr>
      </w:pPr>
    </w:p>
    <w:p w:rsidR="00590EF6" w:rsidRPr="00590EF6" w:rsidRDefault="00590EF6" w:rsidP="00590EF6">
      <w:pPr>
        <w:rPr>
          <w:sz w:val="28"/>
          <w:szCs w:val="28"/>
        </w:rPr>
      </w:pPr>
    </w:p>
    <w:p w:rsidR="00590EF6" w:rsidRPr="00590EF6" w:rsidRDefault="00590EF6" w:rsidP="00590EF6">
      <w:pPr>
        <w:rPr>
          <w:sz w:val="28"/>
          <w:szCs w:val="28"/>
        </w:rPr>
      </w:pPr>
    </w:p>
    <w:p w:rsidR="00590EF6" w:rsidRPr="00590EF6" w:rsidRDefault="00590EF6" w:rsidP="00590EF6">
      <w:pPr>
        <w:rPr>
          <w:sz w:val="28"/>
          <w:szCs w:val="28"/>
        </w:rPr>
      </w:pPr>
    </w:p>
    <w:p w:rsidR="00590EF6" w:rsidRPr="00590EF6" w:rsidRDefault="00590EF6" w:rsidP="00590EF6">
      <w:pPr>
        <w:rPr>
          <w:sz w:val="28"/>
          <w:szCs w:val="28"/>
        </w:rPr>
      </w:pPr>
    </w:p>
    <w:p w:rsidR="00590EF6" w:rsidRPr="00590EF6" w:rsidRDefault="00590EF6" w:rsidP="00590EF6">
      <w:pPr>
        <w:rPr>
          <w:sz w:val="28"/>
          <w:szCs w:val="28"/>
        </w:rPr>
      </w:pPr>
    </w:p>
    <w:p w:rsidR="00590EF6" w:rsidRPr="00590EF6" w:rsidRDefault="00590EF6" w:rsidP="00590EF6">
      <w:pPr>
        <w:rPr>
          <w:sz w:val="28"/>
          <w:szCs w:val="28"/>
        </w:rPr>
      </w:pPr>
    </w:p>
    <w:p w:rsidR="00590EF6" w:rsidRPr="00590EF6" w:rsidRDefault="00590EF6" w:rsidP="00590EF6">
      <w:pPr>
        <w:rPr>
          <w:sz w:val="28"/>
          <w:szCs w:val="28"/>
        </w:rPr>
      </w:pPr>
    </w:p>
    <w:p w:rsidR="00590EF6" w:rsidRPr="00590EF6" w:rsidRDefault="00590EF6" w:rsidP="00590EF6">
      <w:pPr>
        <w:rPr>
          <w:sz w:val="28"/>
          <w:szCs w:val="28"/>
        </w:rPr>
      </w:pPr>
    </w:p>
    <w:p w:rsidR="00590EF6" w:rsidRPr="00590EF6" w:rsidRDefault="00590EF6" w:rsidP="00590EF6">
      <w:pPr>
        <w:rPr>
          <w:sz w:val="28"/>
          <w:szCs w:val="28"/>
        </w:rPr>
      </w:pPr>
    </w:p>
    <w:p w:rsidR="00590EF6" w:rsidRPr="00590EF6" w:rsidRDefault="00590EF6" w:rsidP="00590EF6">
      <w:pPr>
        <w:rPr>
          <w:sz w:val="28"/>
          <w:szCs w:val="28"/>
        </w:rPr>
      </w:pPr>
    </w:p>
    <w:p w:rsidR="00590EF6" w:rsidRPr="00590EF6" w:rsidRDefault="00590EF6" w:rsidP="00590EF6">
      <w:pPr>
        <w:rPr>
          <w:sz w:val="28"/>
          <w:szCs w:val="28"/>
        </w:rPr>
      </w:pPr>
    </w:p>
    <w:p w:rsidR="00590EF6" w:rsidRDefault="00590EF6" w:rsidP="00590EF6">
      <w:pPr>
        <w:rPr>
          <w:sz w:val="28"/>
          <w:szCs w:val="28"/>
        </w:rPr>
      </w:pPr>
    </w:p>
    <w:p w:rsidR="00EB5550" w:rsidRDefault="00BF6E30" w:rsidP="00590EF6">
      <w:pPr>
        <w:jc w:val="center"/>
        <w:rPr>
          <w:sz w:val="28"/>
          <w:szCs w:val="28"/>
        </w:rPr>
      </w:pPr>
      <w:r w:rsidRPr="00BF6E30">
        <w:rPr>
          <w:b/>
          <w:noProof/>
          <w:sz w:val="28"/>
          <w:szCs w:val="28"/>
        </w:rPr>
        <w:pict>
          <v:shape id="_x0000_s1242" type="#_x0000_t32" style="position:absolute;left:0;text-align:left;margin-left:184.2pt;margin-top:20.95pt;width:87.75pt;height:0;z-index:251872256" o:connectortype="straight">
            <v:stroke endarrow="block"/>
          </v:shape>
        </w:pict>
      </w:r>
      <w:r w:rsidRPr="00BF6E30">
        <w:rPr>
          <w:b/>
          <w:noProof/>
          <w:sz w:val="28"/>
          <w:szCs w:val="28"/>
        </w:rPr>
        <w:pict>
          <v:rect id="_x0000_s1240" style="position:absolute;left:0;text-align:left;margin-left:79.95pt;margin-top:.7pt;width:104.25pt;height:36.75pt;z-index:251870208">
            <v:textbox>
              <w:txbxContent>
                <w:p w:rsidR="00590EF6" w:rsidRDefault="00590EF6">
                  <w:r>
                    <w:t>Неформальные рамки</w:t>
                  </w:r>
                </w:p>
              </w:txbxContent>
            </v:textbox>
          </v:rect>
        </w:pict>
      </w:r>
      <w:r w:rsidR="00590EF6">
        <w:rPr>
          <w:sz w:val="28"/>
          <w:szCs w:val="28"/>
        </w:rPr>
        <w:t>Легализация</w:t>
      </w:r>
    </w:p>
    <w:p w:rsidR="00EB5550" w:rsidRPr="00EB5550" w:rsidRDefault="00EB5550" w:rsidP="00EB5550">
      <w:pPr>
        <w:rPr>
          <w:sz w:val="28"/>
          <w:szCs w:val="28"/>
        </w:rPr>
      </w:pPr>
    </w:p>
    <w:p w:rsidR="00EB5550" w:rsidRPr="00EB5550" w:rsidRDefault="00BF6E30" w:rsidP="00EB555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43" type="#_x0000_t88" style="position:absolute;margin-left:219.55pt;margin-top:-153.85pt;width:29.05pt;height:347.25pt;rotation:90;z-index:251873280"/>
        </w:pict>
      </w:r>
    </w:p>
    <w:p w:rsidR="00EB5550" w:rsidRPr="00EB5550" w:rsidRDefault="00EB5550" w:rsidP="00EB5550">
      <w:pPr>
        <w:rPr>
          <w:sz w:val="28"/>
          <w:szCs w:val="28"/>
        </w:rPr>
      </w:pPr>
    </w:p>
    <w:p w:rsidR="00EB5550" w:rsidRPr="00EB5550" w:rsidRDefault="00BF6E30" w:rsidP="00EB555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44" style="position:absolute;margin-left:151.2pt;margin-top:2.15pt;width:153pt;height:39pt;z-index:251874304">
            <v:textbox>
              <w:txbxContent>
                <w:p w:rsidR="004E43A6" w:rsidRPr="000B0A21" w:rsidRDefault="000B0A21">
                  <w:r w:rsidRPr="000B0A21">
                    <w:rPr>
                      <w:bCs/>
                    </w:rPr>
                    <w:t>Революционный вариант развития институтов</w:t>
                  </w:r>
                </w:p>
              </w:txbxContent>
            </v:textbox>
          </v:rect>
        </w:pict>
      </w:r>
    </w:p>
    <w:p w:rsidR="00EB5550" w:rsidRPr="00EB5550" w:rsidRDefault="00EB5550" w:rsidP="00EB5550">
      <w:pPr>
        <w:rPr>
          <w:sz w:val="28"/>
          <w:szCs w:val="28"/>
        </w:rPr>
      </w:pPr>
    </w:p>
    <w:p w:rsidR="00EB5550" w:rsidRPr="00EB5550" w:rsidRDefault="00BF6E30" w:rsidP="00EB555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50" type="#_x0000_t32" style="position:absolute;margin-left:226.2pt;margin-top:9.15pt;width:0;height:18pt;z-index:251880448" o:connectortype="straight">
            <v:stroke endarrow="block"/>
          </v:shape>
        </w:pict>
      </w:r>
    </w:p>
    <w:p w:rsidR="00EB5550" w:rsidRPr="00EB5550" w:rsidRDefault="00EB5550" w:rsidP="00EB5550">
      <w:pPr>
        <w:rPr>
          <w:sz w:val="28"/>
          <w:szCs w:val="28"/>
        </w:rPr>
      </w:pPr>
    </w:p>
    <w:p w:rsidR="00EB5550" w:rsidRPr="00EB5550" w:rsidRDefault="00BF6E30" w:rsidP="00125C56">
      <w:pPr>
        <w:tabs>
          <w:tab w:val="left" w:pos="574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46" style="position:absolute;margin-left:154.95pt;margin-top:0;width:93pt;height:37.7pt;z-index:251876352">
            <v:textbox>
              <w:txbxContent>
                <w:p w:rsidR="000B0A21" w:rsidRDefault="000B0A21">
                  <w:r>
                    <w:t>Формальные рамки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245" style="position:absolute;margin-left:-11.55pt;margin-top:1.5pt;width:104.25pt;height:36.2pt;z-index:251875328">
            <v:textbox>
              <w:txbxContent>
                <w:p w:rsidR="000B0A21" w:rsidRDefault="000B0A21">
                  <w:r>
                    <w:t>Неформальные рамки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247" style="position:absolute;margin-left:299.7pt;margin-top:0;width:93pt;height:36.2pt;z-index:251877376">
            <v:textbox>
              <w:txbxContent>
                <w:p w:rsidR="000B0A21" w:rsidRDefault="000B0A21">
                  <w:r>
                    <w:t>Институт «образец»</w:t>
                  </w:r>
                </w:p>
              </w:txbxContent>
            </v:textbox>
          </v:rect>
        </w:pict>
      </w:r>
      <w:r w:rsidR="00125C56">
        <w:rPr>
          <w:sz w:val="28"/>
          <w:szCs w:val="28"/>
        </w:rPr>
        <w:t xml:space="preserve">                             реакция                              импорт</w:t>
      </w:r>
    </w:p>
    <w:p w:rsidR="00EB5550" w:rsidRPr="00EB5550" w:rsidRDefault="00BF6E30" w:rsidP="00EB555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48" type="#_x0000_t32" style="position:absolute;margin-left:92.7pt;margin-top:1.35pt;width:57.75pt;height:0;flip:x;z-index:25187840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249" type="#_x0000_t32" style="position:absolute;margin-left:249.45pt;margin-top:1.35pt;width:50.25pt;height:0;flip:x;z-index:251879424" o:connectortype="straight">
            <v:stroke endarrow="block"/>
          </v:shape>
        </w:pict>
      </w:r>
    </w:p>
    <w:p w:rsidR="00EB5550" w:rsidRPr="00EB5550" w:rsidRDefault="00EB5550" w:rsidP="00EB5550">
      <w:pPr>
        <w:rPr>
          <w:sz w:val="28"/>
          <w:szCs w:val="28"/>
        </w:rPr>
      </w:pPr>
    </w:p>
    <w:p w:rsidR="00EB5550" w:rsidRDefault="00EB5550" w:rsidP="00EB5550">
      <w:pPr>
        <w:rPr>
          <w:sz w:val="28"/>
          <w:szCs w:val="28"/>
        </w:rPr>
      </w:pPr>
    </w:p>
    <w:p w:rsidR="0039432A" w:rsidRDefault="004F7071" w:rsidP="00EB5550">
      <w:pPr>
        <w:rPr>
          <w:sz w:val="28"/>
          <w:szCs w:val="28"/>
        </w:rPr>
      </w:pPr>
      <w:r w:rsidRPr="00481819">
        <w:rPr>
          <w:sz w:val="28"/>
          <w:szCs w:val="28"/>
        </w:rPr>
        <w:t xml:space="preserve">Вывод: </w:t>
      </w:r>
      <w:r w:rsidR="00EB5550" w:rsidRPr="00481819">
        <w:rPr>
          <w:sz w:val="28"/>
          <w:szCs w:val="28"/>
        </w:rPr>
        <w:t>Эволюционные изменения допускают лишь развитие норм по аналогии, исключая их радикальную корректировку и интерпретацию в соответствии с изменившимися условиями и/или потребностями людей.</w:t>
      </w:r>
    </w:p>
    <w:p w:rsidR="0039432A" w:rsidRPr="0039432A" w:rsidRDefault="0039432A" w:rsidP="0039432A">
      <w:pPr>
        <w:rPr>
          <w:sz w:val="28"/>
          <w:szCs w:val="28"/>
        </w:rPr>
      </w:pPr>
    </w:p>
    <w:p w:rsidR="0039432A" w:rsidRDefault="0039432A" w:rsidP="0039432A">
      <w:pPr>
        <w:rPr>
          <w:sz w:val="28"/>
          <w:szCs w:val="28"/>
        </w:rPr>
      </w:pPr>
    </w:p>
    <w:p w:rsidR="008B545D" w:rsidRDefault="008B545D" w:rsidP="0039432A">
      <w:pPr>
        <w:rPr>
          <w:sz w:val="28"/>
          <w:szCs w:val="28"/>
        </w:rPr>
      </w:pPr>
    </w:p>
    <w:p w:rsidR="0039432A" w:rsidRDefault="0039432A" w:rsidP="0039432A">
      <w:pPr>
        <w:rPr>
          <w:sz w:val="28"/>
          <w:szCs w:val="28"/>
        </w:rPr>
      </w:pPr>
    </w:p>
    <w:p w:rsidR="0039432A" w:rsidRDefault="0039432A" w:rsidP="0039432A">
      <w:pPr>
        <w:rPr>
          <w:sz w:val="28"/>
          <w:szCs w:val="28"/>
        </w:rPr>
      </w:pPr>
    </w:p>
    <w:p w:rsidR="0039432A" w:rsidRDefault="0039432A" w:rsidP="0039432A">
      <w:pPr>
        <w:rPr>
          <w:sz w:val="28"/>
          <w:szCs w:val="28"/>
        </w:rPr>
      </w:pPr>
    </w:p>
    <w:p w:rsidR="0039432A" w:rsidRDefault="0039432A" w:rsidP="0039432A">
      <w:pPr>
        <w:rPr>
          <w:sz w:val="28"/>
          <w:szCs w:val="28"/>
        </w:rPr>
      </w:pPr>
    </w:p>
    <w:p w:rsidR="0039432A" w:rsidRDefault="0039432A" w:rsidP="0039432A">
      <w:pPr>
        <w:rPr>
          <w:sz w:val="28"/>
          <w:szCs w:val="28"/>
        </w:rPr>
      </w:pPr>
    </w:p>
    <w:p w:rsidR="0039432A" w:rsidRDefault="0039432A" w:rsidP="0039432A">
      <w:pPr>
        <w:rPr>
          <w:sz w:val="28"/>
          <w:szCs w:val="28"/>
        </w:rPr>
      </w:pPr>
    </w:p>
    <w:p w:rsidR="0039432A" w:rsidRDefault="0039432A" w:rsidP="0039432A">
      <w:pPr>
        <w:rPr>
          <w:sz w:val="28"/>
          <w:szCs w:val="28"/>
        </w:rPr>
      </w:pPr>
    </w:p>
    <w:p w:rsidR="0039432A" w:rsidRDefault="0039432A" w:rsidP="0039432A">
      <w:pPr>
        <w:rPr>
          <w:sz w:val="28"/>
          <w:szCs w:val="28"/>
        </w:rPr>
      </w:pPr>
    </w:p>
    <w:p w:rsidR="0039432A" w:rsidRDefault="0039432A" w:rsidP="0039432A">
      <w:pPr>
        <w:rPr>
          <w:sz w:val="28"/>
          <w:szCs w:val="28"/>
        </w:rPr>
      </w:pPr>
    </w:p>
    <w:p w:rsidR="0039432A" w:rsidRDefault="0039432A" w:rsidP="0039432A">
      <w:pPr>
        <w:rPr>
          <w:sz w:val="28"/>
          <w:szCs w:val="28"/>
        </w:rPr>
      </w:pPr>
    </w:p>
    <w:p w:rsidR="0039432A" w:rsidRDefault="0039432A" w:rsidP="0039432A">
      <w:pPr>
        <w:rPr>
          <w:sz w:val="28"/>
          <w:szCs w:val="28"/>
        </w:rPr>
      </w:pPr>
    </w:p>
    <w:p w:rsidR="0039432A" w:rsidRDefault="0039432A" w:rsidP="0039432A">
      <w:pPr>
        <w:jc w:val="center"/>
        <w:rPr>
          <w:b/>
          <w:sz w:val="28"/>
          <w:szCs w:val="28"/>
        </w:rPr>
      </w:pPr>
      <w:r w:rsidRPr="0039432A">
        <w:rPr>
          <w:b/>
          <w:sz w:val="28"/>
          <w:szCs w:val="28"/>
        </w:rPr>
        <w:t>Список литературы</w:t>
      </w:r>
    </w:p>
    <w:p w:rsidR="00D20220" w:rsidRDefault="00D20220" w:rsidP="0039432A">
      <w:pPr>
        <w:jc w:val="center"/>
        <w:rPr>
          <w:b/>
          <w:sz w:val="28"/>
          <w:szCs w:val="28"/>
        </w:rPr>
      </w:pPr>
    </w:p>
    <w:p w:rsidR="0039432A" w:rsidRPr="00D20220" w:rsidRDefault="0090129C" w:rsidP="00270BB8">
      <w:pPr>
        <w:pStyle w:val="a3"/>
        <w:numPr>
          <w:ilvl w:val="0"/>
          <w:numId w:val="1"/>
        </w:numPr>
        <w:rPr>
          <w:sz w:val="28"/>
          <w:szCs w:val="28"/>
        </w:rPr>
      </w:pPr>
      <w:r w:rsidRPr="00D20220">
        <w:rPr>
          <w:sz w:val="28"/>
          <w:szCs w:val="28"/>
        </w:rPr>
        <w:t xml:space="preserve">Олейник А.Н. </w:t>
      </w:r>
      <w:r w:rsidR="00270BB8" w:rsidRPr="00D20220">
        <w:rPr>
          <w:sz w:val="28"/>
          <w:szCs w:val="28"/>
        </w:rPr>
        <w:t>«Институциональная экономика: учебное пособие» - М.: Инфра-М, 2012г. – 416с.</w:t>
      </w:r>
    </w:p>
    <w:p w:rsidR="00270BB8" w:rsidRDefault="00B63750" w:rsidP="00270BB8">
      <w:pPr>
        <w:pStyle w:val="a3"/>
        <w:numPr>
          <w:ilvl w:val="0"/>
          <w:numId w:val="1"/>
        </w:numPr>
        <w:rPr>
          <w:sz w:val="28"/>
          <w:szCs w:val="28"/>
        </w:rPr>
      </w:pPr>
      <w:r w:rsidRPr="00D20220">
        <w:rPr>
          <w:sz w:val="28"/>
          <w:szCs w:val="28"/>
        </w:rPr>
        <w:t>Мамаева Л.Н. «Институциональная экономика. Курс лекций» М.: издат. Дашков и К; 2009 г. – 320 с.</w:t>
      </w:r>
    </w:p>
    <w:p w:rsidR="002920C0" w:rsidRPr="00D20220" w:rsidRDefault="002920C0" w:rsidP="00270BB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«Институциональная экономика: новая институциональная экономическая теория» Учебник под общ. ред. А.А. Аузан М.: Инфра-М, 2006 г. - 416 с.</w:t>
      </w:r>
    </w:p>
    <w:p w:rsidR="0039432A" w:rsidRPr="0039432A" w:rsidRDefault="0039432A" w:rsidP="0039432A">
      <w:pPr>
        <w:tabs>
          <w:tab w:val="left" w:pos="35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39432A" w:rsidRPr="0039432A" w:rsidSect="00C65BAF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8C7" w:rsidRDefault="001848C7" w:rsidP="00C65BAF">
      <w:r>
        <w:separator/>
      </w:r>
    </w:p>
  </w:endnote>
  <w:endnote w:type="continuationSeparator" w:id="0">
    <w:p w:rsidR="001848C7" w:rsidRDefault="001848C7" w:rsidP="00C65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66267"/>
      <w:docPartObj>
        <w:docPartGallery w:val="Page Numbers (Bottom of Page)"/>
        <w:docPartUnique/>
      </w:docPartObj>
    </w:sdtPr>
    <w:sdtContent>
      <w:p w:rsidR="00C65BAF" w:rsidRDefault="00BF6E30">
        <w:pPr>
          <w:pStyle w:val="a8"/>
          <w:jc w:val="right"/>
        </w:pPr>
        <w:fldSimple w:instr=" PAGE   \* MERGEFORMAT ">
          <w:r w:rsidR="00BA14D6">
            <w:rPr>
              <w:noProof/>
            </w:rPr>
            <w:t>8</w:t>
          </w:r>
        </w:fldSimple>
      </w:p>
    </w:sdtContent>
  </w:sdt>
  <w:p w:rsidR="00C65BAF" w:rsidRDefault="00C65BA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8C7" w:rsidRDefault="001848C7" w:rsidP="00C65BAF">
      <w:r>
        <w:separator/>
      </w:r>
    </w:p>
  </w:footnote>
  <w:footnote w:type="continuationSeparator" w:id="0">
    <w:p w:rsidR="001848C7" w:rsidRDefault="001848C7" w:rsidP="00C65B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A7307"/>
    <w:multiLevelType w:val="hybridMultilevel"/>
    <w:tmpl w:val="CA50E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E92"/>
    <w:rsid w:val="00002004"/>
    <w:rsid w:val="0000378C"/>
    <w:rsid w:val="00005C84"/>
    <w:rsid w:val="00086EFB"/>
    <w:rsid w:val="000A067B"/>
    <w:rsid w:val="000B0A21"/>
    <w:rsid w:val="000B2199"/>
    <w:rsid w:val="000B57B0"/>
    <w:rsid w:val="000C3572"/>
    <w:rsid w:val="000E2999"/>
    <w:rsid w:val="000F0CC5"/>
    <w:rsid w:val="000F709C"/>
    <w:rsid w:val="0011031C"/>
    <w:rsid w:val="00114EB2"/>
    <w:rsid w:val="00125C56"/>
    <w:rsid w:val="001268E5"/>
    <w:rsid w:val="001848C7"/>
    <w:rsid w:val="00194101"/>
    <w:rsid w:val="001A15AE"/>
    <w:rsid w:val="001A652C"/>
    <w:rsid w:val="001B75FA"/>
    <w:rsid w:val="001D6A7A"/>
    <w:rsid w:val="001F3047"/>
    <w:rsid w:val="0021527F"/>
    <w:rsid w:val="00221B3E"/>
    <w:rsid w:val="002666F2"/>
    <w:rsid w:val="00270BB8"/>
    <w:rsid w:val="00277496"/>
    <w:rsid w:val="002920C0"/>
    <w:rsid w:val="00293F7F"/>
    <w:rsid w:val="002A4A12"/>
    <w:rsid w:val="002B1202"/>
    <w:rsid w:val="002F178C"/>
    <w:rsid w:val="003039B2"/>
    <w:rsid w:val="003154EB"/>
    <w:rsid w:val="00327991"/>
    <w:rsid w:val="00365D0D"/>
    <w:rsid w:val="0036651C"/>
    <w:rsid w:val="003743A2"/>
    <w:rsid w:val="0039432A"/>
    <w:rsid w:val="003C38E3"/>
    <w:rsid w:val="003E630E"/>
    <w:rsid w:val="00417C14"/>
    <w:rsid w:val="00481819"/>
    <w:rsid w:val="004B6C62"/>
    <w:rsid w:val="004D34DF"/>
    <w:rsid w:val="004E43A6"/>
    <w:rsid w:val="004F2EF6"/>
    <w:rsid w:val="004F7071"/>
    <w:rsid w:val="00513623"/>
    <w:rsid w:val="00513CD4"/>
    <w:rsid w:val="00556DA3"/>
    <w:rsid w:val="005805B3"/>
    <w:rsid w:val="00590EF6"/>
    <w:rsid w:val="005952B6"/>
    <w:rsid w:val="005F324B"/>
    <w:rsid w:val="006064A6"/>
    <w:rsid w:val="00611115"/>
    <w:rsid w:val="00614798"/>
    <w:rsid w:val="006478DC"/>
    <w:rsid w:val="0066745B"/>
    <w:rsid w:val="00675F87"/>
    <w:rsid w:val="006A3144"/>
    <w:rsid w:val="006D47E9"/>
    <w:rsid w:val="006F292C"/>
    <w:rsid w:val="007032D7"/>
    <w:rsid w:val="0070691A"/>
    <w:rsid w:val="00712974"/>
    <w:rsid w:val="0074331E"/>
    <w:rsid w:val="00751889"/>
    <w:rsid w:val="00753BF9"/>
    <w:rsid w:val="0075483F"/>
    <w:rsid w:val="00771779"/>
    <w:rsid w:val="0077555B"/>
    <w:rsid w:val="00780EFE"/>
    <w:rsid w:val="007841AD"/>
    <w:rsid w:val="00795C14"/>
    <w:rsid w:val="007D73CF"/>
    <w:rsid w:val="00821472"/>
    <w:rsid w:val="00836AF9"/>
    <w:rsid w:val="00856C9B"/>
    <w:rsid w:val="0087515D"/>
    <w:rsid w:val="00884F51"/>
    <w:rsid w:val="008A0A54"/>
    <w:rsid w:val="008B545D"/>
    <w:rsid w:val="008D5E93"/>
    <w:rsid w:val="008F0F1C"/>
    <w:rsid w:val="008F3516"/>
    <w:rsid w:val="0090129C"/>
    <w:rsid w:val="009012C5"/>
    <w:rsid w:val="0091130B"/>
    <w:rsid w:val="009730F0"/>
    <w:rsid w:val="00993B12"/>
    <w:rsid w:val="009A2059"/>
    <w:rsid w:val="009A27AA"/>
    <w:rsid w:val="009E5810"/>
    <w:rsid w:val="009E7A14"/>
    <w:rsid w:val="009F5F35"/>
    <w:rsid w:val="00A0466E"/>
    <w:rsid w:val="00A67E65"/>
    <w:rsid w:val="00A84C91"/>
    <w:rsid w:val="00A8578D"/>
    <w:rsid w:val="00AB2894"/>
    <w:rsid w:val="00AD4245"/>
    <w:rsid w:val="00AD4854"/>
    <w:rsid w:val="00B15E92"/>
    <w:rsid w:val="00B35562"/>
    <w:rsid w:val="00B51773"/>
    <w:rsid w:val="00B63750"/>
    <w:rsid w:val="00B77134"/>
    <w:rsid w:val="00B82A66"/>
    <w:rsid w:val="00BA14D6"/>
    <w:rsid w:val="00BB1FAD"/>
    <w:rsid w:val="00BC7DFC"/>
    <w:rsid w:val="00BE2C0F"/>
    <w:rsid w:val="00BF6E30"/>
    <w:rsid w:val="00BF70D7"/>
    <w:rsid w:val="00C12546"/>
    <w:rsid w:val="00C131E8"/>
    <w:rsid w:val="00C3421C"/>
    <w:rsid w:val="00C65BAF"/>
    <w:rsid w:val="00CF6D97"/>
    <w:rsid w:val="00D20155"/>
    <w:rsid w:val="00D20220"/>
    <w:rsid w:val="00D55E1A"/>
    <w:rsid w:val="00D723EF"/>
    <w:rsid w:val="00D83206"/>
    <w:rsid w:val="00D8535E"/>
    <w:rsid w:val="00D96265"/>
    <w:rsid w:val="00D96B90"/>
    <w:rsid w:val="00DA3911"/>
    <w:rsid w:val="00DC046C"/>
    <w:rsid w:val="00DD7B66"/>
    <w:rsid w:val="00DE2965"/>
    <w:rsid w:val="00DF704C"/>
    <w:rsid w:val="00E114F1"/>
    <w:rsid w:val="00E210CF"/>
    <w:rsid w:val="00E31B7C"/>
    <w:rsid w:val="00E31F5B"/>
    <w:rsid w:val="00E6093C"/>
    <w:rsid w:val="00EA50F5"/>
    <w:rsid w:val="00EB5550"/>
    <w:rsid w:val="00F06D25"/>
    <w:rsid w:val="00F458D9"/>
    <w:rsid w:val="00F508AC"/>
    <w:rsid w:val="00F73D53"/>
    <w:rsid w:val="00FA27FD"/>
    <w:rsid w:val="00FA41F8"/>
    <w:rsid w:val="00FB2891"/>
    <w:rsid w:val="00FE0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99" type="connector" idref="#_x0000_s1084"/>
        <o:r id="V:Rule100" type="connector" idref="#_x0000_s1057"/>
        <o:r id="V:Rule101" type="connector" idref="#_x0000_s1178"/>
        <o:r id="V:Rule102" type="connector" idref="#_x0000_s1120"/>
        <o:r id="V:Rule103" type="connector" idref="#_x0000_s1095"/>
        <o:r id="V:Rule104" type="connector" idref="#_x0000_s1192"/>
        <o:r id="V:Rule105" type="connector" idref="#_x0000_s1081"/>
        <o:r id="V:Rule106" type="connector" idref="#_x0000_s1175"/>
        <o:r id="V:Rule107" type="connector" idref="#_x0000_s1071"/>
        <o:r id="V:Rule108" type="connector" idref="#_x0000_s1117"/>
        <o:r id="V:Rule109" type="connector" idref="#_x0000_s1056"/>
        <o:r id="V:Rule110" type="connector" idref="#_x0000_s1248"/>
        <o:r id="V:Rule111" type="connector" idref="#_x0000_s1115"/>
        <o:r id="V:Rule112" type="connector" idref="#_x0000_s1176"/>
        <o:r id="V:Rule113" type="connector" idref="#_x0000_s1110"/>
        <o:r id="V:Rule114" type="connector" idref="#_x0000_s1059"/>
        <o:r id="V:Rule115" type="connector" idref="#_x0000_s1208"/>
        <o:r id="V:Rule116" type="connector" idref="#_x0000_s1033"/>
        <o:r id="V:Rule117" type="connector" idref="#_x0000_s1080"/>
        <o:r id="V:Rule118" type="connector" idref="#_x0000_s1189"/>
        <o:r id="V:Rule119" type="connector" idref="#_x0000_s1060"/>
        <o:r id="V:Rule120" type="connector" idref="#_x0000_s1167"/>
        <o:r id="V:Rule121" type="connector" idref="#_x0000_s1249"/>
        <o:r id="V:Rule122" type="connector" idref="#_x0000_s1214"/>
        <o:r id="V:Rule123" type="connector" idref="#_x0000_s1045"/>
        <o:r id="V:Rule124" type="connector" idref="#_x0000_s1050"/>
        <o:r id="V:Rule125" type="connector" idref="#_x0000_s1124"/>
        <o:r id="V:Rule126" type="connector" idref="#_x0000_s1031"/>
        <o:r id="V:Rule127" type="connector" idref="#_x0000_s1250"/>
        <o:r id="V:Rule128" type="connector" idref="#_x0000_s1121"/>
        <o:r id="V:Rule129" type="connector" idref="#_x0000_s1226"/>
        <o:r id="V:Rule130" type="connector" idref="#_x0000_s1190"/>
        <o:r id="V:Rule131" type="connector" idref="#_x0000_s1232"/>
        <o:r id="V:Rule132" type="connector" idref="#_x0000_s1101"/>
        <o:r id="V:Rule133" type="connector" idref="#_x0000_s1078"/>
        <o:r id="V:Rule134" type="connector" idref="#_x0000_s1194"/>
        <o:r id="V:Rule135" type="connector" idref="#_x0000_s1052"/>
        <o:r id="V:Rule136" type="connector" idref="#_x0000_s1032"/>
        <o:r id="V:Rule137" type="connector" idref="#_x0000_s1156"/>
        <o:r id="V:Rule138" type="connector" idref="#_x0000_s1113"/>
        <o:r id="V:Rule139" type="connector" idref="#_x0000_s1109"/>
        <o:r id="V:Rule140" type="connector" idref="#_x0000_s1152"/>
        <o:r id="V:Rule141" type="connector" idref="#_x0000_s1069"/>
        <o:r id="V:Rule142" type="connector" idref="#_x0000_s1123"/>
        <o:r id="V:Rule143" type="connector" idref="#_x0000_s1088"/>
        <o:r id="V:Rule144" type="connector" idref="#_x0000_s1114"/>
        <o:r id="V:Rule145" type="connector" idref="#_x0000_s1225"/>
        <o:r id="V:Rule146" type="connector" idref="#_x0000_s1210"/>
        <o:r id="V:Rule147" type="connector" idref="#_x0000_s1097"/>
        <o:r id="V:Rule148" type="connector" idref="#_x0000_s1239"/>
        <o:r id="V:Rule149" type="connector" idref="#_x0000_s1086"/>
        <o:r id="V:Rule150" type="connector" idref="#_x0000_s1087"/>
        <o:r id="V:Rule151" type="connector" idref="#_x0000_s1090"/>
        <o:r id="V:Rule152" type="connector" idref="#_x0000_s1155"/>
        <o:r id="V:Rule153" type="connector" idref="#_x0000_s1051"/>
        <o:r id="V:Rule154" type="connector" idref="#_x0000_s1151"/>
        <o:r id="V:Rule155" type="connector" idref="#_x0000_s1118"/>
        <o:r id="V:Rule156" type="connector" idref="#_x0000_s1179"/>
        <o:r id="V:Rule157" type="connector" idref="#_x0000_s1149"/>
        <o:r id="V:Rule158" type="connector" idref="#_x0000_s1170"/>
        <o:r id="V:Rule159" type="connector" idref="#_x0000_s1029"/>
        <o:r id="V:Rule160" type="connector" idref="#_x0000_s1213"/>
        <o:r id="V:Rule161" type="connector" idref="#_x0000_s1168"/>
        <o:r id="V:Rule162" type="connector" idref="#_x0000_s1055"/>
        <o:r id="V:Rule163" type="connector" idref="#_x0000_s1203"/>
        <o:r id="V:Rule164" type="connector" idref="#_x0000_s1221"/>
        <o:r id="V:Rule165" type="connector" idref="#_x0000_s1119"/>
        <o:r id="V:Rule166" type="connector" idref="#_x0000_s1204"/>
        <o:r id="V:Rule167" type="connector" idref="#_x0000_s1028"/>
        <o:r id="V:Rule168" type="connector" idref="#_x0000_s1233"/>
        <o:r id="V:Rule169" type="connector" idref="#_x0000_s1150"/>
        <o:r id="V:Rule170" type="connector" idref="#_x0000_s1191"/>
        <o:r id="V:Rule171" type="connector" idref="#_x0000_s1174"/>
        <o:r id="V:Rule172" type="connector" idref="#_x0000_s1103"/>
        <o:r id="V:Rule173" type="connector" idref="#_x0000_s1122"/>
        <o:r id="V:Rule174" type="connector" idref="#_x0000_s1102"/>
        <o:r id="V:Rule175" type="connector" idref="#_x0000_s1116"/>
        <o:r id="V:Rule176" type="connector" idref="#_x0000_s1222"/>
        <o:r id="V:Rule177" type="connector" idref="#_x0000_s1219"/>
        <o:r id="V:Rule178" type="connector" idref="#_x0000_s1171"/>
        <o:r id="V:Rule179" type="connector" idref="#_x0000_s1206"/>
        <o:r id="V:Rule180" type="connector" idref="#_x0000_s1153"/>
        <o:r id="V:Rule181" type="connector" idref="#_x0000_s1212"/>
        <o:r id="V:Rule182" type="connector" idref="#_x0000_s1030"/>
        <o:r id="V:Rule183" type="connector" idref="#_x0000_s1231"/>
        <o:r id="V:Rule184" type="connector" idref="#_x0000_s1085"/>
        <o:r id="V:Rule185" type="connector" idref="#_x0000_s1027"/>
        <o:r id="V:Rule186" type="connector" idref="#_x0000_s1044"/>
        <o:r id="V:Rule187" type="connector" idref="#_x0000_s1180"/>
        <o:r id="V:Rule188" type="connector" idref="#_x0000_s1077"/>
        <o:r id="V:Rule189" type="connector" idref="#_x0000_s1242"/>
        <o:r id="V:Rule190" type="connector" idref="#_x0000_s1096"/>
        <o:r id="V:Rule191" type="connector" idref="#_x0000_s1207"/>
        <o:r id="V:Rule192" type="connector" idref="#_x0000_s1058"/>
        <o:r id="V:Rule193" type="connector" idref="#_x0000_s1202"/>
        <o:r id="V:Rule194" type="connector" idref="#_x0000_s1070"/>
        <o:r id="V:Rule195" type="connector" idref="#_x0000_s1157"/>
        <o:r id="V:Rule196" type="connector" idref="#_x0000_s11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E9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D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17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77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65B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65BA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65B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5BA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10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Мартин</dc:creator>
  <cp:keywords/>
  <dc:description/>
  <cp:lastModifiedBy>Мартин</cp:lastModifiedBy>
  <cp:revision>130</cp:revision>
  <dcterms:created xsi:type="dcterms:W3CDTF">2013-01-11T11:10:00Z</dcterms:created>
  <dcterms:modified xsi:type="dcterms:W3CDTF">2013-01-25T20:47:00Z</dcterms:modified>
</cp:coreProperties>
</file>