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52F" w:rsidRPr="004016A3" w:rsidRDefault="002D152F" w:rsidP="002D152F">
      <w:pPr>
        <w:jc w:val="center"/>
        <w:rPr>
          <w:rStyle w:val="a3"/>
          <w:b w:val="0"/>
          <w:sz w:val="28"/>
          <w:szCs w:val="28"/>
        </w:rPr>
      </w:pPr>
      <w:r w:rsidRPr="004016A3">
        <w:rPr>
          <w:rStyle w:val="a3"/>
          <w:b w:val="0"/>
          <w:sz w:val="28"/>
          <w:szCs w:val="28"/>
        </w:rPr>
        <w:t>Федеральное государственное бюджетное образовательное</w:t>
      </w:r>
    </w:p>
    <w:p w:rsidR="002D152F" w:rsidRPr="004016A3" w:rsidRDefault="002D152F" w:rsidP="002D152F">
      <w:pPr>
        <w:jc w:val="center"/>
        <w:rPr>
          <w:b/>
          <w:sz w:val="28"/>
          <w:szCs w:val="28"/>
        </w:rPr>
      </w:pPr>
      <w:r w:rsidRPr="004016A3">
        <w:rPr>
          <w:rStyle w:val="a3"/>
          <w:b w:val="0"/>
          <w:sz w:val="28"/>
          <w:szCs w:val="28"/>
        </w:rPr>
        <w:t>учреждение</w:t>
      </w:r>
      <w:r w:rsidRPr="004016A3">
        <w:rPr>
          <w:b/>
          <w:bCs/>
          <w:sz w:val="28"/>
          <w:szCs w:val="28"/>
        </w:rPr>
        <w:t xml:space="preserve"> </w:t>
      </w:r>
      <w:r w:rsidRPr="004016A3">
        <w:rPr>
          <w:rStyle w:val="a3"/>
          <w:b w:val="0"/>
          <w:sz w:val="28"/>
          <w:szCs w:val="28"/>
        </w:rPr>
        <w:t>высшего профессионального образования</w:t>
      </w:r>
    </w:p>
    <w:p w:rsidR="002D152F" w:rsidRPr="004016A3" w:rsidRDefault="002D152F" w:rsidP="002D152F">
      <w:pPr>
        <w:jc w:val="center"/>
        <w:rPr>
          <w:rStyle w:val="a3"/>
          <w:sz w:val="28"/>
          <w:szCs w:val="28"/>
        </w:rPr>
      </w:pPr>
    </w:p>
    <w:p w:rsidR="002D152F" w:rsidRPr="004016A3" w:rsidRDefault="002D152F" w:rsidP="002D152F">
      <w:pPr>
        <w:jc w:val="center"/>
        <w:rPr>
          <w:rStyle w:val="a3"/>
          <w:sz w:val="28"/>
          <w:szCs w:val="28"/>
        </w:rPr>
      </w:pPr>
      <w:r w:rsidRPr="004016A3">
        <w:rPr>
          <w:rStyle w:val="a3"/>
          <w:sz w:val="28"/>
          <w:szCs w:val="28"/>
        </w:rPr>
        <w:t xml:space="preserve">«ФИНАНСОВЫЙ УНИВЕРСИТЕТ </w:t>
      </w:r>
    </w:p>
    <w:p w:rsidR="002D152F" w:rsidRPr="004016A3" w:rsidRDefault="002D152F" w:rsidP="002D152F">
      <w:pPr>
        <w:jc w:val="center"/>
        <w:rPr>
          <w:rStyle w:val="a3"/>
          <w:sz w:val="28"/>
          <w:szCs w:val="28"/>
        </w:rPr>
      </w:pPr>
      <w:r w:rsidRPr="004016A3">
        <w:rPr>
          <w:rStyle w:val="a3"/>
          <w:sz w:val="28"/>
          <w:szCs w:val="28"/>
        </w:rPr>
        <w:t>ПРИ ПРАВИТЕЛЬСТВЕ РОССИЙСКОЙ ФЕДЕРАЦИИ»</w:t>
      </w:r>
    </w:p>
    <w:p w:rsidR="002D152F" w:rsidRPr="004016A3" w:rsidRDefault="002D152F" w:rsidP="002D152F">
      <w:pPr>
        <w:jc w:val="center"/>
        <w:rPr>
          <w:sz w:val="28"/>
          <w:szCs w:val="28"/>
        </w:rPr>
      </w:pPr>
    </w:p>
    <w:p w:rsidR="002D152F" w:rsidRPr="004016A3" w:rsidRDefault="002D152F" w:rsidP="002D152F">
      <w:pPr>
        <w:spacing w:line="360" w:lineRule="auto"/>
        <w:jc w:val="center"/>
        <w:rPr>
          <w:caps/>
          <w:sz w:val="28"/>
          <w:szCs w:val="28"/>
        </w:rPr>
      </w:pPr>
      <w:r w:rsidRPr="004016A3">
        <w:rPr>
          <w:sz w:val="28"/>
          <w:szCs w:val="28"/>
        </w:rPr>
        <w:t>ЗАОЧНЫЙ ФИНАНСОВО-ЭКОНОМИЧЕСКИЙ ИНСТИТУТ</w:t>
      </w:r>
    </w:p>
    <w:p w:rsidR="002D152F" w:rsidRPr="004016A3" w:rsidRDefault="002D152F" w:rsidP="002D152F">
      <w:pPr>
        <w:spacing w:line="360" w:lineRule="auto"/>
        <w:jc w:val="center"/>
        <w:rPr>
          <w:b/>
          <w:color w:val="000000"/>
          <w:spacing w:val="-1"/>
          <w:sz w:val="28"/>
          <w:szCs w:val="28"/>
        </w:rPr>
      </w:pPr>
    </w:p>
    <w:p w:rsidR="002D152F" w:rsidRPr="004016A3" w:rsidRDefault="002D152F" w:rsidP="002D152F">
      <w:pPr>
        <w:spacing w:line="360" w:lineRule="auto"/>
        <w:jc w:val="center"/>
        <w:rPr>
          <w:b/>
          <w:sz w:val="28"/>
          <w:szCs w:val="28"/>
        </w:rPr>
      </w:pPr>
    </w:p>
    <w:p w:rsidR="002D152F" w:rsidRPr="004016A3" w:rsidRDefault="002D152F" w:rsidP="002D152F">
      <w:pPr>
        <w:spacing w:line="360" w:lineRule="auto"/>
        <w:jc w:val="center"/>
        <w:rPr>
          <w:b/>
          <w:sz w:val="28"/>
          <w:szCs w:val="28"/>
        </w:rPr>
      </w:pPr>
    </w:p>
    <w:p w:rsidR="002D152F" w:rsidRPr="00AD5EB3" w:rsidRDefault="002D152F" w:rsidP="002D152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КУРСОВАЯ</w:t>
      </w:r>
      <w:r w:rsidRPr="00AD5EB3">
        <w:rPr>
          <w:b/>
          <w:sz w:val="28"/>
          <w:szCs w:val="28"/>
        </w:rPr>
        <w:t xml:space="preserve"> РАБОТА</w:t>
      </w:r>
    </w:p>
    <w:p w:rsidR="002D152F" w:rsidRDefault="002D152F" w:rsidP="002D152F">
      <w:pPr>
        <w:jc w:val="center"/>
        <w:rPr>
          <w:b/>
          <w:sz w:val="28"/>
          <w:szCs w:val="28"/>
        </w:rPr>
      </w:pPr>
      <w:r w:rsidRPr="001F0262">
        <w:rPr>
          <w:b/>
          <w:sz w:val="28"/>
          <w:szCs w:val="28"/>
        </w:rPr>
        <w:t>по дисциплине «</w:t>
      </w:r>
      <w:r>
        <w:rPr>
          <w:b/>
          <w:spacing w:val="-4"/>
          <w:sz w:val="28"/>
          <w:szCs w:val="28"/>
        </w:rPr>
        <w:t>Бухгалтерский (финансовый) учет</w:t>
      </w:r>
      <w:r w:rsidRPr="001F0262">
        <w:rPr>
          <w:b/>
          <w:sz w:val="28"/>
          <w:szCs w:val="28"/>
        </w:rPr>
        <w:t>»</w:t>
      </w:r>
    </w:p>
    <w:p w:rsidR="002D152F" w:rsidRPr="002D152F" w:rsidRDefault="002D152F" w:rsidP="002D152F">
      <w:pPr>
        <w:jc w:val="center"/>
        <w:rPr>
          <w:b/>
          <w:sz w:val="28"/>
          <w:szCs w:val="28"/>
        </w:rPr>
      </w:pPr>
    </w:p>
    <w:p w:rsidR="002D152F" w:rsidRPr="00CC4911" w:rsidRDefault="002D152F" w:rsidP="002D152F">
      <w:pPr>
        <w:jc w:val="center"/>
        <w:rPr>
          <w:rFonts w:ascii="ArialMT" w:hAnsi="ArialMT" w:cs="ArialMT"/>
          <w:sz w:val="16"/>
          <w:szCs w:val="16"/>
        </w:rPr>
      </w:pPr>
      <w:r w:rsidRPr="002D152F">
        <w:rPr>
          <w:b/>
          <w:sz w:val="28"/>
          <w:szCs w:val="28"/>
        </w:rPr>
        <w:t>на тему: «Учет товаров в розничной, оптовой и комиссионной торговле»</w:t>
      </w:r>
    </w:p>
    <w:p w:rsidR="002D152F" w:rsidRPr="004016A3" w:rsidRDefault="002D152F" w:rsidP="002D152F">
      <w:pPr>
        <w:spacing w:line="360" w:lineRule="auto"/>
        <w:jc w:val="center"/>
        <w:rPr>
          <w:sz w:val="28"/>
          <w:szCs w:val="28"/>
        </w:rPr>
      </w:pPr>
    </w:p>
    <w:p w:rsidR="002D152F" w:rsidRPr="004016A3" w:rsidRDefault="002D152F" w:rsidP="002D152F">
      <w:pPr>
        <w:spacing w:line="360" w:lineRule="auto"/>
        <w:jc w:val="center"/>
        <w:rPr>
          <w:b/>
          <w:sz w:val="28"/>
          <w:szCs w:val="28"/>
        </w:rPr>
      </w:pPr>
    </w:p>
    <w:p w:rsidR="002D152F" w:rsidRPr="004016A3" w:rsidRDefault="00092226" w:rsidP="002D152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16.2pt;margin-top:13.85pt;width:299pt;height:26pt;z-index:251661312" fillcolor="#ffc" stroked="f">
            <v:textbox style="mso-next-textbox:#_x0000_s1027">
              <w:txbxContent>
                <w:p w:rsidR="002D152F" w:rsidRPr="00B91CA8" w:rsidRDefault="002D152F" w:rsidP="002D15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D152F" w:rsidRPr="004016A3" w:rsidRDefault="002D152F" w:rsidP="002D152F">
      <w:pPr>
        <w:spacing w:line="360" w:lineRule="auto"/>
        <w:ind w:firstLine="142"/>
        <w:rPr>
          <w:b/>
          <w:sz w:val="28"/>
          <w:szCs w:val="28"/>
        </w:rPr>
      </w:pPr>
      <w:r w:rsidRPr="004016A3">
        <w:rPr>
          <w:b/>
          <w:sz w:val="28"/>
          <w:szCs w:val="28"/>
        </w:rPr>
        <w:t>Преподаватель: ___________________________________________</w:t>
      </w:r>
    </w:p>
    <w:p w:rsidR="002D152F" w:rsidRPr="004016A3" w:rsidRDefault="002D152F" w:rsidP="002D152F">
      <w:pPr>
        <w:ind w:firstLine="284"/>
        <w:rPr>
          <w:b/>
          <w:spacing w:val="-4"/>
          <w:sz w:val="28"/>
          <w:szCs w:val="28"/>
        </w:rPr>
      </w:pPr>
      <w:r w:rsidRPr="004016A3">
        <w:rPr>
          <w:b/>
          <w:sz w:val="28"/>
          <w:szCs w:val="28"/>
        </w:rPr>
        <w:t xml:space="preserve">Студент </w:t>
      </w:r>
      <w:r w:rsidRPr="004016A3">
        <w:rPr>
          <w:b/>
          <w:spacing w:val="-4"/>
          <w:sz w:val="28"/>
          <w:szCs w:val="28"/>
        </w:rPr>
        <w:t>4  курса:</w:t>
      </w:r>
    </w:p>
    <w:p w:rsidR="002D152F" w:rsidRPr="004016A3" w:rsidRDefault="00092226" w:rsidP="002D152F">
      <w:pPr>
        <w:ind w:firstLine="284"/>
        <w:rPr>
          <w:b/>
          <w:spacing w:val="-4"/>
          <w:sz w:val="28"/>
          <w:szCs w:val="28"/>
        </w:rPr>
      </w:pPr>
      <w:r w:rsidRPr="00092226">
        <w:rPr>
          <w:b/>
          <w:noProof/>
          <w:sz w:val="28"/>
          <w:szCs w:val="28"/>
        </w:rPr>
        <w:pict>
          <v:shape id="_x0000_s1028" type="#_x0000_t202" style="position:absolute;left:0;text-align:left;margin-left:79.4pt;margin-top:4.55pt;width:385.75pt;height:26pt;z-index:251662336" fillcolor="#ffc" stroked="f">
            <v:textbox style="mso-next-textbox:#_x0000_s1028">
              <w:txbxContent>
                <w:p w:rsidR="002D152F" w:rsidRPr="00D81EE8" w:rsidRDefault="002D152F" w:rsidP="002D15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D152F" w:rsidRPr="004016A3" w:rsidRDefault="002D152F" w:rsidP="002D152F">
      <w:pPr>
        <w:jc w:val="right"/>
        <w:rPr>
          <w:b/>
          <w:sz w:val="28"/>
          <w:szCs w:val="28"/>
        </w:rPr>
      </w:pPr>
      <w:r w:rsidRPr="004016A3">
        <w:rPr>
          <w:b/>
          <w:sz w:val="28"/>
          <w:szCs w:val="28"/>
        </w:rPr>
        <w:t>_______________________________________________________</w:t>
      </w:r>
    </w:p>
    <w:p w:rsidR="002D152F" w:rsidRPr="004016A3" w:rsidRDefault="00092226" w:rsidP="002D152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29" type="#_x0000_t202" style="position:absolute;left:0;text-align:left;margin-left:82.1pt;margin-top:14.45pt;width:384.25pt;height:23.7pt;z-index:251663360" fillcolor="#ffc" stroked="f">
            <v:textbox style="mso-next-textbox:#_x0000_s1029">
              <w:txbxContent>
                <w:p w:rsidR="002D152F" w:rsidRPr="00062A06" w:rsidRDefault="002D152F" w:rsidP="002D152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Учетно-статистический</w:t>
                  </w:r>
                </w:p>
              </w:txbxContent>
            </v:textbox>
          </v:shape>
        </w:pict>
      </w:r>
      <w:r w:rsidR="002D152F" w:rsidRPr="004016A3">
        <w:rPr>
          <w:b/>
          <w:sz w:val="28"/>
          <w:szCs w:val="28"/>
        </w:rPr>
        <w:t xml:space="preserve">                (Ф.И.О.)</w:t>
      </w:r>
    </w:p>
    <w:p w:rsidR="002D152F" w:rsidRPr="004016A3" w:rsidRDefault="002D152F" w:rsidP="002D152F">
      <w:pPr>
        <w:jc w:val="right"/>
        <w:rPr>
          <w:b/>
          <w:sz w:val="28"/>
          <w:szCs w:val="28"/>
        </w:rPr>
      </w:pPr>
      <w:r w:rsidRPr="004016A3">
        <w:rPr>
          <w:b/>
          <w:sz w:val="28"/>
          <w:szCs w:val="28"/>
        </w:rPr>
        <w:t>_______________________________________________________</w:t>
      </w:r>
    </w:p>
    <w:p w:rsidR="002D152F" w:rsidRPr="004016A3" w:rsidRDefault="00092226" w:rsidP="002D152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26" type="#_x0000_t202" style="position:absolute;left:0;text-align:left;margin-left:79.3pt;margin-top:16.4pt;width:385.85pt;height:20.9pt;z-index:251660288" fillcolor="#ffc" stroked="f">
            <v:textbox style="mso-next-textbox:#_x0000_s1026">
              <w:txbxContent>
                <w:p w:rsidR="00AE2233" w:rsidRPr="00D81EE8" w:rsidRDefault="00AE2233" w:rsidP="002D15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2D152F" w:rsidRPr="004016A3">
        <w:rPr>
          <w:b/>
          <w:sz w:val="28"/>
          <w:szCs w:val="28"/>
        </w:rPr>
        <w:t xml:space="preserve">                    (факультет)</w:t>
      </w:r>
    </w:p>
    <w:p w:rsidR="002D152F" w:rsidRPr="004016A3" w:rsidRDefault="002D152F" w:rsidP="002D152F">
      <w:pPr>
        <w:tabs>
          <w:tab w:val="left" w:pos="8931"/>
          <w:tab w:val="left" w:pos="9214"/>
        </w:tabs>
        <w:jc w:val="right"/>
        <w:rPr>
          <w:b/>
          <w:sz w:val="28"/>
          <w:szCs w:val="28"/>
        </w:rPr>
      </w:pPr>
      <w:r w:rsidRPr="004016A3">
        <w:rPr>
          <w:b/>
          <w:sz w:val="28"/>
          <w:szCs w:val="28"/>
        </w:rPr>
        <w:t>_______________________________________________________</w:t>
      </w:r>
    </w:p>
    <w:p w:rsidR="002D152F" w:rsidRPr="004016A3" w:rsidRDefault="002D152F" w:rsidP="002D152F">
      <w:pPr>
        <w:spacing w:line="360" w:lineRule="auto"/>
        <w:jc w:val="center"/>
        <w:rPr>
          <w:b/>
          <w:sz w:val="28"/>
          <w:szCs w:val="28"/>
        </w:rPr>
      </w:pPr>
      <w:r w:rsidRPr="004016A3">
        <w:rPr>
          <w:b/>
          <w:sz w:val="28"/>
          <w:szCs w:val="28"/>
        </w:rPr>
        <w:t xml:space="preserve">                (№ личного дела, № группы)</w:t>
      </w:r>
    </w:p>
    <w:p w:rsidR="002D152F" w:rsidRPr="004016A3" w:rsidRDefault="002D152F" w:rsidP="002D152F">
      <w:pPr>
        <w:spacing w:line="360" w:lineRule="auto"/>
        <w:jc w:val="center"/>
        <w:rPr>
          <w:b/>
          <w:sz w:val="28"/>
          <w:szCs w:val="28"/>
        </w:rPr>
      </w:pPr>
    </w:p>
    <w:p w:rsidR="002D152F" w:rsidRPr="004016A3" w:rsidRDefault="002D152F" w:rsidP="002D152F">
      <w:pPr>
        <w:spacing w:line="360" w:lineRule="auto"/>
        <w:jc w:val="center"/>
        <w:rPr>
          <w:b/>
          <w:sz w:val="28"/>
          <w:szCs w:val="28"/>
        </w:rPr>
      </w:pPr>
    </w:p>
    <w:p w:rsidR="002D152F" w:rsidRPr="004016A3" w:rsidRDefault="002D152F" w:rsidP="002D152F">
      <w:pPr>
        <w:spacing w:line="360" w:lineRule="auto"/>
        <w:jc w:val="center"/>
        <w:rPr>
          <w:b/>
          <w:sz w:val="28"/>
          <w:szCs w:val="28"/>
        </w:rPr>
      </w:pPr>
    </w:p>
    <w:p w:rsidR="002D152F" w:rsidRPr="004016A3" w:rsidRDefault="002D152F" w:rsidP="002D152F">
      <w:pPr>
        <w:spacing w:line="360" w:lineRule="auto"/>
        <w:jc w:val="center"/>
        <w:rPr>
          <w:b/>
          <w:sz w:val="28"/>
          <w:szCs w:val="28"/>
        </w:rPr>
      </w:pPr>
    </w:p>
    <w:p w:rsidR="002D152F" w:rsidRDefault="002D152F" w:rsidP="002D152F">
      <w:pPr>
        <w:spacing w:line="360" w:lineRule="auto"/>
        <w:rPr>
          <w:b/>
          <w:sz w:val="28"/>
          <w:szCs w:val="28"/>
        </w:rPr>
      </w:pPr>
    </w:p>
    <w:p w:rsidR="002D152F" w:rsidRDefault="002D152F" w:rsidP="002D152F">
      <w:pPr>
        <w:spacing w:line="360" w:lineRule="auto"/>
        <w:rPr>
          <w:b/>
          <w:sz w:val="28"/>
          <w:szCs w:val="28"/>
        </w:rPr>
      </w:pPr>
    </w:p>
    <w:p w:rsidR="002D152F" w:rsidRPr="004016A3" w:rsidRDefault="002D152F" w:rsidP="002D152F">
      <w:pPr>
        <w:spacing w:line="360" w:lineRule="auto"/>
        <w:rPr>
          <w:b/>
          <w:sz w:val="28"/>
          <w:szCs w:val="28"/>
        </w:rPr>
      </w:pPr>
    </w:p>
    <w:p w:rsidR="00CB304A" w:rsidRDefault="00CB304A" w:rsidP="002D152F">
      <w:pPr>
        <w:spacing w:line="360" w:lineRule="auto"/>
        <w:jc w:val="center"/>
        <w:rPr>
          <w:b/>
          <w:sz w:val="28"/>
          <w:szCs w:val="28"/>
        </w:rPr>
      </w:pPr>
    </w:p>
    <w:p w:rsidR="002D152F" w:rsidRDefault="002D152F" w:rsidP="002D152F">
      <w:pPr>
        <w:spacing w:line="360" w:lineRule="auto"/>
        <w:jc w:val="center"/>
        <w:rPr>
          <w:b/>
          <w:sz w:val="28"/>
          <w:szCs w:val="28"/>
        </w:rPr>
      </w:pPr>
      <w:r w:rsidRPr="004016A3">
        <w:rPr>
          <w:b/>
          <w:sz w:val="28"/>
          <w:szCs w:val="28"/>
        </w:rPr>
        <w:t>2012</w:t>
      </w:r>
    </w:p>
    <w:p w:rsidR="002D152F" w:rsidRPr="002720EA" w:rsidRDefault="002D152F" w:rsidP="002D152F">
      <w:pPr>
        <w:spacing w:line="360" w:lineRule="auto"/>
        <w:jc w:val="center"/>
        <w:rPr>
          <w:b/>
          <w:sz w:val="28"/>
          <w:szCs w:val="28"/>
        </w:rPr>
      </w:pPr>
      <w:r w:rsidRPr="002720EA">
        <w:rPr>
          <w:b/>
          <w:sz w:val="28"/>
          <w:szCs w:val="28"/>
        </w:rPr>
        <w:lastRenderedPageBreak/>
        <w:t>Содержание</w:t>
      </w:r>
    </w:p>
    <w:p w:rsidR="002D152F" w:rsidRDefault="002D152F" w:rsidP="002D152F">
      <w:pPr>
        <w:spacing w:line="360" w:lineRule="auto"/>
        <w:jc w:val="center"/>
        <w:rPr>
          <w:sz w:val="28"/>
          <w:szCs w:val="28"/>
        </w:rPr>
      </w:pPr>
    </w:p>
    <w:p w:rsidR="00E87535" w:rsidRDefault="00E87535" w:rsidP="002D152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Введение …………………………………………………………………………..</w:t>
      </w:r>
      <w:r w:rsidR="000C6775">
        <w:rPr>
          <w:sz w:val="28"/>
          <w:szCs w:val="28"/>
        </w:rPr>
        <w:t>3</w:t>
      </w:r>
    </w:p>
    <w:p w:rsidR="002D152F" w:rsidRPr="002720EA" w:rsidRDefault="002D152F" w:rsidP="002D152F">
      <w:pPr>
        <w:spacing w:line="360" w:lineRule="auto"/>
        <w:rPr>
          <w:b/>
          <w:sz w:val="28"/>
          <w:szCs w:val="28"/>
        </w:rPr>
      </w:pPr>
      <w:r w:rsidRPr="002720EA">
        <w:rPr>
          <w:b/>
          <w:sz w:val="28"/>
          <w:szCs w:val="28"/>
        </w:rPr>
        <w:t xml:space="preserve">Часть </w:t>
      </w:r>
      <w:r w:rsidRPr="002720EA">
        <w:rPr>
          <w:b/>
          <w:sz w:val="28"/>
          <w:szCs w:val="28"/>
          <w:lang w:val="en-US"/>
        </w:rPr>
        <w:t>I</w:t>
      </w:r>
    </w:p>
    <w:p w:rsidR="002D152F" w:rsidRDefault="00B34191" w:rsidP="002D15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Сквозная </w:t>
      </w:r>
      <w:r w:rsidR="002D152F">
        <w:rPr>
          <w:sz w:val="28"/>
          <w:szCs w:val="28"/>
        </w:rPr>
        <w:t>задача…………………</w:t>
      </w:r>
      <w:r>
        <w:rPr>
          <w:sz w:val="28"/>
          <w:szCs w:val="28"/>
        </w:rPr>
        <w:t>……………………………………………</w:t>
      </w:r>
      <w:r w:rsidR="003B774C">
        <w:rPr>
          <w:sz w:val="28"/>
          <w:szCs w:val="28"/>
        </w:rPr>
        <w:t>...</w:t>
      </w:r>
      <w:r>
        <w:rPr>
          <w:sz w:val="28"/>
          <w:szCs w:val="28"/>
        </w:rPr>
        <w:t>…</w:t>
      </w:r>
      <w:r w:rsidR="003B774C">
        <w:rPr>
          <w:sz w:val="28"/>
          <w:szCs w:val="28"/>
        </w:rPr>
        <w:t>5</w:t>
      </w:r>
    </w:p>
    <w:p w:rsidR="002D152F" w:rsidRPr="00E87535" w:rsidRDefault="002D152F" w:rsidP="00AE2233">
      <w:pPr>
        <w:spacing w:line="360" w:lineRule="auto"/>
        <w:rPr>
          <w:b/>
          <w:sz w:val="28"/>
          <w:szCs w:val="28"/>
        </w:rPr>
      </w:pPr>
      <w:r w:rsidRPr="002720EA">
        <w:rPr>
          <w:b/>
          <w:sz w:val="28"/>
          <w:szCs w:val="28"/>
        </w:rPr>
        <w:t xml:space="preserve">Часть </w:t>
      </w:r>
      <w:r w:rsidRPr="002720EA">
        <w:rPr>
          <w:b/>
          <w:sz w:val="28"/>
          <w:szCs w:val="28"/>
          <w:lang w:val="en-US"/>
        </w:rPr>
        <w:t>II</w:t>
      </w:r>
    </w:p>
    <w:p w:rsidR="00B34191" w:rsidRDefault="00B34191" w:rsidP="00B3419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 Понятие товара……………..…………………………………………… </w:t>
      </w:r>
      <w:r w:rsidR="003B774C">
        <w:rPr>
          <w:sz w:val="28"/>
          <w:szCs w:val="28"/>
        </w:rPr>
        <w:t>..30</w:t>
      </w:r>
    </w:p>
    <w:p w:rsidR="00B34191" w:rsidRDefault="00B34191" w:rsidP="00B3419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2. Учет товаров в розничной торговле…………………………………....</w:t>
      </w:r>
      <w:r w:rsidR="00797583">
        <w:rPr>
          <w:sz w:val="28"/>
          <w:szCs w:val="28"/>
        </w:rPr>
        <w:t>...</w:t>
      </w:r>
      <w:r w:rsidR="003B774C">
        <w:rPr>
          <w:sz w:val="28"/>
          <w:szCs w:val="28"/>
        </w:rPr>
        <w:t>32</w:t>
      </w:r>
    </w:p>
    <w:p w:rsidR="00B34191" w:rsidRDefault="00B34191" w:rsidP="00B3419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3. Учет товаров в оптовой торговле</w:t>
      </w:r>
      <w:r w:rsidR="00797583">
        <w:rPr>
          <w:sz w:val="28"/>
          <w:szCs w:val="28"/>
        </w:rPr>
        <w:t>………………………………………...41</w:t>
      </w:r>
    </w:p>
    <w:p w:rsidR="00B34191" w:rsidRDefault="00B34191" w:rsidP="00B3419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4. Учет товаров в комиссионной торговле..…………....……………….. </w:t>
      </w:r>
      <w:r w:rsidR="00797583">
        <w:rPr>
          <w:sz w:val="28"/>
          <w:szCs w:val="28"/>
        </w:rPr>
        <w:t>…</w:t>
      </w:r>
      <w:r w:rsidR="003B774C">
        <w:rPr>
          <w:sz w:val="28"/>
          <w:szCs w:val="28"/>
        </w:rPr>
        <w:t>44</w:t>
      </w:r>
    </w:p>
    <w:p w:rsidR="00B34191" w:rsidRDefault="00B34191" w:rsidP="00B34191">
      <w:pPr>
        <w:tabs>
          <w:tab w:val="left" w:pos="9360"/>
        </w:tabs>
        <w:spacing w:line="360" w:lineRule="auto"/>
        <w:ind w:right="-5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Заключение……………………………………...</w:t>
      </w:r>
      <w:r w:rsidR="00797583">
        <w:rPr>
          <w:sz w:val="28"/>
          <w:szCs w:val="28"/>
        </w:rPr>
        <w:t>………………………………..49</w:t>
      </w:r>
    </w:p>
    <w:p w:rsidR="00B34191" w:rsidRDefault="00B34191" w:rsidP="00B34191">
      <w:pPr>
        <w:tabs>
          <w:tab w:val="left" w:pos="9360"/>
        </w:tabs>
        <w:spacing w:line="360" w:lineRule="auto"/>
        <w:ind w:right="-5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литературы……………</w:t>
      </w:r>
      <w:r w:rsidR="00797583">
        <w:rPr>
          <w:sz w:val="28"/>
          <w:szCs w:val="28"/>
        </w:rPr>
        <w:t>……………………………...50</w:t>
      </w:r>
    </w:p>
    <w:p w:rsidR="00B34191" w:rsidRPr="004236E5" w:rsidRDefault="00B34191" w:rsidP="00AE2233">
      <w:pPr>
        <w:spacing w:line="360" w:lineRule="auto"/>
        <w:rPr>
          <w:sz w:val="28"/>
          <w:szCs w:val="28"/>
        </w:rPr>
      </w:pPr>
    </w:p>
    <w:p w:rsidR="002D152F" w:rsidRDefault="002D152F" w:rsidP="002D152F">
      <w:pPr>
        <w:spacing w:line="360" w:lineRule="auto"/>
        <w:jc w:val="center"/>
        <w:rPr>
          <w:sz w:val="28"/>
          <w:szCs w:val="28"/>
        </w:rPr>
      </w:pPr>
    </w:p>
    <w:p w:rsidR="002D152F" w:rsidRDefault="002D152F" w:rsidP="002D152F">
      <w:pPr>
        <w:spacing w:line="360" w:lineRule="auto"/>
        <w:jc w:val="center"/>
        <w:rPr>
          <w:sz w:val="28"/>
          <w:szCs w:val="28"/>
        </w:rPr>
      </w:pPr>
    </w:p>
    <w:p w:rsidR="002554FA" w:rsidRDefault="002554FA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9A6D56" w:rsidRDefault="009A6D56"/>
    <w:p w:rsidR="00E87535" w:rsidRDefault="00E87535" w:rsidP="00E87535">
      <w:pPr>
        <w:tabs>
          <w:tab w:val="left" w:pos="9360"/>
        </w:tabs>
        <w:spacing w:line="360" w:lineRule="auto"/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E87535" w:rsidRDefault="00E87535" w:rsidP="00E87535">
      <w:pPr>
        <w:tabs>
          <w:tab w:val="left" w:pos="9360"/>
        </w:tabs>
        <w:spacing w:line="360" w:lineRule="auto"/>
        <w:ind w:right="-5"/>
        <w:jc w:val="center"/>
        <w:rPr>
          <w:b/>
          <w:sz w:val="28"/>
          <w:szCs w:val="28"/>
        </w:rPr>
      </w:pPr>
    </w:p>
    <w:p w:rsidR="00E87535" w:rsidRDefault="00E87535" w:rsidP="00E87535">
      <w:pPr>
        <w:spacing w:line="360" w:lineRule="auto"/>
        <w:ind w:firstLine="342"/>
        <w:jc w:val="both"/>
        <w:rPr>
          <w:sz w:val="28"/>
          <w:szCs w:val="28"/>
        </w:rPr>
      </w:pPr>
      <w:r>
        <w:rPr>
          <w:sz w:val="28"/>
          <w:szCs w:val="28"/>
        </w:rPr>
        <w:t>С развитием рыночных отношений торговля занимает всё более значительное место в структуре общественного производства. Всё большее количество организаций, предпринимателей занимаются продажей товаров как собственного производства, так и приобретённых для перепродажи.</w:t>
      </w:r>
    </w:p>
    <w:p w:rsidR="00E87535" w:rsidRDefault="00E87535" w:rsidP="00E87535">
      <w:pPr>
        <w:spacing w:line="360" w:lineRule="auto"/>
        <w:ind w:firstLine="3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торговля является крупным сектором российской экономики, в котором трудится большая часть населения страны.                   Она представлена множеством крупных, средних и мелких предприятий. </w:t>
      </w:r>
    </w:p>
    <w:p w:rsidR="00E87535" w:rsidRDefault="00E87535" w:rsidP="00E87535">
      <w:pPr>
        <w:spacing w:line="360" w:lineRule="auto"/>
        <w:ind w:firstLine="399"/>
        <w:jc w:val="both"/>
        <w:rPr>
          <w:sz w:val="28"/>
          <w:szCs w:val="28"/>
        </w:rPr>
      </w:pPr>
      <w:r>
        <w:rPr>
          <w:sz w:val="28"/>
          <w:szCs w:val="28"/>
        </w:rPr>
        <w:t>С точки зрения предпринимательства, торговля представляет собой вид деятельности, связанный с получением прибыли, где объектом действий является товарообмен, купля-продажа товаров, а также обслуживание покупателей в процессе продажи товаров, их доставки,</w:t>
      </w:r>
      <w:r w:rsidR="003B774C">
        <w:rPr>
          <w:sz w:val="28"/>
          <w:szCs w:val="28"/>
        </w:rPr>
        <w:t xml:space="preserve"> хранения и подготовки к продаже</w:t>
      </w:r>
      <w:r>
        <w:rPr>
          <w:sz w:val="28"/>
          <w:szCs w:val="28"/>
        </w:rPr>
        <w:t>.</w:t>
      </w:r>
    </w:p>
    <w:p w:rsidR="00E87535" w:rsidRPr="00361449" w:rsidRDefault="00E87535" w:rsidP="00E87535">
      <w:pPr>
        <w:spacing w:line="360" w:lineRule="auto"/>
        <w:ind w:firstLine="399"/>
        <w:jc w:val="both"/>
        <w:rPr>
          <w:sz w:val="28"/>
          <w:szCs w:val="28"/>
        </w:rPr>
      </w:pPr>
      <w:r w:rsidRPr="00361449">
        <w:rPr>
          <w:sz w:val="28"/>
          <w:szCs w:val="28"/>
        </w:rPr>
        <w:t>Целью курсовой работы является описание реализации товаров за наличный и безналичный расчёт,  реализации товаров в кредит, реализации товаров по договору поставки, а также методов оценки покупной стоимости реализованных товаров.</w:t>
      </w:r>
    </w:p>
    <w:p w:rsidR="00E87535" w:rsidRDefault="00E87535" w:rsidP="00E87535">
      <w:pPr>
        <w:tabs>
          <w:tab w:val="left" w:pos="9360"/>
        </w:tabs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Первая часть </w:t>
      </w:r>
      <w:r w:rsidRPr="00361449">
        <w:rPr>
          <w:sz w:val="28"/>
          <w:szCs w:val="28"/>
        </w:rPr>
        <w:t xml:space="preserve"> курсовой работы посвящена </w:t>
      </w:r>
      <w:r>
        <w:rPr>
          <w:sz w:val="28"/>
          <w:szCs w:val="28"/>
        </w:rPr>
        <w:t>решению сквозной задачи по учету фактов хозяйственной деятельности организации. Решение задачи предусматривает регистрацию фактов текущей, финансовой и инвестиционной деятельности в журнале хозяйственных операций, их обобщение на счетах Главной книги и составление оборотного и бухгалтерского баланса на примере промышленного предприятия – открытого акционерного общества (ОАО «Исток»).</w:t>
      </w:r>
    </w:p>
    <w:p w:rsidR="00E87535" w:rsidRDefault="00E87535" w:rsidP="00E87535">
      <w:pPr>
        <w:spacing w:line="360" w:lineRule="auto"/>
        <w:ind w:firstLine="399"/>
        <w:jc w:val="both"/>
        <w:rPr>
          <w:sz w:val="28"/>
          <w:szCs w:val="28"/>
        </w:rPr>
      </w:pPr>
    </w:p>
    <w:p w:rsidR="00E87535" w:rsidRPr="00361449" w:rsidRDefault="00E87535" w:rsidP="00E87535">
      <w:pPr>
        <w:spacing w:line="360" w:lineRule="auto"/>
        <w:ind w:firstLine="399"/>
        <w:jc w:val="both"/>
        <w:rPr>
          <w:sz w:val="28"/>
          <w:szCs w:val="28"/>
        </w:rPr>
      </w:pPr>
      <w:r w:rsidRPr="00361449">
        <w:rPr>
          <w:sz w:val="28"/>
          <w:szCs w:val="28"/>
        </w:rPr>
        <w:t>В</w:t>
      </w:r>
      <w:r>
        <w:rPr>
          <w:sz w:val="28"/>
          <w:szCs w:val="28"/>
        </w:rPr>
        <w:t>о</w:t>
      </w:r>
      <w:r w:rsidRPr="00361449">
        <w:rPr>
          <w:sz w:val="28"/>
          <w:szCs w:val="28"/>
        </w:rPr>
        <w:t xml:space="preserve"> </w:t>
      </w:r>
      <w:r>
        <w:rPr>
          <w:sz w:val="28"/>
          <w:szCs w:val="28"/>
        </w:rPr>
        <w:t>второй</w:t>
      </w:r>
      <w:r w:rsidRPr="00361449">
        <w:rPr>
          <w:sz w:val="28"/>
          <w:szCs w:val="28"/>
        </w:rPr>
        <w:t xml:space="preserve"> части курсовой работы «Учет товаров в розничной, оптовой и комиссионной торговле» будут рассмотрены теоретические вопросы:</w:t>
      </w:r>
    </w:p>
    <w:p w:rsidR="00E87535" w:rsidRDefault="00E87535" w:rsidP="00E87535">
      <w:pPr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товара;</w:t>
      </w:r>
    </w:p>
    <w:p w:rsidR="00E87535" w:rsidRPr="00361449" w:rsidRDefault="00E87535" w:rsidP="00E87535">
      <w:pPr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Учет товаров в розничной торговле;</w:t>
      </w:r>
    </w:p>
    <w:p w:rsidR="00E87535" w:rsidRDefault="00E87535" w:rsidP="00E87535">
      <w:pPr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Учет товаров в оптовой торговле;</w:t>
      </w:r>
    </w:p>
    <w:p w:rsidR="00E87535" w:rsidRDefault="00E87535" w:rsidP="00E87535">
      <w:pPr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Учет товаров в комиссионной торговле.</w:t>
      </w: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E87535" w:rsidRDefault="00E87535" w:rsidP="009A6D56">
      <w:pPr>
        <w:spacing w:line="360" w:lineRule="auto"/>
        <w:jc w:val="center"/>
        <w:rPr>
          <w:b/>
          <w:sz w:val="28"/>
          <w:szCs w:val="28"/>
        </w:rPr>
      </w:pPr>
    </w:p>
    <w:p w:rsidR="009A6D56" w:rsidRPr="002720EA" w:rsidRDefault="009A6D56" w:rsidP="009A6D56">
      <w:pPr>
        <w:spacing w:line="360" w:lineRule="auto"/>
        <w:jc w:val="center"/>
        <w:rPr>
          <w:b/>
          <w:sz w:val="28"/>
          <w:szCs w:val="28"/>
        </w:rPr>
      </w:pPr>
      <w:r w:rsidRPr="002720EA">
        <w:rPr>
          <w:b/>
          <w:sz w:val="28"/>
          <w:szCs w:val="28"/>
        </w:rPr>
        <w:lastRenderedPageBreak/>
        <w:t xml:space="preserve">Часть </w:t>
      </w:r>
      <w:r w:rsidRPr="002720EA">
        <w:rPr>
          <w:b/>
          <w:sz w:val="28"/>
          <w:szCs w:val="28"/>
          <w:lang w:val="en-US"/>
        </w:rPr>
        <w:t>I</w:t>
      </w:r>
    </w:p>
    <w:p w:rsidR="009A6D56" w:rsidRDefault="009A6D56" w:rsidP="009A6D56">
      <w:pPr>
        <w:pStyle w:val="Style9"/>
        <w:widowControl/>
        <w:jc w:val="center"/>
        <w:outlineLvl w:val="0"/>
        <w:rPr>
          <w:rStyle w:val="FontStyle63"/>
          <w:b w:val="0"/>
          <w:sz w:val="28"/>
          <w:szCs w:val="28"/>
        </w:rPr>
      </w:pPr>
      <w:r>
        <w:rPr>
          <w:sz w:val="28"/>
          <w:szCs w:val="28"/>
        </w:rPr>
        <w:t>Сквозная задача</w:t>
      </w:r>
    </w:p>
    <w:p w:rsidR="009A6D56" w:rsidRPr="00556A9C" w:rsidRDefault="009A6D56" w:rsidP="009A6D56">
      <w:pPr>
        <w:pStyle w:val="Style9"/>
        <w:widowControl/>
        <w:jc w:val="right"/>
        <w:outlineLvl w:val="0"/>
        <w:rPr>
          <w:rStyle w:val="FontStyle63"/>
          <w:b w:val="0"/>
          <w:sz w:val="28"/>
          <w:szCs w:val="28"/>
        </w:rPr>
      </w:pPr>
      <w:r w:rsidRPr="00556A9C">
        <w:rPr>
          <w:rStyle w:val="FontStyle63"/>
          <w:b w:val="0"/>
          <w:sz w:val="28"/>
          <w:szCs w:val="28"/>
        </w:rPr>
        <w:t>Таблица 1</w:t>
      </w:r>
    </w:p>
    <w:p w:rsidR="009A6D56" w:rsidRPr="00657AC6" w:rsidRDefault="009A6D56" w:rsidP="009A6D56">
      <w:pPr>
        <w:pStyle w:val="Style41"/>
        <w:widowControl/>
        <w:outlineLvl w:val="0"/>
        <w:rPr>
          <w:rStyle w:val="FontStyle61"/>
          <w:b w:val="0"/>
          <w:sz w:val="28"/>
          <w:szCs w:val="28"/>
        </w:rPr>
      </w:pPr>
      <w:r w:rsidRPr="00657AC6">
        <w:rPr>
          <w:rStyle w:val="FontStyle61"/>
          <w:b w:val="0"/>
          <w:sz w:val="28"/>
          <w:szCs w:val="28"/>
        </w:rPr>
        <w:t xml:space="preserve">Остатки по счетам бухгалтерского учета </w:t>
      </w:r>
    </w:p>
    <w:p w:rsidR="009A6D56" w:rsidRDefault="009A6D56" w:rsidP="009A6D56">
      <w:pPr>
        <w:pStyle w:val="Style41"/>
        <w:widowControl/>
        <w:rPr>
          <w:rStyle w:val="FontStyle61"/>
          <w:b w:val="0"/>
          <w:sz w:val="28"/>
          <w:szCs w:val="28"/>
        </w:rPr>
      </w:pPr>
      <w:r w:rsidRPr="00657AC6">
        <w:rPr>
          <w:rStyle w:val="FontStyle61"/>
          <w:b w:val="0"/>
          <w:sz w:val="28"/>
          <w:szCs w:val="28"/>
        </w:rPr>
        <w:t>ОАО «Исток» на 1 марта 200Х г.</w:t>
      </w:r>
    </w:p>
    <w:p w:rsidR="009A6D56" w:rsidRPr="00657AC6" w:rsidRDefault="009A6D56" w:rsidP="009A6D56">
      <w:pPr>
        <w:pStyle w:val="Style41"/>
        <w:widowControl/>
        <w:rPr>
          <w:rStyle w:val="FontStyle61"/>
          <w:b w:val="0"/>
          <w:sz w:val="28"/>
          <w:szCs w:val="28"/>
        </w:rPr>
      </w:pPr>
    </w:p>
    <w:tbl>
      <w:tblPr>
        <w:tblW w:w="4518" w:type="pct"/>
        <w:tblInd w:w="382" w:type="dxa"/>
        <w:tblCellMar>
          <w:left w:w="40" w:type="dxa"/>
          <w:right w:w="40" w:type="dxa"/>
        </w:tblCellMar>
        <w:tblLook w:val="0000"/>
      </w:tblPr>
      <w:tblGrid>
        <w:gridCol w:w="828"/>
        <w:gridCol w:w="5330"/>
        <w:gridCol w:w="24"/>
        <w:gridCol w:w="1221"/>
        <w:gridCol w:w="1122"/>
      </w:tblGrid>
      <w:tr w:rsidR="009A6D56" w:rsidRPr="00076ABC" w:rsidTr="00A42843">
        <w:trPr>
          <w:trHeight w:val="195"/>
        </w:trPr>
        <w:tc>
          <w:tcPr>
            <w:tcW w:w="4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8"/>
              <w:widowControl/>
              <w:spacing w:line="192" w:lineRule="exact"/>
              <w:rPr>
                <w:rStyle w:val="FontStyle62"/>
              </w:rPr>
            </w:pPr>
            <w:r w:rsidRPr="00076ABC">
              <w:rPr>
                <w:rStyle w:val="FontStyle62"/>
              </w:rPr>
              <w:t>Номер счета</w:t>
            </w:r>
          </w:p>
        </w:tc>
        <w:tc>
          <w:tcPr>
            <w:tcW w:w="3126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A6D56" w:rsidRPr="00076ABC" w:rsidRDefault="009A6D56" w:rsidP="00A42843">
            <w:pPr>
              <w:pStyle w:val="Style8"/>
              <w:widowControl/>
              <w:spacing w:line="240" w:lineRule="auto"/>
              <w:ind w:left="1205"/>
              <w:rPr>
                <w:rStyle w:val="FontStyle62"/>
              </w:rPr>
            </w:pPr>
            <w:r w:rsidRPr="00076ABC">
              <w:rPr>
                <w:rStyle w:val="FontStyle62"/>
              </w:rPr>
              <w:t>Наименование счетов</w:t>
            </w:r>
          </w:p>
        </w:tc>
        <w:tc>
          <w:tcPr>
            <w:tcW w:w="138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8"/>
              <w:widowControl/>
              <w:spacing w:line="202" w:lineRule="exact"/>
              <w:rPr>
                <w:rStyle w:val="FontStyle62"/>
              </w:rPr>
            </w:pPr>
            <w:r w:rsidRPr="00076ABC">
              <w:rPr>
                <w:rStyle w:val="FontStyle62"/>
              </w:rPr>
              <w:t>Сумма, руб.</w:t>
            </w:r>
          </w:p>
        </w:tc>
      </w:tr>
      <w:tr w:rsidR="009A6D56" w:rsidRPr="00076ABC" w:rsidTr="00A42843">
        <w:trPr>
          <w:trHeight w:val="195"/>
        </w:trPr>
        <w:tc>
          <w:tcPr>
            <w:tcW w:w="48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8"/>
              <w:widowControl/>
              <w:spacing w:line="192" w:lineRule="exact"/>
              <w:rPr>
                <w:rStyle w:val="FontStyle62"/>
              </w:rPr>
            </w:pPr>
          </w:p>
        </w:tc>
        <w:tc>
          <w:tcPr>
            <w:tcW w:w="3126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8"/>
              <w:widowControl/>
              <w:spacing w:line="240" w:lineRule="auto"/>
              <w:ind w:left="1205"/>
              <w:jc w:val="left"/>
              <w:rPr>
                <w:rStyle w:val="FontStyle62"/>
              </w:rPr>
            </w:pP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8"/>
              <w:widowControl/>
              <w:spacing w:line="202" w:lineRule="exact"/>
              <w:rPr>
                <w:rStyle w:val="FontStyle62"/>
              </w:rPr>
            </w:pPr>
            <w:r>
              <w:rPr>
                <w:rStyle w:val="FontStyle62"/>
              </w:rPr>
              <w:t>актив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8"/>
              <w:widowControl/>
              <w:spacing w:line="202" w:lineRule="exact"/>
              <w:rPr>
                <w:rStyle w:val="FontStyle62"/>
              </w:rPr>
            </w:pPr>
            <w:r>
              <w:rPr>
                <w:rStyle w:val="FontStyle62"/>
              </w:rPr>
              <w:t>пассив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</w:rPr>
            </w:pPr>
            <w:r w:rsidRPr="00076ABC">
              <w:rPr>
                <w:rStyle w:val="FontStyle62"/>
              </w:rPr>
              <w:t>1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8"/>
              <w:widowControl/>
              <w:spacing w:line="240" w:lineRule="auto"/>
              <w:ind w:left="2026"/>
              <w:jc w:val="left"/>
              <w:rPr>
                <w:rStyle w:val="FontStyle62"/>
              </w:rPr>
            </w:pPr>
            <w:r w:rsidRPr="00076ABC">
              <w:rPr>
                <w:rStyle w:val="FontStyle62"/>
              </w:rPr>
              <w:t>2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</w:rPr>
            </w:pPr>
            <w:r w:rsidRPr="00076ABC">
              <w:rPr>
                <w:rStyle w:val="FontStyle62"/>
              </w:rP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4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01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Основные средства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17 176 809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02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Амортизация основных средств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10 623 700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03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470 301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04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Нематериальные активы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637 500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05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Амортизация нематериальных активов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191 250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07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Оборудование к установке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17 180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08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197" w:lineRule="exact"/>
              <w:ind w:right="-97" w:firstLine="5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 xml:space="preserve">Вложения во внеоборотные активы </w:t>
            </w:r>
          </w:p>
          <w:p w:rsidR="009A6D56" w:rsidRPr="00076ABC" w:rsidRDefault="009A6D56" w:rsidP="00A42843">
            <w:pPr>
              <w:pStyle w:val="Style11"/>
              <w:widowControl/>
              <w:spacing w:line="197" w:lineRule="exact"/>
              <w:ind w:right="-97" w:firstLine="5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из них в строительство здания</w:t>
            </w:r>
            <w:r>
              <w:rPr>
                <w:rStyle w:val="FontStyle55"/>
                <w:sz w:val="20"/>
                <w:szCs w:val="20"/>
              </w:rPr>
              <w:t xml:space="preserve">                                          </w:t>
            </w:r>
            <w:r w:rsidRPr="00076ABC">
              <w:rPr>
                <w:rStyle w:val="FontStyle55"/>
                <w:sz w:val="20"/>
                <w:szCs w:val="20"/>
              </w:rPr>
              <w:t>4 035 038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076ABC" w:rsidRDefault="009A6D56" w:rsidP="00A42843">
            <w:pPr>
              <w:pStyle w:val="Style13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4 543</w:t>
            </w:r>
            <w:r>
              <w:rPr>
                <w:rStyle w:val="FontStyle55"/>
                <w:sz w:val="20"/>
                <w:szCs w:val="20"/>
              </w:rPr>
              <w:t> </w:t>
            </w:r>
            <w:r w:rsidRPr="00076ABC">
              <w:rPr>
                <w:rStyle w:val="FontStyle55"/>
                <w:sz w:val="20"/>
                <w:szCs w:val="20"/>
              </w:rPr>
              <w:t>217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076ABC" w:rsidRDefault="009A6D56" w:rsidP="00A42843">
            <w:pPr>
              <w:pStyle w:val="Style13"/>
              <w:widowControl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09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25 600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10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Материалы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896 910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14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197" w:lineRule="exact"/>
              <w:ind w:firstLine="5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Резервы под снижение стоимости материальных ценностей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197" w:lineRule="exact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10 870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16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Отклонение в стоимости материальных ценностей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76 576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20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Основное производство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1 973 509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43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Готовая продукция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3 174 000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50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Касса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9 800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51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Расчетные счета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269 844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52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Валютные счета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1 753 940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57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Переводы в пути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57 760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58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Финансовые вложения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1 980 000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59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Резервы под обесценение финансовых вложений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336 000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60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Расчеты с поставщиками и подрядчиками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696 910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62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Расчеты с покупателями и заказчиками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1 245 813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66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Расчеты по краткосрочным кредитам и займам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579 600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67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Расчеты по долгосрочным кредитам и займам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8 129 500</w:t>
            </w:r>
          </w:p>
        </w:tc>
      </w:tr>
      <w:tr w:rsidR="009A6D56" w:rsidRPr="00076ABC" w:rsidTr="00A42843">
        <w:trPr>
          <w:trHeight w:val="156"/>
        </w:trPr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68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197" w:lineRule="exact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Расчеты по налогам и сборам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076ABC" w:rsidRDefault="009A6D56" w:rsidP="00A42843">
            <w:pPr>
              <w:pStyle w:val="Style11"/>
              <w:widowControl/>
              <w:spacing w:line="197" w:lineRule="exact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sz w:val="20"/>
                <w:szCs w:val="20"/>
              </w:rPr>
              <w:t>38 700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076ABC" w:rsidRDefault="009A6D56" w:rsidP="00A42843">
            <w:pPr>
              <w:jc w:val="center"/>
              <w:rPr>
                <w:rStyle w:val="FontStyle55"/>
              </w:rPr>
            </w:pPr>
            <w:r w:rsidRPr="00076ABC">
              <w:t>657 000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69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Расчеты по социальному страхованию и обеспечению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208 610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70</w:t>
            </w:r>
          </w:p>
        </w:tc>
        <w:tc>
          <w:tcPr>
            <w:tcW w:w="3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Расчеты с персоналом по оплате труда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579 473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71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02" w:lineRule="exact"/>
              <w:ind w:firstLine="5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Расчеты с подотчетными лицами (дебиторская задолженность)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02" w:lineRule="exact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4 300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73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Расчеты с персоналом по прочим операциям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54 544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76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r w:rsidRPr="00076ABC">
              <w:t>Расчеты с разными дебиторами и кредиторами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jc w:val="center"/>
            </w:pPr>
            <w: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6"/>
              <w:widowControl/>
              <w:jc w:val="center"/>
              <w:rPr>
                <w:rStyle w:val="FontStyle66"/>
                <w:sz w:val="20"/>
                <w:szCs w:val="20"/>
              </w:rPr>
            </w:pPr>
            <w:r w:rsidRPr="00076ABC">
              <w:rPr>
                <w:rStyle w:val="FontStyle66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76-1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Расчеты с разными дебиторами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17 846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76-2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Расчеты с разными кредиторами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581 100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77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13 800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80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Уставный капитал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5 900 000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81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Собственные акции (доли)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1 113 000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82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Резервный капитал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2 385 000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83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Добавочный капитал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2 650 600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84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1 980 000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96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Резервы предстоящих расходов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101 256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97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Расходы будущих периодов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193 890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98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Доходы будущих периодов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076ABC">
              <w:rPr>
                <w:rStyle w:val="FontStyle55"/>
                <w:sz w:val="20"/>
                <w:szCs w:val="20"/>
              </w:rPr>
              <w:t>106 370</w:t>
            </w:r>
          </w:p>
        </w:tc>
      </w:tr>
      <w:tr w:rsidR="009A6D56" w:rsidRPr="00076ABC" w:rsidTr="00A42843"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</w:rPr>
            </w:pPr>
            <w:r w:rsidRPr="00076ABC">
              <w:rPr>
                <w:rStyle w:val="FontStyle62"/>
              </w:rPr>
              <w:t>Итого</w:t>
            </w:r>
          </w:p>
        </w:tc>
        <w:tc>
          <w:tcPr>
            <w:tcW w:w="3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D56" w:rsidRPr="00076ABC" w:rsidRDefault="009A6D56" w:rsidP="00A42843">
            <w:pPr>
              <w:pStyle w:val="Style6"/>
              <w:widowControl/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3DC6" w:rsidRDefault="009A6D56" w:rsidP="00A42843">
            <w:pPr>
              <w:pStyle w:val="Style6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35731039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076ABC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35731039</w:t>
            </w:r>
          </w:p>
        </w:tc>
      </w:tr>
    </w:tbl>
    <w:p w:rsidR="009A6D56" w:rsidRDefault="009A6D56" w:rsidP="009A6D56">
      <w:pPr>
        <w:pStyle w:val="Style9"/>
        <w:widowControl/>
        <w:jc w:val="right"/>
        <w:outlineLvl w:val="0"/>
        <w:rPr>
          <w:rStyle w:val="FontStyle63"/>
        </w:rPr>
      </w:pPr>
    </w:p>
    <w:p w:rsidR="009A6D56" w:rsidRDefault="009A6D56" w:rsidP="009A6D56">
      <w:pPr>
        <w:pStyle w:val="Style9"/>
        <w:widowControl/>
        <w:jc w:val="right"/>
        <w:outlineLvl w:val="0"/>
        <w:rPr>
          <w:rStyle w:val="FontStyle63"/>
        </w:rPr>
      </w:pPr>
    </w:p>
    <w:p w:rsidR="009A6D56" w:rsidRDefault="009A6D56" w:rsidP="009A6D56">
      <w:pPr>
        <w:pStyle w:val="Style9"/>
        <w:widowControl/>
        <w:jc w:val="right"/>
        <w:outlineLvl w:val="0"/>
        <w:rPr>
          <w:rStyle w:val="FontStyle63"/>
        </w:rPr>
      </w:pPr>
    </w:p>
    <w:p w:rsidR="009A6D56" w:rsidRDefault="009A6D56" w:rsidP="009A6D56">
      <w:pPr>
        <w:pStyle w:val="Style9"/>
        <w:widowControl/>
        <w:jc w:val="right"/>
        <w:outlineLvl w:val="0"/>
        <w:rPr>
          <w:rStyle w:val="FontStyle63"/>
        </w:rPr>
      </w:pPr>
    </w:p>
    <w:p w:rsidR="009A6D56" w:rsidRDefault="009A6D56" w:rsidP="009A6D56">
      <w:pPr>
        <w:pStyle w:val="Style9"/>
        <w:widowControl/>
        <w:jc w:val="right"/>
        <w:outlineLvl w:val="0"/>
        <w:rPr>
          <w:rStyle w:val="FontStyle63"/>
        </w:rPr>
      </w:pPr>
    </w:p>
    <w:p w:rsidR="009A6D56" w:rsidRDefault="009A6D56" w:rsidP="009A6D56">
      <w:pPr>
        <w:pStyle w:val="Style9"/>
        <w:widowControl/>
        <w:jc w:val="right"/>
        <w:outlineLvl w:val="0"/>
        <w:rPr>
          <w:rStyle w:val="FontStyle63"/>
        </w:rPr>
      </w:pPr>
    </w:p>
    <w:p w:rsidR="009A6D56" w:rsidRDefault="009A6D56" w:rsidP="009A6D56">
      <w:pPr>
        <w:pStyle w:val="Style9"/>
        <w:widowControl/>
        <w:jc w:val="right"/>
        <w:outlineLvl w:val="0"/>
        <w:rPr>
          <w:rStyle w:val="FontStyle63"/>
        </w:rPr>
      </w:pPr>
    </w:p>
    <w:p w:rsidR="009A6D56" w:rsidRPr="00556A9C" w:rsidRDefault="009A6D56" w:rsidP="009A6D56">
      <w:pPr>
        <w:pStyle w:val="Style9"/>
        <w:widowControl/>
        <w:jc w:val="right"/>
        <w:outlineLvl w:val="0"/>
        <w:rPr>
          <w:rStyle w:val="FontStyle63"/>
          <w:b w:val="0"/>
          <w:sz w:val="28"/>
          <w:szCs w:val="28"/>
        </w:rPr>
      </w:pPr>
      <w:r w:rsidRPr="00556A9C">
        <w:rPr>
          <w:rStyle w:val="FontStyle63"/>
          <w:b w:val="0"/>
          <w:sz w:val="28"/>
          <w:szCs w:val="28"/>
        </w:rPr>
        <w:t>Таблица 2</w:t>
      </w:r>
    </w:p>
    <w:p w:rsidR="009A6D56" w:rsidRPr="00556A9C" w:rsidRDefault="009A6D56" w:rsidP="009A6D56">
      <w:pPr>
        <w:pStyle w:val="Style41"/>
        <w:widowControl/>
        <w:outlineLvl w:val="0"/>
        <w:rPr>
          <w:rStyle w:val="FontStyle61"/>
          <w:b w:val="0"/>
          <w:sz w:val="28"/>
          <w:szCs w:val="28"/>
        </w:rPr>
      </w:pPr>
      <w:r w:rsidRPr="00556A9C">
        <w:rPr>
          <w:rStyle w:val="FontStyle61"/>
          <w:b w:val="0"/>
          <w:sz w:val="28"/>
          <w:szCs w:val="28"/>
        </w:rPr>
        <w:t xml:space="preserve">Бухгалтерская справка «Расшифровка состава себестоимости </w:t>
      </w:r>
    </w:p>
    <w:p w:rsidR="009A6D56" w:rsidRPr="00556A9C" w:rsidRDefault="009A6D56" w:rsidP="009A6D56">
      <w:pPr>
        <w:pStyle w:val="Style41"/>
        <w:widowControl/>
        <w:outlineLvl w:val="0"/>
        <w:rPr>
          <w:rStyle w:val="FontStyle61"/>
          <w:b w:val="0"/>
        </w:rPr>
      </w:pPr>
      <w:r w:rsidRPr="00556A9C">
        <w:rPr>
          <w:rStyle w:val="FontStyle61"/>
          <w:b w:val="0"/>
          <w:sz w:val="28"/>
          <w:szCs w:val="28"/>
        </w:rPr>
        <w:t>незавершенного</w:t>
      </w:r>
      <w:r w:rsidRPr="00556A9C">
        <w:rPr>
          <w:b/>
          <w:sz w:val="28"/>
          <w:szCs w:val="28"/>
        </w:rPr>
        <w:t xml:space="preserve"> </w:t>
      </w:r>
      <w:r w:rsidRPr="00556A9C">
        <w:rPr>
          <w:rStyle w:val="FontStyle61"/>
          <w:b w:val="0"/>
          <w:sz w:val="28"/>
          <w:szCs w:val="28"/>
        </w:rPr>
        <w:t>производства и окончательного брака»</w:t>
      </w:r>
      <w:r w:rsidRPr="00556A9C">
        <w:rPr>
          <w:rStyle w:val="FontStyle61"/>
          <w:b w:val="0"/>
        </w:rPr>
        <w:t xml:space="preserve">                                                        </w:t>
      </w:r>
    </w:p>
    <w:p w:rsidR="009A6D56" w:rsidRPr="009A5276" w:rsidRDefault="009A6D56" w:rsidP="009A6D56">
      <w:pPr>
        <w:pStyle w:val="Style41"/>
        <w:widowControl/>
        <w:ind w:left="7080" w:firstLine="708"/>
        <w:jc w:val="left"/>
        <w:outlineLvl w:val="0"/>
        <w:rPr>
          <w:rStyle w:val="FontStyle64"/>
          <w:i w:val="0"/>
          <w:iCs w:val="0"/>
        </w:rPr>
      </w:pPr>
      <w:r>
        <w:rPr>
          <w:rStyle w:val="FontStyle64"/>
          <w:b w:val="0"/>
        </w:rPr>
        <w:t xml:space="preserve">          </w:t>
      </w:r>
      <w:r w:rsidRPr="009A5276">
        <w:rPr>
          <w:rStyle w:val="FontStyle64"/>
          <w:b w:val="0"/>
        </w:rPr>
        <w:t>(в руб.)</w:t>
      </w:r>
      <w:r w:rsidRPr="009A5276">
        <w:rPr>
          <w:rStyle w:val="FontStyle61"/>
        </w:rPr>
        <w:t xml:space="preserve">                                                                                      </w:t>
      </w:r>
    </w:p>
    <w:tbl>
      <w:tblPr>
        <w:tblW w:w="4757" w:type="pct"/>
        <w:tblInd w:w="211" w:type="dxa"/>
        <w:tblCellMar>
          <w:left w:w="40" w:type="dxa"/>
          <w:right w:w="40" w:type="dxa"/>
        </w:tblCellMar>
        <w:tblLook w:val="0000"/>
      </w:tblPr>
      <w:tblGrid>
        <w:gridCol w:w="580"/>
        <w:gridCol w:w="3838"/>
        <w:gridCol w:w="1542"/>
        <w:gridCol w:w="1574"/>
        <w:gridCol w:w="1442"/>
      </w:tblGrid>
      <w:tr w:rsidR="009A6D56" w:rsidRPr="00160E1D" w:rsidTr="00A42843">
        <w:tc>
          <w:tcPr>
            <w:tcW w:w="32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160E1D" w:rsidRDefault="009A6D56" w:rsidP="00A42843">
            <w:pPr>
              <w:pStyle w:val="Style8"/>
              <w:widowControl/>
              <w:spacing w:line="221" w:lineRule="exact"/>
              <w:rPr>
                <w:rStyle w:val="FontStyle62"/>
                <w:sz w:val="20"/>
                <w:szCs w:val="20"/>
              </w:rPr>
            </w:pPr>
            <w:r w:rsidRPr="00160E1D">
              <w:rPr>
                <w:rStyle w:val="FontStyle62"/>
                <w:sz w:val="20"/>
                <w:szCs w:val="20"/>
              </w:rPr>
              <w:t>№ п/п</w:t>
            </w:r>
          </w:p>
        </w:tc>
        <w:tc>
          <w:tcPr>
            <w:tcW w:w="21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160E1D" w:rsidRDefault="009A6D56" w:rsidP="00A42843">
            <w:pPr>
              <w:pStyle w:val="Style40"/>
              <w:widowControl/>
              <w:ind w:left="269"/>
              <w:jc w:val="center"/>
              <w:rPr>
                <w:rStyle w:val="FontStyle62"/>
                <w:sz w:val="20"/>
                <w:szCs w:val="20"/>
              </w:rPr>
            </w:pPr>
            <w:r w:rsidRPr="00160E1D">
              <w:rPr>
                <w:rStyle w:val="FontStyle62"/>
                <w:sz w:val="20"/>
                <w:szCs w:val="20"/>
              </w:rPr>
              <w:t>Название статей расхода</w:t>
            </w:r>
          </w:p>
        </w:tc>
        <w:tc>
          <w:tcPr>
            <w:tcW w:w="173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60E1D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  <w:sz w:val="20"/>
                <w:szCs w:val="20"/>
              </w:rPr>
            </w:pPr>
            <w:r w:rsidRPr="00160E1D">
              <w:rPr>
                <w:rStyle w:val="FontStyle62"/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8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160E1D" w:rsidRDefault="009A6D56" w:rsidP="00A42843">
            <w:pPr>
              <w:pStyle w:val="Style8"/>
              <w:widowControl/>
              <w:rPr>
                <w:rStyle w:val="FontStyle62"/>
                <w:sz w:val="20"/>
                <w:szCs w:val="20"/>
              </w:rPr>
            </w:pPr>
            <w:r w:rsidRPr="00160E1D">
              <w:rPr>
                <w:rStyle w:val="FontStyle62"/>
                <w:sz w:val="20"/>
                <w:szCs w:val="20"/>
              </w:rPr>
              <w:t>Окончательно забракованная продукция</w:t>
            </w:r>
          </w:p>
        </w:tc>
      </w:tr>
      <w:tr w:rsidR="009A6D56" w:rsidTr="00A42843">
        <w:trPr>
          <w:trHeight w:val="382"/>
        </w:trPr>
        <w:tc>
          <w:tcPr>
            <w:tcW w:w="32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  <w:rPr>
                <w:rStyle w:val="FontStyle62"/>
              </w:rPr>
            </w:pPr>
          </w:p>
        </w:tc>
        <w:tc>
          <w:tcPr>
            <w:tcW w:w="21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  <w:rPr>
                <w:rStyle w:val="FontStyle6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60E1D" w:rsidRDefault="009A6D56" w:rsidP="00A42843">
            <w:pPr>
              <w:pStyle w:val="Style8"/>
              <w:widowControl/>
              <w:rPr>
                <w:rStyle w:val="FontStyle62"/>
                <w:sz w:val="20"/>
                <w:szCs w:val="20"/>
              </w:rPr>
            </w:pPr>
            <w:r w:rsidRPr="00160E1D">
              <w:rPr>
                <w:rStyle w:val="FontStyle62"/>
                <w:sz w:val="20"/>
                <w:szCs w:val="20"/>
              </w:rPr>
              <w:t>На начало месяца</w:t>
            </w:r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60E1D" w:rsidRDefault="009A6D56" w:rsidP="00A42843">
            <w:pPr>
              <w:pStyle w:val="Style8"/>
              <w:widowControl/>
              <w:spacing w:line="202" w:lineRule="exact"/>
              <w:rPr>
                <w:rStyle w:val="FontStyle62"/>
                <w:sz w:val="20"/>
                <w:szCs w:val="20"/>
              </w:rPr>
            </w:pPr>
            <w:r w:rsidRPr="00160E1D">
              <w:rPr>
                <w:rStyle w:val="FontStyle62"/>
                <w:sz w:val="20"/>
                <w:szCs w:val="20"/>
              </w:rPr>
              <w:t>На конец месяца</w:t>
            </w:r>
          </w:p>
        </w:tc>
        <w:tc>
          <w:tcPr>
            <w:tcW w:w="8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pStyle w:val="Style8"/>
              <w:widowControl/>
              <w:spacing w:line="202" w:lineRule="exact"/>
              <w:rPr>
                <w:rStyle w:val="FontStyle62"/>
              </w:rPr>
            </w:pPr>
          </w:p>
        </w:tc>
      </w:tr>
      <w:tr w:rsidR="009A6D56" w:rsidTr="00A42843"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1</w:t>
            </w:r>
          </w:p>
        </w:tc>
        <w:tc>
          <w:tcPr>
            <w:tcW w:w="2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Материалы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865 748</w:t>
            </w:r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452 774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1 050</w:t>
            </w:r>
          </w:p>
        </w:tc>
      </w:tr>
      <w:tr w:rsidR="009A6D56" w:rsidTr="00A42843"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2</w:t>
            </w:r>
          </w:p>
        </w:tc>
        <w:tc>
          <w:tcPr>
            <w:tcW w:w="2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02" w:lineRule="exact"/>
              <w:ind w:firstLine="5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Основная и дополнительная заработная плата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374 900</w:t>
            </w:r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170 400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670</w:t>
            </w:r>
          </w:p>
        </w:tc>
      </w:tr>
      <w:tr w:rsidR="009A6D56" w:rsidTr="00A42843"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3</w:t>
            </w:r>
          </w:p>
        </w:tc>
        <w:tc>
          <w:tcPr>
            <w:tcW w:w="2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06" w:lineRule="exact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134 964</w:t>
            </w:r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61 344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251</w:t>
            </w:r>
          </w:p>
        </w:tc>
      </w:tr>
      <w:tr w:rsidR="009A6D56" w:rsidTr="00A42843"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4</w:t>
            </w:r>
          </w:p>
        </w:tc>
        <w:tc>
          <w:tcPr>
            <w:tcW w:w="2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02" w:lineRule="exact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Общепроизводственные расходы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597 897</w:t>
            </w:r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231 992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CB226A">
              <w:rPr>
                <w:rStyle w:val="FontStyle55"/>
                <w:sz w:val="20"/>
                <w:szCs w:val="20"/>
              </w:rPr>
              <w:t>1001</w:t>
            </w:r>
          </w:p>
        </w:tc>
      </w:tr>
      <w:tr w:rsidR="009A6D56" w:rsidTr="00A42843"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CB226A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03A7" w:rsidRDefault="009A6D56" w:rsidP="00A42843">
            <w:pPr>
              <w:pStyle w:val="Style11"/>
              <w:widowControl/>
              <w:spacing w:line="202" w:lineRule="exact"/>
              <w:ind w:left="5" w:hanging="5"/>
              <w:rPr>
                <w:rStyle w:val="FontStyle55"/>
                <w:sz w:val="20"/>
                <w:szCs w:val="20"/>
              </w:rPr>
            </w:pPr>
            <w:r w:rsidRPr="007A03A7">
              <w:rPr>
                <w:rStyle w:val="FontStyle55"/>
                <w:sz w:val="20"/>
                <w:szCs w:val="20"/>
              </w:rPr>
              <w:t>Итого: плановая (нормативная) ограниченная себестоимость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03A7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7A03A7">
              <w:rPr>
                <w:rStyle w:val="FontStyle55"/>
                <w:sz w:val="20"/>
                <w:szCs w:val="20"/>
              </w:rPr>
              <w:t>1 973 509</w:t>
            </w:r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03A7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7A03A7">
              <w:rPr>
                <w:rStyle w:val="FontStyle55"/>
                <w:sz w:val="20"/>
                <w:szCs w:val="20"/>
              </w:rPr>
              <w:t>916510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03A7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7A03A7">
              <w:rPr>
                <w:rStyle w:val="FontStyle55"/>
                <w:sz w:val="20"/>
                <w:szCs w:val="20"/>
              </w:rPr>
              <w:t>2 972</w:t>
            </w:r>
          </w:p>
        </w:tc>
      </w:tr>
    </w:tbl>
    <w:p w:rsidR="009A6D56" w:rsidRPr="00556A9C" w:rsidRDefault="009A6D56" w:rsidP="009A6D56">
      <w:pPr>
        <w:pStyle w:val="Style32"/>
        <w:widowControl/>
        <w:spacing w:before="48"/>
        <w:jc w:val="right"/>
        <w:rPr>
          <w:rStyle w:val="FontStyle61"/>
          <w:b w:val="0"/>
          <w:i/>
          <w:sz w:val="28"/>
          <w:szCs w:val="28"/>
        </w:rPr>
      </w:pPr>
      <w:r w:rsidRPr="00556A9C">
        <w:rPr>
          <w:rStyle w:val="FontStyle61"/>
          <w:b w:val="0"/>
          <w:i/>
          <w:sz w:val="28"/>
          <w:szCs w:val="28"/>
        </w:rPr>
        <w:t>Таблица 3</w:t>
      </w:r>
    </w:p>
    <w:p w:rsidR="009A6D56" w:rsidRPr="00556A9C" w:rsidRDefault="009A6D56" w:rsidP="009A6D56">
      <w:pPr>
        <w:pStyle w:val="Style32"/>
        <w:widowControl/>
        <w:spacing w:before="48"/>
        <w:rPr>
          <w:rStyle w:val="FontStyle61"/>
          <w:b w:val="0"/>
          <w:sz w:val="28"/>
          <w:szCs w:val="28"/>
        </w:rPr>
      </w:pPr>
      <w:r w:rsidRPr="00556A9C">
        <w:rPr>
          <w:rStyle w:val="FontStyle61"/>
          <w:b w:val="0"/>
          <w:sz w:val="28"/>
          <w:szCs w:val="28"/>
        </w:rPr>
        <w:t xml:space="preserve">ЖУРНАЛ регистрации </w:t>
      </w:r>
    </w:p>
    <w:p w:rsidR="009A6D56" w:rsidRPr="00556A9C" w:rsidRDefault="009A6D56" w:rsidP="009A6D56">
      <w:pPr>
        <w:pStyle w:val="Style32"/>
        <w:widowControl/>
        <w:spacing w:before="48"/>
        <w:rPr>
          <w:rStyle w:val="FontStyle55"/>
          <w:b/>
          <w:bCs/>
          <w:sz w:val="28"/>
          <w:szCs w:val="28"/>
        </w:rPr>
      </w:pPr>
      <w:r w:rsidRPr="00556A9C">
        <w:rPr>
          <w:rStyle w:val="FontStyle61"/>
          <w:b w:val="0"/>
          <w:sz w:val="28"/>
          <w:szCs w:val="28"/>
        </w:rPr>
        <w:t>хозяйственных операций с корреспонденцией счетов за март 200Х г</w:t>
      </w:r>
    </w:p>
    <w:tbl>
      <w:tblPr>
        <w:tblW w:w="5000" w:type="pct"/>
        <w:tblInd w:w="108" w:type="dxa"/>
        <w:tblLayout w:type="fixed"/>
        <w:tblLook w:val="0000"/>
      </w:tblPr>
      <w:tblGrid>
        <w:gridCol w:w="528"/>
        <w:gridCol w:w="6137"/>
        <w:gridCol w:w="1149"/>
        <w:gridCol w:w="800"/>
        <w:gridCol w:w="957"/>
      </w:tblGrid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Факты хозяйственной деятельности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Сумма (руб.)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Корреспонденция счетов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Дебет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Кредит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Приняты к оплате расчетные документы поставщиков по приобретенным объектам основных средств: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покупная цена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103400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18612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122 012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Приняты </w:t>
            </w:r>
            <w:r w:rsidRPr="00EA1DA7">
              <w:rPr>
                <w:i/>
                <w:iCs/>
                <w:color w:val="000000"/>
              </w:rPr>
              <w:t xml:space="preserve">к </w:t>
            </w:r>
            <w:r w:rsidRPr="00EA1DA7">
              <w:rPr>
                <w:color w:val="000000"/>
              </w:rPr>
              <w:t xml:space="preserve">оплате расчетные документы поставщиков по приобретенным нематериальным активам: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покупная цена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11300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2034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13 334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Приняты к оплате счета за консультационные услуги, связанные с приобретением объектов: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основных средств (оборудования) — стоимость услуг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8300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1494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нематериальных активов — стоимость услуг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1100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11 092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Отнесена в затраты на капитальное строительство здания сумма процентов за полученные на эти цели кредиты (объекты в эксплуатацию не введены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135762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67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Приняты к оплате расчетные документы транспортных организаций за доставку приобретенных основных средств (оборудования):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 тарифу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4300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774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5 074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Приняты по окончательному акту выполненные строительно-монтажные работы по договору подряда: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сметная стоимость окончательного этапа строительно-монтажных работ по возведению здания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4980000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896400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5 876 400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Приняты по акту монтажные работы по оборудованию, предназначенному для использования в цехах вспомогательных производств, на основании договора подряда;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сметная стоимость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720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4 720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Отражены расходы на регистрацию права собственности на здание </w:t>
            </w:r>
            <w:r w:rsidRPr="00EA1DA7">
              <w:rPr>
                <w:color w:val="000000"/>
              </w:rPr>
              <w:lastRenderedPageBreak/>
              <w:t xml:space="preserve">цеха: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стоимость услуг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25200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4536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29 736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Приняты к бухгалтерскому учету объекты основных средств по первоначальной стоимости, всего (сумму определить по приложению 2)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color w:val="000000"/>
              </w:rPr>
            </w:pPr>
            <w:r w:rsidRPr="00EA1DA7">
              <w:rPr>
                <w:b/>
                <w:color w:val="000000"/>
              </w:rPr>
              <w:t>9 804 179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из них предназначается для: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эксплуатации в основном производстве (здание) - сумму определить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9176000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предоставления во временное пользование за плату с целью получения дохода (оборудование);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508179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эксплуатации во вспомогательных производствах (оборудование) - сумму определить по Приложению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120000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Начислена Линейным способом амортизация основных средств, находящихся в эксплуатации к началу текущего месяца: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оборудования и других объектов основных средств, находящихся в основном производстве;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51200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объектов основных средств, используемых во вспомогательных производствах;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18100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объектов административно-хозяйственной сферы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18300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 xml:space="preserve">Итого: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87 600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Для целей налогообложения - 90000 руб.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11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Справочно: первоначальная стоимость проданных объектов основных средств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45770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Х (01/1)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Х</w:t>
            </w:r>
          </w:p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(01/2)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12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Списана сумма начислений амортизации по объектам ОС в связи с их продажей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13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Списана остаточная стоимость объектов ОС  в связи с их продажей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36620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14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Отражена сумма выручки за проданные объекты ОС (включая НДС)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67378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15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Начислен НДС за проданные объекты ОС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10278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16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Приняты к оплате счета организаций за услуги, связанные с продажей объектов ОС: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стоимость услуг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649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17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Отражена сумма отчислений, производимых в установленном порядке на образование резерва на капитальный и текущий ремонт объектов основных средств, находящихся в эксплуатации в: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цехах основного производства;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63320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цехах вспомогательных производств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73000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общехозяйственных подразделениях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21580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157 900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18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Приняты к бухгалтерскому учту нематериальные активы (НМА), приобретенные за плату, по первоначальной стоимости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12400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Начислена амортизация по НМА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применяемым в основном производстве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10400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</w:pPr>
            <w:r w:rsidRPr="00EA1DA7"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</w:pPr>
            <w:r w:rsidRPr="00EA1DA7">
              <w:t>05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используемым в административно-хозяйственной сфере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7450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</w:pPr>
            <w:r w:rsidRPr="00EA1DA7">
              <w:t>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</w:pPr>
            <w:r w:rsidRPr="00EA1DA7">
              <w:t>05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17 850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Начислена амортизация объектов НМА, находящихся в основном производстве, по которым (согласно учетной политике) отчисления производятся путем уменьшения первоначальной стоимости объекта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9170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04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21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Справочно: первоначальная стоимость проданных НМА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60650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Х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22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Погашена сумма амортизации НМА в целях определения их остаточной стоимости при продаже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12130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04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23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Списаны: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color w:val="000000"/>
              </w:rPr>
            </w:pPr>
            <w:r w:rsidRPr="00EA1DA7">
              <w:rPr>
                <w:b/>
                <w:color w:val="000000"/>
              </w:rPr>
              <w:t>123728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остаточная стоимость НМА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48520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04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расходы по продаже, оплаченные посреднической организации, которая освобождена от 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стоимость проданных НМА (включая НДС)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64664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 по проданным НМА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9864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lastRenderedPageBreak/>
              <w:t>24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Поступили на расчетный счет суммы за: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проданные НМА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64664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проданные объекты ОС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67378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132 042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color w:val="000000"/>
              </w:rPr>
            </w:pPr>
            <w:r w:rsidRPr="00EA1DA7">
              <w:rPr>
                <w:bCs/>
                <w:color w:val="000000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color w:val="000000"/>
              </w:rPr>
            </w:pPr>
            <w:r w:rsidRPr="00EA1DA7">
              <w:rPr>
                <w:bCs/>
                <w:color w:val="000000"/>
              </w:rPr>
              <w:t>62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Получен краткосрочный кредит банка, деньги зачислены на расчетный счет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251000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Оплачено с расчетного счета в погашение задолженности поставщикам и подрядчикам, возникшей за: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приобретенные объекты ОС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122012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приобретенные НМА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13334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консультационные услуги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11092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транспортные услуги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5074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строительно-монтажные работы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5876400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монтажные работы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4720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регистрацию прав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29736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76-2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6 062 368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27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Акцептованы счета поставщиков за приобретенные материалы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 оптовым ценам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1071000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192780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1 263780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28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Учтена сумма процентов, причитающихся по полученным кредитам, до принятия к бухгалтерскому учету запасов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5220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29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Отражены расходы по транспортировке, выгрузке и другим услугам подрядных организаций, возникших в процессе заготовления материалов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 тарифам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53550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9639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63189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30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Оприходованы приобретенные в течение месяца материалы по учетным ценам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981015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15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31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Выявлены суммы отклонения фактической себестоимости приобретения материалов от учетных цен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148755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15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32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Отпущены со склада материалы по учетным ценам на нужды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основного производства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511920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вспомогательного производства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185872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общепроизводственных подразделений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294354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общехозяйственных подразделений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146374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операций, связанных с продажей продукции (изготовление тары, упаковка)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82380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1 220 900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33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Списаны суммы отклонений фактической себестоимости приобретения материалов от их учетной оценки на увеличение затрат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основного производства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61430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вспомогательных производств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22305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общепроизводственных подразделений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35322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общехозяйственных подразделений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17565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 упаковке продукции</w:t>
            </w:r>
          </w:p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(суммы определить по приложению 3)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9886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146 508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34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Списаны: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color w:val="000000"/>
              </w:rPr>
            </w:pPr>
            <w:r w:rsidRPr="00EA1DA7">
              <w:rPr>
                <w:b/>
                <w:color w:val="000000"/>
              </w:rPr>
              <w:t>146 023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стоимость проданных материалов по рыночным ценам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80055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стоимость проданных материалов по учетным ценам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58900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отклонения фактической себестоимости от учетной цены (сумму определить по приложению 3)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7068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35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Начислен НДС по проданным материалам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12212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36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Поступили на расчетный счет суммы за проданные материалы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80055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37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Отражено образование резерва под снижение стоимости материальных ценностей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5980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14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38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Начислены суммы заработной платы персоналу в оплату труда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рабочим основного производства, занятым изготовлением </w:t>
            </w:r>
            <w:r w:rsidRPr="00EA1DA7">
              <w:rPr>
                <w:color w:val="000000"/>
              </w:rPr>
              <w:lastRenderedPageBreak/>
              <w:t>продукции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lastRenderedPageBreak/>
              <w:t>493200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производственным рабочим, занятым в подразделения вспомогательных производств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179200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персоналу, включенному в сферу обслуживания производства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283700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работникам административно-хозяйственных подразделений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173200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сотрудникам, обслуживающим процесс сбыта продукции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79300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пособия по социальному страхованию и обеспечению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26560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1235160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39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Произведены удержания из заработной платы персонала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106730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налог на дивиденды, начисленные за истекший отчетный год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120000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 исполнительным документам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15186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 возмещение материального ущерба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1400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73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за окончательный брак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1971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245 287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40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Отражена сумму отчислений на социальное страхование и обеспечение от сумм оплаты труда работников, занятых (суммы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производством продукции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133164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69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во вспомогательных производствах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48384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69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 сфере обслуживания цехов основного производства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76599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69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 в сфере управления  и обслуживания организации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46764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69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 процессе сбыта (продаж) продукции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21411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69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326 322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41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Получены по чеку наличные денежные средства в кассу предприятия для выдачи: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заработной платы персоналу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580000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под отчет на хозяйственные нужды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600 000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42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Выдана персоналу предприятия заработная плата за февраль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523473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43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Депонированы невыплаченные суммы заработной платы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56527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44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Выдано под отчет работникам сферы административно-хозяйственного управления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23000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45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Получены наличные денежные средства в виде авансов и предоплат от покупателей и заказчиков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783940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46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Начислены суммы НДС с полученных авансов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119584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47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Сданы из кассы и зачислены на расчетный счет денежные суммы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выручка от продаж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784000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депонированные суммы (операция 43)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56527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 (определить)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840 527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48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Отражена сумма расходов, осуществленных подотчетными лицами и связанных с затратами (включая командировочные расходы)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общепроизводственного назначения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1840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общехозяйственного назначения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15742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 продаже продукции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7158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24 740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из них превышение фактических расходов над признаваемыми в целях налогообложения  руб.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Х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49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Возвращены в кассу предприятия  остатки денежных средств, выданных под отчет в марте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1560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Отражены подотчетные суммы, не возвращенные работниками в установленные сроки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Акцептованы счета-фактуры за оказанные услуги, потребленное топливо, воду, энергию всех видов, использованных в процессе обслуживания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цехов основного производства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45800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вспомогательных производств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31139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Общехозяйственных подразделений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18506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служб, связанных со сбытом продукции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28865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 по потребленным услугам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22376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146 686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52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Акцептованы счета фактуры организаций за оказанные услуги по рекламе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11000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из них превышение фактических расходов над признаваемыми для целей налогообложения -руб.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х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53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 расчетный счет зачислены авансы от покупателей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4513640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54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Начислены суммы НДС с полученных авансов и предоплаты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688521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55</w:t>
            </w:r>
          </w:p>
        </w:tc>
        <w:tc>
          <w:tcPr>
            <w:tcW w:w="3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Оплачены счета поставщиков и подрядчиков за оказанные услуги, потребленные топливо, воду, энергию все видов и рекламу (операции 51,52)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157686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56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Затраты цехов вспомогательных производств погашены за счет ранее образованного резерва на эти цели: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цехам основного производства;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65200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цехам вспомогательного производства;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73000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23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общехозяйственным подразделениям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19870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158 070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57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Приняты к оплате акты и счета-фактуры подрядчиков за выполненные работы по ремонту объектов основных средств: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стоимость ремонтных работ;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12500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НДС по ремонтным работам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2250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14 750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58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Распределены и списаны затраты вспомогательных производств, относящиеся к потребленным услугам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цехами основного производства;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379751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23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службами общехозяйственного назначения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20177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23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399 930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59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Списаны расходы по обслуживанию основного производства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1186256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25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Списана себестоимость окончательного брака (согласно учетной политике), в том числе прямые расходы  -1971 руб.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2972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61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Возмещены расходы, связанные с окончательным браком, за счет: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 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виновных лиц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1971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 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основного производства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Оприходованы на склад отходы из основного производства по текущим рыночным ценам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63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Отражена стоимость выпущенной из производства готовой продукции по фактической ограниченной себестоимости (сумму рассчитать в ч. 2 приложения 7)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3434798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64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Принята к бухгалтерскому учету и оприходована на склад по учетным ценам готовая продукция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4200000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65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Списана сумма выявленных отклонений фактической ограниченной себестоимости готовой продукции от ее стоимости по учетным ценам (расчет произвести в ч. 3 Приложения 7)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-765202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66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Отгружена со склада покупателям и заказчикам готовая продукция, оформленная с переходом права собственности, п о договорным ценам. Включая 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8 106 718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67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Списана стоимость отгруженной продукции по учетным ценам, выручка, от продажи которой, признана в бухгалтерском учете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5 974 000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43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Начислен НДС на отгруженную продукцию (сумму определить, операция 66)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1 236 618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69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Списываются согласно учетной политике общехозяйственные расходы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465788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26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70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Списаны учтенные в текущем периоде расходы на продажу, признанные в полном размере в качестве расходов периода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240 000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44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71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Отражен финансовый результат от обычных видов деятельности как заключительный оборот отчетного месяца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955514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99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72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Перечислены с расчетного денежные средства в уменьшении задолженности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 xml:space="preserve">поставщикам и подрядчикам по расчетам текущего месяца (сумму </w:t>
            </w:r>
            <w:r w:rsidRPr="00EA1DA7">
              <w:rPr>
                <w:color w:val="000000"/>
              </w:rPr>
              <w:lastRenderedPageBreak/>
              <w:t>определить, операции 27 и 57)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lastRenderedPageBreak/>
              <w:t>1278530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прочим кредиторам по расчетам текущего месяца (сумму определить), операции 16,23,29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64518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Разным кредиторам по расчетам прошлых периодов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31000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банкам в части погашения основной суммы краткосрочного кредита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 долгосрочному кредиту в части основного долга и процентов за пользование денежными средствами ипотечного банка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150762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1 543 810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73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Принят к зачету НДС, относящийся к материальным ресурсам и услугам при наступлении соответствующих условий (сумму определить по Приложению 4)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1151912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19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74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Поступили на расчетный счет денежные средства от покупателей и заказчиков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 ранее полученному беспроцентному товарному векселю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1179800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за отгруженную продукцию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2805100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62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3 984 900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75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Выкуплены у акционеров – юридических лиц по безналичному расчету принадлежащие им акции ОАО "Исток"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840000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Отражена задолженность за проданные работающим собственные акции, ранее выкупленные у акционеров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900000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77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Отражена разница между фактическими затратами на выкуп акций и стоимостью их размещения работающим предприятия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Задолженность полностью погашена наличным путем (сумму определить)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900000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76/1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78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Заключительным оборотом отчетного месяца отражен финансовый результат от операций, отличных от обычных видов деятельности (сумму определить по приложению 5)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81425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99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79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Начислены дивиденды учредителям -физическим  и юридическим лицам за счет нераспределенной прибыли прошлого отчетного года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800000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75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80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Сданы на расчетный счет денежные средства от продажи собственных акций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900000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50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81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Отражены по результатам расчета налога на прибыль (приложение 6)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постоянные налоговые обязательства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2196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</w:tr>
      <w:tr w:rsidR="009A6D56" w:rsidRPr="00EA1DA7" w:rsidTr="00A42843">
        <w:trPr>
          <w:trHeight w:val="31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отложенные налоговые обязательства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27632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77</w:t>
            </w:r>
          </w:p>
        </w:tc>
      </w:tr>
      <w:tr w:rsidR="009A6D56" w:rsidRPr="00EA1DA7" w:rsidTr="00A42843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Отложенные налоговые активы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7740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09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82</w:t>
            </w:r>
          </w:p>
        </w:tc>
        <w:tc>
          <w:tcPr>
            <w:tcW w:w="3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Начислен условный расход по налогу на прибыль (сумму определить) -(операции 71 и78)*24%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207388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99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Справочно: начислен текущий налог на прибыль (без бухгалтерской записи в целях составления налоговой декларации) (Приложение 6)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188904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83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Погашен отраженный ранее отложенный налоговый актив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4288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09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84</w:t>
            </w:r>
          </w:p>
        </w:tc>
        <w:tc>
          <w:tcPr>
            <w:tcW w:w="3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Погашено отложенное налоговое обязательство, возникшее от полученных в прошлом  отчетном периоде убытков при продаже ОС, непризнанных полностью в налоговом учете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3500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85</w:t>
            </w:r>
          </w:p>
        </w:tc>
        <w:tc>
          <w:tcPr>
            <w:tcW w:w="3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Перечислены с расчетного счета денежные средства в уменьшение задолженности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бюджету по НДС (контрольная сумма текущих операций)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117060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бюджету на доходы физических лиц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245780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бюджету по налогу на прибыль (операция 82) с учетом переплаты за предыдущий период (сумму определить)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150204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68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  <w:r w:rsidRPr="00EA1DA7">
              <w:rPr>
                <w:color w:val="000000"/>
              </w:rPr>
              <w:t>внебюджетным государственным фондам по единому социальному налогу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208610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69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  <w:r w:rsidRPr="00EA1DA7">
              <w:rPr>
                <w:color w:val="000000"/>
              </w:rPr>
              <w:t>51</w:t>
            </w: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 (сумму определить)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721654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EA1DA7" w:rsidTr="00A42843">
        <w:trPr>
          <w:trHeight w:val="17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56" w:rsidRPr="00EA1DA7" w:rsidRDefault="009A6D56" w:rsidP="00A42843">
            <w:pPr>
              <w:rPr>
                <w:color w:val="000000"/>
              </w:rPr>
            </w:pPr>
          </w:p>
        </w:tc>
        <w:tc>
          <w:tcPr>
            <w:tcW w:w="3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D56" w:rsidRPr="00EA1DA7" w:rsidRDefault="009A6D56" w:rsidP="00A42843">
            <w:pPr>
              <w:rPr>
                <w:b/>
                <w:bCs/>
                <w:color w:val="000000"/>
              </w:rPr>
            </w:pPr>
            <w:r w:rsidRPr="00EA1DA7">
              <w:rPr>
                <w:b/>
                <w:bCs/>
                <w:color w:val="000000"/>
              </w:rPr>
              <w:t>Итого по журналу операций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6D56" w:rsidRPr="00EA1DA7" w:rsidRDefault="009A6D56" w:rsidP="00A42843">
            <w:pPr>
              <w:jc w:val="center"/>
              <w:rPr>
                <w:color w:val="000000"/>
              </w:rPr>
            </w:pPr>
          </w:p>
        </w:tc>
      </w:tr>
    </w:tbl>
    <w:p w:rsidR="009A6D56" w:rsidRDefault="009A6D56" w:rsidP="009A6D56">
      <w:pPr>
        <w:pStyle w:val="Style32"/>
        <w:widowControl/>
        <w:spacing w:before="48"/>
        <w:jc w:val="right"/>
        <w:rPr>
          <w:b/>
        </w:rPr>
      </w:pPr>
      <w:bookmarkStart w:id="0" w:name="RANGE!A1:H78"/>
    </w:p>
    <w:p w:rsidR="009A6D56" w:rsidRDefault="009A6D56" w:rsidP="009A6D56">
      <w:pPr>
        <w:pStyle w:val="Style32"/>
        <w:widowControl/>
        <w:spacing w:before="48"/>
        <w:jc w:val="right"/>
        <w:rPr>
          <w:b/>
        </w:rPr>
      </w:pPr>
    </w:p>
    <w:p w:rsidR="009A6D56" w:rsidRDefault="009A6D56" w:rsidP="009A6D56">
      <w:pPr>
        <w:pStyle w:val="Style32"/>
        <w:widowControl/>
        <w:spacing w:before="48"/>
        <w:jc w:val="right"/>
        <w:rPr>
          <w:b/>
        </w:rPr>
      </w:pPr>
    </w:p>
    <w:p w:rsidR="009A6D56" w:rsidRDefault="009A6D56" w:rsidP="009A6D56">
      <w:pPr>
        <w:pStyle w:val="Style32"/>
        <w:widowControl/>
        <w:spacing w:before="48"/>
        <w:jc w:val="right"/>
        <w:rPr>
          <w:b/>
        </w:rPr>
      </w:pPr>
    </w:p>
    <w:p w:rsidR="009A6D56" w:rsidRDefault="009A6D56" w:rsidP="009A6D56">
      <w:pPr>
        <w:pStyle w:val="Style32"/>
        <w:widowControl/>
        <w:spacing w:before="48"/>
        <w:jc w:val="right"/>
        <w:rPr>
          <w:b/>
        </w:rPr>
      </w:pPr>
    </w:p>
    <w:p w:rsidR="009A6D56" w:rsidRPr="00556A9C" w:rsidRDefault="009A6D56" w:rsidP="009A6D56">
      <w:pPr>
        <w:pStyle w:val="Style32"/>
        <w:widowControl/>
        <w:spacing w:before="48"/>
        <w:jc w:val="right"/>
        <w:rPr>
          <w:b/>
          <w:bCs/>
          <w:i/>
          <w:sz w:val="28"/>
          <w:szCs w:val="28"/>
        </w:rPr>
      </w:pPr>
      <w:r w:rsidRPr="00556A9C">
        <w:rPr>
          <w:rStyle w:val="FontStyle61"/>
          <w:b w:val="0"/>
          <w:i/>
          <w:sz w:val="28"/>
          <w:szCs w:val="28"/>
        </w:rPr>
        <w:t>Таблица 4</w:t>
      </w:r>
    </w:p>
    <w:tbl>
      <w:tblPr>
        <w:tblW w:w="8689" w:type="dxa"/>
        <w:tblInd w:w="450" w:type="dxa"/>
        <w:tblLayout w:type="fixed"/>
        <w:tblLook w:val="0000"/>
      </w:tblPr>
      <w:tblGrid>
        <w:gridCol w:w="855"/>
        <w:gridCol w:w="1197"/>
        <w:gridCol w:w="1197"/>
        <w:gridCol w:w="1026"/>
        <w:gridCol w:w="855"/>
        <w:gridCol w:w="1197"/>
        <w:gridCol w:w="1223"/>
        <w:gridCol w:w="1139"/>
      </w:tblGrid>
      <w:tr w:rsidR="009A6D56" w:rsidRPr="006510C5" w:rsidTr="00A42843">
        <w:trPr>
          <w:trHeight w:val="360"/>
        </w:trPr>
        <w:tc>
          <w:tcPr>
            <w:tcW w:w="86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081E8F" w:rsidRDefault="009A6D56" w:rsidP="00A42843">
            <w:pPr>
              <w:jc w:val="center"/>
              <w:rPr>
                <w:bCs/>
                <w:sz w:val="28"/>
                <w:szCs w:val="28"/>
              </w:rPr>
            </w:pPr>
            <w:r w:rsidRPr="00081E8F">
              <w:rPr>
                <w:bCs/>
                <w:sz w:val="28"/>
                <w:szCs w:val="28"/>
              </w:rPr>
              <w:t>Главная книга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01 Основные средства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17 176 809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9 176 000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9 150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120 000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36 620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9 296 000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45 770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26 427 039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02 Амортизация основных средств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10 623 700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9 150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51 200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18 100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18 300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9 150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87 600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10 702 150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03 Доходные вложения в материальные ценности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470 301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508 179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508 179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978 480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04 Нематериальные активы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637 500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12 400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9 170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12 130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48 520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12 400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69 820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580 080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05 Амортизация нематериальных активов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191 250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12 130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10 400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7 450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12 130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17 850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 xml:space="preserve">Сальдо на </w:t>
            </w:r>
            <w:smartTag w:uri="urn:schemas-microsoft-com:office:smarttags" w:element="metricconverter">
              <w:smartTagPr>
                <w:attr w:name="ProductID" w:val="0104.2007 г"/>
              </w:smartTagPr>
              <w:r w:rsidRPr="00EA1DA7">
                <w:rPr>
                  <w:bCs/>
                  <w:sz w:val="18"/>
                  <w:szCs w:val="18"/>
                </w:rPr>
                <w:t>0104.2007 г</w:t>
              </w:r>
            </w:smartTag>
            <w:r w:rsidRPr="00EA1DA7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196 970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07 Оборудование к установке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17 180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lastRenderedPageBreak/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17 180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</w:p>
        </w:tc>
        <w:tc>
          <w:tcPr>
            <w:tcW w:w="7834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08 Вложения во внеоборотные активы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4 543 217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103 400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9 176 000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11 300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508 179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8 300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120 000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12 400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135 762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4 300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4 980 000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25 200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5 273 362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9 816 579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09 Отложенные налоговые активы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25 600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1 435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4 288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1 435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4 288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01,04.2007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22 747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10 Материалы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896 910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981 015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511 920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6 200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185 872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294 354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146 374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82 380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58 900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987 215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1 279 800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604 325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14 Резервы под снижение стоимости материальных ценностей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10 870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5 980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5 980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16 850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15 Заготовление и приобретение материальных ценностей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1 071 000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981 015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5 220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148 755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53 550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1 129 770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1 129 770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lastRenderedPageBreak/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16 отклонение в стоимости материальных ценностей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76 576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148 755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61 430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22 305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35 322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17 565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9 886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7 068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148 755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153 576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71 755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19 Налог на добавленную стоимость по приобретенным ценностям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161 445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18 612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1 151 912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2 034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1 494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896 400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4 536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192 780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9 639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22 376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2 250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1 151 912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1 151 912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161 445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20 Основное производство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1 973 509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9 170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2 972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511 920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6 200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61 430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3 499 999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493 200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133 164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1 242 286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1 001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2 452 172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3 509 171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916 510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</w:p>
        </w:tc>
        <w:tc>
          <w:tcPr>
            <w:tcW w:w="7834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23 Вспомогательное производство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18 100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65 200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73 000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73 000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185 872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19 870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22 305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379 751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EA1DA7">
              <w:rPr>
                <w:sz w:val="18"/>
                <w:szCs w:val="18"/>
              </w:rPr>
              <w:t>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179 200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20 179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lastRenderedPageBreak/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48 384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31 139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558 000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558 000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()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25 Общепроизводственные расходы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51 200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1 242 286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63 320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10 400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294 354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35 322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283 700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76 599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1 840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45 800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379 751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1 242 286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1 242 286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26 Общехозяйственные расходы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18 300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496 660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21 580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7 450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146 374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17 565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173 200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46 764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15 742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18 506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20 179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11 000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496 660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496 660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28 Брак в производстве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2 972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1 001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39</w:t>
            </w:r>
            <w:r w:rsidRPr="00EA1DA7">
              <w:rPr>
                <w:bCs/>
                <w:sz w:val="18"/>
                <w:szCs w:val="18"/>
              </w:rPr>
              <w:t>???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1 971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2 972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2 972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40 Выпуск продукции (работ, услуг)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3 499 999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4 200 000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(700 001)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3 499 999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3 499 999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43 Готовая продукция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3 174 000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4 200 000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5 974 000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4 200 000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5 974 000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1 400 000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44 Расходы на продажу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82 380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229 000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9 886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79 300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21 411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7 158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28 865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229 000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229 000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50 Касса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9 800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600 000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523 473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1 560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23 000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900 000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840 527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783 940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900 000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2 285 500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2 287 000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8 300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51 Расчетные счета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269 844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132 042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6 062 368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251 000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580 000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80 055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157 686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840 527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1 543 810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4 513 640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840 000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3 984 900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730 675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900 000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10 702 164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9 934 539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1 037 469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52 Валютные счета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1 753 940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нз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1 753 940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57 Переводы в пути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lastRenderedPageBreak/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57 760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57 760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58 Финансовые вложения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1 980 000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1 980 000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59 Резервы под обесценение финансовых вложений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336 000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336 000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60 Расчеты с поставщиками и подрядчиками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858 355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157 686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122 012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1 278 530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13 334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6 021 540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5 876 400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4 720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146 686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11 000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14 750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1 263 780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7 457 756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7 452 682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853 281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62 Расчеты с покупателями и заказчиками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1 245 813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67 378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132 042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80 055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783 940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119 584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4 513 640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688 521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3 984 900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8 106 718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80 055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64 664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9 126 920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9 494 577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878 156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66 Расчеты по краткосрочным кредитам и займам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579 600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19 000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251 000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5 220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19 000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256 220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816 820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67 Расчеты по долгосрочным кредитам и займам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8 129 500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150 762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135 762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150 762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135 762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8 114 500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68 Расчеты по налогам и сборам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38 700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657 000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33 159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10 278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4 288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9 864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522 065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12 212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1 151 912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226 730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119 584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688 521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1 236 618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2 635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228 448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3 500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1 711 423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2 538 391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1 750 123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3 195 391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69 Расчету по социальному страхованию и обеспечению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208 610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26 560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326 322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208 610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235 170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326 322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299 762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70 Расчеты с персоналом по оплате труда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579 473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245 287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1 235 160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523 473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56 527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825 287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1 235 160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989 346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71 Расчеты с подотчетными лицами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lastRenderedPageBreak/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4 300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23 000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27 300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23 000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27 300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73 Расчеты с персоналом по прочим операциям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54 544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1 971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1 971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900 000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1 400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900 000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902 971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903 371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54 144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75 Расчеты с учредителями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800 000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800 000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800 000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76-1 Расчеты с разными дебиторами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17 846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-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17 846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76-2 Расчеты с разными кредиторами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581 100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45 902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5 074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95 518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63 189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11 092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29 736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649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680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15 186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56 527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141 420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182 133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621 813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77 Отложенные налоговые обязательства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13 800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3 500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33 159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lastRenderedPageBreak/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3 500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33 159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43 459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80 Уставный капитал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5 900 000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5 900 000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81 Собственные акции (доли)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1 113 000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840 000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900 000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900 000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900 000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1 113 000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82 Резервный капитал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2 385 000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2 385 000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83 Добавочный капитал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2 650 600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2 650 600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84 Нераспределенная прибыль (непокрытый убыток)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1 980 000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800 000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800 000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1 180 000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90 Продажи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 xml:space="preserve">Сальдо на 01.03.2007 </w:t>
            </w:r>
            <w:r w:rsidRPr="00EA1DA7">
              <w:rPr>
                <w:sz w:val="18"/>
                <w:szCs w:val="18"/>
              </w:rPr>
              <w:t>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(700 001)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8 106 718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5 974 000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1 236 618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496 660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229 000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870 442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8 106 718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8 106 718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Default="009A6D56" w:rsidP="00A42843">
            <w:pPr>
              <w:jc w:val="center"/>
              <w:rPr>
                <w:sz w:val="18"/>
                <w:szCs w:val="18"/>
              </w:rPr>
            </w:pPr>
          </w:p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91 Прочие доходы и расходы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lastRenderedPageBreak/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36 620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67 378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10 278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64 664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80 055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59 064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60 000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65 968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12 212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37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5 980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81 425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272 097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272 097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96 резервы предстоящих расходов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101 256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158 070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157 900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57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12 500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170 570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157 900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88 586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97 Расходы будущих периодов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193 890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193 890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98 Доходы будущих периодов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106 370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106 370</w:t>
            </w:r>
          </w:p>
        </w:tc>
      </w:tr>
      <w:tr w:rsidR="009A6D56" w:rsidRPr="00EA1DA7" w:rsidTr="00A42843">
        <w:trPr>
          <w:trHeight w:val="255"/>
        </w:trPr>
        <w:tc>
          <w:tcPr>
            <w:tcW w:w="8689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Счет 99 Прибыли и убытки</w:t>
            </w:r>
          </w:p>
        </w:tc>
      </w:tr>
      <w:tr w:rsidR="009A6D56" w:rsidRPr="00EA1DA7" w:rsidTr="00A42843">
        <w:trPr>
          <w:trHeight w:val="255"/>
        </w:trPr>
        <w:tc>
          <w:tcPr>
            <w:tcW w:w="4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Дебет</w:t>
            </w:r>
          </w:p>
        </w:tc>
        <w:tc>
          <w:tcPr>
            <w:tcW w:w="4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Кредит</w:t>
            </w:r>
          </w:p>
        </w:tc>
      </w:tr>
      <w:tr w:rsidR="009A6D56" w:rsidRPr="00EA1DA7" w:rsidTr="00A42843">
        <w:trPr>
          <w:trHeight w:val="300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месяц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№ операции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сумма</w:t>
            </w:r>
          </w:p>
        </w:tc>
      </w:tr>
      <w:tr w:rsidR="009A6D56" w:rsidRPr="00EA1DA7" w:rsidTr="00A42843">
        <w:trPr>
          <w:trHeight w:val="270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01.03.2007 г.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1 200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870 442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228 448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март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sz w:val="18"/>
                <w:szCs w:val="18"/>
              </w:rPr>
            </w:pPr>
            <w:r w:rsidRPr="00EA1DA7">
              <w:rPr>
                <w:sz w:val="18"/>
                <w:szCs w:val="18"/>
              </w:rPr>
              <w:t>81 425</w:t>
            </w:r>
          </w:p>
        </w:tc>
      </w:tr>
      <w:tr w:rsidR="009A6D56" w:rsidRPr="00EA1DA7" w:rsidTr="00A42843">
        <w:trPr>
          <w:trHeight w:val="255"/>
        </w:trPr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229 648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Оборот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i/>
                <w:iCs/>
                <w:sz w:val="18"/>
                <w:szCs w:val="18"/>
              </w:rPr>
            </w:pPr>
            <w:r w:rsidRPr="00EA1DA7">
              <w:rPr>
                <w:i/>
                <w:iCs/>
                <w:sz w:val="18"/>
                <w:szCs w:val="18"/>
              </w:rPr>
              <w:t>951 867</w:t>
            </w:r>
          </w:p>
        </w:tc>
      </w:tr>
      <w:tr w:rsidR="009A6D56" w:rsidRPr="00EA1DA7" w:rsidTr="00A42843">
        <w:trPr>
          <w:trHeight w:val="270"/>
        </w:trPr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A6D56" w:rsidRPr="00EA1DA7" w:rsidRDefault="009A6D56" w:rsidP="00A42843">
            <w:pPr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center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Сальдо на 01.04.2007 г.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A6D56" w:rsidRPr="00EA1DA7" w:rsidRDefault="009A6D56" w:rsidP="00A42843">
            <w:pPr>
              <w:jc w:val="right"/>
              <w:rPr>
                <w:bCs/>
                <w:sz w:val="18"/>
                <w:szCs w:val="18"/>
              </w:rPr>
            </w:pPr>
            <w:r w:rsidRPr="00EA1DA7">
              <w:rPr>
                <w:bCs/>
                <w:sz w:val="18"/>
                <w:szCs w:val="18"/>
              </w:rPr>
              <w:t>722 219</w:t>
            </w:r>
          </w:p>
        </w:tc>
      </w:tr>
    </w:tbl>
    <w:p w:rsidR="009A6D56" w:rsidRDefault="009A6D56" w:rsidP="009A6D56">
      <w:pPr>
        <w:pStyle w:val="Style9"/>
        <w:widowControl/>
        <w:outlineLvl w:val="0"/>
      </w:pPr>
    </w:p>
    <w:p w:rsidR="009A6D56" w:rsidRDefault="009A6D56" w:rsidP="009A6D56">
      <w:pPr>
        <w:pStyle w:val="Style9"/>
        <w:widowControl/>
        <w:outlineLvl w:val="0"/>
      </w:pPr>
    </w:p>
    <w:p w:rsidR="009A6D56" w:rsidRDefault="009A6D56" w:rsidP="009A6D56">
      <w:pPr>
        <w:pStyle w:val="Style9"/>
        <w:widowControl/>
        <w:outlineLvl w:val="0"/>
      </w:pPr>
    </w:p>
    <w:p w:rsidR="009A6D56" w:rsidRDefault="009A6D56" w:rsidP="009A6D56">
      <w:pPr>
        <w:pStyle w:val="Style9"/>
        <w:widowControl/>
        <w:outlineLvl w:val="0"/>
      </w:pPr>
    </w:p>
    <w:p w:rsidR="009A6D56" w:rsidRDefault="009A6D56" w:rsidP="009A6D56">
      <w:pPr>
        <w:pStyle w:val="Style9"/>
        <w:widowControl/>
        <w:outlineLvl w:val="0"/>
      </w:pPr>
    </w:p>
    <w:p w:rsidR="009A6D56" w:rsidRDefault="009A6D56" w:rsidP="009A6D56">
      <w:pPr>
        <w:pStyle w:val="Style9"/>
        <w:widowControl/>
        <w:outlineLvl w:val="0"/>
      </w:pPr>
    </w:p>
    <w:p w:rsidR="009A6D56" w:rsidRDefault="009A6D56" w:rsidP="009A6D56">
      <w:pPr>
        <w:pStyle w:val="Style9"/>
        <w:widowControl/>
        <w:outlineLvl w:val="0"/>
      </w:pPr>
    </w:p>
    <w:p w:rsidR="009A6D56" w:rsidRDefault="009A6D56" w:rsidP="009A6D56">
      <w:pPr>
        <w:pStyle w:val="Style9"/>
        <w:widowControl/>
        <w:outlineLvl w:val="0"/>
      </w:pPr>
    </w:p>
    <w:p w:rsidR="009A6D56" w:rsidRPr="006B0B7D" w:rsidRDefault="009A6D56" w:rsidP="009A6D56">
      <w:pPr>
        <w:pStyle w:val="Style32"/>
        <w:widowControl/>
        <w:spacing w:before="48"/>
        <w:jc w:val="right"/>
        <w:rPr>
          <w:rStyle w:val="FontStyle61"/>
          <w:b w:val="0"/>
          <w:i/>
          <w:sz w:val="28"/>
          <w:szCs w:val="28"/>
        </w:rPr>
      </w:pPr>
      <w:r w:rsidRPr="006B0B7D">
        <w:rPr>
          <w:rStyle w:val="FontStyle61"/>
          <w:b w:val="0"/>
          <w:i/>
          <w:sz w:val="28"/>
          <w:szCs w:val="28"/>
        </w:rPr>
        <w:t>Таблица 5</w:t>
      </w:r>
    </w:p>
    <w:p w:rsidR="009A6D56" w:rsidRPr="006B0B7D" w:rsidRDefault="009A6D56" w:rsidP="009A6D56">
      <w:pPr>
        <w:pStyle w:val="Style41"/>
        <w:widowControl/>
        <w:spacing w:before="187"/>
        <w:rPr>
          <w:rStyle w:val="FontStyle61"/>
          <w:b w:val="0"/>
          <w:sz w:val="28"/>
          <w:szCs w:val="28"/>
        </w:rPr>
      </w:pPr>
      <w:r w:rsidRPr="006B0B7D">
        <w:rPr>
          <w:rStyle w:val="FontStyle61"/>
          <w:b w:val="0"/>
          <w:sz w:val="28"/>
          <w:szCs w:val="28"/>
        </w:rPr>
        <w:t>Бухгалтерская справка «Расчет первоначальной стоимости объектов основных средств, принятых в эксплуатацию в течение марта 200Х г.»</w:t>
      </w:r>
    </w:p>
    <w:p w:rsidR="009A6D56" w:rsidRPr="006B0B7D" w:rsidRDefault="009A6D56" w:rsidP="009A6D56">
      <w:pPr>
        <w:spacing w:after="168" w:line="1" w:lineRule="exact"/>
        <w:rPr>
          <w:sz w:val="28"/>
          <w:szCs w:val="28"/>
        </w:rPr>
      </w:pPr>
    </w:p>
    <w:tbl>
      <w:tblPr>
        <w:tblW w:w="5103" w:type="pct"/>
        <w:jc w:val="center"/>
        <w:tblInd w:w="-396" w:type="dxa"/>
        <w:tblCellMar>
          <w:left w:w="40" w:type="dxa"/>
          <w:right w:w="40" w:type="dxa"/>
        </w:tblCellMar>
        <w:tblLook w:val="0000"/>
      </w:tblPr>
      <w:tblGrid>
        <w:gridCol w:w="426"/>
        <w:gridCol w:w="6463"/>
        <w:gridCol w:w="1369"/>
        <w:gridCol w:w="1371"/>
      </w:tblGrid>
      <w:tr w:rsidR="009A6D56" w:rsidRPr="001B0793" w:rsidTr="00A42843">
        <w:trPr>
          <w:jc w:val="center"/>
        </w:trPr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B0793" w:rsidRDefault="009A6D56" w:rsidP="00A42843">
            <w:pPr>
              <w:pStyle w:val="Style8"/>
              <w:widowControl/>
              <w:rPr>
                <w:rStyle w:val="FontStyle62"/>
                <w:sz w:val="20"/>
                <w:szCs w:val="20"/>
              </w:rPr>
            </w:pPr>
            <w:r w:rsidRPr="001B0793">
              <w:rPr>
                <w:rStyle w:val="FontStyle62"/>
                <w:sz w:val="20"/>
                <w:szCs w:val="20"/>
              </w:rPr>
              <w:t>№ п/п</w:t>
            </w:r>
          </w:p>
        </w:tc>
        <w:tc>
          <w:tcPr>
            <w:tcW w:w="3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B0793" w:rsidRDefault="009A6D56" w:rsidP="00A42843">
            <w:pPr>
              <w:pStyle w:val="Style8"/>
              <w:widowControl/>
              <w:spacing w:line="192" w:lineRule="exact"/>
              <w:rPr>
                <w:rStyle w:val="FontStyle62"/>
                <w:sz w:val="20"/>
                <w:szCs w:val="20"/>
              </w:rPr>
            </w:pPr>
            <w:r w:rsidRPr="001B0793">
              <w:rPr>
                <w:rStyle w:val="FontStyle62"/>
                <w:sz w:val="20"/>
                <w:szCs w:val="20"/>
              </w:rPr>
              <w:t>Перечень фактических затрат, включаемых</w:t>
            </w:r>
          </w:p>
          <w:p w:rsidR="009A6D56" w:rsidRPr="001B0793" w:rsidRDefault="009A6D56" w:rsidP="00A42843">
            <w:pPr>
              <w:pStyle w:val="Style8"/>
              <w:widowControl/>
              <w:spacing w:line="192" w:lineRule="exact"/>
              <w:rPr>
                <w:rStyle w:val="FontStyle62"/>
                <w:sz w:val="20"/>
                <w:szCs w:val="20"/>
              </w:rPr>
            </w:pPr>
            <w:r w:rsidRPr="001B0793">
              <w:rPr>
                <w:rStyle w:val="FontStyle62"/>
                <w:sz w:val="20"/>
                <w:szCs w:val="20"/>
              </w:rPr>
              <w:t>в первоначальную стоимость объекта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B0793" w:rsidRDefault="009A6D56" w:rsidP="00A42843">
            <w:pPr>
              <w:pStyle w:val="Style8"/>
              <w:widowControl/>
              <w:spacing w:line="192" w:lineRule="exact"/>
              <w:rPr>
                <w:rStyle w:val="FontStyle62"/>
                <w:sz w:val="20"/>
                <w:szCs w:val="20"/>
              </w:rPr>
            </w:pPr>
            <w:r w:rsidRPr="001B0793">
              <w:rPr>
                <w:rStyle w:val="FontStyle62"/>
                <w:sz w:val="20"/>
                <w:szCs w:val="20"/>
              </w:rPr>
              <w:t>Осно</w:t>
            </w:r>
            <w:r w:rsidRPr="001B0793">
              <w:rPr>
                <w:rStyle w:val="FontStyle62"/>
                <w:sz w:val="20"/>
                <w:szCs w:val="20"/>
              </w:rPr>
              <w:softHyphen/>
              <w:t>вание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B0793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  <w:sz w:val="20"/>
                <w:szCs w:val="20"/>
              </w:rPr>
            </w:pPr>
            <w:r w:rsidRPr="001B0793">
              <w:rPr>
                <w:rStyle w:val="FontStyle62"/>
                <w:sz w:val="20"/>
                <w:szCs w:val="20"/>
              </w:rPr>
              <w:t>Сумма,</w:t>
            </w:r>
          </w:p>
          <w:p w:rsidR="009A6D56" w:rsidRPr="001B0793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  <w:sz w:val="20"/>
                <w:szCs w:val="20"/>
              </w:rPr>
            </w:pPr>
            <w:r w:rsidRPr="001B0793">
              <w:rPr>
                <w:rStyle w:val="FontStyle62"/>
                <w:sz w:val="20"/>
                <w:szCs w:val="20"/>
              </w:rPr>
              <w:t>руб.</w:t>
            </w:r>
          </w:p>
        </w:tc>
      </w:tr>
      <w:tr w:rsidR="009A6D56" w:rsidRPr="001B0793" w:rsidTr="00A42843">
        <w:trPr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1B0793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  <w:sz w:val="20"/>
                <w:szCs w:val="20"/>
              </w:rPr>
            </w:pPr>
            <w:r w:rsidRPr="001B0793">
              <w:rPr>
                <w:rStyle w:val="FontStyle62"/>
                <w:sz w:val="20"/>
                <w:szCs w:val="20"/>
              </w:rPr>
              <w:t>Здание производственного назначения</w:t>
            </w:r>
          </w:p>
        </w:tc>
      </w:tr>
      <w:tr w:rsidR="009A6D56" w:rsidRPr="00343664" w:rsidTr="00A42843">
        <w:trPr>
          <w:jc w:val="center"/>
        </w:trPr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1</w:t>
            </w:r>
          </w:p>
        </w:tc>
        <w:tc>
          <w:tcPr>
            <w:tcW w:w="3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197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 xml:space="preserve">Фактические затраты в незавершенном строительстве здания производственного цеха на 1 марта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343664">
                <w:rPr>
                  <w:rStyle w:val="FontStyle69"/>
                  <w:sz w:val="20"/>
                  <w:szCs w:val="20"/>
                </w:rPr>
                <w:t>200</w:t>
              </w:r>
              <w:r>
                <w:rPr>
                  <w:rStyle w:val="FontStyle69"/>
                  <w:sz w:val="20"/>
                  <w:szCs w:val="20"/>
                </w:rPr>
                <w:t>8</w:t>
              </w:r>
              <w:r w:rsidRPr="00343664">
                <w:rPr>
                  <w:rStyle w:val="FontStyle69"/>
                  <w:sz w:val="20"/>
                  <w:szCs w:val="20"/>
                </w:rPr>
                <w:t xml:space="preserve"> г</w:t>
              </w:r>
            </w:smartTag>
            <w:r w:rsidRPr="00343664">
              <w:rPr>
                <w:rStyle w:val="FontStyle69"/>
                <w:sz w:val="20"/>
                <w:szCs w:val="20"/>
              </w:rPr>
              <w:t>. (табл. 3)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 08/3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4 035 038</w:t>
            </w:r>
          </w:p>
        </w:tc>
      </w:tr>
      <w:tr w:rsidR="009A6D56" w:rsidRPr="00343664" w:rsidTr="00A42843">
        <w:trPr>
          <w:jc w:val="center"/>
        </w:trPr>
        <w:tc>
          <w:tcPr>
            <w:tcW w:w="22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2</w:t>
            </w:r>
          </w:p>
        </w:tc>
        <w:tc>
          <w:tcPr>
            <w:tcW w:w="3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02" w:lineRule="exac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Затраты в капитальное строительство здания в течение месяца:</w:t>
            </w:r>
          </w:p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2"/>
                <w:b w:val="0"/>
                <w:bCs w:val="0"/>
              </w:rPr>
            </w:pPr>
            <w:r w:rsidRPr="00343664">
              <w:rPr>
                <w:rStyle w:val="FontStyle69"/>
                <w:sz w:val="20"/>
                <w:szCs w:val="20"/>
              </w:rPr>
              <w:t>стоимость строительно</w:t>
            </w:r>
            <w:r>
              <w:rPr>
                <w:rStyle w:val="FontStyle69"/>
                <w:sz w:val="20"/>
                <w:szCs w:val="20"/>
              </w:rPr>
              <w:t xml:space="preserve">-монтажных </w:t>
            </w:r>
            <w:r w:rsidRPr="00343664">
              <w:rPr>
                <w:rStyle w:val="FontStyle69"/>
                <w:sz w:val="20"/>
                <w:szCs w:val="20"/>
              </w:rPr>
              <w:t xml:space="preserve">работ (операция </w:t>
            </w:r>
            <w:r w:rsidRPr="00343664">
              <w:rPr>
                <w:rStyle w:val="FontStyle62"/>
                <w:b w:val="0"/>
              </w:rPr>
              <w:t>6);</w:t>
            </w:r>
          </w:p>
          <w:p w:rsidR="009A6D56" w:rsidRPr="00343664" w:rsidRDefault="009A6D56" w:rsidP="00A42843">
            <w:pPr>
              <w:pStyle w:val="Style35"/>
              <w:widowControl/>
              <w:spacing w:line="202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затраты но обслуживанию долгосрочного кредита (операция 4);</w:t>
            </w:r>
          </w:p>
          <w:p w:rsidR="009A6D56" w:rsidRPr="00343664" w:rsidRDefault="009A6D56" w:rsidP="00A42843">
            <w:pPr>
              <w:pStyle w:val="Style35"/>
              <w:widowControl/>
              <w:spacing w:line="206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расходы на регистрацию права собственности (операция 8)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>
              <w:rPr>
                <w:rStyle w:val="FontStyle69"/>
                <w:sz w:val="20"/>
                <w:szCs w:val="20"/>
              </w:rPr>
              <w:t>Д 08/3 без НДС</w:t>
            </w:r>
          </w:p>
          <w:p w:rsidR="009A6D56" w:rsidRPr="00343664" w:rsidRDefault="009A6D56" w:rsidP="00A42843">
            <w:pPr>
              <w:pStyle w:val="Style35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4 980000</w:t>
            </w:r>
          </w:p>
          <w:p w:rsidR="009A6D56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135762</w:t>
            </w:r>
          </w:p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25200</w:t>
            </w:r>
          </w:p>
        </w:tc>
      </w:tr>
      <w:tr w:rsidR="009A6D56" w:rsidRPr="00343664" w:rsidTr="00A42843">
        <w:trPr>
          <w:jc w:val="center"/>
        </w:trPr>
        <w:tc>
          <w:tcPr>
            <w:tcW w:w="22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/>
        </w:tc>
        <w:tc>
          <w:tcPr>
            <w:tcW w:w="3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Итого затрат за месяц</w:t>
            </w:r>
          </w:p>
        </w:tc>
        <w:tc>
          <w:tcPr>
            <w:tcW w:w="7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5 140962</w:t>
            </w:r>
          </w:p>
        </w:tc>
      </w:tr>
      <w:tr w:rsidR="009A6D56" w:rsidRPr="00343664" w:rsidTr="00A42843">
        <w:trPr>
          <w:jc w:val="center"/>
        </w:trPr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3</w:t>
            </w:r>
          </w:p>
        </w:tc>
        <w:tc>
          <w:tcPr>
            <w:tcW w:w="3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02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Первоначальная стоимость здания производственного назначения (операция 9)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 08/3 + Д 08/3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955728" w:rsidRDefault="009A6D56" w:rsidP="00A42843">
            <w:pPr>
              <w:pStyle w:val="Style6"/>
              <w:widowControl/>
              <w:jc w:val="center"/>
              <w:rPr>
                <w:b/>
                <w:sz w:val="20"/>
                <w:szCs w:val="20"/>
              </w:rPr>
            </w:pPr>
            <w:r w:rsidRPr="00955728">
              <w:rPr>
                <w:b/>
                <w:sz w:val="20"/>
                <w:szCs w:val="20"/>
              </w:rPr>
              <w:t>9 176000</w:t>
            </w:r>
          </w:p>
        </w:tc>
      </w:tr>
      <w:tr w:rsidR="009A6D56" w:rsidRPr="001B0793" w:rsidTr="00A42843">
        <w:trPr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1B0793" w:rsidRDefault="009A6D56" w:rsidP="00A42843">
            <w:pPr>
              <w:pStyle w:val="Style8"/>
              <w:widowControl/>
              <w:ind w:left="883"/>
              <w:rPr>
                <w:rStyle w:val="FontStyle62"/>
                <w:sz w:val="20"/>
                <w:szCs w:val="20"/>
              </w:rPr>
            </w:pPr>
            <w:r w:rsidRPr="001B0793">
              <w:rPr>
                <w:rStyle w:val="FontStyle62"/>
                <w:sz w:val="20"/>
                <w:szCs w:val="20"/>
              </w:rPr>
              <w:t>Оборудование, предназначенное для использования в цехах вспомогательных производств</w:t>
            </w:r>
          </w:p>
        </w:tc>
      </w:tr>
      <w:tr w:rsidR="009A6D56" w:rsidRPr="00343664" w:rsidTr="00A42843">
        <w:trPr>
          <w:jc w:val="center"/>
        </w:trPr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1</w:t>
            </w:r>
          </w:p>
        </w:tc>
        <w:tc>
          <w:tcPr>
            <w:tcW w:w="3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02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Суммы, уплаченные поставщику по договору купли-продажи (операция 1)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</w:p>
          <w:p w:rsidR="009A6D56" w:rsidRPr="00343664" w:rsidRDefault="009A6D56" w:rsidP="00A42843">
            <w:pPr>
              <w:pStyle w:val="Style35"/>
              <w:widowControl/>
              <w:spacing w:line="202" w:lineRule="exact"/>
              <w:jc w:val="center"/>
              <w:rPr>
                <w:rStyle w:val="FontStyle69"/>
                <w:sz w:val="20"/>
                <w:szCs w:val="20"/>
              </w:rPr>
            </w:pPr>
            <w:r>
              <w:rPr>
                <w:rStyle w:val="FontStyle69"/>
                <w:sz w:val="20"/>
                <w:szCs w:val="20"/>
              </w:rPr>
              <w:t>Д 08/4</w:t>
            </w:r>
          </w:p>
          <w:p w:rsidR="009A6D56" w:rsidRPr="00343664" w:rsidRDefault="009A6D56" w:rsidP="00A42843">
            <w:pPr>
              <w:pStyle w:val="Style35"/>
              <w:widowControl/>
              <w:spacing w:line="192" w:lineRule="exact"/>
              <w:jc w:val="center"/>
              <w:rPr>
                <w:rStyle w:val="FontStyle69"/>
                <w:sz w:val="20"/>
                <w:szCs w:val="20"/>
              </w:rPr>
            </w:pPr>
          </w:p>
          <w:p w:rsidR="009A6D56" w:rsidRPr="00343664" w:rsidRDefault="009A6D56" w:rsidP="00A42843">
            <w:pPr>
              <w:pStyle w:val="Style35"/>
              <w:spacing w:line="19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103400</w:t>
            </w:r>
          </w:p>
        </w:tc>
      </w:tr>
      <w:tr w:rsidR="009A6D56" w:rsidRPr="00343664" w:rsidTr="00A42843">
        <w:trPr>
          <w:jc w:val="center"/>
        </w:trPr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2</w:t>
            </w:r>
          </w:p>
        </w:tc>
        <w:tc>
          <w:tcPr>
            <w:tcW w:w="3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Стоимость монтажных работ (операция 7)</w:t>
            </w: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spacing w:line="192" w:lineRule="exact"/>
              <w:jc w:val="left"/>
              <w:rPr>
                <w:rStyle w:val="FontStyle69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9A6D56" w:rsidRPr="00343664" w:rsidTr="00A42843">
        <w:trPr>
          <w:jc w:val="center"/>
        </w:trPr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3</w:t>
            </w:r>
          </w:p>
        </w:tc>
        <w:tc>
          <w:tcPr>
            <w:tcW w:w="3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02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Суммы, уплаченные организациям за консультационные услуги (операция 3)</w:t>
            </w: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spacing w:line="192" w:lineRule="exact"/>
              <w:jc w:val="left"/>
              <w:rPr>
                <w:rStyle w:val="FontStyle69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8300</w:t>
            </w:r>
          </w:p>
        </w:tc>
      </w:tr>
      <w:tr w:rsidR="009A6D56" w:rsidRPr="00343664" w:rsidTr="00A42843">
        <w:trPr>
          <w:jc w:val="center"/>
        </w:trPr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4</w:t>
            </w:r>
          </w:p>
        </w:tc>
        <w:tc>
          <w:tcPr>
            <w:tcW w:w="3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192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Суммы, уплаченные транспортным организациям за доставку оборудования (операция 5)</w:t>
            </w: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192" w:lineRule="exact"/>
              <w:jc w:val="left"/>
              <w:rPr>
                <w:rStyle w:val="FontStyle69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4300</w:t>
            </w:r>
          </w:p>
        </w:tc>
      </w:tr>
      <w:tr w:rsidR="009A6D56" w:rsidRPr="00343664" w:rsidTr="00A42843">
        <w:trPr>
          <w:jc w:val="center"/>
        </w:trPr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5</w:t>
            </w:r>
          </w:p>
        </w:tc>
        <w:tc>
          <w:tcPr>
            <w:tcW w:w="3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02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ИТОГО: Первоначальная стоимость оборудования, вводимого в эксплуатацию (операция 9)</w:t>
            </w:r>
          </w:p>
        </w:tc>
        <w:tc>
          <w:tcPr>
            <w:tcW w:w="7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6"/>
              <w:widowControl/>
              <w:rPr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55728" w:rsidRDefault="009A6D56" w:rsidP="00A42843">
            <w:pPr>
              <w:pStyle w:val="Style6"/>
              <w:widowControl/>
              <w:jc w:val="center"/>
              <w:rPr>
                <w:b/>
                <w:sz w:val="20"/>
                <w:szCs w:val="20"/>
              </w:rPr>
            </w:pPr>
            <w:r w:rsidRPr="00955728">
              <w:rPr>
                <w:b/>
                <w:sz w:val="20"/>
                <w:szCs w:val="20"/>
              </w:rPr>
              <w:t>120000</w:t>
            </w:r>
          </w:p>
        </w:tc>
      </w:tr>
    </w:tbl>
    <w:p w:rsidR="009A6D56" w:rsidRDefault="009A6D56" w:rsidP="009A6D56"/>
    <w:p w:rsidR="009A6D56" w:rsidRDefault="009A6D56" w:rsidP="009A6D56"/>
    <w:p w:rsidR="009A6D56" w:rsidRPr="001B0793" w:rsidRDefault="009A6D56" w:rsidP="009A6D56">
      <w:pPr>
        <w:pStyle w:val="Style32"/>
        <w:widowControl/>
        <w:spacing w:before="48"/>
        <w:jc w:val="right"/>
        <w:rPr>
          <w:rStyle w:val="FontStyle61"/>
          <w:b w:val="0"/>
          <w:i/>
          <w:sz w:val="28"/>
          <w:szCs w:val="28"/>
        </w:rPr>
      </w:pPr>
      <w:r w:rsidRPr="001B0793">
        <w:rPr>
          <w:rStyle w:val="FontStyle61"/>
          <w:b w:val="0"/>
          <w:i/>
          <w:sz w:val="28"/>
          <w:szCs w:val="28"/>
        </w:rPr>
        <w:t>Таблица 6</w:t>
      </w:r>
    </w:p>
    <w:p w:rsidR="009A6D56" w:rsidRPr="001B0793" w:rsidRDefault="009A6D56" w:rsidP="009A6D56">
      <w:pPr>
        <w:pStyle w:val="Style41"/>
        <w:widowControl/>
        <w:spacing w:line="240" w:lineRule="auto"/>
        <w:ind w:left="202"/>
        <w:rPr>
          <w:rStyle w:val="FontStyle61"/>
          <w:b w:val="0"/>
          <w:sz w:val="28"/>
          <w:szCs w:val="28"/>
        </w:rPr>
      </w:pPr>
      <w:r w:rsidRPr="001B0793">
        <w:rPr>
          <w:rStyle w:val="FontStyle61"/>
          <w:b w:val="0"/>
          <w:sz w:val="28"/>
          <w:szCs w:val="28"/>
        </w:rPr>
        <w:t>Бухгалтерская справка «Расчет распределения отклонений фактической себестоимости материалов от их учетной цены за март 200Х г.»</w:t>
      </w:r>
    </w:p>
    <w:p w:rsidR="009A6D56" w:rsidRPr="00343664" w:rsidRDefault="009A6D56" w:rsidP="009A6D56">
      <w:pPr>
        <w:pStyle w:val="Style24"/>
        <w:widowControl/>
        <w:jc w:val="right"/>
        <w:rPr>
          <w:rStyle w:val="FontStyle64"/>
          <w:b w:val="0"/>
        </w:rPr>
      </w:pPr>
      <w:r w:rsidRPr="00343664">
        <w:rPr>
          <w:rStyle w:val="FontStyle64"/>
          <w:b w:val="0"/>
        </w:rPr>
        <w:t>(в руб.)</w:t>
      </w:r>
    </w:p>
    <w:p w:rsidR="009A6D56" w:rsidRDefault="009A6D56" w:rsidP="009A6D56">
      <w:pPr>
        <w:spacing w:after="110" w:line="1" w:lineRule="exact"/>
        <w:rPr>
          <w:sz w:val="2"/>
          <w:szCs w:val="2"/>
        </w:rPr>
      </w:pPr>
    </w:p>
    <w:tbl>
      <w:tblPr>
        <w:tblW w:w="5096" w:type="pct"/>
        <w:jc w:val="center"/>
        <w:tblCellMar>
          <w:left w:w="40" w:type="dxa"/>
          <w:right w:w="40" w:type="dxa"/>
        </w:tblCellMar>
        <w:tblLook w:val="0000"/>
      </w:tblPr>
      <w:tblGrid>
        <w:gridCol w:w="663"/>
        <w:gridCol w:w="4952"/>
        <w:gridCol w:w="1814"/>
        <w:gridCol w:w="2187"/>
      </w:tblGrid>
      <w:tr w:rsidR="009A6D56" w:rsidRPr="001B0793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B0793" w:rsidRDefault="009A6D56" w:rsidP="00A42843">
            <w:pPr>
              <w:pStyle w:val="Style15"/>
              <w:widowControl/>
              <w:spacing w:line="197" w:lineRule="exact"/>
              <w:jc w:val="center"/>
              <w:rPr>
                <w:rStyle w:val="FontStyle62"/>
                <w:sz w:val="20"/>
                <w:szCs w:val="20"/>
              </w:rPr>
            </w:pPr>
            <w:r w:rsidRPr="001B0793">
              <w:rPr>
                <w:rStyle w:val="FontStyle62"/>
                <w:sz w:val="20"/>
                <w:szCs w:val="20"/>
              </w:rPr>
              <w:t>№ п/п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B0793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  <w:sz w:val="20"/>
                <w:szCs w:val="20"/>
              </w:rPr>
            </w:pPr>
            <w:r w:rsidRPr="001B0793">
              <w:rPr>
                <w:rStyle w:val="FontStyle62"/>
                <w:sz w:val="20"/>
                <w:szCs w:val="20"/>
              </w:rPr>
              <w:t>Содержание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B0793" w:rsidRDefault="009A6D56" w:rsidP="00A42843">
            <w:pPr>
              <w:pStyle w:val="Style15"/>
              <w:widowControl/>
              <w:spacing w:line="192" w:lineRule="exact"/>
              <w:jc w:val="center"/>
              <w:rPr>
                <w:rStyle w:val="FontStyle62"/>
                <w:sz w:val="20"/>
                <w:szCs w:val="20"/>
              </w:rPr>
            </w:pPr>
            <w:r w:rsidRPr="001B0793">
              <w:rPr>
                <w:rStyle w:val="FontStyle62"/>
                <w:sz w:val="20"/>
                <w:szCs w:val="20"/>
              </w:rPr>
              <w:t>Стоимость материалов по учетным ценам (счет 10)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B0793" w:rsidRDefault="009A6D56" w:rsidP="00A42843">
            <w:pPr>
              <w:pStyle w:val="Style15"/>
              <w:widowControl/>
              <w:spacing w:line="197" w:lineRule="exact"/>
              <w:jc w:val="center"/>
              <w:rPr>
                <w:rStyle w:val="FontStyle62"/>
                <w:sz w:val="20"/>
                <w:szCs w:val="20"/>
              </w:rPr>
            </w:pPr>
            <w:r w:rsidRPr="001B0793">
              <w:rPr>
                <w:rStyle w:val="FontStyle62"/>
                <w:sz w:val="20"/>
                <w:szCs w:val="20"/>
              </w:rPr>
              <w:t>Отклонения фактической себестоимости от учетных цен (счет 16)</w:t>
            </w:r>
          </w:p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1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Остатки на начало месяца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896 910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76 576</w:t>
            </w:r>
          </w:p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2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187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Поступило материалов и оплачено расходов за месяц (операции 27-31)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981 015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148 755</w:t>
            </w:r>
          </w:p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3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Итого с остатком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1 877 925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225 331</w:t>
            </w:r>
          </w:p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4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187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Процент отклонений в стоимости материалов</w:t>
            </w:r>
          </w:p>
        </w:tc>
        <w:tc>
          <w:tcPr>
            <w:tcW w:w="20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12 % </w:t>
            </w:r>
          </w:p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5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197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Расход материалов за месяц (операции 32, 33) и относящаяся к ним сумма отклонений (операции 33, 34) — всего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1 279 800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153 576</w:t>
            </w:r>
          </w:p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В том числе: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C49B0" w:rsidRDefault="009A6D56" w:rsidP="00A42843"/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C49B0" w:rsidRDefault="009A6D56" w:rsidP="00A42843"/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  <w:b w:val="0"/>
              </w:rPr>
            </w:pPr>
            <w:r w:rsidRPr="00343664">
              <w:rPr>
                <w:rStyle w:val="FontStyle62"/>
                <w:b w:val="0"/>
              </w:rPr>
              <w:t>6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на основное производство;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511 920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61 430</w:t>
            </w:r>
          </w:p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7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на обслуживание основного производства;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 xml:space="preserve">294 354 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 xml:space="preserve">35 322 </w:t>
            </w:r>
          </w:p>
        </w:tc>
      </w:tr>
      <w:tr w:rsidR="009A6D56" w:rsidRPr="00343664" w:rsidTr="00A42843">
        <w:trPr>
          <w:cantSplit/>
          <w:trHeight w:val="245"/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8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во вспомогательных производствах;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185 872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22 305</w:t>
            </w:r>
          </w:p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9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на нужды управления;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146 374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17 565</w:t>
            </w:r>
          </w:p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10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187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на упаковку и транспортировку продукции;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82 380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9 886</w:t>
            </w:r>
          </w:p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11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продажи материалов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58 900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7 068</w:t>
            </w:r>
          </w:p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12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Остатки на конец месяца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598 125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</w:pPr>
            <w:r w:rsidRPr="00BC49B0">
              <w:t>71 755</w:t>
            </w:r>
          </w:p>
        </w:tc>
      </w:tr>
      <w:tr w:rsidR="009A6D56" w:rsidRPr="00343664" w:rsidTr="00A42843">
        <w:trPr>
          <w:jc w:val="center"/>
        </w:trPr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13</w:t>
            </w:r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35"/>
              <w:widowControl/>
              <w:spacing w:line="197" w:lineRule="exact"/>
              <w:jc w:val="left"/>
              <w:rPr>
                <w:rStyle w:val="FontStyle69"/>
                <w:sz w:val="20"/>
                <w:szCs w:val="20"/>
              </w:rPr>
            </w:pPr>
            <w:r w:rsidRPr="00343664">
              <w:rPr>
                <w:rStyle w:val="FontStyle69"/>
                <w:sz w:val="20"/>
                <w:szCs w:val="20"/>
              </w:rPr>
              <w:t>Итого расхода вместе с остатком на конец месяца (для целей контроля: сумма строк 5 и 12 равна строке 3)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  <w:rPr>
                <w:b/>
                <w:bCs/>
              </w:rPr>
            </w:pPr>
            <w:r w:rsidRPr="00BC49B0">
              <w:rPr>
                <w:b/>
                <w:bCs/>
              </w:rPr>
              <w:t>1 877 925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BC49B0" w:rsidRDefault="009A6D56" w:rsidP="00A42843">
            <w:pPr>
              <w:jc w:val="center"/>
              <w:rPr>
                <w:b/>
                <w:bCs/>
              </w:rPr>
            </w:pPr>
            <w:r w:rsidRPr="00BC49B0">
              <w:rPr>
                <w:b/>
                <w:bCs/>
              </w:rPr>
              <w:t>225 331</w:t>
            </w:r>
          </w:p>
        </w:tc>
      </w:tr>
    </w:tbl>
    <w:p w:rsidR="009A6D56" w:rsidRPr="00343664" w:rsidRDefault="009A6D56" w:rsidP="009A6D56">
      <w:pPr>
        <w:pStyle w:val="Style9"/>
        <w:widowControl/>
        <w:jc w:val="both"/>
        <w:rPr>
          <w:rStyle w:val="FontStyle63"/>
        </w:rPr>
      </w:pPr>
    </w:p>
    <w:p w:rsidR="009A6D56" w:rsidRDefault="009A6D56" w:rsidP="009A6D56">
      <w:pPr>
        <w:pStyle w:val="Style32"/>
        <w:widowControl/>
        <w:spacing w:before="48"/>
        <w:jc w:val="right"/>
        <w:rPr>
          <w:rStyle w:val="FontStyle61"/>
          <w:b w:val="0"/>
          <w:i/>
          <w:sz w:val="28"/>
          <w:szCs w:val="28"/>
        </w:rPr>
      </w:pPr>
    </w:p>
    <w:p w:rsidR="009A6D56" w:rsidRDefault="009A6D56" w:rsidP="009A6D56">
      <w:pPr>
        <w:pStyle w:val="Style32"/>
        <w:widowControl/>
        <w:spacing w:before="48"/>
        <w:jc w:val="right"/>
        <w:rPr>
          <w:rStyle w:val="FontStyle61"/>
          <w:b w:val="0"/>
          <w:i/>
          <w:sz w:val="28"/>
          <w:szCs w:val="28"/>
        </w:rPr>
      </w:pPr>
    </w:p>
    <w:p w:rsidR="009A6D56" w:rsidRDefault="009A6D56" w:rsidP="009A6D56">
      <w:pPr>
        <w:pStyle w:val="Style32"/>
        <w:widowControl/>
        <w:spacing w:before="48"/>
        <w:jc w:val="right"/>
        <w:rPr>
          <w:rStyle w:val="FontStyle61"/>
          <w:b w:val="0"/>
          <w:i/>
          <w:sz w:val="28"/>
          <w:szCs w:val="28"/>
        </w:rPr>
      </w:pPr>
    </w:p>
    <w:p w:rsidR="009A6D56" w:rsidRDefault="009A6D56" w:rsidP="009A6D56">
      <w:pPr>
        <w:pStyle w:val="Style32"/>
        <w:widowControl/>
        <w:spacing w:before="48"/>
        <w:jc w:val="right"/>
        <w:rPr>
          <w:rStyle w:val="FontStyle61"/>
          <w:b w:val="0"/>
          <w:i/>
          <w:sz w:val="28"/>
          <w:szCs w:val="28"/>
        </w:rPr>
      </w:pPr>
    </w:p>
    <w:p w:rsidR="009A6D56" w:rsidRPr="009F33DB" w:rsidRDefault="009A6D56" w:rsidP="009A6D56">
      <w:pPr>
        <w:pStyle w:val="Style32"/>
        <w:widowControl/>
        <w:spacing w:before="48"/>
        <w:jc w:val="right"/>
        <w:rPr>
          <w:rStyle w:val="FontStyle61"/>
          <w:b w:val="0"/>
          <w:i/>
          <w:sz w:val="28"/>
          <w:szCs w:val="28"/>
        </w:rPr>
      </w:pPr>
      <w:r w:rsidRPr="009F33DB">
        <w:rPr>
          <w:rStyle w:val="FontStyle61"/>
          <w:b w:val="0"/>
          <w:i/>
          <w:sz w:val="28"/>
          <w:szCs w:val="28"/>
        </w:rPr>
        <w:t>Таблица 7</w:t>
      </w:r>
    </w:p>
    <w:p w:rsidR="009A6D56" w:rsidRDefault="009A6D56" w:rsidP="009A6D56">
      <w:pPr>
        <w:pStyle w:val="Style32"/>
        <w:widowControl/>
        <w:outlineLvl w:val="0"/>
        <w:rPr>
          <w:rStyle w:val="FontStyle61"/>
          <w:b w:val="0"/>
          <w:sz w:val="28"/>
          <w:szCs w:val="28"/>
        </w:rPr>
      </w:pPr>
    </w:p>
    <w:p w:rsidR="009A6D56" w:rsidRPr="009F33DB" w:rsidRDefault="009A6D56" w:rsidP="009A6D56">
      <w:pPr>
        <w:pStyle w:val="Style32"/>
        <w:widowControl/>
        <w:outlineLvl w:val="0"/>
        <w:rPr>
          <w:b/>
          <w:bCs/>
          <w:sz w:val="28"/>
          <w:szCs w:val="28"/>
        </w:rPr>
      </w:pPr>
      <w:r w:rsidRPr="009F33DB">
        <w:rPr>
          <w:rStyle w:val="FontStyle61"/>
          <w:b w:val="0"/>
          <w:sz w:val="28"/>
          <w:szCs w:val="28"/>
        </w:rPr>
        <w:t>Расчет НДС, подлежащего вычету из суммы начисленного налога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662"/>
        <w:gridCol w:w="6799"/>
        <w:gridCol w:w="1974"/>
      </w:tblGrid>
      <w:tr w:rsidR="009A6D56" w:rsidRPr="009F33DB" w:rsidTr="00A42843">
        <w:trPr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9F33DB" w:rsidRDefault="009A6D56" w:rsidP="00A42843">
            <w:pPr>
              <w:pStyle w:val="Style8"/>
              <w:widowControl/>
              <w:spacing w:line="187" w:lineRule="exact"/>
              <w:rPr>
                <w:rStyle w:val="FontStyle62"/>
                <w:sz w:val="20"/>
                <w:szCs w:val="20"/>
              </w:rPr>
            </w:pPr>
            <w:r w:rsidRPr="009F33DB">
              <w:rPr>
                <w:rStyle w:val="FontStyle62"/>
                <w:sz w:val="20"/>
                <w:szCs w:val="20"/>
              </w:rPr>
              <w:t>№ п/п</w:t>
            </w:r>
          </w:p>
        </w:tc>
        <w:tc>
          <w:tcPr>
            <w:tcW w:w="3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9F33DB" w:rsidRDefault="009A6D56" w:rsidP="00A42843">
            <w:pPr>
              <w:pStyle w:val="Style8"/>
              <w:widowControl/>
              <w:spacing w:line="240" w:lineRule="auto"/>
              <w:ind w:left="1306"/>
              <w:jc w:val="left"/>
              <w:rPr>
                <w:rStyle w:val="FontStyle62"/>
                <w:sz w:val="20"/>
                <w:szCs w:val="20"/>
              </w:rPr>
            </w:pPr>
            <w:r w:rsidRPr="009F33DB">
              <w:rPr>
                <w:rStyle w:val="FontStyle62"/>
                <w:sz w:val="20"/>
                <w:szCs w:val="20"/>
              </w:rPr>
              <w:t>Налоговые вычеты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9F33DB" w:rsidRDefault="009A6D56" w:rsidP="00A42843">
            <w:pPr>
              <w:pStyle w:val="Style8"/>
              <w:widowControl/>
              <w:spacing w:line="240" w:lineRule="auto"/>
              <w:ind w:left="250"/>
              <w:jc w:val="left"/>
              <w:rPr>
                <w:rStyle w:val="FontStyle62"/>
                <w:sz w:val="20"/>
                <w:szCs w:val="20"/>
              </w:rPr>
            </w:pPr>
            <w:r w:rsidRPr="009F33DB">
              <w:rPr>
                <w:rStyle w:val="FontStyle62"/>
                <w:sz w:val="20"/>
                <w:szCs w:val="20"/>
              </w:rPr>
              <w:t>Сумма, руб.</w:t>
            </w:r>
          </w:p>
        </w:tc>
      </w:tr>
      <w:tr w:rsidR="009A6D56" w:rsidRPr="007A2608" w:rsidTr="00A42843">
        <w:trPr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pStyle w:val="Style29"/>
              <w:widowControl/>
              <w:jc w:val="center"/>
              <w:rPr>
                <w:rStyle w:val="FontStyle65"/>
                <w:b w:val="0"/>
              </w:rPr>
            </w:pPr>
            <w:r w:rsidRPr="007A2608">
              <w:rPr>
                <w:rStyle w:val="FontStyle65"/>
                <w:b w:val="0"/>
              </w:rPr>
              <w:t>1</w:t>
            </w:r>
          </w:p>
        </w:tc>
        <w:tc>
          <w:tcPr>
            <w:tcW w:w="3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197" w:lineRule="exact"/>
              <w:rPr>
                <w:rStyle w:val="FontStyle55"/>
                <w:sz w:val="20"/>
                <w:szCs w:val="20"/>
              </w:rPr>
            </w:pPr>
            <w:r w:rsidRPr="007A2608">
              <w:rPr>
                <w:rStyle w:val="FontStyle55"/>
                <w:sz w:val="20"/>
                <w:szCs w:val="20"/>
              </w:rPr>
              <w:t>Сумма налога, предъявленная налогоплательщику и уплаченная им при приобретении материалов (работ, услуг), подлежащая вычету: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006B44" w:rsidRDefault="009A6D56" w:rsidP="00A42843">
            <w:pPr>
              <w:jc w:val="center"/>
            </w:pPr>
            <w:r w:rsidRPr="00006B44">
              <w:t>1151912</w:t>
            </w:r>
          </w:p>
        </w:tc>
      </w:tr>
      <w:tr w:rsidR="009A6D56" w:rsidRPr="007A2608" w:rsidTr="00A42843">
        <w:trPr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7A2608">
              <w:rPr>
                <w:rStyle w:val="FontStyle55"/>
                <w:sz w:val="20"/>
                <w:szCs w:val="20"/>
              </w:rPr>
              <w:t>а</w:t>
            </w:r>
          </w:p>
        </w:tc>
        <w:tc>
          <w:tcPr>
            <w:tcW w:w="3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7A2608">
              <w:rPr>
                <w:rStyle w:val="FontStyle55"/>
                <w:sz w:val="20"/>
                <w:szCs w:val="20"/>
              </w:rPr>
              <w:t>по приобретенным материалам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006B44" w:rsidRDefault="009A6D56" w:rsidP="00A42843">
            <w:pPr>
              <w:jc w:val="center"/>
            </w:pPr>
            <w:r>
              <w:t>202419</w:t>
            </w:r>
          </w:p>
        </w:tc>
      </w:tr>
      <w:tr w:rsidR="009A6D56" w:rsidRPr="007A2608" w:rsidTr="00A42843">
        <w:trPr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7A2608">
              <w:rPr>
                <w:rStyle w:val="FontStyle55"/>
                <w:sz w:val="20"/>
                <w:szCs w:val="20"/>
              </w:rPr>
              <w:t>б</w:t>
            </w:r>
          </w:p>
        </w:tc>
        <w:tc>
          <w:tcPr>
            <w:tcW w:w="3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7A2608">
              <w:rPr>
                <w:rStyle w:val="FontStyle55"/>
                <w:sz w:val="20"/>
                <w:szCs w:val="20"/>
              </w:rPr>
              <w:t>по потребленным услугам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006B44" w:rsidRDefault="009A6D56" w:rsidP="00A42843">
            <w:pPr>
              <w:jc w:val="center"/>
            </w:pPr>
            <w:r>
              <w:t>29981</w:t>
            </w:r>
          </w:p>
        </w:tc>
      </w:tr>
      <w:tr w:rsidR="009A6D56" w:rsidRPr="007A2608" w:rsidTr="00A42843">
        <w:trPr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7A2608">
              <w:rPr>
                <w:rStyle w:val="FontStyle55"/>
                <w:sz w:val="20"/>
                <w:szCs w:val="20"/>
              </w:rPr>
              <w:t>в</w:t>
            </w:r>
          </w:p>
        </w:tc>
        <w:tc>
          <w:tcPr>
            <w:tcW w:w="3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202" w:lineRule="exact"/>
              <w:rPr>
                <w:rStyle w:val="FontStyle55"/>
                <w:sz w:val="20"/>
                <w:szCs w:val="20"/>
              </w:rPr>
            </w:pPr>
            <w:r w:rsidRPr="007A2608">
              <w:rPr>
                <w:rStyle w:val="FontStyle55"/>
                <w:sz w:val="20"/>
                <w:szCs w:val="20"/>
              </w:rPr>
              <w:t>по приобретенным и введенным в эксплуатацию основным средствам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006B44" w:rsidRDefault="009A6D56" w:rsidP="00A42843">
            <w:pPr>
              <w:jc w:val="center"/>
            </w:pPr>
            <w:r>
              <w:t>20880</w:t>
            </w:r>
          </w:p>
        </w:tc>
      </w:tr>
      <w:tr w:rsidR="009A6D56" w:rsidRPr="007A2608" w:rsidTr="00A42843">
        <w:trPr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7A2608">
              <w:rPr>
                <w:rStyle w:val="FontStyle55"/>
                <w:sz w:val="20"/>
                <w:szCs w:val="20"/>
              </w:rPr>
              <w:t>г</w:t>
            </w:r>
          </w:p>
        </w:tc>
        <w:tc>
          <w:tcPr>
            <w:tcW w:w="3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7A2608">
              <w:rPr>
                <w:rStyle w:val="FontStyle55"/>
                <w:sz w:val="20"/>
                <w:szCs w:val="20"/>
              </w:rPr>
              <w:t>по приобретенным нематериальным активам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006B44" w:rsidRDefault="009A6D56" w:rsidP="00A42843">
            <w:pPr>
              <w:jc w:val="center"/>
            </w:pPr>
            <w:r>
              <w:t>2232</w:t>
            </w:r>
          </w:p>
        </w:tc>
      </w:tr>
      <w:tr w:rsidR="009A6D56" w:rsidRPr="007A2608" w:rsidTr="00A42843">
        <w:trPr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д</w:t>
            </w:r>
          </w:p>
        </w:tc>
        <w:tc>
          <w:tcPr>
            <w:tcW w:w="3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>
              <w:rPr>
                <w:rStyle w:val="FontStyle55"/>
                <w:sz w:val="20"/>
                <w:szCs w:val="20"/>
              </w:rPr>
              <w:t>Введение в эксплуатацию (п.6)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Default="009A6D56" w:rsidP="00A42843">
            <w:pPr>
              <w:jc w:val="center"/>
            </w:pPr>
            <w:r>
              <w:t>896400</w:t>
            </w:r>
          </w:p>
        </w:tc>
      </w:tr>
      <w:tr w:rsidR="009A6D56" w:rsidRPr="007A2608" w:rsidTr="00A42843">
        <w:trPr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7A2608">
              <w:rPr>
                <w:rStyle w:val="FontStyle55"/>
                <w:sz w:val="20"/>
                <w:szCs w:val="20"/>
              </w:rPr>
              <w:t>2</w:t>
            </w:r>
          </w:p>
        </w:tc>
        <w:tc>
          <w:tcPr>
            <w:tcW w:w="3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7A2608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7A2608">
              <w:rPr>
                <w:rStyle w:val="FontStyle55"/>
                <w:sz w:val="20"/>
                <w:szCs w:val="20"/>
              </w:rPr>
              <w:t>Общая сумма НДС, принимаемая к вычету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006B44" w:rsidRDefault="009A6D56" w:rsidP="00A42843">
            <w:pPr>
              <w:jc w:val="center"/>
              <w:rPr>
                <w:b/>
                <w:bCs/>
              </w:rPr>
            </w:pPr>
            <w:r w:rsidRPr="00006B44">
              <w:rPr>
                <w:b/>
                <w:bCs/>
              </w:rPr>
              <w:t>1 151 912</w:t>
            </w:r>
          </w:p>
        </w:tc>
      </w:tr>
    </w:tbl>
    <w:p w:rsidR="009A6D56" w:rsidRDefault="009A6D56" w:rsidP="009A6D56">
      <w:pPr>
        <w:pStyle w:val="Style32"/>
        <w:widowControl/>
        <w:spacing w:before="48"/>
        <w:jc w:val="right"/>
        <w:rPr>
          <w:rStyle w:val="FontStyle61"/>
          <w:b w:val="0"/>
          <w:i/>
          <w:sz w:val="28"/>
          <w:szCs w:val="28"/>
        </w:rPr>
      </w:pPr>
    </w:p>
    <w:p w:rsidR="009A6D56" w:rsidRPr="009F33DB" w:rsidRDefault="009A6D56" w:rsidP="009A6D56">
      <w:pPr>
        <w:pStyle w:val="Style32"/>
        <w:widowControl/>
        <w:spacing w:before="48"/>
        <w:jc w:val="right"/>
        <w:rPr>
          <w:rStyle w:val="FontStyle61"/>
          <w:b w:val="0"/>
          <w:i/>
          <w:sz w:val="28"/>
          <w:szCs w:val="28"/>
        </w:rPr>
      </w:pPr>
      <w:r w:rsidRPr="009F33DB">
        <w:rPr>
          <w:rStyle w:val="FontStyle61"/>
          <w:b w:val="0"/>
          <w:i/>
          <w:sz w:val="28"/>
          <w:szCs w:val="28"/>
        </w:rPr>
        <w:t>Таблица 8</w:t>
      </w:r>
    </w:p>
    <w:p w:rsidR="009A6D56" w:rsidRPr="009F33DB" w:rsidRDefault="009A6D56" w:rsidP="009A6D56">
      <w:pPr>
        <w:pStyle w:val="Style9"/>
        <w:widowControl/>
        <w:spacing w:before="86"/>
        <w:jc w:val="center"/>
        <w:outlineLvl w:val="0"/>
        <w:rPr>
          <w:rStyle w:val="FontStyle61"/>
          <w:b w:val="0"/>
          <w:i/>
          <w:iCs/>
          <w:sz w:val="28"/>
          <w:szCs w:val="28"/>
        </w:rPr>
      </w:pPr>
      <w:r w:rsidRPr="009F33DB">
        <w:rPr>
          <w:rStyle w:val="FontStyle61"/>
          <w:b w:val="0"/>
          <w:sz w:val="28"/>
          <w:szCs w:val="28"/>
        </w:rPr>
        <w:t>Бухгалтерская справка «Расчет финансового результата</w:t>
      </w:r>
    </w:p>
    <w:p w:rsidR="009A6D56" w:rsidRPr="009F33DB" w:rsidRDefault="009A6D56" w:rsidP="009A6D56">
      <w:pPr>
        <w:pStyle w:val="Style45"/>
        <w:widowControl/>
        <w:ind w:firstLine="0"/>
        <w:jc w:val="center"/>
        <w:rPr>
          <w:rStyle w:val="FontStyle61"/>
          <w:b w:val="0"/>
          <w:sz w:val="28"/>
          <w:szCs w:val="28"/>
        </w:rPr>
      </w:pPr>
      <w:r w:rsidRPr="009F33DB">
        <w:rPr>
          <w:rStyle w:val="FontStyle61"/>
          <w:b w:val="0"/>
          <w:sz w:val="28"/>
          <w:szCs w:val="28"/>
        </w:rPr>
        <w:t>от прочих видов деятельности»</w:t>
      </w:r>
    </w:p>
    <w:p w:rsidR="009A6D56" w:rsidRPr="007A2608" w:rsidRDefault="009A6D56" w:rsidP="009A6D56">
      <w:pPr>
        <w:pStyle w:val="Style24"/>
        <w:widowControl/>
        <w:spacing w:before="53"/>
        <w:jc w:val="right"/>
        <w:rPr>
          <w:bCs/>
          <w:i/>
          <w:iCs/>
          <w:spacing w:val="20"/>
        </w:rPr>
      </w:pPr>
      <w:r w:rsidRPr="00343664">
        <w:rPr>
          <w:rStyle w:val="FontStyle64"/>
          <w:b w:val="0"/>
        </w:rPr>
        <w:t>(в руб.)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657"/>
        <w:gridCol w:w="5121"/>
        <w:gridCol w:w="1219"/>
        <w:gridCol w:w="1219"/>
        <w:gridCol w:w="1219"/>
      </w:tblGrid>
      <w:tr w:rsidR="009A6D56" w:rsidRPr="009F33DB" w:rsidTr="00A42843">
        <w:trPr>
          <w:jc w:val="center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F33DB" w:rsidRDefault="009A6D56" w:rsidP="00A42843">
            <w:pPr>
              <w:pStyle w:val="Style8"/>
              <w:widowControl/>
              <w:spacing w:line="202" w:lineRule="exact"/>
              <w:rPr>
                <w:rStyle w:val="FontStyle62"/>
                <w:sz w:val="20"/>
                <w:szCs w:val="20"/>
              </w:rPr>
            </w:pPr>
            <w:r w:rsidRPr="009F33DB">
              <w:rPr>
                <w:rStyle w:val="FontStyle62"/>
                <w:sz w:val="20"/>
                <w:szCs w:val="20"/>
              </w:rPr>
              <w:t>№ п/п</w:t>
            </w:r>
          </w:p>
        </w:tc>
        <w:tc>
          <w:tcPr>
            <w:tcW w:w="2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9F33DB" w:rsidRDefault="009A6D56" w:rsidP="00A42843">
            <w:pPr>
              <w:pStyle w:val="Style8"/>
              <w:widowControl/>
              <w:spacing w:line="240" w:lineRule="auto"/>
              <w:ind w:left="667"/>
              <w:jc w:val="left"/>
              <w:rPr>
                <w:rStyle w:val="FontStyle62"/>
                <w:sz w:val="20"/>
                <w:szCs w:val="20"/>
              </w:rPr>
            </w:pPr>
            <w:r w:rsidRPr="009F33DB">
              <w:rPr>
                <w:rStyle w:val="FontStyle62"/>
                <w:sz w:val="20"/>
                <w:szCs w:val="20"/>
              </w:rPr>
              <w:t>Показатели расчета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9F33DB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  <w:sz w:val="20"/>
                <w:szCs w:val="20"/>
              </w:rPr>
            </w:pPr>
            <w:r w:rsidRPr="009F33DB">
              <w:rPr>
                <w:rStyle w:val="FontStyle62"/>
                <w:sz w:val="20"/>
                <w:szCs w:val="20"/>
              </w:rPr>
              <w:t>Доходы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9F33DB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  <w:sz w:val="20"/>
                <w:szCs w:val="20"/>
              </w:rPr>
            </w:pPr>
            <w:r w:rsidRPr="009F33DB">
              <w:rPr>
                <w:rStyle w:val="FontStyle62"/>
                <w:sz w:val="20"/>
                <w:szCs w:val="20"/>
              </w:rPr>
              <w:t>Расходы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9F33DB" w:rsidRDefault="009A6D56" w:rsidP="00A42843">
            <w:pPr>
              <w:pStyle w:val="Style8"/>
              <w:widowControl/>
              <w:spacing w:line="240" w:lineRule="auto"/>
              <w:rPr>
                <w:rStyle w:val="FontStyle62"/>
                <w:sz w:val="20"/>
                <w:szCs w:val="20"/>
              </w:rPr>
            </w:pPr>
            <w:r w:rsidRPr="009F33DB">
              <w:rPr>
                <w:rStyle w:val="FontStyle62"/>
                <w:sz w:val="20"/>
                <w:szCs w:val="20"/>
              </w:rPr>
              <w:t>Результат</w:t>
            </w:r>
          </w:p>
        </w:tc>
      </w:tr>
      <w:tr w:rsidR="009A6D56" w:rsidRPr="00343664" w:rsidTr="00A42843">
        <w:trPr>
          <w:jc w:val="center"/>
        </w:trPr>
        <w:tc>
          <w:tcPr>
            <w:tcW w:w="34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1</w:t>
            </w:r>
          </w:p>
        </w:tc>
        <w:tc>
          <w:tcPr>
            <w:tcW w:w="2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11"/>
              <w:widowControl/>
              <w:spacing w:line="202" w:lineRule="exact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Поступления (без НДС) и расходы, связанные с продажей: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179743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152338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27405</w:t>
            </w:r>
          </w:p>
        </w:tc>
      </w:tr>
      <w:tr w:rsidR="009A6D56" w:rsidRPr="00343664" w:rsidTr="00A42843">
        <w:trPr>
          <w:jc w:val="center"/>
        </w:trPr>
        <w:tc>
          <w:tcPr>
            <w:tcW w:w="348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основных средств (операции 13-16)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>
              <w:t>57100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>
              <w:t>37170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 w:rsidRPr="00A67F73">
              <w:t>19930</w:t>
            </w:r>
          </w:p>
        </w:tc>
      </w:tr>
      <w:tr w:rsidR="009A6D56" w:rsidRPr="00343664" w:rsidTr="00A42843">
        <w:trPr>
          <w:jc w:val="center"/>
        </w:trPr>
        <w:tc>
          <w:tcPr>
            <w:tcW w:w="348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нематериальных активов (операция 23)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>
              <w:t>54800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>
              <w:t>49200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 w:rsidRPr="00A67F73">
              <w:t>5600</w:t>
            </w:r>
          </w:p>
        </w:tc>
      </w:tr>
      <w:tr w:rsidR="009A6D56" w:rsidRPr="00343664" w:rsidTr="00A42843">
        <w:trPr>
          <w:jc w:val="center"/>
        </w:trPr>
        <w:tc>
          <w:tcPr>
            <w:tcW w:w="34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6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материалов (операция 34, 35)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>
              <w:t>67843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>
              <w:t>65968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 w:rsidRPr="00A67F73">
              <w:t>1875</w:t>
            </w:r>
          </w:p>
        </w:tc>
      </w:tr>
      <w:tr w:rsidR="009A6D56" w:rsidRPr="00343664" w:rsidTr="00A42843">
        <w:trPr>
          <w:jc w:val="center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2</w:t>
            </w:r>
          </w:p>
        </w:tc>
        <w:tc>
          <w:tcPr>
            <w:tcW w:w="2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11"/>
              <w:widowControl/>
              <w:spacing w:line="197" w:lineRule="exact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Проценты, полученные и уплаченные за представление в пользование денежных средств (кредитов, займов)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A67F73" w:rsidRDefault="009A6D56" w:rsidP="00A42843">
            <w:pPr>
              <w:jc w:val="center"/>
            </w:pPr>
            <w:r w:rsidRPr="00A67F73">
              <w:t>-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A67F73" w:rsidRDefault="009A6D56" w:rsidP="00A42843">
            <w:pPr>
              <w:jc w:val="center"/>
            </w:pPr>
            <w:r w:rsidRPr="00A67F73">
              <w:t>-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A67F73" w:rsidRDefault="009A6D56" w:rsidP="00A42843">
            <w:pPr>
              <w:jc w:val="center"/>
            </w:pPr>
            <w:r w:rsidRPr="00A67F73">
              <w:t>-</w:t>
            </w:r>
          </w:p>
        </w:tc>
      </w:tr>
      <w:tr w:rsidR="009A6D56" w:rsidRPr="00343664" w:rsidTr="00A42843">
        <w:trPr>
          <w:jc w:val="center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3</w:t>
            </w:r>
          </w:p>
        </w:tc>
        <w:tc>
          <w:tcPr>
            <w:tcW w:w="2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11"/>
              <w:widowControl/>
              <w:spacing w:line="202" w:lineRule="exact"/>
              <w:ind w:left="5" w:hanging="5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Отчисления в оценочные резервы (операция 37)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 w:rsidRPr="00A67F73">
              <w:t>-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 w:rsidRPr="00A67F73">
              <w:t>5980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 w:rsidRPr="00A67F73">
              <w:t>-5980</w:t>
            </w:r>
          </w:p>
        </w:tc>
      </w:tr>
      <w:tr w:rsidR="009A6D56" w:rsidRPr="00343664" w:rsidTr="00A42843">
        <w:trPr>
          <w:jc w:val="center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4</w:t>
            </w:r>
          </w:p>
        </w:tc>
        <w:tc>
          <w:tcPr>
            <w:tcW w:w="2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11"/>
              <w:widowControl/>
              <w:spacing w:line="202" w:lineRule="exact"/>
              <w:ind w:left="5" w:hanging="5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Поступления и расходы, связанные с выкупом и размещением собственных акций на вторичном рынке (операция 77)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 w:rsidRPr="00A67F73">
              <w:t>60000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 w:rsidRPr="00A67F73">
              <w:t>-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 w:rsidRPr="00A67F73">
              <w:t>60000</w:t>
            </w:r>
          </w:p>
        </w:tc>
      </w:tr>
      <w:tr w:rsidR="009A6D56" w:rsidRPr="00343664" w:rsidTr="00A42843">
        <w:trPr>
          <w:jc w:val="center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5</w:t>
            </w:r>
          </w:p>
        </w:tc>
        <w:tc>
          <w:tcPr>
            <w:tcW w:w="2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11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Итого: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>
              <w:t>239743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>
              <w:t>158318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 w:rsidRPr="00A67F73">
              <w:t>81425</w:t>
            </w:r>
          </w:p>
        </w:tc>
      </w:tr>
      <w:tr w:rsidR="009A6D56" w:rsidRPr="00343664" w:rsidTr="00A42843">
        <w:trPr>
          <w:jc w:val="center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343664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6</w:t>
            </w:r>
          </w:p>
        </w:tc>
        <w:tc>
          <w:tcPr>
            <w:tcW w:w="2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343664" w:rsidRDefault="009A6D56" w:rsidP="00A42843">
            <w:pPr>
              <w:pStyle w:val="Style11"/>
              <w:widowControl/>
              <w:spacing w:line="197" w:lineRule="exact"/>
              <w:ind w:left="5" w:hanging="5"/>
              <w:rPr>
                <w:rStyle w:val="FontStyle55"/>
                <w:sz w:val="20"/>
                <w:szCs w:val="20"/>
              </w:rPr>
            </w:pPr>
            <w:r w:rsidRPr="00343664">
              <w:rPr>
                <w:rStyle w:val="FontStyle55"/>
                <w:sz w:val="20"/>
                <w:szCs w:val="20"/>
              </w:rPr>
              <w:t>Финансовый результат занести: в операцию 78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 w:rsidRPr="00A67F73">
              <w:t> 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</w:pPr>
            <w:r w:rsidRPr="00A67F73">
              <w:t> 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D56" w:rsidRPr="00A67F73" w:rsidRDefault="009A6D56" w:rsidP="00A42843">
            <w:pPr>
              <w:jc w:val="center"/>
              <w:rPr>
                <w:b/>
              </w:rPr>
            </w:pPr>
            <w:r w:rsidRPr="00A67F73">
              <w:rPr>
                <w:b/>
              </w:rPr>
              <w:t>81425</w:t>
            </w:r>
          </w:p>
        </w:tc>
      </w:tr>
    </w:tbl>
    <w:p w:rsidR="009A6D56" w:rsidRDefault="009A6D56" w:rsidP="009A6D56">
      <w:pPr>
        <w:pStyle w:val="Style32"/>
        <w:widowControl/>
        <w:spacing w:before="48"/>
        <w:jc w:val="right"/>
        <w:rPr>
          <w:rStyle w:val="FontStyle61"/>
          <w:b w:val="0"/>
          <w:i/>
          <w:sz w:val="28"/>
          <w:szCs w:val="28"/>
        </w:rPr>
      </w:pPr>
    </w:p>
    <w:p w:rsidR="009A6D56" w:rsidRPr="00547418" w:rsidRDefault="009A6D56" w:rsidP="009A6D56">
      <w:pPr>
        <w:pStyle w:val="Style32"/>
        <w:widowControl/>
        <w:spacing w:before="48"/>
        <w:jc w:val="right"/>
        <w:rPr>
          <w:iCs/>
          <w:color w:val="000000"/>
          <w:sz w:val="28"/>
          <w:szCs w:val="28"/>
        </w:rPr>
      </w:pPr>
      <w:r w:rsidRPr="00547418">
        <w:rPr>
          <w:rStyle w:val="FontStyle61"/>
          <w:b w:val="0"/>
          <w:i/>
          <w:sz w:val="28"/>
          <w:szCs w:val="28"/>
        </w:rPr>
        <w:t>Таблица 9</w:t>
      </w:r>
    </w:p>
    <w:p w:rsidR="009A6D56" w:rsidRPr="00547418" w:rsidRDefault="009A6D56" w:rsidP="009A6D56">
      <w:pPr>
        <w:jc w:val="center"/>
        <w:outlineLvl w:val="0"/>
        <w:rPr>
          <w:color w:val="000000"/>
          <w:sz w:val="28"/>
          <w:szCs w:val="28"/>
        </w:rPr>
      </w:pPr>
      <w:r w:rsidRPr="00547418">
        <w:rPr>
          <w:color w:val="000000"/>
          <w:sz w:val="28"/>
          <w:szCs w:val="28"/>
        </w:rPr>
        <w:t>Бухгалтерская справка «Расчет текущего налога на прибыль»</w:t>
      </w:r>
    </w:p>
    <w:p w:rsidR="009A6D56" w:rsidRPr="007A2608" w:rsidRDefault="009A6D56" w:rsidP="009A6D56">
      <w:pPr>
        <w:tabs>
          <w:tab w:val="left" w:pos="9900"/>
        </w:tabs>
        <w:ind w:right="79"/>
        <w:jc w:val="right"/>
        <w:rPr>
          <w:bCs/>
          <w:i/>
          <w:iCs/>
          <w:color w:val="000000"/>
        </w:rPr>
      </w:pPr>
      <w:r w:rsidRPr="007A2608">
        <w:rPr>
          <w:bCs/>
          <w:i/>
          <w:iCs/>
          <w:color w:val="000000"/>
        </w:rPr>
        <w:t>(в руб.)</w:t>
      </w:r>
    </w:p>
    <w:tbl>
      <w:tblPr>
        <w:tblW w:w="5050" w:type="pct"/>
        <w:jc w:val="center"/>
        <w:tblCellMar>
          <w:left w:w="40" w:type="dxa"/>
          <w:right w:w="40" w:type="dxa"/>
        </w:tblCellMar>
        <w:tblLook w:val="0000"/>
      </w:tblPr>
      <w:tblGrid>
        <w:gridCol w:w="469"/>
        <w:gridCol w:w="2807"/>
        <w:gridCol w:w="1304"/>
        <w:gridCol w:w="897"/>
        <w:gridCol w:w="897"/>
        <w:gridCol w:w="1369"/>
        <w:gridCol w:w="897"/>
        <w:gridCol w:w="889"/>
      </w:tblGrid>
      <w:tr w:rsidR="009A6D56" w:rsidRPr="007A2608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A2608">
              <w:rPr>
                <w:b/>
                <w:bCs/>
                <w:color w:val="000000"/>
                <w:lang w:val="en-US" w:eastAsia="en-US"/>
              </w:rPr>
              <w:t xml:space="preserve">№ </w:t>
            </w:r>
            <w:r w:rsidRPr="007A2608">
              <w:rPr>
                <w:b/>
                <w:bCs/>
                <w:color w:val="000000"/>
                <w:lang w:eastAsia="en-US"/>
              </w:rPr>
              <w:t>п/п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7A2608">
              <w:rPr>
                <w:b/>
                <w:bCs/>
                <w:color w:val="000000"/>
              </w:rPr>
              <w:t>Показатели расчета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7A2608">
              <w:rPr>
                <w:b/>
                <w:bCs/>
                <w:color w:val="000000"/>
              </w:rPr>
              <w:t>Сумма, учитываемая при определении прибыли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7A2608">
              <w:rPr>
                <w:b/>
                <w:bCs/>
                <w:color w:val="000000"/>
              </w:rPr>
              <w:t>Ставка налога на прибыль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7A2608">
              <w:rPr>
                <w:b/>
                <w:bCs/>
                <w:color w:val="000000"/>
              </w:rPr>
              <w:t>Налог на прибыль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7A2608">
              <w:rPr>
                <w:b/>
                <w:bCs/>
                <w:color w:val="000000"/>
              </w:rPr>
              <w:t>Вид налогово</w:t>
            </w:r>
            <w:r>
              <w:rPr>
                <w:b/>
                <w:bCs/>
                <w:color w:val="000000"/>
              </w:rPr>
              <w:t xml:space="preserve">го </w:t>
            </w:r>
            <w:r w:rsidRPr="007A2608">
              <w:rPr>
                <w:b/>
                <w:bCs/>
                <w:color w:val="000000"/>
              </w:rPr>
              <w:t>актива или обязательства (к графе 3)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7A2608">
              <w:rPr>
                <w:b/>
                <w:bCs/>
                <w:color w:val="000000"/>
              </w:rPr>
              <w:t>Дебет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7A2608">
              <w:rPr>
                <w:b/>
                <w:bCs/>
                <w:color w:val="000000"/>
              </w:rPr>
              <w:t>Кредит</w:t>
            </w:r>
          </w:p>
        </w:tc>
      </w:tr>
      <w:tr w:rsidR="009A6D56" w:rsidRPr="007A2608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24D16" w:rsidRDefault="009A6D56" w:rsidP="00A42843">
            <w:pPr>
              <w:jc w:val="center"/>
              <w:rPr>
                <w:b/>
                <w:color w:val="000000"/>
              </w:rPr>
            </w:pPr>
            <w:r w:rsidRPr="00B24D16">
              <w:rPr>
                <w:b/>
                <w:color w:val="000000"/>
              </w:rPr>
              <w:t>1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24D16" w:rsidRDefault="009A6D56" w:rsidP="00A42843">
            <w:pPr>
              <w:jc w:val="center"/>
              <w:rPr>
                <w:b/>
                <w:color w:val="000000"/>
              </w:rPr>
            </w:pPr>
            <w:r w:rsidRPr="00B24D16">
              <w:rPr>
                <w:b/>
                <w:color w:val="000000"/>
              </w:rPr>
              <w:t>2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24D16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B24D16">
              <w:rPr>
                <w:b/>
                <w:bCs/>
                <w:color w:val="000000"/>
              </w:rPr>
              <w:t>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24D16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B24D16">
              <w:rPr>
                <w:b/>
                <w:bCs/>
                <w:color w:val="000000"/>
              </w:rPr>
              <w:t>4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24D16" w:rsidRDefault="009A6D56" w:rsidP="00A42843">
            <w:pPr>
              <w:jc w:val="center"/>
              <w:rPr>
                <w:b/>
                <w:color w:val="000000"/>
              </w:rPr>
            </w:pPr>
            <w:r w:rsidRPr="00B24D16">
              <w:rPr>
                <w:b/>
                <w:color w:val="000000"/>
              </w:rPr>
              <w:t>5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24D16" w:rsidRDefault="009A6D56" w:rsidP="00A4284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24D16" w:rsidRDefault="009A6D56" w:rsidP="00A42843">
            <w:pPr>
              <w:jc w:val="center"/>
              <w:rPr>
                <w:b/>
                <w:color w:val="000000"/>
              </w:rPr>
            </w:pPr>
            <w:r w:rsidRPr="00B24D16">
              <w:rPr>
                <w:b/>
                <w:color w:val="000000"/>
              </w:rPr>
              <w:t>7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7A2608">
              <w:rPr>
                <w:b/>
                <w:bCs/>
                <w:color w:val="000000"/>
              </w:rPr>
              <w:t>8</w:t>
            </w:r>
          </w:p>
        </w:tc>
      </w:tr>
      <w:tr w:rsidR="009A6D56" w:rsidRPr="007A2608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 w:rsidRPr="007A2608">
              <w:rPr>
                <w:color w:val="000000"/>
              </w:rPr>
              <w:t>1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 w:rsidRPr="007A2608">
              <w:rPr>
                <w:color w:val="000000"/>
              </w:rPr>
              <w:t>Прибыль от продаж счет 90 (операция 71)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955514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Х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Х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Х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Х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Х</w:t>
            </w:r>
          </w:p>
        </w:tc>
      </w:tr>
      <w:tr w:rsidR="009A6D56" w:rsidRPr="007A2608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 w:rsidRPr="007A2608">
              <w:rPr>
                <w:color w:val="000000"/>
              </w:rPr>
              <w:t>2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 w:rsidRPr="007A2608">
              <w:rPr>
                <w:color w:val="000000"/>
              </w:rPr>
              <w:t>Прибыль от прочих видов деятельности (операция 78)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81 425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Х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Х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Х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Х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Х</w:t>
            </w:r>
          </w:p>
        </w:tc>
      </w:tr>
      <w:tr w:rsidR="009A6D56" w:rsidRPr="007A2608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 w:rsidRPr="007A2608">
              <w:rPr>
                <w:color w:val="000000"/>
              </w:rPr>
              <w:t>3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 w:rsidRPr="007A2608">
              <w:rPr>
                <w:color w:val="000000"/>
              </w:rPr>
              <w:t>Бухгалтерская прибыль до налогообложения (стр. 1 + стр. 2)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1036939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2</w:t>
            </w:r>
            <w:r>
              <w:t>0</w:t>
            </w:r>
            <w:r w:rsidRPr="00913DDB">
              <w:t>%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207388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УР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99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68</w:t>
            </w:r>
          </w:p>
        </w:tc>
      </w:tr>
      <w:tr w:rsidR="009A6D56" w:rsidRPr="007A2608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 w:rsidRPr="007A2608">
              <w:rPr>
                <w:color w:val="000000"/>
              </w:rPr>
              <w:t>4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i/>
                <w:iCs/>
                <w:color w:val="000000"/>
              </w:rPr>
            </w:pPr>
            <w:r w:rsidRPr="007A2608">
              <w:rPr>
                <w:i/>
                <w:iCs/>
                <w:color w:val="000000"/>
              </w:rPr>
              <w:t>Увеличивается: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+5000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1000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  <w:rPr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  <w:rPr>
                <w:color w:val="000000"/>
              </w:rPr>
            </w:pPr>
          </w:p>
        </w:tc>
      </w:tr>
      <w:tr w:rsidR="009A6D56" w:rsidRPr="007A2608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 w:rsidRPr="007A2608">
              <w:rPr>
                <w:color w:val="000000"/>
              </w:rPr>
              <w:t>4.1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i/>
                <w:iCs/>
                <w:color w:val="000000"/>
              </w:rPr>
            </w:pPr>
            <w:r w:rsidRPr="007A2608">
              <w:rPr>
                <w:color w:val="000000"/>
              </w:rPr>
              <w:t xml:space="preserve">на величину не признаваемых командировочных расходов (операция </w:t>
            </w:r>
            <w:r w:rsidRPr="007A2608">
              <w:rPr>
                <w:i/>
                <w:iCs/>
                <w:color w:val="000000"/>
              </w:rPr>
              <w:t>48)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+3 000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2</w:t>
            </w:r>
            <w:r>
              <w:t>0</w:t>
            </w:r>
            <w:r w:rsidRPr="00913DDB">
              <w:t>%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+</w:t>
            </w:r>
            <w:r>
              <w:t>600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ПНО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99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68</w:t>
            </w:r>
          </w:p>
        </w:tc>
      </w:tr>
      <w:tr w:rsidR="009A6D56" w:rsidRPr="007A2608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 w:rsidRPr="007A2608">
              <w:rPr>
                <w:color w:val="000000"/>
              </w:rPr>
              <w:t>4.2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 w:rsidRPr="007A2608">
              <w:rPr>
                <w:color w:val="000000"/>
              </w:rPr>
              <w:t>на величину не признаваемых расходов на рекламу(операция 52)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+2 000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20</w:t>
            </w:r>
            <w:r w:rsidRPr="00913DDB">
              <w:t>%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+</w:t>
            </w:r>
            <w:r>
              <w:t>40</w:t>
            </w:r>
            <w:r w:rsidRPr="00913DDB">
              <w:t>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ПНО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99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68</w:t>
            </w:r>
          </w:p>
        </w:tc>
      </w:tr>
      <w:tr w:rsidR="009A6D56" w:rsidRPr="007A2608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 w:rsidRPr="007A2608">
              <w:rPr>
                <w:i/>
                <w:iCs/>
                <w:color w:val="000000"/>
              </w:rPr>
              <w:t>Увеличивается: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</w:p>
        </w:tc>
      </w:tr>
      <w:tr w:rsidR="009A6D56" w:rsidRPr="007A2608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5.1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 w:rsidRPr="007A2608">
              <w:rPr>
                <w:color w:val="000000"/>
              </w:rPr>
              <w:t>на величину созданного резерва под снижение стоимости материальных ценностей (операция 37)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+5 980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2</w:t>
            </w:r>
            <w:r>
              <w:t>0</w:t>
            </w:r>
            <w:r w:rsidRPr="00913DDB">
              <w:t>%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 xml:space="preserve">+1 </w:t>
            </w:r>
            <w:r>
              <w:t>196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ПНО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0</w:t>
            </w:r>
            <w:r w:rsidRPr="00913DDB">
              <w:t>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68</w:t>
            </w:r>
          </w:p>
        </w:tc>
      </w:tr>
      <w:tr w:rsidR="009A6D56" w:rsidRPr="007A2608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5.1.а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Излишне уплаченные платежи в бюджет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38700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20%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7740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ОНА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09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68</w:t>
            </w:r>
          </w:p>
        </w:tc>
      </w:tr>
      <w:tr w:rsidR="009A6D56" w:rsidRPr="007A2608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Погашен отраженный ранее отложенный налоговый актив (операция83)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</w:pPr>
            <w:r>
              <w:t>-4288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</w:pPr>
            <w:r>
              <w:t>ОНА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</w:pPr>
            <w:r>
              <w:t>68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</w:pPr>
            <w:r>
              <w:t>09</w:t>
            </w:r>
          </w:p>
        </w:tc>
      </w:tr>
      <w:tr w:rsidR="009A6D56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rStyle w:val="FontStyle55"/>
                <w:color w:val="000000"/>
              </w:rPr>
            </w:pPr>
            <w:r>
              <w:rPr>
                <w:rStyle w:val="FontStyle55"/>
                <w:color w:val="000000"/>
              </w:rPr>
              <w:t>6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rStyle w:val="FontStyle67"/>
                <w:iCs w:val="0"/>
                <w:color w:val="000000"/>
              </w:rPr>
            </w:pPr>
            <w:r w:rsidRPr="007A2608">
              <w:rPr>
                <w:rStyle w:val="FontStyle67"/>
                <w:iCs w:val="0"/>
                <w:color w:val="000000"/>
              </w:rPr>
              <w:t>Уменьшается: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-138162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2</w:t>
            </w:r>
            <w:r>
              <w:t>0</w:t>
            </w:r>
            <w:r w:rsidRPr="00913DDB">
              <w:t>%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-</w:t>
            </w:r>
            <w:r>
              <w:t>27632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Х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Х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Х</w:t>
            </w:r>
          </w:p>
        </w:tc>
      </w:tr>
      <w:tr w:rsidR="009A6D56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rStyle w:val="FontStyle55"/>
                <w:color w:val="000000"/>
              </w:rPr>
            </w:pPr>
            <w:r>
              <w:rPr>
                <w:rStyle w:val="FontStyle55"/>
                <w:color w:val="000000"/>
              </w:rPr>
              <w:t>6</w:t>
            </w:r>
            <w:r w:rsidRPr="007A2608">
              <w:rPr>
                <w:rStyle w:val="FontStyle55"/>
                <w:color w:val="000000"/>
              </w:rPr>
              <w:t>.1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rStyle w:val="FontStyle55"/>
                <w:color w:val="000000"/>
              </w:rPr>
            </w:pPr>
            <w:r w:rsidRPr="007A2608">
              <w:rPr>
                <w:rStyle w:val="FontStyle55"/>
                <w:color w:val="000000"/>
              </w:rPr>
              <w:t>на проценты по долгосрочному кредиту, отнесенные на стоимость здания (операция 4)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-135 762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2</w:t>
            </w:r>
            <w:r>
              <w:t>0</w:t>
            </w:r>
            <w:r w:rsidRPr="00913DDB">
              <w:t>%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-</w:t>
            </w:r>
            <w:r>
              <w:t>27152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ОНО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68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77</w:t>
            </w:r>
          </w:p>
        </w:tc>
      </w:tr>
      <w:tr w:rsidR="009A6D56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rStyle w:val="FontStyle55"/>
                <w:color w:val="000000"/>
              </w:rPr>
            </w:pPr>
            <w:r>
              <w:rPr>
                <w:rStyle w:val="FontStyle55"/>
                <w:color w:val="000000"/>
              </w:rPr>
              <w:t>6</w:t>
            </w:r>
            <w:r w:rsidRPr="007A2608">
              <w:rPr>
                <w:rStyle w:val="FontStyle55"/>
                <w:color w:val="000000"/>
              </w:rPr>
              <w:t>.2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rStyle w:val="FontStyle55"/>
                <w:color w:val="000000"/>
              </w:rPr>
            </w:pPr>
            <w:r w:rsidRPr="007A2608">
              <w:rPr>
                <w:rStyle w:val="FontStyle55"/>
                <w:color w:val="000000"/>
              </w:rPr>
              <w:t>на величину амортизационных отчислений, не признаваемых за счет различий в способах начислений амортизации (операция 10)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 xml:space="preserve">-2 </w:t>
            </w:r>
            <w:r>
              <w:t>4</w:t>
            </w:r>
            <w:r w:rsidRPr="00913DDB">
              <w:t>00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2</w:t>
            </w:r>
            <w:r>
              <w:t>0</w:t>
            </w:r>
            <w:r w:rsidRPr="00913DDB">
              <w:t>%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-</w:t>
            </w:r>
            <w:r>
              <w:t>480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ОНО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68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77</w:t>
            </w:r>
          </w:p>
        </w:tc>
      </w:tr>
      <w:tr w:rsidR="009A6D56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Default="009A6D56" w:rsidP="00A42843">
            <w:pPr>
              <w:jc w:val="center"/>
              <w:rPr>
                <w:rStyle w:val="FontStyle55"/>
                <w:color w:val="000000"/>
              </w:rPr>
            </w:pPr>
            <w:r>
              <w:rPr>
                <w:rStyle w:val="FontStyle55"/>
                <w:color w:val="000000"/>
              </w:rPr>
              <w:t>6.3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rStyle w:val="FontStyle55"/>
                <w:color w:val="000000"/>
              </w:rPr>
            </w:pPr>
            <w:r>
              <w:rPr>
                <w:rStyle w:val="FontStyle55"/>
                <w:color w:val="000000"/>
              </w:rPr>
              <w:t>Погашено отложенное налоговое обязательство, возникшее от полученных в прошлом отчетном периоде убытков при продаже ОС, не признанных полностью в налоговом периоде (операция84)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-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3500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ОНО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77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>
              <w:t>68</w:t>
            </w:r>
          </w:p>
        </w:tc>
      </w:tr>
      <w:tr w:rsidR="009A6D56" w:rsidTr="00A42843">
        <w:trPr>
          <w:trHeight w:val="227"/>
          <w:jc w:val="center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7A2608" w:rsidRDefault="009A6D56" w:rsidP="00A42843">
            <w:pPr>
              <w:jc w:val="center"/>
              <w:rPr>
                <w:rStyle w:val="FontStyle55"/>
                <w:color w:val="000000"/>
              </w:rPr>
            </w:pPr>
            <w:r w:rsidRPr="007A2608">
              <w:rPr>
                <w:rStyle w:val="FontStyle55"/>
                <w:color w:val="000000"/>
              </w:rPr>
              <w:t>7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55728" w:rsidRDefault="009A6D56" w:rsidP="00A42843">
            <w:pPr>
              <w:jc w:val="center"/>
              <w:rPr>
                <w:rStyle w:val="FontStyle55"/>
                <w:b/>
                <w:color w:val="000000"/>
              </w:rPr>
            </w:pPr>
            <w:r w:rsidRPr="00955728">
              <w:rPr>
                <w:rStyle w:val="FontStyle55"/>
                <w:b/>
                <w:color w:val="000000"/>
              </w:rPr>
              <w:t>Итого: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  <w:rPr>
                <w:b/>
              </w:rPr>
            </w:pPr>
            <w:r>
              <w:rPr>
                <w:b/>
              </w:rPr>
              <w:t>948457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2</w:t>
            </w:r>
            <w:r>
              <w:t>0</w:t>
            </w:r>
            <w:r w:rsidRPr="00913DDB">
              <w:t>%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  <w:rPr>
                <w:b/>
              </w:rPr>
            </w:pPr>
            <w:r>
              <w:rPr>
                <w:b/>
              </w:rPr>
              <w:t>188904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Х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913DDB" w:rsidRDefault="009A6D56" w:rsidP="00A42843">
            <w:pPr>
              <w:jc w:val="center"/>
            </w:pPr>
            <w:r w:rsidRPr="00913DDB">
              <w:t>Х</w:t>
            </w:r>
          </w:p>
        </w:tc>
      </w:tr>
    </w:tbl>
    <w:p w:rsidR="009A6D56" w:rsidRDefault="009A6D56" w:rsidP="009A6D56">
      <w:pPr>
        <w:pStyle w:val="Style9"/>
        <w:widowControl/>
        <w:spacing w:before="168"/>
        <w:jc w:val="right"/>
        <w:outlineLvl w:val="0"/>
        <w:rPr>
          <w:rStyle w:val="FontStyle63"/>
        </w:rPr>
      </w:pPr>
    </w:p>
    <w:p w:rsidR="009A6D56" w:rsidRDefault="009A6D56" w:rsidP="009A6D56"/>
    <w:p w:rsidR="009A6D56" w:rsidRPr="00717ECC" w:rsidRDefault="009A6D56" w:rsidP="009A6D56">
      <w:pPr>
        <w:sectPr w:rsidR="009A6D56" w:rsidRPr="00717ECC" w:rsidSect="0072395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1134" w:right="851" w:bottom="1134" w:left="1701" w:header="709" w:footer="391" w:gutter="0"/>
          <w:cols w:space="708"/>
          <w:titlePg/>
          <w:docGrid w:linePitch="360"/>
        </w:sectPr>
      </w:pPr>
    </w:p>
    <w:p w:rsidR="009A6D56" w:rsidRPr="00717ECC" w:rsidRDefault="009A6D56" w:rsidP="009A6D56">
      <w:pPr>
        <w:pStyle w:val="Style32"/>
        <w:widowControl/>
        <w:spacing w:before="48"/>
        <w:jc w:val="right"/>
        <w:rPr>
          <w:iCs/>
          <w:color w:val="000000"/>
          <w:sz w:val="28"/>
          <w:szCs w:val="28"/>
        </w:rPr>
      </w:pPr>
      <w:r w:rsidRPr="00717ECC">
        <w:rPr>
          <w:rStyle w:val="FontStyle61"/>
          <w:b w:val="0"/>
          <w:i/>
          <w:sz w:val="28"/>
          <w:szCs w:val="28"/>
        </w:rPr>
        <w:lastRenderedPageBreak/>
        <w:t>Таблица 10</w:t>
      </w:r>
    </w:p>
    <w:p w:rsidR="009A6D56" w:rsidRPr="00717ECC" w:rsidRDefault="009A6D56" w:rsidP="009A6D56">
      <w:pPr>
        <w:pStyle w:val="Style32"/>
        <w:widowControl/>
        <w:spacing w:before="72"/>
        <w:ind w:left="1848"/>
        <w:outlineLvl w:val="0"/>
        <w:rPr>
          <w:rStyle w:val="FontStyle61"/>
          <w:b w:val="0"/>
          <w:sz w:val="28"/>
          <w:szCs w:val="28"/>
        </w:rPr>
      </w:pPr>
      <w:r w:rsidRPr="00717ECC">
        <w:rPr>
          <w:rStyle w:val="FontStyle61"/>
          <w:b w:val="0"/>
          <w:sz w:val="28"/>
          <w:szCs w:val="28"/>
        </w:rPr>
        <w:t>Сводная ведомость учета затрат и расчета себестоимости</w:t>
      </w:r>
    </w:p>
    <w:p w:rsidR="009A6D56" w:rsidRPr="00C3211D" w:rsidRDefault="009A6D56" w:rsidP="009A6D56">
      <w:pPr>
        <w:pStyle w:val="Style12"/>
        <w:widowControl/>
        <w:ind w:right="-101" w:firstLine="0"/>
        <w:jc w:val="center"/>
        <w:rPr>
          <w:rStyle w:val="FontStyle58"/>
          <w:sz w:val="28"/>
          <w:szCs w:val="28"/>
        </w:rPr>
      </w:pPr>
      <w:r w:rsidRPr="00C3211D">
        <w:rPr>
          <w:rStyle w:val="FontStyle58"/>
          <w:sz w:val="28"/>
          <w:szCs w:val="28"/>
        </w:rPr>
        <w:t xml:space="preserve">Часть </w:t>
      </w:r>
      <w:r w:rsidRPr="00C3211D">
        <w:rPr>
          <w:rStyle w:val="FontStyle61"/>
          <w:b w:val="0"/>
          <w:sz w:val="28"/>
          <w:szCs w:val="28"/>
        </w:rPr>
        <w:t xml:space="preserve">1. </w:t>
      </w:r>
      <w:r w:rsidRPr="00C3211D">
        <w:rPr>
          <w:rStyle w:val="FontStyle58"/>
          <w:sz w:val="28"/>
          <w:szCs w:val="28"/>
        </w:rPr>
        <w:t>Затраты на производство в поэлементном разрезе и распределение издержек вспомогательных производств</w:t>
      </w:r>
    </w:p>
    <w:p w:rsidR="009A6D56" w:rsidRPr="00CB226A" w:rsidRDefault="009A6D56" w:rsidP="009A6D56">
      <w:pPr>
        <w:pStyle w:val="Style30"/>
        <w:widowControl/>
        <w:ind w:left="8820"/>
        <w:jc w:val="right"/>
        <w:rPr>
          <w:rStyle w:val="FontStyle56"/>
        </w:rPr>
      </w:pPr>
      <w:r w:rsidRPr="00CB226A">
        <w:rPr>
          <w:rStyle w:val="FontStyle69"/>
        </w:rPr>
        <w:t xml:space="preserve">(в </w:t>
      </w:r>
      <w:r w:rsidRPr="00CB226A">
        <w:rPr>
          <w:rStyle w:val="FontStyle56"/>
        </w:rPr>
        <w:t>руб.)</w:t>
      </w:r>
    </w:p>
    <w:tbl>
      <w:tblPr>
        <w:tblW w:w="5000" w:type="pct"/>
        <w:tblInd w:w="2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1"/>
        <w:gridCol w:w="902"/>
        <w:gridCol w:w="3959"/>
        <w:gridCol w:w="1212"/>
        <w:gridCol w:w="1212"/>
        <w:gridCol w:w="1212"/>
        <w:gridCol w:w="1212"/>
        <w:gridCol w:w="1212"/>
        <w:gridCol w:w="1222"/>
        <w:gridCol w:w="1392"/>
        <w:gridCol w:w="1386"/>
      </w:tblGrid>
      <w:tr w:rsidR="009A6D56" w:rsidRPr="00D9654F" w:rsidTr="00A42843">
        <w:trPr>
          <w:trHeight w:val="298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</w:rPr>
            </w:pPr>
            <w:r w:rsidRPr="00D9654F">
              <w:rPr>
                <w:rStyle w:val="FontStyle55"/>
              </w:rPr>
              <w:t>п/п</w:t>
            </w:r>
          </w:p>
        </w:tc>
        <w:tc>
          <w:tcPr>
            <w:tcW w:w="2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</w:rPr>
            </w:pPr>
            <w:r w:rsidRPr="00D9654F">
              <w:rPr>
                <w:rStyle w:val="FontStyle55"/>
              </w:rPr>
              <w:t>Номер счета</w:t>
            </w:r>
          </w:p>
          <w:p w:rsidR="009A6D56" w:rsidRPr="00D9654F" w:rsidRDefault="009A6D56" w:rsidP="00A42843">
            <w:pPr>
              <w:rPr>
                <w:rStyle w:val="FontStyle55"/>
              </w:rPr>
            </w:pPr>
          </w:p>
        </w:tc>
        <w:tc>
          <w:tcPr>
            <w:tcW w:w="12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single" w:sz="4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spacing w:line="197" w:lineRule="exact"/>
              <w:jc w:val="center"/>
              <w:rPr>
                <w:rStyle w:val="FontStyle55"/>
              </w:rPr>
            </w:pPr>
            <w:r w:rsidRPr="00D9654F">
              <w:rPr>
                <w:rStyle w:val="FontStyle55"/>
              </w:rPr>
              <w:t xml:space="preserve">                      С кредита счетов </w:t>
            </w:r>
          </w:p>
          <w:p w:rsidR="009A6D56" w:rsidRPr="00D9654F" w:rsidRDefault="009A6D56" w:rsidP="00A42843">
            <w:pPr>
              <w:pStyle w:val="Style4"/>
              <w:widowControl/>
              <w:spacing w:line="178" w:lineRule="exact"/>
              <w:jc w:val="center"/>
              <w:rPr>
                <w:rStyle w:val="FontStyle55"/>
              </w:rPr>
            </w:pPr>
          </w:p>
          <w:p w:rsidR="009A6D56" w:rsidRPr="00D9654F" w:rsidRDefault="009A6D56" w:rsidP="00A42843">
            <w:pPr>
              <w:pStyle w:val="Style4"/>
              <w:widowControl/>
              <w:spacing w:line="178" w:lineRule="exact"/>
              <w:jc w:val="center"/>
              <w:rPr>
                <w:rStyle w:val="FontStyle55"/>
              </w:rPr>
            </w:pPr>
          </w:p>
          <w:p w:rsidR="009A6D56" w:rsidRPr="00D9654F" w:rsidRDefault="009A6D56" w:rsidP="00A42843">
            <w:pPr>
              <w:pStyle w:val="Style4"/>
              <w:widowControl/>
              <w:spacing w:line="178" w:lineRule="exact"/>
              <w:jc w:val="center"/>
              <w:rPr>
                <w:rStyle w:val="FontStyle55"/>
              </w:rPr>
            </w:pPr>
          </w:p>
          <w:p w:rsidR="009A6D56" w:rsidRPr="00D9654F" w:rsidRDefault="009A6D56" w:rsidP="00A42843">
            <w:pPr>
              <w:pStyle w:val="Style4"/>
              <w:widowControl/>
              <w:rPr>
                <w:rStyle w:val="FontStyle55"/>
              </w:rPr>
            </w:pPr>
          </w:p>
          <w:p w:rsidR="009A6D56" w:rsidRPr="00D9654F" w:rsidRDefault="009A6D56" w:rsidP="00A42843">
            <w:pPr>
              <w:pStyle w:val="Style4"/>
              <w:widowControl/>
              <w:rPr>
                <w:rStyle w:val="FontStyle55"/>
              </w:rPr>
            </w:pPr>
            <w:r w:rsidRPr="00D9654F">
              <w:rPr>
                <w:rStyle w:val="FontStyle55"/>
              </w:rPr>
              <w:t>В дебет</w:t>
            </w:r>
            <w:r w:rsidRPr="00D9654F">
              <w:rPr>
                <w:rStyle w:val="FontStyle54"/>
              </w:rPr>
              <w:t xml:space="preserve"> </w:t>
            </w:r>
            <w:r w:rsidRPr="00D9654F">
              <w:rPr>
                <w:rStyle w:val="FontStyle55"/>
              </w:rPr>
              <w:t>счетов</w:t>
            </w:r>
          </w:p>
        </w:tc>
        <w:tc>
          <w:tcPr>
            <w:tcW w:w="234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ind w:left="1109"/>
              <w:jc w:val="center"/>
              <w:rPr>
                <w:rStyle w:val="FontStyle55"/>
              </w:rPr>
            </w:pPr>
            <w:r w:rsidRPr="00D9654F">
              <w:rPr>
                <w:rStyle w:val="FontStyle55"/>
              </w:rPr>
              <w:t>Элементы затрат на производство</w:t>
            </w:r>
          </w:p>
        </w:tc>
        <w:tc>
          <w:tcPr>
            <w:tcW w:w="44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>Распределение затрат вспо</w:t>
            </w:r>
            <w:r w:rsidRPr="00D9654F">
              <w:rPr>
                <w:rStyle w:val="FontStyle69"/>
                <w:sz w:val="20"/>
                <w:szCs w:val="20"/>
              </w:rPr>
              <w:t>могатель</w:t>
            </w:r>
            <w:r w:rsidRPr="00D9654F">
              <w:rPr>
                <w:rStyle w:val="FontStyle55"/>
                <w:sz w:val="20"/>
                <w:szCs w:val="20"/>
              </w:rPr>
              <w:t>ных производств</w:t>
            </w:r>
          </w:p>
        </w:tc>
        <w:tc>
          <w:tcPr>
            <w:tcW w:w="44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>Итого после распределения затрат вспомогательного производства</w:t>
            </w:r>
          </w:p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</w:p>
          <w:p w:rsidR="009A6D56" w:rsidRPr="00D9654F" w:rsidRDefault="009A6D56" w:rsidP="00A42843">
            <w:pPr>
              <w:pStyle w:val="Style4"/>
              <w:jc w:val="center"/>
              <w:rPr>
                <w:rStyle w:val="FontStyle55"/>
                <w:sz w:val="20"/>
                <w:szCs w:val="20"/>
              </w:rPr>
            </w:pPr>
          </w:p>
        </w:tc>
      </w:tr>
      <w:tr w:rsidR="009A6D56" w:rsidRPr="00D9654F" w:rsidTr="00A42843">
        <w:trPr>
          <w:trHeight w:val="874"/>
        </w:trPr>
        <w:tc>
          <w:tcPr>
            <w:tcW w:w="18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jc w:val="center"/>
              <w:rPr>
                <w:rStyle w:val="FontStyle55"/>
              </w:rPr>
            </w:pPr>
          </w:p>
        </w:tc>
        <w:tc>
          <w:tcPr>
            <w:tcW w:w="2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jc w:val="center"/>
              <w:rPr>
                <w:rStyle w:val="FontStyle55"/>
              </w:rPr>
            </w:pPr>
          </w:p>
        </w:tc>
        <w:tc>
          <w:tcPr>
            <w:tcW w:w="12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  <w:vAlign w:val="center"/>
          </w:tcPr>
          <w:p w:rsidR="009A6D56" w:rsidRPr="00D9654F" w:rsidRDefault="009A6D56" w:rsidP="00A42843">
            <w:pPr>
              <w:jc w:val="center"/>
              <w:rPr>
                <w:rStyle w:val="FontStyle55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>Материальные затраты</w:t>
            </w:r>
          </w:p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>10,16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>Затраты на оплату</w:t>
            </w:r>
          </w:p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>труда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>Отчисле</w:t>
            </w:r>
            <w:r w:rsidRPr="00D9654F">
              <w:rPr>
                <w:rStyle w:val="FontStyle55"/>
                <w:sz w:val="20"/>
                <w:szCs w:val="20"/>
              </w:rPr>
              <w:softHyphen/>
              <w:t>ния на социальные нужды 69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>Амортиза</w:t>
            </w:r>
            <w:r w:rsidRPr="00D9654F">
              <w:rPr>
                <w:rStyle w:val="FontStyle55"/>
                <w:sz w:val="20"/>
                <w:szCs w:val="20"/>
              </w:rPr>
              <w:softHyphen/>
              <w:t>ционные</w:t>
            </w:r>
          </w:p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>отчисле</w:t>
            </w:r>
            <w:r w:rsidRPr="00D9654F">
              <w:rPr>
                <w:rStyle w:val="FontStyle55"/>
                <w:sz w:val="20"/>
                <w:szCs w:val="20"/>
              </w:rPr>
              <w:softHyphen/>
              <w:t>ния</w:t>
            </w:r>
          </w:p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>02,05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>Прочие затраты</w:t>
            </w:r>
          </w:p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4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 xml:space="preserve">05,28,60, 71,76,96 </w:t>
            </w:r>
            <w:r w:rsidRPr="00D9654F">
              <w:rPr>
                <w:rStyle w:val="FontStyle54"/>
                <w:sz w:val="20"/>
                <w:szCs w:val="20"/>
              </w:rPr>
              <w:t>и т.д.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>Итого за</w:t>
            </w:r>
            <w:r w:rsidRPr="00D9654F">
              <w:rPr>
                <w:rStyle w:val="FontStyle55"/>
                <w:sz w:val="20"/>
                <w:szCs w:val="20"/>
              </w:rPr>
              <w:softHyphen/>
              <w:t>трат на производ</w:t>
            </w:r>
            <w:r w:rsidRPr="00D9654F">
              <w:rPr>
                <w:rStyle w:val="FontStyle55"/>
                <w:sz w:val="20"/>
                <w:szCs w:val="20"/>
              </w:rPr>
              <w:softHyphen/>
              <w:t>ство</w:t>
            </w:r>
          </w:p>
        </w:tc>
        <w:tc>
          <w:tcPr>
            <w:tcW w:w="44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</w:p>
        </w:tc>
        <w:tc>
          <w:tcPr>
            <w:tcW w:w="44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D9654F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</w:p>
        </w:tc>
      </w:tr>
      <w:tr w:rsidR="009A6D56" w:rsidRPr="00D9654F" w:rsidTr="00A42843">
        <w:trPr>
          <w:trHeight w:val="555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1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10"/>
              <w:widowControl/>
              <w:tabs>
                <w:tab w:val="right" w:pos="496"/>
              </w:tabs>
              <w:jc w:val="center"/>
              <w:rPr>
                <w:rStyle w:val="FontStyle54"/>
                <w:sz w:val="20"/>
                <w:szCs w:val="20"/>
              </w:rPr>
            </w:pPr>
            <w:r w:rsidRPr="0089423B">
              <w:rPr>
                <w:rStyle w:val="FontStyle54"/>
                <w:sz w:val="20"/>
                <w:szCs w:val="20"/>
              </w:rPr>
              <w:t>20</w:t>
            </w:r>
            <w:r w:rsidRPr="0089423B">
              <w:rPr>
                <w:rStyle w:val="FontStyle54"/>
                <w:sz w:val="20"/>
                <w:szCs w:val="20"/>
              </w:rPr>
              <w:tab/>
              <w:t>20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 xml:space="preserve">Основное </w:t>
            </w:r>
            <w:r w:rsidRPr="0089423B">
              <w:rPr>
                <w:rStyle w:val="FontStyle69"/>
                <w:sz w:val="20"/>
                <w:szCs w:val="20"/>
              </w:rPr>
              <w:t>производство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573 350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493 200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133 164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>
              <w:t>19570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1200715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1</w:t>
            </w:r>
            <w:r>
              <w:t xml:space="preserve"> </w:t>
            </w:r>
            <w:r w:rsidRPr="0089423B">
              <w:t>200</w:t>
            </w:r>
            <w:r>
              <w:t xml:space="preserve"> </w:t>
            </w:r>
            <w:r w:rsidRPr="0089423B">
              <w:t>715</w:t>
            </w:r>
          </w:p>
        </w:tc>
      </w:tr>
      <w:tr w:rsidR="009A6D56" w:rsidRPr="00D9654F" w:rsidTr="00A42843">
        <w:trPr>
          <w:trHeight w:val="555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2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10"/>
              <w:widowControl/>
              <w:tabs>
                <w:tab w:val="right" w:pos="496"/>
              </w:tabs>
              <w:jc w:val="center"/>
              <w:rPr>
                <w:rStyle w:val="FontStyle54"/>
                <w:sz w:val="20"/>
                <w:szCs w:val="20"/>
              </w:rPr>
            </w:pPr>
            <w:r w:rsidRPr="0089423B">
              <w:rPr>
                <w:rStyle w:val="FontStyle54"/>
                <w:sz w:val="20"/>
                <w:szCs w:val="20"/>
              </w:rPr>
              <w:t>1010</w:t>
            </w:r>
            <w:r w:rsidRPr="0089423B">
              <w:rPr>
                <w:rStyle w:val="FontStyle54"/>
                <w:sz w:val="20"/>
                <w:szCs w:val="20"/>
              </w:rPr>
              <w:tab/>
              <w:t>10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>Стоимость возвратных отходов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(6 200)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(6 200)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(6 200)</w:t>
            </w:r>
          </w:p>
        </w:tc>
      </w:tr>
      <w:tr w:rsidR="009A6D56" w:rsidRPr="00D9654F" w:rsidTr="00A42843">
        <w:trPr>
          <w:trHeight w:val="555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3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10"/>
              <w:widowControl/>
              <w:ind w:firstLine="0"/>
              <w:jc w:val="center"/>
              <w:rPr>
                <w:spacing w:val="-10"/>
                <w:sz w:val="20"/>
                <w:szCs w:val="20"/>
              </w:rPr>
            </w:pPr>
            <w:r w:rsidRPr="0089423B">
              <w:rPr>
                <w:sz w:val="20"/>
                <w:szCs w:val="20"/>
              </w:rPr>
              <w:t>23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 xml:space="preserve">Вспомогательные производства </w:t>
            </w:r>
          </w:p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>(дебетовый оборот)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208 177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179 200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48 384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18 100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104 139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558 000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</w:p>
        </w:tc>
      </w:tr>
      <w:tr w:rsidR="009A6D56" w:rsidRPr="00D9654F" w:rsidTr="00A42843">
        <w:trPr>
          <w:trHeight w:val="555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4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10"/>
              <w:widowControl/>
              <w:tabs>
                <w:tab w:val="right" w:pos="496"/>
              </w:tabs>
              <w:jc w:val="center"/>
              <w:rPr>
                <w:rStyle w:val="FontStyle54"/>
                <w:sz w:val="20"/>
                <w:szCs w:val="20"/>
              </w:rPr>
            </w:pPr>
            <w:r w:rsidRPr="0089423B">
              <w:rPr>
                <w:rStyle w:val="FontStyle54"/>
                <w:sz w:val="20"/>
                <w:szCs w:val="20"/>
              </w:rPr>
              <w:t>25</w:t>
            </w:r>
            <w:r w:rsidRPr="0089423B">
              <w:rPr>
                <w:rStyle w:val="FontStyle54"/>
                <w:sz w:val="20"/>
                <w:szCs w:val="20"/>
              </w:rPr>
              <w:tab/>
              <w:t>25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>Общепроизводственные расходы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329 676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283 700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76 599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>
              <w:t>51200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>
              <w:t>103530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871 705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379 75</w:t>
            </w:r>
            <w:r>
              <w:t>1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1 251 45</w:t>
            </w:r>
            <w:r>
              <w:t>6</w:t>
            </w:r>
          </w:p>
        </w:tc>
      </w:tr>
      <w:tr w:rsidR="009A6D56" w:rsidRPr="00D9654F" w:rsidTr="00A42843">
        <w:trPr>
          <w:trHeight w:val="555"/>
        </w:trPr>
        <w:tc>
          <w:tcPr>
            <w:tcW w:w="1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5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>26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>Общехозяйственные расходы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163 939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173 200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46 764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>
              <w:t>18300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>
              <w:t>63278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465 481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20 177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485 658</w:t>
            </w:r>
          </w:p>
        </w:tc>
      </w:tr>
      <w:tr w:rsidR="009A6D56" w:rsidRPr="00D9654F" w:rsidTr="00A42843">
        <w:trPr>
          <w:trHeight w:val="555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6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>28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>Брак в производстве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>
              <w:t>(1050)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>
              <w:t>(670)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>
              <w:t>(251)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(</w:t>
            </w:r>
            <w:r>
              <w:t>1001</w:t>
            </w:r>
            <w:r w:rsidRPr="0089423B">
              <w:t>)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(</w:t>
            </w:r>
            <w:r>
              <w:t>1971</w:t>
            </w:r>
            <w:r w:rsidRPr="0089423B">
              <w:t>)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(</w:t>
            </w:r>
            <w:r>
              <w:t>1971</w:t>
            </w:r>
            <w:r w:rsidRPr="0089423B">
              <w:t>)</w:t>
            </w:r>
          </w:p>
        </w:tc>
      </w:tr>
      <w:tr w:rsidR="009A6D56" w:rsidRPr="00D9654F" w:rsidTr="00A42843">
        <w:trPr>
          <w:trHeight w:val="555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7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10"/>
              <w:widowControl/>
              <w:tabs>
                <w:tab w:val="right" w:pos="496"/>
              </w:tabs>
              <w:jc w:val="center"/>
              <w:rPr>
                <w:rStyle w:val="FontStyle54"/>
                <w:sz w:val="20"/>
                <w:szCs w:val="20"/>
              </w:rPr>
            </w:pPr>
            <w:r w:rsidRPr="0089423B">
              <w:rPr>
                <w:rStyle w:val="FontStyle54"/>
                <w:sz w:val="20"/>
                <w:szCs w:val="20"/>
              </w:rPr>
              <w:t>44</w:t>
            </w:r>
            <w:r w:rsidRPr="0089423B">
              <w:rPr>
                <w:rStyle w:val="FontStyle54"/>
                <w:sz w:val="20"/>
                <w:szCs w:val="20"/>
              </w:rPr>
              <w:tab/>
              <w:t>44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>Расходы на продажу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92 266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79 300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21 411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47 023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240 000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240 000</w:t>
            </w:r>
          </w:p>
        </w:tc>
      </w:tr>
      <w:tr w:rsidR="009A6D56" w:rsidRPr="00D9654F" w:rsidTr="00A42843">
        <w:trPr>
          <w:trHeight w:val="555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8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>96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 xml:space="preserve">Резервы предстоящих расходов </w:t>
            </w:r>
          </w:p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sz w:val="20"/>
                <w:szCs w:val="20"/>
              </w:rPr>
            </w:pPr>
            <w:r w:rsidRPr="0089423B">
              <w:rPr>
                <w:rStyle w:val="FontStyle55"/>
                <w:sz w:val="20"/>
                <w:szCs w:val="20"/>
              </w:rPr>
              <w:t>(операции 56)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-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(</w:t>
            </w:r>
            <w:r>
              <w:t>12500</w:t>
            </w:r>
            <w:r w:rsidRPr="0089423B">
              <w:t>)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(</w:t>
            </w:r>
            <w:r>
              <w:t>12500</w:t>
            </w:r>
            <w:r w:rsidRPr="0089423B">
              <w:t>)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(158 070)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>
              <w:t>145 570</w:t>
            </w:r>
          </w:p>
        </w:tc>
      </w:tr>
      <w:tr w:rsidR="009A6D56" w:rsidRPr="00D9654F" w:rsidTr="00A42843">
        <w:trPr>
          <w:trHeight w:val="588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9</w:t>
            </w:r>
          </w:p>
        </w:tc>
        <w:tc>
          <w:tcPr>
            <w:tcW w:w="1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pStyle w:val="Style4"/>
              <w:widowControl/>
              <w:jc w:val="center"/>
              <w:rPr>
                <w:rStyle w:val="FontStyle55"/>
                <w:b/>
                <w:sz w:val="20"/>
                <w:szCs w:val="20"/>
              </w:rPr>
            </w:pPr>
            <w:r w:rsidRPr="0089423B">
              <w:rPr>
                <w:rStyle w:val="FontStyle55"/>
                <w:b/>
                <w:sz w:val="20"/>
                <w:szCs w:val="20"/>
              </w:rPr>
              <w:t>Всего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1</w:t>
            </w:r>
            <w:r>
              <w:t> </w:t>
            </w:r>
            <w:r w:rsidRPr="0089423B">
              <w:t>36</w:t>
            </w:r>
            <w:r>
              <w:t>0 158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1</w:t>
            </w:r>
            <w:r>
              <w:t> 207 930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 xml:space="preserve">326 </w:t>
            </w:r>
            <w:r>
              <w:t>071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>
              <w:t>87 600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>
              <w:t>333 471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  <w:rPr>
                <w:b/>
              </w:rPr>
            </w:pPr>
            <w:r>
              <w:rPr>
                <w:b/>
              </w:rPr>
              <w:t>3 315 230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</w:pPr>
            <w:r w:rsidRPr="0089423B">
              <w:t>Х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89423B" w:rsidRDefault="009A6D56" w:rsidP="00A42843">
            <w:pPr>
              <w:jc w:val="center"/>
              <w:rPr>
                <w:b/>
              </w:rPr>
            </w:pPr>
            <w:r w:rsidRPr="0089423B">
              <w:rPr>
                <w:b/>
              </w:rPr>
              <w:t>3</w:t>
            </w:r>
            <w:r>
              <w:rPr>
                <w:b/>
              </w:rPr>
              <w:t> 315 228</w:t>
            </w:r>
          </w:p>
        </w:tc>
      </w:tr>
    </w:tbl>
    <w:p w:rsidR="009A6D56" w:rsidRPr="00D9654F" w:rsidRDefault="009A6D56" w:rsidP="009A6D56">
      <w:pPr>
        <w:pStyle w:val="Style30"/>
        <w:widowControl/>
        <w:spacing w:before="62"/>
        <w:ind w:left="8486"/>
        <w:jc w:val="both"/>
        <w:rPr>
          <w:rStyle w:val="FontStyle56"/>
          <w:sz w:val="18"/>
          <w:szCs w:val="18"/>
        </w:rPr>
      </w:pPr>
    </w:p>
    <w:p w:rsidR="009A6D56" w:rsidRDefault="009A6D56" w:rsidP="009A6D56">
      <w:pPr>
        <w:rPr>
          <w:b/>
          <w:bCs/>
          <w:color w:val="000000"/>
        </w:rPr>
        <w:sectPr w:rsidR="009A6D56" w:rsidSect="00283FF1">
          <w:pgSz w:w="16840" w:h="11907" w:orient="landscape" w:code="9"/>
          <w:pgMar w:top="1361" w:right="851" w:bottom="567" w:left="567" w:header="709" w:footer="709" w:gutter="0"/>
          <w:cols w:space="708"/>
          <w:docGrid w:linePitch="360"/>
        </w:sectPr>
      </w:pPr>
    </w:p>
    <w:p w:rsidR="009A6D56" w:rsidRPr="001A7FA5" w:rsidRDefault="009A6D56" w:rsidP="009A6D56">
      <w:pPr>
        <w:pStyle w:val="Style32"/>
        <w:widowControl/>
        <w:spacing w:before="48"/>
        <w:jc w:val="right"/>
        <w:rPr>
          <w:iCs/>
          <w:color w:val="000000"/>
          <w:sz w:val="28"/>
          <w:szCs w:val="28"/>
        </w:rPr>
      </w:pPr>
      <w:r w:rsidRPr="00F726A4">
        <w:rPr>
          <w:rStyle w:val="FontStyle61"/>
          <w:b w:val="0"/>
          <w:i/>
          <w:sz w:val="28"/>
          <w:szCs w:val="28"/>
        </w:rPr>
        <w:lastRenderedPageBreak/>
        <w:t>Таблица 11</w:t>
      </w:r>
    </w:p>
    <w:p w:rsidR="009A6D56" w:rsidRPr="00F726A4" w:rsidRDefault="009A6D56" w:rsidP="009A6D56">
      <w:pPr>
        <w:jc w:val="center"/>
        <w:rPr>
          <w:bCs/>
          <w:color w:val="000000"/>
          <w:sz w:val="28"/>
          <w:szCs w:val="28"/>
        </w:rPr>
      </w:pPr>
      <w:r w:rsidRPr="00F726A4">
        <w:rPr>
          <w:bCs/>
          <w:color w:val="000000"/>
          <w:sz w:val="28"/>
          <w:szCs w:val="28"/>
        </w:rPr>
        <w:t xml:space="preserve">Часть </w:t>
      </w:r>
      <w:r w:rsidRPr="001A7FA5">
        <w:rPr>
          <w:bCs/>
          <w:iCs/>
          <w:color w:val="000000"/>
          <w:sz w:val="28"/>
          <w:szCs w:val="28"/>
        </w:rPr>
        <w:t>2</w:t>
      </w:r>
      <w:r w:rsidRPr="00F726A4">
        <w:rPr>
          <w:bCs/>
          <w:i/>
          <w:iCs/>
          <w:color w:val="000000"/>
          <w:sz w:val="28"/>
          <w:szCs w:val="28"/>
        </w:rPr>
        <w:t xml:space="preserve">. </w:t>
      </w:r>
      <w:r w:rsidRPr="00F726A4">
        <w:rPr>
          <w:bCs/>
          <w:color w:val="000000"/>
          <w:sz w:val="28"/>
          <w:szCs w:val="28"/>
        </w:rPr>
        <w:t>Расчет полной фактической себестоимости по</w:t>
      </w:r>
    </w:p>
    <w:p w:rsidR="009A6D56" w:rsidRPr="00F726A4" w:rsidRDefault="009A6D56" w:rsidP="009A6D56">
      <w:pPr>
        <w:jc w:val="center"/>
        <w:rPr>
          <w:bCs/>
          <w:color w:val="000000"/>
          <w:sz w:val="28"/>
          <w:szCs w:val="28"/>
        </w:rPr>
      </w:pPr>
      <w:r w:rsidRPr="00F726A4">
        <w:rPr>
          <w:bCs/>
          <w:color w:val="000000"/>
          <w:sz w:val="28"/>
          <w:szCs w:val="28"/>
        </w:rPr>
        <w:t>калькуляционным статьям за месяц</w:t>
      </w:r>
    </w:p>
    <w:tbl>
      <w:tblPr>
        <w:tblW w:w="4865" w:type="pct"/>
        <w:tblCellMar>
          <w:left w:w="40" w:type="dxa"/>
          <w:right w:w="40" w:type="dxa"/>
        </w:tblCellMar>
        <w:tblLook w:val="0000"/>
      </w:tblPr>
      <w:tblGrid>
        <w:gridCol w:w="4999"/>
        <w:gridCol w:w="1584"/>
        <w:gridCol w:w="3204"/>
      </w:tblGrid>
      <w:tr w:rsidR="009A6D56" w:rsidRPr="0066733D" w:rsidTr="00A42843">
        <w:trPr>
          <w:trHeight w:val="485"/>
        </w:trPr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66733D" w:rsidRDefault="009A6D56" w:rsidP="009A6D56">
            <w:pPr>
              <w:ind w:right="-57"/>
              <w:jc w:val="center"/>
              <w:rPr>
                <w:b/>
                <w:bCs/>
                <w:color w:val="000000"/>
              </w:rPr>
            </w:pPr>
            <w:r w:rsidRPr="0066733D">
              <w:rPr>
                <w:b/>
                <w:bCs/>
                <w:color w:val="000000"/>
              </w:rPr>
              <w:t>Наименование затрат по калькуляционным статьям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66733D" w:rsidRDefault="009A6D56" w:rsidP="009A6D56">
            <w:pPr>
              <w:jc w:val="center"/>
              <w:rPr>
                <w:b/>
                <w:bCs/>
                <w:color w:val="000000"/>
              </w:rPr>
            </w:pPr>
            <w:r w:rsidRPr="0066733D">
              <w:rPr>
                <w:b/>
                <w:bCs/>
                <w:color w:val="000000"/>
              </w:rPr>
              <w:t>Сумма, руб.</w:t>
            </w:r>
          </w:p>
        </w:tc>
        <w:tc>
          <w:tcPr>
            <w:tcW w:w="1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66733D" w:rsidRDefault="009A6D56" w:rsidP="009A6D56">
            <w:pPr>
              <w:jc w:val="center"/>
              <w:rPr>
                <w:b/>
                <w:bCs/>
                <w:color w:val="000000"/>
              </w:rPr>
            </w:pPr>
            <w:r w:rsidRPr="0066733D">
              <w:rPr>
                <w:b/>
                <w:bCs/>
                <w:color w:val="000000"/>
              </w:rPr>
              <w:t>Источник заполнения</w:t>
            </w:r>
          </w:p>
        </w:tc>
      </w:tr>
      <w:tr w:rsidR="009A6D56" w:rsidRPr="00D9654F" w:rsidTr="009A6D56">
        <w:trPr>
          <w:trHeight w:val="450"/>
        </w:trPr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  <w:rPr>
                <w:color w:val="000000"/>
              </w:rPr>
            </w:pPr>
            <w:r w:rsidRPr="00EA172C">
              <w:rPr>
                <w:color w:val="000000"/>
              </w:rPr>
              <w:t>Материальные затраты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</w:pPr>
          </w:p>
        </w:tc>
        <w:tc>
          <w:tcPr>
            <w:tcW w:w="1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A172C" w:rsidRDefault="009A6D56" w:rsidP="009A6D56">
            <w:pPr>
              <w:rPr>
                <w:color w:val="000000"/>
              </w:rPr>
            </w:pPr>
            <w:r w:rsidRPr="00EA172C">
              <w:rPr>
                <w:color w:val="000000"/>
              </w:rPr>
              <w:t xml:space="preserve">Статья 1 графа 1 Приложения 7 ч. 1 </w:t>
            </w:r>
          </w:p>
        </w:tc>
      </w:tr>
      <w:tr w:rsidR="009A6D56" w:rsidRPr="00D9654F" w:rsidTr="009A6D56">
        <w:trPr>
          <w:trHeight w:val="286"/>
        </w:trPr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  <w:rPr>
                <w:color w:val="000000"/>
              </w:rPr>
            </w:pPr>
            <w:r w:rsidRPr="00EA172C">
              <w:rPr>
                <w:color w:val="000000"/>
              </w:rPr>
              <w:t>Возвратные отходы (вычитаются)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</w:pPr>
          </w:p>
        </w:tc>
        <w:tc>
          <w:tcPr>
            <w:tcW w:w="1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A172C" w:rsidRDefault="009A6D56" w:rsidP="009A6D56">
            <w:pPr>
              <w:rPr>
                <w:color w:val="000000"/>
              </w:rPr>
            </w:pPr>
            <w:r w:rsidRPr="00EA172C">
              <w:rPr>
                <w:color w:val="000000"/>
              </w:rPr>
              <w:t>Статья 2 графа 1 Приложения 7 ч. 1</w:t>
            </w:r>
          </w:p>
        </w:tc>
      </w:tr>
      <w:tr w:rsidR="009A6D56" w:rsidRPr="00D9654F" w:rsidTr="009A6D56">
        <w:trPr>
          <w:trHeight w:val="404"/>
        </w:trPr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  <w:rPr>
                <w:color w:val="000000"/>
              </w:rPr>
            </w:pPr>
            <w:r w:rsidRPr="00EA172C">
              <w:rPr>
                <w:color w:val="000000"/>
              </w:rPr>
              <w:t>Затраты на оплату труда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</w:pPr>
          </w:p>
        </w:tc>
        <w:tc>
          <w:tcPr>
            <w:tcW w:w="1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A172C" w:rsidRDefault="009A6D56" w:rsidP="009A6D56">
            <w:pPr>
              <w:rPr>
                <w:color w:val="000000"/>
              </w:rPr>
            </w:pPr>
            <w:r w:rsidRPr="00EA172C">
              <w:rPr>
                <w:color w:val="000000"/>
              </w:rPr>
              <w:t>Статья 1 графа 2 Приложения 7 ч. 1</w:t>
            </w:r>
          </w:p>
        </w:tc>
      </w:tr>
      <w:tr w:rsidR="009A6D56" w:rsidRPr="00D9654F" w:rsidTr="009A6D56">
        <w:trPr>
          <w:trHeight w:val="282"/>
        </w:trPr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  <w:rPr>
                <w:color w:val="000000"/>
              </w:rPr>
            </w:pPr>
            <w:r w:rsidRPr="00EA172C">
              <w:rPr>
                <w:color w:val="000000"/>
              </w:rPr>
              <w:t>Отчисления на социальные нужды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</w:pPr>
          </w:p>
        </w:tc>
        <w:tc>
          <w:tcPr>
            <w:tcW w:w="1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A172C" w:rsidRDefault="009A6D56" w:rsidP="009A6D56">
            <w:pPr>
              <w:rPr>
                <w:color w:val="000000"/>
              </w:rPr>
            </w:pPr>
            <w:r w:rsidRPr="00EA172C">
              <w:rPr>
                <w:color w:val="000000"/>
              </w:rPr>
              <w:t>Статья 1 графа 3 Приложения 7 ч. 1</w:t>
            </w:r>
          </w:p>
        </w:tc>
      </w:tr>
      <w:tr w:rsidR="009A6D56" w:rsidRPr="00D9654F" w:rsidTr="009A6D56">
        <w:trPr>
          <w:trHeight w:val="400"/>
        </w:trPr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  <w:rPr>
                <w:color w:val="000000"/>
              </w:rPr>
            </w:pPr>
            <w:r w:rsidRPr="00EA172C">
              <w:rPr>
                <w:color w:val="000000"/>
              </w:rPr>
              <w:t>Общепроизводственные расходы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</w:pPr>
          </w:p>
        </w:tc>
        <w:tc>
          <w:tcPr>
            <w:tcW w:w="1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A172C" w:rsidRDefault="009A6D56" w:rsidP="009A6D56">
            <w:pPr>
              <w:rPr>
                <w:color w:val="000000"/>
              </w:rPr>
            </w:pPr>
            <w:r w:rsidRPr="00EA172C">
              <w:rPr>
                <w:color w:val="000000"/>
              </w:rPr>
              <w:t>Статья 4 графа 8 Приложения 7 ч. 1</w:t>
            </w:r>
          </w:p>
        </w:tc>
      </w:tr>
      <w:tr w:rsidR="009A6D56" w:rsidRPr="00D9654F" w:rsidTr="009A6D56">
        <w:trPr>
          <w:trHeight w:val="278"/>
        </w:trPr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  <w:rPr>
                <w:color w:val="000000"/>
              </w:rPr>
            </w:pPr>
            <w:r w:rsidRPr="00EA172C">
              <w:rPr>
                <w:color w:val="000000"/>
              </w:rPr>
              <w:t>Общехозяйственные расходы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</w:pPr>
          </w:p>
        </w:tc>
        <w:tc>
          <w:tcPr>
            <w:tcW w:w="1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A172C" w:rsidRDefault="009A6D56" w:rsidP="009A6D56">
            <w:pPr>
              <w:rPr>
                <w:color w:val="000000"/>
              </w:rPr>
            </w:pPr>
            <w:r w:rsidRPr="00EA172C">
              <w:rPr>
                <w:color w:val="000000"/>
              </w:rPr>
              <w:t>Статья 5 графа 8 Приложения 7 ч. 1</w:t>
            </w:r>
          </w:p>
        </w:tc>
      </w:tr>
      <w:tr w:rsidR="009A6D56" w:rsidRPr="00D9654F" w:rsidTr="009A6D56">
        <w:trPr>
          <w:trHeight w:val="254"/>
        </w:trPr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  <w:rPr>
                <w:color w:val="000000"/>
              </w:rPr>
            </w:pPr>
            <w:r w:rsidRPr="00EA172C">
              <w:rPr>
                <w:color w:val="000000"/>
              </w:rPr>
              <w:t>Брак в производстве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</w:pPr>
          </w:p>
        </w:tc>
        <w:tc>
          <w:tcPr>
            <w:tcW w:w="1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A172C" w:rsidRDefault="009A6D56" w:rsidP="009A6D56">
            <w:pPr>
              <w:rPr>
                <w:color w:val="000000"/>
              </w:rPr>
            </w:pPr>
            <w:r w:rsidRPr="00EA172C">
              <w:rPr>
                <w:color w:val="000000"/>
              </w:rPr>
              <w:t>Статья 6  графа 6 Приложения 7 ч. 1</w:t>
            </w:r>
          </w:p>
        </w:tc>
      </w:tr>
      <w:tr w:rsidR="009A6D56" w:rsidRPr="00D9654F" w:rsidTr="009A6D56">
        <w:trPr>
          <w:trHeight w:val="250"/>
        </w:trPr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  <w:rPr>
                <w:color w:val="000000"/>
              </w:rPr>
            </w:pPr>
            <w:r w:rsidRPr="00EA172C">
              <w:rPr>
                <w:color w:val="000000"/>
              </w:rPr>
              <w:t>Расходы на продажу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</w:pPr>
          </w:p>
        </w:tc>
        <w:tc>
          <w:tcPr>
            <w:tcW w:w="1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A172C" w:rsidRDefault="009A6D56" w:rsidP="009A6D56">
            <w:pPr>
              <w:rPr>
                <w:color w:val="000000"/>
              </w:rPr>
            </w:pPr>
            <w:r w:rsidRPr="00EA172C">
              <w:rPr>
                <w:color w:val="000000"/>
              </w:rPr>
              <w:t>Статья 7 графа 8 Приложения 7 ч. 1</w:t>
            </w:r>
          </w:p>
        </w:tc>
      </w:tr>
      <w:tr w:rsidR="009A6D56" w:rsidRPr="00D9654F" w:rsidTr="009A6D56">
        <w:trPr>
          <w:trHeight w:val="290"/>
        </w:trPr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  <w:rPr>
                <w:color w:val="000000"/>
              </w:rPr>
            </w:pPr>
            <w:r w:rsidRPr="00EA172C">
              <w:rPr>
                <w:color w:val="000000"/>
              </w:rPr>
              <w:t>Итого полная фактическая себестоимость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EA172C" w:rsidRDefault="009A6D56" w:rsidP="009A6D56">
            <w:pPr>
              <w:jc w:val="center"/>
              <w:rPr>
                <w:b/>
              </w:rPr>
            </w:pPr>
          </w:p>
        </w:tc>
        <w:tc>
          <w:tcPr>
            <w:tcW w:w="1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A172C" w:rsidRDefault="009A6D56" w:rsidP="009A6D56">
            <w:pPr>
              <w:rPr>
                <w:color w:val="000000"/>
              </w:rPr>
            </w:pPr>
          </w:p>
        </w:tc>
      </w:tr>
    </w:tbl>
    <w:p w:rsidR="009A6D56" w:rsidRPr="009F6D45" w:rsidRDefault="009A6D56" w:rsidP="009A6D56">
      <w:pPr>
        <w:pStyle w:val="Style32"/>
        <w:widowControl/>
        <w:spacing w:before="48"/>
        <w:jc w:val="right"/>
        <w:rPr>
          <w:iCs/>
          <w:color w:val="000000"/>
          <w:sz w:val="28"/>
          <w:szCs w:val="28"/>
        </w:rPr>
      </w:pPr>
      <w:r w:rsidRPr="009F6D45">
        <w:rPr>
          <w:rStyle w:val="FontStyle61"/>
          <w:b w:val="0"/>
          <w:i/>
          <w:sz w:val="28"/>
          <w:szCs w:val="28"/>
        </w:rPr>
        <w:t>Таблица 12</w:t>
      </w:r>
    </w:p>
    <w:p w:rsidR="009A6D56" w:rsidRPr="009F6D45" w:rsidRDefault="009A6D56" w:rsidP="009A6D56">
      <w:pPr>
        <w:ind w:left="-342" w:right="-281"/>
        <w:jc w:val="center"/>
        <w:outlineLvl w:val="0"/>
        <w:rPr>
          <w:bCs/>
          <w:color w:val="000000"/>
          <w:sz w:val="26"/>
          <w:szCs w:val="26"/>
        </w:rPr>
      </w:pPr>
      <w:r w:rsidRPr="009F6D45">
        <w:rPr>
          <w:bCs/>
          <w:color w:val="000000"/>
          <w:sz w:val="26"/>
          <w:szCs w:val="26"/>
        </w:rPr>
        <w:t>Часть 3. Расчет ограниченной производственной себестоимости выпущенной продукции</w:t>
      </w:r>
    </w:p>
    <w:p w:rsidR="009A6D56" w:rsidRPr="00D9654F" w:rsidRDefault="009A6D56" w:rsidP="009A6D56">
      <w:pPr>
        <w:ind w:right="79"/>
        <w:jc w:val="right"/>
      </w:pPr>
      <w:r w:rsidRPr="00D9654F">
        <w:rPr>
          <w:bCs/>
          <w:i/>
          <w:iCs/>
          <w:color w:val="000000"/>
        </w:rPr>
        <w:t>(в руб.)</w:t>
      </w:r>
    </w:p>
    <w:tbl>
      <w:tblPr>
        <w:tblpPr w:leftFromText="181" w:rightFromText="181" w:vertAnchor="text" w:horzAnchor="margin" w:tblpXSpec="center" w:tblpY="1"/>
        <w:tblOverlap w:val="never"/>
        <w:tblW w:w="4993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3117"/>
        <w:gridCol w:w="1018"/>
        <w:gridCol w:w="1021"/>
        <w:gridCol w:w="1021"/>
        <w:gridCol w:w="1021"/>
        <w:gridCol w:w="908"/>
        <w:gridCol w:w="1023"/>
        <w:gridCol w:w="916"/>
      </w:tblGrid>
      <w:tr w:rsidR="009A6D56" w:rsidRPr="001648C3" w:rsidTr="00A42843">
        <w:trPr>
          <w:trHeight w:val="312"/>
        </w:trPr>
        <w:tc>
          <w:tcPr>
            <w:tcW w:w="155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1A7FA5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1A7FA5">
              <w:rPr>
                <w:b/>
                <w:bCs/>
                <w:color w:val="000000"/>
              </w:rPr>
              <w:t>Показатели расчета</w:t>
            </w:r>
          </w:p>
        </w:tc>
        <w:tc>
          <w:tcPr>
            <w:tcW w:w="2991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A7FA5" w:rsidRDefault="009A6D56" w:rsidP="00A42843">
            <w:pPr>
              <w:jc w:val="center"/>
              <w:rPr>
                <w:b/>
                <w:bCs/>
                <w:color w:val="000000"/>
              </w:rPr>
            </w:pPr>
            <w:r w:rsidRPr="001A7FA5">
              <w:rPr>
                <w:b/>
                <w:bCs/>
                <w:color w:val="000000"/>
              </w:rPr>
              <w:t>Статьи расхода</w:t>
            </w:r>
          </w:p>
        </w:tc>
        <w:tc>
          <w:tcPr>
            <w:tcW w:w="4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D56" w:rsidRPr="001A7FA5" w:rsidRDefault="009A6D56" w:rsidP="00A42843">
            <w:pPr>
              <w:jc w:val="center"/>
              <w:rPr>
                <w:b/>
              </w:rPr>
            </w:pPr>
            <w:r w:rsidRPr="001A7FA5">
              <w:rPr>
                <w:b/>
                <w:bCs/>
                <w:color w:val="000000"/>
              </w:rPr>
              <w:t>Итого</w:t>
            </w:r>
          </w:p>
        </w:tc>
      </w:tr>
      <w:tr w:rsidR="009A6D56" w:rsidRPr="001648C3" w:rsidTr="00A42843">
        <w:trPr>
          <w:trHeight w:val="869"/>
        </w:trPr>
        <w:tc>
          <w:tcPr>
            <w:tcW w:w="155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648C3" w:rsidRDefault="009A6D56" w:rsidP="00A42843">
            <w:pPr>
              <w:jc w:val="center"/>
              <w:rPr>
                <w:b/>
              </w:rPr>
            </w:pP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A7FA5" w:rsidRDefault="009A6D56" w:rsidP="00A428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FA5">
              <w:rPr>
                <w:b/>
                <w:bCs/>
                <w:color w:val="000000"/>
                <w:sz w:val="16"/>
                <w:szCs w:val="16"/>
              </w:rPr>
              <w:t>Материалы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A7FA5" w:rsidRDefault="009A6D56" w:rsidP="00A428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FA5">
              <w:rPr>
                <w:b/>
                <w:bCs/>
                <w:color w:val="000000"/>
                <w:sz w:val="16"/>
                <w:szCs w:val="16"/>
              </w:rPr>
              <w:t>Основная и дополнительная заработная плата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A7FA5" w:rsidRDefault="009A6D56" w:rsidP="00A428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FA5">
              <w:rPr>
                <w:b/>
                <w:bCs/>
                <w:color w:val="000000"/>
                <w:sz w:val="16"/>
                <w:szCs w:val="16"/>
              </w:rPr>
              <w:t>Отчисления на социальные нужды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A7FA5" w:rsidRDefault="009A6D56" w:rsidP="00A428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FA5">
              <w:rPr>
                <w:b/>
                <w:bCs/>
                <w:color w:val="000000"/>
                <w:sz w:val="16"/>
                <w:szCs w:val="16"/>
              </w:rPr>
              <w:t>Общепроизводственные расходы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A7FA5" w:rsidRDefault="009A6D56" w:rsidP="00A428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FA5">
              <w:rPr>
                <w:b/>
                <w:bCs/>
                <w:color w:val="000000"/>
                <w:sz w:val="16"/>
                <w:szCs w:val="16"/>
              </w:rPr>
              <w:t>Потери от брака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A7FA5" w:rsidRDefault="009A6D56" w:rsidP="00A428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FA5">
              <w:rPr>
                <w:b/>
                <w:bCs/>
                <w:color w:val="000000"/>
                <w:sz w:val="16"/>
                <w:szCs w:val="16"/>
              </w:rPr>
              <w:t>Амортизационные отчисления НМА</w:t>
            </w:r>
          </w:p>
        </w:tc>
        <w:tc>
          <w:tcPr>
            <w:tcW w:w="4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648C3" w:rsidRDefault="009A6D56" w:rsidP="00A428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A6D56" w:rsidRPr="00ED4AE5" w:rsidTr="00A42843">
        <w:trPr>
          <w:trHeight w:val="686"/>
        </w:trPr>
        <w:tc>
          <w:tcPr>
            <w:tcW w:w="1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D4AE5" w:rsidRDefault="009A6D56" w:rsidP="00A42843">
            <w:pPr>
              <w:rPr>
                <w:bCs/>
                <w:color w:val="000000"/>
              </w:rPr>
            </w:pPr>
            <w:r w:rsidRPr="00ED4AE5">
              <w:rPr>
                <w:bCs/>
                <w:color w:val="000000"/>
              </w:rPr>
              <w:t>Затраты за месяц (дебетовый оборот по счету 20 «Основное производство»)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573350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4</w:t>
            </w:r>
            <w:r>
              <w:t>9</w:t>
            </w:r>
            <w:r w:rsidRPr="0015776A">
              <w:t>3200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133164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>
              <w:t>1186256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1001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>
              <w:t>2386971</w:t>
            </w:r>
          </w:p>
        </w:tc>
      </w:tr>
      <w:tr w:rsidR="009A6D56" w:rsidRPr="00ED4AE5" w:rsidTr="00A42843">
        <w:trPr>
          <w:trHeight w:val="288"/>
        </w:trPr>
        <w:tc>
          <w:tcPr>
            <w:tcW w:w="1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D4AE5" w:rsidRDefault="009A6D56" w:rsidP="00A42843">
            <w:pPr>
              <w:rPr>
                <w:bCs/>
                <w:color w:val="000000"/>
              </w:rPr>
            </w:pPr>
            <w:r w:rsidRPr="00ED4AE5">
              <w:rPr>
                <w:bCs/>
                <w:color w:val="000000"/>
              </w:rPr>
              <w:t>Исключаются: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</w:tr>
      <w:tr w:rsidR="009A6D56" w:rsidRPr="00ED4AE5" w:rsidTr="00A42843">
        <w:trPr>
          <w:trHeight w:val="288"/>
        </w:trPr>
        <w:tc>
          <w:tcPr>
            <w:tcW w:w="1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D4AE5" w:rsidRDefault="009A6D56" w:rsidP="00A42843">
            <w:pPr>
              <w:rPr>
                <w:bCs/>
                <w:color w:val="000000"/>
              </w:rPr>
            </w:pPr>
            <w:r w:rsidRPr="00ED4AE5">
              <w:rPr>
                <w:bCs/>
                <w:color w:val="000000"/>
              </w:rPr>
              <w:t>стоимость ценных отходов;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(6200)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(6200)</w:t>
            </w:r>
          </w:p>
        </w:tc>
      </w:tr>
      <w:tr w:rsidR="009A6D56" w:rsidRPr="00ED4AE5" w:rsidTr="00A42843">
        <w:trPr>
          <w:trHeight w:val="485"/>
        </w:trPr>
        <w:tc>
          <w:tcPr>
            <w:tcW w:w="1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D4AE5" w:rsidRDefault="009A6D56" w:rsidP="00A42843">
            <w:pPr>
              <w:rPr>
                <w:bCs/>
                <w:color w:val="000000"/>
              </w:rPr>
            </w:pPr>
            <w:r w:rsidRPr="00ED4AE5">
              <w:rPr>
                <w:bCs/>
                <w:color w:val="000000"/>
              </w:rPr>
              <w:t>себестоимость окончатель</w:t>
            </w:r>
            <w:r w:rsidRPr="00ED4AE5">
              <w:rPr>
                <w:bCs/>
                <w:color w:val="000000"/>
              </w:rPr>
              <w:softHyphen/>
              <w:t>ного барака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(1050)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(670)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(251)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(1001)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(2972)</w:t>
            </w:r>
          </w:p>
        </w:tc>
      </w:tr>
      <w:tr w:rsidR="009A6D56" w:rsidRPr="00ED4AE5" w:rsidTr="00A42843">
        <w:trPr>
          <w:trHeight w:val="490"/>
        </w:trPr>
        <w:tc>
          <w:tcPr>
            <w:tcW w:w="1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D4AE5" w:rsidRDefault="009A6D56" w:rsidP="00A42843">
            <w:pPr>
              <w:rPr>
                <w:bCs/>
                <w:color w:val="000000"/>
              </w:rPr>
            </w:pPr>
            <w:r w:rsidRPr="00ED4AE5">
              <w:rPr>
                <w:bCs/>
                <w:color w:val="000000"/>
              </w:rPr>
              <w:t>Остатки незавершенного производства: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</w:tr>
      <w:tr w:rsidR="009A6D56" w:rsidRPr="00ED4AE5" w:rsidTr="00A42843">
        <w:trPr>
          <w:trHeight w:val="293"/>
        </w:trPr>
        <w:tc>
          <w:tcPr>
            <w:tcW w:w="1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D4AE5" w:rsidRDefault="009A6D56" w:rsidP="00A42843">
            <w:pPr>
              <w:rPr>
                <w:bCs/>
                <w:color w:val="000000"/>
              </w:rPr>
            </w:pPr>
            <w:r w:rsidRPr="00ED4AE5">
              <w:rPr>
                <w:bCs/>
                <w:color w:val="000000"/>
              </w:rPr>
              <w:t>на начало месяца;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865748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374900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134964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597897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1973509</w:t>
            </w:r>
          </w:p>
        </w:tc>
      </w:tr>
      <w:tr w:rsidR="009A6D56" w:rsidRPr="00ED4AE5" w:rsidTr="00A42843">
        <w:trPr>
          <w:trHeight w:val="293"/>
        </w:trPr>
        <w:tc>
          <w:tcPr>
            <w:tcW w:w="1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ED4AE5" w:rsidRDefault="009A6D56" w:rsidP="00A42843">
            <w:pPr>
              <w:rPr>
                <w:bCs/>
                <w:color w:val="000000"/>
              </w:rPr>
            </w:pPr>
            <w:r w:rsidRPr="00ED4AE5">
              <w:rPr>
                <w:bCs/>
                <w:color w:val="000000"/>
              </w:rPr>
              <w:t>на конец месяца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452774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170400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61344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231992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916510</w:t>
            </w:r>
          </w:p>
        </w:tc>
      </w:tr>
      <w:tr w:rsidR="009A6D56" w:rsidRPr="00ED4AE5" w:rsidTr="00A42843">
        <w:trPr>
          <w:trHeight w:val="595"/>
        </w:trPr>
        <w:tc>
          <w:tcPr>
            <w:tcW w:w="15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6D56" w:rsidRPr="00ED4AE5" w:rsidRDefault="009A6D56" w:rsidP="00A42843">
            <w:pPr>
              <w:rPr>
                <w:bCs/>
                <w:color w:val="000000"/>
              </w:rPr>
            </w:pPr>
            <w:r w:rsidRPr="00ED4AE5">
              <w:rPr>
                <w:bCs/>
                <w:color w:val="000000"/>
              </w:rPr>
              <w:t>Фактическая себестоимость выпуска продукции (операция 63)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979074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697030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206533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>
              <w:t>1551160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1001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</w:pPr>
            <w:r w:rsidRPr="0015776A">
              <w:t>-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15776A" w:rsidRDefault="009A6D56" w:rsidP="00A42843">
            <w:pPr>
              <w:jc w:val="center"/>
              <w:rPr>
                <w:b/>
              </w:rPr>
            </w:pPr>
            <w:r>
              <w:rPr>
                <w:b/>
              </w:rPr>
              <w:t>3434798</w:t>
            </w:r>
          </w:p>
        </w:tc>
      </w:tr>
    </w:tbl>
    <w:p w:rsidR="009A6D56" w:rsidRPr="001A7FA5" w:rsidRDefault="009A6D56" w:rsidP="009A6D56">
      <w:pPr>
        <w:pStyle w:val="Style32"/>
        <w:widowControl/>
        <w:spacing w:before="48"/>
        <w:jc w:val="right"/>
        <w:rPr>
          <w:b/>
          <w:iCs/>
          <w:color w:val="000000"/>
          <w:sz w:val="28"/>
          <w:szCs w:val="28"/>
        </w:rPr>
      </w:pPr>
      <w:r w:rsidRPr="001A7FA5">
        <w:rPr>
          <w:rStyle w:val="FontStyle61"/>
          <w:b w:val="0"/>
          <w:i/>
          <w:sz w:val="28"/>
          <w:szCs w:val="28"/>
        </w:rPr>
        <w:t>Таблица 13</w:t>
      </w:r>
    </w:p>
    <w:p w:rsidR="009A6D56" w:rsidRPr="001A7FA5" w:rsidRDefault="009A6D56" w:rsidP="009A6D56">
      <w:pPr>
        <w:pStyle w:val="Style32"/>
        <w:widowControl/>
        <w:spacing w:line="254" w:lineRule="exact"/>
        <w:ind w:right="1085"/>
        <w:outlineLvl w:val="0"/>
        <w:rPr>
          <w:rStyle w:val="FontStyle61"/>
          <w:b w:val="0"/>
          <w:sz w:val="28"/>
          <w:szCs w:val="28"/>
        </w:rPr>
      </w:pPr>
      <w:r w:rsidRPr="001A7FA5">
        <w:rPr>
          <w:rStyle w:val="FontStyle61"/>
          <w:b w:val="0"/>
          <w:sz w:val="28"/>
          <w:szCs w:val="28"/>
        </w:rPr>
        <w:t>Часть 4. Расчет фактической себестоимости проданной продукции</w:t>
      </w:r>
    </w:p>
    <w:p w:rsidR="009A6D56" w:rsidRDefault="009A6D56" w:rsidP="009A6D56">
      <w:pPr>
        <w:spacing w:after="158" w:line="1" w:lineRule="exact"/>
        <w:rPr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670"/>
        <w:gridCol w:w="7808"/>
        <w:gridCol w:w="1581"/>
      </w:tblGrid>
      <w:tr w:rsidR="009A6D56" w:rsidRPr="001648C3" w:rsidTr="00A42843"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1648C3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b/>
                <w:sz w:val="20"/>
                <w:szCs w:val="20"/>
              </w:rPr>
            </w:pPr>
            <w:r w:rsidRPr="001648C3">
              <w:rPr>
                <w:rStyle w:val="FontStyle55"/>
                <w:b/>
                <w:sz w:val="20"/>
                <w:szCs w:val="20"/>
              </w:rPr>
              <w:t>п/п</w:t>
            </w:r>
          </w:p>
        </w:tc>
        <w:tc>
          <w:tcPr>
            <w:tcW w:w="3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1648C3" w:rsidRDefault="009A6D56" w:rsidP="00A42843">
            <w:pPr>
              <w:pStyle w:val="Style11"/>
              <w:widowControl/>
              <w:spacing w:line="240" w:lineRule="auto"/>
              <w:ind w:left="1469"/>
              <w:jc w:val="center"/>
              <w:rPr>
                <w:rStyle w:val="FontStyle55"/>
                <w:b/>
                <w:sz w:val="20"/>
                <w:szCs w:val="20"/>
              </w:rPr>
            </w:pPr>
            <w:r w:rsidRPr="001648C3">
              <w:rPr>
                <w:rStyle w:val="FontStyle55"/>
                <w:b/>
                <w:sz w:val="20"/>
                <w:szCs w:val="20"/>
              </w:rPr>
              <w:t>Показатели расчета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1648C3" w:rsidRDefault="009A6D56" w:rsidP="00A42843">
            <w:pPr>
              <w:pStyle w:val="Style11"/>
              <w:widowControl/>
              <w:spacing w:line="240" w:lineRule="auto"/>
              <w:jc w:val="center"/>
              <w:rPr>
                <w:rStyle w:val="FontStyle55"/>
                <w:b/>
                <w:sz w:val="20"/>
                <w:szCs w:val="20"/>
              </w:rPr>
            </w:pPr>
            <w:r w:rsidRPr="001648C3">
              <w:rPr>
                <w:rStyle w:val="FontStyle55"/>
                <w:b/>
                <w:sz w:val="20"/>
                <w:szCs w:val="20"/>
              </w:rPr>
              <w:t>Сумма, руб.</w:t>
            </w:r>
          </w:p>
        </w:tc>
      </w:tr>
      <w:tr w:rsidR="009A6D56" w:rsidRPr="00D9654F" w:rsidTr="00A42843"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D9654F">
              <w:rPr>
                <w:rStyle w:val="FontStyle69"/>
                <w:sz w:val="20"/>
                <w:szCs w:val="20"/>
              </w:rPr>
              <w:t>1</w:t>
            </w:r>
          </w:p>
        </w:tc>
        <w:tc>
          <w:tcPr>
            <w:tcW w:w="3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11"/>
              <w:widowControl/>
              <w:spacing w:line="240" w:lineRule="auto"/>
              <w:rPr>
                <w:rStyle w:val="FontStyle69"/>
                <w:sz w:val="20"/>
                <w:szCs w:val="20"/>
              </w:rPr>
            </w:pPr>
            <w:r w:rsidRPr="00D9654F">
              <w:rPr>
                <w:rStyle w:val="FontStyle55"/>
                <w:sz w:val="20"/>
                <w:szCs w:val="20"/>
              </w:rPr>
              <w:t xml:space="preserve">Фактическая себестоимость выпушенной </w:t>
            </w:r>
            <w:r w:rsidRPr="00D9654F">
              <w:rPr>
                <w:rStyle w:val="FontStyle69"/>
                <w:sz w:val="20"/>
                <w:szCs w:val="20"/>
              </w:rPr>
              <w:t>продукции (операция 63)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C049E" w:rsidRDefault="009A6D56" w:rsidP="00A42843">
            <w:pPr>
              <w:jc w:val="center"/>
            </w:pPr>
            <w:r>
              <w:t>3434798</w:t>
            </w:r>
          </w:p>
        </w:tc>
      </w:tr>
      <w:tr w:rsidR="009A6D56" w:rsidRPr="00D9654F" w:rsidTr="00A42843"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D9654F">
              <w:rPr>
                <w:rStyle w:val="FontStyle69"/>
                <w:sz w:val="20"/>
                <w:szCs w:val="20"/>
              </w:rPr>
              <w:t>2</w:t>
            </w:r>
          </w:p>
        </w:tc>
        <w:tc>
          <w:tcPr>
            <w:tcW w:w="3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D9654F">
              <w:rPr>
                <w:rStyle w:val="FontStyle69"/>
                <w:sz w:val="20"/>
                <w:szCs w:val="20"/>
              </w:rPr>
              <w:t>Учетная стоимость выпущенной продукции (операция 64)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C049E" w:rsidRDefault="009A6D56" w:rsidP="00A42843">
            <w:pPr>
              <w:jc w:val="center"/>
            </w:pPr>
            <w:r w:rsidRPr="00BC049E">
              <w:t>4200000</w:t>
            </w:r>
          </w:p>
        </w:tc>
      </w:tr>
      <w:tr w:rsidR="009A6D56" w:rsidRPr="00D9654F" w:rsidTr="00A42843"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D9654F">
              <w:rPr>
                <w:rStyle w:val="FontStyle69"/>
                <w:sz w:val="20"/>
                <w:szCs w:val="20"/>
              </w:rPr>
              <w:t>3</w:t>
            </w:r>
          </w:p>
        </w:tc>
        <w:tc>
          <w:tcPr>
            <w:tcW w:w="3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D9654F">
              <w:rPr>
                <w:rStyle w:val="FontStyle69"/>
                <w:sz w:val="20"/>
                <w:szCs w:val="20"/>
              </w:rPr>
              <w:t>Отклонения фактической себестоимости выпущенной продукции от ее учетной стоимости (занести в операцию 65)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C049E" w:rsidRDefault="009A6D56" w:rsidP="00A42843">
            <w:pPr>
              <w:jc w:val="center"/>
            </w:pPr>
            <w:r w:rsidRPr="00BC049E">
              <w:t>-7</w:t>
            </w:r>
            <w:r>
              <w:t>65202</w:t>
            </w:r>
          </w:p>
        </w:tc>
      </w:tr>
      <w:tr w:rsidR="009A6D56" w:rsidRPr="00D9654F" w:rsidTr="00A42843"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D9654F">
              <w:rPr>
                <w:rStyle w:val="FontStyle69"/>
                <w:sz w:val="20"/>
                <w:szCs w:val="20"/>
              </w:rPr>
              <w:t>4</w:t>
            </w:r>
          </w:p>
        </w:tc>
        <w:tc>
          <w:tcPr>
            <w:tcW w:w="3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D9654F">
              <w:rPr>
                <w:rStyle w:val="FontStyle69"/>
                <w:sz w:val="20"/>
                <w:szCs w:val="20"/>
              </w:rPr>
              <w:t>Учетная стоимость отгруженной продукции (операция 67)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C049E" w:rsidRDefault="009A6D56" w:rsidP="00A42843">
            <w:pPr>
              <w:jc w:val="center"/>
            </w:pPr>
            <w:r w:rsidRPr="00BC049E">
              <w:t>5974000</w:t>
            </w:r>
          </w:p>
        </w:tc>
      </w:tr>
      <w:tr w:rsidR="009A6D56" w:rsidRPr="00D9654F" w:rsidTr="00A42843"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D9654F">
              <w:rPr>
                <w:rStyle w:val="FontStyle69"/>
                <w:sz w:val="20"/>
                <w:szCs w:val="20"/>
              </w:rPr>
              <w:t>5</w:t>
            </w:r>
          </w:p>
        </w:tc>
        <w:tc>
          <w:tcPr>
            <w:tcW w:w="3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69"/>
                <w:sz w:val="20"/>
                <w:szCs w:val="20"/>
              </w:rPr>
            </w:pPr>
            <w:r w:rsidRPr="00D9654F">
              <w:rPr>
                <w:rStyle w:val="FontStyle69"/>
                <w:sz w:val="20"/>
                <w:szCs w:val="20"/>
              </w:rPr>
              <w:t>Управленческие (общехозяйственные) расходы (операция 69)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C049E" w:rsidRDefault="009A6D56" w:rsidP="00A42843">
            <w:pPr>
              <w:jc w:val="center"/>
            </w:pPr>
            <w:r>
              <w:t>465788</w:t>
            </w:r>
          </w:p>
        </w:tc>
      </w:tr>
      <w:tr w:rsidR="009A6D56" w:rsidRPr="00D9654F" w:rsidTr="00A42843"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35"/>
              <w:widowControl/>
              <w:spacing w:line="240" w:lineRule="auto"/>
              <w:jc w:val="center"/>
              <w:rPr>
                <w:rStyle w:val="FontStyle69"/>
                <w:sz w:val="20"/>
                <w:szCs w:val="20"/>
              </w:rPr>
            </w:pPr>
            <w:r w:rsidRPr="00D9654F">
              <w:rPr>
                <w:rStyle w:val="FontStyle69"/>
                <w:sz w:val="20"/>
                <w:szCs w:val="20"/>
              </w:rPr>
              <w:t>6</w:t>
            </w:r>
          </w:p>
        </w:tc>
        <w:tc>
          <w:tcPr>
            <w:tcW w:w="3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35"/>
              <w:widowControl/>
              <w:spacing w:line="240" w:lineRule="auto"/>
              <w:jc w:val="left"/>
              <w:rPr>
                <w:rStyle w:val="FontStyle55"/>
                <w:sz w:val="20"/>
                <w:szCs w:val="20"/>
              </w:rPr>
            </w:pPr>
            <w:r w:rsidRPr="00D9654F">
              <w:rPr>
                <w:rStyle w:val="FontStyle69"/>
                <w:sz w:val="20"/>
                <w:szCs w:val="20"/>
              </w:rPr>
              <w:t xml:space="preserve">Расходы на продажу (операция </w:t>
            </w:r>
            <w:r w:rsidRPr="00D9654F">
              <w:rPr>
                <w:rStyle w:val="FontStyle55"/>
                <w:sz w:val="20"/>
                <w:szCs w:val="20"/>
              </w:rPr>
              <w:t>70)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C049E" w:rsidRDefault="009A6D56" w:rsidP="00A42843">
            <w:pPr>
              <w:jc w:val="center"/>
            </w:pPr>
            <w:r w:rsidRPr="00BC049E">
              <w:t>240000</w:t>
            </w:r>
          </w:p>
        </w:tc>
      </w:tr>
      <w:tr w:rsidR="009A6D56" w:rsidRPr="00D9654F" w:rsidTr="00A42843"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D9654F" w:rsidRDefault="009A6D56" w:rsidP="00A42843">
            <w:pPr>
              <w:pStyle w:val="Style6"/>
              <w:widowControl/>
              <w:rPr>
                <w:sz w:val="20"/>
                <w:szCs w:val="20"/>
              </w:rPr>
            </w:pPr>
          </w:p>
        </w:tc>
        <w:tc>
          <w:tcPr>
            <w:tcW w:w="3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D56" w:rsidRPr="002E113D" w:rsidRDefault="009A6D56" w:rsidP="00A42843">
            <w:pPr>
              <w:pStyle w:val="Style35"/>
              <w:widowControl/>
              <w:spacing w:line="216" w:lineRule="exact"/>
              <w:ind w:firstLine="5"/>
              <w:jc w:val="right"/>
              <w:rPr>
                <w:rStyle w:val="FontStyle69"/>
                <w:b/>
                <w:sz w:val="20"/>
                <w:szCs w:val="20"/>
              </w:rPr>
            </w:pPr>
            <w:r w:rsidRPr="002E113D">
              <w:rPr>
                <w:rStyle w:val="FontStyle69"/>
                <w:b/>
                <w:sz w:val="20"/>
                <w:szCs w:val="20"/>
              </w:rPr>
              <w:t>Итого полная фактическая себестоимость проданной продукции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D56" w:rsidRPr="00BC049E" w:rsidRDefault="009A6D56" w:rsidP="00A42843">
            <w:pPr>
              <w:jc w:val="center"/>
              <w:rPr>
                <w:b/>
              </w:rPr>
            </w:pPr>
            <w:r>
              <w:rPr>
                <w:b/>
              </w:rPr>
              <w:t>5914586</w:t>
            </w:r>
          </w:p>
        </w:tc>
      </w:tr>
    </w:tbl>
    <w:p w:rsidR="009A6D56" w:rsidRDefault="009A6D56" w:rsidP="009A6D56">
      <w:pPr>
        <w:sectPr w:rsidR="009A6D56" w:rsidSect="00283FF1">
          <w:pgSz w:w="11907" w:h="16840" w:code="9"/>
          <w:pgMar w:top="851" w:right="567" w:bottom="567" w:left="1361" w:header="709" w:footer="709" w:gutter="0"/>
          <w:cols w:space="708"/>
          <w:docGrid w:linePitch="360"/>
        </w:sectPr>
      </w:pPr>
    </w:p>
    <w:p w:rsidR="009A6D56" w:rsidRPr="001D694D" w:rsidRDefault="009A6D56" w:rsidP="009A6D56">
      <w:pPr>
        <w:jc w:val="right"/>
        <w:outlineLvl w:val="0"/>
        <w:rPr>
          <w:rStyle w:val="FontStyle63"/>
          <w:b w:val="0"/>
          <w:sz w:val="28"/>
          <w:szCs w:val="28"/>
        </w:rPr>
      </w:pPr>
      <w:r w:rsidRPr="001D694D">
        <w:rPr>
          <w:rStyle w:val="FontStyle63"/>
          <w:b w:val="0"/>
          <w:sz w:val="28"/>
          <w:szCs w:val="28"/>
        </w:rPr>
        <w:lastRenderedPageBreak/>
        <w:t xml:space="preserve">Таблица 14 </w:t>
      </w:r>
    </w:p>
    <w:tbl>
      <w:tblPr>
        <w:tblW w:w="9742" w:type="dxa"/>
        <w:jc w:val="center"/>
        <w:tblLook w:val="0000"/>
      </w:tblPr>
      <w:tblGrid>
        <w:gridCol w:w="518"/>
        <w:gridCol w:w="2396"/>
        <w:gridCol w:w="1024"/>
        <w:gridCol w:w="1363"/>
        <w:gridCol w:w="1197"/>
        <w:gridCol w:w="1026"/>
        <w:gridCol w:w="1026"/>
        <w:gridCol w:w="1192"/>
      </w:tblGrid>
      <w:tr w:rsidR="009A6D56" w:rsidRPr="001D694D" w:rsidTr="009A6D56">
        <w:trPr>
          <w:trHeight w:val="330"/>
          <w:jc w:val="center"/>
        </w:trPr>
        <w:tc>
          <w:tcPr>
            <w:tcW w:w="9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bookmarkEnd w:id="0"/>
          <w:p w:rsidR="009A6D56" w:rsidRPr="001D694D" w:rsidRDefault="009A6D56" w:rsidP="00A42843">
            <w:pPr>
              <w:jc w:val="center"/>
              <w:rPr>
                <w:bCs/>
                <w:sz w:val="28"/>
                <w:szCs w:val="28"/>
              </w:rPr>
            </w:pPr>
            <w:r w:rsidRPr="001D694D">
              <w:rPr>
                <w:bCs/>
                <w:sz w:val="28"/>
                <w:szCs w:val="28"/>
              </w:rPr>
              <w:t>Оборотно-сальдовая ведомость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29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center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Счет</w:t>
            </w:r>
          </w:p>
        </w:tc>
        <w:tc>
          <w:tcPr>
            <w:tcW w:w="238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center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Сальдо на начало периода</w:t>
            </w:r>
          </w:p>
        </w:tc>
        <w:tc>
          <w:tcPr>
            <w:tcW w:w="22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center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Обороты за период</w:t>
            </w:r>
          </w:p>
        </w:tc>
        <w:tc>
          <w:tcPr>
            <w:tcW w:w="22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center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Сальдо на конец периода</w:t>
            </w:r>
          </w:p>
        </w:tc>
      </w:tr>
      <w:tr w:rsidR="009A6D56" w:rsidRPr="00116636" w:rsidTr="009A6D56">
        <w:trPr>
          <w:trHeight w:val="330"/>
          <w:jc w:val="center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center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Код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center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center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Дебет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center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Кредит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center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Дебет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center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Кредит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center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Дебет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center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Кредит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Основные средства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17176809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9804179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45770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26935218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Амортизация ОС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10623700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9150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87600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10702150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Доходные вложения в МЦ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470301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470301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Нематериальные активы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637500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12400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69820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580080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Амортизация НМА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191250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12130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17850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196970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Оборудование к установке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17180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17180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Влож.во внеоборотн.активы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4543217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5273362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9816579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Отлож. налоговые активы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25600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7740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4288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29052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10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Материалы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896910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987215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1279800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604325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14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Резервы под сниж.ст-ти МЦ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10870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5980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16850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15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Заготовл. и приобр. МЦ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1129770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1129770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16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Отклонение в стоимости МЦ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76576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148755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153576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71755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19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НДС по приобр. ценностям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1151912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1151912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20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Основное производство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1973509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2386971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3443970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916510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23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Вспомогательные произв-ва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558000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472928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85072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25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Общепроизводств. расходы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1251456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1251456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26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Общехозяйственные расходы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485658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485658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28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Брак в производстве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2972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2972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40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Выпуск продукции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3434798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3434798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43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Готовая продукция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3174000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4200000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5974000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1400000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44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Расходы на продажу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240000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240000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50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Касса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9800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2285500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2287000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8300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51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Расчетные счета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269844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10702164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9925518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1046490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52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Валютные счета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1753940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1753940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57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Переводы в пути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57760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57760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58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Финансовые вложения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1980000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1980000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59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Резервы под фин. влож.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336000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336000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60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Расчеты с поставщиками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696910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7457756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7457756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696910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62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Расч. с покупател. и зак.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1245813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8318815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9494577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70051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66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Расч. по краткоср. кред.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579600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19000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256220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816820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67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Расч. по долгоср.кред.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8129500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150762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135762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8114500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68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Налоги и сборы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38700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657000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1696876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2524631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1446055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69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Расч. по соц. страхованию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208610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235170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326322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299762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70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Расч. по оплате труда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579473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825287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1235160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989346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71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Расч. с подотчетн. лицами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4300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23000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27300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73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Расч.с перс.по проч.опер.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54544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1400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54144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75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Расчеты с учредителями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800000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800000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ind w:right="-103"/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76-1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Разные дебиторы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17846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1708105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900000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825951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ind w:right="-103"/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76-2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Разные кредиторы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581100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136346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177059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621813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lastRenderedPageBreak/>
              <w:t>77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Отложенные налоговые обязательства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13800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3500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27632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37932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80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Уставный капитал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5900000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5900000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81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Собственные акции (доли)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1113000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900000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900000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1113000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 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82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Резервный капитал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2385000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2385000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83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Добавочный капитал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2650600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2650600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84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Нераспределенная прибыль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1980000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800000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1180000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90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Продажи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8106718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8106718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91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Прочие доходы и расходы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272097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272097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94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Недост. и потери от порчи ценн-ей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96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Резервы предстоящих расх.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101256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170570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157900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88586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97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Расходы будущих периодов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193890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193890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</w:tr>
      <w:tr w:rsidR="009A6D56" w:rsidRPr="00116636" w:rsidTr="009A6D56">
        <w:trPr>
          <w:trHeight w:val="315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98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Доходы будущих периодов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106370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106370</w:t>
            </w:r>
          </w:p>
        </w:tc>
      </w:tr>
      <w:tr w:rsidR="009A6D56" w:rsidRPr="00116636" w:rsidTr="009A6D56">
        <w:trPr>
          <w:trHeight w:val="330"/>
          <w:jc w:val="center"/>
        </w:trPr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99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Прибыли и убытки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209584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1036939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827355</w:t>
            </w:r>
          </w:p>
        </w:tc>
      </w:tr>
      <w:tr w:rsidR="009A6D56" w:rsidRPr="00116636" w:rsidTr="009A6D56">
        <w:trPr>
          <w:trHeight w:val="330"/>
          <w:jc w:val="center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 </w:t>
            </w:r>
          </w:p>
        </w:tc>
        <w:tc>
          <w:tcPr>
            <w:tcW w:w="23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 Итого: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35731039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35731039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75118718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75118718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38213019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16636" w:rsidRDefault="009A6D56" w:rsidP="00A42843">
            <w:pPr>
              <w:jc w:val="right"/>
              <w:rPr>
                <w:sz w:val="18"/>
                <w:szCs w:val="18"/>
              </w:rPr>
            </w:pPr>
            <w:r w:rsidRPr="00116636">
              <w:rPr>
                <w:sz w:val="18"/>
                <w:szCs w:val="18"/>
              </w:rPr>
              <w:t>38213019</w:t>
            </w:r>
          </w:p>
        </w:tc>
      </w:tr>
    </w:tbl>
    <w:p w:rsidR="009A6D56" w:rsidRDefault="009A6D56" w:rsidP="009A6D56">
      <w:pPr>
        <w:jc w:val="center"/>
        <w:outlineLvl w:val="0"/>
        <w:rPr>
          <w:b/>
          <w:sz w:val="28"/>
          <w:szCs w:val="28"/>
        </w:rPr>
      </w:pPr>
    </w:p>
    <w:p w:rsidR="009A6D56" w:rsidRPr="00202B63" w:rsidRDefault="009A6D56" w:rsidP="009A6D56">
      <w:pPr>
        <w:jc w:val="right"/>
        <w:outlineLvl w:val="0"/>
        <w:rPr>
          <w:rStyle w:val="FontStyle63"/>
          <w:b w:val="0"/>
          <w:sz w:val="28"/>
          <w:szCs w:val="28"/>
        </w:rPr>
      </w:pPr>
      <w:r w:rsidRPr="00202B63">
        <w:rPr>
          <w:rStyle w:val="FontStyle63"/>
          <w:b w:val="0"/>
          <w:sz w:val="28"/>
          <w:szCs w:val="28"/>
        </w:rPr>
        <w:t xml:space="preserve">Таблица 15 </w:t>
      </w:r>
    </w:p>
    <w:p w:rsidR="009A6D56" w:rsidRPr="00202B63" w:rsidRDefault="009A6D56" w:rsidP="009A6D56">
      <w:pPr>
        <w:jc w:val="center"/>
        <w:outlineLvl w:val="0"/>
        <w:rPr>
          <w:sz w:val="28"/>
          <w:szCs w:val="28"/>
        </w:rPr>
      </w:pPr>
      <w:r w:rsidRPr="00202B63">
        <w:rPr>
          <w:sz w:val="28"/>
          <w:szCs w:val="28"/>
        </w:rPr>
        <w:t xml:space="preserve">Бухгалтерский баланс ОАО «Исток» на  « 31 » декабря 200Хг. </w:t>
      </w:r>
    </w:p>
    <w:tbl>
      <w:tblPr>
        <w:tblW w:w="5000" w:type="pct"/>
        <w:tblInd w:w="279" w:type="dxa"/>
        <w:tblLook w:val="0000"/>
      </w:tblPr>
      <w:tblGrid>
        <w:gridCol w:w="5660"/>
        <w:gridCol w:w="1922"/>
        <w:gridCol w:w="1989"/>
      </w:tblGrid>
      <w:tr w:rsidR="009A6D56" w:rsidRPr="00E12B13" w:rsidTr="00A42843">
        <w:trPr>
          <w:trHeight w:val="227"/>
        </w:trPr>
        <w:tc>
          <w:tcPr>
            <w:tcW w:w="295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E12B13" w:rsidRDefault="009A6D56" w:rsidP="00A42843">
            <w:bookmarkStart w:id="1" w:name="RANGE!A1:C64"/>
            <w:bookmarkEnd w:id="1"/>
            <w:r w:rsidRPr="00E12B13">
              <w:t> 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56" w:rsidRPr="0093528D" w:rsidRDefault="009A6D56" w:rsidP="00A42843">
            <w:pPr>
              <w:jc w:val="center"/>
            </w:pPr>
            <w:r w:rsidRPr="0093528D">
              <w:t>На начало отчетного периода</w:t>
            </w:r>
          </w:p>
        </w:tc>
        <w:tc>
          <w:tcPr>
            <w:tcW w:w="103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A6D56" w:rsidRPr="0093528D" w:rsidRDefault="009A6D56" w:rsidP="00A42843">
            <w:pPr>
              <w:jc w:val="center"/>
            </w:pPr>
            <w:r w:rsidRPr="0093528D">
              <w:t>На конец отчетного периода</w:t>
            </w:r>
          </w:p>
        </w:tc>
      </w:tr>
      <w:tr w:rsidR="009A6D56" w:rsidRPr="00E12B13" w:rsidTr="00A42843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6D56" w:rsidRPr="00E12B13" w:rsidRDefault="009A6D56" w:rsidP="00A42843">
            <w:pPr>
              <w:jc w:val="center"/>
              <w:rPr>
                <w:b/>
                <w:bCs/>
              </w:rPr>
            </w:pPr>
            <w:r w:rsidRPr="00E12B13">
              <w:rPr>
                <w:b/>
                <w:bCs/>
              </w:rPr>
              <w:t>Актив</w:t>
            </w:r>
          </w:p>
        </w:tc>
      </w:tr>
      <w:tr w:rsidR="009A6D56" w:rsidRPr="00E12B13" w:rsidTr="00A42843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6D56" w:rsidRPr="00E12B13" w:rsidRDefault="009A6D56" w:rsidP="00A42843">
            <w:pPr>
              <w:jc w:val="center"/>
              <w:rPr>
                <w:b/>
                <w:bCs/>
              </w:rPr>
            </w:pPr>
            <w:r w:rsidRPr="00E12B13">
              <w:rPr>
                <w:b/>
                <w:bCs/>
              </w:rPr>
              <w:t>1. Внеоборотные активы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Нематериальные активы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571A5E" w:rsidRDefault="009A6D56" w:rsidP="00A42843">
            <w:pPr>
              <w:jc w:val="center"/>
              <w:rPr>
                <w:b/>
                <w:i/>
                <w:iCs/>
              </w:rPr>
            </w:pPr>
            <w:r w:rsidRPr="00571A5E">
              <w:rPr>
                <w:b/>
                <w:i/>
                <w:iCs/>
              </w:rPr>
              <w:t>446 250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571A5E" w:rsidRDefault="009A6D56" w:rsidP="00A42843">
            <w:pPr>
              <w:jc w:val="center"/>
              <w:rPr>
                <w:b/>
                <w:i/>
                <w:iCs/>
              </w:rPr>
            </w:pPr>
            <w:r w:rsidRPr="00571A5E">
              <w:rPr>
                <w:b/>
                <w:i/>
                <w:iCs/>
              </w:rPr>
              <w:t>383 110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Основные средства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571A5E" w:rsidRDefault="009A6D56" w:rsidP="00A42843">
            <w:pPr>
              <w:jc w:val="center"/>
              <w:rPr>
                <w:b/>
                <w:i/>
                <w:iCs/>
              </w:rPr>
            </w:pPr>
            <w:r w:rsidRPr="00571A5E">
              <w:rPr>
                <w:b/>
                <w:i/>
                <w:iCs/>
              </w:rPr>
              <w:t>6 553 109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571A5E" w:rsidRDefault="009A6D56" w:rsidP="00A42843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16 233 068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Незавершенное строительство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571A5E" w:rsidRDefault="009A6D56" w:rsidP="00A42843">
            <w:pPr>
              <w:jc w:val="center"/>
              <w:rPr>
                <w:b/>
                <w:i/>
                <w:iCs/>
              </w:rPr>
            </w:pPr>
            <w:r w:rsidRPr="00571A5E">
              <w:rPr>
                <w:b/>
                <w:i/>
                <w:iCs/>
              </w:rPr>
              <w:t>4 560 397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571A5E" w:rsidRDefault="009A6D56" w:rsidP="00A42843">
            <w:pPr>
              <w:jc w:val="center"/>
              <w:rPr>
                <w:b/>
                <w:i/>
                <w:iCs/>
              </w:rPr>
            </w:pPr>
            <w:r w:rsidRPr="00571A5E">
              <w:rPr>
                <w:b/>
                <w:i/>
                <w:iCs/>
              </w:rPr>
              <w:t>17 180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Доходные вложения в материальные ценности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571A5E" w:rsidRDefault="009A6D56" w:rsidP="00A42843">
            <w:pPr>
              <w:jc w:val="center"/>
              <w:rPr>
                <w:b/>
                <w:i/>
                <w:iCs/>
              </w:rPr>
            </w:pPr>
            <w:r w:rsidRPr="00571A5E">
              <w:rPr>
                <w:b/>
                <w:i/>
                <w:iCs/>
              </w:rPr>
              <w:t>470 301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571A5E" w:rsidRDefault="009A6D56" w:rsidP="00A42843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470 301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Долгосрочные финансовые вложения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571A5E" w:rsidRDefault="009A6D56" w:rsidP="00A42843">
            <w:pPr>
              <w:jc w:val="center"/>
              <w:rPr>
                <w:b/>
                <w:i/>
                <w:iCs/>
              </w:rPr>
            </w:pPr>
            <w:r w:rsidRPr="00571A5E">
              <w:rPr>
                <w:b/>
                <w:i/>
                <w:iCs/>
              </w:rPr>
              <w:t>-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571A5E" w:rsidRDefault="009A6D56" w:rsidP="00A42843">
            <w:pPr>
              <w:jc w:val="center"/>
              <w:rPr>
                <w:b/>
                <w:i/>
                <w:iCs/>
              </w:rPr>
            </w:pPr>
            <w:r w:rsidRPr="00571A5E">
              <w:rPr>
                <w:b/>
                <w:i/>
                <w:iCs/>
              </w:rPr>
              <w:t>-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Отложенные налоговые активы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571A5E" w:rsidRDefault="009A6D56" w:rsidP="00A42843">
            <w:pPr>
              <w:jc w:val="center"/>
              <w:rPr>
                <w:b/>
                <w:i/>
                <w:iCs/>
              </w:rPr>
            </w:pPr>
            <w:r w:rsidRPr="00571A5E">
              <w:rPr>
                <w:b/>
                <w:i/>
                <w:iCs/>
              </w:rPr>
              <w:t>25 600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A70927" w:rsidRDefault="009A6D56" w:rsidP="00A42843">
            <w:pPr>
              <w:jc w:val="center"/>
              <w:rPr>
                <w:b/>
                <w:i/>
                <w:iCs/>
              </w:rPr>
            </w:pPr>
            <w:r w:rsidRPr="00A70927">
              <w:rPr>
                <w:b/>
                <w:i/>
              </w:rPr>
              <w:t>29</w:t>
            </w:r>
            <w:r>
              <w:rPr>
                <w:b/>
                <w:i/>
              </w:rPr>
              <w:t xml:space="preserve"> </w:t>
            </w:r>
            <w:r w:rsidRPr="00A70927">
              <w:rPr>
                <w:b/>
                <w:i/>
              </w:rPr>
              <w:t>052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Прочие внеоборотные активы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</w:p>
        </w:tc>
      </w:tr>
      <w:tr w:rsidR="009A6D56" w:rsidRPr="001648C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jc w:val="right"/>
              <w:rPr>
                <w:b/>
              </w:rPr>
            </w:pPr>
            <w:r w:rsidRPr="001648C3">
              <w:rPr>
                <w:b/>
              </w:rPr>
              <w:t>Итого по разделу 1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1648C3" w:rsidRDefault="009A6D56" w:rsidP="00A42843">
            <w:pPr>
              <w:jc w:val="center"/>
              <w:rPr>
                <w:b/>
              </w:rPr>
            </w:pPr>
            <w:r w:rsidRPr="001648C3">
              <w:rPr>
                <w:b/>
              </w:rPr>
              <w:t>12 055 657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1648C3" w:rsidRDefault="009A6D56" w:rsidP="00A42843">
            <w:pPr>
              <w:jc w:val="center"/>
              <w:rPr>
                <w:b/>
              </w:rPr>
            </w:pPr>
            <w:r>
              <w:rPr>
                <w:b/>
              </w:rPr>
              <w:t>17 132 711</w:t>
            </w:r>
          </w:p>
        </w:tc>
      </w:tr>
      <w:tr w:rsidR="009A6D56" w:rsidRPr="00E12B13" w:rsidTr="00A42843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6D56" w:rsidRPr="00E12B13" w:rsidRDefault="009A6D56" w:rsidP="00A42843">
            <w:pPr>
              <w:jc w:val="center"/>
              <w:rPr>
                <w:b/>
                <w:bCs/>
              </w:rPr>
            </w:pPr>
            <w:r w:rsidRPr="00E12B13">
              <w:rPr>
                <w:b/>
                <w:bCs/>
              </w:rPr>
              <w:t>2. Оборотные средства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Запасы,  в том числе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b/>
                <w:i/>
              </w:rPr>
            </w:pPr>
            <w:r w:rsidRPr="0093528D">
              <w:rPr>
                <w:b/>
                <w:i/>
              </w:rPr>
              <w:t>6 304 015</w:t>
            </w: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3 254 702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Сырье, материалы и другие аналогичные ценности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962 616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659 230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>
              <w:t>Животные на выращивании и откорме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Затраты в незавершенном производстве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1 973 509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1 001 582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Готовая продукция и товары для перепродажи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3 174</w:t>
            </w:r>
            <w:r>
              <w:rPr>
                <w:i/>
                <w:iCs/>
              </w:rPr>
              <w:t> </w:t>
            </w:r>
            <w:r w:rsidRPr="0093528D">
              <w:rPr>
                <w:i/>
                <w:iCs/>
              </w:rPr>
              <w:t>000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1 400 000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>
              <w:t>Товары отгруженные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Расходы будущих периодов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193 890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193 890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>
              <w:t>П</w:t>
            </w:r>
            <w:r w:rsidRPr="0093528D">
              <w:t>рочие запасы и затраты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Default="009A6D56" w:rsidP="00A42843">
            <w:r w:rsidRPr="0093528D">
              <w:t>Дебиторская задолженность (платежи по котор</w:t>
            </w:r>
            <w:r>
              <w:t xml:space="preserve">ой ожидаются </w:t>
            </w:r>
          </w:p>
          <w:p w:rsidR="009A6D56" w:rsidRPr="0093528D" w:rsidRDefault="009A6D56" w:rsidP="00A42843">
            <w:r>
              <w:t>в течении 12 мес. п</w:t>
            </w:r>
            <w:r w:rsidRPr="0093528D">
              <w:t>осле отчетной даты)</w:t>
            </w:r>
            <w:r>
              <w:t xml:space="preserve"> в том числе: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b/>
                <w:i/>
              </w:rPr>
            </w:pPr>
            <w:r w:rsidRPr="0093528D">
              <w:rPr>
                <w:b/>
                <w:i/>
              </w:rPr>
              <w:t>1 361 203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950 146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93528D" w:rsidRDefault="009A6D56" w:rsidP="00A42843">
            <w:pPr>
              <w:jc w:val="right"/>
            </w:pPr>
            <w:r w:rsidRPr="0093528D">
              <w:t>покупатели и заказчики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1 245 813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70 051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D56" w:rsidRPr="0093528D" w:rsidRDefault="009A6D56" w:rsidP="00A4284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Краткосрочные финансовые </w:t>
            </w:r>
            <w:r w:rsidRPr="0093528D">
              <w:rPr>
                <w:b/>
                <w:bCs/>
              </w:rPr>
              <w:t>вложения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b/>
                <w:bCs/>
                <w:i/>
              </w:rPr>
            </w:pPr>
            <w:r w:rsidRPr="0093528D">
              <w:rPr>
                <w:b/>
                <w:bCs/>
                <w:i/>
              </w:rPr>
              <w:t>1 644 000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b/>
                <w:bCs/>
                <w:i/>
              </w:rPr>
            </w:pPr>
            <w:r w:rsidRPr="0093528D">
              <w:rPr>
                <w:b/>
                <w:bCs/>
                <w:i/>
              </w:rPr>
              <w:t>1 644 000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rPr>
                <w:b/>
                <w:bCs/>
              </w:rPr>
            </w:pPr>
            <w:r w:rsidRPr="0093528D">
              <w:rPr>
                <w:b/>
                <w:bCs/>
              </w:rPr>
              <w:t>Денежные средства</w:t>
            </w:r>
            <w:r>
              <w:rPr>
                <w:b/>
                <w:bCs/>
              </w:rPr>
              <w:t>,</w:t>
            </w:r>
            <w:r w:rsidRPr="0093528D">
              <w:rPr>
                <w:b/>
                <w:bCs/>
              </w:rPr>
              <w:t xml:space="preserve"> в том числе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b/>
                <w:bCs/>
                <w:i/>
              </w:rPr>
            </w:pPr>
            <w:r w:rsidRPr="0093528D">
              <w:rPr>
                <w:b/>
                <w:bCs/>
                <w:i/>
              </w:rPr>
              <w:t>2 091 344</w:t>
            </w: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2 866 490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FF3711" w:rsidRDefault="009A6D56" w:rsidP="00A42843">
            <w:pPr>
              <w:rPr>
                <w:bCs/>
              </w:rPr>
            </w:pPr>
            <w:r w:rsidRPr="00FF3711">
              <w:rPr>
                <w:bCs/>
              </w:rPr>
              <w:t>Прочие оборотные активы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6D56" w:rsidRPr="0093528D" w:rsidRDefault="009A6D56" w:rsidP="00A4284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Default="009A6D56" w:rsidP="00A4284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</w:tr>
      <w:tr w:rsidR="009A6D56" w:rsidRPr="001648C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jc w:val="right"/>
              <w:rPr>
                <w:b/>
              </w:rPr>
            </w:pPr>
            <w:r w:rsidRPr="001648C3">
              <w:rPr>
                <w:b/>
              </w:rPr>
              <w:t>Итого по разделу 2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D56" w:rsidRPr="001648C3" w:rsidRDefault="009A6D56" w:rsidP="00A42843">
            <w:pPr>
              <w:jc w:val="center"/>
              <w:rPr>
                <w:b/>
              </w:rPr>
            </w:pPr>
            <w:r w:rsidRPr="001648C3">
              <w:rPr>
                <w:b/>
              </w:rPr>
              <w:t>11 400 562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1648C3" w:rsidRDefault="009A6D56" w:rsidP="00A42843">
            <w:pPr>
              <w:jc w:val="center"/>
              <w:rPr>
                <w:b/>
              </w:rPr>
            </w:pPr>
            <w:r>
              <w:rPr>
                <w:b/>
              </w:rPr>
              <w:t>8 715 338</w:t>
            </w:r>
          </w:p>
        </w:tc>
      </w:tr>
      <w:tr w:rsidR="009A6D56" w:rsidRPr="001648C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rPr>
                <w:b/>
              </w:rPr>
            </w:pPr>
            <w:r w:rsidRPr="001648C3">
              <w:rPr>
                <w:b/>
              </w:rPr>
              <w:t>БАЛАНС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6D56" w:rsidRPr="001648C3" w:rsidRDefault="009A6D56" w:rsidP="00A42843">
            <w:pPr>
              <w:rPr>
                <w:b/>
                <w:bCs/>
              </w:rPr>
            </w:pPr>
            <w:r w:rsidRPr="001648C3">
              <w:rPr>
                <w:b/>
                <w:bCs/>
              </w:rPr>
              <w:t xml:space="preserve">23 456 219   </w:t>
            </w: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6D56" w:rsidRPr="001648C3" w:rsidRDefault="009A6D56" w:rsidP="00A42843">
            <w:pPr>
              <w:rPr>
                <w:b/>
                <w:bCs/>
              </w:rPr>
            </w:pPr>
            <w:r>
              <w:rPr>
                <w:b/>
                <w:bCs/>
              </w:rPr>
              <w:t>25 848 049</w:t>
            </w:r>
            <w:r w:rsidRPr="001648C3">
              <w:rPr>
                <w:b/>
                <w:bCs/>
              </w:rPr>
              <w:t xml:space="preserve">   </w:t>
            </w:r>
          </w:p>
        </w:tc>
      </w:tr>
      <w:tr w:rsidR="009A6D56" w:rsidRPr="00E12B13" w:rsidTr="00A42843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6D56" w:rsidRPr="00E12B13" w:rsidRDefault="009A6D56" w:rsidP="00A42843">
            <w:pPr>
              <w:jc w:val="center"/>
              <w:rPr>
                <w:b/>
                <w:bCs/>
              </w:rPr>
            </w:pPr>
            <w:r w:rsidRPr="00E12B13">
              <w:rPr>
                <w:b/>
                <w:bCs/>
              </w:rPr>
              <w:t>Пассив</w:t>
            </w:r>
          </w:p>
        </w:tc>
      </w:tr>
      <w:tr w:rsidR="009A6D56" w:rsidRPr="00E12B13" w:rsidTr="00A42843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6D56" w:rsidRPr="00E12B13" w:rsidRDefault="009A6D56" w:rsidP="00A42843">
            <w:pPr>
              <w:jc w:val="center"/>
              <w:rPr>
                <w:b/>
                <w:bCs/>
              </w:rPr>
            </w:pPr>
            <w:r w:rsidRPr="00E12B13">
              <w:rPr>
                <w:b/>
                <w:bCs/>
              </w:rPr>
              <w:t>3. Капитал и резервы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Уставный капитал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 w:rsidRPr="00571A5E">
              <w:rPr>
                <w:b/>
                <w:i/>
              </w:rPr>
              <w:t>5 900 000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 w:rsidRPr="00571A5E">
              <w:rPr>
                <w:b/>
                <w:i/>
              </w:rPr>
              <w:t>5 900 000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>
              <w:t>Собственные акции, выкупленные у акционеров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(1 113 000)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(1 113 000)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Default="009A6D56" w:rsidP="00A42843">
            <w:r>
              <w:t>Добавочный капитал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Default="009A6D56" w:rsidP="00A4284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2 650 600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Default="009A6D56" w:rsidP="00A4284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2 650 600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Резервный капитал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2 385 000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2 385 000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Default="009A6D56" w:rsidP="00A42843">
            <w:r>
              <w:t xml:space="preserve">      в том числе:</w:t>
            </w:r>
          </w:p>
          <w:p w:rsidR="009A6D56" w:rsidRPr="0093528D" w:rsidRDefault="009A6D56" w:rsidP="00A42843">
            <w:r>
              <w:lastRenderedPageBreak/>
              <w:t xml:space="preserve">      резервы, образованные в соответствии с законодательством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Default="009A6D56" w:rsidP="00A42843">
            <w:pPr>
              <w:jc w:val="center"/>
              <w:rPr>
                <w:b/>
                <w:i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Default="009A6D56" w:rsidP="00A42843">
            <w:pPr>
              <w:jc w:val="center"/>
              <w:rPr>
                <w:b/>
                <w:i/>
              </w:rPr>
            </w:pP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lastRenderedPageBreak/>
              <w:t>Нераспределенная прибыль отчетного года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 w:rsidRPr="00571A5E">
              <w:rPr>
                <w:b/>
                <w:i/>
              </w:rPr>
              <w:t>1 980 000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C2387E" w:rsidRDefault="009A6D56" w:rsidP="00A4284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2 007 355</w:t>
            </w:r>
          </w:p>
        </w:tc>
      </w:tr>
      <w:tr w:rsidR="009A6D56" w:rsidRPr="001648C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jc w:val="right"/>
              <w:rPr>
                <w:b/>
              </w:rPr>
            </w:pPr>
            <w:r w:rsidRPr="001648C3">
              <w:rPr>
                <w:b/>
              </w:rPr>
              <w:t>Итого по разделу 3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jc w:val="center"/>
              <w:rPr>
                <w:b/>
              </w:rPr>
            </w:pPr>
            <w:r w:rsidRPr="001648C3">
              <w:rPr>
                <w:b/>
              </w:rPr>
              <w:t>11 802 600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jc w:val="center"/>
              <w:rPr>
                <w:b/>
              </w:rPr>
            </w:pPr>
            <w:r w:rsidRPr="001648C3">
              <w:rPr>
                <w:b/>
              </w:rPr>
              <w:t>11</w:t>
            </w:r>
            <w:r>
              <w:rPr>
                <w:b/>
              </w:rPr>
              <w:t> 829 955</w:t>
            </w:r>
          </w:p>
        </w:tc>
      </w:tr>
      <w:tr w:rsidR="009A6D56" w:rsidRPr="00E12B13" w:rsidTr="00A42843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6D56" w:rsidRPr="00E12B13" w:rsidRDefault="009A6D56" w:rsidP="00A42843">
            <w:pPr>
              <w:jc w:val="center"/>
              <w:rPr>
                <w:b/>
                <w:bCs/>
              </w:rPr>
            </w:pPr>
            <w:r w:rsidRPr="00E12B13">
              <w:rPr>
                <w:b/>
                <w:bCs/>
              </w:rPr>
              <w:t>4. Долгосрочные пассивы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Займы и кредиты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 w:rsidRPr="00571A5E">
              <w:rPr>
                <w:b/>
                <w:i/>
              </w:rPr>
              <w:t>8 129 500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 w:rsidRPr="00571A5E">
              <w:rPr>
                <w:b/>
                <w:i/>
              </w:rPr>
              <w:t>8 114 500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Отложенные налоговые обязательства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 w:rsidRPr="00571A5E">
              <w:rPr>
                <w:b/>
                <w:i/>
              </w:rPr>
              <w:t>13 800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37 932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Прочие долгосрочные пассивы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 </w:t>
            </w:r>
          </w:p>
        </w:tc>
      </w:tr>
      <w:tr w:rsidR="009A6D56" w:rsidRPr="001648C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jc w:val="right"/>
              <w:rPr>
                <w:b/>
              </w:rPr>
            </w:pPr>
            <w:r w:rsidRPr="001648C3">
              <w:rPr>
                <w:b/>
              </w:rPr>
              <w:t>Итого по разделу 4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jc w:val="center"/>
              <w:rPr>
                <w:b/>
              </w:rPr>
            </w:pPr>
            <w:r w:rsidRPr="001648C3">
              <w:rPr>
                <w:b/>
              </w:rPr>
              <w:t>8 143 300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jc w:val="center"/>
              <w:rPr>
                <w:b/>
              </w:rPr>
            </w:pPr>
            <w:r w:rsidRPr="001648C3">
              <w:rPr>
                <w:b/>
              </w:rPr>
              <w:t>8 15</w:t>
            </w:r>
            <w:r>
              <w:rPr>
                <w:b/>
              </w:rPr>
              <w:t>2</w:t>
            </w:r>
            <w:r w:rsidRPr="001648C3">
              <w:rPr>
                <w:b/>
              </w:rPr>
              <w:t xml:space="preserve"> </w:t>
            </w:r>
            <w:r>
              <w:rPr>
                <w:b/>
              </w:rPr>
              <w:t>432</w:t>
            </w:r>
          </w:p>
        </w:tc>
      </w:tr>
      <w:tr w:rsidR="009A6D56" w:rsidRPr="00E12B13" w:rsidTr="00A42843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A6D56" w:rsidRPr="00E12B13" w:rsidRDefault="009A6D56" w:rsidP="00A42843">
            <w:pPr>
              <w:jc w:val="center"/>
              <w:rPr>
                <w:b/>
                <w:bCs/>
              </w:rPr>
            </w:pPr>
            <w:r w:rsidRPr="00E12B13">
              <w:rPr>
                <w:b/>
                <w:bCs/>
              </w:rPr>
              <w:t>5. Краткосрочные обязательства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Займы и кредиты в т.ч. Кредиты банков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 w:rsidRPr="00571A5E">
              <w:rPr>
                <w:b/>
                <w:i/>
              </w:rPr>
              <w:t>579 600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 w:rsidRPr="00571A5E">
              <w:rPr>
                <w:b/>
                <w:i/>
              </w:rPr>
              <w:t>816 820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Кредиторская задолженность, в том числе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 w:rsidRPr="00571A5E">
              <w:rPr>
                <w:b/>
                <w:i/>
              </w:rPr>
              <w:t>2 723 093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571A5E" w:rsidRDefault="009A6D56" w:rsidP="00A4284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4 053 886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right"/>
            </w:pPr>
            <w:r w:rsidRPr="0093528D">
              <w:t>поставщикам и подрядчикам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696 910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696 910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right"/>
            </w:pPr>
            <w:r w:rsidRPr="0093528D">
              <w:t>задолженность перед персоналом организации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579 473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989 346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right"/>
            </w:pPr>
            <w:r w:rsidRPr="0093528D">
              <w:t>задолженность перед внебюджетными фондами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208 610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299 762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right"/>
            </w:pPr>
            <w:r w:rsidRPr="0093528D">
              <w:t xml:space="preserve">задолженность </w:t>
            </w:r>
            <w:r>
              <w:t>по налогам и сборам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618 300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1446055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right"/>
            </w:pPr>
            <w:r w:rsidRPr="0093528D">
              <w:t>прочие кредиторы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 w:rsidRPr="0093528D">
              <w:rPr>
                <w:i/>
                <w:iCs/>
              </w:rPr>
              <w:t>581 100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621 813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Задолженность перед учредителями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b/>
                <w:i/>
                <w:iCs/>
              </w:rPr>
            </w:pPr>
            <w:r w:rsidRPr="0093528D">
              <w:rPr>
                <w:b/>
                <w:i/>
                <w:iCs/>
              </w:rPr>
              <w:t>800 000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Доходы будущих периодов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b/>
                <w:i/>
                <w:iCs/>
              </w:rPr>
            </w:pPr>
            <w:r w:rsidRPr="0093528D">
              <w:rPr>
                <w:b/>
                <w:i/>
                <w:iCs/>
              </w:rPr>
              <w:t>106 370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b/>
                <w:i/>
                <w:iCs/>
              </w:rPr>
            </w:pPr>
            <w:r w:rsidRPr="0093528D">
              <w:rPr>
                <w:b/>
                <w:i/>
                <w:iCs/>
              </w:rPr>
              <w:t>106 370</w:t>
            </w:r>
          </w:p>
        </w:tc>
      </w:tr>
      <w:tr w:rsidR="009A6D56" w:rsidRPr="00E12B13" w:rsidTr="00A42843">
        <w:trPr>
          <w:trHeight w:val="227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r w:rsidRPr="0093528D">
              <w:t>Резервы предстоящих расходов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b/>
                <w:i/>
                <w:iCs/>
              </w:rPr>
            </w:pPr>
            <w:r w:rsidRPr="0093528D">
              <w:rPr>
                <w:b/>
                <w:i/>
                <w:iCs/>
              </w:rPr>
              <w:t>101 256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93528D" w:rsidRDefault="009A6D56" w:rsidP="00A42843">
            <w:pPr>
              <w:jc w:val="center"/>
              <w:rPr>
                <w:b/>
                <w:i/>
                <w:iCs/>
              </w:rPr>
            </w:pPr>
            <w:r w:rsidRPr="0093528D">
              <w:rPr>
                <w:b/>
                <w:i/>
                <w:iCs/>
              </w:rPr>
              <w:t>88 586</w:t>
            </w:r>
          </w:p>
        </w:tc>
      </w:tr>
      <w:tr w:rsidR="009A6D56" w:rsidRPr="001648C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jc w:val="right"/>
              <w:rPr>
                <w:b/>
              </w:rPr>
            </w:pPr>
            <w:r w:rsidRPr="001648C3">
              <w:rPr>
                <w:b/>
              </w:rPr>
              <w:t>Итого по разделу 5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jc w:val="center"/>
              <w:rPr>
                <w:b/>
              </w:rPr>
            </w:pPr>
            <w:r w:rsidRPr="001648C3">
              <w:rPr>
                <w:b/>
              </w:rPr>
              <w:t>3 510 319</w:t>
            </w: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jc w:val="center"/>
              <w:rPr>
                <w:b/>
              </w:rPr>
            </w:pPr>
            <w:r>
              <w:rPr>
                <w:b/>
              </w:rPr>
              <w:t>5 862 662</w:t>
            </w:r>
          </w:p>
        </w:tc>
      </w:tr>
      <w:tr w:rsidR="009A6D56" w:rsidRPr="001648C3" w:rsidTr="00A42843">
        <w:trPr>
          <w:trHeight w:val="227"/>
        </w:trPr>
        <w:tc>
          <w:tcPr>
            <w:tcW w:w="295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rPr>
                <w:b/>
              </w:rPr>
            </w:pPr>
            <w:r w:rsidRPr="001648C3">
              <w:rPr>
                <w:b/>
              </w:rPr>
              <w:t>БАЛАНС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rPr>
                <w:b/>
                <w:bCs/>
              </w:rPr>
            </w:pPr>
            <w:r w:rsidRPr="001648C3">
              <w:rPr>
                <w:b/>
                <w:bCs/>
              </w:rPr>
              <w:t xml:space="preserve">23 456 219   </w:t>
            </w: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6D56" w:rsidRPr="001648C3" w:rsidRDefault="009A6D56" w:rsidP="00A42843">
            <w:pPr>
              <w:rPr>
                <w:b/>
                <w:bCs/>
              </w:rPr>
            </w:pPr>
            <w:r>
              <w:rPr>
                <w:b/>
                <w:bCs/>
              </w:rPr>
              <w:t>25 848 049</w:t>
            </w:r>
            <w:r w:rsidRPr="001648C3">
              <w:rPr>
                <w:b/>
                <w:bCs/>
              </w:rPr>
              <w:t xml:space="preserve">   </w:t>
            </w:r>
          </w:p>
        </w:tc>
      </w:tr>
    </w:tbl>
    <w:p w:rsidR="009A6D56" w:rsidRDefault="009A6D56" w:rsidP="009A6D56"/>
    <w:p w:rsidR="009A6D56" w:rsidRPr="00202B63" w:rsidRDefault="009A6D56" w:rsidP="009A6D56">
      <w:pPr>
        <w:jc w:val="right"/>
        <w:outlineLvl w:val="0"/>
        <w:rPr>
          <w:rStyle w:val="FontStyle63"/>
          <w:b w:val="0"/>
          <w:sz w:val="28"/>
          <w:szCs w:val="28"/>
        </w:rPr>
      </w:pPr>
      <w:r w:rsidRPr="00202B63">
        <w:rPr>
          <w:rStyle w:val="FontStyle63"/>
          <w:b w:val="0"/>
          <w:sz w:val="28"/>
          <w:szCs w:val="28"/>
        </w:rPr>
        <w:t>Таблица 16</w:t>
      </w:r>
    </w:p>
    <w:p w:rsidR="009A6D56" w:rsidRPr="00202B63" w:rsidRDefault="009A6D56" w:rsidP="009A6D56">
      <w:pPr>
        <w:jc w:val="center"/>
        <w:outlineLvl w:val="0"/>
        <w:rPr>
          <w:rStyle w:val="FontStyle63"/>
          <w:b w:val="0"/>
          <w:i w:val="0"/>
          <w:sz w:val="28"/>
          <w:szCs w:val="28"/>
        </w:rPr>
      </w:pPr>
      <w:r w:rsidRPr="00202B63">
        <w:rPr>
          <w:rStyle w:val="FontStyle63"/>
          <w:b w:val="0"/>
          <w:i w:val="0"/>
          <w:sz w:val="28"/>
          <w:szCs w:val="28"/>
        </w:rPr>
        <w:t>Отчет о прибылях и убытках ОАО «Исток»</w:t>
      </w:r>
    </w:p>
    <w:p w:rsidR="009A6D56" w:rsidRPr="00202B63" w:rsidRDefault="009A6D56" w:rsidP="009A6D56">
      <w:pPr>
        <w:jc w:val="center"/>
        <w:outlineLvl w:val="0"/>
        <w:rPr>
          <w:rStyle w:val="FontStyle63"/>
          <w:b w:val="0"/>
          <w:i w:val="0"/>
          <w:sz w:val="28"/>
          <w:szCs w:val="28"/>
        </w:rPr>
      </w:pPr>
      <w:r w:rsidRPr="00202B63">
        <w:rPr>
          <w:rStyle w:val="FontStyle63"/>
          <w:b w:val="0"/>
          <w:i w:val="0"/>
          <w:sz w:val="28"/>
          <w:szCs w:val="28"/>
        </w:rPr>
        <w:t>за год 200Х г.</w:t>
      </w:r>
    </w:p>
    <w:tbl>
      <w:tblPr>
        <w:tblW w:w="9073" w:type="dxa"/>
        <w:tblInd w:w="621" w:type="dxa"/>
        <w:tblLayout w:type="fixed"/>
        <w:tblLook w:val="0000"/>
      </w:tblPr>
      <w:tblGrid>
        <w:gridCol w:w="6166"/>
        <w:gridCol w:w="855"/>
        <w:gridCol w:w="2052"/>
      </w:tblGrid>
      <w:tr w:rsidR="009A6D56" w:rsidRPr="00F712C6" w:rsidTr="00A42843">
        <w:trPr>
          <w:trHeight w:val="300"/>
        </w:trPr>
        <w:tc>
          <w:tcPr>
            <w:tcW w:w="61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F712C6" w:rsidRDefault="009A6D56" w:rsidP="00A42843">
            <w:pPr>
              <w:jc w:val="center"/>
              <w:rPr>
                <w:b/>
              </w:rPr>
            </w:pPr>
            <w:r w:rsidRPr="00F712C6">
              <w:rPr>
                <w:b/>
              </w:rPr>
              <w:t>Показатель</w:t>
            </w:r>
            <w:r w:rsidRPr="00F712C6">
              <w:rPr>
                <w:b/>
                <w:bCs/>
              </w:rPr>
              <w:t xml:space="preserve"> (наименование)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F712C6" w:rsidRDefault="009A6D56" w:rsidP="00A42843">
            <w:pPr>
              <w:jc w:val="center"/>
              <w:rPr>
                <w:b/>
              </w:rPr>
            </w:pPr>
            <w:r w:rsidRPr="00F712C6">
              <w:rPr>
                <w:b/>
                <w:bCs/>
              </w:rPr>
              <w:t>Код</w:t>
            </w:r>
          </w:p>
        </w:tc>
        <w:tc>
          <w:tcPr>
            <w:tcW w:w="20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F712C6" w:rsidRDefault="009A6D56" w:rsidP="00A42843">
            <w:pPr>
              <w:jc w:val="center"/>
              <w:rPr>
                <w:b/>
              </w:rPr>
            </w:pPr>
            <w:r w:rsidRPr="00F712C6">
              <w:rPr>
                <w:b/>
                <w:bCs/>
              </w:rPr>
              <w:t>За отчетный период</w:t>
            </w:r>
          </w:p>
        </w:tc>
      </w:tr>
      <w:tr w:rsidR="009A6D56" w:rsidRPr="00E814DA" w:rsidTr="00A42843">
        <w:trPr>
          <w:trHeight w:val="300"/>
        </w:trPr>
        <w:tc>
          <w:tcPr>
            <w:tcW w:w="61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1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2</w:t>
            </w:r>
          </w:p>
        </w:tc>
        <w:tc>
          <w:tcPr>
            <w:tcW w:w="20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3</w:t>
            </w:r>
          </w:p>
        </w:tc>
      </w:tr>
      <w:tr w:rsidR="009A6D56" w:rsidRPr="00E814DA" w:rsidTr="00A42843">
        <w:trPr>
          <w:trHeight w:val="282"/>
        </w:trPr>
        <w:tc>
          <w:tcPr>
            <w:tcW w:w="61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 w:rsidRPr="00E814DA">
              <w:rPr>
                <w:b/>
                <w:bCs/>
                <w:sz w:val="18"/>
                <w:szCs w:val="18"/>
              </w:rPr>
              <w:t>I. Доходы и расходы по обычным видам деятельности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 </w:t>
            </w:r>
          </w:p>
        </w:tc>
        <w:tc>
          <w:tcPr>
            <w:tcW w:w="20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282"/>
        </w:trPr>
        <w:tc>
          <w:tcPr>
            <w:tcW w:w="6166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 xml:space="preserve">Выручка (нетто) от продажи товаров, продукции, работ, услуг (за минусом налога 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010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6 870 100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210"/>
        </w:trPr>
        <w:tc>
          <w:tcPr>
            <w:tcW w:w="6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на добавленную стоимость, акцизов и аналогичных обязательных платежей)</w:t>
            </w: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6D56" w:rsidRPr="00E814DA" w:rsidRDefault="009A6D56" w:rsidP="00A42843">
            <w:pPr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6D56" w:rsidRPr="00E814DA" w:rsidRDefault="009A6D56" w:rsidP="00A4284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Себестоимость проданных товаров, продукции, работ, услуг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020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(5 208 798)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234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Валовая прибыль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029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1661302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Коммерческие расходы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030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(240000)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040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(465788)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 xml:space="preserve">Прибыль (убыток) от продаж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050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955514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b/>
                <w:bCs/>
                <w:sz w:val="18"/>
                <w:szCs w:val="18"/>
              </w:rPr>
            </w:pPr>
            <w:r w:rsidRPr="00E814DA">
              <w:rPr>
                <w:b/>
                <w:bCs/>
                <w:sz w:val="18"/>
                <w:szCs w:val="18"/>
              </w:rPr>
              <w:t>Прочие доходы и расходы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060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070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(-)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Прочие доходы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090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239 743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100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(158 318)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A6D56" w:rsidRPr="00E814DA" w:rsidRDefault="009A6D56" w:rsidP="00A42843">
            <w:pPr>
              <w:rPr>
                <w:b/>
                <w:bCs/>
                <w:sz w:val="18"/>
                <w:szCs w:val="18"/>
              </w:rPr>
            </w:pPr>
            <w:r w:rsidRPr="00E814DA">
              <w:rPr>
                <w:b/>
                <w:bCs/>
                <w:sz w:val="18"/>
                <w:szCs w:val="18"/>
              </w:rPr>
              <w:t xml:space="preserve">Прибыль (убыток) до налогообложения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140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1 036 939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Отложенные налоговые активы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141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7740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Отложенные налоговые обязательства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142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27 632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Текущий налог на прибыль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150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 w:rsidRPr="00E814DA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188 904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b/>
                <w:bCs/>
                <w:sz w:val="18"/>
                <w:szCs w:val="18"/>
              </w:rPr>
            </w:pPr>
            <w:r w:rsidRPr="00E814DA">
              <w:rPr>
                <w:b/>
                <w:bCs/>
                <w:sz w:val="18"/>
                <w:szCs w:val="18"/>
              </w:rPr>
              <w:t>Чистая прибыль (убыток) отчетного периода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190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848 035</w:t>
            </w: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СПРАВОЧНО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6D56" w:rsidRPr="00E814DA" w:rsidTr="00A42843">
        <w:trPr>
          <w:trHeight w:val="315"/>
        </w:trPr>
        <w:tc>
          <w:tcPr>
            <w:tcW w:w="6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9A6D56" w:rsidRPr="00E814DA" w:rsidRDefault="009A6D56" w:rsidP="00A42843">
            <w:pPr>
              <w:rPr>
                <w:sz w:val="18"/>
                <w:szCs w:val="18"/>
              </w:rPr>
            </w:pPr>
            <w:r w:rsidRPr="00E814DA">
              <w:rPr>
                <w:sz w:val="18"/>
                <w:szCs w:val="18"/>
              </w:rPr>
              <w:t>Постоянные налоговые обязательства (активы)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A6D56" w:rsidRPr="00E814DA" w:rsidRDefault="009A6D56" w:rsidP="00A42843">
            <w:pPr>
              <w:jc w:val="center"/>
              <w:rPr>
                <w:sz w:val="16"/>
                <w:szCs w:val="16"/>
              </w:rPr>
            </w:pPr>
            <w:r w:rsidRPr="00E814DA">
              <w:rPr>
                <w:sz w:val="16"/>
                <w:szCs w:val="16"/>
              </w:rPr>
              <w:t>200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A6D56" w:rsidRPr="00E814DA" w:rsidRDefault="009A6D56" w:rsidP="00A42843">
            <w:pPr>
              <w:jc w:val="center"/>
              <w:rPr>
                <w:b/>
                <w:bCs/>
                <w:sz w:val="18"/>
                <w:szCs w:val="18"/>
              </w:rPr>
            </w:pPr>
            <w:r w:rsidRPr="00E814DA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9A6D56" w:rsidRPr="00B40990" w:rsidRDefault="009A6D56" w:rsidP="009A6D56">
      <w:pPr>
        <w:jc w:val="center"/>
        <w:outlineLvl w:val="0"/>
        <w:rPr>
          <w:rStyle w:val="FontStyle63"/>
        </w:rPr>
      </w:pPr>
    </w:p>
    <w:p w:rsidR="009A6D56" w:rsidRDefault="009A6D56" w:rsidP="009A6D56"/>
    <w:p w:rsidR="009A6D56" w:rsidRDefault="009A6D56" w:rsidP="009A6D56"/>
    <w:p w:rsidR="009A6D56" w:rsidRDefault="009A6D56" w:rsidP="009A6D56"/>
    <w:p w:rsidR="009A6D56" w:rsidRDefault="009A6D56" w:rsidP="009A6D56"/>
    <w:p w:rsidR="009A6D56" w:rsidRDefault="009A6D56" w:rsidP="009A6D56"/>
    <w:p w:rsidR="009A6D56" w:rsidRPr="00577224" w:rsidRDefault="009A6D56" w:rsidP="0057722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77224">
        <w:rPr>
          <w:b/>
          <w:sz w:val="28"/>
          <w:szCs w:val="28"/>
        </w:rPr>
        <w:t xml:space="preserve">Часть </w:t>
      </w:r>
      <w:r w:rsidRPr="00577224">
        <w:rPr>
          <w:b/>
          <w:sz w:val="28"/>
          <w:szCs w:val="28"/>
          <w:lang w:val="en-US"/>
        </w:rPr>
        <w:t>II</w:t>
      </w:r>
    </w:p>
    <w:p w:rsidR="00E87535" w:rsidRPr="00577224" w:rsidRDefault="00E87535" w:rsidP="00577224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87535" w:rsidRPr="00577224" w:rsidRDefault="00E87535" w:rsidP="00577224">
      <w:pPr>
        <w:widowControl/>
        <w:tabs>
          <w:tab w:val="left" w:pos="9360"/>
        </w:tabs>
        <w:autoSpaceDE/>
        <w:autoSpaceDN/>
        <w:adjustRightInd/>
        <w:spacing w:line="360" w:lineRule="auto"/>
        <w:ind w:firstLine="709"/>
        <w:jc w:val="center"/>
        <w:rPr>
          <w:sz w:val="28"/>
          <w:szCs w:val="28"/>
        </w:rPr>
      </w:pPr>
      <w:r w:rsidRPr="00577224">
        <w:rPr>
          <w:sz w:val="28"/>
          <w:szCs w:val="28"/>
        </w:rPr>
        <w:t>1.Понятие товара</w:t>
      </w:r>
    </w:p>
    <w:p w:rsidR="00E87535" w:rsidRPr="00577224" w:rsidRDefault="00E87535" w:rsidP="00577224">
      <w:pPr>
        <w:pStyle w:val="af"/>
        <w:widowControl/>
        <w:tabs>
          <w:tab w:val="left" w:pos="9360"/>
        </w:tabs>
        <w:autoSpaceDE/>
        <w:autoSpaceDN/>
        <w:adjustRightInd/>
        <w:spacing w:line="360" w:lineRule="auto"/>
        <w:ind w:left="0" w:firstLine="709"/>
        <w:contextualSpacing w:val="0"/>
        <w:jc w:val="both"/>
        <w:rPr>
          <w:i/>
          <w:sz w:val="28"/>
          <w:szCs w:val="28"/>
        </w:rPr>
      </w:pPr>
    </w:p>
    <w:p w:rsidR="00E87535" w:rsidRPr="00577224" w:rsidRDefault="00E87535" w:rsidP="00577224">
      <w:pPr>
        <w:spacing w:line="360" w:lineRule="auto"/>
        <w:ind w:firstLine="709"/>
        <w:jc w:val="both"/>
        <w:rPr>
          <w:rStyle w:val="ae"/>
          <w:i w:val="0"/>
          <w:color w:val="000000"/>
          <w:sz w:val="28"/>
          <w:szCs w:val="28"/>
          <w:lang w:eastAsia="ar-SA"/>
        </w:rPr>
      </w:pPr>
      <w:r w:rsidRPr="00577224">
        <w:rPr>
          <w:color w:val="000000"/>
          <w:sz w:val="28"/>
          <w:szCs w:val="28"/>
          <w:lang w:eastAsia="ar-SA"/>
        </w:rPr>
        <w:t>Т</w:t>
      </w:r>
      <w:r w:rsidRPr="00577224">
        <w:rPr>
          <w:rStyle w:val="ae"/>
          <w:i w:val="0"/>
          <w:color w:val="000000"/>
          <w:sz w:val="28"/>
          <w:szCs w:val="28"/>
          <w:lang w:eastAsia="ar-SA"/>
        </w:rPr>
        <w:t>орговля - это особая деятельность людей, связанная с осуществлением актов купли-продажи и представляющая собой совокупность специфических технологических и хозяйственных операций, направ</w:t>
      </w:r>
      <w:r w:rsidRPr="00577224">
        <w:rPr>
          <w:rStyle w:val="ae"/>
          <w:i w:val="0"/>
          <w:color w:val="000000"/>
          <w:sz w:val="28"/>
          <w:szCs w:val="28"/>
          <w:lang w:eastAsia="ar-SA"/>
        </w:rPr>
        <w:softHyphen/>
        <w:t>ленных на обслуживание процесса обмена. Торговля как отрасль общественного хозяйства представляет организацию рынка потребительских товаров, при которой продажа товаров становится предметом хозяйственной деятельности специальных предприятий - торговых, а текущее регулирование рынка потребительских товаров - функцией отрасли в целом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Выступая в качестве организатора рынка и рыночных отношений, торговля осуществляет коммерческие операции. Благодаря торговле, про</w:t>
      </w:r>
      <w:r w:rsidRPr="00577224">
        <w:rPr>
          <w:sz w:val="28"/>
          <w:szCs w:val="28"/>
          <w:lang w:eastAsia="ar-SA"/>
        </w:rPr>
        <w:softHyphen/>
        <w:t>дажа населению товаров становится предметом хозяйственной деятельно</w:t>
      </w:r>
      <w:r w:rsidRPr="00577224">
        <w:rPr>
          <w:sz w:val="28"/>
          <w:szCs w:val="28"/>
          <w:lang w:eastAsia="ar-SA"/>
        </w:rPr>
        <w:softHyphen/>
        <w:t>сти специальных торговых организаций и других субъектов предпринима</w:t>
      </w:r>
      <w:r w:rsidRPr="00577224">
        <w:rPr>
          <w:sz w:val="28"/>
          <w:szCs w:val="28"/>
          <w:lang w:eastAsia="ar-SA"/>
        </w:rPr>
        <w:softHyphen/>
        <w:t>тельской деятельности.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b/>
          <w:sz w:val="28"/>
          <w:szCs w:val="28"/>
          <w:lang w:eastAsia="ar-SA"/>
        </w:rPr>
        <w:t xml:space="preserve">   Товары</w:t>
      </w:r>
      <w:r w:rsidRPr="00577224">
        <w:rPr>
          <w:sz w:val="28"/>
          <w:szCs w:val="28"/>
          <w:lang w:eastAsia="ar-SA"/>
        </w:rPr>
        <w:t xml:space="preserve"> - часть материально-производственных запасов, которые приобретены или получены от других юридических и физических лиц и предназначены для продажи.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Торговля обеспечивает товарами и услугами лич</w:t>
      </w:r>
      <w:r w:rsidRPr="00577224">
        <w:rPr>
          <w:sz w:val="28"/>
          <w:szCs w:val="28"/>
          <w:lang w:eastAsia="ar-SA"/>
        </w:rPr>
        <w:softHyphen/>
        <w:t>ные потребности всех членов общества. Она охватывает область взаимо</w:t>
      </w:r>
      <w:r w:rsidRPr="00577224">
        <w:rPr>
          <w:sz w:val="28"/>
          <w:szCs w:val="28"/>
          <w:lang w:eastAsia="ar-SA"/>
        </w:rPr>
        <w:softHyphen/>
        <w:t>отношений между предприятиями различных форм собственности, с одной стороны, и населением - с другой. Через сеть торговых организаций и пунктов реализации товаров население приобретает товары на свои де</w:t>
      </w:r>
      <w:r w:rsidRPr="00577224">
        <w:rPr>
          <w:sz w:val="28"/>
          <w:szCs w:val="28"/>
          <w:lang w:eastAsia="ar-SA"/>
        </w:rPr>
        <w:softHyphen/>
        <w:t>нежные доходы. Эти товары в течение определенного времени могут нахо</w:t>
      </w:r>
      <w:r w:rsidRPr="00577224">
        <w:rPr>
          <w:sz w:val="28"/>
          <w:szCs w:val="28"/>
          <w:lang w:eastAsia="ar-SA"/>
        </w:rPr>
        <w:softHyphen/>
        <w:t>диться в сфере обращения, но, в конечном счете, они попадают в личную собственность. Продажа потребительских товаров населению является ко</w:t>
      </w:r>
      <w:r w:rsidRPr="00577224">
        <w:rPr>
          <w:sz w:val="28"/>
          <w:szCs w:val="28"/>
          <w:lang w:eastAsia="ar-SA"/>
        </w:rPr>
        <w:softHyphen/>
        <w:t xml:space="preserve">нечной и определяющей фазой их обращения. 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rStyle w:val="ae"/>
          <w:i w:val="0"/>
          <w:color w:val="000000"/>
          <w:sz w:val="28"/>
          <w:szCs w:val="28"/>
          <w:lang w:eastAsia="ar-SA"/>
        </w:rPr>
      </w:pPr>
      <w:r w:rsidRPr="00577224">
        <w:rPr>
          <w:rStyle w:val="ae"/>
          <w:i w:val="0"/>
          <w:color w:val="000000"/>
          <w:sz w:val="28"/>
          <w:szCs w:val="28"/>
          <w:lang w:eastAsia="ar-SA"/>
        </w:rPr>
        <w:lastRenderedPageBreak/>
        <w:t xml:space="preserve">   Если рынок как экономическая категория охватывает экономиче</w:t>
      </w:r>
      <w:r w:rsidRPr="00577224">
        <w:rPr>
          <w:rStyle w:val="ae"/>
          <w:i w:val="0"/>
          <w:color w:val="000000"/>
          <w:sz w:val="28"/>
          <w:szCs w:val="28"/>
          <w:lang w:eastAsia="ar-SA"/>
        </w:rPr>
        <w:softHyphen/>
        <w:t xml:space="preserve">ские отношения производства, распределения, обмена и их взаимосвязь, то торговля выступает как форма этих отношений. 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Торговля непосредственно участвует в установлении рыночных соотношений между мерой труда и мерой потребления. Она воздействует на величину реальных доходов населения, стимулирует его экономическую деятельность. Продажа товаров может осуществляться в режиме оптовой и розничной торговли.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Государственный стандарт РФ ГОСТ Р  51303-99 “Торговля. Термины и определения”, утвержденный Постановлением Госстандарта России от 11.08.99 г. № 242-ст и введенный в действие с 1 января 2000 года, дает следующие определения торговли и ее видов: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577224">
        <w:rPr>
          <w:b/>
          <w:color w:val="000000"/>
          <w:sz w:val="28"/>
          <w:szCs w:val="28"/>
          <w:lang w:eastAsia="ar-SA"/>
        </w:rPr>
        <w:t>- торговля</w:t>
      </w:r>
      <w:r w:rsidRPr="00577224">
        <w:rPr>
          <w:color w:val="000000"/>
          <w:sz w:val="28"/>
          <w:szCs w:val="28"/>
          <w:lang w:eastAsia="ar-SA"/>
        </w:rPr>
        <w:t xml:space="preserve"> - вид предпринимательской деятельности, связанный с куплей-продажей товаров и оказанием услуг покупателям;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577224">
        <w:rPr>
          <w:b/>
          <w:color w:val="000000"/>
          <w:sz w:val="28"/>
          <w:szCs w:val="28"/>
          <w:lang w:eastAsia="ar-SA"/>
        </w:rPr>
        <w:t>- оптовая торговля</w:t>
      </w:r>
      <w:r w:rsidRPr="00577224">
        <w:rPr>
          <w:color w:val="000000"/>
          <w:sz w:val="28"/>
          <w:szCs w:val="28"/>
          <w:lang w:eastAsia="ar-SA"/>
        </w:rPr>
        <w:t xml:space="preserve"> - торговля товарами с последующей их перепродажей или профессиональным использованием;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577224">
        <w:rPr>
          <w:b/>
          <w:color w:val="000000"/>
          <w:sz w:val="28"/>
          <w:szCs w:val="28"/>
          <w:lang w:eastAsia="ar-SA"/>
        </w:rPr>
        <w:t>- розничная торговля</w:t>
      </w:r>
      <w:r w:rsidRPr="00577224">
        <w:rPr>
          <w:color w:val="000000"/>
          <w:sz w:val="28"/>
          <w:szCs w:val="28"/>
          <w:lang w:eastAsia="ar-SA"/>
        </w:rPr>
        <w:t xml:space="preserve"> - торговля товарами и оказание услуг покупателям для личного, семейного, домашнего использования, не связанного с предпринимательской деятельностью;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b/>
          <w:sz w:val="28"/>
          <w:szCs w:val="28"/>
          <w:lang w:eastAsia="ar-SA"/>
        </w:rPr>
        <w:t>- комиссионная торговля</w:t>
      </w:r>
      <w:r w:rsidRPr="00577224">
        <w:rPr>
          <w:sz w:val="28"/>
          <w:szCs w:val="28"/>
          <w:lang w:eastAsia="ar-SA"/>
        </w:rPr>
        <w:t xml:space="preserve"> - торговля, предполагающая продажу комиссионерами товаров, переданных им для реализации третьими лицами-комитентами, по договорам комиссии.</w:t>
      </w:r>
    </w:p>
    <w:p w:rsidR="00E87535" w:rsidRPr="00577224" w:rsidRDefault="00E87535" w:rsidP="00577224">
      <w:pPr>
        <w:pStyle w:val="210"/>
        <w:spacing w:line="360" w:lineRule="auto"/>
        <w:ind w:firstLine="709"/>
        <w:rPr>
          <w:szCs w:val="28"/>
        </w:rPr>
      </w:pPr>
      <w:r w:rsidRPr="00577224">
        <w:rPr>
          <w:szCs w:val="28"/>
        </w:rPr>
        <w:t xml:space="preserve">  В основе формирования цены товара лежит денежное выражение стоимости товара и услуг по его реализации.</w:t>
      </w:r>
    </w:p>
    <w:p w:rsidR="00E87535" w:rsidRPr="00577224" w:rsidRDefault="00E87535" w:rsidP="00577224">
      <w:pPr>
        <w:pStyle w:val="210"/>
        <w:spacing w:line="360" w:lineRule="auto"/>
        <w:ind w:firstLine="709"/>
        <w:rPr>
          <w:szCs w:val="28"/>
        </w:rPr>
      </w:pPr>
    </w:p>
    <w:p w:rsidR="00E87535" w:rsidRPr="00577224" w:rsidRDefault="00E87535" w:rsidP="00577224">
      <w:pPr>
        <w:pStyle w:val="210"/>
        <w:spacing w:line="360" w:lineRule="auto"/>
        <w:ind w:firstLine="709"/>
        <w:rPr>
          <w:szCs w:val="28"/>
        </w:rPr>
      </w:pPr>
    </w:p>
    <w:p w:rsidR="00E87535" w:rsidRPr="00577224" w:rsidRDefault="00E87535" w:rsidP="00577224">
      <w:pPr>
        <w:pStyle w:val="210"/>
        <w:spacing w:line="360" w:lineRule="auto"/>
        <w:ind w:firstLine="709"/>
        <w:rPr>
          <w:szCs w:val="28"/>
        </w:rPr>
      </w:pPr>
    </w:p>
    <w:p w:rsidR="00E87535" w:rsidRPr="00577224" w:rsidRDefault="00E87535" w:rsidP="00577224">
      <w:pPr>
        <w:pStyle w:val="210"/>
        <w:spacing w:line="360" w:lineRule="auto"/>
        <w:ind w:firstLine="709"/>
        <w:rPr>
          <w:szCs w:val="28"/>
        </w:rPr>
      </w:pPr>
    </w:p>
    <w:p w:rsidR="00E87535" w:rsidRPr="00577224" w:rsidRDefault="00E87535" w:rsidP="00577224">
      <w:pPr>
        <w:pStyle w:val="210"/>
        <w:spacing w:line="360" w:lineRule="auto"/>
        <w:ind w:firstLine="709"/>
        <w:rPr>
          <w:szCs w:val="28"/>
        </w:rPr>
      </w:pPr>
    </w:p>
    <w:p w:rsidR="00E87535" w:rsidRPr="00577224" w:rsidRDefault="00E87535" w:rsidP="00577224">
      <w:pPr>
        <w:pStyle w:val="210"/>
        <w:spacing w:line="360" w:lineRule="auto"/>
        <w:ind w:firstLine="709"/>
        <w:rPr>
          <w:szCs w:val="28"/>
        </w:rPr>
      </w:pPr>
    </w:p>
    <w:p w:rsidR="00E87535" w:rsidRPr="00577224" w:rsidRDefault="00E87535" w:rsidP="00577224">
      <w:pPr>
        <w:tabs>
          <w:tab w:val="left" w:pos="9360"/>
        </w:tabs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lastRenderedPageBreak/>
        <w:t xml:space="preserve">   </w:t>
      </w:r>
    </w:p>
    <w:p w:rsidR="00E87535" w:rsidRPr="00577224" w:rsidRDefault="00E87535" w:rsidP="00577224">
      <w:pPr>
        <w:tabs>
          <w:tab w:val="left" w:pos="9360"/>
        </w:tabs>
        <w:spacing w:line="360" w:lineRule="auto"/>
        <w:ind w:firstLine="709"/>
        <w:jc w:val="center"/>
        <w:rPr>
          <w:sz w:val="28"/>
          <w:szCs w:val="28"/>
        </w:rPr>
      </w:pPr>
      <w:r w:rsidRPr="00577224">
        <w:rPr>
          <w:sz w:val="28"/>
          <w:szCs w:val="28"/>
        </w:rPr>
        <w:t>2.Учет товаров в розничной торговле</w:t>
      </w:r>
    </w:p>
    <w:p w:rsidR="00E87535" w:rsidRPr="00577224" w:rsidRDefault="00E87535" w:rsidP="00577224">
      <w:pPr>
        <w:tabs>
          <w:tab w:val="left" w:pos="9360"/>
        </w:tabs>
        <w:spacing w:line="360" w:lineRule="auto"/>
        <w:ind w:firstLine="709"/>
        <w:jc w:val="both"/>
        <w:rPr>
          <w:sz w:val="28"/>
          <w:szCs w:val="28"/>
        </w:rPr>
      </w:pP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>Реализация товаров в организациях розничной торговли возможна за наличный и безналичный расчёт, в кредит с рассрочкой платежа, по кредитным картам.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>Порядок учёта операций по реализации товаров за наличный расчёт при использовании учётных цен представлен на рисунке 1.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</w:p>
    <w:p w:rsidR="00E87535" w:rsidRPr="00577224" w:rsidRDefault="00092226" w:rsidP="005772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7" style="position:absolute;left:0;text-align:left;margin-left:190.95pt;margin-top:11.35pt;width:39.9pt;height:23.4pt;z-index:-251646976" wrapcoords="-408 -697 -408 20903 22008 20903 22008 -697 -408 -697">
            <v:textbox style="mso-next-textbox:#_x0000_s1047">
              <w:txbxContent>
                <w:p w:rsidR="00E87535" w:rsidRDefault="00E87535" w:rsidP="00E87535">
                  <w:r>
                    <w:t>50</w:t>
                  </w:r>
                </w:p>
              </w:txbxContent>
            </v:textbox>
          </v:rect>
        </w:pict>
      </w:r>
    </w:p>
    <w:p w:rsidR="00E87535" w:rsidRPr="00577224" w:rsidRDefault="00E87535" w:rsidP="00577224">
      <w:pPr>
        <w:tabs>
          <w:tab w:val="left" w:pos="3540"/>
          <w:tab w:val="center" w:pos="4934"/>
        </w:tabs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ab/>
      </w:r>
      <w:r w:rsidR="00092226" w:rsidRPr="00092226">
        <w:rPr>
          <w:i/>
          <w:noProof/>
          <w:sz w:val="28"/>
          <w:szCs w:val="28"/>
        </w:rPr>
        <w:pict>
          <v:line id="_x0000_s1051" style="position:absolute;left:0;text-align:left;flip:y;z-index:-251642880;mso-position-horizontal-relative:text;mso-position-vertical-relative:text" from="139.65pt,12.8pt" to="190.95pt,55.7pt" wrapcoords="75 2 0 4 0 6 75 9 79 9 84 8 84 5 79 2 75 2">
            <v:stroke endarrow="block"/>
          </v:line>
        </w:pict>
      </w:r>
      <w:r w:rsidRPr="00577224">
        <w:rPr>
          <w:i/>
          <w:sz w:val="28"/>
          <w:szCs w:val="28"/>
        </w:rPr>
        <w:t>1</w:t>
      </w:r>
      <w:r w:rsidRPr="00577224">
        <w:rPr>
          <w:b/>
          <w:sz w:val="28"/>
          <w:szCs w:val="28"/>
        </w:rPr>
        <w:tab/>
      </w:r>
      <w:r w:rsidRPr="00577224">
        <w:rPr>
          <w:sz w:val="28"/>
          <w:szCs w:val="28"/>
        </w:rPr>
        <w:t xml:space="preserve">       </w:t>
      </w:r>
      <w:r w:rsidRPr="00577224">
        <w:rPr>
          <w:i/>
          <w:sz w:val="28"/>
          <w:szCs w:val="28"/>
        </w:rPr>
        <w:t>5</w:t>
      </w:r>
    </w:p>
    <w:p w:rsidR="00E87535" w:rsidRPr="00577224" w:rsidRDefault="00092226" w:rsidP="005772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0" style="position:absolute;left:0;text-align:left;z-index:-251643904" from="210.9pt,2.6pt" to="210.9pt,29.9pt" wrapcoords="3 1 1 19 3 25 8 25 10 19 7 1 3 1">
            <v:stroke endarrow="block"/>
          </v:line>
        </w:pic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</w:p>
    <w:p w:rsidR="00E87535" w:rsidRPr="00577224" w:rsidRDefault="00092226" w:rsidP="00577224">
      <w:pPr>
        <w:tabs>
          <w:tab w:val="left" w:pos="1410"/>
          <w:tab w:val="right" w:pos="529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8" style="position:absolute;left:0;text-align:left;margin-left:293.55pt;margin-top:1.6pt;width:39.9pt;height:23.4pt;z-index:-251645952" wrapcoords="-408 -697 -408 20903 22008 20903 22008 -697 -408 -697">
            <v:textbox style="mso-next-textbox:#_x0000_s1048">
              <w:txbxContent>
                <w:p w:rsidR="00E87535" w:rsidRDefault="00E87535" w:rsidP="00E87535">
                  <w:r>
                    <w:t>51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45" style="position:absolute;left:0;text-align:left;margin-left:190.95pt;margin-top:1.6pt;width:39.9pt;height:23.4pt;z-index:-251649024" wrapcoords="-408 -697 -408 20903 22008 20903 22008 -697 -408 -697">
            <v:textbox style="mso-next-textbox:#_x0000_s1045">
              <w:txbxContent>
                <w:p w:rsidR="00E87535" w:rsidRDefault="00E87535" w:rsidP="00E87535">
                  <w:r>
                    <w:t>57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line id="_x0000_s1053" style="position:absolute;left:0;text-align:left;z-index:-251640832" from="230.85pt,13.3pt" to="293.55pt,13.3pt" wrapcoords="75 2 0 4 0 6 75 9 79 9 84 8 84 5 79 2 75 2">
            <v:stroke endarrow="block"/>
          </v:line>
        </w:pict>
      </w:r>
      <w:r>
        <w:rPr>
          <w:noProof/>
          <w:sz w:val="28"/>
          <w:szCs w:val="28"/>
        </w:rPr>
        <w:pict>
          <v:line id="_x0000_s1049" style="position:absolute;left:0;text-align:left;z-index:-251644928" from="48.45pt,15.25pt" to="99.75pt,15.25pt" wrapcoords="59 2 0 4 0 6 59 9 63 9 68 8 68 5 63 2 59 2">
            <v:stroke endarrow="block"/>
          </v:line>
        </w:pict>
      </w:r>
      <w:r>
        <w:rPr>
          <w:noProof/>
          <w:sz w:val="28"/>
          <w:szCs w:val="28"/>
        </w:rPr>
        <w:pict>
          <v:rect id="_x0000_s1043" style="position:absolute;left:0;text-align:left;margin-left:8.55pt;margin-top:-.35pt;width:39.9pt;height:23.4pt;z-index:-251651072" wrapcoords="-408 -697 -408 20903 22008 20903 22008 -697 -408 -697">
            <v:textbox style="mso-next-textbox:#_x0000_s1043">
              <w:txbxContent>
                <w:p w:rsidR="00E87535" w:rsidRDefault="00E87535" w:rsidP="00E87535">
                  <w:r>
                    <w:t>41-2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44" style="position:absolute;left:0;text-align:left;margin-left:99.75pt;margin-top:1.6pt;width:39.9pt;height:23.4pt;z-index:-251650048" wrapcoords="-408 -697 -408 20903 22008 20903 22008 -697 -408 -697">
            <v:textbox style="mso-next-textbox:#_x0000_s1044">
              <w:txbxContent>
                <w:p w:rsidR="00E87535" w:rsidRDefault="00E87535" w:rsidP="00E87535">
                  <w:r>
                    <w:t>90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line id="_x0000_s1054" style="position:absolute;left:0;text-align:left;z-index:251676672" from="230.85pt,-29.25pt" to="293.55pt,9.75pt" wrapcoords="-257 0 -257 415 19543 21185 21857 21185 21600 19523 13886 13292 771 0 -257 0">
            <v:stroke endarrow="block"/>
            <w10:wrap type="tight"/>
          </v:line>
        </w:pict>
      </w:r>
      <w:r w:rsidR="00E87535" w:rsidRPr="00577224">
        <w:rPr>
          <w:sz w:val="28"/>
          <w:szCs w:val="28"/>
        </w:rPr>
        <w:tab/>
      </w:r>
      <w:r w:rsidR="00E87535" w:rsidRPr="00577224">
        <w:rPr>
          <w:i/>
          <w:sz w:val="28"/>
          <w:szCs w:val="28"/>
        </w:rPr>
        <w:t>4</w:t>
      </w:r>
      <w:r w:rsidR="00E87535" w:rsidRPr="00577224">
        <w:rPr>
          <w:sz w:val="28"/>
          <w:szCs w:val="28"/>
        </w:rPr>
        <w:tab/>
        <w:t xml:space="preserve"> </w:t>
      </w:r>
      <w:r w:rsidR="00E87535" w:rsidRPr="00577224">
        <w:rPr>
          <w:i/>
          <w:sz w:val="28"/>
          <w:szCs w:val="28"/>
        </w:rPr>
        <w:t>5</w:t>
      </w:r>
    </w:p>
    <w:p w:rsidR="00E87535" w:rsidRPr="00577224" w:rsidRDefault="00092226" w:rsidP="005772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2" style="position:absolute;left:0;text-align:left;z-index:-251641856" from="139.65pt,6.95pt" to="190.95pt,44.5pt" wrapcoords="75 2 0 4 0 6 75 9 79 9 84 8 84 5 79 2 75 2">
            <v:stroke endarrow="block"/>
          </v:line>
        </w:pict>
      </w:r>
      <w:r>
        <w:rPr>
          <w:noProof/>
          <w:sz w:val="28"/>
          <w:szCs w:val="28"/>
        </w:rPr>
        <w:pict>
          <v:line id="_x0000_s1055" style="position:absolute;left:0;text-align:left;flip:y;z-index:251677696" from="230.85pt,7.45pt" to="293.55pt,44.5pt" wrapcoords="-257 0 6171 7053 13371 14106 19029 21159 21857 21159 22114 20278 20314 18073 14914 14106 771 0 -257 0">
            <v:stroke endarrow="block"/>
            <w10:wrap type="tight"/>
          </v:line>
        </w:pict>
      </w:r>
    </w:p>
    <w:p w:rsidR="00E87535" w:rsidRPr="00577224" w:rsidRDefault="00092226" w:rsidP="005772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6" style="position:absolute;left:0;text-align:left;margin-left:190.95pt;margin-top:14.75pt;width:39.9pt;height:23.4pt;z-index:-251648000" wrapcoords="-408 -697 -408 20903 22008 20903 22008 -697 -408 -697">
            <v:textbox style="mso-next-textbox:#_x0000_s1046">
              <w:txbxContent>
                <w:p w:rsidR="00E87535" w:rsidRDefault="00E87535" w:rsidP="00E87535">
                  <w:r>
                    <w:t>62</w:t>
                  </w:r>
                </w:p>
              </w:txbxContent>
            </v:textbox>
          </v:rect>
        </w:pic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</w:p>
    <w:p w:rsidR="00E87535" w:rsidRPr="00577224" w:rsidRDefault="00E87535" w:rsidP="00577224">
      <w:pPr>
        <w:tabs>
          <w:tab w:val="left" w:pos="3465"/>
          <w:tab w:val="center" w:pos="4934"/>
        </w:tabs>
        <w:spacing w:line="360" w:lineRule="auto"/>
        <w:ind w:firstLine="709"/>
        <w:jc w:val="both"/>
        <w:rPr>
          <w:i/>
          <w:sz w:val="28"/>
          <w:szCs w:val="28"/>
        </w:rPr>
      </w:pPr>
      <w:r w:rsidRPr="00577224">
        <w:rPr>
          <w:i/>
          <w:sz w:val="28"/>
          <w:szCs w:val="28"/>
        </w:rPr>
        <w:t xml:space="preserve">                     3                    5</w:t>
      </w:r>
    </w:p>
    <w:p w:rsidR="00E87535" w:rsidRPr="00577224" w:rsidRDefault="00E87535" w:rsidP="00577224">
      <w:pPr>
        <w:tabs>
          <w:tab w:val="left" w:pos="3465"/>
          <w:tab w:val="center" w:pos="4934"/>
        </w:tabs>
        <w:spacing w:line="360" w:lineRule="auto"/>
        <w:ind w:firstLine="709"/>
        <w:jc w:val="both"/>
        <w:rPr>
          <w:i/>
          <w:sz w:val="28"/>
          <w:szCs w:val="28"/>
        </w:rPr>
      </w:pPr>
    </w:p>
    <w:p w:rsidR="00E87535" w:rsidRPr="00577224" w:rsidRDefault="00E87535" w:rsidP="00577224">
      <w:pPr>
        <w:tabs>
          <w:tab w:val="left" w:pos="3465"/>
          <w:tab w:val="center" w:pos="4934"/>
        </w:tabs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                              рис.1 Порядок учёта операций по реализации товаров за наличный расчёт</w:t>
      </w:r>
    </w:p>
    <w:p w:rsidR="00E87535" w:rsidRPr="00577224" w:rsidRDefault="00E87535" w:rsidP="00577224">
      <w:pPr>
        <w:tabs>
          <w:tab w:val="left" w:pos="3465"/>
          <w:tab w:val="center" w:pos="4934"/>
        </w:tabs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1 – поступление в кассу выручки за товары </w:t>
      </w:r>
      <w:r w:rsidRPr="00577224">
        <w:rPr>
          <w:b/>
          <w:i/>
          <w:sz w:val="28"/>
          <w:szCs w:val="28"/>
        </w:rPr>
        <w:t>(Дт 50 Кт 90-1);</w:t>
      </w:r>
    </w:p>
    <w:p w:rsidR="00E87535" w:rsidRPr="00577224" w:rsidRDefault="00E87535" w:rsidP="00577224">
      <w:pPr>
        <w:tabs>
          <w:tab w:val="left" w:pos="3465"/>
          <w:tab w:val="center" w:pos="4934"/>
        </w:tabs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2 – сдача выручки инкассаторам банка  </w:t>
      </w:r>
      <w:r w:rsidRPr="00577224">
        <w:rPr>
          <w:b/>
          <w:i/>
          <w:sz w:val="28"/>
          <w:szCs w:val="28"/>
        </w:rPr>
        <w:t>(Дт 57 Кт 50);</w:t>
      </w:r>
    </w:p>
    <w:p w:rsidR="00E87535" w:rsidRPr="00577224" w:rsidRDefault="00E87535" w:rsidP="00577224">
      <w:pPr>
        <w:tabs>
          <w:tab w:val="left" w:pos="3465"/>
          <w:tab w:val="center" w:pos="4934"/>
        </w:tabs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3 – отражение выручки от продажи товаров </w:t>
      </w:r>
      <w:r w:rsidRPr="00577224">
        <w:rPr>
          <w:b/>
          <w:i/>
          <w:sz w:val="28"/>
          <w:szCs w:val="28"/>
        </w:rPr>
        <w:t>(Дт 62 Кт 90)</w:t>
      </w:r>
      <w:r w:rsidRPr="00577224">
        <w:rPr>
          <w:b/>
          <w:sz w:val="28"/>
          <w:szCs w:val="28"/>
        </w:rPr>
        <w:t xml:space="preserve"> </w:t>
      </w:r>
      <w:r w:rsidRPr="00577224">
        <w:rPr>
          <w:sz w:val="28"/>
          <w:szCs w:val="28"/>
        </w:rPr>
        <w:t>при их реализации «по отгрузке»;</w:t>
      </w:r>
    </w:p>
    <w:p w:rsidR="00E87535" w:rsidRPr="00577224" w:rsidRDefault="00E87535" w:rsidP="00577224">
      <w:pPr>
        <w:tabs>
          <w:tab w:val="left" w:pos="3465"/>
          <w:tab w:val="center" w:pos="4934"/>
        </w:tabs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4 – списание реализованных товаров </w:t>
      </w:r>
      <w:r w:rsidRPr="00577224">
        <w:rPr>
          <w:b/>
          <w:i/>
          <w:sz w:val="28"/>
          <w:szCs w:val="28"/>
        </w:rPr>
        <w:t>(Дт 90 Кт 41-2);</w:t>
      </w:r>
    </w:p>
    <w:p w:rsidR="00E87535" w:rsidRPr="00577224" w:rsidRDefault="00E87535" w:rsidP="00577224">
      <w:pPr>
        <w:tabs>
          <w:tab w:val="left" w:pos="3465"/>
          <w:tab w:val="center" w:pos="4934"/>
        </w:tabs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5 – зачислена на расчётный счёт выручка, находящаяся «в пути» </w:t>
      </w:r>
      <w:r w:rsidRPr="00577224">
        <w:rPr>
          <w:b/>
          <w:i/>
          <w:sz w:val="28"/>
          <w:szCs w:val="28"/>
        </w:rPr>
        <w:t>(Дт 51 Кт 57).</w:t>
      </w:r>
    </w:p>
    <w:p w:rsidR="00E87535" w:rsidRPr="00577224" w:rsidRDefault="00E87535" w:rsidP="00577224">
      <w:pPr>
        <w:tabs>
          <w:tab w:val="left" w:pos="3465"/>
          <w:tab w:val="center" w:pos="4934"/>
        </w:tabs>
        <w:spacing w:line="360" w:lineRule="auto"/>
        <w:ind w:firstLine="709"/>
        <w:jc w:val="both"/>
        <w:rPr>
          <w:sz w:val="28"/>
          <w:szCs w:val="28"/>
        </w:rPr>
      </w:pP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Оборот по реализации товаров (Кт 90-1) отражает сумму выручки, </w:t>
      </w:r>
      <w:r w:rsidRPr="00577224">
        <w:rPr>
          <w:sz w:val="28"/>
          <w:szCs w:val="28"/>
        </w:rPr>
        <w:lastRenderedPageBreak/>
        <w:t>поступившую в кассу торговой организации, переданную инкассатору банка или на почту, а также начисленную, но ещё не полученную.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На выручку, сданную в кассу, составляют обычную запись </w:t>
      </w:r>
      <w:r w:rsidRPr="00577224">
        <w:rPr>
          <w:i/>
          <w:sz w:val="28"/>
          <w:szCs w:val="28"/>
        </w:rPr>
        <w:t>(1)</w:t>
      </w:r>
      <w:r w:rsidRPr="00577224">
        <w:rPr>
          <w:sz w:val="28"/>
          <w:szCs w:val="28"/>
        </w:rPr>
        <w:t xml:space="preserve">. Выручка, сданная инкассатору или на почту, будет зачислена на расчётный счёт по истечении определённого времени </w:t>
      </w:r>
      <w:r w:rsidRPr="00577224">
        <w:rPr>
          <w:i/>
          <w:sz w:val="28"/>
          <w:szCs w:val="28"/>
        </w:rPr>
        <w:t>(5)</w:t>
      </w:r>
      <w:r w:rsidRPr="00577224">
        <w:rPr>
          <w:sz w:val="28"/>
          <w:szCs w:val="28"/>
        </w:rPr>
        <w:t xml:space="preserve">, а до этого она учитывается на </w:t>
      </w:r>
      <w:r w:rsidRPr="00577224">
        <w:rPr>
          <w:b/>
          <w:i/>
          <w:sz w:val="28"/>
          <w:szCs w:val="28"/>
        </w:rPr>
        <w:t>счёте 57 «Переводы в пути»</w:t>
      </w:r>
      <w:r w:rsidRPr="00577224">
        <w:rPr>
          <w:i/>
          <w:sz w:val="28"/>
          <w:szCs w:val="28"/>
        </w:rPr>
        <w:t xml:space="preserve"> (2).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При реализации товаров по кредитным картам (расчётным чекам банков) также возникает разрыв во времени между получением от покупателя расчётного чека и поступлением денежных средств на расчётный счёт торговой организации. В течение этого срока выручка за проданный товар отражается на </w:t>
      </w:r>
      <w:r w:rsidRPr="00577224">
        <w:rPr>
          <w:b/>
          <w:i/>
          <w:sz w:val="28"/>
          <w:szCs w:val="28"/>
        </w:rPr>
        <w:t>счёте 50 «Касса», субсчёт 3 «Денежные документы».</w:t>
      </w:r>
    </w:p>
    <w:p w:rsidR="009A6D56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>Полученные расчётные чеки банков магазины сдают в банк, который и зачисляет сумму чеков на расчётный счёт торговой организации (Дт 51             Кт 50-3).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>При безналичных формах расчётов факт реализации товаров признаётся и отражается в учёте по принципу начисления («по отгрузке»), т.е. признаётся совершённым при переходе права собственности на товар к покупателю независимо от момента поступления выручки от продажи.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Списание реализованных товаров ведётся по учётным ценам </w:t>
      </w:r>
      <w:r w:rsidRPr="00577224">
        <w:rPr>
          <w:i/>
          <w:sz w:val="28"/>
          <w:szCs w:val="28"/>
        </w:rPr>
        <w:t>(4)</w:t>
      </w:r>
      <w:r w:rsidRPr="00577224">
        <w:rPr>
          <w:sz w:val="28"/>
          <w:szCs w:val="28"/>
        </w:rPr>
        <w:t>.                    В розничной торговле они могут быть, как покупными, так и продажными.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Независимо от вида оплаты и метода реализации по </w:t>
      </w:r>
      <w:r w:rsidRPr="00577224">
        <w:rPr>
          <w:b/>
          <w:i/>
          <w:sz w:val="28"/>
          <w:szCs w:val="28"/>
        </w:rPr>
        <w:t>кредиту счёта 90-1</w:t>
      </w:r>
      <w:r w:rsidRPr="00577224">
        <w:rPr>
          <w:sz w:val="28"/>
          <w:szCs w:val="28"/>
        </w:rPr>
        <w:t xml:space="preserve"> всегда отражается продажная (розничная) стоимость товара, по которой организации розничной торговли продают покупателю товар, предназначенный для личного, домашнего или иного использования, не связанного с предпринимательской деятельностью.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>Продажная стоимость товара (</w:t>
      </w:r>
      <w:r w:rsidRPr="00577224">
        <w:rPr>
          <w:i/>
          <w:sz w:val="28"/>
          <w:szCs w:val="28"/>
        </w:rPr>
        <w:t>С прод</w:t>
      </w:r>
      <w:r w:rsidRPr="00577224">
        <w:rPr>
          <w:sz w:val="28"/>
          <w:szCs w:val="28"/>
        </w:rPr>
        <w:t>.) включает:</w:t>
      </w:r>
    </w:p>
    <w:p w:rsidR="00E87535" w:rsidRPr="00577224" w:rsidRDefault="00E87535" w:rsidP="00577224">
      <w:pPr>
        <w:widowControl/>
        <w:numPr>
          <w:ilvl w:val="0"/>
          <w:numId w:val="17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>покупную стоимость товара (</w:t>
      </w:r>
      <w:r w:rsidRPr="00577224">
        <w:rPr>
          <w:i/>
          <w:sz w:val="28"/>
          <w:szCs w:val="28"/>
        </w:rPr>
        <w:t>С пок</w:t>
      </w:r>
      <w:r w:rsidRPr="00577224">
        <w:rPr>
          <w:sz w:val="28"/>
          <w:szCs w:val="28"/>
        </w:rPr>
        <w:t>.), которая складывается из сумм фактических затрат организации на приобретение товара (ПБУ 5/2001), без НДС;</w:t>
      </w:r>
    </w:p>
    <w:p w:rsidR="00E87535" w:rsidRPr="00577224" w:rsidRDefault="00E87535" w:rsidP="00577224">
      <w:pPr>
        <w:widowControl/>
        <w:numPr>
          <w:ilvl w:val="0"/>
          <w:numId w:val="17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>торговую наценку (</w:t>
      </w:r>
      <w:r w:rsidRPr="00577224">
        <w:rPr>
          <w:i/>
          <w:sz w:val="28"/>
          <w:szCs w:val="28"/>
        </w:rPr>
        <w:t>Т нац.</w:t>
      </w:r>
      <w:r w:rsidRPr="00577224">
        <w:rPr>
          <w:sz w:val="28"/>
          <w:szCs w:val="28"/>
        </w:rPr>
        <w:t>);</w:t>
      </w:r>
    </w:p>
    <w:p w:rsidR="00E87535" w:rsidRPr="00577224" w:rsidRDefault="00E87535" w:rsidP="00577224">
      <w:pPr>
        <w:widowControl/>
        <w:numPr>
          <w:ilvl w:val="0"/>
          <w:numId w:val="17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lastRenderedPageBreak/>
        <w:t>сумму НДС, входящую в продажную стоимость товара.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i/>
          <w:sz w:val="28"/>
          <w:szCs w:val="28"/>
        </w:rPr>
        <w:t>С прод</w:t>
      </w:r>
      <w:r w:rsidRPr="00577224">
        <w:rPr>
          <w:sz w:val="28"/>
          <w:szCs w:val="28"/>
        </w:rPr>
        <w:t>. Определяется по формуле: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position w:val="-12"/>
          <w:sz w:val="28"/>
          <w:szCs w:val="28"/>
        </w:rPr>
        <w:object w:dxaOrig="3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05pt;height:17.8pt" o:ole="">
            <v:imagedata r:id="rId12" o:title=""/>
          </v:shape>
          <o:OLEObject Type="Embed" ProgID="Equation.3" ShapeID="_x0000_i1025" DrawAspect="Content" ObjectID="_1442512095" r:id="rId13"/>
        </w:objec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>организации розничной торговли исчисляют НДС, подлежащий взносу в бюджет, на основании данных кассовых чеков. Но далеко не все ККТ пробивают сумму НДС, входящую в отпускную стоимость товара. Поэтому сумму НДС определяют как сумму, пробитую на чеке, умноженную на ставку НДС и деленную на 100% + ставка НДС.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>Рассмотрим процесс формирования продажной стоимости товара в организациях розничной торговли на условном примере.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b/>
          <w:i/>
          <w:color w:val="000000"/>
          <w:spacing w:val="2"/>
          <w:sz w:val="28"/>
          <w:szCs w:val="28"/>
        </w:rPr>
        <w:t>Пример 1.</w:t>
      </w:r>
      <w:r w:rsidRPr="00577224">
        <w:rPr>
          <w:color w:val="000000"/>
          <w:spacing w:val="2"/>
          <w:sz w:val="28"/>
          <w:szCs w:val="28"/>
        </w:rPr>
        <w:t xml:space="preserve"> ООО «Ивушка» приобрела у поставщика 10 диванов по цене 5 915 руб. за штуку с учётом НДС, равным 915 руб., </w:t>
      </w:r>
      <w:r w:rsidRPr="00577224">
        <w:rPr>
          <w:color w:val="000000"/>
          <w:spacing w:val="1"/>
          <w:sz w:val="28"/>
          <w:szCs w:val="28"/>
        </w:rPr>
        <w:t>всего — на сумму    59 150 руб., включая НДС — 9 150 руб. Расходы, свя</w:t>
      </w:r>
      <w:r w:rsidRPr="00577224">
        <w:rPr>
          <w:color w:val="000000"/>
          <w:spacing w:val="1"/>
          <w:sz w:val="28"/>
          <w:szCs w:val="28"/>
        </w:rPr>
        <w:softHyphen/>
      </w:r>
      <w:r w:rsidRPr="00577224">
        <w:rPr>
          <w:color w:val="000000"/>
          <w:sz w:val="28"/>
          <w:szCs w:val="28"/>
        </w:rPr>
        <w:t xml:space="preserve">занные с приобретением всей партии товара, составили 4 720 руб., включая НДС — 720 руб. Торговая наценка установлена в размере 15%, ставка НДС </w:t>
      </w:r>
      <w:r w:rsidRPr="00577224">
        <w:rPr>
          <w:color w:val="000000"/>
          <w:spacing w:val="7"/>
          <w:sz w:val="28"/>
          <w:szCs w:val="28"/>
        </w:rPr>
        <w:t>— 18%.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i/>
          <w:sz w:val="28"/>
          <w:szCs w:val="28"/>
        </w:rPr>
      </w:pPr>
      <w:r w:rsidRPr="00577224">
        <w:rPr>
          <w:i/>
          <w:color w:val="000000"/>
          <w:sz w:val="28"/>
          <w:szCs w:val="28"/>
        </w:rPr>
        <w:t>Расчёт продажной стоимости товара.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z w:val="28"/>
          <w:szCs w:val="28"/>
        </w:rPr>
        <w:t>Покупная стоимость всей партии товара:</w:t>
      </w:r>
    </w:p>
    <w:p w:rsidR="00E87535" w:rsidRPr="00577224" w:rsidRDefault="00E87535" w:rsidP="00577224">
      <w:pPr>
        <w:widowControl/>
        <w:numPr>
          <w:ilvl w:val="1"/>
          <w:numId w:val="18"/>
        </w:numPr>
        <w:shd w:val="clear" w:color="auto" w:fill="FFFFFF"/>
        <w:tabs>
          <w:tab w:val="clear" w:pos="1440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pacing w:val="9"/>
          <w:sz w:val="28"/>
          <w:szCs w:val="28"/>
        </w:rPr>
      </w:pPr>
      <w:r w:rsidRPr="00577224">
        <w:rPr>
          <w:color w:val="000000"/>
          <w:spacing w:val="11"/>
          <w:sz w:val="28"/>
          <w:szCs w:val="28"/>
        </w:rPr>
        <w:t>без учёта НДС и затрат на приобретение составляет 50 000 руб.,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color w:val="000000"/>
          <w:spacing w:val="9"/>
          <w:sz w:val="28"/>
          <w:szCs w:val="28"/>
        </w:rPr>
      </w:pPr>
      <w:r w:rsidRPr="00577224">
        <w:rPr>
          <w:color w:val="000000"/>
          <w:spacing w:val="9"/>
          <w:position w:val="-10"/>
          <w:sz w:val="28"/>
          <w:szCs w:val="28"/>
        </w:rPr>
        <w:object w:dxaOrig="2020" w:dyaOrig="340">
          <v:shape id="_x0000_i1026" type="#_x0000_t75" style="width:100.8pt;height:16.95pt" o:ole="">
            <v:imagedata r:id="rId14" o:title=""/>
          </v:shape>
          <o:OLEObject Type="Embed" ProgID="Equation.3" ShapeID="_x0000_i1026" DrawAspect="Content" ObjectID="_1442512096" r:id="rId15"/>
        </w:object>
      </w:r>
      <w:r w:rsidRPr="00577224">
        <w:rPr>
          <w:color w:val="000000"/>
          <w:spacing w:val="9"/>
          <w:sz w:val="28"/>
          <w:szCs w:val="28"/>
        </w:rPr>
        <w:t>;</w:t>
      </w:r>
    </w:p>
    <w:p w:rsidR="00E87535" w:rsidRPr="00577224" w:rsidRDefault="00E87535" w:rsidP="00577224">
      <w:pPr>
        <w:widowControl/>
        <w:numPr>
          <w:ilvl w:val="1"/>
          <w:numId w:val="18"/>
        </w:numPr>
        <w:shd w:val="clear" w:color="auto" w:fill="FFFFFF"/>
        <w:tabs>
          <w:tab w:val="clear" w:pos="1440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pacing w:val="9"/>
          <w:sz w:val="28"/>
          <w:szCs w:val="28"/>
        </w:rPr>
      </w:pPr>
      <w:r w:rsidRPr="00577224">
        <w:rPr>
          <w:color w:val="000000"/>
          <w:spacing w:val="9"/>
          <w:sz w:val="28"/>
          <w:szCs w:val="28"/>
        </w:rPr>
        <w:t xml:space="preserve">без </w:t>
      </w:r>
      <w:r w:rsidRPr="00577224">
        <w:rPr>
          <w:color w:val="000000"/>
          <w:spacing w:val="11"/>
          <w:sz w:val="28"/>
          <w:szCs w:val="28"/>
        </w:rPr>
        <w:t>учёта</w:t>
      </w:r>
      <w:r w:rsidRPr="00577224">
        <w:rPr>
          <w:color w:val="000000"/>
          <w:spacing w:val="9"/>
          <w:sz w:val="28"/>
          <w:szCs w:val="28"/>
        </w:rPr>
        <w:t xml:space="preserve"> НДС, включая затраты по приобретению — 54 000 руб.</w:t>
      </w:r>
      <w:r w:rsidRPr="00577224">
        <w:rPr>
          <w:color w:val="000000"/>
          <w:spacing w:val="9"/>
          <w:sz w:val="28"/>
          <w:szCs w:val="28"/>
        </w:rPr>
        <w:br/>
      </w:r>
      <w:r w:rsidRPr="00577224">
        <w:rPr>
          <w:color w:val="000000"/>
          <w:spacing w:val="6"/>
          <w:position w:val="-10"/>
          <w:sz w:val="28"/>
          <w:szCs w:val="28"/>
        </w:rPr>
        <w:object w:dxaOrig="1680" w:dyaOrig="340">
          <v:shape id="_x0000_i1027" type="#_x0000_t75" style="width:83.85pt;height:16.95pt" o:ole="">
            <v:imagedata r:id="rId16" o:title=""/>
          </v:shape>
          <o:OLEObject Type="Embed" ProgID="Equation.3" ShapeID="_x0000_i1027" DrawAspect="Content" ObjectID="_1442512097" r:id="rId17"/>
        </w:object>
      </w:r>
      <w:r w:rsidRPr="00577224">
        <w:rPr>
          <w:color w:val="000000"/>
          <w:spacing w:val="6"/>
          <w:sz w:val="28"/>
          <w:szCs w:val="28"/>
        </w:rPr>
        <w:t>;</w:t>
      </w:r>
    </w:p>
    <w:p w:rsidR="00E87535" w:rsidRPr="00577224" w:rsidRDefault="00E87535" w:rsidP="00577224">
      <w:pPr>
        <w:widowControl/>
        <w:numPr>
          <w:ilvl w:val="1"/>
          <w:numId w:val="18"/>
        </w:numPr>
        <w:shd w:val="clear" w:color="auto" w:fill="FFFFFF"/>
        <w:tabs>
          <w:tab w:val="clear" w:pos="1440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pacing w:val="9"/>
          <w:sz w:val="28"/>
          <w:szCs w:val="28"/>
        </w:rPr>
      </w:pPr>
      <w:r w:rsidRPr="00577224">
        <w:rPr>
          <w:color w:val="000000"/>
          <w:sz w:val="28"/>
          <w:szCs w:val="28"/>
        </w:rPr>
        <w:t xml:space="preserve">покупная стоимость единицы товара без </w:t>
      </w:r>
      <w:r w:rsidRPr="00577224">
        <w:rPr>
          <w:color w:val="000000"/>
          <w:spacing w:val="11"/>
          <w:sz w:val="28"/>
          <w:szCs w:val="28"/>
        </w:rPr>
        <w:t>учёта</w:t>
      </w:r>
      <w:r w:rsidRPr="00577224">
        <w:rPr>
          <w:color w:val="000000"/>
          <w:sz w:val="28"/>
          <w:szCs w:val="28"/>
        </w:rPr>
        <w:t xml:space="preserve"> НДС, включая затраты по </w:t>
      </w:r>
      <w:r w:rsidRPr="00577224">
        <w:rPr>
          <w:color w:val="000000"/>
          <w:spacing w:val="1"/>
          <w:sz w:val="28"/>
          <w:szCs w:val="28"/>
        </w:rPr>
        <w:t xml:space="preserve">приобретению, составляет 5 400 руб. </w:t>
      </w:r>
      <w:r w:rsidRPr="00577224">
        <w:rPr>
          <w:color w:val="000000"/>
          <w:spacing w:val="1"/>
          <w:position w:val="-10"/>
          <w:sz w:val="28"/>
          <w:szCs w:val="28"/>
        </w:rPr>
        <w:object w:dxaOrig="1300" w:dyaOrig="340">
          <v:shape id="_x0000_i1028" type="#_x0000_t75" style="width:65.2pt;height:16.95pt" o:ole="">
            <v:imagedata r:id="rId18" o:title=""/>
          </v:shape>
          <o:OLEObject Type="Embed" ProgID="Equation.3" ShapeID="_x0000_i1028" DrawAspect="Content" ObjectID="_1442512098" r:id="rId19"/>
        </w:object>
      </w:r>
      <w:r w:rsidRPr="00577224">
        <w:rPr>
          <w:color w:val="000000"/>
          <w:spacing w:val="1"/>
          <w:sz w:val="28"/>
          <w:szCs w:val="28"/>
        </w:rPr>
        <w:t>;</w:t>
      </w:r>
    </w:p>
    <w:p w:rsidR="00E87535" w:rsidRPr="00577224" w:rsidRDefault="00E87535" w:rsidP="00577224">
      <w:pPr>
        <w:widowControl/>
        <w:numPr>
          <w:ilvl w:val="1"/>
          <w:numId w:val="18"/>
        </w:numPr>
        <w:shd w:val="clear" w:color="auto" w:fill="FFFFFF"/>
        <w:tabs>
          <w:tab w:val="clear" w:pos="1440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pacing w:val="9"/>
          <w:sz w:val="28"/>
          <w:szCs w:val="28"/>
        </w:rPr>
      </w:pPr>
      <w:r w:rsidRPr="00577224">
        <w:rPr>
          <w:color w:val="000000"/>
          <w:spacing w:val="12"/>
          <w:sz w:val="28"/>
          <w:szCs w:val="28"/>
        </w:rPr>
        <w:t xml:space="preserve">торговая наценка на товар без </w:t>
      </w:r>
      <w:r w:rsidRPr="00577224">
        <w:rPr>
          <w:color w:val="000000"/>
          <w:spacing w:val="11"/>
          <w:sz w:val="28"/>
          <w:szCs w:val="28"/>
        </w:rPr>
        <w:t>учёта</w:t>
      </w:r>
      <w:r w:rsidRPr="00577224">
        <w:rPr>
          <w:color w:val="000000"/>
          <w:spacing w:val="12"/>
          <w:sz w:val="28"/>
          <w:szCs w:val="28"/>
        </w:rPr>
        <w:t xml:space="preserve"> НДС составляет 8 100 руб.</w:t>
      </w:r>
      <w:r w:rsidRPr="00577224">
        <w:rPr>
          <w:color w:val="000000"/>
          <w:spacing w:val="12"/>
          <w:sz w:val="28"/>
          <w:szCs w:val="28"/>
        </w:rPr>
        <w:br/>
      </w:r>
      <w:r w:rsidRPr="00577224">
        <w:rPr>
          <w:color w:val="000000"/>
          <w:spacing w:val="12"/>
          <w:position w:val="-10"/>
          <w:sz w:val="28"/>
          <w:szCs w:val="28"/>
        </w:rPr>
        <w:object w:dxaOrig="2140" w:dyaOrig="340">
          <v:shape id="_x0000_i1029" type="#_x0000_t75" style="width:106.75pt;height:16.95pt" o:ole="">
            <v:imagedata r:id="rId20" o:title=""/>
          </v:shape>
          <o:OLEObject Type="Embed" ProgID="Equation.3" ShapeID="_x0000_i1029" DrawAspect="Content" ObjectID="_1442512099" r:id="rId21"/>
        </w:object>
      </w:r>
      <w:r w:rsidRPr="00577224">
        <w:rPr>
          <w:color w:val="000000"/>
          <w:spacing w:val="7"/>
          <w:sz w:val="28"/>
          <w:szCs w:val="28"/>
        </w:rPr>
        <w:t>;</w:t>
      </w:r>
    </w:p>
    <w:p w:rsidR="00E87535" w:rsidRPr="00577224" w:rsidRDefault="00E87535" w:rsidP="00577224">
      <w:pPr>
        <w:widowControl/>
        <w:numPr>
          <w:ilvl w:val="1"/>
          <w:numId w:val="18"/>
        </w:numPr>
        <w:shd w:val="clear" w:color="auto" w:fill="FFFFFF"/>
        <w:tabs>
          <w:tab w:val="clear" w:pos="1440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pacing w:val="9"/>
          <w:sz w:val="28"/>
          <w:szCs w:val="28"/>
        </w:rPr>
      </w:pPr>
      <w:r w:rsidRPr="00577224">
        <w:rPr>
          <w:color w:val="000000"/>
          <w:spacing w:val="7"/>
          <w:sz w:val="28"/>
          <w:szCs w:val="28"/>
        </w:rPr>
        <w:lastRenderedPageBreak/>
        <w:t xml:space="preserve">продажная стоимость товара без </w:t>
      </w:r>
      <w:r w:rsidRPr="00577224">
        <w:rPr>
          <w:color w:val="000000"/>
          <w:spacing w:val="11"/>
          <w:sz w:val="28"/>
          <w:szCs w:val="28"/>
        </w:rPr>
        <w:t>учёта</w:t>
      </w:r>
      <w:r w:rsidRPr="00577224">
        <w:rPr>
          <w:color w:val="000000"/>
          <w:spacing w:val="7"/>
          <w:sz w:val="28"/>
          <w:szCs w:val="28"/>
        </w:rPr>
        <w:t xml:space="preserve"> НДС составляет 62 100 руб.</w:t>
      </w:r>
      <w:r w:rsidRPr="00577224">
        <w:rPr>
          <w:color w:val="000000"/>
          <w:spacing w:val="7"/>
          <w:sz w:val="28"/>
          <w:szCs w:val="28"/>
        </w:rPr>
        <w:br/>
      </w:r>
      <w:r w:rsidRPr="00577224">
        <w:rPr>
          <w:color w:val="000000"/>
          <w:spacing w:val="7"/>
          <w:position w:val="-10"/>
          <w:sz w:val="28"/>
          <w:szCs w:val="28"/>
        </w:rPr>
        <w:object w:dxaOrig="1680" w:dyaOrig="340">
          <v:shape id="_x0000_i1030" type="#_x0000_t75" style="width:83.85pt;height:16.95pt" o:ole="">
            <v:imagedata r:id="rId22" o:title=""/>
          </v:shape>
          <o:OLEObject Type="Embed" ProgID="Equation.3" ShapeID="_x0000_i1030" DrawAspect="Content" ObjectID="_1442512100" r:id="rId23"/>
        </w:object>
      </w:r>
      <w:r w:rsidRPr="00577224">
        <w:rPr>
          <w:color w:val="000000"/>
          <w:spacing w:val="6"/>
          <w:sz w:val="28"/>
          <w:szCs w:val="28"/>
        </w:rPr>
        <w:t>;</w:t>
      </w:r>
    </w:p>
    <w:p w:rsidR="00E87535" w:rsidRPr="00577224" w:rsidRDefault="00E87535" w:rsidP="00577224">
      <w:pPr>
        <w:widowControl/>
        <w:numPr>
          <w:ilvl w:val="1"/>
          <w:numId w:val="18"/>
        </w:numPr>
        <w:shd w:val="clear" w:color="auto" w:fill="FFFFFF"/>
        <w:tabs>
          <w:tab w:val="clear" w:pos="1440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pacing w:val="9"/>
          <w:sz w:val="28"/>
          <w:szCs w:val="28"/>
        </w:rPr>
      </w:pPr>
      <w:r w:rsidRPr="00577224">
        <w:rPr>
          <w:color w:val="000000"/>
          <w:sz w:val="28"/>
          <w:szCs w:val="28"/>
        </w:rPr>
        <w:t xml:space="preserve">НДС определяется на основе стоимости реализуемых товаров, исходя из </w:t>
      </w:r>
      <w:r w:rsidRPr="00577224">
        <w:rPr>
          <w:color w:val="000000"/>
          <w:spacing w:val="3"/>
          <w:sz w:val="28"/>
          <w:szCs w:val="28"/>
        </w:rPr>
        <w:t>применяемых цен без включения в них НДС, и составляет 11 178 руб.</w:t>
      </w:r>
      <w:r w:rsidRPr="00577224">
        <w:rPr>
          <w:color w:val="000000"/>
          <w:spacing w:val="3"/>
          <w:sz w:val="28"/>
          <w:szCs w:val="28"/>
        </w:rPr>
        <w:br/>
      </w:r>
      <w:r w:rsidRPr="00577224">
        <w:rPr>
          <w:color w:val="000000"/>
          <w:spacing w:val="3"/>
          <w:position w:val="-10"/>
          <w:sz w:val="28"/>
          <w:szCs w:val="28"/>
        </w:rPr>
        <w:object w:dxaOrig="2380" w:dyaOrig="340">
          <v:shape id="_x0000_i1031" type="#_x0000_t75" style="width:118.6pt;height:16.95pt" o:ole="">
            <v:imagedata r:id="rId24" o:title=""/>
          </v:shape>
          <o:OLEObject Type="Embed" ProgID="Equation.3" ShapeID="_x0000_i1031" DrawAspect="Content" ObjectID="_1442512101" r:id="rId25"/>
        </w:object>
      </w:r>
      <w:r w:rsidRPr="00577224">
        <w:rPr>
          <w:color w:val="000000"/>
          <w:spacing w:val="9"/>
          <w:sz w:val="28"/>
          <w:szCs w:val="28"/>
        </w:rPr>
        <w:t>;</w:t>
      </w:r>
    </w:p>
    <w:p w:rsidR="00E87535" w:rsidRPr="00577224" w:rsidRDefault="00E87535" w:rsidP="00577224">
      <w:pPr>
        <w:widowControl/>
        <w:numPr>
          <w:ilvl w:val="1"/>
          <w:numId w:val="18"/>
        </w:numPr>
        <w:shd w:val="clear" w:color="auto" w:fill="FFFFFF"/>
        <w:tabs>
          <w:tab w:val="clear" w:pos="1440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pacing w:val="9"/>
          <w:sz w:val="28"/>
          <w:szCs w:val="28"/>
        </w:rPr>
      </w:pPr>
      <w:r w:rsidRPr="00577224">
        <w:rPr>
          <w:color w:val="000000"/>
          <w:spacing w:val="8"/>
          <w:sz w:val="28"/>
          <w:szCs w:val="28"/>
        </w:rPr>
        <w:t xml:space="preserve">продажная стоимость товара с </w:t>
      </w:r>
      <w:r w:rsidRPr="00577224">
        <w:rPr>
          <w:color w:val="000000"/>
          <w:spacing w:val="11"/>
          <w:sz w:val="28"/>
          <w:szCs w:val="28"/>
        </w:rPr>
        <w:t>учё</w:t>
      </w:r>
      <w:r w:rsidRPr="00577224">
        <w:rPr>
          <w:color w:val="000000"/>
          <w:spacing w:val="8"/>
          <w:sz w:val="28"/>
          <w:szCs w:val="28"/>
        </w:rPr>
        <w:t>том НДС составляет 73 278 руб.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color w:val="000000"/>
          <w:spacing w:val="14"/>
          <w:sz w:val="28"/>
          <w:szCs w:val="28"/>
        </w:rPr>
      </w:pPr>
      <w:r w:rsidRPr="00577224">
        <w:rPr>
          <w:color w:val="000000"/>
          <w:spacing w:val="14"/>
          <w:position w:val="-10"/>
          <w:sz w:val="28"/>
          <w:szCs w:val="28"/>
        </w:rPr>
        <w:object w:dxaOrig="1800" w:dyaOrig="340">
          <v:shape id="_x0000_i1032" type="#_x0000_t75" style="width:89.8pt;height:16.95pt" o:ole="">
            <v:imagedata r:id="rId26" o:title=""/>
          </v:shape>
          <o:OLEObject Type="Embed" ProgID="Equation.3" ShapeID="_x0000_i1032" DrawAspect="Content" ObjectID="_1442512102" r:id="rId27"/>
        </w:object>
      </w:r>
      <w:r w:rsidRPr="00577224">
        <w:rPr>
          <w:color w:val="000000"/>
          <w:spacing w:val="14"/>
          <w:sz w:val="28"/>
          <w:szCs w:val="28"/>
        </w:rPr>
        <w:t>;</w:t>
      </w:r>
    </w:p>
    <w:p w:rsidR="00E87535" w:rsidRPr="00577224" w:rsidRDefault="00E87535" w:rsidP="00577224">
      <w:pPr>
        <w:widowControl/>
        <w:numPr>
          <w:ilvl w:val="1"/>
          <w:numId w:val="18"/>
        </w:numPr>
        <w:shd w:val="clear" w:color="auto" w:fill="FFFFFF"/>
        <w:tabs>
          <w:tab w:val="clear" w:pos="1440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pacing w:val="9"/>
          <w:sz w:val="28"/>
          <w:szCs w:val="28"/>
        </w:rPr>
      </w:pPr>
      <w:r w:rsidRPr="00577224">
        <w:rPr>
          <w:color w:val="000000"/>
          <w:spacing w:val="2"/>
          <w:sz w:val="28"/>
          <w:szCs w:val="28"/>
        </w:rPr>
        <w:t>продажная    стоимость    единицы    товара    составляет    7328    руб.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pacing w:val="12"/>
          <w:sz w:val="28"/>
          <w:szCs w:val="28"/>
        </w:rPr>
        <w:t xml:space="preserve"> </w:t>
      </w:r>
      <w:r w:rsidRPr="00577224">
        <w:rPr>
          <w:color w:val="000000"/>
          <w:spacing w:val="12"/>
          <w:position w:val="-10"/>
          <w:sz w:val="28"/>
          <w:szCs w:val="28"/>
        </w:rPr>
        <w:object w:dxaOrig="1300" w:dyaOrig="340">
          <v:shape id="_x0000_i1033" type="#_x0000_t75" style="width:65.2pt;height:16.95pt" o:ole="">
            <v:imagedata r:id="rId28" o:title=""/>
          </v:shape>
          <o:OLEObject Type="Embed" ProgID="Equation.3" ShapeID="_x0000_i1033" DrawAspect="Content" ObjectID="_1442512103" r:id="rId29"/>
        </w:object>
      </w:r>
      <w:r w:rsidRPr="00577224">
        <w:rPr>
          <w:color w:val="000000"/>
          <w:spacing w:val="12"/>
          <w:sz w:val="28"/>
          <w:szCs w:val="28"/>
        </w:rPr>
        <w:t>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 xml:space="preserve">Таким образом, продажная (розничная) стоимость товаров, отражаемая на </w:t>
      </w:r>
      <w:r w:rsidRPr="00577224">
        <w:rPr>
          <w:b/>
          <w:i/>
          <w:iCs/>
          <w:color w:val="000000"/>
          <w:spacing w:val="1"/>
          <w:sz w:val="28"/>
          <w:szCs w:val="28"/>
        </w:rPr>
        <w:t>счёте 90</w:t>
      </w:r>
      <w:r w:rsidRPr="00577224">
        <w:rPr>
          <w:i/>
          <w:iCs/>
          <w:color w:val="000000"/>
          <w:spacing w:val="1"/>
          <w:sz w:val="28"/>
          <w:szCs w:val="28"/>
        </w:rPr>
        <w:t xml:space="preserve">, </w:t>
      </w:r>
      <w:r w:rsidRPr="00577224">
        <w:rPr>
          <w:color w:val="000000"/>
          <w:spacing w:val="1"/>
          <w:sz w:val="28"/>
          <w:szCs w:val="28"/>
        </w:rPr>
        <w:t xml:space="preserve">включает: </w:t>
      </w:r>
    </w:p>
    <w:p w:rsidR="00E87535" w:rsidRPr="00577224" w:rsidRDefault="00E87535" w:rsidP="00577224">
      <w:pPr>
        <w:widowControl/>
        <w:numPr>
          <w:ilvl w:val="0"/>
          <w:numId w:val="19"/>
        </w:numPr>
        <w:shd w:val="clear" w:color="auto" w:fill="FFFFFF"/>
        <w:tabs>
          <w:tab w:val="clear" w:pos="1189"/>
          <w:tab w:val="num" w:pos="-57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 xml:space="preserve">покупную стоимость товаров </w:t>
      </w:r>
      <w:r w:rsidRPr="00577224">
        <w:rPr>
          <w:position w:val="-6"/>
          <w:sz w:val="28"/>
          <w:szCs w:val="28"/>
        </w:rPr>
        <w:object w:dxaOrig="780" w:dyaOrig="300">
          <v:shape id="_x0000_i1034" type="#_x0000_t75" style="width:38.95pt;height:15.25pt" o:ole="">
            <v:imagedata r:id="rId30" o:title=""/>
          </v:shape>
          <o:OLEObject Type="Embed" ProgID="Equation.3" ShapeID="_x0000_i1034" DrawAspect="Content" ObjectID="_1442512104" r:id="rId31"/>
        </w:object>
      </w:r>
      <w:r w:rsidRPr="00577224">
        <w:rPr>
          <w:color w:val="000000"/>
          <w:spacing w:val="1"/>
          <w:sz w:val="28"/>
          <w:szCs w:val="28"/>
        </w:rPr>
        <w:t xml:space="preserve"> вместе с затратами на приобретение</w:t>
      </w:r>
      <w:r w:rsidRPr="00577224">
        <w:rPr>
          <w:sz w:val="28"/>
          <w:szCs w:val="28"/>
        </w:rPr>
        <w:t xml:space="preserve"> </w:t>
      </w:r>
      <w:r w:rsidRPr="00577224">
        <w:rPr>
          <w:color w:val="000000"/>
          <w:sz w:val="28"/>
          <w:szCs w:val="28"/>
        </w:rPr>
        <w:t xml:space="preserve">(без учета НДС) — 54 000 руб.; </w:t>
      </w:r>
    </w:p>
    <w:p w:rsidR="00E87535" w:rsidRPr="00577224" w:rsidRDefault="00E87535" w:rsidP="00577224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77224">
        <w:rPr>
          <w:color w:val="000000"/>
          <w:spacing w:val="-2"/>
          <w:sz w:val="28"/>
          <w:szCs w:val="28"/>
        </w:rPr>
        <w:t xml:space="preserve">торговую наценку </w:t>
      </w:r>
      <w:r w:rsidRPr="00577224">
        <w:rPr>
          <w:position w:val="-6"/>
          <w:sz w:val="28"/>
          <w:szCs w:val="28"/>
        </w:rPr>
        <w:object w:dxaOrig="680" w:dyaOrig="300">
          <v:shape id="_x0000_i1035" type="#_x0000_t75" style="width:33.9pt;height:15.25pt" o:ole="">
            <v:imagedata r:id="rId32" o:title=""/>
          </v:shape>
          <o:OLEObject Type="Embed" ProgID="Equation.3" ShapeID="_x0000_i1035" DrawAspect="Content" ObjectID="_1442512105" r:id="rId33"/>
        </w:object>
      </w:r>
      <w:r w:rsidRPr="00577224">
        <w:rPr>
          <w:color w:val="000000"/>
          <w:spacing w:val="-2"/>
          <w:sz w:val="28"/>
          <w:szCs w:val="28"/>
        </w:rPr>
        <w:t xml:space="preserve"> — 8 100 руб.; </w:t>
      </w:r>
    </w:p>
    <w:p w:rsidR="00E87535" w:rsidRPr="00577224" w:rsidRDefault="00E87535" w:rsidP="00577224">
      <w:pPr>
        <w:widowControl/>
        <w:numPr>
          <w:ilvl w:val="0"/>
          <w:numId w:val="19"/>
        </w:numPr>
        <w:shd w:val="clear" w:color="auto" w:fill="FFFFFF"/>
        <w:tabs>
          <w:tab w:val="clear" w:pos="1189"/>
          <w:tab w:val="num" w:pos="-57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77224">
        <w:rPr>
          <w:color w:val="000000"/>
          <w:spacing w:val="-1"/>
          <w:sz w:val="28"/>
          <w:szCs w:val="28"/>
        </w:rPr>
        <w:t xml:space="preserve">сумму НДС, исчисленную от продажной стоимости товара (без НДС) – </w:t>
      </w:r>
      <w:r w:rsidRPr="00577224">
        <w:rPr>
          <w:color w:val="000000"/>
          <w:spacing w:val="2"/>
          <w:sz w:val="28"/>
          <w:szCs w:val="28"/>
        </w:rPr>
        <w:t>11 178руб.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position w:val="-12"/>
          <w:sz w:val="28"/>
          <w:szCs w:val="28"/>
        </w:rPr>
        <w:object w:dxaOrig="4580" w:dyaOrig="360">
          <v:shape id="_x0000_i1036" type="#_x0000_t75" style="width:228.7pt;height:17.8pt" o:ole="">
            <v:imagedata r:id="rId34" o:title=""/>
          </v:shape>
          <o:OLEObject Type="Embed" ProgID="Equation.3" ShapeID="_x0000_i1036" DrawAspect="Content" ObjectID="_1442512106" r:id="rId35"/>
        </w:objec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>Если известны слагаемые продажной (розничной) цены товара, то нетрудно определить и НДС, входящий в продажную стоимость товара.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z w:val="28"/>
          <w:szCs w:val="28"/>
        </w:rPr>
        <w:t>НДС, относимый на расчёты с бюджетом, в розничной торговле опреде</w:t>
      </w:r>
      <w:r w:rsidRPr="00577224">
        <w:rPr>
          <w:color w:val="000000"/>
          <w:spacing w:val="1"/>
          <w:sz w:val="28"/>
          <w:szCs w:val="28"/>
        </w:rPr>
        <w:t xml:space="preserve">ляют на основе оборота по </w:t>
      </w:r>
      <w:r w:rsidRPr="00577224">
        <w:rPr>
          <w:b/>
          <w:i/>
          <w:iCs/>
          <w:color w:val="000000"/>
          <w:spacing w:val="1"/>
          <w:sz w:val="28"/>
          <w:szCs w:val="28"/>
        </w:rPr>
        <w:t>кредиту счёта 90-1</w:t>
      </w:r>
      <w:r w:rsidRPr="00577224">
        <w:rPr>
          <w:i/>
          <w:iCs/>
          <w:color w:val="000000"/>
          <w:spacing w:val="1"/>
          <w:sz w:val="28"/>
          <w:szCs w:val="28"/>
        </w:rPr>
        <w:t xml:space="preserve"> </w:t>
      </w:r>
      <w:r w:rsidRPr="00577224">
        <w:rPr>
          <w:color w:val="000000"/>
          <w:spacing w:val="1"/>
          <w:sz w:val="28"/>
          <w:szCs w:val="28"/>
        </w:rPr>
        <w:t>в следующем порядке:</w:t>
      </w:r>
    </w:p>
    <w:p w:rsidR="00E87535" w:rsidRPr="00577224" w:rsidRDefault="00E87535" w:rsidP="00577224">
      <w:pPr>
        <w:shd w:val="clear" w:color="auto" w:fill="FFFFFF"/>
        <w:tabs>
          <w:tab w:val="left" w:pos="342"/>
        </w:tabs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b/>
          <w:color w:val="000000"/>
          <w:spacing w:val="-13"/>
          <w:sz w:val="28"/>
          <w:szCs w:val="28"/>
        </w:rPr>
        <w:t>1)</w:t>
      </w:r>
      <w:r w:rsidRPr="00577224">
        <w:rPr>
          <w:color w:val="000000"/>
          <w:sz w:val="28"/>
          <w:szCs w:val="28"/>
        </w:rPr>
        <w:tab/>
        <w:t xml:space="preserve"> производится расчёт отпускной цены товара без учёта НДС.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position w:val="-12"/>
          <w:sz w:val="28"/>
          <w:szCs w:val="28"/>
        </w:rPr>
        <w:object w:dxaOrig="1900" w:dyaOrig="360">
          <v:shape id="_x0000_i1037" type="#_x0000_t75" style="width:94.85pt;height:17.8pt" o:ole="">
            <v:imagedata r:id="rId36" o:title=""/>
          </v:shape>
          <o:OLEObject Type="Embed" ProgID="Equation.3" ShapeID="_x0000_i1037" DrawAspect="Content" ObjectID="_1442512107" r:id="rId37"/>
        </w:object>
      </w:r>
      <w:r w:rsidRPr="00577224">
        <w:rPr>
          <w:sz w:val="28"/>
          <w:szCs w:val="28"/>
        </w:rPr>
        <w:t>;</w:t>
      </w:r>
    </w:p>
    <w:p w:rsidR="00E87535" w:rsidRPr="00577224" w:rsidRDefault="00E87535" w:rsidP="00577224">
      <w:pPr>
        <w:shd w:val="clear" w:color="auto" w:fill="FFFFFF"/>
        <w:tabs>
          <w:tab w:val="left" w:pos="418"/>
        </w:tabs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b/>
          <w:color w:val="000000"/>
          <w:spacing w:val="-4"/>
          <w:sz w:val="28"/>
          <w:szCs w:val="28"/>
        </w:rPr>
        <w:t>2)</w:t>
      </w:r>
      <w:r w:rsidRPr="00577224">
        <w:rPr>
          <w:color w:val="000000"/>
          <w:sz w:val="28"/>
          <w:szCs w:val="28"/>
        </w:rPr>
        <w:tab/>
        <w:t>определяется НДС, входящий в продажную стоимость товара: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i/>
          <w:iCs/>
          <w:color w:val="000000"/>
          <w:spacing w:val="-1"/>
          <w:sz w:val="28"/>
          <w:szCs w:val="28"/>
        </w:rPr>
      </w:pPr>
      <w:r w:rsidRPr="00577224">
        <w:rPr>
          <w:i/>
          <w:iCs/>
          <w:color w:val="000000"/>
          <w:spacing w:val="-1"/>
          <w:position w:val="-12"/>
          <w:sz w:val="28"/>
          <w:szCs w:val="28"/>
        </w:rPr>
        <w:object w:dxaOrig="8199" w:dyaOrig="360">
          <v:shape id="_x0000_i1038" type="#_x0000_t75" style="width:410pt;height:17.8pt" o:ole="">
            <v:imagedata r:id="rId38" o:title=""/>
          </v:shape>
          <o:OLEObject Type="Embed" ProgID="Equation.3" ShapeID="_x0000_i1038" DrawAspect="Content" ObjectID="_1442512108" r:id="rId39"/>
        </w:object>
      </w:r>
      <w:r w:rsidRPr="00577224">
        <w:rPr>
          <w:i/>
          <w:iCs/>
          <w:color w:val="000000"/>
          <w:spacing w:val="-1"/>
          <w:sz w:val="28"/>
          <w:szCs w:val="28"/>
        </w:rPr>
        <w:t>,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pacing w:val="5"/>
          <w:sz w:val="28"/>
          <w:szCs w:val="28"/>
        </w:rPr>
        <w:t xml:space="preserve">где </w:t>
      </w:r>
      <w:r w:rsidRPr="00577224">
        <w:rPr>
          <w:position w:val="-10"/>
          <w:sz w:val="28"/>
          <w:szCs w:val="28"/>
        </w:rPr>
        <w:object w:dxaOrig="1040" w:dyaOrig="340">
          <v:shape id="_x0000_i1039" type="#_x0000_t75" style="width:51.65pt;height:16.95pt" o:ole="">
            <v:imagedata r:id="rId40" o:title=""/>
          </v:shape>
          <o:OLEObject Type="Embed" ProgID="Equation.3" ShapeID="_x0000_i1039" DrawAspect="Content" ObjectID="_1442512109" r:id="rId41"/>
        </w:object>
      </w:r>
      <w:r w:rsidRPr="00577224">
        <w:rPr>
          <w:i/>
          <w:iCs/>
          <w:color w:val="000000"/>
          <w:spacing w:val="5"/>
          <w:sz w:val="28"/>
          <w:szCs w:val="28"/>
        </w:rPr>
        <w:t xml:space="preserve"> </w:t>
      </w:r>
      <w:r w:rsidRPr="00577224">
        <w:rPr>
          <w:color w:val="000000"/>
          <w:spacing w:val="5"/>
          <w:sz w:val="28"/>
          <w:szCs w:val="28"/>
        </w:rPr>
        <w:t xml:space="preserve">— ставка НДС, принимаемая торговой организацией по </w:t>
      </w:r>
      <w:r w:rsidRPr="00577224">
        <w:rPr>
          <w:color w:val="000000"/>
          <w:sz w:val="28"/>
          <w:szCs w:val="28"/>
        </w:rPr>
        <w:t>данному виду товара.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z w:val="28"/>
          <w:szCs w:val="28"/>
        </w:rPr>
        <w:t xml:space="preserve">Учёт товаров по продажным ценам считается удобным для розницы. В течение месяца суммы выручки (кредитовый оборот </w:t>
      </w:r>
      <w:r w:rsidRPr="00577224">
        <w:rPr>
          <w:b/>
          <w:i/>
          <w:iCs/>
          <w:color w:val="000000"/>
          <w:sz w:val="28"/>
          <w:szCs w:val="28"/>
        </w:rPr>
        <w:t>сч</w:t>
      </w:r>
      <w:r w:rsidRPr="00577224">
        <w:rPr>
          <w:b/>
          <w:i/>
          <w:color w:val="000000"/>
          <w:sz w:val="28"/>
          <w:szCs w:val="28"/>
        </w:rPr>
        <w:t>ё</w:t>
      </w:r>
      <w:r w:rsidRPr="00577224">
        <w:rPr>
          <w:b/>
          <w:i/>
          <w:iCs/>
          <w:color w:val="000000"/>
          <w:sz w:val="28"/>
          <w:szCs w:val="28"/>
        </w:rPr>
        <w:t>та 90 «Продажи»</w:t>
      </w:r>
      <w:r w:rsidRPr="00577224">
        <w:rPr>
          <w:i/>
          <w:iCs/>
          <w:color w:val="000000"/>
          <w:sz w:val="28"/>
          <w:szCs w:val="28"/>
        </w:rPr>
        <w:t xml:space="preserve">, </w:t>
      </w:r>
      <w:r w:rsidRPr="00577224">
        <w:rPr>
          <w:b/>
          <w:i/>
          <w:iCs/>
          <w:color w:val="000000"/>
          <w:spacing w:val="1"/>
          <w:sz w:val="28"/>
          <w:szCs w:val="28"/>
        </w:rPr>
        <w:t>субсч</w:t>
      </w:r>
      <w:r w:rsidRPr="00577224">
        <w:rPr>
          <w:b/>
          <w:i/>
          <w:color w:val="000000"/>
          <w:sz w:val="28"/>
          <w:szCs w:val="28"/>
        </w:rPr>
        <w:t>ё</w:t>
      </w:r>
      <w:r w:rsidRPr="00577224">
        <w:rPr>
          <w:b/>
          <w:i/>
          <w:iCs/>
          <w:color w:val="000000"/>
          <w:spacing w:val="1"/>
          <w:sz w:val="28"/>
          <w:szCs w:val="28"/>
        </w:rPr>
        <w:t>т «Выручка»</w:t>
      </w:r>
      <w:r w:rsidRPr="00577224">
        <w:rPr>
          <w:i/>
          <w:iCs/>
          <w:color w:val="000000"/>
          <w:spacing w:val="1"/>
          <w:sz w:val="28"/>
          <w:szCs w:val="28"/>
        </w:rPr>
        <w:t xml:space="preserve">) </w:t>
      </w:r>
      <w:r w:rsidRPr="00577224">
        <w:rPr>
          <w:color w:val="000000"/>
          <w:spacing w:val="1"/>
          <w:sz w:val="28"/>
          <w:szCs w:val="28"/>
        </w:rPr>
        <w:t xml:space="preserve">и суммы списываемых реализованных товаров (дебетовый оборот </w:t>
      </w:r>
      <w:r w:rsidRPr="00577224">
        <w:rPr>
          <w:b/>
          <w:i/>
          <w:iCs/>
          <w:color w:val="000000"/>
          <w:spacing w:val="1"/>
          <w:sz w:val="28"/>
          <w:szCs w:val="28"/>
        </w:rPr>
        <w:t>сч</w:t>
      </w:r>
      <w:r w:rsidRPr="00577224">
        <w:rPr>
          <w:b/>
          <w:i/>
          <w:color w:val="000000"/>
          <w:sz w:val="28"/>
          <w:szCs w:val="28"/>
        </w:rPr>
        <w:t>ё</w:t>
      </w:r>
      <w:r w:rsidRPr="00577224">
        <w:rPr>
          <w:b/>
          <w:i/>
          <w:iCs/>
          <w:color w:val="000000"/>
          <w:spacing w:val="1"/>
          <w:sz w:val="28"/>
          <w:szCs w:val="28"/>
        </w:rPr>
        <w:t>та 90, субсч</w:t>
      </w:r>
      <w:r w:rsidRPr="00577224">
        <w:rPr>
          <w:b/>
          <w:i/>
          <w:color w:val="000000"/>
          <w:sz w:val="28"/>
          <w:szCs w:val="28"/>
        </w:rPr>
        <w:t>ё</w:t>
      </w:r>
      <w:r w:rsidRPr="00577224">
        <w:rPr>
          <w:b/>
          <w:i/>
          <w:iCs/>
          <w:color w:val="000000"/>
          <w:spacing w:val="1"/>
          <w:sz w:val="28"/>
          <w:szCs w:val="28"/>
        </w:rPr>
        <w:t>т «Себестоимость продаж»</w:t>
      </w:r>
      <w:r w:rsidRPr="00577224">
        <w:rPr>
          <w:i/>
          <w:iCs/>
          <w:color w:val="000000"/>
          <w:spacing w:val="1"/>
          <w:sz w:val="28"/>
          <w:szCs w:val="28"/>
        </w:rPr>
        <w:t xml:space="preserve">) </w:t>
      </w:r>
      <w:r w:rsidRPr="00577224">
        <w:rPr>
          <w:color w:val="000000"/>
          <w:spacing w:val="1"/>
          <w:sz w:val="28"/>
          <w:szCs w:val="28"/>
        </w:rPr>
        <w:t>являются то</w:t>
      </w:r>
      <w:r w:rsidRPr="00577224">
        <w:rPr>
          <w:color w:val="000000"/>
          <w:spacing w:val="1"/>
          <w:sz w:val="28"/>
          <w:szCs w:val="28"/>
        </w:rPr>
        <w:softHyphen/>
      </w:r>
      <w:r w:rsidRPr="00577224">
        <w:rPr>
          <w:color w:val="000000"/>
          <w:sz w:val="28"/>
          <w:szCs w:val="28"/>
        </w:rPr>
        <w:t xml:space="preserve">ждественными, что позволяет лучше контролировать правильность этих </w:t>
      </w:r>
      <w:r w:rsidRPr="00577224">
        <w:rPr>
          <w:color w:val="000000"/>
          <w:spacing w:val="2"/>
          <w:sz w:val="28"/>
          <w:szCs w:val="28"/>
        </w:rPr>
        <w:t xml:space="preserve">операций, а следовательно, и сохранность как товаров, так и денежных </w:t>
      </w:r>
      <w:r w:rsidRPr="00577224">
        <w:rPr>
          <w:color w:val="000000"/>
          <w:spacing w:val="-2"/>
          <w:sz w:val="28"/>
          <w:szCs w:val="28"/>
        </w:rPr>
        <w:t>средств в кассе.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pacing w:val="2"/>
          <w:sz w:val="28"/>
          <w:szCs w:val="28"/>
        </w:rPr>
        <w:t>Если розничная торговая организация в отдельных случаях продает товары по безналичному расчету юридическим лицам (включая предпринимателей без образования юридического лица) для последующего ис</w:t>
      </w:r>
      <w:r w:rsidRPr="00577224">
        <w:rPr>
          <w:color w:val="000000"/>
          <w:spacing w:val="2"/>
          <w:sz w:val="28"/>
          <w:szCs w:val="28"/>
        </w:rPr>
        <w:softHyphen/>
        <w:t>пользования в предпринимательской деятельности, то независимо от количества проданного товара такую реализацию следует относить к оптовому обороту. В этом случае торговая организация должна вести раздель</w:t>
      </w:r>
      <w:r w:rsidRPr="00577224">
        <w:rPr>
          <w:color w:val="000000"/>
          <w:spacing w:val="2"/>
          <w:sz w:val="28"/>
          <w:szCs w:val="28"/>
        </w:rPr>
        <w:softHyphen/>
        <w:t>ный уч</w:t>
      </w:r>
      <w:r w:rsidRPr="00577224">
        <w:rPr>
          <w:color w:val="000000"/>
          <w:sz w:val="28"/>
          <w:szCs w:val="28"/>
        </w:rPr>
        <w:t>ё</w:t>
      </w:r>
      <w:r w:rsidRPr="00577224">
        <w:rPr>
          <w:color w:val="000000"/>
          <w:spacing w:val="2"/>
          <w:sz w:val="28"/>
          <w:szCs w:val="28"/>
        </w:rPr>
        <w:t>т операций, связанных с осуществлением разных видов деятель</w:t>
      </w:r>
      <w:r w:rsidRPr="00577224">
        <w:rPr>
          <w:color w:val="000000"/>
          <w:spacing w:val="2"/>
          <w:sz w:val="28"/>
          <w:szCs w:val="28"/>
        </w:rPr>
        <w:softHyphen/>
      </w:r>
      <w:r w:rsidRPr="00577224">
        <w:rPr>
          <w:color w:val="000000"/>
          <w:spacing w:val="-4"/>
          <w:sz w:val="28"/>
          <w:szCs w:val="28"/>
        </w:rPr>
        <w:t>ности.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z w:val="28"/>
          <w:szCs w:val="28"/>
        </w:rPr>
        <w:t>При учёте товара по покупным ценам порядок учёта реализации за на</w:t>
      </w:r>
      <w:r w:rsidRPr="00577224">
        <w:rPr>
          <w:color w:val="000000"/>
          <w:spacing w:val="3"/>
          <w:sz w:val="28"/>
          <w:szCs w:val="28"/>
        </w:rPr>
        <w:t>личный расч</w:t>
      </w:r>
      <w:r w:rsidRPr="00577224">
        <w:rPr>
          <w:color w:val="000000"/>
          <w:sz w:val="28"/>
          <w:szCs w:val="28"/>
        </w:rPr>
        <w:t>ё</w:t>
      </w:r>
      <w:r w:rsidRPr="00577224">
        <w:rPr>
          <w:color w:val="000000"/>
          <w:spacing w:val="3"/>
          <w:sz w:val="28"/>
          <w:szCs w:val="28"/>
        </w:rPr>
        <w:t>т в основном соответствует системе уч</w:t>
      </w:r>
      <w:r w:rsidRPr="00577224">
        <w:rPr>
          <w:color w:val="000000"/>
          <w:sz w:val="28"/>
          <w:szCs w:val="28"/>
        </w:rPr>
        <w:t>ё</w:t>
      </w:r>
      <w:r w:rsidRPr="00577224">
        <w:rPr>
          <w:color w:val="000000"/>
          <w:spacing w:val="3"/>
          <w:sz w:val="28"/>
          <w:szCs w:val="28"/>
        </w:rPr>
        <w:t xml:space="preserve">та приведенной         на </w:t>
      </w:r>
      <w:r w:rsidRPr="00577224">
        <w:rPr>
          <w:color w:val="000000"/>
          <w:spacing w:val="1"/>
          <w:sz w:val="28"/>
          <w:szCs w:val="28"/>
        </w:rPr>
        <w:t xml:space="preserve">рис. 1. 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 xml:space="preserve">Стоимость реализованных товаров по покупным ценам, подлежащая списанию на </w:t>
      </w:r>
      <w:r w:rsidRPr="00577224">
        <w:rPr>
          <w:b/>
          <w:i/>
          <w:color w:val="000000"/>
          <w:spacing w:val="1"/>
          <w:sz w:val="28"/>
          <w:szCs w:val="28"/>
        </w:rPr>
        <w:t>дебет счёта 90</w:t>
      </w:r>
      <w:r w:rsidRPr="00577224">
        <w:rPr>
          <w:color w:val="000000"/>
          <w:spacing w:val="1"/>
          <w:sz w:val="28"/>
          <w:szCs w:val="28"/>
        </w:rPr>
        <w:t xml:space="preserve">, может быть определена по разному. Если в магазине применяется стоимостная схема учёта товаров, то стоимость реализованных товаров по покупным ценам </w:t>
      </w:r>
      <w:r w:rsidRPr="00577224">
        <w:rPr>
          <w:i/>
          <w:color w:val="000000"/>
          <w:spacing w:val="1"/>
          <w:sz w:val="28"/>
          <w:szCs w:val="28"/>
        </w:rPr>
        <w:t>(Р)</w:t>
      </w:r>
      <w:r w:rsidRPr="00577224">
        <w:rPr>
          <w:color w:val="000000"/>
          <w:spacing w:val="1"/>
          <w:sz w:val="28"/>
          <w:szCs w:val="28"/>
        </w:rPr>
        <w:t xml:space="preserve"> рассчитывается по формуле: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position w:val="-6"/>
          <w:sz w:val="28"/>
          <w:szCs w:val="28"/>
        </w:rPr>
        <w:object w:dxaOrig="1900" w:dyaOrig="300">
          <v:shape id="_x0000_i1040" type="#_x0000_t75" style="width:94.85pt;height:15.25pt" o:ole="">
            <v:imagedata r:id="rId42" o:title=""/>
          </v:shape>
          <o:OLEObject Type="Embed" ProgID="Equation.3" ShapeID="_x0000_i1040" DrawAspect="Content" ObjectID="_1442512110" r:id="rId43"/>
        </w:object>
      </w:r>
      <w:r w:rsidRPr="00577224">
        <w:rPr>
          <w:color w:val="000000"/>
          <w:spacing w:val="1"/>
          <w:sz w:val="28"/>
          <w:szCs w:val="28"/>
        </w:rPr>
        <w:t>,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 xml:space="preserve">где  </w:t>
      </w:r>
      <w:r w:rsidRPr="00577224">
        <w:rPr>
          <w:position w:val="-6"/>
          <w:sz w:val="28"/>
          <w:szCs w:val="28"/>
        </w:rPr>
        <w:object w:dxaOrig="400" w:dyaOrig="300">
          <v:shape id="_x0000_i1041" type="#_x0000_t75" style="width:20.35pt;height:15.25pt" o:ole="">
            <v:imagedata r:id="rId44" o:title=""/>
          </v:shape>
          <o:OLEObject Type="Embed" ProgID="Equation.3" ShapeID="_x0000_i1041" DrawAspect="Content" ObjectID="_1442512111" r:id="rId45"/>
        </w:object>
      </w:r>
      <w:r w:rsidRPr="00577224">
        <w:rPr>
          <w:sz w:val="28"/>
          <w:szCs w:val="28"/>
        </w:rPr>
        <w:t xml:space="preserve"> - остаток товаров на начало периода;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sz w:val="28"/>
          <w:szCs w:val="28"/>
        </w:rPr>
        <w:t xml:space="preserve">     </w:t>
      </w:r>
      <w:r w:rsidRPr="00577224">
        <w:rPr>
          <w:color w:val="000000"/>
          <w:spacing w:val="1"/>
          <w:position w:val="-4"/>
          <w:sz w:val="28"/>
          <w:szCs w:val="28"/>
        </w:rPr>
        <w:object w:dxaOrig="320" w:dyaOrig="279">
          <v:shape id="_x0000_i1042" type="#_x0000_t75" style="width:16.1pt;height:13.55pt" o:ole="">
            <v:imagedata r:id="rId46" o:title=""/>
          </v:shape>
          <o:OLEObject Type="Embed" ProgID="Equation.3" ShapeID="_x0000_i1042" DrawAspect="Content" ObjectID="_1442512112" r:id="rId47"/>
        </w:object>
      </w:r>
      <w:r w:rsidRPr="00577224">
        <w:rPr>
          <w:color w:val="000000"/>
          <w:spacing w:val="1"/>
          <w:sz w:val="28"/>
          <w:szCs w:val="28"/>
        </w:rPr>
        <w:t xml:space="preserve"> - поступление товаров за отчётный период;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 xml:space="preserve">     </w:t>
      </w:r>
      <w:r w:rsidRPr="00577224">
        <w:rPr>
          <w:color w:val="000000"/>
          <w:spacing w:val="1"/>
          <w:position w:val="-6"/>
          <w:sz w:val="28"/>
          <w:szCs w:val="28"/>
        </w:rPr>
        <w:object w:dxaOrig="400" w:dyaOrig="300">
          <v:shape id="_x0000_i1043" type="#_x0000_t75" style="width:20.35pt;height:15.25pt" o:ole="">
            <v:imagedata r:id="rId48" o:title=""/>
          </v:shape>
          <o:OLEObject Type="Embed" ProgID="Equation.3" ShapeID="_x0000_i1043" DrawAspect="Content" ObjectID="_1442512113" r:id="rId49"/>
        </w:object>
      </w:r>
      <w:r w:rsidRPr="00577224">
        <w:rPr>
          <w:color w:val="000000"/>
          <w:spacing w:val="1"/>
          <w:sz w:val="28"/>
          <w:szCs w:val="28"/>
        </w:rPr>
        <w:t xml:space="preserve"> - остаток товаров на конец периода.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 xml:space="preserve">Поступление товаров за отчётный период определяют в сумме </w:t>
      </w:r>
      <w:r w:rsidRPr="00577224">
        <w:rPr>
          <w:color w:val="000000"/>
          <w:spacing w:val="1"/>
          <w:sz w:val="28"/>
          <w:szCs w:val="28"/>
        </w:rPr>
        <w:lastRenderedPageBreak/>
        <w:t xml:space="preserve">дебетового оборота </w:t>
      </w:r>
      <w:r w:rsidRPr="00577224">
        <w:rPr>
          <w:b/>
          <w:i/>
          <w:color w:val="000000"/>
          <w:spacing w:val="1"/>
          <w:sz w:val="28"/>
          <w:szCs w:val="28"/>
        </w:rPr>
        <w:t>счёта 41 «Товары»</w:t>
      </w:r>
      <w:r w:rsidRPr="00577224">
        <w:rPr>
          <w:color w:val="000000"/>
          <w:spacing w:val="1"/>
          <w:sz w:val="28"/>
          <w:szCs w:val="28"/>
        </w:rPr>
        <w:t xml:space="preserve"> на основании приходных документов.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>Остаток товара в стоимостном выражении рассчитывается в два этапа:</w:t>
      </w:r>
    </w:p>
    <w:p w:rsidR="00E87535" w:rsidRPr="00577224" w:rsidRDefault="00E87535" w:rsidP="00577224">
      <w:pPr>
        <w:widowControl/>
        <w:numPr>
          <w:ilvl w:val="0"/>
          <w:numId w:val="20"/>
        </w:numPr>
        <w:autoSpaceDE/>
        <w:autoSpaceDN/>
        <w:adjustRightInd/>
        <w:spacing w:line="360" w:lineRule="auto"/>
        <w:ind w:left="0"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>на основании инвентаризации определяют остатки товаров в натуральных показателях (кг., шт., и т.д.) и записывают их в инвентаризационную опись, которую затем передают в бухгалтерию;</w:t>
      </w:r>
    </w:p>
    <w:p w:rsidR="00E87535" w:rsidRPr="00577224" w:rsidRDefault="00E87535" w:rsidP="00577224">
      <w:pPr>
        <w:widowControl/>
        <w:numPr>
          <w:ilvl w:val="0"/>
          <w:numId w:val="20"/>
        </w:numPr>
        <w:autoSpaceDE/>
        <w:autoSpaceDN/>
        <w:adjustRightInd/>
        <w:spacing w:line="360" w:lineRule="auto"/>
        <w:ind w:left="0"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>бухгалтерия проставляет в описи цены на каждое наименование товара, исходя из применяемого на предприятии способа оценки товара. В этом случае запись делается только в конце отчётного периода. Им может быть месяц, квартал, год.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>При учёте реализации товаров по продажным ценам валовая прибыль от реализации определяется расчётным путём.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 xml:space="preserve">Пользуясь правом, предоставленным ст. 317 ГК РФ, некоторые магазины указывают цены на товары в иностранной валюте (долларах США, евро и др.) или в условных денежных единицах (в дальнейшем  </w:t>
      </w:r>
      <w:r w:rsidRPr="00577224">
        <w:rPr>
          <w:color w:val="000000"/>
          <w:spacing w:val="5"/>
          <w:sz w:val="28"/>
          <w:szCs w:val="28"/>
        </w:rPr>
        <w:t xml:space="preserve">— </w:t>
      </w:r>
      <w:r w:rsidRPr="00577224">
        <w:rPr>
          <w:color w:val="000000"/>
          <w:spacing w:val="1"/>
          <w:sz w:val="28"/>
          <w:szCs w:val="28"/>
        </w:rPr>
        <w:t>в иностранной валюте).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>Пересчёт стоимости товаров в рубли производится в узлах расчётов, оборудованных кассовыми терминалами (контрольно-кассовой техникой в комплекте с компьютером).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>Перед началом рабочего дня в терминалы вводится курс рубля, установленный магазином самостоятельно, по отношению к иностранной валюте. По данному курсу автоматически рассчитывается стоимость покупки в рублях (после введения в терминал цены в иностранной валюте).                     По окончании рабочего дня терминалы выдают информацию о реализации товаров в рублях и иностранной валюте.</w:t>
      </w:r>
    </w:p>
    <w:p w:rsidR="00E87535" w:rsidRPr="00577224" w:rsidRDefault="00E87535" w:rsidP="00577224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>Магазины, в которых цены на товары установлены в иностранной валюте, ведут учёт наличия и движения товаров в двух оценках: в иностранной валюте и рублях по курсу Банка России на дату совершения операции.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>Некоторые магазины, чтобы не иметь убытков от реализации импорт</w:t>
      </w:r>
      <w:r w:rsidRPr="00577224">
        <w:rPr>
          <w:color w:val="000000"/>
          <w:spacing w:val="1"/>
          <w:sz w:val="28"/>
          <w:szCs w:val="28"/>
        </w:rPr>
        <w:softHyphen/>
      </w:r>
      <w:r w:rsidRPr="00577224">
        <w:rPr>
          <w:color w:val="000000"/>
          <w:spacing w:val="-1"/>
          <w:sz w:val="28"/>
          <w:szCs w:val="28"/>
        </w:rPr>
        <w:lastRenderedPageBreak/>
        <w:t>ных товаров, заключают с инофирмами договоры консигнации. В этом слу</w:t>
      </w:r>
      <w:r w:rsidRPr="00577224">
        <w:rPr>
          <w:color w:val="000000"/>
          <w:spacing w:val="-1"/>
          <w:sz w:val="28"/>
          <w:szCs w:val="28"/>
        </w:rPr>
        <w:softHyphen/>
        <w:t>чае товары реализуются по ценам, установленным инофирмой, и оплата то</w:t>
      </w:r>
      <w:r w:rsidRPr="00577224">
        <w:rPr>
          <w:color w:val="000000"/>
          <w:spacing w:val="-1"/>
          <w:sz w:val="28"/>
          <w:szCs w:val="28"/>
        </w:rPr>
        <w:softHyphen/>
      </w:r>
      <w:r w:rsidRPr="00577224">
        <w:rPr>
          <w:color w:val="000000"/>
          <w:sz w:val="28"/>
          <w:szCs w:val="28"/>
        </w:rPr>
        <w:t>варов производится после их реализации.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color w:val="000000"/>
          <w:spacing w:val="-1"/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>Товары должны быть, промаркированы с указанием покупных валют</w:t>
      </w:r>
      <w:r w:rsidRPr="00577224">
        <w:rPr>
          <w:color w:val="000000"/>
          <w:spacing w:val="1"/>
          <w:sz w:val="28"/>
          <w:szCs w:val="28"/>
        </w:rPr>
        <w:softHyphen/>
      </w:r>
      <w:r w:rsidRPr="00577224">
        <w:rPr>
          <w:color w:val="000000"/>
          <w:spacing w:val="-1"/>
          <w:sz w:val="28"/>
          <w:szCs w:val="28"/>
        </w:rPr>
        <w:t>ных цен.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>При продаже товаров должны выписываться мягкие чеки в двух экзем</w:t>
      </w:r>
      <w:r w:rsidRPr="00577224">
        <w:rPr>
          <w:color w:val="000000"/>
          <w:spacing w:val="2"/>
          <w:sz w:val="28"/>
          <w:szCs w:val="28"/>
        </w:rPr>
        <w:t>плярах с указанием покупной и продажной валютных цен.  При безналич</w:t>
      </w:r>
      <w:r w:rsidRPr="00577224">
        <w:rPr>
          <w:color w:val="000000"/>
          <w:sz w:val="28"/>
          <w:szCs w:val="28"/>
        </w:rPr>
        <w:t xml:space="preserve">ных расчетах покупателю выписывается счет с указанием наименования то </w:t>
      </w:r>
      <w:r w:rsidRPr="00577224">
        <w:rPr>
          <w:color w:val="000000"/>
          <w:spacing w:val="1"/>
          <w:sz w:val="28"/>
          <w:szCs w:val="28"/>
        </w:rPr>
        <w:t>варов, покупной и продажной валютных цен и других необходимых рекви</w:t>
      </w:r>
      <w:r w:rsidRPr="00577224">
        <w:rPr>
          <w:color w:val="000000"/>
          <w:spacing w:val="1"/>
          <w:sz w:val="28"/>
          <w:szCs w:val="28"/>
        </w:rPr>
        <w:softHyphen/>
      </w:r>
      <w:r w:rsidRPr="00577224">
        <w:rPr>
          <w:color w:val="000000"/>
          <w:spacing w:val="-2"/>
          <w:sz w:val="28"/>
          <w:szCs w:val="28"/>
        </w:rPr>
        <w:t>зитов.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pacing w:val="2"/>
          <w:sz w:val="28"/>
          <w:szCs w:val="28"/>
        </w:rPr>
        <w:t>На основании оплаченных мягких чеков составляется реестр с подсче</w:t>
      </w:r>
      <w:r w:rsidRPr="00577224">
        <w:rPr>
          <w:color w:val="000000"/>
          <w:spacing w:val="2"/>
          <w:sz w:val="28"/>
          <w:szCs w:val="28"/>
        </w:rPr>
        <w:softHyphen/>
        <w:t>том его итогов в валюте (по покупным и продажным ценам) и рублях. Ре</w:t>
      </w:r>
      <w:r w:rsidRPr="00577224">
        <w:rPr>
          <w:color w:val="000000"/>
          <w:sz w:val="28"/>
          <w:szCs w:val="28"/>
        </w:rPr>
        <w:t>естр со вторыми экземплярами чеков прилагается к товарному отчету.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pacing w:val="3"/>
          <w:sz w:val="28"/>
          <w:szCs w:val="28"/>
        </w:rPr>
        <w:t xml:space="preserve">Материально ответственные лица и работники бухгалтерии должны </w:t>
      </w:r>
      <w:r w:rsidRPr="00577224">
        <w:rPr>
          <w:color w:val="000000"/>
          <w:sz w:val="28"/>
          <w:szCs w:val="28"/>
        </w:rPr>
        <w:t>вести натурально-стоимостной учет товаров.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pacing w:val="-1"/>
          <w:sz w:val="28"/>
          <w:szCs w:val="28"/>
        </w:rPr>
        <w:t xml:space="preserve">Для аналитического учета товаров в условиях ручной обработки данных </w:t>
      </w:r>
      <w:r w:rsidRPr="00577224">
        <w:rPr>
          <w:color w:val="000000"/>
          <w:spacing w:val="1"/>
          <w:sz w:val="28"/>
          <w:szCs w:val="28"/>
        </w:rPr>
        <w:t xml:space="preserve">можно использовать карточки количественно-суммового учета, в которых,         </w:t>
      </w:r>
      <w:r w:rsidRPr="00577224">
        <w:rPr>
          <w:color w:val="000000"/>
          <w:spacing w:val="2"/>
          <w:sz w:val="28"/>
          <w:szCs w:val="28"/>
        </w:rPr>
        <w:t>в частности, указывается покупная валютная цена и ее рублевый эквива</w:t>
      </w:r>
      <w:r w:rsidRPr="00577224">
        <w:rPr>
          <w:color w:val="000000"/>
          <w:spacing w:val="2"/>
          <w:sz w:val="28"/>
          <w:szCs w:val="28"/>
        </w:rPr>
        <w:softHyphen/>
      </w:r>
      <w:r w:rsidRPr="00577224">
        <w:rPr>
          <w:color w:val="000000"/>
          <w:sz w:val="28"/>
          <w:szCs w:val="28"/>
        </w:rPr>
        <w:t>лент,     а также валютная продажная цена.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77224">
        <w:rPr>
          <w:color w:val="000000"/>
          <w:sz w:val="28"/>
          <w:szCs w:val="28"/>
        </w:rPr>
        <w:t>Для обеспечения сохранности товаров бухгалтерия должна не реже од</w:t>
      </w:r>
      <w:r w:rsidRPr="00577224">
        <w:rPr>
          <w:color w:val="000000"/>
          <w:sz w:val="28"/>
          <w:szCs w:val="28"/>
        </w:rPr>
        <w:softHyphen/>
        <w:t>ного раза в месяц сверять данные бухгалтерского учета с данными учета материально ответственных лиц.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bCs/>
          <w:i/>
          <w:iCs/>
          <w:color w:val="000000"/>
          <w:sz w:val="28"/>
          <w:szCs w:val="28"/>
        </w:rPr>
        <w:t>Учет реализации товаров в кредит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z w:val="28"/>
          <w:szCs w:val="28"/>
        </w:rPr>
        <w:t xml:space="preserve">Некоторые непродовольственные товары длительного пользования — </w:t>
      </w:r>
      <w:r w:rsidRPr="00577224">
        <w:rPr>
          <w:color w:val="000000"/>
          <w:spacing w:val="-1"/>
          <w:sz w:val="28"/>
          <w:szCs w:val="28"/>
        </w:rPr>
        <w:t xml:space="preserve">автомобили, компьютеры, мебель, радио и электробытовые товары и другие </w:t>
      </w:r>
      <w:r w:rsidRPr="00577224">
        <w:rPr>
          <w:color w:val="000000"/>
          <w:sz w:val="28"/>
          <w:szCs w:val="28"/>
        </w:rPr>
        <w:t>(по перечню, определяемому и уточняемому торговыми организациями) — могут продаваться в кредит, т.е. с рассрочкой платежа.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z w:val="28"/>
          <w:szCs w:val="28"/>
        </w:rPr>
        <w:t>Организации розничной торговли обычно заключают договора с банка</w:t>
      </w:r>
      <w:r w:rsidRPr="00577224">
        <w:rPr>
          <w:color w:val="000000"/>
          <w:sz w:val="28"/>
          <w:szCs w:val="28"/>
        </w:rPr>
        <w:softHyphen/>
        <w:t xml:space="preserve">ми, </w:t>
      </w:r>
      <w:r w:rsidR="004C7308">
        <w:rPr>
          <w:color w:val="000000"/>
          <w:sz w:val="28"/>
          <w:szCs w:val="28"/>
        </w:rPr>
        <w:t xml:space="preserve"> </w:t>
      </w:r>
      <w:r w:rsidRPr="00577224">
        <w:rPr>
          <w:color w:val="000000"/>
          <w:sz w:val="28"/>
          <w:szCs w:val="28"/>
        </w:rPr>
        <w:t>в соответствии с которыми кредиты банков оформляются покупателям при покупке товаров в помещении магазина.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z w:val="28"/>
          <w:szCs w:val="28"/>
        </w:rPr>
        <w:lastRenderedPageBreak/>
        <w:t>Количество месяцев рассрочки платежа связано со стоимостью приобретаемого в кредит товара и размером заработной платы. Рассрочка обычно не должна превышать таких размеров:</w:t>
      </w:r>
    </w:p>
    <w:p w:rsidR="00E87535" w:rsidRPr="00577224" w:rsidRDefault="00E87535" w:rsidP="00577224">
      <w:pPr>
        <w:widowControl/>
        <w:numPr>
          <w:ilvl w:val="0"/>
          <w:numId w:val="21"/>
        </w:numPr>
        <w:shd w:val="clear" w:color="auto" w:fill="FFFFFF"/>
        <w:tabs>
          <w:tab w:val="clear" w:pos="1189"/>
          <w:tab w:val="num" w:pos="741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77224">
        <w:rPr>
          <w:color w:val="000000"/>
          <w:spacing w:val="3"/>
          <w:sz w:val="28"/>
          <w:szCs w:val="28"/>
        </w:rPr>
        <w:t>на 6 месяцев, если стоимость приобретаемого в кредит товара не пре</w:t>
      </w:r>
      <w:r w:rsidRPr="00577224">
        <w:rPr>
          <w:color w:val="000000"/>
          <w:sz w:val="28"/>
          <w:szCs w:val="28"/>
        </w:rPr>
        <w:t xml:space="preserve">вышает двухмесячной заработной платы покупателя; </w:t>
      </w:r>
    </w:p>
    <w:p w:rsidR="00E87535" w:rsidRPr="00577224" w:rsidRDefault="00E87535" w:rsidP="00577224">
      <w:pPr>
        <w:widowControl/>
        <w:numPr>
          <w:ilvl w:val="0"/>
          <w:numId w:val="21"/>
        </w:numPr>
        <w:shd w:val="clear" w:color="auto" w:fill="FFFFFF"/>
        <w:tabs>
          <w:tab w:val="clear" w:pos="1189"/>
          <w:tab w:val="num" w:pos="741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77224">
        <w:rPr>
          <w:color w:val="000000"/>
          <w:sz w:val="28"/>
          <w:szCs w:val="28"/>
        </w:rPr>
        <w:t xml:space="preserve">на 12 месяцев — не более 4-месячной зарплаты; </w:t>
      </w:r>
    </w:p>
    <w:p w:rsidR="00E87535" w:rsidRPr="00577224" w:rsidRDefault="00E87535" w:rsidP="00577224">
      <w:pPr>
        <w:widowControl/>
        <w:numPr>
          <w:ilvl w:val="0"/>
          <w:numId w:val="21"/>
        </w:numPr>
        <w:shd w:val="clear" w:color="auto" w:fill="FFFFFF"/>
        <w:tabs>
          <w:tab w:val="clear" w:pos="1189"/>
          <w:tab w:val="num" w:pos="741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77224">
        <w:rPr>
          <w:color w:val="000000"/>
          <w:sz w:val="28"/>
          <w:szCs w:val="28"/>
        </w:rPr>
        <w:t>на 24 месяца — не более 8-месячной зарплаты;</w:t>
      </w:r>
    </w:p>
    <w:p w:rsidR="00E87535" w:rsidRPr="00577224" w:rsidRDefault="00E87535" w:rsidP="00577224">
      <w:pPr>
        <w:widowControl/>
        <w:numPr>
          <w:ilvl w:val="0"/>
          <w:numId w:val="21"/>
        </w:numPr>
        <w:shd w:val="clear" w:color="auto" w:fill="FFFFFF"/>
        <w:tabs>
          <w:tab w:val="clear" w:pos="1189"/>
          <w:tab w:val="num" w:pos="741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77224">
        <w:rPr>
          <w:color w:val="000000"/>
          <w:sz w:val="28"/>
          <w:szCs w:val="28"/>
        </w:rPr>
        <w:t xml:space="preserve"> на 36 месяцев — не более 12-месячной зарплаты; </w:t>
      </w:r>
    </w:p>
    <w:p w:rsidR="00E87535" w:rsidRPr="00577224" w:rsidRDefault="00E87535" w:rsidP="00577224">
      <w:pPr>
        <w:widowControl/>
        <w:numPr>
          <w:ilvl w:val="0"/>
          <w:numId w:val="21"/>
        </w:numPr>
        <w:shd w:val="clear" w:color="auto" w:fill="FFFFFF"/>
        <w:tabs>
          <w:tab w:val="clear" w:pos="1189"/>
          <w:tab w:val="num" w:pos="741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77224">
        <w:rPr>
          <w:color w:val="000000"/>
          <w:sz w:val="28"/>
          <w:szCs w:val="28"/>
        </w:rPr>
        <w:t xml:space="preserve">на 48 месяцев — не более 18-месячной зарплаты; </w:t>
      </w:r>
    </w:p>
    <w:p w:rsidR="00E87535" w:rsidRPr="00577224" w:rsidRDefault="00E87535" w:rsidP="00577224">
      <w:pPr>
        <w:widowControl/>
        <w:numPr>
          <w:ilvl w:val="0"/>
          <w:numId w:val="21"/>
        </w:numPr>
        <w:shd w:val="clear" w:color="auto" w:fill="FFFFFF"/>
        <w:tabs>
          <w:tab w:val="clear" w:pos="1189"/>
          <w:tab w:val="num" w:pos="741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77224">
        <w:rPr>
          <w:color w:val="000000"/>
          <w:sz w:val="28"/>
          <w:szCs w:val="28"/>
        </w:rPr>
        <w:t>до 60 месяцев — не более 24-месячной зарплаты.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pacing w:val="1"/>
          <w:sz w:val="28"/>
          <w:szCs w:val="28"/>
        </w:rPr>
        <w:t xml:space="preserve">При продаже товаров в кредит с покупателей в составе процентов за </w:t>
      </w:r>
      <w:r w:rsidRPr="00577224">
        <w:rPr>
          <w:color w:val="000000"/>
          <w:sz w:val="28"/>
          <w:szCs w:val="28"/>
        </w:rPr>
        <w:t>кредит в пользу магазина взимается плата с суммы предоставляемого кре</w:t>
      </w:r>
      <w:r w:rsidRPr="00577224">
        <w:rPr>
          <w:color w:val="000000"/>
          <w:sz w:val="28"/>
          <w:szCs w:val="28"/>
        </w:rPr>
        <w:softHyphen/>
        <w:t>дита.          Размер процентов устанавливается банком с учетом действующих процентных ставок за банковские кредиты. Последующее изменение про</w:t>
      </w:r>
      <w:r w:rsidRPr="00577224">
        <w:rPr>
          <w:color w:val="000000"/>
          <w:sz w:val="28"/>
          <w:szCs w:val="28"/>
        </w:rPr>
        <w:softHyphen/>
      </w:r>
      <w:r w:rsidRPr="00577224">
        <w:rPr>
          <w:color w:val="000000"/>
          <w:spacing w:val="1"/>
          <w:sz w:val="28"/>
          <w:szCs w:val="28"/>
        </w:rPr>
        <w:t xml:space="preserve">центных ставок за банковские кредиты обычно влечет за собой перерасчет </w:t>
      </w:r>
      <w:r w:rsidRPr="00577224">
        <w:rPr>
          <w:color w:val="000000"/>
          <w:sz w:val="28"/>
          <w:szCs w:val="28"/>
        </w:rPr>
        <w:t>по суммам, уплачиваемым в пользу магазина.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z w:val="28"/>
          <w:szCs w:val="28"/>
        </w:rPr>
        <w:t>Стоимость товара в сумме предоставленного кредита погашается поку</w:t>
      </w:r>
      <w:r w:rsidRPr="00577224">
        <w:rPr>
          <w:color w:val="000000"/>
          <w:spacing w:val="-1"/>
          <w:sz w:val="28"/>
          <w:szCs w:val="28"/>
        </w:rPr>
        <w:t>пателем равными частями один раз в месяц в сроки, предусмотренные договором с банком.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pacing w:val="4"/>
          <w:sz w:val="28"/>
          <w:szCs w:val="28"/>
        </w:rPr>
        <w:t xml:space="preserve">За несвоевременное внесение очередных платежей за купленные в </w:t>
      </w:r>
      <w:r w:rsidRPr="00577224">
        <w:rPr>
          <w:color w:val="000000"/>
          <w:spacing w:val="2"/>
          <w:sz w:val="28"/>
          <w:szCs w:val="28"/>
        </w:rPr>
        <w:t>кредит товары с покупателей, погашающих задолженность самостоятельно</w:t>
      </w:r>
      <w:r w:rsidRPr="00577224">
        <w:rPr>
          <w:sz w:val="28"/>
          <w:szCs w:val="28"/>
        </w:rPr>
        <w:t xml:space="preserve"> </w:t>
      </w:r>
      <w:r w:rsidRPr="00577224">
        <w:rPr>
          <w:color w:val="000000"/>
          <w:spacing w:val="7"/>
          <w:sz w:val="28"/>
          <w:szCs w:val="28"/>
        </w:rPr>
        <w:t>в пользу банка, взимаются дополнительные суммы за каждый день просрочки.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color w:val="000000"/>
          <w:sz w:val="28"/>
          <w:szCs w:val="28"/>
        </w:rPr>
        <w:t xml:space="preserve">Обычно при реализации товаров в кредит банк оформляет покупателю </w:t>
      </w:r>
      <w:r w:rsidRPr="00577224">
        <w:rPr>
          <w:color w:val="000000"/>
          <w:spacing w:val="-1"/>
          <w:sz w:val="28"/>
          <w:szCs w:val="28"/>
        </w:rPr>
        <w:t>пластиковую кредитную карту. Погашение кредита происходит путем взно</w:t>
      </w:r>
      <w:r w:rsidRPr="00577224">
        <w:rPr>
          <w:color w:val="000000"/>
          <w:spacing w:val="-1"/>
          <w:sz w:val="28"/>
          <w:szCs w:val="28"/>
        </w:rPr>
        <w:softHyphen/>
      </w:r>
      <w:r w:rsidRPr="00577224">
        <w:rPr>
          <w:color w:val="000000"/>
          <w:sz w:val="28"/>
          <w:szCs w:val="28"/>
        </w:rPr>
        <w:t>сов денежных средств покупателем на счет этой карты в банке.</w:t>
      </w:r>
    </w:p>
    <w:p w:rsidR="00E87535" w:rsidRPr="00577224" w:rsidRDefault="00E87535" w:rsidP="00577224">
      <w:pPr>
        <w:shd w:val="clear" w:color="auto" w:fill="FFFFFF"/>
        <w:spacing w:line="360" w:lineRule="auto"/>
        <w:ind w:firstLine="709"/>
        <w:jc w:val="both"/>
        <w:rPr>
          <w:color w:val="000000"/>
          <w:spacing w:val="-1"/>
          <w:sz w:val="28"/>
          <w:szCs w:val="28"/>
        </w:rPr>
      </w:pPr>
      <w:r w:rsidRPr="00577224">
        <w:rPr>
          <w:color w:val="000000"/>
          <w:spacing w:val="-1"/>
          <w:sz w:val="28"/>
          <w:szCs w:val="28"/>
        </w:rPr>
        <w:t xml:space="preserve">Банк по договору с магазином, предоставляет магазину кредит, который </w:t>
      </w:r>
      <w:r w:rsidRPr="00577224">
        <w:rPr>
          <w:color w:val="000000"/>
          <w:sz w:val="28"/>
          <w:szCs w:val="28"/>
        </w:rPr>
        <w:t>по своему размеру покрывает разницу между фактически уплаченными по</w:t>
      </w:r>
      <w:r w:rsidRPr="00577224">
        <w:rPr>
          <w:color w:val="000000"/>
          <w:spacing w:val="1"/>
          <w:sz w:val="28"/>
          <w:szCs w:val="28"/>
        </w:rPr>
        <w:t>купателями при покупке товаров суммами и суммой цен товаров, продан</w:t>
      </w:r>
      <w:r w:rsidRPr="00577224">
        <w:rPr>
          <w:color w:val="000000"/>
          <w:spacing w:val="-1"/>
          <w:sz w:val="28"/>
          <w:szCs w:val="28"/>
        </w:rPr>
        <w:t>ных в кредит.</w:t>
      </w:r>
    </w:p>
    <w:p w:rsidR="00E87535" w:rsidRPr="00577224" w:rsidRDefault="00E87535" w:rsidP="004C7308">
      <w:pPr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  <w:r w:rsidRPr="00577224">
        <w:rPr>
          <w:i/>
          <w:iCs/>
          <w:color w:val="000000"/>
          <w:spacing w:val="-3"/>
          <w:sz w:val="28"/>
          <w:szCs w:val="28"/>
        </w:rPr>
        <w:lastRenderedPageBreak/>
        <w:t>Таблица 1</w:t>
      </w:r>
    </w:p>
    <w:p w:rsidR="00E87535" w:rsidRPr="00577224" w:rsidRDefault="00E87535" w:rsidP="004C7308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 w:rsidRPr="00577224">
        <w:rPr>
          <w:b/>
          <w:bCs/>
          <w:color w:val="000000"/>
          <w:sz w:val="28"/>
          <w:szCs w:val="28"/>
        </w:rPr>
        <w:t>Корреспонденция счетов</w:t>
      </w:r>
    </w:p>
    <w:p w:rsidR="00E87535" w:rsidRPr="00577224" w:rsidRDefault="00E87535" w:rsidP="004C7308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577224">
        <w:rPr>
          <w:b/>
          <w:bCs/>
          <w:color w:val="000000"/>
          <w:sz w:val="28"/>
          <w:szCs w:val="28"/>
        </w:rPr>
        <w:t>фактически уплаченных покупателями при покупке товаров по пластиковым картам</w:t>
      </w:r>
    </w:p>
    <w:p w:rsidR="00577224" w:rsidRPr="00577224" w:rsidRDefault="00577224" w:rsidP="00577224">
      <w:pPr>
        <w:shd w:val="clear" w:color="auto" w:fill="FFFFFF"/>
        <w:spacing w:line="360" w:lineRule="auto"/>
        <w:ind w:firstLine="709"/>
        <w:jc w:val="both"/>
        <w:rPr>
          <w:color w:val="000000"/>
          <w:spacing w:val="-1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70"/>
        <w:gridCol w:w="5793"/>
        <w:gridCol w:w="1254"/>
        <w:gridCol w:w="1219"/>
      </w:tblGrid>
      <w:tr w:rsidR="00E87535" w:rsidRPr="00577224" w:rsidTr="00A42843">
        <w:trPr>
          <w:trHeight w:hRule="exact" w:val="522"/>
          <w:jc w:val="center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color w:val="252525"/>
                <w:spacing w:val="10"/>
                <w:sz w:val="28"/>
                <w:szCs w:val="28"/>
              </w:rPr>
              <w:t>№п/п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color w:val="000000"/>
                <w:spacing w:val="-6"/>
                <w:sz w:val="28"/>
                <w:szCs w:val="28"/>
              </w:rPr>
              <w:t>Содержание операции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color w:val="000000"/>
                <w:spacing w:val="-5"/>
                <w:sz w:val="28"/>
                <w:szCs w:val="28"/>
              </w:rPr>
              <w:t>Дебет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color w:val="000000"/>
                <w:spacing w:val="-6"/>
                <w:sz w:val="28"/>
                <w:szCs w:val="28"/>
              </w:rPr>
              <w:t>Кредит</w:t>
            </w:r>
          </w:p>
        </w:tc>
      </w:tr>
      <w:tr w:rsidR="00E87535" w:rsidRPr="00577224" w:rsidTr="00A42843">
        <w:trPr>
          <w:trHeight w:hRule="exact" w:val="614"/>
          <w:jc w:val="center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pacing w:val="-6"/>
                <w:sz w:val="28"/>
                <w:szCs w:val="28"/>
              </w:rPr>
              <w:t>Отражена в учете реализация товаров по кре</w:t>
            </w:r>
            <w:r w:rsidRPr="00577224">
              <w:rPr>
                <w:color w:val="000000"/>
                <w:spacing w:val="-6"/>
                <w:sz w:val="28"/>
                <w:szCs w:val="28"/>
              </w:rPr>
              <w:softHyphen/>
            </w:r>
            <w:r w:rsidRPr="00577224">
              <w:rPr>
                <w:color w:val="000000"/>
                <w:spacing w:val="-5"/>
                <w:sz w:val="28"/>
                <w:szCs w:val="28"/>
              </w:rPr>
              <w:t>дитным картам (на продажную стоимость)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252525"/>
                <w:spacing w:val="-11"/>
                <w:sz w:val="28"/>
                <w:szCs w:val="28"/>
              </w:rPr>
              <w:t>90-1</w:t>
            </w:r>
          </w:p>
        </w:tc>
      </w:tr>
      <w:tr w:rsidR="00E87535" w:rsidRPr="00577224" w:rsidTr="00A42843">
        <w:trPr>
          <w:trHeight w:hRule="exact" w:val="401"/>
          <w:jc w:val="center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pacing w:val="-7"/>
                <w:sz w:val="28"/>
                <w:szCs w:val="28"/>
              </w:rPr>
              <w:t>Начислен НДС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252525"/>
                <w:spacing w:val="-9"/>
                <w:sz w:val="28"/>
                <w:szCs w:val="28"/>
              </w:rPr>
              <w:t>90-3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z w:val="28"/>
                <w:szCs w:val="28"/>
              </w:rPr>
              <w:t>68</w:t>
            </w:r>
          </w:p>
        </w:tc>
      </w:tr>
      <w:tr w:rsidR="00E87535" w:rsidRPr="00577224" w:rsidTr="00A42843">
        <w:trPr>
          <w:trHeight w:hRule="exact" w:val="425"/>
          <w:jc w:val="center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pacing w:val="-6"/>
                <w:sz w:val="28"/>
                <w:szCs w:val="28"/>
              </w:rPr>
              <w:t xml:space="preserve">Списана покупная стоимость реализованного </w:t>
            </w:r>
            <w:r w:rsidRPr="00577224">
              <w:rPr>
                <w:color w:val="000000"/>
                <w:spacing w:val="-4"/>
                <w:sz w:val="28"/>
                <w:szCs w:val="28"/>
              </w:rPr>
              <w:t>товара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252525"/>
                <w:spacing w:val="-8"/>
                <w:sz w:val="28"/>
                <w:szCs w:val="28"/>
              </w:rPr>
              <w:t>90-2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z w:val="28"/>
                <w:szCs w:val="28"/>
              </w:rPr>
              <w:t>41</w:t>
            </w:r>
          </w:p>
        </w:tc>
      </w:tr>
      <w:tr w:rsidR="00E87535" w:rsidRPr="00577224" w:rsidTr="00A42843">
        <w:trPr>
          <w:trHeight w:hRule="exact" w:val="637"/>
          <w:jc w:val="center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pacing w:val="-6"/>
                <w:sz w:val="28"/>
                <w:szCs w:val="28"/>
              </w:rPr>
              <w:t xml:space="preserve">Списана стоимость реализованного товара со </w:t>
            </w:r>
            <w:r w:rsidRPr="00577224">
              <w:rPr>
                <w:color w:val="000000"/>
                <w:spacing w:val="-5"/>
                <w:sz w:val="28"/>
                <w:szCs w:val="28"/>
              </w:rPr>
              <w:t>счета покупателя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z w:val="28"/>
                <w:szCs w:val="28"/>
              </w:rPr>
              <w:t>62</w:t>
            </w:r>
          </w:p>
        </w:tc>
      </w:tr>
      <w:tr w:rsidR="00E87535" w:rsidRPr="00577224" w:rsidTr="00A42843">
        <w:trPr>
          <w:trHeight w:hRule="exact" w:val="591"/>
          <w:jc w:val="center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pacing w:val="17"/>
                <w:sz w:val="28"/>
                <w:szCs w:val="28"/>
              </w:rPr>
              <w:t>5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pacing w:val="-6"/>
                <w:sz w:val="28"/>
                <w:szCs w:val="28"/>
              </w:rPr>
              <w:t>Поступили денежные средства за реализован</w:t>
            </w:r>
            <w:r w:rsidRPr="00577224">
              <w:rPr>
                <w:color w:val="000000"/>
                <w:spacing w:val="-6"/>
                <w:sz w:val="28"/>
                <w:szCs w:val="28"/>
              </w:rPr>
              <w:softHyphen/>
            </w:r>
            <w:r w:rsidRPr="00577224">
              <w:rPr>
                <w:color w:val="000000"/>
                <w:spacing w:val="-4"/>
                <w:sz w:val="28"/>
                <w:szCs w:val="28"/>
              </w:rPr>
              <w:t>ные товары на расчетный счет продавца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535" w:rsidRPr="00577224" w:rsidRDefault="00E87535" w:rsidP="00577224">
            <w:pPr>
              <w:shd w:val="clear" w:color="auto" w:fill="FFFFFF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color w:val="000000"/>
                <w:sz w:val="28"/>
                <w:szCs w:val="28"/>
              </w:rPr>
              <w:t>57</w:t>
            </w:r>
          </w:p>
        </w:tc>
      </w:tr>
    </w:tbl>
    <w:p w:rsidR="00E87535" w:rsidRPr="00577224" w:rsidRDefault="00E87535" w:rsidP="00577224">
      <w:pPr>
        <w:spacing w:line="360" w:lineRule="auto"/>
        <w:ind w:firstLine="709"/>
        <w:jc w:val="both"/>
        <w:rPr>
          <w:sz w:val="28"/>
          <w:szCs w:val="28"/>
        </w:rPr>
      </w:pPr>
    </w:p>
    <w:p w:rsidR="00E87535" w:rsidRDefault="00E87535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4C7308" w:rsidRPr="00577224" w:rsidRDefault="004C7308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E87535" w:rsidRPr="00577224" w:rsidRDefault="00E87535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577224" w:rsidRPr="00577224" w:rsidRDefault="00577224" w:rsidP="004C7308">
      <w:pPr>
        <w:spacing w:line="360" w:lineRule="auto"/>
        <w:ind w:firstLine="709"/>
        <w:jc w:val="center"/>
        <w:rPr>
          <w:sz w:val="28"/>
          <w:szCs w:val="28"/>
        </w:rPr>
      </w:pPr>
      <w:r w:rsidRPr="00577224">
        <w:rPr>
          <w:sz w:val="28"/>
          <w:szCs w:val="28"/>
        </w:rPr>
        <w:lastRenderedPageBreak/>
        <w:t>3. Учет товаров в оптовой торговле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</w:rPr>
      </w:pP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b/>
          <w:sz w:val="28"/>
          <w:szCs w:val="28"/>
          <w:lang w:eastAsia="ar-SA"/>
        </w:rPr>
        <w:t xml:space="preserve">   Оптовая торговля</w:t>
      </w:r>
      <w:r w:rsidRPr="00577224">
        <w:rPr>
          <w:sz w:val="28"/>
          <w:szCs w:val="28"/>
          <w:lang w:eastAsia="ar-SA"/>
        </w:rPr>
        <w:t xml:space="preserve"> – продажа товаров или услуг партиями для последующей перепродажи или для производственного использования – является посреднической деятельностью, ибо осуществляет связь между производителями и потребителями товаров и услуг.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С точки зрения Гражданского кодекса РФ и налогового законодательства, оптовая торговля имеет отличительные особенности, которые должны учитываться при формировании финансовой и налоговой политики предприятия.</w:t>
      </w:r>
      <w:r w:rsidRPr="00577224">
        <w:rPr>
          <w:sz w:val="28"/>
          <w:szCs w:val="28"/>
          <w:lang w:eastAsia="ar-SA"/>
        </w:rPr>
        <w:tab/>
        <w:t xml:space="preserve"> При организации и дальнейшей работе предприятия  в оптовой торговле учредители должны решать задачу о выборе и сочетании форм договорных отношений с другими коммерческими предприятиями.</w:t>
      </w:r>
    </w:p>
    <w:p w:rsidR="00577224" w:rsidRPr="00577224" w:rsidRDefault="00577224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В соответствии с Гражданским кодексом РФ для оптовой торговли подходят следующие виды договоров: договор купли-продажи; договор мены; договор комиссии, договор поручения.</w:t>
      </w:r>
    </w:p>
    <w:p w:rsidR="00577224" w:rsidRPr="00577224" w:rsidRDefault="00577224" w:rsidP="0057722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>1. Работа оптового предприятия по договору купли-продажи</w:t>
      </w:r>
    </w:p>
    <w:tbl>
      <w:tblPr>
        <w:tblW w:w="9874" w:type="dxa"/>
        <w:tblInd w:w="-10" w:type="dxa"/>
        <w:tblLayout w:type="fixed"/>
        <w:tblLook w:val="0000"/>
      </w:tblPr>
      <w:tblGrid>
        <w:gridCol w:w="4927"/>
        <w:gridCol w:w="2463"/>
        <w:gridCol w:w="2484"/>
      </w:tblGrid>
      <w:tr w:rsidR="00577224" w:rsidRPr="00577224" w:rsidTr="00577224">
        <w:trPr>
          <w:cantSplit/>
          <w:trHeight w:hRule="exact" w:val="361"/>
        </w:trPr>
        <w:tc>
          <w:tcPr>
            <w:tcW w:w="4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Содержание операций</w:t>
            </w:r>
          </w:p>
        </w:tc>
        <w:tc>
          <w:tcPr>
            <w:tcW w:w="4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sz w:val="28"/>
                <w:szCs w:val="28"/>
              </w:rPr>
              <w:t>Корреспондирующие счета</w:t>
            </w:r>
          </w:p>
        </w:tc>
      </w:tr>
      <w:tr w:rsidR="00577224" w:rsidRPr="00577224" w:rsidTr="00577224">
        <w:trPr>
          <w:cantSplit/>
        </w:trPr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sz w:val="28"/>
                <w:szCs w:val="28"/>
              </w:rPr>
              <w:t>Дебет</w:t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577224">
              <w:rPr>
                <w:sz w:val="28"/>
                <w:szCs w:val="28"/>
              </w:rPr>
              <w:t>Кредит</w:t>
            </w:r>
          </w:p>
        </w:tc>
      </w:tr>
      <w:tr w:rsidR="00577224" w:rsidRPr="00577224" w:rsidTr="00577224">
        <w:trPr>
          <w:cantSplit/>
          <w:trHeight w:val="240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Оплачено поставщику по его отпускной цене</w:t>
            </w:r>
          </w:p>
        </w:tc>
        <w:tc>
          <w:tcPr>
            <w:tcW w:w="2463" w:type="dxa"/>
            <w:tcBorders>
              <w:left w:val="single" w:sz="4" w:space="0" w:color="000000"/>
              <w:bottom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51</w:t>
            </w:r>
          </w:p>
        </w:tc>
      </w:tr>
      <w:tr w:rsidR="00577224" w:rsidRPr="00577224" w:rsidTr="00577224">
        <w:trPr>
          <w:cantSplit/>
          <w:trHeight w:val="240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Принят товар по отпускной цене поставщика без НДС</w:t>
            </w:r>
          </w:p>
        </w:tc>
        <w:tc>
          <w:tcPr>
            <w:tcW w:w="2463" w:type="dxa"/>
            <w:tcBorders>
              <w:left w:val="single" w:sz="4" w:space="0" w:color="000000"/>
              <w:bottom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60</w:t>
            </w:r>
          </w:p>
        </w:tc>
      </w:tr>
      <w:tr w:rsidR="00577224" w:rsidRPr="00577224" w:rsidTr="00577224">
        <w:trPr>
          <w:cantSplit/>
          <w:trHeight w:val="240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НДС по приобретенному товару</w:t>
            </w:r>
          </w:p>
        </w:tc>
        <w:tc>
          <w:tcPr>
            <w:tcW w:w="2463" w:type="dxa"/>
            <w:tcBorders>
              <w:left w:val="single" w:sz="4" w:space="0" w:color="000000"/>
              <w:bottom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  <w:lang w:val="en-US"/>
              </w:rPr>
            </w:pPr>
            <w:r w:rsidRPr="00577224">
              <w:rPr>
                <w:b/>
                <w:sz w:val="28"/>
                <w:szCs w:val="28"/>
              </w:rPr>
              <w:t>19</w:t>
            </w:r>
            <w:r w:rsidRPr="00577224">
              <w:rPr>
                <w:b/>
                <w:sz w:val="28"/>
                <w:szCs w:val="28"/>
                <w:lang w:val="en-US"/>
              </w:rPr>
              <w:t>/6</w:t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  <w:lang w:val="en-US"/>
              </w:rPr>
            </w:pPr>
            <w:r w:rsidRPr="00577224">
              <w:rPr>
                <w:b/>
                <w:sz w:val="28"/>
                <w:szCs w:val="28"/>
                <w:lang w:val="en-US"/>
              </w:rPr>
              <w:t>60</w:t>
            </w:r>
          </w:p>
        </w:tc>
      </w:tr>
      <w:tr w:rsidR="00577224" w:rsidRPr="00577224" w:rsidTr="00577224">
        <w:trPr>
          <w:cantSplit/>
          <w:trHeight w:val="240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Отнесен на зачет с бюджетом</w:t>
            </w:r>
            <w:r w:rsidRPr="00577224">
              <w:rPr>
                <w:b/>
                <w:sz w:val="28"/>
                <w:szCs w:val="28"/>
              </w:rPr>
              <w:tab/>
              <w:t>НДС по приобретенному товару</w:t>
            </w:r>
          </w:p>
        </w:tc>
        <w:tc>
          <w:tcPr>
            <w:tcW w:w="2463" w:type="dxa"/>
            <w:tcBorders>
              <w:left w:val="single" w:sz="4" w:space="0" w:color="000000"/>
              <w:bottom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68/2</w:t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19/6</w:t>
            </w:r>
          </w:p>
        </w:tc>
      </w:tr>
      <w:tr w:rsidR="00577224" w:rsidRPr="00577224" w:rsidTr="00577224">
        <w:trPr>
          <w:cantSplit/>
          <w:trHeight w:val="240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Списан товар на реализацию по цене приобретения</w:t>
            </w:r>
          </w:p>
          <w:p w:rsidR="00577224" w:rsidRPr="00577224" w:rsidRDefault="00577224" w:rsidP="00577224">
            <w:pPr>
              <w:pStyle w:val="a6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63" w:type="dxa"/>
            <w:tcBorders>
              <w:left w:val="single" w:sz="4" w:space="0" w:color="000000"/>
              <w:bottom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41</w:t>
            </w:r>
          </w:p>
        </w:tc>
      </w:tr>
      <w:tr w:rsidR="00577224" w:rsidRPr="00577224" w:rsidTr="00577224">
        <w:trPr>
          <w:cantSplit/>
          <w:trHeight w:val="240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lastRenderedPageBreak/>
              <w:t>Начислен НДС от выручки</w:t>
            </w:r>
          </w:p>
        </w:tc>
        <w:tc>
          <w:tcPr>
            <w:tcW w:w="2463" w:type="dxa"/>
            <w:tcBorders>
              <w:left w:val="single" w:sz="4" w:space="0" w:color="000000"/>
              <w:bottom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68/2</w:t>
            </w:r>
          </w:p>
        </w:tc>
      </w:tr>
      <w:tr w:rsidR="00577224" w:rsidRPr="00577224" w:rsidTr="00577224">
        <w:trPr>
          <w:cantSplit/>
          <w:trHeight w:val="240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Списаны на реализацию издержки обращения</w:t>
            </w:r>
          </w:p>
        </w:tc>
        <w:tc>
          <w:tcPr>
            <w:tcW w:w="2463" w:type="dxa"/>
            <w:tcBorders>
              <w:left w:val="single" w:sz="4" w:space="0" w:color="000000"/>
              <w:bottom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44</w:t>
            </w:r>
          </w:p>
        </w:tc>
      </w:tr>
      <w:tr w:rsidR="00577224" w:rsidRPr="00577224" w:rsidTr="00577224">
        <w:trPr>
          <w:cantSplit/>
          <w:trHeight w:val="240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Предъявлен счет покупателю (по отпускной цене товара)</w:t>
            </w:r>
          </w:p>
        </w:tc>
        <w:tc>
          <w:tcPr>
            <w:tcW w:w="2463" w:type="dxa"/>
            <w:tcBorders>
              <w:left w:val="single" w:sz="4" w:space="0" w:color="000000"/>
              <w:bottom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46</w:t>
            </w:r>
          </w:p>
        </w:tc>
      </w:tr>
      <w:tr w:rsidR="00577224" w:rsidRPr="00577224" w:rsidTr="00577224">
        <w:trPr>
          <w:cantSplit/>
          <w:trHeight w:val="240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Определен финансовый результат</w:t>
            </w:r>
          </w:p>
        </w:tc>
        <w:tc>
          <w:tcPr>
            <w:tcW w:w="2463" w:type="dxa"/>
            <w:tcBorders>
              <w:left w:val="single" w:sz="4" w:space="0" w:color="000000"/>
              <w:bottom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80</w:t>
            </w:r>
          </w:p>
        </w:tc>
      </w:tr>
      <w:tr w:rsidR="00577224" w:rsidRPr="00577224" w:rsidTr="00577224">
        <w:trPr>
          <w:cantSplit/>
          <w:trHeight w:val="240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Получена выручка</w:t>
            </w:r>
          </w:p>
        </w:tc>
        <w:tc>
          <w:tcPr>
            <w:tcW w:w="2463" w:type="dxa"/>
            <w:tcBorders>
              <w:left w:val="single" w:sz="4" w:space="0" w:color="000000"/>
              <w:bottom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224" w:rsidRPr="00577224" w:rsidRDefault="00577224" w:rsidP="00577224">
            <w:pPr>
              <w:pStyle w:val="a6"/>
              <w:snapToGrid w:val="0"/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577224">
              <w:rPr>
                <w:b/>
                <w:sz w:val="28"/>
                <w:szCs w:val="28"/>
              </w:rPr>
              <w:t>62</w:t>
            </w:r>
          </w:p>
        </w:tc>
      </w:tr>
    </w:tbl>
    <w:p w:rsidR="004C7308" w:rsidRDefault="00577224" w:rsidP="00577224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2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77224" w:rsidRPr="00577224" w:rsidRDefault="00577224" w:rsidP="004C7308">
      <w:pPr>
        <w:pStyle w:val="HTML"/>
        <w:spacing w:line="36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577224">
        <w:rPr>
          <w:rFonts w:ascii="Times New Roman" w:hAnsi="Times New Roman" w:cs="Times New Roman"/>
          <w:sz w:val="28"/>
          <w:szCs w:val="28"/>
        </w:rPr>
        <w:t xml:space="preserve"> Учет товара  на  складе  оптового  предприятия  ведет материально</w:t>
      </w:r>
    </w:p>
    <w:p w:rsidR="00577224" w:rsidRPr="00577224" w:rsidRDefault="00577224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224">
        <w:rPr>
          <w:rFonts w:ascii="Times New Roman" w:hAnsi="Times New Roman" w:cs="Times New Roman"/>
          <w:sz w:val="28"/>
          <w:szCs w:val="28"/>
        </w:rPr>
        <w:t>ответственное лицо.  Складской учет ведется в натуральных  показателях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по  номенклатурным  номерам  товаров  (тары).  Порядок учета товара на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оптовом складе может быть различен в зависимости от  способа  хранения</w:t>
      </w:r>
    </w:p>
    <w:p w:rsidR="004C7308" w:rsidRDefault="00577224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224">
        <w:rPr>
          <w:rFonts w:ascii="Times New Roman" w:hAnsi="Times New Roman" w:cs="Times New Roman"/>
          <w:sz w:val="28"/>
          <w:szCs w:val="28"/>
        </w:rPr>
        <w:t>товара и от некоторых факторов, как: частота поступлений товаров на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склад,  совместимость товаров по  условиям  хранения,  их  натуральные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характеристики,  а  также объем и ассортимент товаров и т.д.  Возможны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партионный, сортовой или партионно - сортовой способы.</w:t>
      </w:r>
    </w:p>
    <w:p w:rsidR="00577224" w:rsidRPr="00577224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77224" w:rsidRPr="00577224">
        <w:rPr>
          <w:rFonts w:ascii="Times New Roman" w:hAnsi="Times New Roman" w:cs="Times New Roman"/>
          <w:sz w:val="28"/>
          <w:szCs w:val="28"/>
        </w:rPr>
        <w:t>Учет хранения   товаров   на  складе  осуществляется  материально</w:t>
      </w:r>
    </w:p>
    <w:p w:rsidR="00577224" w:rsidRPr="00577224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224" w:rsidRPr="00577224">
        <w:rPr>
          <w:rFonts w:ascii="Times New Roman" w:hAnsi="Times New Roman" w:cs="Times New Roman"/>
          <w:sz w:val="28"/>
          <w:szCs w:val="28"/>
        </w:rPr>
        <w:t>ответственными лицами (кладовщиком,  заведующим складом),  с  которыми</w:t>
      </w:r>
    </w:p>
    <w:p w:rsidR="004C7308" w:rsidRDefault="00577224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224">
        <w:rPr>
          <w:rFonts w:ascii="Times New Roman" w:hAnsi="Times New Roman" w:cs="Times New Roman"/>
          <w:sz w:val="28"/>
          <w:szCs w:val="28"/>
        </w:rPr>
        <w:t>заключается соответствующий договор.</w:t>
      </w:r>
    </w:p>
    <w:p w:rsidR="00577224" w:rsidRPr="00577224" w:rsidRDefault="00577224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224">
        <w:rPr>
          <w:rFonts w:ascii="Times New Roman" w:hAnsi="Times New Roman" w:cs="Times New Roman"/>
          <w:sz w:val="28"/>
          <w:szCs w:val="28"/>
        </w:rPr>
        <w:t>На складах с небольшим  ассортиментом  товаров  и  незначительным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количеством  операций  материально ответственные лица могут вести учет</w:t>
      </w:r>
    </w:p>
    <w:p w:rsidR="00577224" w:rsidRPr="00577224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224" w:rsidRPr="00577224">
        <w:rPr>
          <w:rFonts w:ascii="Times New Roman" w:hAnsi="Times New Roman" w:cs="Times New Roman"/>
          <w:sz w:val="28"/>
          <w:szCs w:val="28"/>
        </w:rPr>
        <w:t>непосредственно в товарном отчете (при этом карточки и товарные  книги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224" w:rsidRPr="00577224">
        <w:rPr>
          <w:rFonts w:ascii="Times New Roman" w:hAnsi="Times New Roman" w:cs="Times New Roman"/>
          <w:sz w:val="28"/>
          <w:szCs w:val="28"/>
        </w:rPr>
        <w:t>не ведутся).</w:t>
      </w:r>
    </w:p>
    <w:p w:rsidR="00577224" w:rsidRPr="00577224" w:rsidRDefault="004C7308" w:rsidP="00577224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77224" w:rsidRPr="00577224">
        <w:rPr>
          <w:rFonts w:ascii="Times New Roman" w:hAnsi="Times New Roman" w:cs="Times New Roman"/>
          <w:sz w:val="28"/>
          <w:szCs w:val="28"/>
        </w:rPr>
        <w:t>В товарных отчетах указываются поставщики,  от  которых  получены</w:t>
      </w:r>
    </w:p>
    <w:p w:rsidR="00577224" w:rsidRPr="00577224" w:rsidRDefault="00577224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224">
        <w:rPr>
          <w:rFonts w:ascii="Times New Roman" w:hAnsi="Times New Roman" w:cs="Times New Roman"/>
          <w:sz w:val="28"/>
          <w:szCs w:val="28"/>
        </w:rPr>
        <w:t>товары   за   отчетный  период,  покупатели  товаров,  даты  и  номера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документов, стоимость товаров по приходной и расходной частям отчета в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отдельности  по  каждому  документу.  Остаток товаров и тары на начало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отчетного   периода   берут   из    предыдущего    отчета    или    из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инвентаризационной  описи.  Остаток  на конец периода определяется как</w:t>
      </w:r>
    </w:p>
    <w:p w:rsidR="00577224" w:rsidRPr="00577224" w:rsidRDefault="00577224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224">
        <w:rPr>
          <w:rFonts w:ascii="Times New Roman" w:hAnsi="Times New Roman" w:cs="Times New Roman"/>
          <w:sz w:val="28"/>
          <w:szCs w:val="28"/>
        </w:rPr>
        <w:lastRenderedPageBreak/>
        <w:t>остаток на начало периода плюс приход товара и тары за вычетом расхода</w:t>
      </w:r>
    </w:p>
    <w:p w:rsidR="00577224" w:rsidRPr="00577224" w:rsidRDefault="00577224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224">
        <w:rPr>
          <w:rFonts w:ascii="Times New Roman" w:hAnsi="Times New Roman" w:cs="Times New Roman"/>
          <w:sz w:val="28"/>
          <w:szCs w:val="28"/>
        </w:rPr>
        <w:t>за   отчетный  период.  В  конце  отчета  прописью  указывается  число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приложенных документов.  Отчет подписывает  материально  ответственное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лицо.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Товарные отчеты составляются в двух экземплярах. Первый экземпляр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вместе  с первичными документа</w:t>
      </w:r>
      <w:r w:rsidR="004C7308">
        <w:rPr>
          <w:rFonts w:ascii="Times New Roman" w:hAnsi="Times New Roman" w:cs="Times New Roman"/>
          <w:sz w:val="28"/>
          <w:szCs w:val="28"/>
        </w:rPr>
        <w:t xml:space="preserve">ми передается в бухгалтерию под </w:t>
      </w:r>
      <w:r w:rsidRPr="00577224">
        <w:rPr>
          <w:rFonts w:ascii="Times New Roman" w:hAnsi="Times New Roman" w:cs="Times New Roman"/>
          <w:sz w:val="28"/>
          <w:szCs w:val="28"/>
        </w:rPr>
        <w:t>расписку</w:t>
      </w:r>
    </w:p>
    <w:p w:rsidR="004C7308" w:rsidRDefault="00577224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224">
        <w:rPr>
          <w:rFonts w:ascii="Times New Roman" w:hAnsi="Times New Roman" w:cs="Times New Roman"/>
          <w:sz w:val="28"/>
          <w:szCs w:val="28"/>
        </w:rPr>
        <w:t>на втором экземпляре,  который остается у  материально  ответственного</w:t>
      </w:r>
      <w:r w:rsidR="004C7308">
        <w:rPr>
          <w:rFonts w:ascii="Times New Roman" w:hAnsi="Times New Roman" w:cs="Times New Roman"/>
          <w:sz w:val="28"/>
          <w:szCs w:val="28"/>
        </w:rPr>
        <w:t xml:space="preserve"> </w:t>
      </w:r>
      <w:r w:rsidRPr="00577224">
        <w:rPr>
          <w:rFonts w:ascii="Times New Roman" w:hAnsi="Times New Roman" w:cs="Times New Roman"/>
          <w:sz w:val="28"/>
          <w:szCs w:val="28"/>
        </w:rPr>
        <w:t>лица.</w:t>
      </w:r>
    </w:p>
    <w:p w:rsidR="00577224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77224" w:rsidRPr="00577224">
        <w:rPr>
          <w:rFonts w:ascii="Times New Roman" w:hAnsi="Times New Roman" w:cs="Times New Roman"/>
          <w:sz w:val="28"/>
          <w:szCs w:val="28"/>
        </w:rPr>
        <w:t>Таким образом,  в  условиях  небольшого  склада  с   ограниченным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224" w:rsidRPr="00577224">
        <w:rPr>
          <w:rFonts w:ascii="Times New Roman" w:hAnsi="Times New Roman" w:cs="Times New Roman"/>
          <w:sz w:val="28"/>
          <w:szCs w:val="28"/>
        </w:rPr>
        <w:t>ассортиментом   товаров   при   сортовом   способе   хранения  товаров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224" w:rsidRPr="00577224">
        <w:rPr>
          <w:rFonts w:ascii="Times New Roman" w:hAnsi="Times New Roman" w:cs="Times New Roman"/>
          <w:sz w:val="28"/>
          <w:szCs w:val="28"/>
        </w:rPr>
        <w:t>материально ответственные лица составляют  товарные  отчеты,  карточки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224" w:rsidRPr="00577224">
        <w:rPr>
          <w:rFonts w:ascii="Times New Roman" w:hAnsi="Times New Roman" w:cs="Times New Roman"/>
          <w:sz w:val="28"/>
          <w:szCs w:val="28"/>
        </w:rPr>
        <w:t>складского учета не составляют.</w:t>
      </w: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08" w:rsidRPr="00577224" w:rsidRDefault="004C7308" w:rsidP="004C730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224" w:rsidRPr="00577224" w:rsidRDefault="00577224" w:rsidP="00577224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2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77224" w:rsidRDefault="00577224" w:rsidP="004C7308">
      <w:pPr>
        <w:spacing w:line="360" w:lineRule="auto"/>
        <w:ind w:firstLine="709"/>
        <w:jc w:val="center"/>
        <w:rPr>
          <w:sz w:val="28"/>
          <w:szCs w:val="28"/>
        </w:rPr>
      </w:pPr>
      <w:r w:rsidRPr="004C7308">
        <w:rPr>
          <w:sz w:val="28"/>
          <w:szCs w:val="28"/>
        </w:rPr>
        <w:lastRenderedPageBreak/>
        <w:t xml:space="preserve">4. Учет </w:t>
      </w:r>
      <w:r w:rsidR="004C7308">
        <w:rPr>
          <w:sz w:val="28"/>
          <w:szCs w:val="28"/>
        </w:rPr>
        <w:t>товаров в комиссионной торговле</w:t>
      </w:r>
    </w:p>
    <w:p w:rsidR="004C7308" w:rsidRPr="004C7308" w:rsidRDefault="004C7308" w:rsidP="004C7308">
      <w:pPr>
        <w:spacing w:line="360" w:lineRule="auto"/>
        <w:ind w:firstLine="709"/>
        <w:jc w:val="center"/>
        <w:rPr>
          <w:sz w:val="28"/>
          <w:szCs w:val="28"/>
        </w:rPr>
      </w:pP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Комиссионная торговля в составе торговых операций занимает свою определенную позицию, поскольку является специфическим видом деятельности и осуществляется с учетом требований современного рыночного процесса. 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Комиссионная торговля включает отношения между комиссионером и комитентом по договору комиссии, а также между комиссионером и покупателем при продаже непродовольственных товаров, принятых на комиссию.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rStyle w:val="Absatz-Standardschriftart"/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Под комиссионером понимается организация независимо от организационно-правовой формы, а также индивидуальный предприниматель, принимающие товары на комиссию и реализующие эти товары по договору розничной купли-продажи. Под комитентом понимается гражданин, сдающий </w:t>
      </w:r>
      <w:r w:rsidRPr="00577224">
        <w:rPr>
          <w:rStyle w:val="Absatz-Standardschriftart"/>
          <w:sz w:val="28"/>
          <w:szCs w:val="28"/>
          <w:lang w:eastAsia="ar-SA"/>
        </w:rPr>
        <w:t>товар на комиссию с целью продажи товара комиссионером за вознаграждение.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Под покупателем понимается гражданин, имеющий намерение приобрести либо приобретающий или использующий товары исключительно для личных, семейных, домашних и иных нужд, не связанных с осуществлением предпринимательской деятельности.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Товары на комиссию принимаются от граждан Российской Федерации, иностранных граждан, лиц без гражданства.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За комитентом сохраняется право собственности на товар, принятый на комиссию, до момента его продажи (передачи) покупателю, если иной порядок перехода права собственности не предусмотрен гражданским законодательством.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Комиссионер отвечает перед комитентом за утрату, недостачу или повреждение находящегося у него товара, переданного комитентом для продажи.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Комиссионер обязан довести до сведения комитентов и покупателей </w:t>
      </w:r>
      <w:r w:rsidRPr="00577224">
        <w:rPr>
          <w:sz w:val="28"/>
          <w:szCs w:val="28"/>
          <w:lang w:eastAsia="ar-SA"/>
        </w:rPr>
        <w:lastRenderedPageBreak/>
        <w:t>фирменное наименование (наименование) своей организации, место ее нахождения (юридический адрес) и режим работы, размещая указанную информацию на вывеске организации.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Если деятельность, осуществляемая комиссионером, подлежит лицензированию, то он обязан предоставить информацию о номере и сроке действия лицензии, а также об органе, ее выдавшем.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Таким образом, в сфере комиссионной торговли происходит развитие отношений между комиссионером, комитентом и покупателем. Комиссионная деятельность предприятий направлена на удовлетворение граждан в услугах торговли товарами, принятыми на комиссию.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b/>
          <w:sz w:val="28"/>
          <w:szCs w:val="28"/>
          <w:lang w:eastAsia="ar-SA"/>
        </w:rPr>
        <w:t xml:space="preserve">   </w:t>
      </w:r>
      <w:r w:rsidRPr="00577224">
        <w:rPr>
          <w:sz w:val="28"/>
          <w:szCs w:val="28"/>
          <w:lang w:eastAsia="ar-SA"/>
        </w:rPr>
        <w:t>Прием товаров на комиссию и их продажа производятся в соответствии с Правилами комиссионной торговли непродовольственными товарами, утвер</w:t>
      </w:r>
      <w:r w:rsidRPr="00577224">
        <w:rPr>
          <w:sz w:val="28"/>
          <w:szCs w:val="28"/>
          <w:lang w:eastAsia="ar-SA"/>
        </w:rPr>
        <w:softHyphen/>
        <w:t>жденными Постановлением Правительства РФ от 06.06.98 № 569 (в редакции от 22.02.01). Кроме того, реализация отдельных товаров на условиях комиссии регулируется специальными законодательными актами (в зависимости от принадлежности товаров к той или иной группе).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>При приеме товаров на комиссию в обязательном порядке составляет</w:t>
      </w:r>
      <w:r w:rsidRPr="00577224">
        <w:rPr>
          <w:sz w:val="28"/>
          <w:szCs w:val="28"/>
          <w:lang w:eastAsia="ar-SA"/>
        </w:rPr>
        <w:softHyphen/>
        <w:t>ся договор комиссии, в соответствии с которым одна сторона - торговая организация (комиссионер) принимает товар на комиссию с целью реа</w:t>
      </w:r>
      <w:r w:rsidRPr="00577224">
        <w:rPr>
          <w:sz w:val="28"/>
          <w:szCs w:val="28"/>
          <w:lang w:eastAsia="ar-SA"/>
        </w:rPr>
        <w:softHyphen/>
        <w:t>лизации за вознаграждение, а гражданин или организация (комитент) сдает товар торговому предприятию с целью его розничной продажи. До</w:t>
      </w:r>
      <w:r w:rsidRPr="00577224">
        <w:rPr>
          <w:sz w:val="28"/>
          <w:szCs w:val="28"/>
          <w:lang w:eastAsia="ar-SA"/>
        </w:rPr>
        <w:softHyphen/>
        <w:t>говор комиссии полностью регулирует отношения между комитентом и комиссионером.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 При приеме вещи на комиссию товаровед комиссионного магазина или приемного пункта выписывает в двух экземплярах квитанцию установленной формы или комиссионное соглашение, которые подписываются товароведом и комитентом. 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>Данные документы оформляются в двух экземплярах. Первые экземпляры договора и переч</w:t>
      </w:r>
      <w:r w:rsidRPr="00577224">
        <w:rPr>
          <w:sz w:val="28"/>
          <w:szCs w:val="28"/>
          <w:lang w:eastAsia="ar-SA"/>
        </w:rPr>
        <w:softHyphen/>
        <w:t>ня вручаются комитенту, вторые - вместе с товарным отчетом передаются в бухгалтерию комиссионного магазина.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lastRenderedPageBreak/>
        <w:t xml:space="preserve">    Правила комиссионной торговли содержат перечень товаров, не принимаемых на комиссию, к которым относятся товары, изъятые из оборота, розничная продажа ко</w:t>
      </w:r>
      <w:r w:rsidRPr="00577224">
        <w:rPr>
          <w:sz w:val="28"/>
          <w:szCs w:val="28"/>
          <w:lang w:eastAsia="ar-SA"/>
        </w:rPr>
        <w:softHyphen/>
        <w:t>торых запрещена или ограничена, товары, не подлежащие возврату или обмену (парфюмерно-косметические; товары бытовой химии; лекарст</w:t>
      </w:r>
      <w:r w:rsidRPr="00577224">
        <w:rPr>
          <w:sz w:val="28"/>
          <w:szCs w:val="28"/>
          <w:lang w:eastAsia="ar-SA"/>
        </w:rPr>
        <w:softHyphen/>
        <w:t>венные средства; товары для профилактики и лечения заболеваний в до</w:t>
      </w:r>
      <w:r w:rsidRPr="00577224">
        <w:rPr>
          <w:sz w:val="28"/>
          <w:szCs w:val="28"/>
          <w:lang w:eastAsia="ar-SA"/>
        </w:rPr>
        <w:softHyphen/>
        <w:t>машних условиях; предметы личной гигиены; изделия швейные и трико</w:t>
      </w:r>
      <w:r w:rsidRPr="00577224">
        <w:rPr>
          <w:sz w:val="28"/>
          <w:szCs w:val="28"/>
          <w:lang w:eastAsia="ar-SA"/>
        </w:rPr>
        <w:softHyphen/>
        <w:t>тажные бельевые и др.).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>Товары на комиссию принимаются: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>-от граждан по предъявлении паспорта или иного документа, его заме</w:t>
      </w:r>
      <w:r w:rsidRPr="00577224">
        <w:rPr>
          <w:sz w:val="28"/>
          <w:szCs w:val="28"/>
          <w:lang w:eastAsia="ar-SA"/>
        </w:rPr>
        <w:softHyphen/>
        <w:t>няющего, удостоверяющего личность;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>-от юридических лиц по предъявлении накладной, оформленной и выданной в установленном порядке уполномоченному липу предпри</w:t>
      </w:r>
      <w:r w:rsidRPr="00577224">
        <w:rPr>
          <w:sz w:val="28"/>
          <w:szCs w:val="28"/>
          <w:lang w:eastAsia="ar-SA"/>
        </w:rPr>
        <w:softHyphen/>
        <w:t>ятия, и его паспорта или документа, удостоверяющего личность.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При приеме товаров на комиссию в некоторых компаниях на каждый товар прикрепляется товарный ярлык, а на мелкие недорогие вещи (канцелярские товары) - ценник с указанием номера документа, оформ</w:t>
      </w:r>
      <w:r w:rsidRPr="00577224">
        <w:rPr>
          <w:sz w:val="28"/>
          <w:szCs w:val="28"/>
          <w:lang w:eastAsia="ar-SA"/>
        </w:rPr>
        <w:softHyphen/>
        <w:t>ленного при приемке товара и цены. Одновременно дается характеристика состояния товара (новый, бывший в употреблении, степень износа, указы</w:t>
      </w:r>
      <w:r w:rsidRPr="00577224">
        <w:rPr>
          <w:sz w:val="28"/>
          <w:szCs w:val="28"/>
          <w:lang w:eastAsia="ar-SA"/>
        </w:rPr>
        <w:softHyphen/>
        <w:t>ваются и другие основные товарные признаки, недостатки), которая изла</w:t>
      </w:r>
      <w:r w:rsidRPr="00577224">
        <w:rPr>
          <w:sz w:val="28"/>
          <w:szCs w:val="28"/>
          <w:lang w:eastAsia="ar-SA"/>
        </w:rPr>
        <w:softHyphen/>
        <w:t>гается в перечне товаров, принятых на комиссию, и товарном ярлыке.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Цена товара согласуется между комиссионером и комитентом и указывается в прилагаемом к договору комиссии перечне товаров, принятых на комиссию, товарном ярлыке или ценнике.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Принятые на комиссию веши в соответствии с перечнем записываются в реестр (опись), который составляется в двух экземплярах, и передаются мате</w:t>
      </w:r>
      <w:r w:rsidRPr="00577224">
        <w:rPr>
          <w:sz w:val="28"/>
          <w:szCs w:val="28"/>
          <w:lang w:eastAsia="ar-SA"/>
        </w:rPr>
        <w:softHyphen/>
        <w:t>риально ответственному лицу для реализации. Материально ответственное лицо, приняв вещи, подписывает оба экземпляра реестра (описи). Первый экземпляр реестра (описи) подлежит передаче вместе с товарным отчетом в бухгалтерию, второй остается у материально ответственного лица.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lastRenderedPageBreak/>
        <w:t xml:space="preserve">   Если товар по вине комиссионера поступил в продажу позднее, чем на следующий день после его приема, комиссионер уплачивает комитен</w:t>
      </w:r>
      <w:r w:rsidRPr="00577224">
        <w:rPr>
          <w:sz w:val="28"/>
          <w:szCs w:val="28"/>
          <w:lang w:eastAsia="ar-SA"/>
        </w:rPr>
        <w:softHyphen/>
        <w:t>ту неустойку в размере, определяемом договором комиссии. Комитент вправе в любое время потребовать от комиссионера возврата принятого на комиссию, но еще не проданного товара по предъявлении договора комиссий, паспорта или иного документа, его заменяющего, удостове</w:t>
      </w:r>
      <w:r w:rsidRPr="00577224">
        <w:rPr>
          <w:sz w:val="28"/>
          <w:szCs w:val="28"/>
          <w:lang w:eastAsia="ar-SA"/>
        </w:rPr>
        <w:softHyphen/>
        <w:t>ряющего личность, возместив комиссионеру расходы по хранению товара.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При возврате вещи комитент расписывается, за ее получении на оборотной стороне перечня товаров, принятых на комиссию, где одновременно указывается сумма, полученная с него за хранение этой вещи.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Договор, перечень с распиской комитента в получении вещи и товарный ярлык остаются у материально ответственного лица и по реестру (описи) сдаются с товарным отчетом в бухгалтерию.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Плата за хранение регистрируется на отдельном счетчике контрольно-кассовой машины.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Кассир ежедневно на деньги, полученные за хранение вещей, составляет приходную ведомость. В конце дня итоги этой ведомости сверяются с показаниями счетчика контрольно-кассовой машины. На общую сум</w:t>
      </w:r>
      <w:r w:rsidRPr="00577224">
        <w:rPr>
          <w:sz w:val="28"/>
          <w:szCs w:val="28"/>
          <w:lang w:eastAsia="ar-SA"/>
        </w:rPr>
        <w:softHyphen/>
        <w:t>му, полученную с комитентов за хранение вещей, выписывается приходный кассовый ордер.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Приходная ведомость подписывается руководителем, кассиром и бухгалтером и вместе с приходным кассовым ордером прилагается к кассовому отчету.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>Снятие с продажи вещей оформляется соответствующим актом,  составляемым представителями компании (руководителем, бухгалтером, материально ответственным лицом), с обязательным указанием причин (возврат комитенту, ремонт, химчистка, уценка и др.).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Порядок и размеры уценки товаров, принятых на комиссию, согласовываются комиссионером и комитентом при заключении договора комиссии.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lastRenderedPageBreak/>
        <w:t>Способ уведомления комитента о предстоящем вызове и сроки его явки определяются соглашением сторон. При отказе комитента от уценки ему возвращается товар с возмещением комиссионеру расходов по хранению вещи, если это предусмотрено договором.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Проведение оценок товара отражается в прилагаемом к договору перечне товаров, принятых на комиссию, товарном ярлыке и ценнике.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 Уценка товаров оформляется актом уценки, составляемым комиссионером в одном экземпляре, и фиксируется в перечне товаров, принятых на комиссию. Одновременно в товарном ярлыке, прикреплен</w:t>
      </w:r>
      <w:r w:rsidRPr="00577224">
        <w:rPr>
          <w:sz w:val="28"/>
          <w:szCs w:val="28"/>
          <w:lang w:eastAsia="ar-SA"/>
        </w:rPr>
        <w:softHyphen/>
        <w:t>ном к вещи, проставляются новая цена и дата проведения уценки.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577224">
        <w:rPr>
          <w:sz w:val="28"/>
          <w:szCs w:val="28"/>
          <w:lang w:eastAsia="ar-SA"/>
        </w:rPr>
        <w:t xml:space="preserve">  К товарному отчету, сдаваемому в бухгалтерию, прикладываются соответствующие документы: договоры и перечни на принятые вещи с их реестром (описью); реестр (опись) на возврат вещей комитентам; товарные ярлыки; товарные чеки со штампом кассы «Оплачено» на проданные веши с их реестром (описью); справки; акты на уценку и снятие с продажи вещей.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</w:p>
    <w:p w:rsidR="00577224" w:rsidRPr="00577224" w:rsidRDefault="00577224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77224" w:rsidRPr="00577224" w:rsidRDefault="00577224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77224" w:rsidRPr="00577224" w:rsidRDefault="00577224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77224" w:rsidRDefault="00577224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C7308" w:rsidRDefault="004C7308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C7308" w:rsidRDefault="004C7308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C7308" w:rsidRDefault="004C7308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C7308" w:rsidRDefault="004C7308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C7308" w:rsidRDefault="004C7308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C7308" w:rsidRDefault="004C7308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C7308" w:rsidRDefault="004C7308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C7308" w:rsidRDefault="004C7308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C7308" w:rsidRDefault="004C7308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C7308" w:rsidRPr="00577224" w:rsidRDefault="004C7308" w:rsidP="0057722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77224" w:rsidRDefault="004C7308" w:rsidP="004C7308">
      <w:pPr>
        <w:tabs>
          <w:tab w:val="left" w:pos="9360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577224">
        <w:rPr>
          <w:b/>
          <w:sz w:val="28"/>
          <w:szCs w:val="28"/>
        </w:rPr>
        <w:lastRenderedPageBreak/>
        <w:t>Заключение</w:t>
      </w:r>
    </w:p>
    <w:p w:rsidR="004C7308" w:rsidRPr="00577224" w:rsidRDefault="004C7308" w:rsidP="004C7308">
      <w:pPr>
        <w:tabs>
          <w:tab w:val="left" w:pos="936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В курсовой работе освещены теоретические аспекты учета товаров в розничной, оптовой и комиссионной торговле на предприятии в современных условиях. </w:t>
      </w:r>
    </w:p>
    <w:p w:rsidR="00577224" w:rsidRPr="00577224" w:rsidRDefault="00577224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>Во второй части дана общая характеристика рассматриваемого предприятия и анализ учета товаров на рассматриваемом предприятии. Также была изложена методика бухгалтерского и налогового учета продаж товаров в торговой организации оптовой, розничной торговли, начиная со складского учета и заканчивая процессом отражения выручки от реализации и начисления налогов.</w:t>
      </w:r>
    </w:p>
    <w:p w:rsidR="00577224" w:rsidRPr="00577224" w:rsidRDefault="00577224" w:rsidP="0057722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 Можно сделать вывод, что основным (первичным) звеном торговли является предприятие. Торговое предприятие имеет условный капитал, самостоятельный  баланс, может вступать в договорные отношения с физическими и юридическими лицами. Специфика деятельности различных предприятий торговли и их структурных единиц их подразделений, а также систем торговли обуславливает особенности бухгалтерского учета. Кроме того, на особенности учета могут влиять и вид собственности, и форма реализации. 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   Факты хозяйственной жизни описываются в бухгалтерском учете по строго фиксированной системе (план счетов), в определенном порядке и определенных формулярах (форма бухгалтерского учета), с использованием техники регистрации (вычислительные машины). Вся эта работа выполняется определенным штатом счетных работников, составляющих бухгалтерский аппарат. 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</w:rPr>
      </w:pPr>
      <w:r w:rsidRPr="00577224">
        <w:rPr>
          <w:sz w:val="28"/>
          <w:szCs w:val="28"/>
        </w:rPr>
        <w:t xml:space="preserve">   В целом порядок учета готовой продукции ООО «Ивушка» соответствует порядку, закрепленному в учетной политике, которая, в свою очередь, соответствует положениям действующих нормативных документов. </w:t>
      </w:r>
    </w:p>
    <w:p w:rsidR="00577224" w:rsidRPr="00577224" w:rsidRDefault="00577224" w:rsidP="00577224">
      <w:pPr>
        <w:spacing w:line="360" w:lineRule="auto"/>
        <w:ind w:firstLine="709"/>
        <w:jc w:val="both"/>
        <w:rPr>
          <w:sz w:val="28"/>
          <w:szCs w:val="28"/>
        </w:rPr>
      </w:pPr>
    </w:p>
    <w:p w:rsidR="00577224" w:rsidRPr="00577224" w:rsidRDefault="00577224" w:rsidP="00577224">
      <w:pPr>
        <w:tabs>
          <w:tab w:val="left" w:pos="936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577224" w:rsidRDefault="004C7308" w:rsidP="004C7308">
      <w:pPr>
        <w:tabs>
          <w:tab w:val="left" w:pos="9360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577224">
        <w:rPr>
          <w:b/>
          <w:sz w:val="28"/>
          <w:szCs w:val="28"/>
        </w:rPr>
        <w:lastRenderedPageBreak/>
        <w:t>Список использованной литературы</w:t>
      </w:r>
    </w:p>
    <w:p w:rsidR="004C7308" w:rsidRPr="00577224" w:rsidRDefault="004C7308" w:rsidP="004C7308">
      <w:pPr>
        <w:tabs>
          <w:tab w:val="left" w:pos="936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4C7308" w:rsidRDefault="004C7308" w:rsidP="004C7308">
      <w:pPr>
        <w:widowControl/>
        <w:tabs>
          <w:tab w:val="left" w:pos="9360"/>
        </w:tabs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77224" w:rsidRPr="00577224">
        <w:rPr>
          <w:sz w:val="28"/>
          <w:szCs w:val="28"/>
        </w:rPr>
        <w:t xml:space="preserve">Гражданский процессуальный кодекс Российской Федерации : федер. Закон : принят Гос. Думой 23 окт. </w:t>
      </w:r>
      <w:smartTag w:uri="urn:schemas-microsoft-com:office:smarttags" w:element="metricconverter">
        <w:smartTagPr>
          <w:attr w:name="ProductID" w:val="2002 г"/>
        </w:smartTagPr>
        <w:r w:rsidR="00577224" w:rsidRPr="00577224">
          <w:rPr>
            <w:sz w:val="28"/>
            <w:szCs w:val="28"/>
          </w:rPr>
          <w:t>2002 г</w:t>
        </w:r>
      </w:smartTag>
      <w:r w:rsidR="00577224" w:rsidRPr="00577224">
        <w:rPr>
          <w:sz w:val="28"/>
          <w:szCs w:val="28"/>
        </w:rPr>
        <w:t xml:space="preserve">. : одобр. Советом Федерации 30 окт. </w:t>
      </w:r>
      <w:smartTag w:uri="urn:schemas-microsoft-com:office:smarttags" w:element="metricconverter">
        <w:smartTagPr>
          <w:attr w:name="ProductID" w:val="2002 г"/>
        </w:smartTagPr>
        <w:r w:rsidR="00577224" w:rsidRPr="00577224">
          <w:rPr>
            <w:sz w:val="28"/>
            <w:szCs w:val="28"/>
          </w:rPr>
          <w:t>2002 г</w:t>
        </w:r>
      </w:smartTag>
      <w:r w:rsidR="00577224" w:rsidRPr="00577224">
        <w:rPr>
          <w:sz w:val="28"/>
          <w:szCs w:val="28"/>
        </w:rPr>
        <w:t>. // Новый гражданский процесс. Кодекс РФ. – Ростов н/Д. : «Феникс», 2005. – 478 с.</w:t>
      </w:r>
    </w:p>
    <w:p w:rsidR="00577224" w:rsidRPr="00577224" w:rsidRDefault="004C7308" w:rsidP="004C7308">
      <w:pPr>
        <w:widowControl/>
        <w:tabs>
          <w:tab w:val="left" w:pos="9360"/>
        </w:tabs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77224" w:rsidRPr="00577224">
        <w:rPr>
          <w:sz w:val="28"/>
          <w:szCs w:val="28"/>
        </w:rPr>
        <w:t>Агафонова, М.Н. Бухгалтерский учет и документооборот в оптовой и розничной торговле / М.Н. Агафонова. – М. : РОСБУХ : ГроссМедиа, 2007. – 704 с.</w:t>
      </w:r>
    </w:p>
    <w:p w:rsidR="004C7308" w:rsidRDefault="004C7308" w:rsidP="004C7308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77224" w:rsidRPr="00577224">
        <w:rPr>
          <w:sz w:val="28"/>
          <w:szCs w:val="28"/>
        </w:rPr>
        <w:t>Алборов, Р.А. Выбор учетной политики предприятия : принципы и практические рекомендации / Р. А. Алборов. – бухгал. Учет. - М. : ЮНИТИ, 2005. – 150 с.</w:t>
      </w:r>
    </w:p>
    <w:p w:rsidR="004C7308" w:rsidRDefault="004C7308" w:rsidP="004C7308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77224" w:rsidRPr="00577224">
        <w:rPr>
          <w:sz w:val="28"/>
          <w:szCs w:val="28"/>
        </w:rPr>
        <w:t>Булатова, З.Г. Бухгалтерский учет товаров, расчетов и финансовых результатов в торговых организациях : учеб. Пособие / З.Г. Булатова.  – 2-е изд., перераб. и доп. – М. : Издательство «Экзамен», 2007. – 349 с.</w:t>
      </w:r>
    </w:p>
    <w:p w:rsidR="004C7308" w:rsidRDefault="004C7308" w:rsidP="004C7308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77224" w:rsidRPr="00577224">
        <w:rPr>
          <w:sz w:val="28"/>
          <w:szCs w:val="28"/>
        </w:rPr>
        <w:t>Бухгалтерский учет : учеб. / Ю.А. Бабаев (и др.); под ред. Ю.А. Бабаева. – М. : ТК Велби, изд-во Проспект, 2007. – 392 с.</w:t>
      </w:r>
    </w:p>
    <w:p w:rsidR="00577224" w:rsidRPr="00577224" w:rsidRDefault="004C7308" w:rsidP="004C7308">
      <w:pPr>
        <w:widowControl/>
        <w:tabs>
          <w:tab w:val="left" w:pos="9360"/>
        </w:tabs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="00577224" w:rsidRPr="00577224">
        <w:rPr>
          <w:sz w:val="28"/>
          <w:szCs w:val="28"/>
        </w:rPr>
        <w:t>Петрова, Е.К. Торговля. Учет товаров в примерах / Е.К. Петрова, И.П. Комисарова, А.И. Гришин. – М. : ООО ИИА «Налог Инфо», ООО «Статус-Кво 97», 2007. – 256с.</w:t>
      </w:r>
    </w:p>
    <w:p w:rsidR="00577224" w:rsidRDefault="00577224" w:rsidP="004C7308">
      <w:pPr>
        <w:widowControl/>
        <w:tabs>
          <w:tab w:val="left" w:pos="9360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</w:p>
    <w:p w:rsidR="00E87535" w:rsidRDefault="00E87535" w:rsidP="00E8753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E87535" w:rsidRDefault="00E87535" w:rsidP="00E8753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E87535" w:rsidRDefault="00E87535" w:rsidP="00E8753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E87535" w:rsidRDefault="00E87535" w:rsidP="00E8753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E87535" w:rsidRDefault="00E87535" w:rsidP="00E8753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E87535" w:rsidRDefault="00E87535" w:rsidP="00E8753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E87535" w:rsidRDefault="00E87535" w:rsidP="00E8753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E87535" w:rsidRDefault="00E87535" w:rsidP="00E8753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6F283A" w:rsidRDefault="006F283A" w:rsidP="006F283A">
      <w:pPr>
        <w:jc w:val="both"/>
      </w:pPr>
    </w:p>
    <w:sectPr w:rsidR="006F283A" w:rsidSect="00255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2EC" w:rsidRDefault="00DB22EC" w:rsidP="0072395D">
      <w:r>
        <w:separator/>
      </w:r>
    </w:p>
  </w:endnote>
  <w:endnote w:type="continuationSeparator" w:id="1">
    <w:p w:rsidR="00DB22EC" w:rsidRDefault="00DB22EC" w:rsidP="00723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920" w:rsidRDefault="00092226" w:rsidP="008E597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7539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A7920" w:rsidRDefault="00DB22EC" w:rsidP="008E597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53622"/>
    </w:sdtPr>
    <w:sdtContent>
      <w:p w:rsidR="0072395D" w:rsidRDefault="00092226">
        <w:pPr>
          <w:pStyle w:val="a8"/>
          <w:jc w:val="right"/>
        </w:pPr>
        <w:fldSimple w:instr=" PAGE   \* MERGEFORMAT ">
          <w:r w:rsidR="00CB304A">
            <w:rPr>
              <w:noProof/>
            </w:rPr>
            <w:t>5</w:t>
          </w:r>
        </w:fldSimple>
      </w:p>
    </w:sdtContent>
  </w:sdt>
  <w:p w:rsidR="00AA7920" w:rsidRDefault="00DB22EC" w:rsidP="008E597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2EC" w:rsidRDefault="00DB22EC" w:rsidP="0072395D">
      <w:r>
        <w:separator/>
      </w:r>
    </w:p>
  </w:footnote>
  <w:footnote w:type="continuationSeparator" w:id="1">
    <w:p w:rsidR="00DB22EC" w:rsidRDefault="00DB22EC" w:rsidP="007239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883" w:rsidRDefault="00092226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616.8pt;height:42.5pt;rotation:315;z-index:-251655168;mso-position-horizontal:center;mso-position-horizontal-relative:margin;mso-position-vertical:center;mso-position-vertical-relative:margin" o:allowincell="f" stroked="f">
          <v:fill opacity=".5"/>
          <v:textpath style="font-family:&quot;Times New Roman&quot;;font-size:1pt" string="Vzfeiinfo.Ru ID работы: 21796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883" w:rsidRDefault="00092226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616.8pt;height:42.5pt;rotation:315;z-index:-251654144;mso-position-horizontal:center;mso-position-horizontal-relative:margin;mso-position-vertical:center;mso-position-vertical-relative:margin" o:allowincell="f" stroked="f">
          <v:fill opacity=".5"/>
          <v:textpath style="font-family:&quot;Times New Roman&quot;;font-size:1pt" string="Vzfeiinfo.Ru ID работы: 21796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883" w:rsidRDefault="00092226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616.8pt;height:42.5pt;rotation:315;z-index:-251656192;mso-position-horizontal:center;mso-position-horizontal-relative:margin;mso-position-vertical:center;mso-position-vertical-relative:margin" o:allowincell="f" stroked="f">
          <v:fill opacity=".5"/>
          <v:textpath style="font-family:&quot;Times New Roman&quot;;font-size:1pt" string="Vzfeiinfo.Ru ID работы: 21796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A0452"/>
    <w:multiLevelType w:val="hybridMultilevel"/>
    <w:tmpl w:val="95508D44"/>
    <w:lvl w:ilvl="0" w:tplc="AFA287D0">
      <w:start w:val="1"/>
      <w:numFmt w:val="bullet"/>
      <w:lvlText w:val=""/>
      <w:lvlJc w:val="left"/>
      <w:pPr>
        <w:tabs>
          <w:tab w:val="num" w:pos="1189"/>
        </w:tabs>
        <w:ind w:left="11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9"/>
        </w:tabs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9"/>
        </w:tabs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9"/>
        </w:tabs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9"/>
        </w:tabs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9"/>
        </w:tabs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9"/>
        </w:tabs>
        <w:ind w:left="6949" w:hanging="360"/>
      </w:pPr>
      <w:rPr>
        <w:rFonts w:ascii="Wingdings" w:hAnsi="Wingdings" w:hint="default"/>
      </w:rPr>
    </w:lvl>
  </w:abstractNum>
  <w:abstractNum w:abstractNumId="1">
    <w:nsid w:val="0F7A7BA1"/>
    <w:multiLevelType w:val="hybridMultilevel"/>
    <w:tmpl w:val="518A9F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5C0CC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40A7274"/>
    <w:multiLevelType w:val="hybridMultilevel"/>
    <w:tmpl w:val="39BADF9E"/>
    <w:lvl w:ilvl="0" w:tplc="1124F9DC">
      <w:start w:val="1"/>
      <w:numFmt w:val="lowerLetter"/>
      <w:lvlText w:val="%1)."/>
      <w:lvlJc w:val="right"/>
      <w:pPr>
        <w:tabs>
          <w:tab w:val="num" w:pos="2041"/>
        </w:tabs>
        <w:ind w:left="2041" w:hanging="45"/>
      </w:pPr>
      <w:rPr>
        <w:rFonts w:hint="default"/>
        <w:sz w:val="36"/>
        <w:szCs w:val="36"/>
      </w:rPr>
    </w:lvl>
    <w:lvl w:ilvl="1" w:tplc="C278327A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36"/>
        <w:szCs w:val="3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ED2D1D"/>
    <w:multiLevelType w:val="hybridMultilevel"/>
    <w:tmpl w:val="CEFE7CFA"/>
    <w:lvl w:ilvl="0" w:tplc="AFA287D0">
      <w:start w:val="1"/>
      <w:numFmt w:val="bullet"/>
      <w:lvlText w:val=""/>
      <w:lvlJc w:val="left"/>
      <w:pPr>
        <w:tabs>
          <w:tab w:val="num" w:pos="1189"/>
        </w:tabs>
        <w:ind w:left="11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0"/>
        </w:tabs>
        <w:ind w:left="1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0"/>
        </w:tabs>
        <w:ind w:left="2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0"/>
        </w:tabs>
        <w:ind w:left="4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0"/>
        </w:tabs>
        <w:ind w:left="4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0"/>
        </w:tabs>
        <w:ind w:left="5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0"/>
        </w:tabs>
        <w:ind w:left="6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0"/>
        </w:tabs>
        <w:ind w:left="6940" w:hanging="360"/>
      </w:pPr>
      <w:rPr>
        <w:rFonts w:ascii="Wingdings" w:hAnsi="Wingdings" w:hint="default"/>
      </w:rPr>
    </w:lvl>
  </w:abstractNum>
  <w:abstractNum w:abstractNumId="5">
    <w:nsid w:val="207550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4917F3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5612086"/>
    <w:multiLevelType w:val="multilevel"/>
    <w:tmpl w:val="BAC82C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41248C3"/>
    <w:multiLevelType w:val="hybridMultilevel"/>
    <w:tmpl w:val="6F745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B24BF2"/>
    <w:multiLevelType w:val="hybridMultilevel"/>
    <w:tmpl w:val="828A83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04F62A2"/>
    <w:multiLevelType w:val="hybridMultilevel"/>
    <w:tmpl w:val="76B435F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BCE6136"/>
    <w:multiLevelType w:val="hybridMultilevel"/>
    <w:tmpl w:val="4B72B904"/>
    <w:lvl w:ilvl="0" w:tplc="AFA287D0">
      <w:start w:val="1"/>
      <w:numFmt w:val="bullet"/>
      <w:lvlText w:val=""/>
      <w:lvlJc w:val="left"/>
      <w:pPr>
        <w:tabs>
          <w:tab w:val="num" w:pos="1422"/>
        </w:tabs>
        <w:ind w:left="14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2"/>
        </w:tabs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2"/>
        </w:tabs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2"/>
        </w:tabs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2"/>
        </w:tabs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2"/>
        </w:tabs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2"/>
        </w:tabs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2"/>
        </w:tabs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2"/>
        </w:tabs>
        <w:ind w:left="6822" w:hanging="360"/>
      </w:pPr>
      <w:rPr>
        <w:rFonts w:ascii="Wingdings" w:hAnsi="Wingdings" w:hint="default"/>
      </w:rPr>
    </w:lvl>
  </w:abstractNum>
  <w:abstractNum w:abstractNumId="12">
    <w:nsid w:val="4DF60D26"/>
    <w:multiLevelType w:val="hybridMultilevel"/>
    <w:tmpl w:val="4F0C0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6040A1"/>
    <w:multiLevelType w:val="hybridMultilevel"/>
    <w:tmpl w:val="4914DBD8"/>
    <w:lvl w:ilvl="0" w:tplc="7A16F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652021"/>
    <w:multiLevelType w:val="hybridMultilevel"/>
    <w:tmpl w:val="7B68C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ED5592"/>
    <w:multiLevelType w:val="hybridMultilevel"/>
    <w:tmpl w:val="3500895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59B77E49"/>
    <w:multiLevelType w:val="hybridMultilevel"/>
    <w:tmpl w:val="0C5EF86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5B8F3472"/>
    <w:multiLevelType w:val="hybridMultilevel"/>
    <w:tmpl w:val="369A3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A67BEA"/>
    <w:multiLevelType w:val="hybridMultilevel"/>
    <w:tmpl w:val="D97CF020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9">
    <w:nsid w:val="63335E5C"/>
    <w:multiLevelType w:val="hybridMultilevel"/>
    <w:tmpl w:val="70B68D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CF0047"/>
    <w:multiLevelType w:val="multilevel"/>
    <w:tmpl w:val="993AB37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7F9B24B4"/>
    <w:multiLevelType w:val="hybridMultilevel"/>
    <w:tmpl w:val="942A7EF6"/>
    <w:lvl w:ilvl="0" w:tplc="0212EA70">
      <w:start w:val="1"/>
      <w:numFmt w:val="decimal"/>
      <w:lvlText w:val="%1)"/>
      <w:lvlJc w:val="left"/>
      <w:pPr>
        <w:tabs>
          <w:tab w:val="num" w:pos="1062"/>
        </w:tabs>
        <w:ind w:left="10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9"/>
  </w:num>
  <w:num w:numId="5">
    <w:abstractNumId w:val="14"/>
  </w:num>
  <w:num w:numId="6">
    <w:abstractNumId w:val="1"/>
  </w:num>
  <w:num w:numId="7">
    <w:abstractNumId w:val="19"/>
  </w:num>
  <w:num w:numId="8">
    <w:abstractNumId w:val="6"/>
  </w:num>
  <w:num w:numId="9">
    <w:abstractNumId w:val="5"/>
  </w:num>
  <w:num w:numId="10">
    <w:abstractNumId w:val="2"/>
  </w:num>
  <w:num w:numId="11">
    <w:abstractNumId w:val="15"/>
  </w:num>
  <w:num w:numId="12">
    <w:abstractNumId w:val="16"/>
  </w:num>
  <w:num w:numId="13">
    <w:abstractNumId w:val="18"/>
  </w:num>
  <w:num w:numId="14">
    <w:abstractNumId w:val="20"/>
  </w:num>
  <w:num w:numId="15">
    <w:abstractNumId w:val="7"/>
  </w:num>
  <w:num w:numId="16">
    <w:abstractNumId w:val="13"/>
  </w:num>
  <w:num w:numId="17">
    <w:abstractNumId w:val="11"/>
  </w:num>
  <w:num w:numId="18">
    <w:abstractNumId w:val="3"/>
  </w:num>
  <w:num w:numId="19">
    <w:abstractNumId w:val="0"/>
  </w:num>
  <w:num w:numId="20">
    <w:abstractNumId w:val="21"/>
  </w:num>
  <w:num w:numId="21">
    <w:abstractNumId w:val="4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D152F"/>
    <w:rsid w:val="00092226"/>
    <w:rsid w:val="000C6775"/>
    <w:rsid w:val="002554FA"/>
    <w:rsid w:val="002D152F"/>
    <w:rsid w:val="003B774C"/>
    <w:rsid w:val="004C7308"/>
    <w:rsid w:val="00575399"/>
    <w:rsid w:val="00577224"/>
    <w:rsid w:val="006F283A"/>
    <w:rsid w:val="0072395D"/>
    <w:rsid w:val="00797583"/>
    <w:rsid w:val="0081733B"/>
    <w:rsid w:val="009A6D56"/>
    <w:rsid w:val="00AE2233"/>
    <w:rsid w:val="00B34191"/>
    <w:rsid w:val="00CB304A"/>
    <w:rsid w:val="00DB22EC"/>
    <w:rsid w:val="00E8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5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6D56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9A6D56"/>
    <w:pPr>
      <w:keepNext/>
      <w:widowControl/>
      <w:autoSpaceDE/>
      <w:autoSpaceDN/>
      <w:adjustRightInd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9A6D56"/>
    <w:pPr>
      <w:keepNext/>
      <w:widowControl/>
      <w:autoSpaceDE/>
      <w:autoSpaceDN/>
      <w:adjustRightInd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9A6D56"/>
    <w:pPr>
      <w:keepNext/>
      <w:widowControl/>
      <w:autoSpaceDE/>
      <w:autoSpaceDN/>
      <w:adjustRightInd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9A6D56"/>
    <w:pPr>
      <w:keepNext/>
      <w:widowControl/>
      <w:autoSpaceDE/>
      <w:autoSpaceDN/>
      <w:adjustRightInd/>
      <w:jc w:val="center"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9A6D56"/>
    <w:pPr>
      <w:keepNext/>
      <w:widowControl/>
      <w:autoSpaceDE/>
      <w:autoSpaceDN/>
      <w:adjustRightInd/>
      <w:outlineLvl w:val="5"/>
    </w:pPr>
    <w:rPr>
      <w:snapToGrid w:val="0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D152F"/>
    <w:rPr>
      <w:b/>
      <w:bCs/>
    </w:rPr>
  </w:style>
  <w:style w:type="character" w:customStyle="1" w:styleId="10">
    <w:name w:val="Заголовок 1 Знак"/>
    <w:basedOn w:val="a0"/>
    <w:link w:val="1"/>
    <w:rsid w:val="009A6D5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6D5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A6D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6D5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6D5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A6D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a4">
    <w:name w:val="Body Text Indent"/>
    <w:basedOn w:val="a"/>
    <w:link w:val="a5"/>
    <w:rsid w:val="009A6D56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9A6D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"/>
    <w:basedOn w:val="a"/>
    <w:link w:val="a7"/>
    <w:rsid w:val="009A6D56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9A6D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9A6D56"/>
    <w:pPr>
      <w:widowControl/>
      <w:shd w:val="clear" w:color="auto" w:fill="FFFFFF"/>
      <w:tabs>
        <w:tab w:val="left" w:pos="-540"/>
        <w:tab w:val="left" w:pos="9355"/>
      </w:tabs>
      <w:autoSpaceDE/>
      <w:autoSpaceDN/>
      <w:adjustRightInd/>
      <w:spacing w:line="360" w:lineRule="auto"/>
      <w:ind w:left="-539" w:right="57" w:firstLine="357"/>
      <w:jc w:val="both"/>
    </w:pPr>
    <w:rPr>
      <w:iCs/>
      <w:color w:val="000000"/>
      <w:spacing w:val="-8"/>
      <w:sz w:val="28"/>
      <w:szCs w:val="28"/>
    </w:rPr>
  </w:style>
  <w:style w:type="paragraph" w:styleId="31">
    <w:name w:val="Body Text Indent 3"/>
    <w:basedOn w:val="a"/>
    <w:link w:val="32"/>
    <w:rsid w:val="009A6D5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A6D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9A6D56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9A6D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9A6D5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rsid w:val="009A6D5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9A6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A6D56"/>
  </w:style>
  <w:style w:type="paragraph" w:styleId="21">
    <w:name w:val="Body Text Indent 2"/>
    <w:basedOn w:val="a"/>
    <w:link w:val="22"/>
    <w:rsid w:val="009A6D5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9A6D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9A6D5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9A6D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A6D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9A6D56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9A6D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rsid w:val="009A6D5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9A6D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A6D56"/>
    <w:pPr>
      <w:spacing w:line="242" w:lineRule="exact"/>
      <w:ind w:firstLine="197"/>
      <w:jc w:val="both"/>
    </w:pPr>
    <w:rPr>
      <w:sz w:val="24"/>
      <w:szCs w:val="24"/>
    </w:rPr>
  </w:style>
  <w:style w:type="paragraph" w:customStyle="1" w:styleId="Style20">
    <w:name w:val="Style20"/>
    <w:basedOn w:val="a"/>
    <w:rsid w:val="009A6D56"/>
    <w:pPr>
      <w:spacing w:line="240" w:lineRule="exact"/>
      <w:jc w:val="both"/>
    </w:pPr>
    <w:rPr>
      <w:sz w:val="24"/>
      <w:szCs w:val="24"/>
    </w:rPr>
  </w:style>
  <w:style w:type="paragraph" w:customStyle="1" w:styleId="Style23">
    <w:name w:val="Style23"/>
    <w:basedOn w:val="a"/>
    <w:rsid w:val="009A6D56"/>
    <w:pPr>
      <w:spacing w:line="240" w:lineRule="exact"/>
      <w:ind w:firstLine="211"/>
      <w:jc w:val="both"/>
    </w:pPr>
    <w:rPr>
      <w:sz w:val="24"/>
      <w:szCs w:val="24"/>
    </w:rPr>
  </w:style>
  <w:style w:type="paragraph" w:customStyle="1" w:styleId="Style25">
    <w:name w:val="Style25"/>
    <w:basedOn w:val="a"/>
    <w:rsid w:val="009A6D56"/>
    <w:pPr>
      <w:spacing w:line="288" w:lineRule="exact"/>
      <w:ind w:hanging="547"/>
    </w:pPr>
    <w:rPr>
      <w:sz w:val="24"/>
      <w:szCs w:val="24"/>
    </w:rPr>
  </w:style>
  <w:style w:type="character" w:customStyle="1" w:styleId="FontStyle53">
    <w:name w:val="Font Style53"/>
    <w:basedOn w:val="a0"/>
    <w:rsid w:val="009A6D5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4">
    <w:name w:val="Font Style54"/>
    <w:basedOn w:val="a0"/>
    <w:rsid w:val="009A6D56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58">
    <w:name w:val="Font Style58"/>
    <w:basedOn w:val="a0"/>
    <w:rsid w:val="009A6D56"/>
    <w:rPr>
      <w:rFonts w:ascii="Times New Roman" w:hAnsi="Times New Roman" w:cs="Times New Roman"/>
      <w:sz w:val="20"/>
      <w:szCs w:val="20"/>
    </w:rPr>
  </w:style>
  <w:style w:type="paragraph" w:customStyle="1" w:styleId="Style36">
    <w:name w:val="Style36"/>
    <w:basedOn w:val="a"/>
    <w:rsid w:val="009A6D56"/>
    <w:pPr>
      <w:spacing w:line="223" w:lineRule="exact"/>
    </w:pPr>
    <w:rPr>
      <w:sz w:val="24"/>
      <w:szCs w:val="24"/>
    </w:rPr>
  </w:style>
  <w:style w:type="character" w:customStyle="1" w:styleId="FontStyle55">
    <w:name w:val="Font Style55"/>
    <w:basedOn w:val="a0"/>
    <w:rsid w:val="009A6D56"/>
    <w:rPr>
      <w:rFonts w:ascii="Times New Roman" w:hAnsi="Times New Roman" w:cs="Times New Roman"/>
      <w:sz w:val="16"/>
      <w:szCs w:val="16"/>
    </w:rPr>
  </w:style>
  <w:style w:type="character" w:customStyle="1" w:styleId="FontStyle59">
    <w:name w:val="Font Style59"/>
    <w:basedOn w:val="a0"/>
    <w:rsid w:val="009A6D56"/>
    <w:rPr>
      <w:rFonts w:ascii="Arial" w:hAnsi="Arial" w:cs="Arial"/>
      <w:sz w:val="18"/>
      <w:szCs w:val="18"/>
    </w:rPr>
  </w:style>
  <w:style w:type="character" w:customStyle="1" w:styleId="FontStyle60">
    <w:name w:val="Font Style60"/>
    <w:basedOn w:val="a0"/>
    <w:rsid w:val="009A6D56"/>
    <w:rPr>
      <w:rFonts w:ascii="Arial" w:hAnsi="Arial" w:cs="Arial"/>
      <w:i/>
      <w:iCs/>
      <w:sz w:val="18"/>
      <w:szCs w:val="18"/>
    </w:rPr>
  </w:style>
  <w:style w:type="paragraph" w:customStyle="1" w:styleId="Style32">
    <w:name w:val="Style32"/>
    <w:basedOn w:val="a"/>
    <w:rsid w:val="009A6D56"/>
    <w:pPr>
      <w:jc w:val="center"/>
    </w:pPr>
    <w:rPr>
      <w:sz w:val="24"/>
      <w:szCs w:val="24"/>
    </w:rPr>
  </w:style>
  <w:style w:type="character" w:customStyle="1" w:styleId="FontStyle61">
    <w:name w:val="Font Style61"/>
    <w:basedOn w:val="a0"/>
    <w:rsid w:val="009A6D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9">
    <w:name w:val="Style9"/>
    <w:basedOn w:val="a"/>
    <w:rsid w:val="009A6D56"/>
    <w:rPr>
      <w:sz w:val="24"/>
      <w:szCs w:val="24"/>
    </w:rPr>
  </w:style>
  <w:style w:type="character" w:customStyle="1" w:styleId="FontStyle63">
    <w:name w:val="Font Style63"/>
    <w:basedOn w:val="a0"/>
    <w:rsid w:val="009A6D56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6">
    <w:name w:val="Style6"/>
    <w:basedOn w:val="a"/>
    <w:rsid w:val="009A6D56"/>
    <w:rPr>
      <w:sz w:val="24"/>
      <w:szCs w:val="24"/>
    </w:rPr>
  </w:style>
  <w:style w:type="paragraph" w:customStyle="1" w:styleId="Style8">
    <w:name w:val="Style8"/>
    <w:basedOn w:val="a"/>
    <w:rsid w:val="009A6D56"/>
    <w:pPr>
      <w:spacing w:line="197" w:lineRule="exact"/>
      <w:jc w:val="center"/>
    </w:pPr>
    <w:rPr>
      <w:sz w:val="24"/>
      <w:szCs w:val="24"/>
    </w:rPr>
  </w:style>
  <w:style w:type="paragraph" w:customStyle="1" w:styleId="Style11">
    <w:name w:val="Style11"/>
    <w:basedOn w:val="a"/>
    <w:rsid w:val="009A6D56"/>
    <w:pPr>
      <w:spacing w:line="211" w:lineRule="exact"/>
    </w:pPr>
    <w:rPr>
      <w:sz w:val="24"/>
      <w:szCs w:val="24"/>
    </w:rPr>
  </w:style>
  <w:style w:type="character" w:customStyle="1" w:styleId="FontStyle62">
    <w:name w:val="Font Style62"/>
    <w:basedOn w:val="a0"/>
    <w:rsid w:val="009A6D5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6">
    <w:name w:val="Style16"/>
    <w:basedOn w:val="a"/>
    <w:rsid w:val="009A6D56"/>
    <w:rPr>
      <w:sz w:val="24"/>
      <w:szCs w:val="24"/>
    </w:rPr>
  </w:style>
  <w:style w:type="paragraph" w:customStyle="1" w:styleId="Style41">
    <w:name w:val="Style41"/>
    <w:basedOn w:val="a"/>
    <w:rsid w:val="009A6D56"/>
    <w:pPr>
      <w:spacing w:line="240" w:lineRule="exact"/>
      <w:jc w:val="center"/>
    </w:pPr>
    <w:rPr>
      <w:sz w:val="24"/>
      <w:szCs w:val="24"/>
    </w:rPr>
  </w:style>
  <w:style w:type="paragraph" w:customStyle="1" w:styleId="Style13">
    <w:name w:val="Style13"/>
    <w:basedOn w:val="a"/>
    <w:rsid w:val="009A6D56"/>
    <w:pPr>
      <w:spacing w:line="197" w:lineRule="exact"/>
      <w:jc w:val="right"/>
    </w:pPr>
    <w:rPr>
      <w:sz w:val="24"/>
      <w:szCs w:val="24"/>
    </w:rPr>
  </w:style>
  <w:style w:type="character" w:customStyle="1" w:styleId="FontStyle66">
    <w:name w:val="Font Style66"/>
    <w:basedOn w:val="a0"/>
    <w:rsid w:val="009A6D56"/>
    <w:rPr>
      <w:rFonts w:ascii="Sylfaen" w:hAnsi="Sylfaen" w:cs="Sylfaen"/>
      <w:b/>
      <w:bCs/>
      <w:sz w:val="28"/>
      <w:szCs w:val="28"/>
    </w:rPr>
  </w:style>
  <w:style w:type="character" w:customStyle="1" w:styleId="FontStyle64">
    <w:name w:val="Font Style64"/>
    <w:basedOn w:val="a0"/>
    <w:rsid w:val="009A6D56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40">
    <w:name w:val="Style40"/>
    <w:basedOn w:val="a"/>
    <w:rsid w:val="009A6D56"/>
    <w:pPr>
      <w:spacing w:line="206" w:lineRule="exact"/>
      <w:ind w:firstLine="206"/>
    </w:pPr>
    <w:rPr>
      <w:sz w:val="24"/>
      <w:szCs w:val="24"/>
    </w:rPr>
  </w:style>
  <w:style w:type="paragraph" w:customStyle="1" w:styleId="Style19">
    <w:name w:val="Style19"/>
    <w:basedOn w:val="a"/>
    <w:rsid w:val="009A6D56"/>
    <w:rPr>
      <w:sz w:val="24"/>
      <w:szCs w:val="24"/>
    </w:rPr>
  </w:style>
  <w:style w:type="paragraph" w:customStyle="1" w:styleId="Style29">
    <w:name w:val="Style29"/>
    <w:basedOn w:val="a"/>
    <w:rsid w:val="009A6D56"/>
    <w:rPr>
      <w:sz w:val="24"/>
      <w:szCs w:val="24"/>
    </w:rPr>
  </w:style>
  <w:style w:type="character" w:customStyle="1" w:styleId="FontStyle65">
    <w:name w:val="Font Style65"/>
    <w:basedOn w:val="a0"/>
    <w:rsid w:val="009A6D5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9A6D56"/>
    <w:rPr>
      <w:sz w:val="24"/>
      <w:szCs w:val="24"/>
    </w:rPr>
  </w:style>
  <w:style w:type="character" w:customStyle="1" w:styleId="FontStyle67">
    <w:name w:val="Font Style67"/>
    <w:basedOn w:val="a0"/>
    <w:rsid w:val="009A6D56"/>
    <w:rPr>
      <w:rFonts w:ascii="Times New Roman" w:hAnsi="Times New Roman" w:cs="Times New Roman"/>
      <w:i/>
      <w:iCs/>
      <w:spacing w:val="-20"/>
      <w:sz w:val="16"/>
      <w:szCs w:val="16"/>
    </w:rPr>
  </w:style>
  <w:style w:type="character" w:customStyle="1" w:styleId="FontStyle69">
    <w:name w:val="Font Style69"/>
    <w:basedOn w:val="a0"/>
    <w:rsid w:val="009A6D56"/>
    <w:rPr>
      <w:rFonts w:ascii="Times New Roman" w:hAnsi="Times New Roman" w:cs="Times New Roman"/>
      <w:sz w:val="16"/>
      <w:szCs w:val="16"/>
    </w:rPr>
  </w:style>
  <w:style w:type="paragraph" w:customStyle="1" w:styleId="Style4">
    <w:name w:val="Style4"/>
    <w:basedOn w:val="a"/>
    <w:rsid w:val="009A6D56"/>
    <w:rPr>
      <w:sz w:val="24"/>
      <w:szCs w:val="24"/>
    </w:rPr>
  </w:style>
  <w:style w:type="paragraph" w:customStyle="1" w:styleId="Style10">
    <w:name w:val="Style10"/>
    <w:basedOn w:val="a"/>
    <w:rsid w:val="009A6D56"/>
    <w:pPr>
      <w:spacing w:line="240" w:lineRule="exact"/>
      <w:ind w:hanging="1632"/>
    </w:pPr>
    <w:rPr>
      <w:sz w:val="24"/>
      <w:szCs w:val="24"/>
    </w:rPr>
  </w:style>
  <w:style w:type="paragraph" w:customStyle="1" w:styleId="Style35">
    <w:name w:val="Style35"/>
    <w:basedOn w:val="a"/>
    <w:rsid w:val="009A6D56"/>
    <w:pPr>
      <w:spacing w:line="199" w:lineRule="exact"/>
      <w:jc w:val="both"/>
    </w:pPr>
    <w:rPr>
      <w:sz w:val="24"/>
      <w:szCs w:val="24"/>
    </w:rPr>
  </w:style>
  <w:style w:type="paragraph" w:customStyle="1" w:styleId="Style15">
    <w:name w:val="Style15"/>
    <w:basedOn w:val="a"/>
    <w:rsid w:val="009A6D56"/>
    <w:rPr>
      <w:sz w:val="24"/>
      <w:szCs w:val="24"/>
    </w:rPr>
  </w:style>
  <w:style w:type="paragraph" w:customStyle="1" w:styleId="Style24">
    <w:name w:val="Style24"/>
    <w:basedOn w:val="a"/>
    <w:rsid w:val="009A6D56"/>
    <w:rPr>
      <w:sz w:val="24"/>
      <w:szCs w:val="24"/>
    </w:rPr>
  </w:style>
  <w:style w:type="paragraph" w:customStyle="1" w:styleId="Style45">
    <w:name w:val="Style45"/>
    <w:basedOn w:val="a"/>
    <w:rsid w:val="009A6D56"/>
    <w:pPr>
      <w:spacing w:line="250" w:lineRule="exact"/>
      <w:ind w:hanging="1152"/>
    </w:pPr>
    <w:rPr>
      <w:sz w:val="24"/>
      <w:szCs w:val="24"/>
    </w:rPr>
  </w:style>
  <w:style w:type="paragraph" w:customStyle="1" w:styleId="Style12">
    <w:name w:val="Style12"/>
    <w:basedOn w:val="a"/>
    <w:rsid w:val="009A6D56"/>
    <w:pPr>
      <w:spacing w:line="245" w:lineRule="exact"/>
      <w:ind w:hanging="67"/>
    </w:pPr>
    <w:rPr>
      <w:sz w:val="24"/>
      <w:szCs w:val="24"/>
    </w:rPr>
  </w:style>
  <w:style w:type="paragraph" w:customStyle="1" w:styleId="Style17">
    <w:name w:val="Style17"/>
    <w:basedOn w:val="a"/>
    <w:rsid w:val="009A6D56"/>
    <w:rPr>
      <w:sz w:val="24"/>
      <w:szCs w:val="24"/>
    </w:rPr>
  </w:style>
  <w:style w:type="paragraph" w:customStyle="1" w:styleId="Style30">
    <w:name w:val="Style30"/>
    <w:basedOn w:val="a"/>
    <w:rsid w:val="009A6D56"/>
    <w:rPr>
      <w:sz w:val="24"/>
      <w:szCs w:val="24"/>
    </w:rPr>
  </w:style>
  <w:style w:type="character" w:customStyle="1" w:styleId="FontStyle56">
    <w:name w:val="Font Style56"/>
    <w:basedOn w:val="a0"/>
    <w:rsid w:val="009A6D56"/>
    <w:rPr>
      <w:rFonts w:ascii="Times New Roman" w:hAnsi="Times New Roman" w:cs="Times New Roman"/>
      <w:i/>
      <w:iCs/>
      <w:sz w:val="16"/>
      <w:szCs w:val="16"/>
    </w:rPr>
  </w:style>
  <w:style w:type="character" w:styleId="ae">
    <w:name w:val="Emphasis"/>
    <w:basedOn w:val="a0"/>
    <w:qFormat/>
    <w:rsid w:val="00E87535"/>
    <w:rPr>
      <w:i/>
      <w:iCs/>
    </w:rPr>
  </w:style>
  <w:style w:type="paragraph" w:customStyle="1" w:styleId="210">
    <w:name w:val="Основной текст с отступом 21"/>
    <w:basedOn w:val="a"/>
    <w:rsid w:val="00E87535"/>
    <w:pPr>
      <w:widowControl/>
      <w:suppressAutoHyphens/>
      <w:autoSpaceDE/>
      <w:autoSpaceDN/>
      <w:adjustRightInd/>
      <w:spacing w:line="480" w:lineRule="auto"/>
      <w:ind w:firstLine="851"/>
      <w:jc w:val="both"/>
    </w:pPr>
    <w:rPr>
      <w:sz w:val="28"/>
      <w:lang w:eastAsia="ar-SA"/>
    </w:rPr>
  </w:style>
  <w:style w:type="paragraph" w:styleId="af">
    <w:name w:val="List Paragraph"/>
    <w:basedOn w:val="a"/>
    <w:uiPriority w:val="34"/>
    <w:qFormat/>
    <w:rsid w:val="00E87535"/>
    <w:pPr>
      <w:ind w:left="720"/>
      <w:contextualSpacing/>
    </w:pPr>
  </w:style>
  <w:style w:type="character" w:customStyle="1" w:styleId="Absatz-Standardschriftart">
    <w:name w:val="Absatz-Standardschriftart"/>
    <w:rsid w:val="00577224"/>
  </w:style>
  <w:style w:type="paragraph" w:styleId="HTML">
    <w:name w:val="HTML Preformatted"/>
    <w:basedOn w:val="a"/>
    <w:link w:val="HTML0"/>
    <w:rsid w:val="0057722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577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Hyperlink"/>
    <w:basedOn w:val="a0"/>
    <w:rsid w:val="00577224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CB304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B30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10" Type="http://schemas.openxmlformats.org/officeDocument/2006/relationships/footer" Target="footer2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8" Type="http://schemas.openxmlformats.org/officeDocument/2006/relationships/header" Target="header2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50</Pages>
  <Words>12605</Words>
  <Characters>71851</Characters>
  <Application>Microsoft Office Word</Application>
  <DocSecurity>0</DocSecurity>
  <Lines>598</Lines>
  <Paragraphs>168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38</vt:i4>
      </vt:variant>
    </vt:vector>
  </HeadingPairs>
  <TitlesOfParts>
    <vt:vector size="39" baseType="lpstr">
      <vt:lpstr/>
      <vt:lpstr>Сквозная задача</vt:lpstr>
      <vt:lpstr>Таблица 1</vt:lpstr>
      <vt:lpstr>Остатки по счетам бухгалтерского учета </vt:lpstr>
      <vt:lpstr/>
      <vt:lpstr/>
      <vt:lpstr/>
      <vt:lpstr/>
      <vt:lpstr/>
      <vt:lpstr/>
      <vt:lpstr/>
      <vt:lpstr>Таблица 2</vt:lpstr>
      <vt:lpstr>Бухгалтерская справка «Расшифровка состава себестоимости </vt:lpstr>
      <vt:lpstr>незавершенного производства и окончательного брака»                             </vt:lpstr>
      <vt:lpstr>(в руб.)                                                              </vt:lpstr>
      <vt:lpstr/>
      <vt:lpstr/>
      <vt:lpstr/>
      <vt:lpstr/>
      <vt:lpstr/>
      <vt:lpstr/>
      <vt:lpstr/>
      <vt:lpstr/>
      <vt:lpstr/>
      <vt:lpstr>Расчет НДС, подлежащего вычету из суммы начисленного налога</vt:lpstr>
      <vt:lpstr>Бухгалтерская справка «Расчет финансового результата</vt:lpstr>
      <vt:lpstr>Бухгалтерская справка «Расчет текущего налога на прибыль»</vt:lpstr>
      <vt:lpstr/>
      <vt:lpstr>Сводная ведомость учета затрат и расчета себестоимости</vt:lpstr>
      <vt:lpstr>Часть 3. Расчет ограниченной производственной себестоимости выпущенной продукции</vt:lpstr>
      <vt:lpstr>Часть 4. Расчет фактической себестоимости проданной продукции</vt:lpstr>
      <vt:lpstr>Таблица 14 </vt:lpstr>
      <vt:lpstr/>
      <vt:lpstr>Таблица 15 </vt:lpstr>
      <vt:lpstr>Бухгалтерский баланс ОАО «Исток» на  « 31 » декабря 200Хг. </vt:lpstr>
      <vt:lpstr>Таблица 16</vt:lpstr>
      <vt:lpstr>Отчет о прибылях и убытках ОАО «Исток»</vt:lpstr>
      <vt:lpstr>за год 200Х г.</vt:lpstr>
      <vt:lpstr/>
    </vt:vector>
  </TitlesOfParts>
  <Company/>
  <LinksUpToDate>false</LinksUpToDate>
  <CharactersWithSpaces>84288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Катя</cp:lastModifiedBy>
  <cp:revision>9</cp:revision>
  <dcterms:created xsi:type="dcterms:W3CDTF">2012-11-02T17:52:00Z</dcterms:created>
  <dcterms:modified xsi:type="dcterms:W3CDTF">2013-10-05T17:02:00Z</dcterms:modified>
</cp:coreProperties>
</file>