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C54" w:rsidRDefault="00157C54" w:rsidP="00157C54">
      <w:pPr>
        <w:jc w:val="both"/>
        <w:rPr>
          <w:rFonts w:ascii="Times New Roman" w:hAnsi="Times New Roman" w:cs="Times New Roman"/>
          <w:sz w:val="24"/>
          <w:szCs w:val="24"/>
        </w:rPr>
      </w:pPr>
      <w:r>
        <w:rPr>
          <w:rFonts w:ascii="Times New Roman" w:hAnsi="Times New Roman" w:cs="Times New Roman"/>
          <w:sz w:val="28"/>
          <w:szCs w:val="28"/>
        </w:rPr>
        <w:t xml:space="preserve">              </w:t>
      </w:r>
      <w:r>
        <w:rPr>
          <w:rFonts w:ascii="Times New Roman" w:hAnsi="Times New Roman" w:cs="Times New Roman"/>
          <w:sz w:val="24"/>
          <w:szCs w:val="24"/>
        </w:rPr>
        <w:t xml:space="preserve">ВСЕРОССИЙСКИЙ ЗАОЧНЫЙ ФИНАНСОВО-ЭКОНОМИЧЕСКИЙ </w:t>
      </w:r>
    </w:p>
    <w:p w:rsidR="00157C54" w:rsidRDefault="00157C54" w:rsidP="00157C54">
      <w:pPr>
        <w:jc w:val="both"/>
        <w:rPr>
          <w:rFonts w:ascii="Times New Roman" w:hAnsi="Times New Roman" w:cs="Times New Roman"/>
          <w:sz w:val="24"/>
          <w:szCs w:val="24"/>
        </w:rPr>
      </w:pPr>
      <w:r>
        <w:rPr>
          <w:rFonts w:ascii="Times New Roman" w:hAnsi="Times New Roman" w:cs="Times New Roman"/>
          <w:sz w:val="24"/>
          <w:szCs w:val="24"/>
        </w:rPr>
        <w:t xml:space="preserve">                                                        ИНСТИТУТ</w:t>
      </w:r>
    </w:p>
    <w:p w:rsidR="00157C54" w:rsidRDefault="00157C54" w:rsidP="00157C54">
      <w:pPr>
        <w:jc w:val="both"/>
        <w:rPr>
          <w:rFonts w:ascii="Times New Roman" w:hAnsi="Times New Roman" w:cs="Times New Roman"/>
          <w:sz w:val="24"/>
          <w:szCs w:val="24"/>
        </w:rPr>
      </w:pPr>
      <w:r>
        <w:rPr>
          <w:rFonts w:ascii="Times New Roman" w:hAnsi="Times New Roman" w:cs="Times New Roman"/>
          <w:sz w:val="24"/>
          <w:szCs w:val="24"/>
        </w:rPr>
        <w:t xml:space="preserve">                           </w:t>
      </w:r>
    </w:p>
    <w:p w:rsidR="00157C54" w:rsidRDefault="00157C54" w:rsidP="00157C54">
      <w:pPr>
        <w:tabs>
          <w:tab w:val="left" w:pos="5944"/>
        </w:tabs>
        <w:jc w:val="both"/>
        <w:rPr>
          <w:rFonts w:ascii="Times New Roman" w:hAnsi="Times New Roman" w:cs="Times New Roman"/>
          <w:sz w:val="24"/>
          <w:szCs w:val="24"/>
        </w:rPr>
      </w:pPr>
      <w:r>
        <w:rPr>
          <w:rFonts w:ascii="Times New Roman" w:hAnsi="Times New Roman" w:cs="Times New Roman"/>
          <w:sz w:val="24"/>
          <w:szCs w:val="24"/>
        </w:rPr>
        <w:tab/>
      </w:r>
    </w:p>
    <w:p w:rsidR="00157C54" w:rsidRDefault="00157C54" w:rsidP="00157C54">
      <w:pPr>
        <w:jc w:val="both"/>
        <w:rPr>
          <w:rFonts w:ascii="Times New Roman" w:hAnsi="Times New Roman" w:cs="Times New Roman"/>
          <w:sz w:val="24"/>
          <w:szCs w:val="24"/>
        </w:rPr>
      </w:pPr>
    </w:p>
    <w:p w:rsidR="00157C54" w:rsidRDefault="00157C54" w:rsidP="00157C54">
      <w:pPr>
        <w:jc w:val="both"/>
        <w:rPr>
          <w:rFonts w:ascii="Times New Roman" w:hAnsi="Times New Roman" w:cs="Times New Roman"/>
          <w:sz w:val="24"/>
          <w:szCs w:val="24"/>
        </w:rPr>
      </w:pPr>
    </w:p>
    <w:p w:rsidR="00157C54" w:rsidRDefault="00157C54" w:rsidP="00157C54">
      <w:pPr>
        <w:jc w:val="both"/>
        <w:rPr>
          <w:rFonts w:ascii="Times New Roman" w:hAnsi="Times New Roman" w:cs="Times New Roman"/>
          <w:sz w:val="24"/>
          <w:szCs w:val="24"/>
        </w:rPr>
      </w:pPr>
    </w:p>
    <w:p w:rsidR="00157C54" w:rsidRDefault="00157C54" w:rsidP="00157C54">
      <w:pPr>
        <w:rPr>
          <w:rFonts w:ascii="Times New Roman" w:hAnsi="Times New Roman" w:cs="Times New Roman"/>
          <w:b/>
          <w:sz w:val="56"/>
          <w:szCs w:val="56"/>
        </w:rPr>
      </w:pPr>
      <w:r>
        <w:rPr>
          <w:rFonts w:ascii="Times New Roman" w:hAnsi="Times New Roman" w:cs="Times New Roman"/>
          <w:b/>
          <w:bCs/>
          <w:i/>
          <w:iCs/>
          <w:sz w:val="28"/>
          <w:szCs w:val="28"/>
        </w:rPr>
        <w:t xml:space="preserve">                  </w:t>
      </w:r>
      <w:r>
        <w:rPr>
          <w:rFonts w:ascii="Times New Roman" w:hAnsi="Times New Roman" w:cs="Times New Roman"/>
          <w:b/>
          <w:bCs/>
          <w:i/>
          <w:iCs/>
          <w:sz w:val="28"/>
          <w:szCs w:val="28"/>
        </w:rPr>
        <w:tab/>
        <w:t xml:space="preserve">      </w:t>
      </w:r>
      <w:r>
        <w:rPr>
          <w:rFonts w:ascii="Times New Roman" w:hAnsi="Times New Roman" w:cs="Times New Roman"/>
          <w:b/>
          <w:bCs/>
          <w:i/>
          <w:iCs/>
          <w:sz w:val="56"/>
          <w:szCs w:val="56"/>
        </w:rPr>
        <w:t>Контрольная работа</w:t>
      </w:r>
    </w:p>
    <w:p w:rsidR="00157C54" w:rsidRDefault="00157C54" w:rsidP="00157C54">
      <w:pPr>
        <w:jc w:val="both"/>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Pr>
          <w:rFonts w:ascii="Times New Roman" w:hAnsi="Times New Roman" w:cs="Times New Roman"/>
          <w:sz w:val="28"/>
          <w:szCs w:val="28"/>
        </w:rPr>
        <w:t>По дисциплине «</w:t>
      </w:r>
      <w:r>
        <w:rPr>
          <w:rFonts w:ascii="Times New Roman" w:hAnsi="Times New Roman" w:cs="Times New Roman"/>
          <w:b/>
          <w:sz w:val="28"/>
          <w:szCs w:val="28"/>
        </w:rPr>
        <w:t>Экономика организаций</w:t>
      </w:r>
      <w:r>
        <w:rPr>
          <w:rFonts w:ascii="Times New Roman" w:hAnsi="Times New Roman" w:cs="Times New Roman"/>
          <w:sz w:val="28"/>
          <w:szCs w:val="28"/>
        </w:rPr>
        <w:t>»</w:t>
      </w:r>
    </w:p>
    <w:p w:rsidR="00157C54" w:rsidRDefault="00157C54" w:rsidP="00157C54">
      <w:pPr>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на тему:</w:t>
      </w:r>
      <w:r>
        <w:rPr>
          <w:rFonts w:ascii="Times New Roman" w:hAnsi="Times New Roman" w:cs="Times New Roman"/>
          <w:b/>
          <w:sz w:val="28"/>
          <w:szCs w:val="28"/>
        </w:rPr>
        <w:t xml:space="preserve"> </w:t>
      </w:r>
    </w:p>
    <w:p w:rsidR="00157C54" w:rsidRPr="00157C54" w:rsidRDefault="00157C54" w:rsidP="00157C54">
      <w:pPr>
        <w:rPr>
          <w:rFonts w:ascii="Times New Roman" w:hAnsi="Times New Roman" w:cs="Times New Roman"/>
          <w:b/>
          <w:sz w:val="28"/>
          <w:szCs w:val="28"/>
        </w:rPr>
      </w:pPr>
      <w:r>
        <w:rPr>
          <w:rFonts w:ascii="Times New Roman" w:hAnsi="Times New Roman" w:cs="Times New Roman"/>
          <w:b/>
          <w:sz w:val="28"/>
          <w:szCs w:val="28"/>
        </w:rPr>
        <w:t>«Взаимосвязь стратегического, текущего и оперативного планирования»</w:t>
      </w:r>
    </w:p>
    <w:p w:rsidR="00157C54" w:rsidRDefault="00257316" w:rsidP="00257316">
      <w:pPr>
        <w:ind w:left="2832" w:firstLine="708"/>
        <w:jc w:val="both"/>
        <w:rPr>
          <w:rFonts w:ascii="Times New Roman" w:hAnsi="Times New Roman" w:cs="Times New Roman"/>
          <w:b/>
          <w:sz w:val="28"/>
          <w:szCs w:val="28"/>
        </w:rPr>
      </w:pPr>
      <w:r>
        <w:rPr>
          <w:rFonts w:ascii="Times New Roman" w:hAnsi="Times New Roman" w:cs="Times New Roman"/>
          <w:b/>
          <w:sz w:val="28"/>
          <w:szCs w:val="28"/>
        </w:rPr>
        <w:t>Вариант 17</w:t>
      </w: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rPr>
          <w:rFonts w:ascii="Times New Roman" w:hAnsi="Times New Roman" w:cs="Times New Roman"/>
          <w:sz w:val="28"/>
          <w:szCs w:val="28"/>
        </w:rPr>
      </w:pPr>
      <w:r>
        <w:rPr>
          <w:rFonts w:ascii="Times New Roman" w:hAnsi="Times New Roman" w:cs="Times New Roman"/>
          <w:sz w:val="28"/>
          <w:szCs w:val="28"/>
        </w:rPr>
        <w:t xml:space="preserve">Выполнила                                                                           </w:t>
      </w:r>
    </w:p>
    <w:p w:rsidR="00157C54" w:rsidRDefault="00157C54" w:rsidP="00157C54">
      <w:pPr>
        <w:rPr>
          <w:rFonts w:ascii="Times New Roman" w:hAnsi="Times New Roman" w:cs="Times New Roman"/>
          <w:sz w:val="28"/>
          <w:szCs w:val="28"/>
        </w:rPr>
      </w:pPr>
      <w:r>
        <w:rPr>
          <w:rFonts w:ascii="Times New Roman" w:hAnsi="Times New Roman" w:cs="Times New Roman"/>
          <w:sz w:val="28"/>
          <w:szCs w:val="28"/>
        </w:rPr>
        <w:t xml:space="preserve">Студенка                                                                                                                                                 </w:t>
      </w:r>
    </w:p>
    <w:p w:rsidR="00157C54" w:rsidRDefault="00157C54" w:rsidP="00157C54">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зач</w:t>
      </w:r>
      <w:proofErr w:type="spellEnd"/>
      <w:r>
        <w:rPr>
          <w:rFonts w:ascii="Times New Roman" w:hAnsi="Times New Roman" w:cs="Times New Roman"/>
          <w:sz w:val="28"/>
          <w:szCs w:val="28"/>
        </w:rPr>
        <w:t xml:space="preserve">. книжки                                                                     </w:t>
      </w:r>
    </w:p>
    <w:p w:rsidR="00157C54" w:rsidRDefault="00157C54" w:rsidP="00157C54">
      <w:pPr>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8"/>
          <w:szCs w:val="28"/>
        </w:rPr>
      </w:pPr>
    </w:p>
    <w:p w:rsidR="00157C54" w:rsidRDefault="00157C54" w:rsidP="00157C54">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Брянск 2011</w:t>
      </w:r>
    </w:p>
    <w:p w:rsidR="00E56A78" w:rsidRDefault="00E56A78" w:rsidP="00D77FD0">
      <w:pPr>
        <w:ind w:left="2832" w:firstLine="708"/>
        <w:rPr>
          <w:rFonts w:ascii="Times New Roman" w:hAnsi="Times New Roman" w:cs="Times New Roman"/>
          <w:b/>
          <w:sz w:val="28"/>
          <w:szCs w:val="28"/>
        </w:rPr>
      </w:pPr>
    </w:p>
    <w:p w:rsidR="00D77FD0" w:rsidRDefault="00157C54" w:rsidP="00D77FD0">
      <w:pPr>
        <w:ind w:left="2832" w:firstLine="708"/>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C00D07" w:rsidRPr="00C00D07" w:rsidRDefault="00C00D07" w:rsidP="00C00D07">
      <w:pPr>
        <w:spacing w:line="360" w:lineRule="auto"/>
        <w:rPr>
          <w:rFonts w:ascii="Times New Roman" w:hAnsi="Times New Roman" w:cs="Times New Roman"/>
          <w:sz w:val="28"/>
          <w:szCs w:val="28"/>
        </w:rPr>
      </w:pPr>
      <w:r>
        <w:rPr>
          <w:rFonts w:ascii="Times New Roman" w:hAnsi="Times New Roman" w:cs="Times New Roman"/>
          <w:sz w:val="28"/>
          <w:szCs w:val="28"/>
        </w:rPr>
        <w:t>1.</w:t>
      </w:r>
      <w:r w:rsidRPr="00C00D07">
        <w:rPr>
          <w:rFonts w:ascii="Times New Roman" w:hAnsi="Times New Roman" w:cs="Times New Roman"/>
          <w:sz w:val="28"/>
          <w:szCs w:val="28"/>
        </w:rPr>
        <w:t xml:space="preserve">Взаимосвязь </w:t>
      </w:r>
      <w:proofErr w:type="gramStart"/>
      <w:r w:rsidRPr="00C00D07">
        <w:rPr>
          <w:rFonts w:ascii="Times New Roman" w:hAnsi="Times New Roman" w:cs="Times New Roman"/>
          <w:sz w:val="28"/>
          <w:szCs w:val="28"/>
        </w:rPr>
        <w:t>стратегического</w:t>
      </w:r>
      <w:proofErr w:type="gramEnd"/>
      <w:r w:rsidRPr="00C00D07">
        <w:rPr>
          <w:rFonts w:ascii="Times New Roman" w:hAnsi="Times New Roman" w:cs="Times New Roman"/>
          <w:sz w:val="28"/>
          <w:szCs w:val="28"/>
        </w:rPr>
        <w:t>, текущего и оперативного</w:t>
      </w:r>
    </w:p>
    <w:p w:rsidR="00D77FD0" w:rsidRPr="00DB3DC9" w:rsidRDefault="00C00D07" w:rsidP="00C00D07">
      <w:pPr>
        <w:spacing w:line="360" w:lineRule="auto"/>
        <w:rPr>
          <w:rFonts w:ascii="Times New Roman" w:hAnsi="Times New Roman" w:cs="Times New Roman"/>
          <w:sz w:val="28"/>
          <w:szCs w:val="28"/>
        </w:rPr>
      </w:pPr>
      <w:r>
        <w:rPr>
          <w:rFonts w:ascii="Times New Roman" w:hAnsi="Times New Roman" w:cs="Times New Roman"/>
          <w:sz w:val="28"/>
          <w:szCs w:val="28"/>
        </w:rPr>
        <w:t xml:space="preserve"> планирования</w:t>
      </w:r>
      <w:r w:rsidR="00D77FD0">
        <w:rPr>
          <w:rFonts w:ascii="Times New Roman" w:hAnsi="Times New Roman" w:cs="Times New Roman"/>
          <w:sz w:val="28"/>
          <w:szCs w:val="28"/>
        </w:rPr>
        <w:t>.</w:t>
      </w:r>
      <w:r w:rsidR="00EA2E19">
        <w:rPr>
          <w:rFonts w:ascii="Times New Roman" w:hAnsi="Times New Roman" w:cs="Times New Roman"/>
          <w:sz w:val="28"/>
          <w:szCs w:val="28"/>
        </w:rPr>
        <w:t>..</w:t>
      </w:r>
      <w:r w:rsidR="00D77FD0">
        <w:rPr>
          <w:rFonts w:ascii="Times New Roman" w:hAnsi="Times New Roman" w:cs="Times New Roman"/>
          <w:sz w:val="28"/>
          <w:szCs w:val="28"/>
        </w:rPr>
        <w:t>…………………………</w:t>
      </w:r>
      <w:r w:rsidR="00EA2E19">
        <w:rPr>
          <w:rFonts w:ascii="Times New Roman" w:hAnsi="Times New Roman" w:cs="Times New Roman"/>
          <w:sz w:val="28"/>
          <w:szCs w:val="28"/>
        </w:rPr>
        <w:t>…………</w:t>
      </w:r>
      <w:r>
        <w:rPr>
          <w:rFonts w:ascii="Times New Roman" w:hAnsi="Times New Roman" w:cs="Times New Roman"/>
          <w:sz w:val="28"/>
          <w:szCs w:val="28"/>
        </w:rPr>
        <w:t>……………….</w:t>
      </w:r>
      <w:r w:rsidR="00EA2E19">
        <w:rPr>
          <w:rFonts w:ascii="Times New Roman" w:hAnsi="Times New Roman" w:cs="Times New Roman"/>
          <w:sz w:val="28"/>
          <w:szCs w:val="28"/>
        </w:rPr>
        <w:t>……</w:t>
      </w:r>
      <w:r w:rsidR="00D77FD0">
        <w:rPr>
          <w:rFonts w:ascii="Times New Roman" w:hAnsi="Times New Roman" w:cs="Times New Roman"/>
          <w:sz w:val="28"/>
          <w:szCs w:val="28"/>
        </w:rPr>
        <w:t>…..</w:t>
      </w:r>
      <w:r w:rsidR="00961305">
        <w:rPr>
          <w:rFonts w:ascii="Times New Roman" w:hAnsi="Times New Roman" w:cs="Times New Roman"/>
          <w:sz w:val="28"/>
          <w:szCs w:val="28"/>
        </w:rPr>
        <w:t>.</w:t>
      </w:r>
      <w:r w:rsidR="00D77FD0">
        <w:rPr>
          <w:rFonts w:ascii="Times New Roman" w:hAnsi="Times New Roman" w:cs="Times New Roman"/>
          <w:sz w:val="28"/>
          <w:szCs w:val="28"/>
        </w:rPr>
        <w:t>3</w:t>
      </w:r>
    </w:p>
    <w:p w:rsidR="00D77FD0"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1.1. Стратегическо</w:t>
      </w:r>
      <w:r w:rsidR="00961305">
        <w:rPr>
          <w:rFonts w:ascii="Times New Roman" w:hAnsi="Times New Roman" w:cs="Times New Roman"/>
          <w:sz w:val="28"/>
          <w:szCs w:val="28"/>
        </w:rPr>
        <w:t>е планирование……………………………………….…6</w:t>
      </w:r>
    </w:p>
    <w:p w:rsidR="00D77FD0"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1.2. Текущее план</w:t>
      </w:r>
      <w:r w:rsidR="00961305">
        <w:rPr>
          <w:rFonts w:ascii="Times New Roman" w:hAnsi="Times New Roman" w:cs="Times New Roman"/>
          <w:sz w:val="28"/>
          <w:szCs w:val="28"/>
        </w:rPr>
        <w:t>ирование……………………………………………….....9</w:t>
      </w:r>
    </w:p>
    <w:p w:rsidR="00D77FD0"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1.3. Оперативное пл</w:t>
      </w:r>
      <w:r w:rsidR="00961305">
        <w:rPr>
          <w:rFonts w:ascii="Times New Roman" w:hAnsi="Times New Roman" w:cs="Times New Roman"/>
          <w:sz w:val="28"/>
          <w:szCs w:val="28"/>
        </w:rPr>
        <w:t>анирование………………………………………….....11</w:t>
      </w:r>
    </w:p>
    <w:p w:rsidR="00D77FD0" w:rsidRDefault="00D77FD0" w:rsidP="00C00D07">
      <w:pPr>
        <w:spacing w:line="360" w:lineRule="auto"/>
        <w:rPr>
          <w:rFonts w:ascii="Times New Roman" w:hAnsi="Times New Roman" w:cs="Times New Roman"/>
          <w:sz w:val="28"/>
          <w:szCs w:val="28"/>
        </w:rPr>
      </w:pPr>
      <w:r>
        <w:rPr>
          <w:rFonts w:ascii="Times New Roman" w:hAnsi="Times New Roman" w:cs="Times New Roman"/>
          <w:sz w:val="28"/>
          <w:szCs w:val="28"/>
        </w:rPr>
        <w:t>2. Решение</w:t>
      </w:r>
      <w:r w:rsidR="00961305">
        <w:rPr>
          <w:rFonts w:ascii="Times New Roman" w:hAnsi="Times New Roman" w:cs="Times New Roman"/>
          <w:sz w:val="28"/>
          <w:szCs w:val="28"/>
        </w:rPr>
        <w:t xml:space="preserve"> задач……………………………………………………………..14</w:t>
      </w:r>
    </w:p>
    <w:p w:rsidR="00157C54"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2.1. Зада</w:t>
      </w:r>
      <w:r w:rsidR="00961305">
        <w:rPr>
          <w:rFonts w:ascii="Times New Roman" w:hAnsi="Times New Roman" w:cs="Times New Roman"/>
          <w:sz w:val="28"/>
          <w:szCs w:val="28"/>
        </w:rPr>
        <w:t>ча 1…………………………………………………………………..14</w:t>
      </w:r>
    </w:p>
    <w:p w:rsidR="00D77FD0"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2.2. Зада</w:t>
      </w:r>
      <w:r w:rsidR="00257316">
        <w:rPr>
          <w:rFonts w:ascii="Times New Roman" w:hAnsi="Times New Roman" w:cs="Times New Roman"/>
          <w:sz w:val="28"/>
          <w:szCs w:val="28"/>
        </w:rPr>
        <w:t>ча 2…………………………………………………………………</w:t>
      </w:r>
      <w:r w:rsidR="00FE6FF8">
        <w:rPr>
          <w:rFonts w:ascii="Times New Roman" w:hAnsi="Times New Roman" w:cs="Times New Roman"/>
          <w:sz w:val="28"/>
          <w:szCs w:val="28"/>
        </w:rPr>
        <w:t>..</w:t>
      </w:r>
      <w:r w:rsidR="00E543C9">
        <w:rPr>
          <w:rFonts w:ascii="Times New Roman" w:hAnsi="Times New Roman" w:cs="Times New Roman"/>
          <w:sz w:val="28"/>
          <w:szCs w:val="28"/>
        </w:rPr>
        <w:t>15</w:t>
      </w:r>
    </w:p>
    <w:p w:rsidR="00D77FD0" w:rsidRDefault="00D77FD0" w:rsidP="00D77FD0">
      <w:pPr>
        <w:spacing w:line="360" w:lineRule="auto"/>
        <w:rPr>
          <w:rFonts w:ascii="Times New Roman" w:hAnsi="Times New Roman" w:cs="Times New Roman"/>
          <w:sz w:val="28"/>
          <w:szCs w:val="28"/>
        </w:rPr>
      </w:pPr>
      <w:r>
        <w:rPr>
          <w:rFonts w:ascii="Times New Roman" w:hAnsi="Times New Roman" w:cs="Times New Roman"/>
          <w:sz w:val="28"/>
          <w:szCs w:val="28"/>
        </w:rPr>
        <w:t>Список лит</w:t>
      </w:r>
      <w:r w:rsidR="00257316">
        <w:rPr>
          <w:rFonts w:ascii="Times New Roman" w:hAnsi="Times New Roman" w:cs="Times New Roman"/>
          <w:sz w:val="28"/>
          <w:szCs w:val="28"/>
        </w:rPr>
        <w:t>ературы…………………………………………………………</w:t>
      </w:r>
      <w:r w:rsidR="00E543C9">
        <w:rPr>
          <w:rFonts w:ascii="Times New Roman" w:hAnsi="Times New Roman" w:cs="Times New Roman"/>
          <w:sz w:val="28"/>
          <w:szCs w:val="28"/>
        </w:rPr>
        <w:t>..16</w:t>
      </w: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E3C34" w:rsidRDefault="00CE3C34" w:rsidP="00D77FD0">
      <w:pPr>
        <w:spacing w:line="360" w:lineRule="auto"/>
        <w:rPr>
          <w:rFonts w:ascii="Times New Roman" w:hAnsi="Times New Roman" w:cs="Times New Roman"/>
          <w:sz w:val="28"/>
          <w:szCs w:val="28"/>
        </w:rPr>
      </w:pPr>
    </w:p>
    <w:p w:rsidR="00C00D07" w:rsidRDefault="00C00D07" w:rsidP="00EB1CA0">
      <w:pPr>
        <w:spacing w:line="360" w:lineRule="auto"/>
        <w:jc w:val="both"/>
        <w:rPr>
          <w:rFonts w:ascii="Times New Roman" w:hAnsi="Times New Roman" w:cs="Times New Roman"/>
          <w:b/>
          <w:bCs/>
          <w:sz w:val="28"/>
          <w:szCs w:val="28"/>
        </w:rPr>
      </w:pPr>
    </w:p>
    <w:p w:rsidR="00C00D07" w:rsidRPr="00C00D07" w:rsidRDefault="00C00D07" w:rsidP="00C00D07">
      <w:pPr>
        <w:pStyle w:val="a3"/>
        <w:numPr>
          <w:ilvl w:val="0"/>
          <w:numId w:val="13"/>
        </w:numPr>
        <w:spacing w:line="360" w:lineRule="auto"/>
        <w:rPr>
          <w:rFonts w:ascii="Times New Roman" w:hAnsi="Times New Roman" w:cs="Times New Roman"/>
          <w:b/>
          <w:sz w:val="28"/>
          <w:szCs w:val="28"/>
        </w:rPr>
      </w:pPr>
      <w:r w:rsidRPr="00C00D07">
        <w:rPr>
          <w:rFonts w:ascii="Times New Roman" w:hAnsi="Times New Roman" w:cs="Times New Roman"/>
          <w:b/>
          <w:sz w:val="28"/>
          <w:szCs w:val="28"/>
        </w:rPr>
        <w:lastRenderedPageBreak/>
        <w:t xml:space="preserve">Взаимосвязь </w:t>
      </w:r>
      <w:proofErr w:type="gramStart"/>
      <w:r w:rsidRPr="00C00D07">
        <w:rPr>
          <w:rFonts w:ascii="Times New Roman" w:hAnsi="Times New Roman" w:cs="Times New Roman"/>
          <w:b/>
          <w:sz w:val="28"/>
          <w:szCs w:val="28"/>
        </w:rPr>
        <w:t>стратегического</w:t>
      </w:r>
      <w:proofErr w:type="gramEnd"/>
      <w:r w:rsidRPr="00C00D07">
        <w:rPr>
          <w:rFonts w:ascii="Times New Roman" w:hAnsi="Times New Roman" w:cs="Times New Roman"/>
          <w:b/>
          <w:sz w:val="28"/>
          <w:szCs w:val="28"/>
        </w:rPr>
        <w:t>, текущего и оперативного</w:t>
      </w:r>
    </w:p>
    <w:p w:rsidR="00C00D07" w:rsidRPr="00C00D07" w:rsidRDefault="00C00D07" w:rsidP="00C00D07">
      <w:pPr>
        <w:pStyle w:val="a3"/>
        <w:spacing w:line="360" w:lineRule="auto"/>
        <w:ind w:left="0"/>
        <w:jc w:val="both"/>
        <w:rPr>
          <w:rFonts w:ascii="Times New Roman" w:hAnsi="Times New Roman" w:cs="Times New Roman"/>
          <w:b/>
          <w:sz w:val="28"/>
          <w:szCs w:val="28"/>
        </w:rPr>
      </w:pPr>
      <w:r w:rsidRPr="00C00D07">
        <w:rPr>
          <w:rFonts w:ascii="Times New Roman" w:hAnsi="Times New Roman" w:cs="Times New Roman"/>
          <w:b/>
          <w:sz w:val="28"/>
          <w:szCs w:val="28"/>
        </w:rPr>
        <w:t xml:space="preserve"> планирования</w:t>
      </w:r>
    </w:p>
    <w:p w:rsidR="00CE3C34" w:rsidRDefault="00CE3C34" w:rsidP="00C00D07">
      <w:pPr>
        <w:pStyle w:val="a3"/>
        <w:spacing w:line="360" w:lineRule="auto"/>
        <w:ind w:left="0" w:firstLine="708"/>
        <w:jc w:val="both"/>
        <w:rPr>
          <w:rFonts w:ascii="Times New Roman" w:hAnsi="Times New Roman" w:cs="Times New Roman"/>
          <w:sz w:val="28"/>
          <w:szCs w:val="28"/>
        </w:rPr>
      </w:pPr>
      <w:r w:rsidRPr="002848E4">
        <w:rPr>
          <w:rFonts w:ascii="Times New Roman" w:hAnsi="Times New Roman" w:cs="Times New Roman"/>
          <w:i/>
          <w:iCs/>
          <w:sz w:val="28"/>
          <w:szCs w:val="28"/>
        </w:rPr>
        <w:t>Планирование</w:t>
      </w:r>
      <w:r>
        <w:rPr>
          <w:rFonts w:ascii="Times New Roman" w:hAnsi="Times New Roman" w:cs="Times New Roman"/>
          <w:sz w:val="28"/>
          <w:szCs w:val="28"/>
        </w:rPr>
        <w:t xml:space="preserve"> – это разработка и установление руководителем предприятия системы количественных и качественных показателей его развития, в которых определяются темпы, пропорции и тенденции развития данного предприятия, как в текущем периоде, так и на перспективу. </w:t>
      </w:r>
    </w:p>
    <w:p w:rsidR="007D4A56" w:rsidRDefault="007D4A56" w:rsidP="007D4A56">
      <w:pPr>
        <w:pStyle w:val="a3"/>
        <w:spacing w:line="360" w:lineRule="auto"/>
        <w:ind w:left="0" w:firstLine="708"/>
        <w:jc w:val="both"/>
        <w:rPr>
          <w:rFonts w:ascii="Times New Roman" w:hAnsi="Times New Roman" w:cs="Times New Roman"/>
          <w:sz w:val="28"/>
          <w:szCs w:val="28"/>
        </w:rPr>
      </w:pPr>
      <w:r w:rsidRPr="007D4A56">
        <w:rPr>
          <w:rFonts w:ascii="Times New Roman" w:hAnsi="Times New Roman" w:cs="Times New Roman"/>
          <w:sz w:val="28"/>
          <w:szCs w:val="28"/>
        </w:rPr>
        <w:t>В понятие "планирование" входит определение целей и путей их достижения. На Западе планирование деятельности предприятий осуществляется по таким важным направлениям, как сбыт, финансы, производство и закупки. При этом, конечно, все частные планы взаимоувязаны между собой.</w:t>
      </w:r>
    </w:p>
    <w:p w:rsidR="00CE3C34" w:rsidRDefault="00CE3C34" w:rsidP="00CE3C34">
      <w:pPr>
        <w:pStyle w:val="a3"/>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92387F">
        <w:rPr>
          <w:rFonts w:ascii="Times New Roman" w:hAnsi="Times New Roman" w:cs="Times New Roman"/>
          <w:sz w:val="28"/>
          <w:szCs w:val="28"/>
        </w:rPr>
        <w:tab/>
      </w:r>
      <w:r>
        <w:rPr>
          <w:rFonts w:ascii="Times New Roman" w:hAnsi="Times New Roman" w:cs="Times New Roman"/>
          <w:sz w:val="28"/>
          <w:szCs w:val="28"/>
        </w:rPr>
        <w:t>Планирование является центральным звеном хозяйственного механизма управления и регулирования производства.</w:t>
      </w:r>
    </w:p>
    <w:p w:rsidR="007D4A56" w:rsidRDefault="0092387F" w:rsidP="007D4A56">
      <w:pPr>
        <w:pStyle w:val="a3"/>
        <w:spacing w:line="360" w:lineRule="auto"/>
        <w:ind w:left="0" w:firstLine="708"/>
        <w:jc w:val="both"/>
        <w:rPr>
          <w:rStyle w:val="a4"/>
          <w:rFonts w:ascii="Times New Roman" w:hAnsi="Times New Roman"/>
          <w:b w:val="0"/>
          <w:sz w:val="28"/>
          <w:szCs w:val="28"/>
        </w:rPr>
      </w:pPr>
      <w:r w:rsidRPr="00FA23A9">
        <w:rPr>
          <w:rStyle w:val="a4"/>
          <w:rFonts w:ascii="Times New Roman" w:hAnsi="Times New Roman"/>
          <w:b w:val="0"/>
          <w:sz w:val="28"/>
          <w:szCs w:val="28"/>
        </w:rPr>
        <w:t>Планирование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обеспечивает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достижение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выбранных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целей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путем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использования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имеющихся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преимуществ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создания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новых</w:t>
      </w:r>
      <w:r>
        <w:rPr>
          <w:rStyle w:val="a4"/>
          <w:rFonts w:ascii="Times New Roman" w:hAnsi="Times New Roman"/>
          <w:b w:val="0"/>
          <w:sz w:val="28"/>
          <w:szCs w:val="28"/>
        </w:rPr>
        <w:t>.</w:t>
      </w:r>
    </w:p>
    <w:p w:rsidR="007D4A56" w:rsidRDefault="007D4A56" w:rsidP="007D4A56">
      <w:pPr>
        <w:spacing w:line="360" w:lineRule="auto"/>
        <w:ind w:firstLine="708"/>
        <w:rPr>
          <w:rStyle w:val="a4"/>
          <w:rFonts w:ascii="Times New Roman" w:hAnsi="Times New Roman"/>
          <w:b w:val="0"/>
          <w:sz w:val="28"/>
          <w:szCs w:val="28"/>
        </w:rPr>
      </w:pPr>
      <w:r w:rsidRPr="007D4A56">
        <w:rPr>
          <w:rStyle w:val="a4"/>
          <w:rFonts w:ascii="Times New Roman" w:hAnsi="Times New Roman"/>
          <w:b w:val="0"/>
          <w:sz w:val="28"/>
          <w:szCs w:val="28"/>
        </w:rPr>
        <w:t>Сам процесс планирования проходит четыре этапа:</w:t>
      </w:r>
    </w:p>
    <w:p w:rsidR="007D4A56" w:rsidRPr="007D4A56" w:rsidRDefault="007D4A56" w:rsidP="007D4A56">
      <w:pPr>
        <w:spacing w:line="360" w:lineRule="auto"/>
        <w:rPr>
          <w:rStyle w:val="a4"/>
          <w:rFonts w:ascii="Times New Roman" w:hAnsi="Times New Roman"/>
          <w:b w:val="0"/>
          <w:sz w:val="28"/>
          <w:szCs w:val="28"/>
        </w:rPr>
      </w:pPr>
      <w:r>
        <w:rPr>
          <w:rStyle w:val="a4"/>
          <w:rFonts w:ascii="Times New Roman" w:hAnsi="Times New Roman"/>
          <w:b w:val="0"/>
          <w:sz w:val="28"/>
          <w:szCs w:val="28"/>
        </w:rPr>
        <w:t xml:space="preserve">- </w:t>
      </w:r>
      <w:r w:rsidRPr="007D4A56">
        <w:rPr>
          <w:rStyle w:val="a4"/>
          <w:rFonts w:ascii="Times New Roman" w:hAnsi="Times New Roman"/>
          <w:b w:val="0"/>
          <w:sz w:val="28"/>
          <w:szCs w:val="28"/>
        </w:rPr>
        <w:t xml:space="preserve"> разработка общих целей;</w:t>
      </w:r>
    </w:p>
    <w:p w:rsidR="007D4A56" w:rsidRPr="007D4A56" w:rsidRDefault="007D4A56" w:rsidP="007D4A56">
      <w:pPr>
        <w:spacing w:line="360" w:lineRule="auto"/>
        <w:rPr>
          <w:rStyle w:val="a4"/>
          <w:rFonts w:ascii="Times New Roman" w:hAnsi="Times New Roman"/>
          <w:b w:val="0"/>
          <w:sz w:val="28"/>
          <w:szCs w:val="28"/>
        </w:rPr>
      </w:pPr>
      <w:r>
        <w:rPr>
          <w:rStyle w:val="a4"/>
          <w:rFonts w:ascii="Times New Roman" w:hAnsi="Times New Roman"/>
          <w:b w:val="0"/>
          <w:sz w:val="28"/>
          <w:szCs w:val="28"/>
        </w:rPr>
        <w:t xml:space="preserve">- </w:t>
      </w:r>
      <w:r w:rsidRPr="007D4A56">
        <w:rPr>
          <w:rStyle w:val="a4"/>
          <w:rFonts w:ascii="Times New Roman" w:hAnsi="Times New Roman"/>
          <w:b w:val="0"/>
          <w:sz w:val="28"/>
          <w:szCs w:val="28"/>
        </w:rPr>
        <w:t>определение конкретных, детализированных целей на заданный, сравнительно короткий период времени (2,5,10 лет);</w:t>
      </w:r>
    </w:p>
    <w:p w:rsidR="007D4A56" w:rsidRDefault="007D4A56" w:rsidP="007D4A56">
      <w:pPr>
        <w:spacing w:line="360" w:lineRule="auto"/>
        <w:rPr>
          <w:rStyle w:val="a4"/>
          <w:rFonts w:ascii="Times New Roman" w:hAnsi="Times New Roman"/>
          <w:b w:val="0"/>
          <w:sz w:val="28"/>
          <w:szCs w:val="28"/>
        </w:rPr>
      </w:pPr>
      <w:r>
        <w:rPr>
          <w:rStyle w:val="a4"/>
          <w:rFonts w:ascii="Times New Roman" w:hAnsi="Times New Roman"/>
          <w:b w:val="0"/>
          <w:sz w:val="28"/>
          <w:szCs w:val="28"/>
        </w:rPr>
        <w:t xml:space="preserve">- </w:t>
      </w:r>
      <w:r w:rsidRPr="007D4A56">
        <w:rPr>
          <w:rStyle w:val="a4"/>
          <w:rFonts w:ascii="Times New Roman" w:hAnsi="Times New Roman"/>
          <w:b w:val="0"/>
          <w:sz w:val="28"/>
          <w:szCs w:val="28"/>
        </w:rPr>
        <w:t>определение путей и средств их достижения;</w:t>
      </w:r>
    </w:p>
    <w:p w:rsidR="007D4A56" w:rsidRDefault="007D4A56" w:rsidP="007D4A56">
      <w:pPr>
        <w:spacing w:line="360" w:lineRule="auto"/>
        <w:rPr>
          <w:rStyle w:val="a4"/>
          <w:rFonts w:ascii="Times New Roman" w:hAnsi="Times New Roman"/>
          <w:b w:val="0"/>
          <w:sz w:val="28"/>
          <w:szCs w:val="28"/>
        </w:rPr>
      </w:pPr>
      <w:r>
        <w:rPr>
          <w:rStyle w:val="a4"/>
          <w:rFonts w:ascii="Times New Roman" w:hAnsi="Times New Roman"/>
          <w:b w:val="0"/>
          <w:sz w:val="28"/>
          <w:szCs w:val="28"/>
        </w:rPr>
        <w:t xml:space="preserve">- </w:t>
      </w:r>
      <w:r w:rsidRPr="007D4A56">
        <w:rPr>
          <w:rStyle w:val="a4"/>
          <w:rFonts w:ascii="Times New Roman" w:hAnsi="Times New Roman"/>
          <w:b w:val="0"/>
          <w:sz w:val="28"/>
          <w:szCs w:val="28"/>
        </w:rPr>
        <w:t xml:space="preserve">контроль за достижением поставленных целей путем сопоставления плановых показателей с </w:t>
      </w:r>
      <w:proofErr w:type="gramStart"/>
      <w:r w:rsidRPr="007D4A56">
        <w:rPr>
          <w:rStyle w:val="a4"/>
          <w:rFonts w:ascii="Times New Roman" w:hAnsi="Times New Roman"/>
          <w:b w:val="0"/>
          <w:sz w:val="28"/>
          <w:szCs w:val="28"/>
        </w:rPr>
        <w:t>фактическими</w:t>
      </w:r>
      <w:proofErr w:type="gramEnd"/>
      <w:r w:rsidRPr="007D4A56">
        <w:rPr>
          <w:rStyle w:val="a4"/>
          <w:rFonts w:ascii="Times New Roman" w:hAnsi="Times New Roman"/>
          <w:b w:val="0"/>
          <w:sz w:val="28"/>
          <w:szCs w:val="28"/>
        </w:rPr>
        <w:t>.</w:t>
      </w:r>
    </w:p>
    <w:p w:rsidR="007D4A56" w:rsidRPr="007D4A56" w:rsidRDefault="0092387F" w:rsidP="007D4A56">
      <w:pPr>
        <w:spacing w:line="360" w:lineRule="auto"/>
        <w:ind w:firstLine="708"/>
        <w:rPr>
          <w:rStyle w:val="a4"/>
          <w:rFonts w:ascii="Times New Roman" w:hAnsi="Times New Roman"/>
          <w:b w:val="0"/>
          <w:sz w:val="28"/>
          <w:szCs w:val="28"/>
        </w:rPr>
      </w:pPr>
      <w:r w:rsidRPr="00FA23A9">
        <w:rPr>
          <w:rStyle w:val="a4"/>
          <w:rFonts w:ascii="Times New Roman" w:hAnsi="Times New Roman"/>
          <w:b w:val="0"/>
          <w:sz w:val="28"/>
          <w:szCs w:val="28"/>
        </w:rPr>
        <w:t>Планирование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является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главной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функцией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управления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любым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предприятием.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Именно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с</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планирования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начинается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как</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создание,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так</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функционирование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хозяйствующего</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субъекта.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w:t>
      </w:r>
      <w:r>
        <w:rPr>
          <w:rStyle w:val="a4"/>
          <w:rFonts w:ascii="Times New Roman" w:hAnsi="Times New Roman"/>
          <w:b w:val="0"/>
          <w:sz w:val="28"/>
          <w:szCs w:val="28"/>
        </w:rPr>
        <w:t xml:space="preserve"> </w:t>
      </w:r>
      <w:r w:rsidRPr="00FA23A9">
        <w:rPr>
          <w:rStyle w:val="a4"/>
          <w:rFonts w:ascii="Times New Roman" w:hAnsi="Times New Roman"/>
          <w:b w:val="0"/>
          <w:sz w:val="28"/>
          <w:szCs w:val="28"/>
        </w:rPr>
        <w:t>этом</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свидетельствует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опыт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стран</w:t>
      </w:r>
      <w:r>
        <w:rPr>
          <w:rStyle w:val="a4"/>
          <w:rFonts w:ascii="Times New Roman" w:hAnsi="Times New Roman"/>
          <w:b w:val="0"/>
          <w:sz w:val="28"/>
          <w:szCs w:val="28"/>
        </w:rPr>
        <w:t xml:space="preserve"> </w:t>
      </w:r>
      <w:r w:rsidRPr="00FA23A9">
        <w:rPr>
          <w:rStyle w:val="a4"/>
          <w:rFonts w:ascii="Times New Roman" w:hAnsi="Times New Roman"/>
          <w:b w:val="0"/>
          <w:sz w:val="28"/>
          <w:szCs w:val="28"/>
        </w:rPr>
        <w:t>с</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развитой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экономикой.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Недооценка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планирования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условиях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рынка,</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сведение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его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к</w:t>
      </w:r>
      <w:r>
        <w:rPr>
          <w:rStyle w:val="a4"/>
          <w:rFonts w:ascii="Times New Roman" w:hAnsi="Times New Roman"/>
          <w:b w:val="0"/>
          <w:sz w:val="28"/>
          <w:szCs w:val="28"/>
        </w:rPr>
        <w:t xml:space="preserve"> </w:t>
      </w:r>
      <w:r w:rsidRPr="00FA23A9">
        <w:rPr>
          <w:rStyle w:val="a4"/>
          <w:rFonts w:ascii="Times New Roman" w:hAnsi="Times New Roman"/>
          <w:b w:val="0"/>
          <w:sz w:val="28"/>
          <w:szCs w:val="28"/>
        </w:rPr>
        <w:t>минимуму,</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игнорирование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или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некомпетентное</w:t>
      </w:r>
      <w:r>
        <w:rPr>
          <w:rStyle w:val="a4"/>
          <w:rFonts w:ascii="Times New Roman" w:hAnsi="Times New Roman"/>
          <w:b w:val="0"/>
          <w:sz w:val="28"/>
          <w:szCs w:val="28"/>
        </w:rPr>
        <w:t xml:space="preserve"> </w:t>
      </w:r>
      <w:r w:rsidRPr="00FA23A9">
        <w:rPr>
          <w:rStyle w:val="a4"/>
          <w:rFonts w:ascii="Times New Roman" w:hAnsi="Times New Roman"/>
          <w:b w:val="0"/>
          <w:sz w:val="28"/>
          <w:szCs w:val="28"/>
        </w:rPr>
        <w:lastRenderedPageBreak/>
        <w:t>осуществление,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как</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правило,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приводят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к</w:t>
      </w:r>
      <w:r>
        <w:rPr>
          <w:rStyle w:val="a4"/>
          <w:rFonts w:ascii="Times New Roman" w:hAnsi="Times New Roman"/>
          <w:b w:val="0"/>
          <w:sz w:val="28"/>
          <w:szCs w:val="28"/>
        </w:rPr>
        <w:t xml:space="preserve"> </w:t>
      </w:r>
      <w:r w:rsidRPr="00FA23A9">
        <w:rPr>
          <w:rStyle w:val="a4"/>
          <w:rFonts w:ascii="Times New Roman" w:hAnsi="Times New Roman"/>
          <w:b w:val="0"/>
          <w:sz w:val="28"/>
          <w:szCs w:val="28"/>
        </w:rPr>
        <w:t>большим</w:t>
      </w:r>
      <w:r>
        <w:rPr>
          <w:rStyle w:val="a4"/>
          <w:rFonts w:ascii="Times New Roman" w:hAnsi="Times New Roman"/>
          <w:b w:val="0"/>
          <w:sz w:val="28"/>
          <w:szCs w:val="28"/>
        </w:rPr>
        <w:t xml:space="preserve"> </w:t>
      </w:r>
      <w:r w:rsidRPr="00FA23A9">
        <w:rPr>
          <w:rStyle w:val="a4"/>
          <w:rFonts w:ascii="Times New Roman" w:hAnsi="Times New Roman"/>
          <w:b w:val="0"/>
          <w:sz w:val="28"/>
          <w:szCs w:val="28"/>
        </w:rPr>
        <w:t>экономическим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потерям,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к</w:t>
      </w:r>
      <w:r>
        <w:rPr>
          <w:rStyle w:val="a4"/>
          <w:rFonts w:ascii="Times New Roman" w:hAnsi="Times New Roman"/>
          <w:b w:val="0"/>
          <w:sz w:val="28"/>
          <w:szCs w:val="28"/>
        </w:rPr>
        <w:t xml:space="preserve"> </w:t>
      </w:r>
      <w:r w:rsidRPr="00FA23A9">
        <w:rPr>
          <w:rStyle w:val="a4"/>
          <w:rFonts w:ascii="Times New Roman" w:hAnsi="Times New Roman"/>
          <w:b w:val="0"/>
          <w:sz w:val="28"/>
          <w:szCs w:val="28"/>
        </w:rPr>
        <w:t>явлениям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неплатежеспособности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предприятий.</w:t>
      </w:r>
    </w:p>
    <w:p w:rsidR="00CE3C34" w:rsidRPr="00DF238E" w:rsidRDefault="00CE3C34" w:rsidP="00CE3C34">
      <w:pPr>
        <w:pStyle w:val="a3"/>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92387F">
        <w:rPr>
          <w:rFonts w:ascii="Times New Roman" w:hAnsi="Times New Roman" w:cs="Times New Roman"/>
          <w:sz w:val="28"/>
          <w:szCs w:val="28"/>
        </w:rPr>
        <w:tab/>
      </w:r>
      <w:r>
        <w:rPr>
          <w:rFonts w:ascii="Times New Roman" w:hAnsi="Times New Roman" w:cs="Times New Roman"/>
          <w:color w:val="000000"/>
          <w:spacing w:val="-1"/>
          <w:sz w:val="28"/>
          <w:szCs w:val="28"/>
        </w:rPr>
        <w:t>В зависимости от содержания плановых решений можно</w:t>
      </w:r>
      <w:r w:rsidRPr="00DF238E">
        <w:rPr>
          <w:rFonts w:ascii="Times New Roman" w:hAnsi="Times New Roman" w:cs="Times New Roman"/>
          <w:color w:val="000000"/>
          <w:spacing w:val="-1"/>
          <w:sz w:val="28"/>
          <w:szCs w:val="28"/>
        </w:rPr>
        <w:t xml:space="preserve"> выделить три </w:t>
      </w:r>
      <w:r>
        <w:rPr>
          <w:rFonts w:ascii="Times New Roman" w:hAnsi="Times New Roman" w:cs="Times New Roman"/>
          <w:color w:val="000000"/>
          <w:spacing w:val="-1"/>
          <w:sz w:val="28"/>
          <w:szCs w:val="28"/>
        </w:rPr>
        <w:t>формы</w:t>
      </w:r>
      <w:r w:rsidRPr="00DF238E">
        <w:rPr>
          <w:rFonts w:ascii="Times New Roman" w:hAnsi="Times New Roman" w:cs="Times New Roman"/>
          <w:color w:val="000000"/>
          <w:spacing w:val="-1"/>
          <w:sz w:val="28"/>
          <w:szCs w:val="28"/>
        </w:rPr>
        <w:t xml:space="preserve"> планирования:</w:t>
      </w:r>
    </w:p>
    <w:p w:rsidR="00CE3C34" w:rsidRPr="00DF238E" w:rsidRDefault="00CE3C34" w:rsidP="00CE3C34">
      <w:pPr>
        <w:widowControl w:val="0"/>
        <w:numPr>
          <w:ilvl w:val="0"/>
          <w:numId w:val="4"/>
        </w:numPr>
        <w:shd w:val="clear" w:color="auto" w:fill="FFFFFF"/>
        <w:tabs>
          <w:tab w:val="left" w:pos="1138"/>
        </w:tabs>
        <w:autoSpaceDE w:val="0"/>
        <w:autoSpaceDN w:val="0"/>
        <w:adjustRightInd w:val="0"/>
        <w:spacing w:before="5" w:after="0" w:line="360" w:lineRule="auto"/>
        <w:ind w:left="450" w:hanging="450"/>
        <w:jc w:val="both"/>
        <w:rPr>
          <w:rFonts w:ascii="Times New Roman" w:hAnsi="Times New Roman" w:cs="Times New Roman"/>
          <w:color w:val="000000"/>
          <w:sz w:val="28"/>
          <w:szCs w:val="28"/>
        </w:rPr>
      </w:pPr>
      <w:r w:rsidRPr="00DF238E">
        <w:rPr>
          <w:rFonts w:ascii="Times New Roman" w:hAnsi="Times New Roman" w:cs="Times New Roman"/>
          <w:color w:val="000000"/>
          <w:spacing w:val="-2"/>
          <w:sz w:val="28"/>
          <w:szCs w:val="28"/>
        </w:rPr>
        <w:t>стратегическое;</w:t>
      </w:r>
    </w:p>
    <w:p w:rsidR="00CE3C34" w:rsidRPr="00DF238E" w:rsidRDefault="00CE3C34" w:rsidP="00CE3C34">
      <w:pPr>
        <w:widowControl w:val="0"/>
        <w:numPr>
          <w:ilvl w:val="0"/>
          <w:numId w:val="4"/>
        </w:numPr>
        <w:shd w:val="clear" w:color="auto" w:fill="FFFFFF"/>
        <w:tabs>
          <w:tab w:val="left" w:pos="1138"/>
        </w:tabs>
        <w:autoSpaceDE w:val="0"/>
        <w:autoSpaceDN w:val="0"/>
        <w:adjustRightInd w:val="0"/>
        <w:spacing w:before="5" w:after="0" w:line="360" w:lineRule="auto"/>
        <w:ind w:left="450" w:hanging="450"/>
        <w:jc w:val="both"/>
        <w:rPr>
          <w:rFonts w:ascii="Times New Roman" w:hAnsi="Times New Roman" w:cs="Times New Roman"/>
          <w:color w:val="000000"/>
          <w:sz w:val="28"/>
          <w:szCs w:val="28"/>
        </w:rPr>
      </w:pPr>
      <w:r w:rsidRPr="00DF238E">
        <w:rPr>
          <w:rFonts w:ascii="Times New Roman" w:hAnsi="Times New Roman" w:cs="Times New Roman"/>
          <w:color w:val="000000"/>
          <w:spacing w:val="-2"/>
          <w:sz w:val="28"/>
          <w:szCs w:val="28"/>
        </w:rPr>
        <w:t>текущее;</w:t>
      </w:r>
    </w:p>
    <w:p w:rsidR="00C00D07" w:rsidRPr="00C00D07" w:rsidRDefault="00CE3C34" w:rsidP="00C00D07">
      <w:pPr>
        <w:widowControl w:val="0"/>
        <w:numPr>
          <w:ilvl w:val="0"/>
          <w:numId w:val="4"/>
        </w:numPr>
        <w:shd w:val="clear" w:color="auto" w:fill="FFFFFF"/>
        <w:tabs>
          <w:tab w:val="left" w:pos="1138"/>
        </w:tabs>
        <w:autoSpaceDE w:val="0"/>
        <w:autoSpaceDN w:val="0"/>
        <w:adjustRightInd w:val="0"/>
        <w:spacing w:before="5" w:after="0" w:line="360" w:lineRule="auto"/>
        <w:ind w:left="450" w:hanging="450"/>
        <w:jc w:val="both"/>
        <w:rPr>
          <w:rFonts w:ascii="Times New Roman" w:hAnsi="Times New Roman" w:cs="Times New Roman"/>
          <w:color w:val="000000"/>
          <w:sz w:val="28"/>
          <w:szCs w:val="28"/>
        </w:rPr>
      </w:pPr>
      <w:r w:rsidRPr="00DF238E">
        <w:rPr>
          <w:rFonts w:ascii="Times New Roman" w:hAnsi="Times New Roman" w:cs="Times New Roman"/>
          <w:color w:val="000000"/>
          <w:spacing w:val="-2"/>
          <w:sz w:val="28"/>
          <w:szCs w:val="28"/>
        </w:rPr>
        <w:t>оперативное.</w:t>
      </w:r>
    </w:p>
    <w:p w:rsid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C00D07">
        <w:rPr>
          <w:rFonts w:ascii="Times New Roman" w:hAnsi="Times New Roman" w:cs="Times New Roman"/>
          <w:color w:val="000000"/>
          <w:sz w:val="28"/>
          <w:szCs w:val="28"/>
        </w:rPr>
        <w:t xml:space="preserve">Группировка планов на </w:t>
      </w:r>
      <w:proofErr w:type="gramStart"/>
      <w:r w:rsidRPr="00C00D07">
        <w:rPr>
          <w:rFonts w:ascii="Times New Roman" w:hAnsi="Times New Roman" w:cs="Times New Roman"/>
          <w:color w:val="000000"/>
          <w:sz w:val="28"/>
          <w:szCs w:val="28"/>
        </w:rPr>
        <w:t>стратегический</w:t>
      </w:r>
      <w:proofErr w:type="gramEnd"/>
      <w:r w:rsidRPr="00C00D07">
        <w:rPr>
          <w:rFonts w:ascii="Times New Roman" w:hAnsi="Times New Roman" w:cs="Times New Roman"/>
          <w:color w:val="000000"/>
          <w:sz w:val="28"/>
          <w:szCs w:val="28"/>
        </w:rPr>
        <w:t>, текущий и оперативный определяется по срокам получения конечного результата. Часть мероприятий, связанных с проектами освоения новой продукции и новых технологий, а также с инвестициями и строительством объектов, включается в отдельные долгосрочные планы. Последние составляются на весь период осуществления мероприятий (до 2—5 лет и более). Однако оперативная часть инвестиционных проектов, которая находится на стадии исполнения, периодически ежегодно или поквартально корректируется и поэтапно включается в общие текущие и оперативные планы. По мере реализации проекта дата отсчета планового периода приближается к дате окончания работ и достигает ее после завершения проекта.</w:t>
      </w:r>
    </w:p>
    <w:p w:rsid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C00D07">
        <w:rPr>
          <w:rFonts w:ascii="Times New Roman" w:hAnsi="Times New Roman" w:cs="Times New Roman"/>
          <w:color w:val="000000"/>
          <w:sz w:val="28"/>
          <w:szCs w:val="28"/>
        </w:rPr>
        <w:t>Что касается объекта планирования, то, как правило, ни один прое</w:t>
      </w:r>
      <w:proofErr w:type="gramStart"/>
      <w:r w:rsidRPr="00C00D07">
        <w:rPr>
          <w:rFonts w:ascii="Times New Roman" w:hAnsi="Times New Roman" w:cs="Times New Roman"/>
          <w:color w:val="000000"/>
          <w:sz w:val="28"/>
          <w:szCs w:val="28"/>
        </w:rPr>
        <w:t>кт стр</w:t>
      </w:r>
      <w:proofErr w:type="gramEnd"/>
      <w:r w:rsidRPr="00C00D07">
        <w:rPr>
          <w:rFonts w:ascii="Times New Roman" w:hAnsi="Times New Roman" w:cs="Times New Roman"/>
          <w:color w:val="000000"/>
          <w:sz w:val="28"/>
          <w:szCs w:val="28"/>
        </w:rPr>
        <w:t>атегического плана не может быть реализован, минуя текущее планирование. Одно и то же изделие, намеченное к производству в долгосрочном плане, по отдельным этапам подготовки производства и по элементам может включаться во все виды планов. Например, подготовка производства и продажа нового автомобиля включаются в долгосрочный план. Проектирование изделия, закупка оборудования и материалов для его производства включаются в текущие планы. Распределение персонала по объектам, связанным с подготовкой производства нового изделия, и оплата текущих расходов поэтапно включаются в оперативные планы.</w:t>
      </w:r>
    </w:p>
    <w:p w:rsid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C00D07">
        <w:rPr>
          <w:rFonts w:ascii="Times New Roman" w:hAnsi="Times New Roman" w:cs="Times New Roman"/>
          <w:color w:val="000000"/>
          <w:sz w:val="28"/>
          <w:szCs w:val="28"/>
        </w:rPr>
        <w:t xml:space="preserve">Наряду с этим каждый вид планирования имеет характерные </w:t>
      </w:r>
      <w:r w:rsidRPr="00C00D07">
        <w:rPr>
          <w:rFonts w:ascii="Times New Roman" w:hAnsi="Times New Roman" w:cs="Times New Roman"/>
          <w:color w:val="000000"/>
          <w:sz w:val="28"/>
          <w:szCs w:val="28"/>
        </w:rPr>
        <w:lastRenderedPageBreak/>
        <w:t xml:space="preserve">отличия. </w:t>
      </w:r>
    </w:p>
    <w:p w:rsidR="00C00D07" w:rsidRP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C00D07">
        <w:rPr>
          <w:rFonts w:ascii="Times New Roman" w:hAnsi="Times New Roman" w:cs="Times New Roman"/>
          <w:color w:val="000000"/>
          <w:sz w:val="28"/>
          <w:szCs w:val="28"/>
        </w:rPr>
        <w:t>Они заключаются главным образом:</w:t>
      </w:r>
    </w:p>
    <w:p w:rsidR="00C00D07" w:rsidRP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w:t>
      </w:r>
      <w:r w:rsidRPr="00C00D07">
        <w:rPr>
          <w:rFonts w:ascii="Times New Roman" w:hAnsi="Times New Roman" w:cs="Times New Roman"/>
          <w:color w:val="000000"/>
          <w:sz w:val="28"/>
          <w:szCs w:val="28"/>
        </w:rPr>
        <w:t>в точности устанавливаемого промежуточного и конечного интервала планирования;</w:t>
      </w:r>
    </w:p>
    <w:p w:rsidR="00C00D07" w:rsidRP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00D07">
        <w:rPr>
          <w:rFonts w:ascii="Times New Roman" w:hAnsi="Times New Roman" w:cs="Times New Roman"/>
          <w:color w:val="000000"/>
          <w:sz w:val="28"/>
          <w:szCs w:val="28"/>
        </w:rPr>
        <w:t>степени внутренней интеграции или дифференциации, а также количестве показателей планирования;</w:t>
      </w:r>
    </w:p>
    <w:p w:rsidR="00C00D07" w:rsidRP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C00D07">
        <w:rPr>
          <w:rFonts w:ascii="Times New Roman" w:hAnsi="Times New Roman" w:cs="Times New Roman"/>
          <w:color w:val="000000"/>
          <w:sz w:val="28"/>
          <w:szCs w:val="28"/>
        </w:rPr>
        <w:t>степени точности расчетов затрат и результатов производства;</w:t>
      </w:r>
    </w:p>
    <w:p w:rsid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gramStart"/>
      <w:r w:rsidRPr="00C00D07">
        <w:rPr>
          <w:rFonts w:ascii="Times New Roman" w:hAnsi="Times New Roman" w:cs="Times New Roman"/>
          <w:color w:val="000000"/>
          <w:sz w:val="28"/>
          <w:szCs w:val="28"/>
        </w:rPr>
        <w:t>порядке</w:t>
      </w:r>
      <w:proofErr w:type="gramEnd"/>
      <w:r w:rsidRPr="00C00D07">
        <w:rPr>
          <w:rFonts w:ascii="Times New Roman" w:hAnsi="Times New Roman" w:cs="Times New Roman"/>
          <w:color w:val="000000"/>
          <w:sz w:val="28"/>
          <w:szCs w:val="28"/>
        </w:rPr>
        <w:t xml:space="preserve"> распределения обязанностей между исполнителями плана.</w:t>
      </w:r>
    </w:p>
    <w:p w:rsidR="00C00D07" w:rsidRDefault="00C00D07"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i/>
          <w:color w:val="000000"/>
          <w:sz w:val="28"/>
          <w:szCs w:val="28"/>
        </w:rPr>
        <w:tab/>
      </w:r>
      <w:r w:rsidRPr="00C00D07">
        <w:rPr>
          <w:rFonts w:ascii="Times New Roman" w:hAnsi="Times New Roman" w:cs="Times New Roman"/>
          <w:i/>
          <w:color w:val="000000"/>
          <w:sz w:val="28"/>
          <w:szCs w:val="28"/>
        </w:rPr>
        <w:t>Интервал планирования</w:t>
      </w:r>
      <w:r w:rsidRPr="00C00D07">
        <w:rPr>
          <w:rFonts w:ascii="Times New Roman" w:hAnsi="Times New Roman" w:cs="Times New Roman"/>
          <w:color w:val="000000"/>
          <w:sz w:val="28"/>
          <w:szCs w:val="28"/>
        </w:rPr>
        <w:t xml:space="preserve"> — это заранее установленный период, необходимый для достижения конечного результата, предусмотренного планом.</w:t>
      </w:r>
      <w:r w:rsidR="00961305">
        <w:rPr>
          <w:rFonts w:ascii="Times New Roman" w:hAnsi="Times New Roman" w:cs="Times New Roman"/>
          <w:color w:val="000000"/>
          <w:sz w:val="28"/>
          <w:szCs w:val="28"/>
        </w:rPr>
        <w:t xml:space="preserve"> </w:t>
      </w:r>
      <w:r w:rsidR="00961305" w:rsidRPr="00961305">
        <w:rPr>
          <w:rFonts w:ascii="Times New Roman" w:hAnsi="Times New Roman" w:cs="Times New Roman"/>
          <w:color w:val="000000"/>
          <w:sz w:val="28"/>
          <w:szCs w:val="28"/>
        </w:rPr>
        <w:t>Чем шире интервал планирования, тем выше степень неопределенности параметров плана. Поэтому резко сужается число плановых нормативов и показателей, уменьшается степень точности расчетов.</w:t>
      </w:r>
    </w:p>
    <w:p w:rsidR="00961305" w:rsidRDefault="00961305"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961305">
        <w:rPr>
          <w:rFonts w:ascii="Times New Roman" w:hAnsi="Times New Roman" w:cs="Times New Roman"/>
          <w:color w:val="000000"/>
          <w:sz w:val="28"/>
          <w:szCs w:val="28"/>
        </w:rPr>
        <w:t>Рамки стратегического плана почти всегда подвижны, также как и сроки получения конечного результата. В ходе реализации плана уточняется и сумма расходов. Как правило, устанавливается лишь основной исполнитель, ответственный за реализацию плана, так как на первом этапе еще не ясны ни точное содержание работ, ни их объемы. Точное адресное распределение заданий по срокам их исполнения, объемам расходов и конечным результатам определяется в текущих и особенно в оперативных планах. В целом стратегическое, текущее и оперативное планирование взаимосвязаны и представляют собой единую систему планирования. Посредством планирования связывается в единый, целостный, синхронно действующий комплекс весь механизм организации работы и управления предприятием.</w:t>
      </w:r>
    </w:p>
    <w:p w:rsidR="00961305" w:rsidRDefault="00961305"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p>
    <w:p w:rsidR="00961305" w:rsidRDefault="00961305"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p>
    <w:p w:rsidR="00961305" w:rsidRPr="00C00D07" w:rsidRDefault="00961305" w:rsidP="00C00D07">
      <w:pPr>
        <w:widowControl w:val="0"/>
        <w:shd w:val="clear" w:color="auto" w:fill="FFFFFF"/>
        <w:tabs>
          <w:tab w:val="left" w:pos="1138"/>
        </w:tabs>
        <w:autoSpaceDE w:val="0"/>
        <w:autoSpaceDN w:val="0"/>
        <w:adjustRightInd w:val="0"/>
        <w:spacing w:before="5" w:after="0" w:line="360" w:lineRule="auto"/>
        <w:jc w:val="both"/>
        <w:rPr>
          <w:rFonts w:ascii="Times New Roman" w:hAnsi="Times New Roman" w:cs="Times New Roman"/>
          <w:color w:val="000000"/>
          <w:sz w:val="28"/>
          <w:szCs w:val="28"/>
        </w:rPr>
      </w:pPr>
    </w:p>
    <w:p w:rsidR="00CE3C34" w:rsidRPr="00CE3C34" w:rsidRDefault="00CE3C34" w:rsidP="00CE3C34">
      <w:pPr>
        <w:pStyle w:val="a3"/>
        <w:numPr>
          <w:ilvl w:val="1"/>
          <w:numId w:val="6"/>
        </w:numPr>
        <w:spacing w:before="240" w:line="360" w:lineRule="auto"/>
        <w:jc w:val="both"/>
        <w:rPr>
          <w:rFonts w:ascii="Times New Roman" w:hAnsi="Times New Roman" w:cs="Times New Roman"/>
          <w:b/>
          <w:bCs/>
          <w:sz w:val="28"/>
          <w:szCs w:val="28"/>
        </w:rPr>
      </w:pPr>
      <w:r w:rsidRPr="00CE3C34">
        <w:rPr>
          <w:rFonts w:ascii="Times New Roman" w:hAnsi="Times New Roman" w:cs="Times New Roman"/>
          <w:b/>
          <w:bCs/>
          <w:sz w:val="28"/>
          <w:szCs w:val="28"/>
        </w:rPr>
        <w:lastRenderedPageBreak/>
        <w:t>Стратегическое планирование.</w:t>
      </w:r>
    </w:p>
    <w:p w:rsidR="00CE3C34" w:rsidRDefault="00CE3C34" w:rsidP="00CE3C34">
      <w:pPr>
        <w:shd w:val="clear" w:color="auto" w:fill="FFFFFF"/>
        <w:spacing w:line="360" w:lineRule="auto"/>
        <w:jc w:val="both"/>
        <w:rPr>
          <w:rFonts w:ascii="Times New Roman" w:hAnsi="Times New Roman" w:cs="Times New Roman"/>
          <w:sz w:val="28"/>
          <w:szCs w:val="28"/>
        </w:rPr>
      </w:pPr>
      <w:r w:rsidRPr="00CE3C34">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r>
      <w:r w:rsidRPr="00CE3C34">
        <w:rPr>
          <w:rFonts w:ascii="Times New Roman" w:hAnsi="Times New Roman" w:cs="Times New Roman"/>
          <w:i/>
          <w:iCs/>
          <w:color w:val="000000"/>
          <w:sz w:val="28"/>
          <w:szCs w:val="28"/>
        </w:rPr>
        <w:t>Стратегическое планирование</w:t>
      </w:r>
      <w:r w:rsidRPr="00CE3C34">
        <w:rPr>
          <w:rFonts w:ascii="Times New Roman" w:hAnsi="Times New Roman" w:cs="Times New Roman"/>
          <w:color w:val="000000"/>
          <w:sz w:val="28"/>
          <w:szCs w:val="28"/>
        </w:rPr>
        <w:t xml:space="preserve"> - это процесс определения глобальных </w:t>
      </w:r>
      <w:r w:rsidRPr="00CE3C34">
        <w:rPr>
          <w:rFonts w:ascii="Times New Roman" w:hAnsi="Times New Roman" w:cs="Times New Roman"/>
          <w:color w:val="000000"/>
          <w:spacing w:val="1"/>
          <w:sz w:val="28"/>
          <w:szCs w:val="28"/>
        </w:rPr>
        <w:t>внешних целей и разработки программы перспективных долгосрочных дейст</w:t>
      </w:r>
      <w:r w:rsidRPr="00CE3C34">
        <w:rPr>
          <w:rFonts w:ascii="Times New Roman" w:hAnsi="Times New Roman" w:cs="Times New Roman"/>
          <w:color w:val="000000"/>
          <w:spacing w:val="1"/>
          <w:sz w:val="28"/>
          <w:szCs w:val="28"/>
        </w:rPr>
        <w:softHyphen/>
      </w:r>
      <w:r w:rsidRPr="00CE3C34">
        <w:rPr>
          <w:rFonts w:ascii="Times New Roman" w:hAnsi="Times New Roman" w:cs="Times New Roman"/>
          <w:color w:val="000000"/>
          <w:spacing w:val="-1"/>
          <w:sz w:val="28"/>
          <w:szCs w:val="28"/>
        </w:rPr>
        <w:t xml:space="preserve">вий по развитию организации. Оно </w:t>
      </w:r>
      <w:r w:rsidRPr="00CE3C34">
        <w:rPr>
          <w:rFonts w:ascii="Times New Roman" w:hAnsi="Times New Roman" w:cs="Times New Roman"/>
          <w:sz w:val="28"/>
          <w:szCs w:val="28"/>
        </w:rPr>
        <w:t>представляет собой набор действий и решений, предпринятых руководством, которые ведут к разработке специфических стратегий, предназначенных для того, чтобы помочь организации достичь своих целей.</w:t>
      </w:r>
    </w:p>
    <w:p w:rsidR="007D4A56" w:rsidRPr="007D4A56" w:rsidRDefault="007D4A56" w:rsidP="007D4A56">
      <w:pPr>
        <w:shd w:val="clear" w:color="auto" w:fill="FFFFFF"/>
        <w:spacing w:line="360" w:lineRule="auto"/>
        <w:ind w:firstLine="708"/>
        <w:jc w:val="both"/>
        <w:rPr>
          <w:rFonts w:ascii="Times New Roman" w:hAnsi="Times New Roman" w:cs="Times New Roman"/>
          <w:sz w:val="28"/>
          <w:szCs w:val="28"/>
        </w:rPr>
      </w:pPr>
      <w:r w:rsidRPr="007D4A56">
        <w:rPr>
          <w:rFonts w:ascii="Times New Roman" w:hAnsi="Times New Roman" w:cs="Times New Roman"/>
          <w:sz w:val="28"/>
          <w:szCs w:val="28"/>
        </w:rPr>
        <w:t>Проце</w:t>
      </w:r>
      <w:proofErr w:type="gramStart"/>
      <w:r w:rsidRPr="007D4A56">
        <w:rPr>
          <w:rFonts w:ascii="Times New Roman" w:hAnsi="Times New Roman" w:cs="Times New Roman"/>
          <w:sz w:val="28"/>
          <w:szCs w:val="28"/>
        </w:rPr>
        <w:t>сс стр</w:t>
      </w:r>
      <w:proofErr w:type="gramEnd"/>
      <w:r w:rsidRPr="007D4A56">
        <w:rPr>
          <w:rFonts w:ascii="Times New Roman" w:hAnsi="Times New Roman" w:cs="Times New Roman"/>
          <w:sz w:val="28"/>
          <w:szCs w:val="28"/>
        </w:rPr>
        <w:t>атегического планирования является инструментом, помогающим обеспечивать основу для управления предприятием. Его задача состоит в том, чтобы в достаточной мере обеспечить нововведения и изменения в организации предприятия.</w:t>
      </w:r>
    </w:p>
    <w:p w:rsidR="00CE3C34" w:rsidRPr="00CE3C34" w:rsidRDefault="00CE3C34" w:rsidP="00CE3C34">
      <w:pPr>
        <w:spacing w:line="360" w:lineRule="auto"/>
        <w:jc w:val="both"/>
        <w:rPr>
          <w:rFonts w:ascii="Times New Roman" w:hAnsi="Times New Roman" w:cs="Times New Roman"/>
          <w:sz w:val="28"/>
          <w:szCs w:val="28"/>
        </w:rPr>
      </w:pPr>
      <w:r w:rsidRPr="00CE3C34">
        <w:rPr>
          <w:rFonts w:ascii="Times New Roman" w:hAnsi="Times New Roman" w:cs="Times New Roman"/>
          <w:sz w:val="28"/>
          <w:szCs w:val="28"/>
        </w:rPr>
        <w:t xml:space="preserve">   </w:t>
      </w:r>
      <w:r>
        <w:rPr>
          <w:rFonts w:ascii="Times New Roman" w:hAnsi="Times New Roman" w:cs="Times New Roman"/>
          <w:sz w:val="28"/>
          <w:szCs w:val="28"/>
        </w:rPr>
        <w:tab/>
      </w:r>
      <w:r w:rsidRPr="00CE3C34">
        <w:rPr>
          <w:rFonts w:ascii="Times New Roman" w:hAnsi="Times New Roman" w:cs="Times New Roman"/>
          <w:sz w:val="28"/>
          <w:szCs w:val="28"/>
        </w:rPr>
        <w:t>Стратегическое планирование осуществляется на долгосрочную перспективу и подразумевает формулирование целей, задач, масштабов и сферы деятельности предприятия на качественном уровне или в виде, весьма общих, количественных ориентиров.</w:t>
      </w:r>
    </w:p>
    <w:p w:rsidR="00CE3C34" w:rsidRDefault="00CE3C34" w:rsidP="007D4A56">
      <w:pPr>
        <w:spacing w:line="360" w:lineRule="auto"/>
        <w:jc w:val="both"/>
        <w:rPr>
          <w:rFonts w:ascii="Times New Roman" w:hAnsi="Times New Roman" w:cs="Times New Roman"/>
          <w:sz w:val="28"/>
          <w:szCs w:val="28"/>
        </w:rPr>
      </w:pPr>
      <w:r w:rsidRPr="00CE3C34">
        <w:rPr>
          <w:rFonts w:ascii="Times New Roman" w:hAnsi="Times New Roman" w:cs="Times New Roman"/>
          <w:sz w:val="28"/>
          <w:szCs w:val="28"/>
        </w:rPr>
        <w:t xml:space="preserve">      </w:t>
      </w:r>
      <w:r>
        <w:rPr>
          <w:rFonts w:ascii="Times New Roman" w:hAnsi="Times New Roman" w:cs="Times New Roman"/>
          <w:sz w:val="28"/>
          <w:szCs w:val="28"/>
        </w:rPr>
        <w:tab/>
      </w:r>
      <w:r w:rsidRPr="00CE3C34">
        <w:rPr>
          <w:rFonts w:ascii="Times New Roman" w:hAnsi="Times New Roman" w:cs="Times New Roman"/>
          <w:sz w:val="28"/>
          <w:szCs w:val="28"/>
        </w:rPr>
        <w:t>Стратегическое планирование – это, прежде всего планирование достижения целей. В рамках стратегического планирования целевые установки могут</w:t>
      </w:r>
      <w:r w:rsidR="007D4A56">
        <w:rPr>
          <w:rFonts w:ascii="Times New Roman" w:hAnsi="Times New Roman" w:cs="Times New Roman"/>
          <w:sz w:val="28"/>
          <w:szCs w:val="28"/>
        </w:rPr>
        <w:t xml:space="preserve"> </w:t>
      </w:r>
      <w:r w:rsidRPr="00DF238E">
        <w:rPr>
          <w:rFonts w:ascii="Times New Roman" w:hAnsi="Times New Roman" w:cs="Times New Roman"/>
          <w:sz w:val="28"/>
          <w:szCs w:val="28"/>
        </w:rPr>
        <w:t>упорядочиваться различными способами, однако как минимум выделяется четыре типа целей:</w:t>
      </w:r>
      <w:r>
        <w:rPr>
          <w:rFonts w:ascii="Times New Roman" w:hAnsi="Times New Roman" w:cs="Times New Roman"/>
          <w:sz w:val="28"/>
          <w:szCs w:val="28"/>
        </w:rPr>
        <w:t xml:space="preserve"> </w:t>
      </w:r>
    </w:p>
    <w:p w:rsidR="00CE3C34" w:rsidRDefault="00CE3C34" w:rsidP="00CE3C34">
      <w:pPr>
        <w:pStyle w:val="a3"/>
        <w:numPr>
          <w:ilvl w:val="0"/>
          <w:numId w:val="7"/>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 xml:space="preserve">рыночные (какой сегмент рынка товаров и услуг планируется охватить, каковы приоритеты в основной производственно-коммерческой деятельности компании); </w:t>
      </w:r>
    </w:p>
    <w:p w:rsidR="00CE3C34" w:rsidRDefault="00CE3C34" w:rsidP="00CE3C34">
      <w:pPr>
        <w:pStyle w:val="a3"/>
        <w:numPr>
          <w:ilvl w:val="0"/>
          <w:numId w:val="7"/>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 xml:space="preserve">производственные (какие структура производства и технология обеспечат выпуск продукции необходимого объема и качества); </w:t>
      </w:r>
    </w:p>
    <w:p w:rsidR="00CE3C34" w:rsidRDefault="00CE3C34" w:rsidP="00CE3C34">
      <w:pPr>
        <w:pStyle w:val="a3"/>
        <w:numPr>
          <w:ilvl w:val="0"/>
          <w:numId w:val="7"/>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 xml:space="preserve">финансово-экономические (каковы основные источники финансирования и прогнозируемые финансовые результаты выбираемой стратегии); </w:t>
      </w:r>
    </w:p>
    <w:p w:rsidR="00CE3C34" w:rsidRPr="00266C62" w:rsidRDefault="00CE3C34" w:rsidP="00CE3C34">
      <w:pPr>
        <w:pStyle w:val="a3"/>
        <w:numPr>
          <w:ilvl w:val="0"/>
          <w:numId w:val="7"/>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lastRenderedPageBreak/>
        <w:t>социальные (в какой мере деятельность компании обеспечит удовлетворение определенных социальных потребностей общества в целом или отдельных его слоев).</w:t>
      </w:r>
    </w:p>
    <w:p w:rsidR="00CE3C34" w:rsidRDefault="00CE3C34" w:rsidP="004B373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DF238E">
        <w:rPr>
          <w:rFonts w:ascii="Times New Roman" w:hAnsi="Times New Roman" w:cs="Times New Roman"/>
          <w:sz w:val="28"/>
          <w:szCs w:val="28"/>
        </w:rPr>
        <w:t>Стратегическое планирование включает в себя планирование программы и потенциала (планирование численности и структуры персонала, видов, объемов и структуры сре</w:t>
      </w:r>
      <w:proofErr w:type="gramStart"/>
      <w:r w:rsidRPr="00DF238E">
        <w:rPr>
          <w:rFonts w:ascii="Times New Roman" w:hAnsi="Times New Roman" w:cs="Times New Roman"/>
          <w:sz w:val="28"/>
          <w:szCs w:val="28"/>
        </w:rPr>
        <w:t>дств пр</w:t>
      </w:r>
      <w:proofErr w:type="gramEnd"/>
      <w:r w:rsidRPr="00DF238E">
        <w:rPr>
          <w:rFonts w:ascii="Times New Roman" w:hAnsi="Times New Roman" w:cs="Times New Roman"/>
          <w:sz w:val="28"/>
          <w:szCs w:val="28"/>
        </w:rPr>
        <w:t>оизводства, организационной и территориальной структуры предприятия).</w:t>
      </w:r>
    </w:p>
    <w:p w:rsidR="00CE3C34" w:rsidRDefault="00CE3C34" w:rsidP="004B373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DF238E">
        <w:rPr>
          <w:rFonts w:ascii="Times New Roman" w:hAnsi="Times New Roman" w:cs="Times New Roman"/>
          <w:sz w:val="28"/>
          <w:szCs w:val="28"/>
        </w:rPr>
        <w:t>Стратегическое планирование связано с планированием развития предприятия и инновационным планированием. Оно носит долгосрочный характер и характеризуется следующими признаками:</w:t>
      </w:r>
      <w:r>
        <w:rPr>
          <w:rFonts w:ascii="Times New Roman" w:hAnsi="Times New Roman" w:cs="Times New Roman"/>
          <w:sz w:val="28"/>
          <w:szCs w:val="28"/>
        </w:rPr>
        <w:t xml:space="preserve"> </w:t>
      </w:r>
    </w:p>
    <w:p w:rsidR="00CE3C34" w:rsidRDefault="00CE3C34" w:rsidP="00CE3C34">
      <w:pPr>
        <w:pStyle w:val="a3"/>
        <w:numPr>
          <w:ilvl w:val="0"/>
          <w:numId w:val="8"/>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основополагающие решения должны приниматься с учетом фи</w:t>
      </w:r>
      <w:r>
        <w:rPr>
          <w:rFonts w:ascii="Times New Roman" w:hAnsi="Times New Roman" w:cs="Times New Roman"/>
          <w:sz w:val="28"/>
          <w:szCs w:val="28"/>
        </w:rPr>
        <w:t>лософии и политики предприятия;</w:t>
      </w:r>
    </w:p>
    <w:p w:rsidR="00CE3C34" w:rsidRDefault="00CE3C34" w:rsidP="00CE3C34">
      <w:pPr>
        <w:pStyle w:val="a3"/>
        <w:numPr>
          <w:ilvl w:val="0"/>
          <w:numId w:val="8"/>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 xml:space="preserve">они имеют особое значение для развития материальной базы и (или) финансовых показателей предприятия; </w:t>
      </w:r>
    </w:p>
    <w:p w:rsidR="00CE3C34" w:rsidRDefault="00CE3C34" w:rsidP="00CE3C34">
      <w:pPr>
        <w:pStyle w:val="a3"/>
        <w:numPr>
          <w:ilvl w:val="0"/>
          <w:numId w:val="8"/>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 xml:space="preserve">действуют в долгосрочной перспективе и принимаются относительно редко; </w:t>
      </w:r>
    </w:p>
    <w:p w:rsidR="004B373B" w:rsidRPr="00266C62" w:rsidRDefault="004B373B" w:rsidP="004B373B">
      <w:pPr>
        <w:pStyle w:val="a3"/>
        <w:numPr>
          <w:ilvl w:val="0"/>
          <w:numId w:val="8"/>
        </w:numPr>
        <w:spacing w:line="360" w:lineRule="auto"/>
        <w:contextualSpacing w:val="0"/>
        <w:jc w:val="both"/>
        <w:rPr>
          <w:rFonts w:ascii="Times New Roman" w:hAnsi="Times New Roman" w:cs="Times New Roman"/>
          <w:sz w:val="28"/>
          <w:szCs w:val="28"/>
        </w:rPr>
      </w:pPr>
      <w:r w:rsidRPr="00266C62">
        <w:rPr>
          <w:rFonts w:ascii="Times New Roman" w:hAnsi="Times New Roman" w:cs="Times New Roman"/>
          <w:sz w:val="28"/>
          <w:szCs w:val="28"/>
        </w:rPr>
        <w:t>требуют при принятии особой ответственности за предприятие в целом и учета всех взаимосвязей.</w:t>
      </w:r>
    </w:p>
    <w:p w:rsidR="004B373B" w:rsidRPr="00DF238E" w:rsidRDefault="004B373B" w:rsidP="004B373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F238E">
        <w:rPr>
          <w:rFonts w:ascii="Times New Roman" w:hAnsi="Times New Roman" w:cs="Times New Roman"/>
          <w:sz w:val="28"/>
          <w:szCs w:val="28"/>
        </w:rPr>
        <w:t>Стратегический план может иметь следующую структуру:</w:t>
      </w:r>
    </w:p>
    <w:p w:rsidR="004B373B" w:rsidRPr="00DF238E" w:rsidRDefault="004B373B" w:rsidP="004B373B">
      <w:pPr>
        <w:spacing w:line="360" w:lineRule="auto"/>
        <w:jc w:val="both"/>
        <w:rPr>
          <w:rFonts w:ascii="Times New Roman" w:hAnsi="Times New Roman" w:cs="Times New Roman"/>
          <w:sz w:val="28"/>
          <w:szCs w:val="28"/>
        </w:rPr>
      </w:pPr>
      <w:r w:rsidRPr="00266C62">
        <w:rPr>
          <w:rFonts w:ascii="Times New Roman" w:hAnsi="Times New Roman" w:cs="Times New Roman"/>
          <w:sz w:val="28"/>
          <w:szCs w:val="28"/>
          <w:u w:val="single"/>
        </w:rPr>
        <w:t>Раздел 1.</w:t>
      </w:r>
      <w:r w:rsidRPr="00DF238E">
        <w:rPr>
          <w:rFonts w:ascii="Times New Roman" w:hAnsi="Times New Roman" w:cs="Times New Roman"/>
          <w:sz w:val="28"/>
          <w:szCs w:val="28"/>
        </w:rPr>
        <w:t xml:space="preserve"> Содержание и целевые установки деятельности компании.</w:t>
      </w:r>
    </w:p>
    <w:p w:rsidR="004B373B" w:rsidRPr="00DF238E" w:rsidRDefault="004B373B" w:rsidP="004B373B">
      <w:pPr>
        <w:spacing w:line="360" w:lineRule="auto"/>
        <w:jc w:val="both"/>
        <w:rPr>
          <w:rFonts w:ascii="Times New Roman" w:hAnsi="Times New Roman" w:cs="Times New Roman"/>
          <w:sz w:val="28"/>
          <w:szCs w:val="28"/>
        </w:rPr>
      </w:pPr>
      <w:r w:rsidRPr="00DF238E">
        <w:rPr>
          <w:rFonts w:ascii="Times New Roman" w:hAnsi="Times New Roman" w:cs="Times New Roman"/>
          <w:sz w:val="28"/>
          <w:szCs w:val="28"/>
        </w:rPr>
        <w:t>Излагаются предназначение и стратегическая цель деятельности компании, масштабы и сфера деятельности, тактические цели и задачи.</w:t>
      </w:r>
    </w:p>
    <w:p w:rsidR="004B373B" w:rsidRDefault="004B373B" w:rsidP="004B373B">
      <w:pPr>
        <w:spacing w:line="360" w:lineRule="auto"/>
        <w:jc w:val="both"/>
        <w:rPr>
          <w:rFonts w:ascii="Times New Roman" w:hAnsi="Times New Roman" w:cs="Times New Roman"/>
          <w:sz w:val="28"/>
          <w:szCs w:val="28"/>
        </w:rPr>
      </w:pPr>
      <w:r w:rsidRPr="00266C62">
        <w:rPr>
          <w:rFonts w:ascii="Times New Roman" w:hAnsi="Times New Roman" w:cs="Times New Roman"/>
          <w:sz w:val="28"/>
          <w:szCs w:val="28"/>
          <w:u w:val="single"/>
        </w:rPr>
        <w:t>Раздел 2.</w:t>
      </w:r>
      <w:r w:rsidRPr="00DF238E">
        <w:rPr>
          <w:rFonts w:ascii="Times New Roman" w:hAnsi="Times New Roman" w:cs="Times New Roman"/>
          <w:sz w:val="28"/>
          <w:szCs w:val="28"/>
        </w:rPr>
        <w:t xml:space="preserve"> Прогнозы и ориентиры. </w:t>
      </w:r>
    </w:p>
    <w:p w:rsidR="007D4A56" w:rsidRDefault="004B373B" w:rsidP="004B373B">
      <w:pPr>
        <w:spacing w:line="360" w:lineRule="auto"/>
        <w:jc w:val="both"/>
        <w:rPr>
          <w:rFonts w:ascii="Times New Roman" w:hAnsi="Times New Roman" w:cs="Times New Roman"/>
          <w:sz w:val="28"/>
          <w:szCs w:val="28"/>
        </w:rPr>
      </w:pPr>
      <w:r w:rsidRPr="00DF238E">
        <w:rPr>
          <w:rFonts w:ascii="Times New Roman" w:hAnsi="Times New Roman" w:cs="Times New Roman"/>
          <w:sz w:val="28"/>
          <w:szCs w:val="28"/>
        </w:rPr>
        <w:lastRenderedPageBreak/>
        <w:t>Приводятся прогноз экономической ситуации на рынках капиталов, продукции и труда, намеченные перспективные ориентиры по основным показателям.</w:t>
      </w:r>
    </w:p>
    <w:p w:rsidR="004B373B" w:rsidRDefault="004B373B" w:rsidP="004B373B">
      <w:pPr>
        <w:spacing w:line="360" w:lineRule="auto"/>
        <w:jc w:val="both"/>
        <w:rPr>
          <w:rFonts w:ascii="Times New Roman" w:hAnsi="Times New Roman" w:cs="Times New Roman"/>
          <w:sz w:val="28"/>
          <w:szCs w:val="28"/>
        </w:rPr>
      </w:pPr>
      <w:r w:rsidRPr="00266C62">
        <w:rPr>
          <w:rFonts w:ascii="Times New Roman" w:hAnsi="Times New Roman" w:cs="Times New Roman"/>
          <w:sz w:val="28"/>
          <w:szCs w:val="28"/>
          <w:u w:val="single"/>
        </w:rPr>
        <w:t xml:space="preserve"> Раздел 3.</w:t>
      </w:r>
      <w:r w:rsidRPr="00DF238E">
        <w:rPr>
          <w:rFonts w:ascii="Times New Roman" w:hAnsi="Times New Roman" w:cs="Times New Roman"/>
          <w:sz w:val="28"/>
          <w:szCs w:val="28"/>
        </w:rPr>
        <w:t xml:space="preserve"> Специализированные планы и прогнозы: Производство; Маркетинг; Финансы (финансовый план); Кадровая политика; Инновационная политика (научно-исследовательские и конструкторские разработки); Новая продукция и рынки сбыта.</w:t>
      </w:r>
    </w:p>
    <w:p w:rsidR="007D4A56" w:rsidRPr="007D4A56" w:rsidRDefault="007D4A56" w:rsidP="007D4A56">
      <w:pPr>
        <w:spacing w:line="360" w:lineRule="auto"/>
        <w:jc w:val="both"/>
        <w:rPr>
          <w:rFonts w:ascii="Times New Roman" w:hAnsi="Times New Roman" w:cs="Times New Roman"/>
          <w:sz w:val="28"/>
          <w:szCs w:val="28"/>
        </w:rPr>
      </w:pPr>
      <w:r w:rsidRPr="007D4A56">
        <w:rPr>
          <w:rFonts w:ascii="Times New Roman" w:hAnsi="Times New Roman" w:cs="Times New Roman"/>
          <w:sz w:val="28"/>
          <w:szCs w:val="28"/>
        </w:rPr>
        <w:t>Существуют следующие виды стратегического планирования:</w:t>
      </w:r>
    </w:p>
    <w:p w:rsidR="007D4A56" w:rsidRPr="007D4A56" w:rsidRDefault="007D4A56" w:rsidP="007D4A56">
      <w:pPr>
        <w:spacing w:line="360" w:lineRule="auto"/>
        <w:jc w:val="both"/>
        <w:rPr>
          <w:rFonts w:ascii="Times New Roman" w:hAnsi="Times New Roman" w:cs="Times New Roman"/>
          <w:sz w:val="28"/>
          <w:szCs w:val="28"/>
        </w:rPr>
      </w:pPr>
      <w:r w:rsidRPr="007D4A56">
        <w:rPr>
          <w:rFonts w:ascii="Times New Roman" w:hAnsi="Times New Roman" w:cs="Times New Roman"/>
          <w:b/>
          <w:sz w:val="28"/>
          <w:szCs w:val="28"/>
        </w:rPr>
        <w:t>Долгосрочное (перспективное) планирование</w:t>
      </w:r>
      <w:r w:rsidRPr="007D4A56">
        <w:rPr>
          <w:rFonts w:ascii="Times New Roman" w:hAnsi="Times New Roman" w:cs="Times New Roman"/>
          <w:sz w:val="28"/>
          <w:szCs w:val="28"/>
        </w:rPr>
        <w:t>. Поскольку при разработке планов идут от будущего к настоящему, планы, рассчитанные на более короткий срок, становятся составной частью перспективных. Перспективные планы отражаются долгосрочные цели и генеральную стратегию действий. Разрабатываемые альтернативные стратегии, в план не включается, а отражаются в специальных программах, содержащихся в приложениях. Перспективные планы включают в себя показатели и предложения, которые отражаются в обобщенных, чаще всего финансовых, показателях. Перспективные планы разрабатываются на срок от 5 до 10 лет.</w:t>
      </w:r>
    </w:p>
    <w:p w:rsidR="007D4A56" w:rsidRPr="007D4A56" w:rsidRDefault="007D4A56" w:rsidP="007D4A56">
      <w:pPr>
        <w:spacing w:line="360" w:lineRule="auto"/>
        <w:jc w:val="both"/>
        <w:rPr>
          <w:rFonts w:ascii="Times New Roman" w:hAnsi="Times New Roman" w:cs="Times New Roman"/>
          <w:sz w:val="28"/>
          <w:szCs w:val="28"/>
        </w:rPr>
      </w:pPr>
      <w:r w:rsidRPr="007D4A56">
        <w:rPr>
          <w:rFonts w:ascii="Times New Roman" w:hAnsi="Times New Roman" w:cs="Times New Roman"/>
          <w:b/>
          <w:sz w:val="28"/>
          <w:szCs w:val="28"/>
        </w:rPr>
        <w:t>Среднесрочное планирование</w:t>
      </w:r>
      <w:r w:rsidRPr="007D4A56">
        <w:rPr>
          <w:rFonts w:ascii="Times New Roman" w:hAnsi="Times New Roman" w:cs="Times New Roman"/>
          <w:sz w:val="28"/>
          <w:szCs w:val="28"/>
        </w:rPr>
        <w:t>. В их основе лежит реальный спрос на продукцию организации, изменение ее характеристик в ближайшем будущем, перестройка технологии производства, финансовые ограничения, конъюнктура, риск потери партнера и др. Среднесрочные планы разрабатываются на срок от 1 до 5 лет.</w:t>
      </w:r>
    </w:p>
    <w:p w:rsidR="007D4A56" w:rsidRPr="007D4A56" w:rsidRDefault="007D4A56" w:rsidP="007D4A56">
      <w:pPr>
        <w:spacing w:line="360" w:lineRule="auto"/>
        <w:jc w:val="both"/>
        <w:rPr>
          <w:rFonts w:ascii="Times New Roman" w:hAnsi="Times New Roman" w:cs="Times New Roman"/>
          <w:sz w:val="28"/>
          <w:szCs w:val="28"/>
        </w:rPr>
      </w:pPr>
      <w:r w:rsidRPr="007D4A56">
        <w:rPr>
          <w:rFonts w:ascii="Times New Roman" w:hAnsi="Times New Roman" w:cs="Times New Roman"/>
          <w:b/>
          <w:sz w:val="28"/>
          <w:szCs w:val="28"/>
        </w:rPr>
        <w:t>Краткосрочное планирование</w:t>
      </w:r>
      <w:r w:rsidRPr="007D4A56">
        <w:rPr>
          <w:rFonts w:ascii="Times New Roman" w:hAnsi="Times New Roman" w:cs="Times New Roman"/>
          <w:sz w:val="28"/>
          <w:szCs w:val="28"/>
        </w:rPr>
        <w:t xml:space="preserve">. Такое планирование охватывает период в несколько недель или месяцев. Оно нацелено на регулирование текущего использования ресурсов и реализуется через составление календарных программ производства и </w:t>
      </w:r>
      <w:proofErr w:type="gramStart"/>
      <w:r w:rsidRPr="007D4A56">
        <w:rPr>
          <w:rFonts w:ascii="Times New Roman" w:hAnsi="Times New Roman" w:cs="Times New Roman"/>
          <w:sz w:val="28"/>
          <w:szCs w:val="28"/>
        </w:rPr>
        <w:t>контроля за</w:t>
      </w:r>
      <w:proofErr w:type="gramEnd"/>
      <w:r w:rsidRPr="007D4A56">
        <w:rPr>
          <w:rFonts w:ascii="Times New Roman" w:hAnsi="Times New Roman" w:cs="Times New Roman"/>
          <w:sz w:val="28"/>
          <w:szCs w:val="28"/>
        </w:rPr>
        <w:t xml:space="preserve"> ним, управления материальными запасами и полученными кредитами.</w:t>
      </w:r>
    </w:p>
    <w:p w:rsidR="007D4A56" w:rsidRPr="00DF238E" w:rsidRDefault="007D4A56" w:rsidP="007D4A56">
      <w:pPr>
        <w:spacing w:line="360" w:lineRule="auto"/>
        <w:jc w:val="both"/>
        <w:rPr>
          <w:rFonts w:ascii="Times New Roman" w:hAnsi="Times New Roman" w:cs="Times New Roman"/>
          <w:sz w:val="28"/>
          <w:szCs w:val="28"/>
        </w:rPr>
      </w:pPr>
      <w:r w:rsidRPr="007D4A56">
        <w:rPr>
          <w:rFonts w:ascii="Times New Roman" w:hAnsi="Times New Roman" w:cs="Times New Roman"/>
          <w:sz w:val="28"/>
          <w:szCs w:val="28"/>
        </w:rPr>
        <w:lastRenderedPageBreak/>
        <w:t xml:space="preserve">Оперативное планирование. В задачу оперативного планирования входит </w:t>
      </w:r>
      <w:proofErr w:type="gramStart"/>
      <w:r w:rsidRPr="007D4A56">
        <w:rPr>
          <w:rFonts w:ascii="Times New Roman" w:hAnsi="Times New Roman" w:cs="Times New Roman"/>
          <w:sz w:val="28"/>
          <w:szCs w:val="28"/>
        </w:rPr>
        <w:t>контроль за</w:t>
      </w:r>
      <w:proofErr w:type="gramEnd"/>
      <w:r w:rsidRPr="007D4A56">
        <w:rPr>
          <w:rFonts w:ascii="Times New Roman" w:hAnsi="Times New Roman" w:cs="Times New Roman"/>
          <w:sz w:val="28"/>
          <w:szCs w:val="28"/>
        </w:rPr>
        <w:t xml:space="preserve"> ежедневной загрузкой оборудования, последовательность операций, расстановка работников и др.</w:t>
      </w:r>
    </w:p>
    <w:p w:rsidR="004B373B" w:rsidRDefault="004B373B" w:rsidP="004B373B">
      <w:pPr>
        <w:pStyle w:val="a3"/>
        <w:numPr>
          <w:ilvl w:val="1"/>
          <w:numId w:val="6"/>
        </w:numPr>
        <w:spacing w:before="240" w:line="360" w:lineRule="auto"/>
        <w:jc w:val="both"/>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Текущее планирование.</w:t>
      </w:r>
    </w:p>
    <w:p w:rsidR="004B373B" w:rsidRDefault="004B373B" w:rsidP="004B373B">
      <w:pPr>
        <w:pStyle w:val="a3"/>
        <w:spacing w:before="24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BA0B6D">
        <w:rPr>
          <w:rFonts w:ascii="Times New Roman" w:hAnsi="Times New Roman" w:cs="Times New Roman"/>
          <w:i/>
          <w:iCs/>
          <w:sz w:val="28"/>
          <w:szCs w:val="28"/>
        </w:rPr>
        <w:t>Текущие планы</w:t>
      </w:r>
      <w:r w:rsidRPr="00486BFD">
        <w:rPr>
          <w:rFonts w:ascii="Times New Roman" w:hAnsi="Times New Roman" w:cs="Times New Roman"/>
          <w:sz w:val="28"/>
          <w:szCs w:val="28"/>
        </w:rPr>
        <w:t xml:space="preserve"> - инструмент гибкого непрерывного реагирования на возможное изменение параметров воздействия внешнего окружения, например спроса. Непрерывность планирования обеспечивается ежеквартальным составлением плана </w:t>
      </w:r>
      <w:proofErr w:type="gramStart"/>
      <w:r w:rsidRPr="00486BFD">
        <w:rPr>
          <w:rFonts w:ascii="Times New Roman" w:hAnsi="Times New Roman" w:cs="Times New Roman"/>
          <w:sz w:val="28"/>
          <w:szCs w:val="28"/>
        </w:rPr>
        <w:t>на</w:t>
      </w:r>
      <w:proofErr w:type="gramEnd"/>
      <w:r w:rsidRPr="00486BFD">
        <w:rPr>
          <w:rFonts w:ascii="Times New Roman" w:hAnsi="Times New Roman" w:cs="Times New Roman"/>
          <w:sz w:val="28"/>
          <w:szCs w:val="28"/>
        </w:rPr>
        <w:t xml:space="preserve"> последующие 12 месяцев.</w:t>
      </w:r>
    </w:p>
    <w:p w:rsidR="0092387F" w:rsidRDefault="0092387F" w:rsidP="0092387F">
      <w:pPr>
        <w:pStyle w:val="a3"/>
        <w:spacing w:before="240" w:line="360" w:lineRule="auto"/>
        <w:ind w:left="0" w:firstLine="708"/>
        <w:jc w:val="both"/>
        <w:rPr>
          <w:rFonts w:ascii="Times New Roman" w:hAnsi="Times New Roman" w:cs="Times New Roman"/>
          <w:sz w:val="28"/>
          <w:szCs w:val="28"/>
        </w:rPr>
      </w:pPr>
      <w:r w:rsidRPr="00FA23A9">
        <w:rPr>
          <w:rStyle w:val="a4"/>
          <w:rFonts w:ascii="Times New Roman" w:hAnsi="Times New Roman"/>
          <w:b w:val="0"/>
          <w:sz w:val="28"/>
          <w:szCs w:val="28"/>
        </w:rPr>
        <w:t>Текущее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планирование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является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составной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частью</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перспективного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основывается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разработанной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финансовой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стратегии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финансовой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политике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отдельным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аспектам</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финансовой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деятельности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представляет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собой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конкретизацию</w:t>
      </w:r>
      <w:r>
        <w:rPr>
          <w:rStyle w:val="a4"/>
          <w:rFonts w:ascii="Times New Roman" w:hAnsi="Times New Roman"/>
          <w:b w:val="0"/>
          <w:sz w:val="28"/>
          <w:szCs w:val="28"/>
        </w:rPr>
        <w:t xml:space="preserve"> </w:t>
      </w:r>
      <w:r w:rsidRPr="00FA23A9">
        <w:rPr>
          <w:rStyle w:val="a4"/>
          <w:rFonts w:ascii="Times New Roman" w:hAnsi="Times New Roman"/>
          <w:b w:val="0"/>
          <w:sz w:val="28"/>
          <w:szCs w:val="28"/>
        </w:rPr>
        <w:t>его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показателей.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Разрабатываемые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конкретные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виды</w:t>
      </w:r>
      <w:r>
        <w:rPr>
          <w:rStyle w:val="a4"/>
          <w:rFonts w:ascii="Times New Roman" w:hAnsi="Times New Roman"/>
          <w:b w:val="0"/>
          <w:sz w:val="28"/>
          <w:szCs w:val="28"/>
        </w:rPr>
        <w:t xml:space="preserve"> </w:t>
      </w:r>
      <w:r w:rsidRPr="00FA23A9">
        <w:rPr>
          <w:rStyle w:val="a4"/>
          <w:rFonts w:ascii="Times New Roman" w:hAnsi="Times New Roman"/>
          <w:b w:val="0"/>
          <w:sz w:val="28"/>
          <w:szCs w:val="28"/>
        </w:rPr>
        <w:t>текущих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финансовых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планов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дают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возможность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предприятию</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определить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предстоящий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период</w:t>
      </w:r>
      <w:r>
        <w:rPr>
          <w:rStyle w:val="a4"/>
          <w:rFonts w:ascii="Times New Roman" w:hAnsi="Times New Roman"/>
          <w:b w:val="0"/>
          <w:sz w:val="28"/>
          <w:szCs w:val="28"/>
        </w:rPr>
        <w:t xml:space="preserve"> </w:t>
      </w:r>
      <w:r w:rsidRPr="00FA23A9">
        <w:rPr>
          <w:rStyle w:val="a4"/>
          <w:rFonts w:ascii="Times New Roman" w:hAnsi="Times New Roman"/>
          <w:b w:val="0"/>
          <w:sz w:val="28"/>
          <w:szCs w:val="28"/>
        </w:rPr>
        <w:t>все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источники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финансирования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ее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развития,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сформировать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структуру</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доходов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затрат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фирмы,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обеспечить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постоянную</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платежеспособность,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определить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структуру</w:t>
      </w:r>
      <w:r>
        <w:rPr>
          <w:rStyle w:val="a4"/>
          <w:rFonts w:ascii="Times New Roman" w:hAnsi="Times New Roman"/>
          <w:b w:val="0"/>
          <w:sz w:val="28"/>
          <w:szCs w:val="28"/>
        </w:rPr>
        <w:t xml:space="preserve"> </w:t>
      </w:r>
      <w:r w:rsidRPr="00FA23A9">
        <w:rPr>
          <w:rStyle w:val="a4"/>
          <w:rFonts w:ascii="Times New Roman" w:hAnsi="Times New Roman"/>
          <w:b w:val="0"/>
          <w:sz w:val="28"/>
          <w:szCs w:val="28"/>
        </w:rPr>
        <w:t>активов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капитала</w:t>
      </w:r>
      <w:r>
        <w:rPr>
          <w:rStyle w:val="a4"/>
          <w:rFonts w:ascii="Times New Roman" w:hAnsi="Times New Roman"/>
          <w:b w:val="0"/>
          <w:sz w:val="28"/>
          <w:szCs w:val="28"/>
        </w:rPr>
        <w:t xml:space="preserve"> </w:t>
      </w:r>
      <w:r w:rsidRPr="00FA23A9">
        <w:rPr>
          <w:rStyle w:val="a4"/>
          <w:rFonts w:ascii="Times New Roman" w:hAnsi="Times New Roman"/>
          <w:b w:val="0"/>
          <w:sz w:val="28"/>
          <w:szCs w:val="28"/>
        </w:rPr>
        <w:t>фирмы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конец</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планируемого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периода</w:t>
      </w:r>
    </w:p>
    <w:p w:rsidR="00CE3C34" w:rsidRDefault="004B373B" w:rsidP="0092387F">
      <w:pPr>
        <w:autoSpaceDE w:val="0"/>
        <w:autoSpaceDN w:val="0"/>
        <w:adjustRightInd w:val="0"/>
        <w:spacing w:after="0" w:line="360" w:lineRule="auto"/>
        <w:ind w:firstLine="708"/>
        <w:jc w:val="both"/>
        <w:rPr>
          <w:rFonts w:ascii="Times New Roman" w:hAnsi="Times New Roman" w:cs="Times New Roman"/>
          <w:sz w:val="28"/>
          <w:szCs w:val="28"/>
        </w:rPr>
      </w:pPr>
      <w:r w:rsidRPr="00BA0B6D">
        <w:rPr>
          <w:rFonts w:ascii="Times New Roman" w:hAnsi="Times New Roman" w:cs="Times New Roman"/>
          <w:sz w:val="28"/>
          <w:szCs w:val="28"/>
        </w:rPr>
        <w:t>Текущее планирование осуществляется путем детальной разработки</w:t>
      </w:r>
      <w:r>
        <w:rPr>
          <w:rFonts w:ascii="Times New Roman" w:hAnsi="Times New Roman" w:cs="Times New Roman"/>
          <w:sz w:val="28"/>
          <w:szCs w:val="28"/>
        </w:rPr>
        <w:t xml:space="preserve"> </w:t>
      </w:r>
      <w:r w:rsidRPr="00BA0B6D">
        <w:rPr>
          <w:rFonts w:ascii="Times New Roman" w:hAnsi="Times New Roman" w:cs="Times New Roman"/>
          <w:sz w:val="28"/>
          <w:szCs w:val="28"/>
        </w:rPr>
        <w:t>(обычно на год) планов для предприятия в целом и его отдельных</w:t>
      </w:r>
      <w:r>
        <w:rPr>
          <w:rFonts w:ascii="Times New Roman" w:hAnsi="Times New Roman" w:cs="Times New Roman"/>
          <w:sz w:val="28"/>
          <w:szCs w:val="28"/>
        </w:rPr>
        <w:t xml:space="preserve"> </w:t>
      </w:r>
      <w:r w:rsidRPr="00BA0B6D">
        <w:rPr>
          <w:rFonts w:ascii="Times New Roman" w:hAnsi="Times New Roman" w:cs="Times New Roman"/>
          <w:sz w:val="28"/>
          <w:szCs w:val="28"/>
        </w:rPr>
        <w:t>подразделений.</w:t>
      </w:r>
      <w:r w:rsidR="0092387F" w:rsidRPr="0092387F">
        <w:rPr>
          <w:rFonts w:ascii="Times New Roman" w:hAnsi="Times New Roman"/>
          <w:b/>
          <w:sz w:val="28"/>
          <w:szCs w:val="28"/>
        </w:rPr>
        <w:t xml:space="preserve"> </w:t>
      </w:r>
      <w:r w:rsidR="0092387F" w:rsidRPr="00FA23A9">
        <w:rPr>
          <w:rStyle w:val="a4"/>
          <w:rFonts w:ascii="Times New Roman" w:hAnsi="Times New Roman"/>
          <w:b w:val="0"/>
          <w:sz w:val="28"/>
          <w:szCs w:val="28"/>
        </w:rPr>
        <w:t>При</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этом</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детально</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разрабатываются</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средства</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и</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способы</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решения</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всех</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предусмотренных</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планом</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задач,</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использование</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конкретных</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ресурсов,</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в</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том</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числе</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внедрение</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новой</w:t>
      </w:r>
      <w:r w:rsidR="0092387F">
        <w:rPr>
          <w:rStyle w:val="a4"/>
          <w:rFonts w:ascii="Times New Roman" w:hAnsi="Times New Roman"/>
          <w:b w:val="0"/>
          <w:sz w:val="28"/>
          <w:szCs w:val="28"/>
        </w:rPr>
        <w:t xml:space="preserve"> </w:t>
      </w:r>
      <w:r w:rsidR="0092387F" w:rsidRPr="00FA23A9">
        <w:rPr>
          <w:rStyle w:val="a4"/>
          <w:rFonts w:ascii="Times New Roman" w:hAnsi="Times New Roman"/>
          <w:b w:val="0"/>
          <w:sz w:val="28"/>
          <w:szCs w:val="28"/>
        </w:rPr>
        <w:t>технологии</w:t>
      </w:r>
      <w:r w:rsidR="0092387F">
        <w:rPr>
          <w:rStyle w:val="a4"/>
          <w:rFonts w:ascii="Times New Roman" w:hAnsi="Times New Roman"/>
          <w:b w:val="0"/>
          <w:sz w:val="28"/>
          <w:szCs w:val="28"/>
        </w:rPr>
        <w:t xml:space="preserve">. </w:t>
      </w:r>
      <w:r w:rsidRPr="00BA0B6D">
        <w:rPr>
          <w:rFonts w:ascii="Times New Roman" w:hAnsi="Times New Roman" w:cs="Times New Roman"/>
          <w:sz w:val="28"/>
          <w:szCs w:val="28"/>
        </w:rPr>
        <w:t xml:space="preserve"> Главная задача текущего планирования —</w:t>
      </w:r>
      <w:r>
        <w:rPr>
          <w:rFonts w:ascii="Times New Roman" w:hAnsi="Times New Roman" w:cs="Times New Roman"/>
          <w:sz w:val="28"/>
          <w:szCs w:val="28"/>
        </w:rPr>
        <w:t xml:space="preserve"> </w:t>
      </w:r>
      <w:r w:rsidRPr="00BA0B6D">
        <w:rPr>
          <w:rFonts w:ascii="Times New Roman" w:hAnsi="Times New Roman" w:cs="Times New Roman"/>
          <w:sz w:val="28"/>
          <w:szCs w:val="28"/>
        </w:rPr>
        <w:t>разработка плана реализации продукции и на его основе системы</w:t>
      </w:r>
      <w:r>
        <w:rPr>
          <w:rFonts w:ascii="Times New Roman" w:hAnsi="Times New Roman" w:cs="Times New Roman"/>
          <w:sz w:val="28"/>
          <w:szCs w:val="28"/>
        </w:rPr>
        <w:t xml:space="preserve"> </w:t>
      </w:r>
      <w:r w:rsidRPr="00BA0B6D">
        <w:rPr>
          <w:rFonts w:ascii="Times New Roman" w:hAnsi="Times New Roman" w:cs="Times New Roman"/>
          <w:sz w:val="28"/>
          <w:szCs w:val="28"/>
        </w:rPr>
        <w:t>планов: производства, движения запасов готовой продукции, сметы</w:t>
      </w:r>
      <w:r>
        <w:rPr>
          <w:rFonts w:ascii="Times New Roman" w:hAnsi="Times New Roman" w:cs="Times New Roman"/>
          <w:sz w:val="28"/>
          <w:szCs w:val="28"/>
        </w:rPr>
        <w:t xml:space="preserve"> </w:t>
      </w:r>
      <w:r w:rsidRPr="00BA0B6D">
        <w:rPr>
          <w:rFonts w:ascii="Times New Roman" w:hAnsi="Times New Roman" w:cs="Times New Roman"/>
          <w:sz w:val="28"/>
          <w:szCs w:val="28"/>
        </w:rPr>
        <w:t>расходов, рекламных мероприятий, реализации прибыли, капитальных</w:t>
      </w:r>
      <w:r>
        <w:rPr>
          <w:rFonts w:ascii="Times New Roman" w:hAnsi="Times New Roman" w:cs="Times New Roman"/>
          <w:sz w:val="28"/>
          <w:szCs w:val="28"/>
        </w:rPr>
        <w:t xml:space="preserve"> </w:t>
      </w:r>
      <w:r w:rsidRPr="00BA0B6D">
        <w:rPr>
          <w:rFonts w:ascii="Times New Roman" w:hAnsi="Times New Roman" w:cs="Times New Roman"/>
          <w:sz w:val="28"/>
          <w:szCs w:val="28"/>
        </w:rPr>
        <w:t>вложений, исследований и разработок, финансового плана,</w:t>
      </w:r>
      <w:r>
        <w:rPr>
          <w:rFonts w:ascii="Times New Roman" w:hAnsi="Times New Roman" w:cs="Times New Roman"/>
          <w:sz w:val="28"/>
          <w:szCs w:val="28"/>
        </w:rPr>
        <w:t xml:space="preserve"> </w:t>
      </w:r>
      <w:r w:rsidRPr="00BA0B6D">
        <w:rPr>
          <w:rFonts w:ascii="Times New Roman" w:hAnsi="Times New Roman" w:cs="Times New Roman"/>
          <w:sz w:val="28"/>
          <w:szCs w:val="28"/>
        </w:rPr>
        <w:t>планов по сырью и труду.</w:t>
      </w:r>
    </w:p>
    <w:p w:rsidR="006A17E0" w:rsidRPr="00486BFD" w:rsidRDefault="006A17E0" w:rsidP="006A17E0">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Ц</w:t>
      </w:r>
      <w:r w:rsidRPr="00486BFD">
        <w:rPr>
          <w:rFonts w:ascii="Times New Roman" w:hAnsi="Times New Roman" w:cs="Times New Roman"/>
          <w:sz w:val="28"/>
          <w:szCs w:val="28"/>
        </w:rPr>
        <w:t xml:space="preserve">ель текущего планирования - установление краткосрочных целей торгового предприятия и тактики их достижения. Оно осуществляется </w:t>
      </w:r>
      <w:r w:rsidRPr="00486BFD">
        <w:rPr>
          <w:rFonts w:ascii="Times New Roman" w:hAnsi="Times New Roman" w:cs="Times New Roman"/>
          <w:sz w:val="28"/>
          <w:szCs w:val="28"/>
        </w:rPr>
        <w:lastRenderedPageBreak/>
        <w:t>посредством комплекса взаимосвязанных планов и служит для оперативного управления хозяйственной деятельностью предприятия, направленной на реализацию целей стратегического плана с учетом сложившихся перед началом планового периода условий.</w:t>
      </w:r>
    </w:p>
    <w:p w:rsidR="006A17E0" w:rsidRPr="00BA0B6D" w:rsidRDefault="006A17E0" w:rsidP="006A17E0">
      <w:pPr>
        <w:spacing w:before="24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A0B6D">
        <w:rPr>
          <w:rFonts w:ascii="Times New Roman" w:hAnsi="Times New Roman" w:cs="Times New Roman"/>
          <w:sz w:val="28"/>
          <w:szCs w:val="28"/>
        </w:rPr>
        <w:t>Общий алгоритм текущего планирования включает в себя следующие этапы:</w:t>
      </w:r>
    </w:p>
    <w:p w:rsidR="006A17E0"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анализ информации о выполнении бюджета за предыдущий период (месяц, квартал, полугодие, год);</w:t>
      </w:r>
    </w:p>
    <w:p w:rsidR="006A17E0"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подготовка первого варианта плана торговой организации (корпорации, предприятия) по опорным показателям;</w:t>
      </w:r>
    </w:p>
    <w:p w:rsidR="006A17E0"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подготовка предварительных планов структурных подразделений;</w:t>
      </w:r>
    </w:p>
    <w:p w:rsidR="006A17E0"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оценка планов подразделений с точки зрения их соответствия плану организации, при необходимости увязка отдельных параметров и корректировка;</w:t>
      </w:r>
    </w:p>
    <w:p w:rsidR="006A17E0"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составление окончательного плана и программ;</w:t>
      </w:r>
    </w:p>
    <w:p w:rsidR="006A17E0" w:rsidRPr="00BA0B6D" w:rsidRDefault="006A17E0" w:rsidP="006A17E0">
      <w:pPr>
        <w:pStyle w:val="a3"/>
        <w:numPr>
          <w:ilvl w:val="0"/>
          <w:numId w:val="9"/>
        </w:numPr>
        <w:spacing w:before="240" w:line="360" w:lineRule="auto"/>
        <w:contextualSpacing w:val="0"/>
        <w:jc w:val="both"/>
        <w:rPr>
          <w:rFonts w:ascii="Times New Roman" w:hAnsi="Times New Roman" w:cs="Times New Roman"/>
          <w:sz w:val="28"/>
          <w:szCs w:val="28"/>
        </w:rPr>
      </w:pPr>
      <w:r w:rsidRPr="00BA0B6D">
        <w:rPr>
          <w:rFonts w:ascii="Times New Roman" w:hAnsi="Times New Roman" w:cs="Times New Roman"/>
          <w:sz w:val="28"/>
          <w:szCs w:val="28"/>
        </w:rPr>
        <w:t>подготовка финансовых бюджетов.</w:t>
      </w:r>
    </w:p>
    <w:p w:rsidR="006A17E0" w:rsidRDefault="006A17E0" w:rsidP="006A17E0">
      <w:pPr>
        <w:autoSpaceDE w:val="0"/>
        <w:autoSpaceDN w:val="0"/>
        <w:adjustRightInd w:val="0"/>
        <w:spacing w:after="0" w:line="360" w:lineRule="auto"/>
        <w:jc w:val="both"/>
        <w:rPr>
          <w:rFonts w:ascii="Times New Roman" w:hAnsi="Times New Roman" w:cs="Times New Roman"/>
          <w:sz w:val="28"/>
          <w:szCs w:val="28"/>
        </w:rPr>
      </w:pPr>
      <w:r w:rsidRPr="00BA0B6D">
        <w:rPr>
          <w:rFonts w:ascii="Times New Roman" w:hAnsi="Times New Roman" w:cs="Times New Roman"/>
          <w:sz w:val="28"/>
          <w:szCs w:val="28"/>
        </w:rPr>
        <w:t xml:space="preserve">      Основными звеньями текущего плана производства являются календарные планы (месячные, квартальные, полугодовые), которые представляют собой детальную конкретизацию целей и задач, поставленных в долгосрочных и среднесрочных планах. Наиболее распространенной формой текущего планирования</w:t>
      </w:r>
      <w:r>
        <w:rPr>
          <w:rFonts w:ascii="Times New Roman" w:hAnsi="Times New Roman" w:cs="Times New Roman"/>
          <w:sz w:val="28"/>
          <w:szCs w:val="28"/>
        </w:rPr>
        <w:t xml:space="preserve"> </w:t>
      </w:r>
      <w:r w:rsidRPr="00BA0B6D">
        <w:rPr>
          <w:rFonts w:ascii="Times New Roman" w:hAnsi="Times New Roman" w:cs="Times New Roman"/>
          <w:sz w:val="28"/>
          <w:szCs w:val="28"/>
        </w:rPr>
        <w:t>является годовой план. На предприятиях определяется себестоимость по элементам и статьям затрат, планируются выручка от реализации, прибыль и платежи в бюджет и во внебюджетные фонды.</w:t>
      </w:r>
    </w:p>
    <w:p w:rsidR="0092387F" w:rsidRPr="00FA23A9" w:rsidRDefault="0092387F" w:rsidP="0092387F">
      <w:pPr>
        <w:widowControl w:val="0"/>
        <w:suppressAutoHyphens/>
        <w:spacing w:after="0" w:line="360" w:lineRule="auto"/>
        <w:ind w:firstLine="709"/>
        <w:jc w:val="both"/>
        <w:rPr>
          <w:rStyle w:val="a4"/>
          <w:rFonts w:ascii="Times New Roman" w:hAnsi="Times New Roman"/>
          <w:b w:val="0"/>
          <w:sz w:val="28"/>
          <w:szCs w:val="28"/>
        </w:rPr>
      </w:pPr>
      <w:r w:rsidRPr="00FA23A9">
        <w:rPr>
          <w:rStyle w:val="a4"/>
          <w:rFonts w:ascii="Times New Roman" w:hAnsi="Times New Roman"/>
          <w:b w:val="0"/>
          <w:sz w:val="28"/>
          <w:szCs w:val="28"/>
        </w:rPr>
        <w:t>Различают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три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типа</w:t>
      </w:r>
      <w:r>
        <w:rPr>
          <w:rStyle w:val="a4"/>
          <w:rFonts w:ascii="Times New Roman" w:hAnsi="Times New Roman"/>
          <w:b w:val="0"/>
          <w:sz w:val="28"/>
          <w:szCs w:val="28"/>
        </w:rPr>
        <w:t xml:space="preserve"> </w:t>
      </w:r>
      <w:r w:rsidRPr="00FA23A9">
        <w:rPr>
          <w:rStyle w:val="a4"/>
          <w:rFonts w:ascii="Times New Roman" w:hAnsi="Times New Roman"/>
          <w:b w:val="0"/>
          <w:sz w:val="28"/>
          <w:szCs w:val="28"/>
        </w:rPr>
        <w:t>текущих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планов:</w:t>
      </w:r>
    </w:p>
    <w:p w:rsidR="0092387F" w:rsidRPr="00FA23A9" w:rsidRDefault="0092387F" w:rsidP="0092387F">
      <w:pPr>
        <w:widowControl w:val="0"/>
        <w:suppressAutoHyphens/>
        <w:spacing w:after="0" w:line="360" w:lineRule="auto"/>
        <w:jc w:val="both"/>
        <w:rPr>
          <w:rStyle w:val="a4"/>
          <w:rFonts w:ascii="Times New Roman" w:hAnsi="Times New Roman"/>
          <w:b w:val="0"/>
          <w:sz w:val="28"/>
          <w:szCs w:val="28"/>
        </w:rPr>
      </w:pPr>
      <w:r>
        <w:rPr>
          <w:rStyle w:val="a4"/>
          <w:rFonts w:ascii="Times New Roman" w:hAnsi="Times New Roman"/>
          <w:b w:val="0"/>
          <w:sz w:val="28"/>
          <w:szCs w:val="28"/>
        </w:rPr>
        <w:t xml:space="preserve">- </w:t>
      </w:r>
      <w:r w:rsidRPr="00FA23A9">
        <w:rPr>
          <w:rStyle w:val="a4"/>
          <w:rFonts w:ascii="Times New Roman" w:hAnsi="Times New Roman"/>
          <w:b w:val="0"/>
          <w:sz w:val="28"/>
          <w:szCs w:val="28"/>
        </w:rPr>
        <w:t>функциональные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планы</w:t>
      </w:r>
      <w:r>
        <w:rPr>
          <w:rStyle w:val="a4"/>
          <w:rFonts w:ascii="Times New Roman" w:hAnsi="Times New Roman"/>
          <w:b w:val="0"/>
          <w:sz w:val="28"/>
          <w:szCs w:val="28"/>
        </w:rPr>
        <w:t xml:space="preserve"> </w:t>
      </w:r>
      <w:r w:rsidRPr="00FA23A9">
        <w:rPr>
          <w:rStyle w:val="a4"/>
          <w:rFonts w:ascii="Times New Roman" w:hAnsi="Times New Roman"/>
          <w:b w:val="0"/>
          <w:sz w:val="28"/>
          <w:szCs w:val="28"/>
        </w:rPr>
        <w:t>–</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необходимы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для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внедрения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управленческих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lastRenderedPageBreak/>
        <w:t>решений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различных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функциональных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сферах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производства,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подверженных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стремительным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изменениям.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Они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описывают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действия,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которые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стоит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предпринять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ближайшем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будущем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конкретной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сфере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производства.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Данные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обычно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содержат</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перечень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ближайших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целей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временные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рамки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для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достижения;</w:t>
      </w:r>
    </w:p>
    <w:p w:rsidR="0092387F" w:rsidRPr="00FA23A9" w:rsidRDefault="0092387F" w:rsidP="0092387F">
      <w:pPr>
        <w:widowControl w:val="0"/>
        <w:suppressAutoHyphens/>
        <w:spacing w:after="0" w:line="360" w:lineRule="auto"/>
        <w:jc w:val="both"/>
        <w:rPr>
          <w:rStyle w:val="a4"/>
          <w:rFonts w:ascii="Times New Roman" w:hAnsi="Times New Roman"/>
          <w:b w:val="0"/>
          <w:sz w:val="28"/>
          <w:szCs w:val="28"/>
        </w:rPr>
      </w:pPr>
      <w:r>
        <w:rPr>
          <w:rStyle w:val="a4"/>
          <w:rFonts w:ascii="Times New Roman" w:hAnsi="Times New Roman"/>
          <w:b w:val="0"/>
          <w:sz w:val="28"/>
          <w:szCs w:val="28"/>
        </w:rPr>
        <w:t xml:space="preserve">- </w:t>
      </w:r>
      <w:r w:rsidRPr="00FA23A9">
        <w:rPr>
          <w:rStyle w:val="a4"/>
          <w:rFonts w:ascii="Times New Roman" w:hAnsi="Times New Roman"/>
          <w:b w:val="0"/>
          <w:sz w:val="28"/>
          <w:szCs w:val="28"/>
        </w:rPr>
        <w:t>единовременные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планы</w:t>
      </w:r>
      <w:r>
        <w:rPr>
          <w:rStyle w:val="a4"/>
          <w:rFonts w:ascii="Times New Roman" w:hAnsi="Times New Roman"/>
          <w:b w:val="0"/>
          <w:sz w:val="28"/>
          <w:szCs w:val="28"/>
        </w:rPr>
        <w:t xml:space="preserve"> </w:t>
      </w:r>
      <w:r w:rsidRPr="00FA23A9">
        <w:rPr>
          <w:rStyle w:val="a4"/>
          <w:rFonts w:ascii="Times New Roman" w:hAnsi="Times New Roman"/>
          <w:b w:val="0"/>
          <w:sz w:val="28"/>
          <w:szCs w:val="28"/>
        </w:rPr>
        <w:t>–</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обычно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создаются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связи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с</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внедрением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какого-либо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проекта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или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программы,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выполняющих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вспомогательную</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роль</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внедрении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общей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стратегии,</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содержат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указания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осуществлению</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действий,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носящих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разовый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характер;</w:t>
      </w:r>
    </w:p>
    <w:p w:rsidR="0092387F" w:rsidRPr="00C00D07" w:rsidRDefault="0092387F" w:rsidP="00C00D07">
      <w:pPr>
        <w:widowControl w:val="0"/>
        <w:suppressAutoHyphens/>
        <w:spacing w:after="0" w:line="360" w:lineRule="auto"/>
        <w:jc w:val="both"/>
        <w:rPr>
          <w:rFonts w:ascii="Times New Roman" w:hAnsi="Times New Roman" w:cs="Times New Roman"/>
          <w:bCs/>
          <w:sz w:val="28"/>
          <w:szCs w:val="28"/>
        </w:rPr>
      </w:pPr>
      <w:r>
        <w:rPr>
          <w:rStyle w:val="a4"/>
          <w:rFonts w:ascii="Times New Roman" w:hAnsi="Times New Roman"/>
          <w:b w:val="0"/>
          <w:sz w:val="28"/>
          <w:szCs w:val="28"/>
        </w:rPr>
        <w:t xml:space="preserve">- </w:t>
      </w:r>
      <w:r w:rsidRPr="00FA23A9">
        <w:rPr>
          <w:rStyle w:val="a4"/>
          <w:rFonts w:ascii="Times New Roman" w:hAnsi="Times New Roman"/>
          <w:b w:val="0"/>
          <w:sz w:val="28"/>
          <w:szCs w:val="28"/>
        </w:rPr>
        <w:t>стабильные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планы</w:t>
      </w:r>
      <w:r>
        <w:rPr>
          <w:rStyle w:val="a4"/>
          <w:rFonts w:ascii="Times New Roman" w:hAnsi="Times New Roman"/>
          <w:b w:val="0"/>
          <w:sz w:val="28"/>
          <w:szCs w:val="28"/>
        </w:rPr>
        <w:t xml:space="preserve"> </w:t>
      </w:r>
      <w:r w:rsidRPr="00FA23A9">
        <w:rPr>
          <w:rStyle w:val="a4"/>
          <w:rFonts w:ascii="Times New Roman" w:hAnsi="Times New Roman"/>
          <w:b w:val="0"/>
          <w:sz w:val="28"/>
          <w:szCs w:val="28"/>
        </w:rPr>
        <w:t>–</w:t>
      </w:r>
      <w:r>
        <w:rPr>
          <w:rStyle w:val="a4"/>
          <w:rFonts w:ascii="Times New Roman" w:hAnsi="Times New Roman"/>
          <w:b w:val="0"/>
          <w:sz w:val="28"/>
          <w:szCs w:val="28"/>
        </w:rPr>
        <w:t xml:space="preserve"> </w:t>
      </w:r>
      <w:r w:rsidRPr="00FA23A9">
        <w:rPr>
          <w:rStyle w:val="a4"/>
          <w:rFonts w:ascii="Times New Roman" w:hAnsi="Times New Roman"/>
          <w:b w:val="0"/>
          <w:sz w:val="28"/>
          <w:szCs w:val="28"/>
        </w:rPr>
        <w:t>это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директивы,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направленные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увеличение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общей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эффективности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на</w:t>
      </w:r>
      <w:r>
        <w:rPr>
          <w:rStyle w:val="a4"/>
          <w:rFonts w:ascii="Times New Roman" w:hAnsi="Times New Roman"/>
          <w:b w:val="0"/>
          <w:sz w:val="28"/>
          <w:szCs w:val="28"/>
        </w:rPr>
        <w:t xml:space="preserve"> </w:t>
      </w:r>
      <w:r w:rsidRPr="00FA23A9">
        <w:rPr>
          <w:rStyle w:val="a4"/>
          <w:rFonts w:ascii="Times New Roman" w:hAnsi="Times New Roman"/>
          <w:b w:val="0"/>
          <w:sz w:val="28"/>
          <w:szCs w:val="28"/>
        </w:rPr>
        <w:t>основе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простейших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принципов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организации.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Они</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обычно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содержат</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разработку</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конкретных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указаний</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для</w:t>
      </w:r>
      <w:r>
        <w:rPr>
          <w:rStyle w:val="a4"/>
          <w:rFonts w:ascii="Times New Roman" w:hAnsi="Times New Roman"/>
          <w:b w:val="0"/>
          <w:sz w:val="28"/>
          <w:szCs w:val="28"/>
        </w:rPr>
        <w:t xml:space="preserve"> </w:t>
      </w:r>
      <w:r w:rsidRPr="00FA23A9">
        <w:rPr>
          <w:rStyle w:val="a4"/>
          <w:rFonts w:ascii="Times New Roman" w:hAnsi="Times New Roman"/>
          <w:b w:val="0"/>
          <w:sz w:val="28"/>
          <w:szCs w:val="28"/>
        </w:rPr>
        <w:t>регулярно</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повторяющихся</w:t>
      </w:r>
      <w:r>
        <w:rPr>
          <w:rStyle w:val="a4"/>
          <w:rFonts w:ascii="Times New Roman" w:hAnsi="Times New Roman"/>
          <w:b w:val="0"/>
          <w:sz w:val="28"/>
          <w:szCs w:val="28"/>
        </w:rPr>
        <w:t xml:space="preserve"> </w:t>
      </w:r>
      <w:r w:rsidRPr="00FA23A9">
        <w:rPr>
          <w:rStyle w:val="a4"/>
          <w:rFonts w:ascii="Times New Roman" w:hAnsi="Times New Roman"/>
          <w:b w:val="0"/>
          <w:sz w:val="28"/>
          <w:szCs w:val="28"/>
        </w:rPr>
        <w:t>операций</w:t>
      </w:r>
      <w:r>
        <w:rPr>
          <w:rStyle w:val="a4"/>
          <w:rFonts w:ascii="Times New Roman" w:hAnsi="Times New Roman"/>
          <w:b w:val="0"/>
          <w:sz w:val="28"/>
          <w:szCs w:val="28"/>
        </w:rPr>
        <w:t xml:space="preserve"> </w:t>
      </w:r>
      <w:r w:rsidRPr="00FA23A9">
        <w:rPr>
          <w:rStyle w:val="a4"/>
          <w:rFonts w:ascii="Times New Roman" w:hAnsi="Times New Roman"/>
          <w:b w:val="0"/>
          <w:sz w:val="28"/>
          <w:szCs w:val="28"/>
        </w:rPr>
        <w:t>типичных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производственных</w:t>
      </w:r>
      <w:r>
        <w:rPr>
          <w:rStyle w:val="a4"/>
          <w:rFonts w:ascii="Times New Roman" w:hAnsi="Times New Roman"/>
          <w:b w:val="0"/>
          <w:sz w:val="28"/>
          <w:szCs w:val="28"/>
        </w:rPr>
        <w:t xml:space="preserve"> </w:t>
      </w:r>
      <w:r w:rsidRPr="00FA23A9">
        <w:rPr>
          <w:rStyle w:val="a4"/>
          <w:rFonts w:ascii="Times New Roman" w:hAnsi="Times New Roman"/>
          <w:b w:val="0"/>
          <w:sz w:val="28"/>
          <w:szCs w:val="28"/>
        </w:rPr>
        <w:t>процессов,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которые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не</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подвержены</w:t>
      </w:r>
      <w:r>
        <w:rPr>
          <w:rStyle w:val="a4"/>
          <w:rFonts w:ascii="Times New Roman" w:hAnsi="Times New Roman"/>
          <w:b w:val="0"/>
          <w:sz w:val="28"/>
          <w:szCs w:val="28"/>
        </w:rPr>
        <w:t xml:space="preserve"> </w:t>
      </w:r>
      <w:r w:rsidRPr="00FA23A9">
        <w:rPr>
          <w:rStyle w:val="a4"/>
          <w:rFonts w:ascii="Times New Roman" w:hAnsi="Times New Roman"/>
          <w:b w:val="0"/>
          <w:sz w:val="28"/>
          <w:szCs w:val="28"/>
        </w:rPr>
        <w:t>изменениям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в</w:t>
      </w:r>
      <w:r>
        <w:rPr>
          <w:rStyle w:val="a4"/>
          <w:rFonts w:ascii="Times New Roman" w:hAnsi="Times New Roman"/>
          <w:b w:val="0"/>
          <w:sz w:val="28"/>
          <w:szCs w:val="28"/>
        </w:rPr>
        <w:t xml:space="preserve"> </w:t>
      </w:r>
      <w:r w:rsidRPr="00FA23A9">
        <w:rPr>
          <w:rStyle w:val="a4"/>
          <w:rFonts w:ascii="Times New Roman" w:hAnsi="Times New Roman"/>
          <w:b w:val="0"/>
          <w:sz w:val="28"/>
          <w:szCs w:val="28"/>
        </w:rPr>
        <w:t>долгосрочном</w:t>
      </w:r>
      <w:r>
        <w:rPr>
          <w:rStyle w:val="a4"/>
          <w:rFonts w:ascii="Times New Roman" w:hAnsi="Times New Roman"/>
          <w:b w:val="0"/>
          <w:sz w:val="28"/>
          <w:szCs w:val="28"/>
        </w:rPr>
        <w:t xml:space="preserve"> </w:t>
      </w:r>
      <w:r w:rsidRPr="00FA23A9">
        <w:rPr>
          <w:rStyle w:val="a4"/>
          <w:rFonts w:ascii="Times New Roman" w:hAnsi="Times New Roman"/>
          <w:b w:val="0"/>
          <w:sz w:val="28"/>
          <w:szCs w:val="28"/>
        </w:rPr>
        <w:t>периоде.</w:t>
      </w:r>
    </w:p>
    <w:p w:rsidR="006A17E0" w:rsidRPr="006A17E0" w:rsidRDefault="006A17E0" w:rsidP="006A17E0">
      <w:pPr>
        <w:pStyle w:val="a3"/>
        <w:numPr>
          <w:ilvl w:val="1"/>
          <w:numId w:val="6"/>
        </w:numPr>
        <w:tabs>
          <w:tab w:val="right" w:pos="9922"/>
        </w:tabs>
        <w:spacing w:before="240"/>
        <w:rPr>
          <w:rFonts w:ascii="Times New Roman" w:hAnsi="Times New Roman" w:cs="Times New Roman"/>
          <w:b/>
          <w:bCs/>
          <w:sz w:val="28"/>
          <w:szCs w:val="28"/>
        </w:rPr>
      </w:pPr>
      <w:r w:rsidRPr="006A17E0">
        <w:rPr>
          <w:rFonts w:ascii="Times New Roman" w:hAnsi="Times New Roman" w:cs="Times New Roman"/>
          <w:b/>
          <w:bCs/>
          <w:sz w:val="28"/>
          <w:szCs w:val="28"/>
        </w:rPr>
        <w:t>Оперативное планирование.</w:t>
      </w:r>
      <w:r w:rsidRPr="006A17E0">
        <w:rPr>
          <w:rFonts w:ascii="Times New Roman" w:hAnsi="Times New Roman" w:cs="Times New Roman"/>
          <w:b/>
          <w:bCs/>
          <w:sz w:val="28"/>
          <w:szCs w:val="28"/>
        </w:rPr>
        <w:tab/>
      </w:r>
    </w:p>
    <w:p w:rsidR="006A17E0" w:rsidRPr="006A17E0" w:rsidRDefault="006A17E0" w:rsidP="006A17E0">
      <w:pPr>
        <w:shd w:val="clear" w:color="auto" w:fill="FFFFFF"/>
        <w:spacing w:before="10" w:line="360" w:lineRule="auto"/>
        <w:ind w:right="6"/>
        <w:jc w:val="both"/>
        <w:rPr>
          <w:rFonts w:ascii="Times New Roman" w:hAnsi="Times New Roman" w:cs="Times New Roman"/>
        </w:rPr>
      </w:pPr>
      <w:r w:rsidRPr="006A17E0">
        <w:rPr>
          <w:rFonts w:ascii="Times New Roman" w:hAnsi="Times New Roman" w:cs="Times New Roman"/>
          <w:i/>
          <w:iCs/>
          <w:color w:val="000000"/>
          <w:sz w:val="28"/>
          <w:szCs w:val="28"/>
        </w:rPr>
        <w:t>Оперативное планирование</w:t>
      </w:r>
      <w:r w:rsidRPr="006A17E0">
        <w:rPr>
          <w:rFonts w:ascii="Times New Roman" w:hAnsi="Times New Roman" w:cs="Times New Roman"/>
          <w:color w:val="000000"/>
          <w:sz w:val="28"/>
          <w:szCs w:val="28"/>
        </w:rPr>
        <w:t xml:space="preserve"> - это процесс определения целей подразделений, согласованных с внешними и общими внутренними целями </w:t>
      </w:r>
      <w:r w:rsidRPr="006A17E0">
        <w:rPr>
          <w:rFonts w:ascii="Times New Roman" w:hAnsi="Times New Roman" w:cs="Times New Roman"/>
          <w:color w:val="000000"/>
          <w:spacing w:val="-1"/>
          <w:sz w:val="28"/>
          <w:szCs w:val="28"/>
        </w:rPr>
        <w:t>организации, и разработки программы краткосрочных действий по их достиже</w:t>
      </w:r>
      <w:r w:rsidRPr="006A17E0">
        <w:rPr>
          <w:rFonts w:ascii="Times New Roman" w:hAnsi="Times New Roman" w:cs="Times New Roman"/>
          <w:color w:val="000000"/>
          <w:spacing w:val="-1"/>
          <w:sz w:val="28"/>
          <w:szCs w:val="28"/>
        </w:rPr>
        <w:softHyphen/>
      </w:r>
      <w:r w:rsidRPr="006A17E0">
        <w:rPr>
          <w:rFonts w:ascii="Times New Roman" w:hAnsi="Times New Roman" w:cs="Times New Roman"/>
          <w:color w:val="000000"/>
          <w:spacing w:val="-7"/>
          <w:sz w:val="28"/>
          <w:szCs w:val="28"/>
        </w:rPr>
        <w:t>нию.</w:t>
      </w:r>
    </w:p>
    <w:p w:rsidR="006A17E0" w:rsidRPr="006A17E0" w:rsidRDefault="006A17E0" w:rsidP="006A17E0">
      <w:pPr>
        <w:spacing w:before="240" w:line="360" w:lineRule="auto"/>
        <w:jc w:val="both"/>
        <w:rPr>
          <w:rFonts w:ascii="Times New Roman" w:hAnsi="Times New Roman" w:cs="Times New Roman"/>
          <w:sz w:val="28"/>
          <w:szCs w:val="28"/>
        </w:rPr>
      </w:pPr>
      <w:r w:rsidRPr="006A17E0">
        <w:rPr>
          <w:rFonts w:ascii="Times New Roman" w:hAnsi="Times New Roman" w:cs="Times New Roman"/>
          <w:sz w:val="28"/>
          <w:szCs w:val="28"/>
        </w:rPr>
        <w:t xml:space="preserve">      Оперативное планирование на предприятии обычно называют оперативно-производственным. В его основе лежит разработанная в текущем плане и принятая к исполнению производственная программа выпуска готовой продукции на год, квартал, месяц. </w:t>
      </w:r>
    </w:p>
    <w:p w:rsidR="006A17E0" w:rsidRPr="006A17E0" w:rsidRDefault="006A17E0" w:rsidP="006A17E0">
      <w:pPr>
        <w:autoSpaceDE w:val="0"/>
        <w:autoSpaceDN w:val="0"/>
        <w:adjustRightInd w:val="0"/>
        <w:spacing w:after="0" w:line="360" w:lineRule="auto"/>
        <w:jc w:val="both"/>
        <w:rPr>
          <w:rFonts w:ascii="Times New Roman" w:hAnsi="Times New Roman" w:cs="Times New Roman"/>
          <w:sz w:val="28"/>
          <w:szCs w:val="28"/>
        </w:rPr>
      </w:pPr>
      <w:r w:rsidRPr="006A17E0">
        <w:rPr>
          <w:rFonts w:ascii="Times New Roman" w:hAnsi="Times New Roman" w:cs="Times New Roman"/>
          <w:sz w:val="28"/>
          <w:szCs w:val="28"/>
        </w:rPr>
        <w:t xml:space="preserve">      Оперативное планирование является завершающим этапом планирования на предприятии. Оно конкретизирует и детализирует производственную программу в течение декады (10 дней), недели, суток и смены, обеспечивает своевременное доведение до подразделений плановых заданий, а также выполняет координирующую функцию, обеспечивая слаженную работу всех подразделений предприятия. Главной целью оперативного планирования </w:t>
      </w:r>
      <w:r w:rsidRPr="006A17E0">
        <w:rPr>
          <w:rFonts w:ascii="Times New Roman" w:hAnsi="Times New Roman" w:cs="Times New Roman"/>
          <w:sz w:val="28"/>
          <w:szCs w:val="28"/>
        </w:rPr>
        <w:lastRenderedPageBreak/>
        <w:t>является обеспечение равномерного, бесперебойного производства продукции в заданных количествах и в установленные сроки при соответствии выпускаемых изделий стандартам качества продукции и при оптимальном использовании производственных мощностей.</w:t>
      </w:r>
    </w:p>
    <w:p w:rsidR="006A17E0" w:rsidRPr="006A17E0" w:rsidRDefault="006A17E0" w:rsidP="006A17E0">
      <w:pPr>
        <w:spacing w:before="240" w:line="360" w:lineRule="auto"/>
        <w:jc w:val="both"/>
        <w:rPr>
          <w:rFonts w:ascii="Times New Roman" w:hAnsi="Times New Roman" w:cs="Times New Roman"/>
          <w:sz w:val="28"/>
          <w:szCs w:val="28"/>
        </w:rPr>
      </w:pPr>
      <w:r w:rsidRPr="006A17E0">
        <w:rPr>
          <w:rFonts w:ascii="Times New Roman" w:hAnsi="Times New Roman" w:cs="Times New Roman"/>
          <w:sz w:val="28"/>
          <w:szCs w:val="28"/>
        </w:rPr>
        <w:t xml:space="preserve">      Оперативно-производственное планирование на предприятии целесообразно осуществлять в три этапа:</w:t>
      </w:r>
    </w:p>
    <w:p w:rsidR="006A17E0" w:rsidRDefault="006A17E0" w:rsidP="006A17E0">
      <w:pPr>
        <w:spacing w:before="240" w:line="360" w:lineRule="auto"/>
        <w:jc w:val="both"/>
        <w:rPr>
          <w:rFonts w:ascii="Times New Roman" w:hAnsi="Times New Roman" w:cs="Times New Roman"/>
          <w:sz w:val="28"/>
          <w:szCs w:val="28"/>
        </w:rPr>
      </w:pPr>
      <w:r w:rsidRPr="006A17E0">
        <w:rPr>
          <w:rFonts w:ascii="Times New Roman" w:hAnsi="Times New Roman" w:cs="Times New Roman"/>
          <w:sz w:val="28"/>
          <w:szCs w:val="28"/>
        </w:rPr>
        <w:t xml:space="preserve">    </w:t>
      </w:r>
      <w:r w:rsidRPr="002C6625">
        <w:rPr>
          <w:rFonts w:ascii="Times New Roman" w:hAnsi="Times New Roman" w:cs="Times New Roman"/>
          <w:i/>
          <w:sz w:val="28"/>
          <w:szCs w:val="28"/>
        </w:rPr>
        <w:t>Первый этап</w:t>
      </w:r>
      <w:r w:rsidRPr="006A17E0">
        <w:rPr>
          <w:rFonts w:ascii="Times New Roman" w:hAnsi="Times New Roman" w:cs="Times New Roman"/>
          <w:sz w:val="28"/>
          <w:szCs w:val="28"/>
        </w:rPr>
        <w:t xml:space="preserve"> называется этапом объемного планирования. Годовая производственная программа предприятия распределяется по кварталам и месяцам для каждого цеха. При этом сопоставляются ресурсы, минимально необходимые для выполнения плана и имеющиеся в наличии. Речь идет о рабочей силе, основном производственном оборудовании и производственных площадях. </w:t>
      </w:r>
      <w:proofErr w:type="gramStart"/>
      <w:r w:rsidRPr="006A17E0">
        <w:rPr>
          <w:rFonts w:ascii="Times New Roman" w:hAnsi="Times New Roman" w:cs="Times New Roman"/>
          <w:sz w:val="28"/>
          <w:szCs w:val="28"/>
        </w:rPr>
        <w:t>При</w:t>
      </w:r>
      <w:proofErr w:type="gramEnd"/>
      <w:r w:rsidRPr="006A17E0">
        <w:rPr>
          <w:rFonts w:ascii="Times New Roman" w:hAnsi="Times New Roman" w:cs="Times New Roman"/>
          <w:sz w:val="28"/>
          <w:szCs w:val="28"/>
        </w:rPr>
        <w:t xml:space="preserve"> </w:t>
      </w:r>
      <w:proofErr w:type="gramStart"/>
      <w:r w:rsidRPr="006A17E0">
        <w:rPr>
          <w:rFonts w:ascii="Times New Roman" w:hAnsi="Times New Roman" w:cs="Times New Roman"/>
          <w:sz w:val="28"/>
          <w:szCs w:val="28"/>
        </w:rPr>
        <w:t>разработки</w:t>
      </w:r>
      <w:proofErr w:type="gramEnd"/>
      <w:r w:rsidRPr="006A17E0">
        <w:rPr>
          <w:rFonts w:ascii="Times New Roman" w:hAnsi="Times New Roman" w:cs="Times New Roman"/>
          <w:sz w:val="28"/>
          <w:szCs w:val="28"/>
        </w:rPr>
        <w:t xml:space="preserve"> плана организационно-технических мероприятий цеха на соответствующий период предусматриваются мероприятия, обеспечивающие покрытие недостатка в тех или иных видах ресурсов.</w:t>
      </w:r>
    </w:p>
    <w:p w:rsidR="006A17E0" w:rsidRDefault="006A17E0" w:rsidP="006A17E0">
      <w:pPr>
        <w:pStyle w:val="a3"/>
        <w:spacing w:before="24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На </w:t>
      </w:r>
      <w:r w:rsidRPr="002C6625">
        <w:rPr>
          <w:rFonts w:ascii="Times New Roman" w:hAnsi="Times New Roman" w:cs="Times New Roman"/>
          <w:i/>
          <w:sz w:val="28"/>
          <w:szCs w:val="28"/>
        </w:rPr>
        <w:t>втором этапе</w:t>
      </w:r>
      <w:r>
        <w:rPr>
          <w:rFonts w:ascii="Times New Roman" w:hAnsi="Times New Roman" w:cs="Times New Roman"/>
          <w:sz w:val="28"/>
          <w:szCs w:val="28"/>
        </w:rPr>
        <w:t xml:space="preserve"> оперативно-производственного планирования выполняются детализация и дифференциация выпуска продукции по срокам, уточняются разработанные на первом этапе плановые задания по каждому цеху. Этот этап нередко называется этапом календарного планирования производства. Теперь объектами планирования являются отдельные детали и узлы (сборочные единицы) и их движение в пределах данного цеха и между цехами данного предприятия. Общие сроки изготовления деталей и узлов, установленные на первом этапе, уточняются и корректируются путем доведения их до каждого участка или бригады, по каждой сборочной единице, детали и даже деталеоперации  технологического процесса.</w:t>
      </w:r>
    </w:p>
    <w:p w:rsidR="006A17E0" w:rsidRDefault="006A17E0" w:rsidP="006A17E0">
      <w:pPr>
        <w:pStyle w:val="a3"/>
        <w:spacing w:before="24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На втором этапе составляется подробный календарный план производства продукции по всем стадиям технологического процесса в связи с </w:t>
      </w:r>
      <w:r>
        <w:rPr>
          <w:rFonts w:ascii="Times New Roman" w:hAnsi="Times New Roman" w:cs="Times New Roman"/>
          <w:sz w:val="28"/>
          <w:szCs w:val="28"/>
        </w:rPr>
        <w:lastRenderedPageBreak/>
        <w:t>распространением работ по производственным участкам и рабочим местам каждого цеха.</w:t>
      </w:r>
    </w:p>
    <w:p w:rsidR="006A17E0" w:rsidRDefault="006A17E0" w:rsidP="006A17E0">
      <w:pPr>
        <w:pStyle w:val="a3"/>
        <w:spacing w:before="240" w:line="360" w:lineRule="auto"/>
        <w:ind w:left="0"/>
        <w:jc w:val="both"/>
        <w:rPr>
          <w:rFonts w:ascii="Times New Roman" w:hAnsi="Times New Roman" w:cs="Times New Roman"/>
          <w:sz w:val="28"/>
          <w:szCs w:val="28"/>
        </w:rPr>
      </w:pPr>
      <w:r w:rsidRPr="002C6625">
        <w:rPr>
          <w:rFonts w:ascii="Times New Roman" w:hAnsi="Times New Roman" w:cs="Times New Roman"/>
          <w:i/>
          <w:sz w:val="28"/>
          <w:szCs w:val="28"/>
        </w:rPr>
        <w:t xml:space="preserve">      Третий этап</w:t>
      </w:r>
      <w:r>
        <w:rPr>
          <w:rFonts w:ascii="Times New Roman" w:hAnsi="Times New Roman" w:cs="Times New Roman"/>
          <w:sz w:val="28"/>
          <w:szCs w:val="28"/>
        </w:rPr>
        <w:t xml:space="preserve"> заключает оперативно-производственное планирование. На этом этапе окончательно уточняются производственные задания, организуется их исполнение. Разрабатываются и осуществляются оперативные мероприятия по регулированию работ между рабочими местами, обеспечению рабочих мест всеми необходимыми материальными ресурсами (заготовки, детали, инструмент и т.д.). Отклонения от плана выпуска продукции немедленно регистрируются, вносятся коррективы в графики работ, принимаются необходимые меры для восстановления и запланированного выпуска.</w:t>
      </w:r>
    </w:p>
    <w:p w:rsidR="006A17E0" w:rsidRDefault="006A17E0" w:rsidP="006A17E0">
      <w:pPr>
        <w:pStyle w:val="a3"/>
        <w:spacing w:before="24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Этапы оперативно-производственного планирования складываются в единый и непрерывный процесс планирования. Они взаимосвязаны, каждый этап уточняется и при необходимости исправляет содержание предыдущего этапа.</w:t>
      </w:r>
    </w:p>
    <w:p w:rsidR="006A17E0" w:rsidRDefault="006A17E0" w:rsidP="006A17E0">
      <w:pPr>
        <w:pStyle w:val="a3"/>
        <w:spacing w:before="24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На предприятиях с различным типом производства методы оперативно-производственного планирования различны, они имеют свою специфику. Только с учетом этого можно построить на предприятии эффективно действующую систему оперативно-производственного планирования.</w:t>
      </w: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2C6625" w:rsidRDefault="002C6625" w:rsidP="002C6625">
      <w:pPr>
        <w:pStyle w:val="a5"/>
        <w:spacing w:before="0" w:beforeAutospacing="0" w:after="0" w:afterAutospacing="0" w:line="360" w:lineRule="auto"/>
        <w:ind w:firstLine="709"/>
        <w:jc w:val="both"/>
        <w:rPr>
          <w:iCs/>
          <w:sz w:val="28"/>
          <w:szCs w:val="28"/>
        </w:rPr>
      </w:pPr>
    </w:p>
    <w:p w:rsidR="006A17E0" w:rsidRDefault="006A17E0" w:rsidP="00EB1CA0">
      <w:pPr>
        <w:autoSpaceDE w:val="0"/>
        <w:autoSpaceDN w:val="0"/>
        <w:adjustRightInd w:val="0"/>
        <w:spacing w:after="0" w:line="360" w:lineRule="auto"/>
        <w:jc w:val="both"/>
        <w:rPr>
          <w:rFonts w:ascii="Times New Roman" w:hAnsi="Times New Roman" w:cs="Times New Roman"/>
          <w:sz w:val="28"/>
          <w:szCs w:val="28"/>
        </w:rPr>
      </w:pPr>
    </w:p>
    <w:p w:rsidR="00EB1CA0" w:rsidRPr="00EB1CA0" w:rsidRDefault="00EB1CA0" w:rsidP="00EB1CA0">
      <w:pPr>
        <w:autoSpaceDE w:val="0"/>
        <w:autoSpaceDN w:val="0"/>
        <w:adjustRightInd w:val="0"/>
        <w:spacing w:after="0" w:line="360" w:lineRule="auto"/>
        <w:jc w:val="both"/>
        <w:rPr>
          <w:rFonts w:ascii="Times New Roman" w:hAnsi="Times New Roman" w:cs="Times New Roman"/>
          <w:b/>
          <w:sz w:val="28"/>
          <w:szCs w:val="28"/>
        </w:rPr>
      </w:pPr>
    </w:p>
    <w:p w:rsidR="004B373B" w:rsidRDefault="004B373B" w:rsidP="006A17E0">
      <w:pPr>
        <w:spacing w:line="360" w:lineRule="auto"/>
        <w:jc w:val="both"/>
        <w:rPr>
          <w:rFonts w:ascii="Times New Roman" w:hAnsi="Times New Roman" w:cs="Times New Roman"/>
          <w:sz w:val="28"/>
          <w:szCs w:val="28"/>
        </w:rPr>
      </w:pPr>
    </w:p>
    <w:p w:rsidR="00961305" w:rsidRDefault="00961305" w:rsidP="00961305">
      <w:pPr>
        <w:pStyle w:val="a3"/>
        <w:numPr>
          <w:ilvl w:val="0"/>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Решение задач</w:t>
      </w:r>
    </w:p>
    <w:p w:rsidR="00961305" w:rsidRDefault="00961305" w:rsidP="00961305">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t>Задача 1</w:t>
      </w:r>
    </w:p>
    <w:p w:rsidR="00961305" w:rsidRPr="00961305" w:rsidRDefault="00961305" w:rsidP="00961305">
      <w:pPr>
        <w:rPr>
          <w:rFonts w:ascii="Times New Roman" w:hAnsi="Times New Roman" w:cs="Times New Roman"/>
          <w:sz w:val="28"/>
          <w:szCs w:val="28"/>
        </w:rPr>
      </w:pPr>
      <w:r w:rsidRPr="00961305">
        <w:rPr>
          <w:rFonts w:ascii="Times New Roman" w:hAnsi="Times New Roman" w:cs="Times New Roman"/>
          <w:sz w:val="28"/>
          <w:szCs w:val="28"/>
        </w:rPr>
        <w:t xml:space="preserve">      Цена изделия, составляющая в </w:t>
      </w:r>
      <w:r w:rsidRPr="00961305">
        <w:rPr>
          <w:rFonts w:ascii="Times New Roman" w:hAnsi="Times New Roman" w:cs="Times New Roman"/>
          <w:sz w:val="28"/>
          <w:szCs w:val="28"/>
          <w:lang w:val="en-US"/>
        </w:rPr>
        <w:t>I</w:t>
      </w:r>
      <w:r w:rsidRPr="00961305">
        <w:rPr>
          <w:rFonts w:ascii="Times New Roman" w:hAnsi="Times New Roman" w:cs="Times New Roman"/>
          <w:sz w:val="28"/>
          <w:szCs w:val="28"/>
        </w:rPr>
        <w:t xml:space="preserve"> квартале 250 р., во  </w:t>
      </w:r>
      <w:r w:rsidRPr="00961305">
        <w:rPr>
          <w:rFonts w:ascii="Times New Roman" w:hAnsi="Times New Roman" w:cs="Times New Roman"/>
          <w:sz w:val="28"/>
          <w:szCs w:val="28"/>
          <w:lang w:val="en-US"/>
        </w:rPr>
        <w:t>II</w:t>
      </w:r>
      <w:r w:rsidRPr="00961305">
        <w:rPr>
          <w:rFonts w:ascii="Times New Roman" w:hAnsi="Times New Roman" w:cs="Times New Roman"/>
          <w:sz w:val="28"/>
          <w:szCs w:val="28"/>
        </w:rPr>
        <w:t xml:space="preserve"> квартале снизилась на 10%. Постоянные издержки составляют 10000 р. Удельные переменные издержки равны 100 р. Рассчитайте, как изменение цены повлияет на критический объем.</w:t>
      </w:r>
    </w:p>
    <w:p w:rsidR="00961305" w:rsidRPr="00961305" w:rsidRDefault="00961305" w:rsidP="00961305">
      <w:pPr>
        <w:rPr>
          <w:rFonts w:ascii="Times New Roman" w:hAnsi="Times New Roman" w:cs="Times New Roman"/>
          <w:sz w:val="28"/>
          <w:szCs w:val="28"/>
        </w:rPr>
      </w:pPr>
      <w:r w:rsidRPr="00961305">
        <w:rPr>
          <w:rFonts w:ascii="Times New Roman" w:hAnsi="Times New Roman" w:cs="Times New Roman"/>
          <w:sz w:val="28"/>
          <w:szCs w:val="28"/>
        </w:rPr>
        <w:t xml:space="preserve">      Решение:</w:t>
      </w:r>
    </w:p>
    <w:p w:rsidR="00961305" w:rsidRDefault="00257316" w:rsidP="0096130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Ц</w:t>
      </w:r>
      <w:proofErr w:type="gramEnd"/>
      <w:r>
        <w:rPr>
          <w:rFonts w:ascii="Times New Roman" w:hAnsi="Times New Roman" w:cs="Times New Roman"/>
          <w:sz w:val="28"/>
          <w:szCs w:val="28"/>
          <w:vertAlign w:val="subscript"/>
        </w:rPr>
        <w:t xml:space="preserve"> I</w:t>
      </w:r>
      <w:r>
        <w:rPr>
          <w:rFonts w:ascii="Times New Roman" w:hAnsi="Times New Roman" w:cs="Times New Roman"/>
          <w:sz w:val="28"/>
          <w:szCs w:val="28"/>
        </w:rPr>
        <w:t>=250 руб.</w:t>
      </w:r>
    </w:p>
    <w:p w:rsidR="00257316" w:rsidRDefault="00257316" w:rsidP="00961305">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 </w:t>
      </w:r>
      <w:r>
        <w:rPr>
          <w:rFonts w:ascii="Times New Roman" w:hAnsi="Times New Roman" w:cs="Times New Roman"/>
          <w:sz w:val="28"/>
          <w:szCs w:val="28"/>
          <w:vertAlign w:val="subscript"/>
        </w:rPr>
        <w:t>II</w:t>
      </w:r>
      <w:r>
        <w:rPr>
          <w:rFonts w:ascii="Times New Roman" w:hAnsi="Times New Roman" w:cs="Times New Roman"/>
          <w:sz w:val="28"/>
          <w:szCs w:val="28"/>
        </w:rPr>
        <w:t>=250-(250*10/100)=225 руб. – цена изделия во II квартале.</w:t>
      </w:r>
    </w:p>
    <w:p w:rsidR="00257316" w:rsidRDefault="00257316"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Q</w:t>
      </w:r>
      <w:r>
        <w:rPr>
          <w:rFonts w:ascii="Times New Roman" w:hAnsi="Times New Roman" w:cs="Times New Roman"/>
          <w:sz w:val="28"/>
          <w:szCs w:val="28"/>
        </w:rPr>
        <w:t>крит. = Пост.изд./Цена-Уд.пер.изд.</w:t>
      </w:r>
    </w:p>
    <w:p w:rsidR="00257316" w:rsidRDefault="00257316"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rPr>
        <w:t>Пост</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зд=10.000 руб.</w:t>
      </w:r>
    </w:p>
    <w:p w:rsidR="00257316" w:rsidRDefault="00257316"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rPr>
        <w:t>Уд</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ер.изд.=100 руб.</w:t>
      </w:r>
    </w:p>
    <w:p w:rsidR="00257316" w:rsidRDefault="00257316"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Q</w:t>
      </w:r>
      <w:r w:rsidRPr="00257316">
        <w:rPr>
          <w:rFonts w:ascii="Times New Roman" w:hAnsi="Times New Roman" w:cs="Times New Roman"/>
          <w:sz w:val="28"/>
          <w:szCs w:val="28"/>
        </w:rPr>
        <w:t xml:space="preserve"> </w:t>
      </w:r>
      <w:r>
        <w:rPr>
          <w:rFonts w:ascii="Times New Roman" w:hAnsi="Times New Roman" w:cs="Times New Roman"/>
          <w:sz w:val="28"/>
          <w:szCs w:val="28"/>
          <w:vertAlign w:val="subscript"/>
          <w:lang w:val="en-US"/>
        </w:rPr>
        <w:t>I</w:t>
      </w:r>
      <w:r w:rsidRPr="00257316">
        <w:rPr>
          <w:rFonts w:ascii="Times New Roman" w:hAnsi="Times New Roman" w:cs="Times New Roman"/>
          <w:sz w:val="28"/>
          <w:szCs w:val="28"/>
        </w:rPr>
        <w:t>=10.000/250-100=66</w:t>
      </w:r>
      <w:proofErr w:type="gramStart"/>
      <w:r>
        <w:rPr>
          <w:rFonts w:ascii="Times New Roman" w:hAnsi="Times New Roman" w:cs="Times New Roman"/>
          <w:sz w:val="28"/>
          <w:szCs w:val="28"/>
        </w:rPr>
        <w:t>,</w:t>
      </w:r>
      <w:r w:rsidRPr="00257316">
        <w:rPr>
          <w:rFonts w:ascii="Times New Roman" w:hAnsi="Times New Roman" w:cs="Times New Roman"/>
          <w:sz w:val="28"/>
          <w:szCs w:val="28"/>
        </w:rPr>
        <w:t>7</w:t>
      </w:r>
      <w:proofErr w:type="gramEnd"/>
      <w:r w:rsidRPr="00257316">
        <w:rPr>
          <w:rFonts w:ascii="Times New Roman" w:hAnsi="Times New Roman" w:cs="Times New Roman"/>
          <w:sz w:val="28"/>
          <w:szCs w:val="28"/>
        </w:rPr>
        <w:t xml:space="preserve"> – </w:t>
      </w:r>
      <w:r>
        <w:rPr>
          <w:rFonts w:ascii="Times New Roman" w:hAnsi="Times New Roman" w:cs="Times New Roman"/>
          <w:sz w:val="28"/>
          <w:szCs w:val="28"/>
        </w:rPr>
        <w:t>объем продукции в I квартале.</w:t>
      </w:r>
    </w:p>
    <w:p w:rsidR="00257316" w:rsidRDefault="00257316"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Q</w:t>
      </w:r>
      <w:r w:rsidRPr="00257316">
        <w:rPr>
          <w:rFonts w:ascii="Times New Roman" w:hAnsi="Times New Roman" w:cs="Times New Roman"/>
          <w:sz w:val="28"/>
          <w:szCs w:val="28"/>
        </w:rPr>
        <w:t xml:space="preserve"> </w:t>
      </w:r>
      <w:r>
        <w:rPr>
          <w:rFonts w:ascii="Times New Roman" w:hAnsi="Times New Roman" w:cs="Times New Roman"/>
          <w:sz w:val="28"/>
          <w:szCs w:val="28"/>
          <w:vertAlign w:val="subscript"/>
          <w:lang w:val="en-US"/>
        </w:rPr>
        <w:t>II</w:t>
      </w:r>
      <w:r w:rsidRPr="00257316">
        <w:rPr>
          <w:rFonts w:ascii="Times New Roman" w:hAnsi="Times New Roman" w:cs="Times New Roman"/>
          <w:sz w:val="28"/>
          <w:szCs w:val="28"/>
        </w:rPr>
        <w:t xml:space="preserve">=10.000/225-100=80 – </w:t>
      </w:r>
      <w:r>
        <w:rPr>
          <w:rFonts w:ascii="Times New Roman" w:hAnsi="Times New Roman" w:cs="Times New Roman"/>
          <w:sz w:val="28"/>
          <w:szCs w:val="28"/>
        </w:rPr>
        <w:t>объем продукции во II квартале.</w:t>
      </w:r>
    </w:p>
    <w:p w:rsidR="00257316" w:rsidRDefault="00FE6FF8"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rPr>
        <w:t>Δ</w:t>
      </w:r>
      <w:r>
        <w:rPr>
          <w:rFonts w:ascii="Times New Roman" w:hAnsi="Times New Roman" w:cs="Times New Roman"/>
          <w:sz w:val="28"/>
          <w:szCs w:val="28"/>
          <w:lang w:val="en-US"/>
        </w:rPr>
        <w:t>Q</w:t>
      </w:r>
      <w:r>
        <w:rPr>
          <w:rFonts w:ascii="Times New Roman" w:hAnsi="Times New Roman" w:cs="Times New Roman"/>
          <w:sz w:val="28"/>
          <w:szCs w:val="28"/>
        </w:rPr>
        <w:t>=</w:t>
      </w:r>
      <w:r w:rsidRPr="00FE6FF8">
        <w:rPr>
          <w:rFonts w:ascii="Times New Roman" w:hAnsi="Times New Roman" w:cs="Times New Roman"/>
          <w:sz w:val="28"/>
          <w:szCs w:val="28"/>
        </w:rPr>
        <w:t xml:space="preserve"> </w:t>
      </w:r>
      <w:r>
        <w:rPr>
          <w:rFonts w:ascii="Times New Roman" w:hAnsi="Times New Roman" w:cs="Times New Roman"/>
          <w:sz w:val="28"/>
          <w:szCs w:val="28"/>
          <w:lang w:val="en-US"/>
        </w:rPr>
        <w:t>Q</w:t>
      </w:r>
      <w:r w:rsidRPr="00257316">
        <w:rPr>
          <w:rFonts w:ascii="Times New Roman" w:hAnsi="Times New Roman" w:cs="Times New Roman"/>
          <w:sz w:val="28"/>
          <w:szCs w:val="28"/>
        </w:rPr>
        <w:t xml:space="preserve"> </w:t>
      </w:r>
      <w:r>
        <w:rPr>
          <w:rFonts w:ascii="Times New Roman" w:hAnsi="Times New Roman" w:cs="Times New Roman"/>
          <w:sz w:val="28"/>
          <w:szCs w:val="28"/>
          <w:vertAlign w:val="subscript"/>
          <w:lang w:val="en-US"/>
        </w:rPr>
        <w:t>II</w:t>
      </w:r>
      <w:r w:rsidRPr="00FE6FF8">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Q</w:t>
      </w:r>
      <w:r w:rsidRPr="00257316">
        <w:rPr>
          <w:rFonts w:ascii="Times New Roman" w:hAnsi="Times New Roman" w:cs="Times New Roman"/>
          <w:sz w:val="28"/>
          <w:szCs w:val="28"/>
        </w:rPr>
        <w:t xml:space="preserve"> </w:t>
      </w:r>
      <w:r>
        <w:rPr>
          <w:rFonts w:ascii="Times New Roman" w:hAnsi="Times New Roman" w:cs="Times New Roman"/>
          <w:sz w:val="28"/>
          <w:szCs w:val="28"/>
          <w:vertAlign w:val="subscript"/>
          <w:lang w:val="en-US"/>
        </w:rPr>
        <w:t>I</w:t>
      </w:r>
      <w:r>
        <w:rPr>
          <w:rFonts w:ascii="Times New Roman" w:hAnsi="Times New Roman" w:cs="Times New Roman"/>
          <w:sz w:val="28"/>
          <w:szCs w:val="28"/>
        </w:rPr>
        <w:t>=80-66,7=13,3 – изменение цены повлияет на величину критического объема продукции.</w:t>
      </w:r>
    </w:p>
    <w:p w:rsidR="00FE6FF8" w:rsidRDefault="00FE6FF8" w:rsidP="00961305">
      <w:pPr>
        <w:spacing w:line="360" w:lineRule="auto"/>
        <w:jc w:val="both"/>
        <w:rPr>
          <w:rFonts w:ascii="Times New Roman" w:hAnsi="Times New Roman" w:cs="Times New Roman"/>
          <w:sz w:val="28"/>
          <w:szCs w:val="28"/>
        </w:rPr>
      </w:pPr>
      <w:r>
        <w:rPr>
          <w:rFonts w:ascii="Times New Roman" w:hAnsi="Times New Roman" w:cs="Times New Roman"/>
          <w:sz w:val="28"/>
          <w:szCs w:val="28"/>
        </w:rPr>
        <w:t>Ответ: 13,3</w:t>
      </w:r>
    </w:p>
    <w:p w:rsidR="00E543C9" w:rsidRDefault="00E543C9" w:rsidP="00961305">
      <w:pPr>
        <w:spacing w:line="360" w:lineRule="auto"/>
        <w:jc w:val="both"/>
        <w:rPr>
          <w:rFonts w:ascii="Times New Roman" w:hAnsi="Times New Roman" w:cs="Times New Roman"/>
          <w:sz w:val="28"/>
          <w:szCs w:val="28"/>
        </w:rPr>
      </w:pPr>
    </w:p>
    <w:p w:rsidR="00E543C9" w:rsidRDefault="00E543C9" w:rsidP="00961305">
      <w:pPr>
        <w:spacing w:line="360" w:lineRule="auto"/>
        <w:jc w:val="both"/>
        <w:rPr>
          <w:rFonts w:ascii="Times New Roman" w:hAnsi="Times New Roman" w:cs="Times New Roman"/>
          <w:sz w:val="28"/>
          <w:szCs w:val="28"/>
        </w:rPr>
      </w:pPr>
    </w:p>
    <w:p w:rsidR="00E543C9" w:rsidRDefault="00E543C9" w:rsidP="00961305">
      <w:pPr>
        <w:spacing w:line="360" w:lineRule="auto"/>
        <w:jc w:val="both"/>
        <w:rPr>
          <w:rFonts w:ascii="Times New Roman" w:hAnsi="Times New Roman" w:cs="Times New Roman"/>
          <w:sz w:val="28"/>
          <w:szCs w:val="28"/>
        </w:rPr>
      </w:pPr>
    </w:p>
    <w:p w:rsidR="00E543C9" w:rsidRDefault="00E543C9" w:rsidP="00961305">
      <w:pPr>
        <w:spacing w:line="360" w:lineRule="auto"/>
        <w:jc w:val="both"/>
        <w:rPr>
          <w:rFonts w:ascii="Times New Roman" w:hAnsi="Times New Roman" w:cs="Times New Roman"/>
          <w:sz w:val="28"/>
          <w:szCs w:val="28"/>
        </w:rPr>
      </w:pPr>
    </w:p>
    <w:p w:rsidR="00E543C9" w:rsidRDefault="00E543C9" w:rsidP="00961305">
      <w:pPr>
        <w:spacing w:line="360" w:lineRule="auto"/>
        <w:jc w:val="both"/>
        <w:rPr>
          <w:rFonts w:ascii="Times New Roman" w:hAnsi="Times New Roman" w:cs="Times New Roman"/>
          <w:sz w:val="28"/>
          <w:szCs w:val="28"/>
        </w:rPr>
      </w:pPr>
    </w:p>
    <w:p w:rsidR="00E543C9" w:rsidRDefault="00E543C9" w:rsidP="00961305">
      <w:pPr>
        <w:spacing w:line="360" w:lineRule="auto"/>
        <w:jc w:val="both"/>
        <w:rPr>
          <w:rFonts w:ascii="Times New Roman" w:hAnsi="Times New Roman" w:cs="Times New Roman"/>
          <w:sz w:val="28"/>
          <w:szCs w:val="28"/>
        </w:rPr>
      </w:pPr>
    </w:p>
    <w:p w:rsidR="00FE6FF8" w:rsidRDefault="00FE6FF8" w:rsidP="00FE6FF8">
      <w:pPr>
        <w:pStyle w:val="a3"/>
        <w:numPr>
          <w:ilvl w:val="1"/>
          <w:numId w:val="6"/>
        </w:num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Задача 2</w:t>
      </w:r>
    </w:p>
    <w:p w:rsidR="00554305" w:rsidRPr="00FE6FF8" w:rsidRDefault="00FE6FF8" w:rsidP="00FE6FF8">
      <w:pPr>
        <w:rPr>
          <w:rFonts w:ascii="Times New Roman" w:hAnsi="Times New Roman" w:cs="Times New Roman"/>
          <w:sz w:val="28"/>
          <w:szCs w:val="28"/>
        </w:rPr>
      </w:pPr>
      <w:r w:rsidRPr="00FE6FF8">
        <w:rPr>
          <w:rFonts w:ascii="Times New Roman" w:hAnsi="Times New Roman" w:cs="Times New Roman"/>
          <w:sz w:val="28"/>
          <w:szCs w:val="28"/>
        </w:rPr>
        <w:t xml:space="preserve">      На предприятии суточный план выпуска изделий составляет 200 шт. при плановой норме расхода сырья на одно изделие, равной 3 кг. Остаток сырья на начало отчетного периода – 8100 кг. Определите обеспеченность предприятия сырьем по сравнению с нормативом (в днях и %), если норматив запаса сырья установлен в 15 дней.</w:t>
      </w:r>
    </w:p>
    <w:p w:rsidR="00FE6FF8" w:rsidRDefault="00FE6FF8" w:rsidP="00FE6FF8">
      <w:pPr>
        <w:rPr>
          <w:rFonts w:ascii="Times New Roman" w:hAnsi="Times New Roman" w:cs="Times New Roman"/>
          <w:sz w:val="28"/>
          <w:szCs w:val="28"/>
        </w:rPr>
      </w:pPr>
      <w:r w:rsidRPr="00FE6FF8">
        <w:rPr>
          <w:rFonts w:ascii="Times New Roman" w:hAnsi="Times New Roman" w:cs="Times New Roman"/>
          <w:sz w:val="28"/>
          <w:szCs w:val="28"/>
        </w:rPr>
        <w:t xml:space="preserve">      Решение:</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1)</w:t>
      </w:r>
      <w:r w:rsidRPr="00554305">
        <w:rPr>
          <w:rFonts w:ascii="Times New Roman" w:hAnsi="Times New Roman" w:cs="Times New Roman"/>
          <w:sz w:val="28"/>
          <w:szCs w:val="28"/>
        </w:rPr>
        <w:t xml:space="preserve"> </w:t>
      </w:r>
      <w:r>
        <w:rPr>
          <w:rFonts w:ascii="Times New Roman" w:hAnsi="Times New Roman" w:cs="Times New Roman"/>
          <w:sz w:val="28"/>
          <w:szCs w:val="28"/>
        </w:rPr>
        <w:t>Обеспеченность предприятия сырьем по сравнению с нормативом в днях.</w:t>
      </w:r>
    </w:p>
    <w:p w:rsidR="00FE6FF8" w:rsidRDefault="00FE6FF8" w:rsidP="00FE6FF8">
      <w:pPr>
        <w:rPr>
          <w:rFonts w:ascii="Times New Roman" w:hAnsi="Times New Roman" w:cs="Times New Roman"/>
          <w:sz w:val="28"/>
          <w:szCs w:val="28"/>
        </w:rPr>
      </w:pPr>
      <w:r>
        <w:rPr>
          <w:rFonts w:ascii="Times New Roman" w:hAnsi="Times New Roman" w:cs="Times New Roman"/>
          <w:sz w:val="28"/>
          <w:szCs w:val="28"/>
        </w:rPr>
        <w:t>Однодневная норма расхода сырья на предприятии составляет:</w:t>
      </w:r>
    </w:p>
    <w:p w:rsidR="00FE6FF8" w:rsidRDefault="00FE6FF8" w:rsidP="00FE6FF8">
      <w:pPr>
        <w:rPr>
          <w:rFonts w:ascii="Times New Roman" w:hAnsi="Times New Roman" w:cs="Times New Roman"/>
          <w:sz w:val="28"/>
          <w:szCs w:val="28"/>
        </w:rPr>
      </w:pPr>
      <w:r>
        <w:rPr>
          <w:rFonts w:ascii="Times New Roman" w:hAnsi="Times New Roman" w:cs="Times New Roman"/>
          <w:sz w:val="28"/>
          <w:szCs w:val="28"/>
        </w:rPr>
        <w:t>200*3=600 кг.</w:t>
      </w:r>
    </w:p>
    <w:p w:rsidR="00FE6FF8" w:rsidRDefault="00554305" w:rsidP="00FE6FF8">
      <w:pPr>
        <w:rPr>
          <w:rFonts w:ascii="Times New Roman" w:hAnsi="Times New Roman" w:cs="Times New Roman"/>
          <w:sz w:val="28"/>
          <w:szCs w:val="28"/>
        </w:rPr>
      </w:pPr>
      <w:r>
        <w:rPr>
          <w:rFonts w:ascii="Times New Roman" w:hAnsi="Times New Roman" w:cs="Times New Roman"/>
          <w:sz w:val="28"/>
          <w:szCs w:val="28"/>
        </w:rPr>
        <w:t xml:space="preserve">При нормативной потребности фактического расхода сырья хватит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 xml:space="preserve">8100/600=13,5 дней, </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то есть норматив обеспеченности сырьем на 13,5 дней:</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13,5-15= -1,5 дня</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 xml:space="preserve">2) Обеспеченность предприятия сырьем по сравнению с нормативом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554305" w:rsidRDefault="00554305" w:rsidP="00FE6FF8">
      <w:pPr>
        <w:rPr>
          <w:rFonts w:ascii="Times New Roman" w:hAnsi="Times New Roman" w:cs="Times New Roman"/>
          <w:sz w:val="28"/>
          <w:szCs w:val="28"/>
        </w:rPr>
      </w:pP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 обеспеченность сырьем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 xml:space="preserve">13,5 – </w:t>
      </w:r>
      <w:proofErr w:type="spellStart"/>
      <w:r>
        <w:rPr>
          <w:rFonts w:ascii="Times New Roman" w:hAnsi="Times New Roman" w:cs="Times New Roman"/>
          <w:sz w:val="28"/>
          <w:szCs w:val="28"/>
        </w:rPr>
        <w:t>х</w:t>
      </w:r>
      <w:proofErr w:type="spellEnd"/>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15 – 100%</w:t>
      </w:r>
    </w:p>
    <w:p w:rsidR="00554305" w:rsidRDefault="00554305" w:rsidP="00FE6FF8">
      <w:pPr>
        <w:rPr>
          <w:rFonts w:ascii="Times New Roman" w:hAnsi="Times New Roman" w:cs="Times New Roman"/>
          <w:sz w:val="28"/>
          <w:szCs w:val="28"/>
        </w:rPr>
      </w:pP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 13,5*100/15 = 90%</w:t>
      </w:r>
    </w:p>
    <w:p w:rsidR="00554305" w:rsidRDefault="00554305" w:rsidP="00FE6FF8">
      <w:pPr>
        <w:rPr>
          <w:rFonts w:ascii="Times New Roman" w:hAnsi="Times New Roman" w:cs="Times New Roman"/>
          <w:sz w:val="28"/>
          <w:szCs w:val="28"/>
        </w:rPr>
      </w:pPr>
      <w:r>
        <w:rPr>
          <w:rFonts w:ascii="Times New Roman" w:hAnsi="Times New Roman" w:cs="Times New Roman"/>
          <w:sz w:val="28"/>
          <w:szCs w:val="28"/>
        </w:rPr>
        <w:t>90% - 100% = - 10%,</w:t>
      </w:r>
    </w:p>
    <w:p w:rsidR="00554305" w:rsidRDefault="00E543C9" w:rsidP="00FE6FF8">
      <w:pPr>
        <w:rPr>
          <w:rFonts w:ascii="Times New Roman" w:hAnsi="Times New Roman" w:cs="Times New Roman"/>
          <w:sz w:val="28"/>
          <w:szCs w:val="28"/>
        </w:rPr>
      </w:pPr>
      <w:r>
        <w:rPr>
          <w:rFonts w:ascii="Times New Roman" w:hAnsi="Times New Roman" w:cs="Times New Roman"/>
          <w:sz w:val="28"/>
          <w:szCs w:val="28"/>
        </w:rPr>
        <w:t>Ответ: обеспеченность предприятия сырьем по сравнению с нормативом снизилась на 1,5 дня или на 10%.</w:t>
      </w:r>
    </w:p>
    <w:p w:rsidR="00554305" w:rsidRDefault="00554305" w:rsidP="00FE6FF8">
      <w:pPr>
        <w:rPr>
          <w:rFonts w:ascii="Times New Roman" w:hAnsi="Times New Roman" w:cs="Times New Roman"/>
          <w:sz w:val="28"/>
          <w:szCs w:val="28"/>
        </w:rPr>
      </w:pPr>
    </w:p>
    <w:p w:rsidR="00257316" w:rsidRDefault="00257316" w:rsidP="00961305">
      <w:pPr>
        <w:spacing w:line="360" w:lineRule="auto"/>
        <w:jc w:val="both"/>
        <w:rPr>
          <w:rFonts w:ascii="Times New Roman" w:hAnsi="Times New Roman" w:cs="Times New Roman"/>
          <w:sz w:val="28"/>
          <w:szCs w:val="28"/>
        </w:rPr>
      </w:pPr>
    </w:p>
    <w:p w:rsidR="00EB1CA0" w:rsidRDefault="00EB1CA0" w:rsidP="00961305">
      <w:pPr>
        <w:spacing w:line="360" w:lineRule="auto"/>
        <w:jc w:val="both"/>
        <w:rPr>
          <w:rFonts w:ascii="Times New Roman" w:hAnsi="Times New Roman" w:cs="Times New Roman"/>
          <w:sz w:val="28"/>
          <w:szCs w:val="28"/>
        </w:rPr>
      </w:pPr>
    </w:p>
    <w:p w:rsidR="00EB1CA0" w:rsidRDefault="00EB1CA0" w:rsidP="00961305">
      <w:pPr>
        <w:spacing w:line="360" w:lineRule="auto"/>
        <w:jc w:val="both"/>
        <w:rPr>
          <w:rFonts w:ascii="Times New Roman" w:hAnsi="Times New Roman" w:cs="Times New Roman"/>
          <w:sz w:val="28"/>
          <w:szCs w:val="28"/>
        </w:rPr>
      </w:pPr>
    </w:p>
    <w:p w:rsidR="00E543C9" w:rsidRDefault="00E543C9" w:rsidP="00E543C9">
      <w:pPr>
        <w:spacing w:line="360" w:lineRule="auto"/>
        <w:ind w:left="2124" w:firstLine="708"/>
        <w:jc w:val="both"/>
        <w:rPr>
          <w:rFonts w:ascii="Times New Roman" w:hAnsi="Times New Roman" w:cs="Times New Roman"/>
          <w:b/>
          <w:sz w:val="28"/>
          <w:szCs w:val="28"/>
        </w:rPr>
      </w:pPr>
      <w:r>
        <w:rPr>
          <w:rFonts w:ascii="Times New Roman" w:hAnsi="Times New Roman" w:cs="Times New Roman"/>
          <w:b/>
          <w:sz w:val="28"/>
          <w:szCs w:val="28"/>
        </w:rPr>
        <w:lastRenderedPageBreak/>
        <w:t>Список литературы</w:t>
      </w:r>
    </w:p>
    <w:p w:rsidR="00E543C9" w:rsidRDefault="00E543C9" w:rsidP="00E543C9">
      <w:pPr>
        <w:pStyle w:val="a3"/>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Скляренко В.К. Экономика предприятия: Учебник. – М.: ИНФРА-М, 2007.</w:t>
      </w:r>
    </w:p>
    <w:p w:rsidR="00E543C9" w:rsidRDefault="00E543C9" w:rsidP="00E543C9">
      <w:pPr>
        <w:pStyle w:val="a3"/>
        <w:numPr>
          <w:ilvl w:val="0"/>
          <w:numId w:val="15"/>
        </w:numPr>
        <w:spacing w:line="360" w:lineRule="auto"/>
        <w:jc w:val="both"/>
        <w:rPr>
          <w:rFonts w:ascii="Times New Roman" w:hAnsi="Times New Roman" w:cs="Times New Roman"/>
          <w:sz w:val="28"/>
          <w:szCs w:val="28"/>
        </w:rPr>
      </w:pPr>
      <w:r w:rsidRPr="00683772">
        <w:rPr>
          <w:rFonts w:ascii="Times New Roman" w:hAnsi="Times New Roman" w:cs="Times New Roman"/>
          <w:sz w:val="28"/>
          <w:szCs w:val="28"/>
        </w:rPr>
        <w:t xml:space="preserve">Титов В.И. Экономика предприятия: </w:t>
      </w:r>
      <w:r>
        <w:rPr>
          <w:rFonts w:ascii="Times New Roman" w:hAnsi="Times New Roman" w:cs="Times New Roman"/>
          <w:sz w:val="28"/>
          <w:szCs w:val="28"/>
        </w:rPr>
        <w:t>У</w:t>
      </w:r>
      <w:r w:rsidRPr="00683772">
        <w:rPr>
          <w:rFonts w:ascii="Times New Roman" w:hAnsi="Times New Roman" w:cs="Times New Roman"/>
          <w:sz w:val="28"/>
          <w:szCs w:val="28"/>
        </w:rPr>
        <w:t xml:space="preserve">чебник. — М.: </w:t>
      </w:r>
      <w:proofErr w:type="spellStart"/>
      <w:r w:rsidRPr="00683772">
        <w:rPr>
          <w:rFonts w:ascii="Times New Roman" w:hAnsi="Times New Roman" w:cs="Times New Roman"/>
          <w:sz w:val="28"/>
          <w:szCs w:val="28"/>
        </w:rPr>
        <w:t>Эксмо</w:t>
      </w:r>
      <w:proofErr w:type="spellEnd"/>
      <w:r w:rsidRPr="00683772">
        <w:rPr>
          <w:rFonts w:ascii="Times New Roman" w:hAnsi="Times New Roman" w:cs="Times New Roman"/>
          <w:sz w:val="28"/>
          <w:szCs w:val="28"/>
        </w:rPr>
        <w:t>, 2008</w:t>
      </w:r>
      <w:r>
        <w:rPr>
          <w:rFonts w:ascii="Times New Roman" w:hAnsi="Times New Roman" w:cs="Times New Roman"/>
          <w:sz w:val="28"/>
          <w:szCs w:val="28"/>
        </w:rPr>
        <w:t>.</w:t>
      </w:r>
    </w:p>
    <w:p w:rsidR="00E543C9" w:rsidRPr="00E543C9" w:rsidRDefault="00E543C9" w:rsidP="00E543C9">
      <w:pPr>
        <w:pStyle w:val="a3"/>
        <w:numPr>
          <w:ilvl w:val="0"/>
          <w:numId w:val="15"/>
        </w:numPr>
        <w:autoSpaceDE w:val="0"/>
        <w:autoSpaceDN w:val="0"/>
        <w:adjustRightInd w:val="0"/>
        <w:spacing w:after="0"/>
        <w:rPr>
          <w:rFonts w:ascii="Times New Roman" w:hAnsi="Times New Roman" w:cs="Times New Roman"/>
          <w:sz w:val="28"/>
          <w:szCs w:val="28"/>
        </w:rPr>
      </w:pPr>
      <w:r w:rsidRPr="00E543C9">
        <w:rPr>
          <w:rFonts w:ascii="Times New Roman" w:hAnsi="Times New Roman" w:cs="Times New Roman"/>
          <w:sz w:val="28"/>
          <w:szCs w:val="28"/>
        </w:rPr>
        <w:t>Чернышева Б.Н. Экономика организации (предприятия, фирмы): Учебник. – М.: Вузовский учебник, 2008;</w:t>
      </w:r>
    </w:p>
    <w:p w:rsidR="00E543C9" w:rsidRPr="00E543C9" w:rsidRDefault="00E543C9" w:rsidP="00E543C9">
      <w:pPr>
        <w:pStyle w:val="a3"/>
        <w:numPr>
          <w:ilvl w:val="0"/>
          <w:numId w:val="15"/>
        </w:numPr>
        <w:spacing w:line="360" w:lineRule="auto"/>
        <w:jc w:val="both"/>
        <w:rPr>
          <w:rFonts w:ascii="Times New Roman" w:hAnsi="Times New Roman" w:cs="Times New Roman"/>
          <w:sz w:val="28"/>
          <w:szCs w:val="28"/>
        </w:rPr>
      </w:pPr>
      <w:r w:rsidRPr="00683772">
        <w:rPr>
          <w:rFonts w:ascii="Times New Roman" w:hAnsi="Times New Roman" w:cs="Times New Roman"/>
          <w:sz w:val="28"/>
          <w:szCs w:val="28"/>
        </w:rPr>
        <w:t>Ершова И.В. П</w:t>
      </w:r>
      <w:r>
        <w:rPr>
          <w:rFonts w:ascii="Times New Roman" w:hAnsi="Times New Roman" w:cs="Times New Roman"/>
          <w:sz w:val="28"/>
          <w:szCs w:val="28"/>
        </w:rPr>
        <w:t>ланирование</w:t>
      </w:r>
      <w:r w:rsidRPr="00683772">
        <w:rPr>
          <w:rFonts w:ascii="Times New Roman" w:hAnsi="Times New Roman" w:cs="Times New Roman"/>
          <w:sz w:val="28"/>
          <w:szCs w:val="28"/>
        </w:rPr>
        <w:t xml:space="preserve"> </w:t>
      </w:r>
      <w:r>
        <w:rPr>
          <w:rFonts w:ascii="Times New Roman" w:hAnsi="Times New Roman" w:cs="Times New Roman"/>
          <w:sz w:val="28"/>
          <w:szCs w:val="28"/>
        </w:rPr>
        <w:t xml:space="preserve"> на предприятии</w:t>
      </w:r>
      <w:r w:rsidRPr="00683772">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У</w:t>
      </w:r>
      <w:r w:rsidRPr="00683772">
        <w:rPr>
          <w:rFonts w:ascii="Times New Roman" w:eastAsia="TimesNewRomanPSMT" w:hAnsi="Times New Roman" w:cs="Times New Roman"/>
          <w:sz w:val="28"/>
          <w:szCs w:val="28"/>
        </w:rPr>
        <w:t>чеб</w:t>
      </w:r>
      <w:r>
        <w:rPr>
          <w:rFonts w:ascii="Times New Roman" w:eastAsia="TimesNewRomanPSMT" w:hAnsi="Times New Roman" w:cs="Times New Roman"/>
          <w:sz w:val="28"/>
          <w:szCs w:val="28"/>
        </w:rPr>
        <w:t>ное</w:t>
      </w:r>
      <w:r w:rsidRPr="00683772">
        <w:rPr>
          <w:rFonts w:ascii="Times New Roman" w:eastAsia="TimesNewRomanPSMT" w:hAnsi="Times New Roman" w:cs="Times New Roman"/>
          <w:sz w:val="28"/>
          <w:szCs w:val="28"/>
        </w:rPr>
        <w:t xml:space="preserve"> пособие</w:t>
      </w:r>
      <w:r>
        <w:rPr>
          <w:rFonts w:ascii="Times New Roman" w:eastAsia="TimesNewRomanPSMT" w:hAnsi="Times New Roman" w:cs="Times New Roman"/>
          <w:sz w:val="28"/>
          <w:szCs w:val="28"/>
        </w:rPr>
        <w:t>.</w:t>
      </w:r>
      <w:r>
        <w:rPr>
          <w:rFonts w:ascii="Times New Roman" w:hAnsi="Times New Roman" w:cs="Times New Roman"/>
          <w:b/>
          <w:bCs/>
          <w:sz w:val="28"/>
          <w:szCs w:val="28"/>
        </w:rPr>
        <w:t xml:space="preserve"> – </w:t>
      </w:r>
      <w:r w:rsidRPr="00683772">
        <w:rPr>
          <w:rFonts w:ascii="Times New Roman" w:hAnsi="Times New Roman" w:cs="Times New Roman"/>
          <w:sz w:val="28"/>
          <w:szCs w:val="28"/>
        </w:rPr>
        <w:t>М.:</w:t>
      </w:r>
      <w:r>
        <w:rPr>
          <w:rFonts w:ascii="Times New Roman" w:eastAsia="TimesNewRomanPSMT" w:hAnsi="Times New Roman" w:cs="Times New Roman"/>
          <w:sz w:val="28"/>
          <w:szCs w:val="28"/>
        </w:rPr>
        <w:t xml:space="preserve">. </w:t>
      </w:r>
      <w:r w:rsidRPr="00683772">
        <w:rPr>
          <w:rFonts w:ascii="Times New Roman" w:eastAsia="TimesNewRomanPSMT" w:hAnsi="Times New Roman" w:cs="Times New Roman"/>
          <w:sz w:val="28"/>
          <w:szCs w:val="28"/>
        </w:rPr>
        <w:t>Екатеринбург: УГТУ-УПИ, 2008</w:t>
      </w:r>
    </w:p>
    <w:p w:rsidR="00E543C9" w:rsidRPr="00E543C9" w:rsidRDefault="00E543C9" w:rsidP="00E543C9">
      <w:pPr>
        <w:pStyle w:val="a3"/>
        <w:numPr>
          <w:ilvl w:val="0"/>
          <w:numId w:val="15"/>
        </w:numPr>
        <w:autoSpaceDE w:val="0"/>
        <w:autoSpaceDN w:val="0"/>
        <w:adjustRightInd w:val="0"/>
        <w:rPr>
          <w:rFonts w:ascii="Times New Roman" w:hAnsi="Times New Roman" w:cs="Times New Roman"/>
          <w:sz w:val="28"/>
          <w:szCs w:val="28"/>
        </w:rPr>
      </w:pPr>
      <w:r w:rsidRPr="00E543C9">
        <w:rPr>
          <w:rFonts w:ascii="Times New Roman" w:hAnsi="Times New Roman" w:cs="Times New Roman"/>
          <w:sz w:val="28"/>
          <w:szCs w:val="28"/>
        </w:rPr>
        <w:t>Горфинкель В.Я. Экономика организаций (предприятий): Учебник для вузов. – М.: ЮНИТИ-ДАНА, 2003;</w:t>
      </w:r>
    </w:p>
    <w:p w:rsidR="00E543C9" w:rsidRPr="00E543C9" w:rsidRDefault="00E543C9" w:rsidP="00E543C9">
      <w:pPr>
        <w:spacing w:line="360" w:lineRule="auto"/>
        <w:ind w:left="360"/>
        <w:jc w:val="both"/>
        <w:rPr>
          <w:rFonts w:ascii="Times New Roman" w:hAnsi="Times New Roman" w:cs="Times New Roman"/>
          <w:sz w:val="28"/>
          <w:szCs w:val="28"/>
        </w:rPr>
      </w:pPr>
    </w:p>
    <w:p w:rsidR="00257316" w:rsidRPr="00257316" w:rsidRDefault="00257316" w:rsidP="00961305">
      <w:pPr>
        <w:spacing w:line="360" w:lineRule="auto"/>
        <w:jc w:val="both"/>
        <w:rPr>
          <w:rFonts w:ascii="Times New Roman" w:hAnsi="Times New Roman" w:cs="Times New Roman"/>
          <w:sz w:val="28"/>
          <w:szCs w:val="28"/>
        </w:rPr>
      </w:pPr>
    </w:p>
    <w:p w:rsidR="00257316" w:rsidRPr="00257316" w:rsidRDefault="00257316" w:rsidP="00961305">
      <w:pPr>
        <w:spacing w:line="360" w:lineRule="auto"/>
        <w:jc w:val="both"/>
        <w:rPr>
          <w:rFonts w:ascii="Times New Roman" w:hAnsi="Times New Roman" w:cs="Times New Roman"/>
          <w:sz w:val="28"/>
          <w:szCs w:val="28"/>
        </w:rPr>
      </w:pPr>
    </w:p>
    <w:p w:rsidR="00257316" w:rsidRPr="00257316" w:rsidRDefault="00257316" w:rsidP="00961305">
      <w:pPr>
        <w:spacing w:line="360" w:lineRule="auto"/>
        <w:jc w:val="both"/>
        <w:rPr>
          <w:rFonts w:ascii="Times New Roman" w:hAnsi="Times New Roman" w:cs="Times New Roman"/>
          <w:sz w:val="28"/>
          <w:szCs w:val="28"/>
        </w:rPr>
      </w:pPr>
    </w:p>
    <w:p w:rsidR="00961305" w:rsidRPr="00961305" w:rsidRDefault="00961305" w:rsidP="00961305">
      <w:pPr>
        <w:spacing w:line="360" w:lineRule="auto"/>
        <w:jc w:val="both"/>
        <w:rPr>
          <w:rFonts w:ascii="Times New Roman" w:hAnsi="Times New Roman" w:cs="Times New Roman"/>
          <w:b/>
          <w:sz w:val="28"/>
          <w:szCs w:val="28"/>
        </w:rPr>
      </w:pPr>
    </w:p>
    <w:sectPr w:rsidR="00961305" w:rsidRPr="00961305" w:rsidSect="00E543C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6DE" w:rsidRDefault="008C66DE" w:rsidP="00E543C9">
      <w:pPr>
        <w:spacing w:after="0" w:line="240" w:lineRule="auto"/>
      </w:pPr>
      <w:r>
        <w:separator/>
      </w:r>
    </w:p>
  </w:endnote>
  <w:endnote w:type="continuationSeparator" w:id="0">
    <w:p w:rsidR="008C66DE" w:rsidRDefault="008C66DE" w:rsidP="00E543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C9" w:rsidRDefault="00E543C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658"/>
      <w:docPartObj>
        <w:docPartGallery w:val="Page Numbers (Bottom of Page)"/>
        <w:docPartUnique/>
      </w:docPartObj>
    </w:sdtPr>
    <w:sdtContent>
      <w:p w:rsidR="00E543C9" w:rsidRDefault="00C82DFC">
        <w:pPr>
          <w:pStyle w:val="a8"/>
          <w:jc w:val="right"/>
        </w:pPr>
        <w:fldSimple w:instr=" PAGE   \* MERGEFORMAT ">
          <w:r w:rsidR="00E56A78">
            <w:rPr>
              <w:noProof/>
            </w:rPr>
            <w:t>2</w:t>
          </w:r>
        </w:fldSimple>
      </w:p>
    </w:sdtContent>
  </w:sdt>
  <w:p w:rsidR="00E543C9" w:rsidRDefault="00E543C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C9" w:rsidRDefault="00E543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6DE" w:rsidRDefault="008C66DE" w:rsidP="00E543C9">
      <w:pPr>
        <w:spacing w:after="0" w:line="240" w:lineRule="auto"/>
      </w:pPr>
      <w:r>
        <w:separator/>
      </w:r>
    </w:p>
  </w:footnote>
  <w:footnote w:type="continuationSeparator" w:id="0">
    <w:p w:rsidR="008C66DE" w:rsidRDefault="008C66DE" w:rsidP="00E543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C9" w:rsidRDefault="00E543C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C9" w:rsidRDefault="00E543C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3C9" w:rsidRDefault="00E543C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583738"/>
    <w:lvl w:ilvl="0">
      <w:numFmt w:val="bullet"/>
      <w:lvlText w:val="*"/>
      <w:lvlJc w:val="left"/>
    </w:lvl>
  </w:abstractNum>
  <w:abstractNum w:abstractNumId="1">
    <w:nsid w:val="102D2E4A"/>
    <w:multiLevelType w:val="hybridMultilevel"/>
    <w:tmpl w:val="32962B4C"/>
    <w:lvl w:ilvl="0" w:tplc="F3267FC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0DB582D"/>
    <w:multiLevelType w:val="hybridMultilevel"/>
    <w:tmpl w:val="6194D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063A96"/>
    <w:multiLevelType w:val="hybridMultilevel"/>
    <w:tmpl w:val="B8AE9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CB05DA"/>
    <w:multiLevelType w:val="multilevel"/>
    <w:tmpl w:val="5838C42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6432227"/>
    <w:multiLevelType w:val="hybridMultilevel"/>
    <w:tmpl w:val="34503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5055B8"/>
    <w:multiLevelType w:val="hybridMultilevel"/>
    <w:tmpl w:val="2BF85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C75B0A"/>
    <w:multiLevelType w:val="hybridMultilevel"/>
    <w:tmpl w:val="7C90029C"/>
    <w:lvl w:ilvl="0" w:tplc="0F3CD74E">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E94176B"/>
    <w:multiLevelType w:val="hybridMultilevel"/>
    <w:tmpl w:val="9244B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5A6EFA"/>
    <w:multiLevelType w:val="hybridMultilevel"/>
    <w:tmpl w:val="20E65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B61CD3"/>
    <w:multiLevelType w:val="multilevel"/>
    <w:tmpl w:val="0D221BD0"/>
    <w:lvl w:ilvl="0">
      <w:start w:val="1"/>
      <w:numFmt w:val="decimal"/>
      <w:lvlText w:val="%1."/>
      <w:lvlJc w:val="left"/>
      <w:pPr>
        <w:ind w:left="450" w:hanging="450"/>
      </w:pPr>
      <w:rPr>
        <w:rFonts w:hint="default"/>
        <w:b w:val="0"/>
      </w:rPr>
    </w:lvl>
    <w:lvl w:ilvl="1">
      <w:start w:val="1"/>
      <w:numFmt w:val="decimal"/>
      <w:lvlText w:val="%1.%2."/>
      <w:lvlJc w:val="left"/>
      <w:pPr>
        <w:ind w:left="1170" w:hanging="720"/>
      </w:pPr>
      <w:rPr>
        <w:rFonts w:hint="default"/>
        <w:b w:val="0"/>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b w:val="0"/>
      </w:rPr>
    </w:lvl>
    <w:lvl w:ilvl="4">
      <w:start w:val="1"/>
      <w:numFmt w:val="decimal"/>
      <w:lvlText w:val="%1.%2.%3.%4.%5."/>
      <w:lvlJc w:val="left"/>
      <w:pPr>
        <w:ind w:left="2880" w:hanging="1080"/>
      </w:pPr>
      <w:rPr>
        <w:rFonts w:hint="default"/>
        <w:b w:val="0"/>
      </w:rPr>
    </w:lvl>
    <w:lvl w:ilvl="5">
      <w:start w:val="1"/>
      <w:numFmt w:val="decimal"/>
      <w:lvlText w:val="%1.%2.%3.%4.%5.%6."/>
      <w:lvlJc w:val="left"/>
      <w:pPr>
        <w:ind w:left="3690" w:hanging="1440"/>
      </w:pPr>
      <w:rPr>
        <w:rFonts w:hint="default"/>
        <w:b w:val="0"/>
      </w:rPr>
    </w:lvl>
    <w:lvl w:ilvl="6">
      <w:start w:val="1"/>
      <w:numFmt w:val="decimal"/>
      <w:lvlText w:val="%1.%2.%3.%4.%5.%6.%7."/>
      <w:lvlJc w:val="left"/>
      <w:pPr>
        <w:ind w:left="4500" w:hanging="1800"/>
      </w:pPr>
      <w:rPr>
        <w:rFonts w:hint="default"/>
        <w:b w:val="0"/>
      </w:rPr>
    </w:lvl>
    <w:lvl w:ilvl="7">
      <w:start w:val="1"/>
      <w:numFmt w:val="decimal"/>
      <w:lvlText w:val="%1.%2.%3.%4.%5.%6.%7.%8."/>
      <w:lvlJc w:val="left"/>
      <w:pPr>
        <w:ind w:left="4950" w:hanging="1800"/>
      </w:pPr>
      <w:rPr>
        <w:rFonts w:hint="default"/>
        <w:b w:val="0"/>
      </w:rPr>
    </w:lvl>
    <w:lvl w:ilvl="8">
      <w:start w:val="1"/>
      <w:numFmt w:val="decimal"/>
      <w:lvlText w:val="%1.%2.%3.%4.%5.%6.%7.%8.%9."/>
      <w:lvlJc w:val="left"/>
      <w:pPr>
        <w:ind w:left="5760" w:hanging="2160"/>
      </w:pPr>
      <w:rPr>
        <w:rFonts w:hint="default"/>
        <w:b w:val="0"/>
      </w:rPr>
    </w:lvl>
  </w:abstractNum>
  <w:abstractNum w:abstractNumId="11">
    <w:nsid w:val="48244774"/>
    <w:multiLevelType w:val="hybridMultilevel"/>
    <w:tmpl w:val="F66884E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4DC834BC"/>
    <w:multiLevelType w:val="hybridMultilevel"/>
    <w:tmpl w:val="A122FE6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50495006"/>
    <w:multiLevelType w:val="hybridMultilevel"/>
    <w:tmpl w:val="890E5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D44AD8"/>
    <w:multiLevelType w:val="hybridMultilevel"/>
    <w:tmpl w:val="017C6390"/>
    <w:lvl w:ilvl="0" w:tplc="04190005">
      <w:start w:val="1"/>
      <w:numFmt w:val="bullet"/>
      <w:lvlText w:val=""/>
      <w:lvlJc w:val="left"/>
      <w:pPr>
        <w:ind w:left="1440" w:hanging="360"/>
      </w:pPr>
      <w:rPr>
        <w:rFonts w:ascii="Wingdings" w:hAnsi="Wingdings" w:cs="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num w:numId="1">
    <w:abstractNumId w:val="13"/>
  </w:num>
  <w:num w:numId="2">
    <w:abstractNumId w:val="7"/>
  </w:num>
  <w:num w:numId="3">
    <w:abstractNumId w:val="6"/>
  </w:num>
  <w:num w:numId="4">
    <w:abstractNumId w:val="0"/>
    <w:lvlOverride w:ilvl="0">
      <w:lvl w:ilvl="0">
        <w:numFmt w:val="bullet"/>
        <w:lvlText w:val="•"/>
        <w:legacy w:legacy="1" w:legacySpace="0" w:legacyIndent="408"/>
        <w:lvlJc w:val="left"/>
        <w:rPr>
          <w:rFonts w:ascii="Times New Roman" w:hAnsi="Times New Roman" w:cs="Times New Roman" w:hint="default"/>
        </w:rPr>
      </w:lvl>
    </w:lvlOverride>
  </w:num>
  <w:num w:numId="5">
    <w:abstractNumId w:val="10"/>
  </w:num>
  <w:num w:numId="6">
    <w:abstractNumId w:val="4"/>
  </w:num>
  <w:num w:numId="7">
    <w:abstractNumId w:val="12"/>
  </w:num>
  <w:num w:numId="8">
    <w:abstractNumId w:val="14"/>
  </w:num>
  <w:num w:numId="9">
    <w:abstractNumId w:val="11"/>
  </w:num>
  <w:num w:numId="10">
    <w:abstractNumId w:val="2"/>
  </w:num>
  <w:num w:numId="11">
    <w:abstractNumId w:val="3"/>
  </w:num>
  <w:num w:numId="12">
    <w:abstractNumId w:val="8"/>
  </w:num>
  <w:num w:numId="13">
    <w:abstractNumId w:val="1"/>
  </w:num>
  <w:num w:numId="14">
    <w:abstractNumId w:val="9"/>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57C54"/>
    <w:rsid w:val="00084A02"/>
    <w:rsid w:val="00157C54"/>
    <w:rsid w:val="002368D0"/>
    <w:rsid w:val="00257316"/>
    <w:rsid w:val="002C6625"/>
    <w:rsid w:val="004B373B"/>
    <w:rsid w:val="004D6960"/>
    <w:rsid w:val="00554305"/>
    <w:rsid w:val="006A17E0"/>
    <w:rsid w:val="0075285E"/>
    <w:rsid w:val="007D4A56"/>
    <w:rsid w:val="008C66DE"/>
    <w:rsid w:val="0092387F"/>
    <w:rsid w:val="00961305"/>
    <w:rsid w:val="009F5DFE"/>
    <w:rsid w:val="00A56EC2"/>
    <w:rsid w:val="00AE4247"/>
    <w:rsid w:val="00C00D07"/>
    <w:rsid w:val="00C82DFC"/>
    <w:rsid w:val="00CD3021"/>
    <w:rsid w:val="00CE3C34"/>
    <w:rsid w:val="00D77FD0"/>
    <w:rsid w:val="00E543C9"/>
    <w:rsid w:val="00E56A78"/>
    <w:rsid w:val="00EA2E19"/>
    <w:rsid w:val="00EB1CA0"/>
    <w:rsid w:val="00EC1F92"/>
    <w:rsid w:val="00FE6F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C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57C54"/>
    <w:pPr>
      <w:ind w:left="720"/>
      <w:contextualSpacing/>
    </w:pPr>
  </w:style>
  <w:style w:type="character" w:styleId="a4">
    <w:name w:val="Strong"/>
    <w:basedOn w:val="a0"/>
    <w:uiPriority w:val="22"/>
    <w:qFormat/>
    <w:rsid w:val="0092387F"/>
    <w:rPr>
      <w:rFonts w:cs="Times New Roman"/>
      <w:b/>
      <w:bCs/>
    </w:rPr>
  </w:style>
  <w:style w:type="paragraph" w:styleId="a5">
    <w:name w:val="Normal (Web)"/>
    <w:basedOn w:val="a"/>
    <w:uiPriority w:val="99"/>
    <w:rsid w:val="002C66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E543C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E543C9"/>
  </w:style>
  <w:style w:type="paragraph" w:styleId="a8">
    <w:name w:val="footer"/>
    <w:basedOn w:val="a"/>
    <w:link w:val="a9"/>
    <w:uiPriority w:val="99"/>
    <w:unhideWhenUsed/>
    <w:rsid w:val="00E543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543C9"/>
  </w:style>
</w:styles>
</file>

<file path=word/webSettings.xml><?xml version="1.0" encoding="utf-8"?>
<w:webSettings xmlns:r="http://schemas.openxmlformats.org/officeDocument/2006/relationships" xmlns:w="http://schemas.openxmlformats.org/wordprocessingml/2006/main">
  <w:divs>
    <w:div w:id="99899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2981</Words>
  <Characters>16995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Вика</cp:lastModifiedBy>
  <cp:revision>12</cp:revision>
  <dcterms:created xsi:type="dcterms:W3CDTF">2011-11-17T19:18:00Z</dcterms:created>
  <dcterms:modified xsi:type="dcterms:W3CDTF">2013-10-01T06:32:00Z</dcterms:modified>
</cp:coreProperties>
</file>