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83E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УЧРЕЖДЕНИЕ</w:t>
      </w:r>
    </w:p>
    <w:p w:rsidR="0058183E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58183E" w:rsidRPr="0011579F" w:rsidRDefault="0058183E" w:rsidP="0058183E">
      <w:pPr>
        <w:jc w:val="center"/>
        <w:rPr>
          <w:b/>
          <w:sz w:val="28"/>
          <w:szCs w:val="28"/>
        </w:rPr>
      </w:pPr>
      <w:r w:rsidRPr="0011579F">
        <w:rPr>
          <w:b/>
          <w:sz w:val="28"/>
          <w:szCs w:val="28"/>
        </w:rPr>
        <w:t>ФИНАНСОВЫЙ УНИВЕРСИТЕТ</w:t>
      </w:r>
    </w:p>
    <w:p w:rsidR="0058183E" w:rsidRPr="0011579F" w:rsidRDefault="0058183E" w:rsidP="0058183E">
      <w:pPr>
        <w:jc w:val="center"/>
        <w:rPr>
          <w:b/>
          <w:sz w:val="28"/>
          <w:szCs w:val="28"/>
        </w:rPr>
      </w:pPr>
      <w:r w:rsidRPr="0011579F">
        <w:rPr>
          <w:b/>
          <w:sz w:val="28"/>
          <w:szCs w:val="28"/>
        </w:rPr>
        <w:t>ПРИ ПРАВИТЕЛЬСТВЕ РОССИЙСКОЙ ФЕДЕРАЦИИ</w:t>
      </w:r>
    </w:p>
    <w:p w:rsidR="0058183E" w:rsidRPr="0011579F" w:rsidRDefault="0058183E" w:rsidP="0058183E">
      <w:pPr>
        <w:jc w:val="center"/>
        <w:rPr>
          <w:b/>
          <w:sz w:val="28"/>
          <w:szCs w:val="28"/>
        </w:rPr>
      </w:pPr>
      <w:r w:rsidRPr="0011579F">
        <w:rPr>
          <w:b/>
          <w:sz w:val="28"/>
          <w:szCs w:val="28"/>
        </w:rPr>
        <w:t>БАРНАУЛЬСКИЙ ФИЛИАЛ</w:t>
      </w:r>
    </w:p>
    <w:p w:rsidR="0058183E" w:rsidRDefault="0058183E" w:rsidP="0058183E">
      <w:pPr>
        <w:jc w:val="center"/>
        <w:rPr>
          <w:sz w:val="28"/>
          <w:szCs w:val="28"/>
        </w:rPr>
      </w:pPr>
    </w:p>
    <w:p w:rsidR="0058183E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>Заочный финансово-кредитный факультет</w:t>
      </w:r>
    </w:p>
    <w:p w:rsidR="0058183E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экономики, менеджмента и маркетинга</w:t>
      </w:r>
    </w:p>
    <w:p w:rsidR="0058183E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</w:t>
      </w:r>
    </w:p>
    <w:p w:rsidR="0058183E" w:rsidRDefault="0058183E" w:rsidP="0058183E">
      <w:pPr>
        <w:jc w:val="center"/>
        <w:rPr>
          <w:sz w:val="28"/>
          <w:szCs w:val="28"/>
        </w:rPr>
      </w:pPr>
    </w:p>
    <w:p w:rsidR="0058183E" w:rsidRDefault="0058183E" w:rsidP="0058183E">
      <w:pPr>
        <w:jc w:val="center"/>
        <w:rPr>
          <w:b/>
          <w:sz w:val="28"/>
          <w:szCs w:val="28"/>
        </w:rPr>
      </w:pPr>
    </w:p>
    <w:p w:rsidR="0058183E" w:rsidRDefault="0058183E" w:rsidP="005818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58183E" w:rsidRDefault="0058183E" w:rsidP="005818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№6</w:t>
      </w:r>
    </w:p>
    <w:p w:rsidR="008D01E2" w:rsidRPr="0011579F" w:rsidRDefault="008D01E2" w:rsidP="0058183E">
      <w:pPr>
        <w:spacing w:line="360" w:lineRule="auto"/>
        <w:jc w:val="center"/>
        <w:rPr>
          <w:b/>
          <w:sz w:val="28"/>
          <w:szCs w:val="28"/>
        </w:rPr>
      </w:pPr>
    </w:p>
    <w:p w:rsidR="0058183E" w:rsidRDefault="0058183E" w:rsidP="008D01E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«Экономика труда</w:t>
      </w:r>
      <w:r w:rsidRPr="0011579F">
        <w:rPr>
          <w:b/>
          <w:sz w:val="28"/>
          <w:szCs w:val="28"/>
        </w:rPr>
        <w:t>»</w:t>
      </w:r>
    </w:p>
    <w:p w:rsidR="0058183E" w:rsidRPr="0011579F" w:rsidRDefault="0058183E" w:rsidP="008D01E2">
      <w:pPr>
        <w:spacing w:line="360" w:lineRule="auto"/>
        <w:rPr>
          <w:b/>
          <w:sz w:val="28"/>
          <w:szCs w:val="28"/>
        </w:rPr>
      </w:pPr>
      <w:r w:rsidRPr="0058183E">
        <w:rPr>
          <w:b/>
        </w:rPr>
        <w:t>ТЕМА</w:t>
      </w:r>
      <w:r>
        <w:rPr>
          <w:b/>
          <w:sz w:val="28"/>
          <w:szCs w:val="28"/>
        </w:rPr>
        <w:t xml:space="preserve"> «ФУНКЦИИ И ОСНОВНЫЕ ПРИНЦИПЫ ОРГАНИЗАЦИИ ЗАРАБОТНОЙ ПЛАТЫ»</w:t>
      </w:r>
    </w:p>
    <w:p w:rsidR="0058183E" w:rsidRDefault="0058183E" w:rsidP="0058183E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58183E">
      <w:pPr>
        <w:rPr>
          <w:sz w:val="28"/>
          <w:szCs w:val="28"/>
        </w:rPr>
      </w:pPr>
    </w:p>
    <w:p w:rsidR="0058183E" w:rsidRDefault="0058183E" w:rsidP="005818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4"/>
        <w:gridCol w:w="4784"/>
      </w:tblGrid>
      <w:tr w:rsidR="0058183E" w:rsidTr="00612890">
        <w:tc>
          <w:tcPr>
            <w:tcW w:w="4785" w:type="dxa"/>
          </w:tcPr>
          <w:p w:rsidR="0058183E" w:rsidRDefault="008F3166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</w:t>
            </w:r>
            <w:r w:rsidR="0058183E">
              <w:rPr>
                <w:sz w:val="28"/>
                <w:szCs w:val="28"/>
              </w:rPr>
              <w:t xml:space="preserve">  _____________</w:t>
            </w:r>
          </w:p>
          <w:p w:rsidR="0058183E" w:rsidRDefault="0058183E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(подпись)</w:t>
            </w:r>
          </w:p>
        </w:tc>
        <w:tc>
          <w:tcPr>
            <w:tcW w:w="4786" w:type="dxa"/>
          </w:tcPr>
          <w:p w:rsidR="0058183E" w:rsidRDefault="0058183E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8183E" w:rsidTr="00612890">
        <w:tc>
          <w:tcPr>
            <w:tcW w:w="4785" w:type="dxa"/>
          </w:tcPr>
          <w:p w:rsidR="0058183E" w:rsidRDefault="0058183E" w:rsidP="008D01E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Группа </w:t>
            </w:r>
          </w:p>
        </w:tc>
        <w:tc>
          <w:tcPr>
            <w:tcW w:w="4786" w:type="dxa"/>
          </w:tcPr>
          <w:p w:rsidR="0058183E" w:rsidRDefault="0058183E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8183E" w:rsidTr="00612890">
        <w:tc>
          <w:tcPr>
            <w:tcW w:w="4785" w:type="dxa"/>
          </w:tcPr>
          <w:p w:rsidR="0058183E" w:rsidRDefault="0058183E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4786" w:type="dxa"/>
          </w:tcPr>
          <w:p w:rsidR="0058183E" w:rsidRDefault="0058183E" w:rsidP="0061289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58183E" w:rsidRDefault="0058183E" w:rsidP="0058183E">
      <w:pPr>
        <w:rPr>
          <w:sz w:val="28"/>
          <w:szCs w:val="28"/>
        </w:rPr>
      </w:pPr>
    </w:p>
    <w:p w:rsidR="0058183E" w:rsidRDefault="0058183E" w:rsidP="0058183E">
      <w:pPr>
        <w:rPr>
          <w:sz w:val="28"/>
          <w:szCs w:val="28"/>
        </w:rPr>
      </w:pPr>
    </w:p>
    <w:p w:rsidR="0058183E" w:rsidRDefault="0058183E" w:rsidP="0058183E">
      <w:pPr>
        <w:rPr>
          <w:sz w:val="28"/>
          <w:szCs w:val="28"/>
        </w:rPr>
      </w:pPr>
    </w:p>
    <w:p w:rsidR="0058183E" w:rsidRPr="00A35760" w:rsidRDefault="0058183E" w:rsidP="0058183E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Барнаул 2013</w:t>
      </w: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58183E" w:rsidRDefault="0058183E" w:rsidP="00683567">
      <w:pPr>
        <w:spacing w:line="360" w:lineRule="auto"/>
        <w:jc w:val="center"/>
        <w:rPr>
          <w:sz w:val="28"/>
          <w:szCs w:val="28"/>
        </w:rPr>
      </w:pPr>
    </w:p>
    <w:p w:rsidR="00BE1F9C" w:rsidRDefault="00683567" w:rsidP="0068356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B22DD5" w:rsidRDefault="00B22DD5" w:rsidP="00683567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955"/>
      </w:tblGrid>
      <w:tr w:rsidR="00683567" w:rsidTr="00291AA5">
        <w:tc>
          <w:tcPr>
            <w:tcW w:w="8613" w:type="dxa"/>
          </w:tcPr>
          <w:p w:rsidR="00683567" w:rsidRDefault="00A86099" w:rsidP="006835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683567">
              <w:rPr>
                <w:sz w:val="28"/>
                <w:szCs w:val="28"/>
              </w:rPr>
              <w:t>Теоретическая часть. Функции и основные принципы организации заработной платы</w:t>
            </w:r>
          </w:p>
        </w:tc>
        <w:tc>
          <w:tcPr>
            <w:tcW w:w="955" w:type="dxa"/>
          </w:tcPr>
          <w:p w:rsidR="00F50DF4" w:rsidRPr="0058183E" w:rsidRDefault="00F50DF4" w:rsidP="0068356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83567" w:rsidRDefault="00B22DD5" w:rsidP="0068356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3567" w:rsidTr="00291AA5">
        <w:tc>
          <w:tcPr>
            <w:tcW w:w="8613" w:type="dxa"/>
          </w:tcPr>
          <w:p w:rsidR="00683567" w:rsidRDefault="00A86099" w:rsidP="006835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683567">
              <w:rPr>
                <w:sz w:val="28"/>
                <w:szCs w:val="28"/>
              </w:rPr>
              <w:t>Расчётная часть</w:t>
            </w:r>
          </w:p>
        </w:tc>
        <w:tc>
          <w:tcPr>
            <w:tcW w:w="955" w:type="dxa"/>
          </w:tcPr>
          <w:p w:rsidR="00683567" w:rsidRPr="00F50DF4" w:rsidRDefault="00F50DF4" w:rsidP="00683567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683567" w:rsidTr="00291AA5">
        <w:tc>
          <w:tcPr>
            <w:tcW w:w="8613" w:type="dxa"/>
          </w:tcPr>
          <w:p w:rsidR="00683567" w:rsidRDefault="00683567" w:rsidP="006835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955" w:type="dxa"/>
          </w:tcPr>
          <w:p w:rsidR="00683567" w:rsidRPr="00F50DF4" w:rsidRDefault="00F50DF4" w:rsidP="00683567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</w:tbl>
    <w:p w:rsidR="00683567" w:rsidRDefault="00683567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505E1A" w:rsidP="00683567">
      <w:pPr>
        <w:spacing w:line="360" w:lineRule="auto"/>
        <w:jc w:val="center"/>
        <w:rPr>
          <w:sz w:val="28"/>
          <w:szCs w:val="28"/>
        </w:rPr>
      </w:pPr>
    </w:p>
    <w:p w:rsidR="00505E1A" w:rsidRDefault="00FA0406" w:rsidP="00FA040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5E1A" w:rsidRDefault="00505E1A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 Теоретическая часть. Функции и основные принципы организации заработной платы</w:t>
      </w:r>
    </w:p>
    <w:p w:rsidR="00505E1A" w:rsidRDefault="00505E1A" w:rsidP="00505E1A">
      <w:pPr>
        <w:spacing w:line="360" w:lineRule="auto"/>
        <w:jc w:val="both"/>
        <w:rPr>
          <w:sz w:val="28"/>
          <w:szCs w:val="28"/>
        </w:rPr>
      </w:pPr>
    </w:p>
    <w:p w:rsidR="00D55EDB" w:rsidRDefault="00D55EDB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Среди важнейших направлений модернизации современной отечественной экономики особое место занимает решение проблемы заработной платы, которая заключается не только в повышении её абсолютного уровня и обеспечении темпов роста, адекватных условиям развитиям экономики, но и в укреплении её статуса как основного источника доходов </w:t>
      </w:r>
      <w:r w:rsidR="00614B91">
        <w:rPr>
          <w:sz w:val="28"/>
          <w:szCs w:val="28"/>
        </w:rPr>
        <w:t>населения.</w:t>
      </w:r>
    </w:p>
    <w:p w:rsidR="006409B8" w:rsidRDefault="00505E1A" w:rsidP="006409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409B8">
        <w:rPr>
          <w:sz w:val="28"/>
          <w:szCs w:val="28"/>
        </w:rPr>
        <w:t>В Трудовом кодексе под заработной платой понимается «вознаграждение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нормальны, работу в особых климатических условиях и на территориях, подвергшихся радиоактивному загрязнению, и иные выплаты компенсационного характера) (ст. 129 ТК</w:t>
      </w:r>
      <w:proofErr w:type="gramEnd"/>
      <w:r w:rsidR="006409B8">
        <w:rPr>
          <w:sz w:val="28"/>
          <w:szCs w:val="28"/>
        </w:rPr>
        <w:t xml:space="preserve"> </w:t>
      </w:r>
      <w:proofErr w:type="gramStart"/>
      <w:r w:rsidR="006409B8">
        <w:rPr>
          <w:sz w:val="28"/>
          <w:szCs w:val="28"/>
        </w:rPr>
        <w:t>РФ)</w:t>
      </w:r>
      <w:r w:rsidR="003C6685" w:rsidRPr="003C6685">
        <w:rPr>
          <w:sz w:val="28"/>
          <w:szCs w:val="28"/>
        </w:rPr>
        <w:t xml:space="preserve"> [1]</w:t>
      </w:r>
      <w:r w:rsidR="006409B8">
        <w:rPr>
          <w:sz w:val="28"/>
          <w:szCs w:val="28"/>
        </w:rPr>
        <w:t>.</w:t>
      </w:r>
      <w:proofErr w:type="gramEnd"/>
    </w:p>
    <w:p w:rsidR="00505E1A" w:rsidRDefault="006409B8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A295B">
        <w:rPr>
          <w:sz w:val="28"/>
          <w:szCs w:val="28"/>
        </w:rPr>
        <w:t xml:space="preserve">А.И. Маскаева и Д.Р. </w:t>
      </w:r>
      <w:proofErr w:type="spellStart"/>
      <w:r w:rsidR="00FA295B">
        <w:rPr>
          <w:sz w:val="28"/>
          <w:szCs w:val="28"/>
        </w:rPr>
        <w:t>Амирова</w:t>
      </w:r>
      <w:proofErr w:type="spellEnd"/>
      <w:r w:rsidR="00FA295B">
        <w:rPr>
          <w:sz w:val="28"/>
          <w:szCs w:val="28"/>
        </w:rPr>
        <w:t xml:space="preserve"> определяют заработную плату как элемент наёмного работника, в котором воплощена право собственности на принадлежавший ему ресурс труда</w:t>
      </w:r>
      <w:r w:rsidR="003C6685" w:rsidRPr="003B03C4">
        <w:rPr>
          <w:sz w:val="28"/>
          <w:szCs w:val="28"/>
        </w:rPr>
        <w:t xml:space="preserve"> </w:t>
      </w:r>
      <w:r w:rsidR="003B03C4" w:rsidRPr="003B03C4">
        <w:rPr>
          <w:sz w:val="28"/>
          <w:szCs w:val="28"/>
        </w:rPr>
        <w:t>[</w:t>
      </w:r>
      <w:r w:rsidR="003C6685" w:rsidRPr="003C6685">
        <w:rPr>
          <w:sz w:val="28"/>
          <w:szCs w:val="28"/>
        </w:rPr>
        <w:t xml:space="preserve">2, </w:t>
      </w:r>
      <w:r w:rsidR="003B03C4">
        <w:rPr>
          <w:sz w:val="28"/>
          <w:szCs w:val="28"/>
        </w:rPr>
        <w:t>С. 42</w:t>
      </w:r>
      <w:r w:rsidR="003B03C4" w:rsidRPr="003B03C4">
        <w:rPr>
          <w:sz w:val="28"/>
          <w:szCs w:val="28"/>
        </w:rPr>
        <w:t>]</w:t>
      </w:r>
      <w:r w:rsidR="00FA295B">
        <w:rPr>
          <w:sz w:val="28"/>
          <w:szCs w:val="28"/>
        </w:rPr>
        <w:t xml:space="preserve">. </w:t>
      </w:r>
      <w:r w:rsidR="004C1E05">
        <w:rPr>
          <w:sz w:val="28"/>
          <w:szCs w:val="28"/>
        </w:rPr>
        <w:t>Следует различать номинальную и реальную величину заработной платы.</w:t>
      </w:r>
    </w:p>
    <w:p w:rsidR="004C1E05" w:rsidRDefault="004C1E05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</w:t>
      </w:r>
      <w:proofErr w:type="gramStart"/>
      <w:r>
        <w:rPr>
          <w:sz w:val="28"/>
          <w:szCs w:val="28"/>
        </w:rPr>
        <w:t>номинальной</w:t>
      </w:r>
      <w:proofErr w:type="gramEnd"/>
      <w:r>
        <w:rPr>
          <w:sz w:val="28"/>
          <w:szCs w:val="28"/>
        </w:rPr>
        <w:t xml:space="preserve"> понимается сумма денег, которую получает работник за определённое время (день, неделя, месяц) с учётом всех обязательных вычетов.</w:t>
      </w:r>
    </w:p>
    <w:p w:rsidR="004C1E05" w:rsidRDefault="004C1E05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Реальная заработная плата – объём товаров и услуг, которые работник может приобрести на свою номинальную заработную плату в текущем периоде при данном уровне цен после уплаты налогов и других отчислений. Размер реальной заработной платы отражает её фактическую покупательную способность и представляет собой сумму конкретных потребительных </w:t>
      </w:r>
      <w:r>
        <w:rPr>
          <w:sz w:val="28"/>
          <w:szCs w:val="28"/>
        </w:rPr>
        <w:lastRenderedPageBreak/>
        <w:t>стоимостей – товаров и услуг, обеспечивающих существование работника и его семьи.</w:t>
      </w:r>
    </w:p>
    <w:p w:rsidR="004C1E05" w:rsidRDefault="004C1E05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Индекс реальной заработной платы – определяется путём деления индекса начисленной среднемесячной номинальной заработной платы на индекс потребительских цен на товары и услуги</w:t>
      </w:r>
      <w:r w:rsidR="003C6685" w:rsidRPr="002C1235">
        <w:rPr>
          <w:sz w:val="28"/>
          <w:szCs w:val="28"/>
        </w:rPr>
        <w:t xml:space="preserve"> </w:t>
      </w:r>
      <w:r w:rsidR="002C1235" w:rsidRPr="002C1235">
        <w:rPr>
          <w:sz w:val="28"/>
          <w:szCs w:val="28"/>
        </w:rPr>
        <w:t>[</w:t>
      </w:r>
      <w:r w:rsidR="003C6685" w:rsidRPr="003C6685">
        <w:rPr>
          <w:sz w:val="28"/>
          <w:szCs w:val="28"/>
        </w:rPr>
        <w:t xml:space="preserve">5, </w:t>
      </w:r>
      <w:r w:rsidR="002C1235">
        <w:rPr>
          <w:sz w:val="28"/>
          <w:szCs w:val="28"/>
        </w:rPr>
        <w:t>С. 28</w:t>
      </w:r>
      <w:r w:rsidR="002C1235" w:rsidRPr="002C123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4C1E05" w:rsidRPr="00336C31" w:rsidRDefault="00E820EC" w:rsidP="00336C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1235" w:rsidRPr="00336C31">
        <w:rPr>
          <w:sz w:val="28"/>
          <w:szCs w:val="28"/>
        </w:rPr>
        <w:t>Организация заработной платы предполагает реализацию функций, форм и систем заработной платы, использование современных методов её организации во взаимосвязи с рынком, организацией и нормированием труда, техническим уровнем производства.</w:t>
      </w:r>
    </w:p>
    <w:p w:rsidR="00FC4AC3" w:rsidRDefault="00FC4AC3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Если для нанимателя заработная плата – одна из статей издержек производства, экономия на которых способствует росту прибыли, то для работников это источник существования – средство возобновления их способности к труду. Таким образом, присутствуют два интереса: наниматель стремится уплатить за труд работника меньше, а работник – получить </w:t>
      </w:r>
      <w:proofErr w:type="gramStart"/>
      <w:r>
        <w:rPr>
          <w:sz w:val="28"/>
          <w:szCs w:val="28"/>
        </w:rPr>
        <w:t>заработанное</w:t>
      </w:r>
      <w:proofErr w:type="gramEnd"/>
      <w:r>
        <w:rPr>
          <w:sz w:val="28"/>
          <w:szCs w:val="28"/>
        </w:rPr>
        <w:t xml:space="preserve">. Поэтому основой организации заработной платы, </w:t>
      </w:r>
      <w:r w:rsidR="003871E0">
        <w:rPr>
          <w:sz w:val="28"/>
          <w:szCs w:val="28"/>
        </w:rPr>
        <w:t>её движения выступают динамика стоимости и цены рабочей силы на рынке труда, модифицированная функциональная зависимость цены труда от его количества и качества, а также действия профсоюзов и государства в области оплаты труда. При этом на уровне предприятия регулирование заработной платы осуществляется путём планирования, организации оплаты  по труду, контроля и организации социального партнёрства между работниками, профсоюзом и нанимателями.</w:t>
      </w:r>
    </w:p>
    <w:p w:rsidR="003871E0" w:rsidRDefault="003871E0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5052">
        <w:rPr>
          <w:sz w:val="28"/>
          <w:szCs w:val="28"/>
        </w:rPr>
        <w:t>Оплата труда работников представляет собой организационно-</w:t>
      </w:r>
      <w:proofErr w:type="gramStart"/>
      <w:r w:rsidR="004D5052">
        <w:rPr>
          <w:sz w:val="28"/>
          <w:szCs w:val="28"/>
        </w:rPr>
        <w:t>экономический механизм</w:t>
      </w:r>
      <w:proofErr w:type="gramEnd"/>
      <w:r w:rsidR="004D5052">
        <w:rPr>
          <w:sz w:val="28"/>
          <w:szCs w:val="28"/>
        </w:rPr>
        <w:t xml:space="preserve"> определения многофакторной цены труда, задействованного </w:t>
      </w:r>
      <w:r w:rsidR="00613713">
        <w:rPr>
          <w:sz w:val="28"/>
          <w:szCs w:val="28"/>
        </w:rPr>
        <w:t>в производственном процессе, а также планирования, организации, учёта, контроля и регулирования заработной платы при выполнении следующих принципов её организации:</w:t>
      </w:r>
    </w:p>
    <w:p w:rsidR="00613713" w:rsidRDefault="00613713" w:rsidP="00613713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самообеспечение</w:t>
      </w:r>
      <w:proofErr w:type="spellEnd"/>
      <w:r>
        <w:rPr>
          <w:sz w:val="28"/>
          <w:szCs w:val="28"/>
        </w:rPr>
        <w:t xml:space="preserve"> средствами для выплаты заработной платы работникам данного предприятия;</w:t>
      </w:r>
    </w:p>
    <w:p w:rsidR="00613713" w:rsidRDefault="00613713" w:rsidP="00613713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установление прямой зависимости заработной платы от реальных результатов труда;</w:t>
      </w:r>
    </w:p>
    <w:p w:rsidR="00613713" w:rsidRDefault="00613713" w:rsidP="00613713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предприятий в стимулировании труда работников;</w:t>
      </w:r>
    </w:p>
    <w:p w:rsidR="00613713" w:rsidRDefault="00613713" w:rsidP="00613713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материальное стимулирование за перевыполнение трудовых показателей;</w:t>
      </w:r>
    </w:p>
    <w:p w:rsidR="00613713" w:rsidRDefault="00613713" w:rsidP="00613713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регламентация минимума заработной платы;</w:t>
      </w:r>
    </w:p>
    <w:p w:rsidR="001F7BE5" w:rsidRDefault="00613713" w:rsidP="001F7BE5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комплексность проводимых изменений в области организации заработной платы </w:t>
      </w:r>
      <w:r w:rsidRPr="00613713">
        <w:rPr>
          <w:sz w:val="28"/>
          <w:szCs w:val="28"/>
        </w:rPr>
        <w:t>[</w:t>
      </w:r>
      <w:r w:rsidR="003C6685" w:rsidRPr="003C6685">
        <w:rPr>
          <w:sz w:val="28"/>
          <w:szCs w:val="28"/>
        </w:rPr>
        <w:t xml:space="preserve">5, </w:t>
      </w:r>
      <w:r>
        <w:rPr>
          <w:sz w:val="28"/>
          <w:szCs w:val="28"/>
        </w:rPr>
        <w:t>С. 29</w:t>
      </w:r>
      <w:r w:rsidRPr="00613713">
        <w:rPr>
          <w:sz w:val="28"/>
          <w:szCs w:val="28"/>
        </w:rPr>
        <w:t>].</w:t>
      </w:r>
    </w:p>
    <w:p w:rsidR="001F7BE5" w:rsidRDefault="001F7BE5" w:rsidP="001F7BE5">
      <w:pPr>
        <w:pStyle w:val="ab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Понятие «оплата труда» тесно связано с понятием «заработная плата». Однако между ними существуют следующие различия:</w:t>
      </w:r>
    </w:p>
    <w:p w:rsidR="001F7BE5" w:rsidRDefault="001F7BE5" w:rsidP="001F7BE5">
      <w:pPr>
        <w:pStyle w:val="ab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времени заработная плата – это начисленное вознаграждение за труд, а оплата труда представляет собой выплату заработной платы;</w:t>
      </w:r>
    </w:p>
    <w:p w:rsidR="00336C31" w:rsidRDefault="001F7BE5" w:rsidP="00336C31">
      <w:pPr>
        <w:pStyle w:val="ab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формирования заработная плата – часть себестоимости, а оплата труда – более широкое понятие, которое, кроме начисленной заработной платы по тарифной системе и надбавок, включает премии из фонда материального поощрения, формируемого за счёт прибыли.</w:t>
      </w:r>
    </w:p>
    <w:p w:rsidR="00336C31" w:rsidRDefault="00336C31" w:rsidP="00336C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Величина заработной платы зависит от различных экономических, социальных, производственно-технических и рыночных факторов:</w:t>
      </w:r>
    </w:p>
    <w:p w:rsidR="00336C31" w:rsidRPr="00E820EC" w:rsidRDefault="00336C31" w:rsidP="00336C31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>стоимость рабочей силы. Наименьший уровень стоимости рабочей силы характеризует величину стоимости жизненных средств, необходимых для восстановления и подержания работоспособности работника самой низкой квалификации. Более высокий уровень стоимости рабочей силы включает дополнительные затраты на получение высокой квалификации и удовлетворение социально-культурных потребностей;</w:t>
      </w:r>
    </w:p>
    <w:p w:rsidR="00336C31" w:rsidRDefault="00336C31" w:rsidP="00336C31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 xml:space="preserve">качество рабочей силы. Рабочая сила высокой квалификации требует для своего воспроизводства лучших в количественном и качественном отношениях жизненных условий; </w:t>
      </w:r>
    </w:p>
    <w:p w:rsidR="00336C31" w:rsidRDefault="00336C31" w:rsidP="00336C31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lastRenderedPageBreak/>
        <w:t>степень развитости экономических, культурных и социальных условий жизни населения, в частности, научно-технический уровень производства и направлений его развития, достигнутый уровень производительности труда, уровень развитости рабочей силы, условия труда, уровень качества жизни, экономический рост производства, сложившиеся национальные традиции и др.;</w:t>
      </w:r>
    </w:p>
    <w:p w:rsidR="00336C31" w:rsidRDefault="00336C31" w:rsidP="00336C31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>конкуренция на рынке труда, которая обусловливает дифференциацию заработной платы и определяет ее уровень в зависимости от спроса и предложения рабочей силы;</w:t>
      </w:r>
    </w:p>
    <w:p w:rsidR="00336C31" w:rsidRPr="00E820EC" w:rsidRDefault="00336C31" w:rsidP="00336C31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 xml:space="preserve">политика предприятия в области заработной платы, на содержание которой влияют экономические условия его деятельности, конъюнктура рынка, уровень инфляции, структура кадров, обеспечение финансовыми ресурсами и </w:t>
      </w:r>
    </w:p>
    <w:p w:rsidR="00336C31" w:rsidRDefault="00336C31" w:rsidP="00336C31">
      <w:p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>др.;</w:t>
      </w:r>
    </w:p>
    <w:p w:rsidR="00336C31" w:rsidRPr="00727519" w:rsidRDefault="00336C31" w:rsidP="00336C31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820EC">
        <w:rPr>
          <w:sz w:val="28"/>
          <w:szCs w:val="28"/>
        </w:rPr>
        <w:t xml:space="preserve">направленность социальной политики государства и государственного регулирования </w:t>
      </w:r>
      <w:r w:rsidRPr="00727519">
        <w:rPr>
          <w:sz w:val="28"/>
          <w:szCs w:val="28"/>
        </w:rPr>
        <w:t>оплаты труда</w:t>
      </w:r>
      <w:r>
        <w:rPr>
          <w:sz w:val="28"/>
          <w:szCs w:val="28"/>
        </w:rPr>
        <w:t xml:space="preserve"> </w:t>
      </w:r>
      <w:r w:rsidRPr="00336C31">
        <w:rPr>
          <w:sz w:val="28"/>
          <w:szCs w:val="28"/>
        </w:rPr>
        <w:t>[</w:t>
      </w:r>
      <w:r w:rsidR="003C6685" w:rsidRPr="003C6685">
        <w:rPr>
          <w:sz w:val="28"/>
          <w:szCs w:val="28"/>
        </w:rPr>
        <w:t xml:space="preserve">4, </w:t>
      </w:r>
      <w:r>
        <w:rPr>
          <w:sz w:val="28"/>
          <w:szCs w:val="28"/>
        </w:rPr>
        <w:t>С. 46</w:t>
      </w:r>
      <w:r w:rsidRPr="00336C31">
        <w:rPr>
          <w:sz w:val="28"/>
          <w:szCs w:val="28"/>
        </w:rPr>
        <w:t>]</w:t>
      </w:r>
      <w:r w:rsidRPr="00727519">
        <w:rPr>
          <w:sz w:val="28"/>
          <w:szCs w:val="28"/>
        </w:rPr>
        <w:t>.</w:t>
      </w:r>
    </w:p>
    <w:p w:rsidR="00336C31" w:rsidRDefault="00336C31" w:rsidP="00336C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20EC">
        <w:rPr>
          <w:sz w:val="28"/>
          <w:szCs w:val="28"/>
        </w:rPr>
        <w:t>Все эти факторы не только влияют на величину заработной платы, но и определяют условия реализации ее функций.</w:t>
      </w:r>
    </w:p>
    <w:p w:rsidR="00336C31" w:rsidRPr="007A2742" w:rsidRDefault="00336C31" w:rsidP="00336C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20EC">
        <w:rPr>
          <w:sz w:val="28"/>
          <w:szCs w:val="28"/>
        </w:rPr>
        <w:t>Функции заработной платы, орга</w:t>
      </w:r>
      <w:r>
        <w:rPr>
          <w:sz w:val="28"/>
          <w:szCs w:val="28"/>
        </w:rPr>
        <w:t>нически присущие ей, позволяют правильно понять и раскрыть её сущность.</w:t>
      </w:r>
    </w:p>
    <w:p w:rsidR="00AB2BC6" w:rsidRDefault="00AB2BC6" w:rsidP="00AB2BC6">
      <w:pPr>
        <w:pStyle w:val="ab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Воспроизводственная функция заключается в обеспечении работников, а также членов их семей необходимыми жизненными благами для воспроизводства рабочей силы, воспроизводства поколений.</w:t>
      </w:r>
    </w:p>
    <w:p w:rsidR="00AB2BC6" w:rsidRDefault="00AB2BC6" w:rsidP="00AB2BC6">
      <w:pPr>
        <w:pStyle w:val="ab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Стимулирующая функция состоит в установлении зависимости заработной платы работника от его трудового вклада, от результатов производственно-хозяйственной деятельности предприятия. Труд более высокой квалификации должен оплачиваться значительно выше труда низкой квалификации, данное </w:t>
      </w:r>
      <w:r w:rsidR="0059634D">
        <w:rPr>
          <w:sz w:val="28"/>
          <w:szCs w:val="28"/>
        </w:rPr>
        <w:t>обстоятельство побуждает работника работать лучше.</w:t>
      </w:r>
    </w:p>
    <w:p w:rsidR="0059634D" w:rsidRDefault="0059634D" w:rsidP="00AB2BC6">
      <w:pPr>
        <w:pStyle w:val="ab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Измерительно-распределительная функция</w:t>
      </w:r>
      <w:r w:rsidR="008D3A51">
        <w:rPr>
          <w:sz w:val="28"/>
          <w:szCs w:val="28"/>
        </w:rPr>
        <w:t xml:space="preserve"> состоит в  отражении меры живого труда при распределении фонда потребления между наёмными работниками и собственниками сре</w:t>
      </w:r>
      <w:proofErr w:type="gramStart"/>
      <w:r w:rsidR="008D3A51">
        <w:rPr>
          <w:sz w:val="28"/>
          <w:szCs w:val="28"/>
        </w:rPr>
        <w:t>дств пр</w:t>
      </w:r>
      <w:proofErr w:type="gramEnd"/>
      <w:r w:rsidR="008D3A51">
        <w:rPr>
          <w:sz w:val="28"/>
          <w:szCs w:val="28"/>
        </w:rPr>
        <w:t xml:space="preserve">оизводства. Посредством заработной платы определяется </w:t>
      </w:r>
      <w:r w:rsidR="00E25FE8">
        <w:rPr>
          <w:sz w:val="28"/>
          <w:szCs w:val="28"/>
        </w:rPr>
        <w:t>индивидуальная доля в фонде потребления каждого участника производственного процесса в соответствии с его трудовым вкладом.</w:t>
      </w:r>
    </w:p>
    <w:p w:rsidR="00E25FE8" w:rsidRDefault="00E25FE8" w:rsidP="00AB2BC6">
      <w:pPr>
        <w:pStyle w:val="ab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функция заключается в обеспечении социальной справедливости при дифференциации </w:t>
      </w:r>
      <w:proofErr w:type="gramStart"/>
      <w:r>
        <w:rPr>
          <w:sz w:val="28"/>
          <w:szCs w:val="28"/>
        </w:rPr>
        <w:t>размеров оплаты труда</w:t>
      </w:r>
      <w:proofErr w:type="gramEnd"/>
      <w:r>
        <w:rPr>
          <w:sz w:val="28"/>
          <w:szCs w:val="28"/>
        </w:rPr>
        <w:t>.</w:t>
      </w:r>
    </w:p>
    <w:p w:rsidR="00E66717" w:rsidRDefault="00E25FE8" w:rsidP="00E66717">
      <w:pPr>
        <w:pStyle w:val="ab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Функция формирования платежеспособного спроса населения. Поскольку платежеспособный спрос формируется под воздействием двух основных факторов – потребностей и доходов общества, то с помощью заработной платы в условиях рын</w:t>
      </w:r>
      <w:r w:rsidR="00E66717">
        <w:rPr>
          <w:sz w:val="28"/>
          <w:szCs w:val="28"/>
        </w:rPr>
        <w:t>к</w:t>
      </w:r>
      <w:r>
        <w:rPr>
          <w:sz w:val="28"/>
          <w:szCs w:val="28"/>
        </w:rPr>
        <w:t>а устанавливаются необходимые пропорции</w:t>
      </w:r>
      <w:r w:rsidR="00E66717">
        <w:rPr>
          <w:sz w:val="28"/>
          <w:szCs w:val="28"/>
        </w:rPr>
        <w:t xml:space="preserve"> между товарным предложением и спросом.</w:t>
      </w:r>
    </w:p>
    <w:p w:rsidR="00E66717" w:rsidRDefault="00E66717" w:rsidP="00E667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0E05">
        <w:rPr>
          <w:sz w:val="28"/>
          <w:szCs w:val="28"/>
        </w:rPr>
        <w:t>Для реализации основных функций заработной платы необходимо соблюдение следующих важнейших принципов организации заработной платы</w:t>
      </w:r>
      <w:r w:rsidR="00697AEC">
        <w:rPr>
          <w:sz w:val="28"/>
          <w:szCs w:val="28"/>
        </w:rPr>
        <w:t>:</w:t>
      </w:r>
    </w:p>
    <w:p w:rsidR="00697AEC" w:rsidRDefault="00697AEC" w:rsidP="00697AEC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опережающий рост производительности труда над темпами роста средней заработной платы, что означает ориентацию производства на внедрение новой техники и технологии с целью поддержания конкурентоспособности производимой продукции;</w:t>
      </w:r>
    </w:p>
    <w:p w:rsidR="00697AEC" w:rsidRDefault="00697AEC" w:rsidP="00697AEC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равная оплата за равный труд, недопущение дискриминации в оплате труда по полу, возрасту и другим признакам;</w:t>
      </w:r>
    </w:p>
    <w:p w:rsidR="00697AEC" w:rsidRDefault="001715D9" w:rsidP="00697AEC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реальной заработной платы по мере роста эффективности производства, что обеспечивает возможность получения работником за свой труд заработной платы в зависимости от количества, качества, эффективности труда и результатов производственно-хозяйственной деятельности предприятия;</w:t>
      </w:r>
    </w:p>
    <w:p w:rsidR="001715D9" w:rsidRDefault="001715D9" w:rsidP="00697AEC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дифференциация заработной платы в зависимости от количества, качества, условий труда, общественной его значимости, квалификации </w:t>
      </w:r>
      <w:r>
        <w:rPr>
          <w:sz w:val="28"/>
          <w:szCs w:val="28"/>
        </w:rPr>
        <w:lastRenderedPageBreak/>
        <w:t>работников и, в конечном итоге, от рудового вклада работника в результаты деятельности предприятия;</w:t>
      </w:r>
    </w:p>
    <w:p w:rsidR="00CC334F" w:rsidRDefault="00CC334F" w:rsidP="00CC334F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сочетание государственного регулирования заработной платы с широкими правами предприятий в вопросах выбора форм и систем оплаты труда. </w:t>
      </w:r>
    </w:p>
    <w:p w:rsidR="00CC334F" w:rsidRPr="00697AEC" w:rsidRDefault="00CC334F" w:rsidP="00CC33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334F">
        <w:rPr>
          <w:sz w:val="28"/>
          <w:szCs w:val="28"/>
        </w:rPr>
        <w:t>Реализация эти принципов следует рассматривать как важное средство</w:t>
      </w:r>
      <w:r>
        <w:rPr>
          <w:sz w:val="28"/>
          <w:szCs w:val="28"/>
        </w:rPr>
        <w:t xml:space="preserve"> повышения материального положения работников, роста производительности труда, увеличения прибыли и рентабельности производства.</w:t>
      </w:r>
    </w:p>
    <w:p w:rsidR="003B5740" w:rsidRPr="003B5740" w:rsidRDefault="00CC334F" w:rsidP="003B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совре</w:t>
      </w:r>
      <w:r w:rsidR="00FE1B0E">
        <w:rPr>
          <w:sz w:val="28"/>
          <w:szCs w:val="28"/>
        </w:rPr>
        <w:t xml:space="preserve">менной России реализация функций и принципов  заработной платы </w:t>
      </w:r>
      <w:r>
        <w:rPr>
          <w:sz w:val="28"/>
          <w:szCs w:val="28"/>
        </w:rPr>
        <w:t>происходит не в полном объёме. Так, п</w:t>
      </w:r>
      <w:r w:rsidR="003B5740" w:rsidRPr="003B5740">
        <w:rPr>
          <w:sz w:val="28"/>
          <w:szCs w:val="28"/>
        </w:rPr>
        <w:t>о прог</w:t>
      </w:r>
      <w:r w:rsidR="003B5740">
        <w:rPr>
          <w:sz w:val="28"/>
          <w:szCs w:val="28"/>
        </w:rPr>
        <w:t>нозам развития экономики на 2012</w:t>
      </w:r>
      <w:r w:rsidR="003B5740" w:rsidRPr="003B5740">
        <w:rPr>
          <w:sz w:val="28"/>
          <w:szCs w:val="28"/>
        </w:rPr>
        <w:t>–</w:t>
      </w:r>
      <w:r w:rsidR="003B5740">
        <w:rPr>
          <w:sz w:val="28"/>
          <w:szCs w:val="28"/>
        </w:rPr>
        <w:t>2014</w:t>
      </w:r>
      <w:r w:rsidR="000D5246">
        <w:rPr>
          <w:sz w:val="28"/>
          <w:szCs w:val="28"/>
        </w:rPr>
        <w:t xml:space="preserve"> гг. </w:t>
      </w:r>
      <w:r w:rsidR="00721AA3">
        <w:rPr>
          <w:sz w:val="28"/>
          <w:szCs w:val="28"/>
        </w:rPr>
        <w:t>реальная заработная плата в</w:t>
      </w:r>
      <w:r w:rsidR="003B5740" w:rsidRPr="003B5740">
        <w:rPr>
          <w:sz w:val="28"/>
          <w:szCs w:val="28"/>
        </w:rPr>
        <w:t xml:space="preserve"> последующие два года </w:t>
      </w:r>
      <w:r w:rsidR="00721AA3">
        <w:rPr>
          <w:sz w:val="28"/>
          <w:szCs w:val="28"/>
        </w:rPr>
        <w:t>увеличится всего на</w:t>
      </w:r>
      <w:r w:rsidR="003B5740" w:rsidRPr="003B5740">
        <w:rPr>
          <w:sz w:val="28"/>
          <w:szCs w:val="28"/>
        </w:rPr>
        <w:t xml:space="preserve"> 2-3% </w:t>
      </w:r>
      <w:r w:rsidR="00721AA3">
        <w:rPr>
          <w:sz w:val="28"/>
          <w:szCs w:val="28"/>
        </w:rPr>
        <w:t xml:space="preserve">в </w:t>
      </w:r>
      <w:r w:rsidR="003B5740" w:rsidRPr="003B5740">
        <w:rPr>
          <w:sz w:val="28"/>
          <w:szCs w:val="28"/>
        </w:rPr>
        <w:t>условиях роста цен</w:t>
      </w:r>
      <w:r w:rsidR="000D5246">
        <w:rPr>
          <w:sz w:val="28"/>
          <w:szCs w:val="28"/>
        </w:rPr>
        <w:t xml:space="preserve"> </w:t>
      </w:r>
      <w:r w:rsidR="000D5246" w:rsidRPr="000D5246">
        <w:rPr>
          <w:sz w:val="28"/>
          <w:szCs w:val="28"/>
        </w:rPr>
        <w:t>[</w:t>
      </w:r>
      <w:r w:rsidR="003C6685" w:rsidRPr="003C6685">
        <w:rPr>
          <w:sz w:val="28"/>
          <w:szCs w:val="28"/>
        </w:rPr>
        <w:t>3</w:t>
      </w:r>
      <w:r w:rsidR="000D5246" w:rsidRPr="000D5246">
        <w:rPr>
          <w:sz w:val="28"/>
          <w:szCs w:val="28"/>
        </w:rPr>
        <w:t>]</w:t>
      </w:r>
      <w:r w:rsidR="003B5740" w:rsidRPr="003B5740">
        <w:rPr>
          <w:sz w:val="28"/>
          <w:szCs w:val="28"/>
        </w:rPr>
        <w:t>.</w:t>
      </w:r>
    </w:p>
    <w:p w:rsidR="005B4581" w:rsidRPr="0058183E" w:rsidRDefault="003B5740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5740">
        <w:rPr>
          <w:sz w:val="28"/>
          <w:szCs w:val="28"/>
        </w:rPr>
        <w:t>Одну из причин невыполнения заработной платой своих основных функций отечественные ученые-экономисты усматривают в несоответствии практического понимания сущности заработной платы ее теоретическому обоснованию. Согласно Трудовому кодексу Российской Федерации (ст. 129) заработная плата — это «вознаграждение за труд в зависимости от квалификации, сложности, количества, качества и условий выполняемой работы, а также компенсацион</w:t>
      </w:r>
      <w:r w:rsidR="003C6685">
        <w:rPr>
          <w:sz w:val="28"/>
          <w:szCs w:val="28"/>
        </w:rPr>
        <w:t>ные и стимулирующие выплаты» [</w:t>
      </w:r>
      <w:r w:rsidR="003C6685" w:rsidRPr="003C6685">
        <w:rPr>
          <w:sz w:val="28"/>
          <w:szCs w:val="28"/>
        </w:rPr>
        <w:t>1</w:t>
      </w:r>
      <w:r w:rsidRPr="003B5740">
        <w:rPr>
          <w:sz w:val="28"/>
          <w:szCs w:val="28"/>
        </w:rPr>
        <w:t xml:space="preserve">]. Это означает, что заработная плата рассматривается только как средство стимулирования рабочей силы, но не как средство ее воспроизводства. Но, как учат классики, чтобы понять сущность какого-либо явления или процесса, </w:t>
      </w:r>
      <w:proofErr w:type="gramStart"/>
      <w:r w:rsidRPr="003B5740">
        <w:rPr>
          <w:sz w:val="28"/>
          <w:szCs w:val="28"/>
        </w:rPr>
        <w:t>нужно</w:t>
      </w:r>
      <w:proofErr w:type="gramEnd"/>
      <w:r w:rsidRPr="003B5740">
        <w:rPr>
          <w:sz w:val="28"/>
          <w:szCs w:val="28"/>
        </w:rPr>
        <w:t xml:space="preserve"> прежде всего раскрыть их главные функции. </w:t>
      </w:r>
      <w:proofErr w:type="gramStart"/>
      <w:r w:rsidRPr="003B5740">
        <w:rPr>
          <w:sz w:val="28"/>
          <w:szCs w:val="28"/>
        </w:rPr>
        <w:t>Признавая воспроизводственную и стимулирующую функции оплаты труда важнейшими и ключевыми, необходимо о</w:t>
      </w:r>
      <w:r w:rsidR="003C6685">
        <w:rPr>
          <w:sz w:val="28"/>
          <w:szCs w:val="28"/>
        </w:rPr>
        <w:t>тразить это в ее определении</w:t>
      </w:r>
      <w:r w:rsidRPr="003B5740">
        <w:rPr>
          <w:sz w:val="28"/>
          <w:szCs w:val="28"/>
        </w:rPr>
        <w:t>, поскольку от теоретических заключений во многом зависит практика формирования заработной платы, ее фактические размеры и решение проблем ее роста.</w:t>
      </w:r>
      <w:proofErr w:type="gramEnd"/>
    </w:p>
    <w:p w:rsidR="005B4581" w:rsidRDefault="005B458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4581" w:rsidRDefault="00B55BFA" w:rsidP="00505E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 Расчётная часть</w:t>
      </w:r>
    </w:p>
    <w:p w:rsidR="005B4581" w:rsidRDefault="005B4581" w:rsidP="00505E1A">
      <w:pPr>
        <w:spacing w:line="360" w:lineRule="auto"/>
        <w:jc w:val="both"/>
        <w:rPr>
          <w:sz w:val="28"/>
          <w:szCs w:val="28"/>
        </w:rPr>
      </w:pP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1. Рассчитать сумму заработной платы рабочего-сдельщика, если норма времени на деталь 0,8 нормо-часа, часовая тарифная ставка по разряду рабочего – 32 руб., по разряду работы – 35 руб., за месяц изготовлено 240 деталей. Начислена премия в размере 25 % заработка.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23713B">
        <w:rPr>
          <w:b/>
          <w:sz w:val="28"/>
          <w:szCs w:val="28"/>
        </w:rPr>
        <w:t>Решение:</w:t>
      </w:r>
    </w:p>
    <w:p w:rsidR="008558E8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Сдельную расценку за единицу продукции рассчитаем по формуле: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23713B">
        <w:rPr>
          <w:sz w:val="28"/>
          <w:szCs w:val="28"/>
        </w:rPr>
        <w:t>Р</w:t>
      </w:r>
      <w:r w:rsidRPr="0023713B">
        <w:rPr>
          <w:sz w:val="28"/>
          <w:szCs w:val="28"/>
          <w:vertAlign w:val="subscript"/>
        </w:rPr>
        <w:t>сд</w:t>
      </w:r>
      <w:proofErr w:type="spellEnd"/>
      <w:r w:rsidRPr="0023713B">
        <w:rPr>
          <w:sz w:val="28"/>
          <w:szCs w:val="28"/>
          <w:vertAlign w:val="subscript"/>
        </w:rPr>
        <w:t>.</w:t>
      </w:r>
      <w:r w:rsidRPr="0023713B">
        <w:rPr>
          <w:sz w:val="28"/>
          <w:szCs w:val="28"/>
        </w:rPr>
        <w:t xml:space="preserve"> = </w:t>
      </w:r>
      <w:proofErr w:type="spellStart"/>
      <w:r w:rsidRPr="0023713B">
        <w:rPr>
          <w:sz w:val="28"/>
          <w:szCs w:val="28"/>
        </w:rPr>
        <w:t>С</w:t>
      </w:r>
      <w:r w:rsidRPr="0023713B">
        <w:rPr>
          <w:sz w:val="28"/>
          <w:szCs w:val="28"/>
          <w:vertAlign w:val="subscript"/>
        </w:rPr>
        <w:t>час</w:t>
      </w:r>
      <w:proofErr w:type="spellEnd"/>
      <w:r w:rsidRPr="0023713B"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*</w:t>
      </w:r>
      <w:r w:rsidRPr="0023713B">
        <w:rPr>
          <w:sz w:val="28"/>
          <w:szCs w:val="28"/>
        </w:rPr>
        <w:t xml:space="preserve"> </w:t>
      </w:r>
      <w:r w:rsidRPr="0023713B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(32 + 35) *</w:t>
      </w:r>
      <w:r w:rsidRPr="0023713B">
        <w:rPr>
          <w:sz w:val="28"/>
          <w:szCs w:val="28"/>
        </w:rPr>
        <w:t xml:space="preserve"> 0,8 = 53,6 руб./ дет.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23713B">
        <w:rPr>
          <w:sz w:val="28"/>
          <w:szCs w:val="28"/>
        </w:rPr>
        <w:t>З</w:t>
      </w:r>
      <w:r w:rsidRPr="0023713B">
        <w:rPr>
          <w:sz w:val="28"/>
          <w:szCs w:val="28"/>
          <w:vertAlign w:val="subscript"/>
        </w:rPr>
        <w:t>сд</w:t>
      </w:r>
      <w:proofErr w:type="spellEnd"/>
      <w:r w:rsidRPr="0023713B"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 53,6 *</w:t>
      </w:r>
      <w:r w:rsidRPr="0023713B">
        <w:rPr>
          <w:sz w:val="28"/>
          <w:szCs w:val="28"/>
        </w:rPr>
        <w:t xml:space="preserve"> 240 = 12864 руб.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23713B">
        <w:rPr>
          <w:sz w:val="28"/>
          <w:szCs w:val="28"/>
        </w:rPr>
        <w:t>З</w:t>
      </w:r>
      <w:r w:rsidRPr="0023713B">
        <w:rPr>
          <w:sz w:val="28"/>
          <w:szCs w:val="28"/>
          <w:vertAlign w:val="subscript"/>
        </w:rPr>
        <w:t>сд</w:t>
      </w:r>
      <w:proofErr w:type="spellEnd"/>
      <w:r w:rsidRPr="0023713B"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= 12864 + (12864 *</w:t>
      </w:r>
      <w:r w:rsidRPr="0023713B">
        <w:rPr>
          <w:sz w:val="28"/>
          <w:szCs w:val="28"/>
        </w:rPr>
        <w:t xml:space="preserve"> 25 %) = 12864 + 3216 = 16080 руб.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16080 руб. составляет </w:t>
      </w:r>
      <w:r w:rsidRPr="0023713B">
        <w:rPr>
          <w:sz w:val="28"/>
          <w:szCs w:val="28"/>
        </w:rPr>
        <w:t>сумма заработной платы рабочег</w:t>
      </w:r>
      <w:r>
        <w:rPr>
          <w:sz w:val="28"/>
          <w:szCs w:val="28"/>
        </w:rPr>
        <w:t>о сдельщика</w:t>
      </w:r>
      <w:r w:rsidRPr="0023713B">
        <w:rPr>
          <w:sz w:val="28"/>
          <w:szCs w:val="28"/>
        </w:rPr>
        <w:t>.</w:t>
      </w:r>
    </w:p>
    <w:p w:rsidR="008558E8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2. Суммарные нормативные затраты времени на работы по обслуживанию персональных компьютеров и оргтехники в расчете на год составили 11663 нормо-часа. Коэффициент, учитывающий дополнительные функции, - 1,08. Количество рабочих часов в году согласно производственному календарю 1993 часа. Коэффициент планируемых невыходов работников – 1,05. Определить среднесписочную числ</w:t>
      </w:r>
      <w:r w:rsidR="005764B0">
        <w:rPr>
          <w:sz w:val="28"/>
          <w:szCs w:val="28"/>
        </w:rPr>
        <w:t>е</w:t>
      </w:r>
      <w:r w:rsidRPr="0023713B">
        <w:rPr>
          <w:sz w:val="28"/>
          <w:szCs w:val="28"/>
        </w:rPr>
        <w:t>нность работников, занятых обслуживанием персональных компьютеров и оргтехники.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23713B">
        <w:rPr>
          <w:b/>
          <w:sz w:val="28"/>
          <w:szCs w:val="28"/>
        </w:rPr>
        <w:t>Решение: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Определим среднесписочную числ</w:t>
      </w:r>
      <w:r>
        <w:rPr>
          <w:sz w:val="28"/>
          <w:szCs w:val="28"/>
        </w:rPr>
        <w:t>е</w:t>
      </w:r>
      <w:r w:rsidRPr="0023713B">
        <w:rPr>
          <w:sz w:val="28"/>
          <w:szCs w:val="28"/>
        </w:rPr>
        <w:t>нность работников по формуле: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  <w:vertAlign w:val="subscript"/>
        </w:rPr>
      </w:pPr>
      <w:proofErr w:type="spellStart"/>
      <w:r w:rsidRPr="0023713B">
        <w:rPr>
          <w:sz w:val="28"/>
          <w:szCs w:val="28"/>
        </w:rPr>
        <w:t>Ч</w:t>
      </w:r>
      <w:r w:rsidRPr="0023713B">
        <w:rPr>
          <w:sz w:val="28"/>
          <w:szCs w:val="28"/>
          <w:vertAlign w:val="subscript"/>
        </w:rPr>
        <w:t>сп</w:t>
      </w:r>
      <w:proofErr w:type="spellEnd"/>
      <w:r w:rsidRPr="0023713B">
        <w:rPr>
          <w:sz w:val="28"/>
          <w:szCs w:val="28"/>
        </w:rPr>
        <w:t xml:space="preserve"> = нормативные затраты времени в расчете за год / количество рабочих часов в году соглас</w:t>
      </w:r>
      <w:r w:rsidR="00707350">
        <w:rPr>
          <w:sz w:val="28"/>
          <w:szCs w:val="28"/>
        </w:rPr>
        <w:t>но производственному календарю *</w:t>
      </w:r>
      <w:r w:rsidRPr="0023713B">
        <w:rPr>
          <w:sz w:val="28"/>
          <w:szCs w:val="28"/>
        </w:rPr>
        <w:t xml:space="preserve"> </w:t>
      </w:r>
      <w:proofErr w:type="spellStart"/>
      <w:r w:rsidRPr="0023713B">
        <w:rPr>
          <w:sz w:val="28"/>
          <w:szCs w:val="28"/>
        </w:rPr>
        <w:t>К</w:t>
      </w:r>
      <w:r w:rsidRPr="0023713B">
        <w:rPr>
          <w:sz w:val="28"/>
          <w:szCs w:val="28"/>
          <w:vertAlign w:val="subscript"/>
        </w:rPr>
        <w:t>доп</w:t>
      </w:r>
      <w:proofErr w:type="spellEnd"/>
      <w:r w:rsidRPr="0023713B">
        <w:rPr>
          <w:sz w:val="28"/>
          <w:szCs w:val="28"/>
          <w:vertAlign w:val="subscript"/>
        </w:rPr>
        <w:t xml:space="preserve"> </w:t>
      </w:r>
      <w:r w:rsidR="00707350">
        <w:rPr>
          <w:sz w:val="28"/>
          <w:szCs w:val="28"/>
        </w:rPr>
        <w:t>*</w:t>
      </w:r>
      <w:r w:rsidRPr="0023713B">
        <w:rPr>
          <w:sz w:val="28"/>
          <w:szCs w:val="28"/>
        </w:rPr>
        <w:t xml:space="preserve"> </w:t>
      </w:r>
      <w:proofErr w:type="spellStart"/>
      <w:r w:rsidRPr="0023713B">
        <w:rPr>
          <w:sz w:val="28"/>
          <w:szCs w:val="28"/>
        </w:rPr>
        <w:t>К</w:t>
      </w:r>
      <w:r w:rsidRPr="0023713B">
        <w:rPr>
          <w:sz w:val="28"/>
          <w:szCs w:val="28"/>
          <w:vertAlign w:val="subscript"/>
        </w:rPr>
        <w:t>невыходов</w:t>
      </w:r>
      <w:proofErr w:type="spellEnd"/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23713B">
        <w:rPr>
          <w:sz w:val="28"/>
          <w:szCs w:val="28"/>
        </w:rPr>
        <w:t>Ч</w:t>
      </w:r>
      <w:r w:rsidRPr="0023713B">
        <w:rPr>
          <w:sz w:val="28"/>
          <w:szCs w:val="28"/>
          <w:vertAlign w:val="subscript"/>
        </w:rPr>
        <w:t>сп</w:t>
      </w:r>
      <w:proofErr w:type="spellEnd"/>
      <w:r w:rsidR="00707350">
        <w:rPr>
          <w:sz w:val="28"/>
          <w:szCs w:val="28"/>
        </w:rPr>
        <w:t xml:space="preserve"> = 11663 / 1993 * 1,08 *</w:t>
      </w:r>
      <w:r w:rsidRPr="0023713B">
        <w:rPr>
          <w:sz w:val="28"/>
          <w:szCs w:val="28"/>
        </w:rPr>
        <w:t xml:space="preserve"> 1,05 = 6,64 человек.</w:t>
      </w:r>
    </w:p>
    <w:p w:rsidR="00035AA6" w:rsidRPr="0058183E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lastRenderedPageBreak/>
        <w:t>Ответ:</w:t>
      </w:r>
      <w:r>
        <w:rPr>
          <w:sz w:val="28"/>
          <w:szCs w:val="28"/>
        </w:rPr>
        <w:t xml:space="preserve"> </w:t>
      </w:r>
      <w:r w:rsidRPr="0023713B">
        <w:rPr>
          <w:sz w:val="28"/>
          <w:szCs w:val="28"/>
        </w:rPr>
        <w:t>6,64 человека</w:t>
      </w:r>
      <w:r>
        <w:rPr>
          <w:sz w:val="28"/>
          <w:szCs w:val="28"/>
        </w:rPr>
        <w:t xml:space="preserve"> </w:t>
      </w:r>
      <w:r w:rsidRPr="0023713B">
        <w:rPr>
          <w:sz w:val="28"/>
          <w:szCs w:val="28"/>
        </w:rPr>
        <w:t>составляет среднесписочная численность работников, занятых обслуживанием персональных компьютеров и оргтехники.</w:t>
      </w:r>
    </w:p>
    <w:p w:rsidR="00291AA5" w:rsidRPr="0058183E" w:rsidRDefault="00291AA5" w:rsidP="008558E8">
      <w:pPr>
        <w:spacing w:line="360" w:lineRule="auto"/>
        <w:ind w:firstLine="540"/>
        <w:jc w:val="both"/>
        <w:rPr>
          <w:sz w:val="28"/>
          <w:szCs w:val="28"/>
        </w:rPr>
      </w:pP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3. Намечен комплекс мероприятий по повышению производительности труда. Технические мероприятия обеспечат условное высвобождение 20 человек; совершенствование обслуживания рабочих мест – условное высвобождение 10 чел.; рационализация трудовых процессов – 3 человек. Среднегодовая выработка в расчете на одного работника промышленно-производственного персонала в предшествующем году – 4 </w:t>
      </w:r>
      <w:proofErr w:type="spellStart"/>
      <w:proofErr w:type="gramStart"/>
      <w:r w:rsidRPr="0023713B">
        <w:rPr>
          <w:sz w:val="28"/>
          <w:szCs w:val="28"/>
        </w:rPr>
        <w:t>млн</w:t>
      </w:r>
      <w:proofErr w:type="spellEnd"/>
      <w:proofErr w:type="gramEnd"/>
      <w:r w:rsidRPr="0023713B">
        <w:rPr>
          <w:sz w:val="28"/>
          <w:szCs w:val="28"/>
        </w:rPr>
        <w:t xml:space="preserve"> руб.; выпуск продукции в планируемом периоде 800 </w:t>
      </w:r>
      <w:proofErr w:type="spellStart"/>
      <w:r w:rsidRPr="0023713B">
        <w:rPr>
          <w:sz w:val="28"/>
          <w:szCs w:val="28"/>
        </w:rPr>
        <w:t>млн</w:t>
      </w:r>
      <w:proofErr w:type="spellEnd"/>
      <w:r w:rsidRPr="0023713B">
        <w:rPr>
          <w:sz w:val="28"/>
          <w:szCs w:val="28"/>
        </w:rPr>
        <w:t xml:space="preserve"> руб. Определить возможный общий прирост производительности труда.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b/>
          <w:sz w:val="28"/>
          <w:szCs w:val="28"/>
        </w:rPr>
        <w:t>Решение: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800 млн. / 4 </w:t>
      </w:r>
      <w:proofErr w:type="spellStart"/>
      <w:proofErr w:type="gramStart"/>
      <w:r w:rsidRPr="0023713B">
        <w:rPr>
          <w:sz w:val="28"/>
          <w:szCs w:val="28"/>
        </w:rPr>
        <w:t>млн</w:t>
      </w:r>
      <w:proofErr w:type="spellEnd"/>
      <w:proofErr w:type="gramEnd"/>
      <w:r w:rsidRPr="0023713B">
        <w:rPr>
          <w:sz w:val="28"/>
          <w:szCs w:val="28"/>
        </w:rPr>
        <w:t xml:space="preserve"> = 200 человек работает в планируемом периоде.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200 + 20 + 10 + 3 = 233 человека работало в предшествующем году.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Производительность труда рассчитаем по формуле: 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23713B">
        <w:rPr>
          <w:sz w:val="28"/>
          <w:szCs w:val="28"/>
        </w:rPr>
        <w:t>ПТ</w:t>
      </w:r>
      <w:proofErr w:type="gramEnd"/>
      <w:r w:rsidRPr="0023713B">
        <w:rPr>
          <w:sz w:val="28"/>
          <w:szCs w:val="28"/>
        </w:rPr>
        <w:t xml:space="preserve"> = </w:t>
      </w:r>
      <w:proofErr w:type="spellStart"/>
      <w:r w:rsidRPr="0023713B">
        <w:rPr>
          <w:sz w:val="28"/>
          <w:szCs w:val="28"/>
        </w:rPr>
        <w:t>Э</w:t>
      </w:r>
      <w:r w:rsidRPr="0023713B">
        <w:rPr>
          <w:sz w:val="28"/>
          <w:szCs w:val="28"/>
          <w:vertAlign w:val="subscript"/>
        </w:rPr>
        <w:t>ч</w:t>
      </w:r>
      <w:proofErr w:type="spellEnd"/>
      <w:r w:rsidRPr="0023713B">
        <w:rPr>
          <w:sz w:val="28"/>
          <w:szCs w:val="28"/>
        </w:rPr>
        <w:t xml:space="preserve"> / (</w:t>
      </w:r>
      <w:proofErr w:type="spellStart"/>
      <w:r w:rsidRPr="0023713B">
        <w:rPr>
          <w:sz w:val="28"/>
          <w:szCs w:val="28"/>
        </w:rPr>
        <w:t>Ч</w:t>
      </w:r>
      <w:r w:rsidRPr="0023713B">
        <w:rPr>
          <w:sz w:val="28"/>
          <w:szCs w:val="28"/>
          <w:vertAlign w:val="subscript"/>
        </w:rPr>
        <w:t>б</w:t>
      </w:r>
      <w:proofErr w:type="spellEnd"/>
      <w:r w:rsidRPr="0023713B">
        <w:rPr>
          <w:sz w:val="28"/>
          <w:szCs w:val="28"/>
        </w:rPr>
        <w:t xml:space="preserve"> – </w:t>
      </w:r>
      <w:proofErr w:type="spellStart"/>
      <w:r w:rsidRPr="0023713B">
        <w:rPr>
          <w:sz w:val="28"/>
          <w:szCs w:val="28"/>
        </w:rPr>
        <w:t>Э</w:t>
      </w:r>
      <w:r w:rsidRPr="0023713B">
        <w:rPr>
          <w:sz w:val="28"/>
          <w:szCs w:val="28"/>
          <w:vertAlign w:val="subscript"/>
        </w:rPr>
        <w:t>ч</w:t>
      </w:r>
      <w:proofErr w:type="spellEnd"/>
      <w:r w:rsidR="00707350">
        <w:rPr>
          <w:sz w:val="28"/>
          <w:szCs w:val="28"/>
        </w:rPr>
        <w:t>) *</w:t>
      </w:r>
      <w:r w:rsidRPr="0023713B">
        <w:rPr>
          <w:sz w:val="28"/>
          <w:szCs w:val="28"/>
        </w:rPr>
        <w:t xml:space="preserve"> 100,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где </w:t>
      </w:r>
      <w:proofErr w:type="spellStart"/>
      <w:r w:rsidRPr="0023713B">
        <w:rPr>
          <w:sz w:val="28"/>
          <w:szCs w:val="28"/>
        </w:rPr>
        <w:t>Э</w:t>
      </w:r>
      <w:r w:rsidRPr="0023713B">
        <w:rPr>
          <w:sz w:val="28"/>
          <w:szCs w:val="28"/>
          <w:vertAlign w:val="subscript"/>
        </w:rPr>
        <w:t>ч</w:t>
      </w:r>
      <w:proofErr w:type="spellEnd"/>
      <w:r w:rsidRPr="0023713B">
        <w:rPr>
          <w:sz w:val="28"/>
          <w:szCs w:val="28"/>
        </w:rPr>
        <w:t xml:space="preserve"> – условное высвобождение работников</w:t>
      </w:r>
    </w:p>
    <w:p w:rsidR="008558E8" w:rsidRPr="0023713B" w:rsidRDefault="008558E8" w:rsidP="008558E8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 xml:space="preserve">      </w:t>
      </w:r>
      <w:proofErr w:type="spellStart"/>
      <w:r w:rsidRPr="0023713B">
        <w:rPr>
          <w:sz w:val="28"/>
          <w:szCs w:val="28"/>
        </w:rPr>
        <w:t>Ч</w:t>
      </w:r>
      <w:r w:rsidRPr="0023713B">
        <w:rPr>
          <w:sz w:val="28"/>
          <w:szCs w:val="28"/>
          <w:vertAlign w:val="subscript"/>
        </w:rPr>
        <w:t>б</w:t>
      </w:r>
      <w:proofErr w:type="spellEnd"/>
      <w:r w:rsidRPr="0023713B">
        <w:rPr>
          <w:sz w:val="28"/>
          <w:szCs w:val="28"/>
        </w:rPr>
        <w:t xml:space="preserve"> – исходная численность до внедрения мероприятий.</w:t>
      </w:r>
    </w:p>
    <w:p w:rsidR="005764B0" w:rsidRDefault="00707350" w:rsidP="005764B0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ПТ</w:t>
      </w:r>
      <w:proofErr w:type="gramEnd"/>
      <w:r>
        <w:rPr>
          <w:sz w:val="28"/>
          <w:szCs w:val="28"/>
        </w:rPr>
        <w:t xml:space="preserve"> = 33 / (233 – 33) *</w:t>
      </w:r>
      <w:r w:rsidR="008558E8" w:rsidRPr="0023713B">
        <w:rPr>
          <w:sz w:val="28"/>
          <w:szCs w:val="28"/>
        </w:rPr>
        <w:t xml:space="preserve"> 100 = 16,5 %.</w:t>
      </w:r>
    </w:p>
    <w:p w:rsidR="00035AA6" w:rsidRDefault="008558E8" w:rsidP="005764B0">
      <w:pPr>
        <w:spacing w:line="360" w:lineRule="auto"/>
        <w:ind w:firstLine="540"/>
        <w:jc w:val="both"/>
        <w:rPr>
          <w:sz w:val="28"/>
          <w:szCs w:val="28"/>
        </w:rPr>
      </w:pPr>
      <w:r w:rsidRPr="0023713B">
        <w:rPr>
          <w:sz w:val="28"/>
          <w:szCs w:val="28"/>
        </w:rPr>
        <w:t>Ответ: 16,5 %.</w:t>
      </w:r>
      <w:r>
        <w:rPr>
          <w:sz w:val="28"/>
          <w:szCs w:val="28"/>
        </w:rPr>
        <w:t xml:space="preserve"> - </w:t>
      </w:r>
      <w:r w:rsidRPr="0023713B">
        <w:rPr>
          <w:sz w:val="28"/>
          <w:szCs w:val="28"/>
        </w:rPr>
        <w:t>возможный общий прирост производительности тр</w:t>
      </w:r>
      <w:r>
        <w:rPr>
          <w:sz w:val="28"/>
          <w:szCs w:val="28"/>
        </w:rPr>
        <w:t>уда.</w:t>
      </w: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Pr="00035AA6" w:rsidRDefault="00035AA6" w:rsidP="00035AA6">
      <w:pPr>
        <w:rPr>
          <w:sz w:val="28"/>
          <w:szCs w:val="28"/>
        </w:rPr>
      </w:pPr>
    </w:p>
    <w:p w:rsidR="00035AA6" w:rsidRDefault="00035AA6" w:rsidP="00035AA6">
      <w:pPr>
        <w:rPr>
          <w:sz w:val="28"/>
          <w:szCs w:val="28"/>
        </w:rPr>
      </w:pPr>
    </w:p>
    <w:p w:rsidR="008558E8" w:rsidRPr="0058183E" w:rsidRDefault="008558E8" w:rsidP="00035AA6">
      <w:pPr>
        <w:tabs>
          <w:tab w:val="left" w:pos="2892"/>
        </w:tabs>
        <w:rPr>
          <w:sz w:val="28"/>
          <w:szCs w:val="28"/>
        </w:rPr>
      </w:pPr>
    </w:p>
    <w:p w:rsidR="00035AA6" w:rsidRDefault="00035AA6" w:rsidP="00035AA6">
      <w:pPr>
        <w:tabs>
          <w:tab w:val="left" w:pos="2892"/>
        </w:tabs>
        <w:rPr>
          <w:sz w:val="28"/>
          <w:szCs w:val="28"/>
        </w:rPr>
      </w:pPr>
    </w:p>
    <w:p w:rsidR="00035AA6" w:rsidRDefault="00035AA6" w:rsidP="00035AA6">
      <w:pPr>
        <w:tabs>
          <w:tab w:val="left" w:pos="2892"/>
        </w:tabs>
        <w:rPr>
          <w:sz w:val="28"/>
          <w:szCs w:val="28"/>
        </w:rPr>
      </w:pPr>
    </w:p>
    <w:p w:rsidR="00035AA6" w:rsidRPr="0058183E" w:rsidRDefault="00035AA6" w:rsidP="00035AA6">
      <w:pPr>
        <w:tabs>
          <w:tab w:val="left" w:pos="2892"/>
        </w:tabs>
        <w:rPr>
          <w:sz w:val="28"/>
          <w:szCs w:val="28"/>
        </w:rPr>
      </w:pPr>
    </w:p>
    <w:p w:rsidR="00035AA6" w:rsidRDefault="00035A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AA6" w:rsidRDefault="00035AA6" w:rsidP="007A2742">
      <w:pPr>
        <w:tabs>
          <w:tab w:val="left" w:pos="2892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7A2742" w:rsidRPr="00035AA6" w:rsidRDefault="007A2742" w:rsidP="007A2742">
      <w:pPr>
        <w:tabs>
          <w:tab w:val="left" w:pos="2892"/>
        </w:tabs>
        <w:spacing w:line="360" w:lineRule="auto"/>
        <w:jc w:val="center"/>
        <w:rPr>
          <w:sz w:val="28"/>
          <w:szCs w:val="28"/>
        </w:rPr>
      </w:pPr>
    </w:p>
    <w:p w:rsidR="007A2742" w:rsidRPr="00CB16D6" w:rsidRDefault="007A2742" w:rsidP="007A2742">
      <w:pPr>
        <w:pStyle w:val="a8"/>
        <w:numPr>
          <w:ilvl w:val="0"/>
          <w:numId w:val="7"/>
        </w:numPr>
        <w:spacing w:line="360" w:lineRule="auto"/>
        <w:ind w:left="0"/>
        <w:jc w:val="both"/>
        <w:rPr>
          <w:sz w:val="28"/>
          <w:szCs w:val="28"/>
        </w:rPr>
      </w:pPr>
      <w:r w:rsidRPr="00CB16D6">
        <w:rPr>
          <w:sz w:val="28"/>
          <w:szCs w:val="28"/>
        </w:rPr>
        <w:t xml:space="preserve">Трудовой кодекс Российской Федерации от 30.12.2001 № 197-ФЗ (ред. от 23.07.2013) (с </w:t>
      </w:r>
      <w:proofErr w:type="spellStart"/>
      <w:r w:rsidRPr="00CB16D6">
        <w:rPr>
          <w:sz w:val="28"/>
          <w:szCs w:val="28"/>
        </w:rPr>
        <w:t>изм</w:t>
      </w:r>
      <w:proofErr w:type="spellEnd"/>
      <w:r w:rsidRPr="00CB16D6">
        <w:rPr>
          <w:sz w:val="28"/>
          <w:szCs w:val="28"/>
        </w:rPr>
        <w:t>. и доп., вступающими в силу с 01.09.2013) [Электрон</w:t>
      </w:r>
      <w:proofErr w:type="gramStart"/>
      <w:r w:rsidRPr="00CB16D6">
        <w:rPr>
          <w:sz w:val="28"/>
          <w:szCs w:val="28"/>
        </w:rPr>
        <w:t>.</w:t>
      </w:r>
      <w:proofErr w:type="gramEnd"/>
      <w:r w:rsidRPr="00CB16D6">
        <w:rPr>
          <w:sz w:val="28"/>
          <w:szCs w:val="28"/>
        </w:rPr>
        <w:t xml:space="preserve"> </w:t>
      </w:r>
      <w:proofErr w:type="gramStart"/>
      <w:r w:rsidRPr="00CB16D6">
        <w:rPr>
          <w:sz w:val="28"/>
          <w:szCs w:val="28"/>
        </w:rPr>
        <w:t>р</w:t>
      </w:r>
      <w:proofErr w:type="gramEnd"/>
      <w:r w:rsidRPr="00CB16D6">
        <w:rPr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Pr="00CB16D6">
        <w:rPr>
          <w:sz w:val="28"/>
          <w:szCs w:val="28"/>
        </w:rPr>
        <w:t>Загл</w:t>
      </w:r>
      <w:proofErr w:type="spellEnd"/>
      <w:r w:rsidRPr="00CB16D6">
        <w:rPr>
          <w:sz w:val="28"/>
          <w:szCs w:val="28"/>
        </w:rPr>
        <w:t>. с экрана. – (Дата обращения 09.09.2013).</w:t>
      </w:r>
    </w:p>
    <w:p w:rsidR="007A2742" w:rsidRPr="00CB16D6" w:rsidRDefault="007A2742" w:rsidP="007A2742">
      <w:pPr>
        <w:pStyle w:val="a8"/>
        <w:numPr>
          <w:ilvl w:val="0"/>
          <w:numId w:val="7"/>
        </w:numPr>
        <w:spacing w:line="360" w:lineRule="auto"/>
        <w:ind w:left="0"/>
        <w:jc w:val="both"/>
        <w:rPr>
          <w:sz w:val="28"/>
          <w:szCs w:val="28"/>
        </w:rPr>
      </w:pPr>
      <w:r w:rsidRPr="00CB16D6">
        <w:rPr>
          <w:sz w:val="28"/>
          <w:szCs w:val="28"/>
        </w:rPr>
        <w:t xml:space="preserve">Маскаева, А.И., </w:t>
      </w:r>
      <w:proofErr w:type="spellStart"/>
      <w:r w:rsidRPr="00CB16D6">
        <w:rPr>
          <w:sz w:val="28"/>
          <w:szCs w:val="28"/>
        </w:rPr>
        <w:t>Амирова</w:t>
      </w:r>
      <w:proofErr w:type="spellEnd"/>
      <w:r w:rsidRPr="00CB16D6">
        <w:rPr>
          <w:sz w:val="28"/>
          <w:szCs w:val="28"/>
        </w:rPr>
        <w:t>, Д.Р. Экономика и социология труда: учеб</w:t>
      </w:r>
      <w:proofErr w:type="gramStart"/>
      <w:r w:rsidRPr="00CB16D6">
        <w:rPr>
          <w:sz w:val="28"/>
          <w:szCs w:val="28"/>
        </w:rPr>
        <w:t>.</w:t>
      </w:r>
      <w:proofErr w:type="gramEnd"/>
      <w:r w:rsidRPr="00CB16D6">
        <w:rPr>
          <w:sz w:val="28"/>
          <w:szCs w:val="28"/>
        </w:rPr>
        <w:t xml:space="preserve"> </w:t>
      </w:r>
      <w:proofErr w:type="gramStart"/>
      <w:r w:rsidRPr="00CB16D6">
        <w:rPr>
          <w:sz w:val="28"/>
          <w:szCs w:val="28"/>
        </w:rPr>
        <w:t>п</w:t>
      </w:r>
      <w:proofErr w:type="gramEnd"/>
      <w:r w:rsidRPr="00CB16D6">
        <w:rPr>
          <w:sz w:val="28"/>
          <w:szCs w:val="28"/>
        </w:rPr>
        <w:t xml:space="preserve">особие / А.И.Маскаева, Д.Р. </w:t>
      </w:r>
      <w:proofErr w:type="spellStart"/>
      <w:r w:rsidRPr="00CB16D6">
        <w:rPr>
          <w:sz w:val="28"/>
          <w:szCs w:val="28"/>
        </w:rPr>
        <w:t>Амирова</w:t>
      </w:r>
      <w:proofErr w:type="spellEnd"/>
      <w:r w:rsidRPr="00CB16D6">
        <w:rPr>
          <w:sz w:val="28"/>
          <w:szCs w:val="28"/>
        </w:rPr>
        <w:t>. – М.: ИНФРА-М, 2013. – 172 с.</w:t>
      </w:r>
    </w:p>
    <w:p w:rsidR="007A2742" w:rsidRPr="00CB16D6" w:rsidRDefault="007A2742" w:rsidP="007A2742">
      <w:pPr>
        <w:pStyle w:val="1"/>
        <w:numPr>
          <w:ilvl w:val="0"/>
          <w:numId w:val="7"/>
        </w:numPr>
        <w:spacing w:line="360" w:lineRule="auto"/>
        <w:ind w:left="0"/>
        <w:jc w:val="both"/>
        <w:rPr>
          <w:b w:val="0"/>
          <w:sz w:val="28"/>
          <w:szCs w:val="28"/>
        </w:rPr>
      </w:pPr>
      <w:r w:rsidRPr="00CB16D6">
        <w:rPr>
          <w:b w:val="0"/>
          <w:sz w:val="28"/>
          <w:szCs w:val="28"/>
        </w:rPr>
        <w:t>Прогноз социально-экономического развития Российской Федерации на 2012 год и плановый период 2013-2014 годов (разработан Минэкономразвития РФ) [Электрон</w:t>
      </w:r>
      <w:proofErr w:type="gramStart"/>
      <w:r w:rsidRPr="00CB16D6">
        <w:rPr>
          <w:b w:val="0"/>
          <w:sz w:val="28"/>
          <w:szCs w:val="28"/>
        </w:rPr>
        <w:t>.</w:t>
      </w:r>
      <w:proofErr w:type="gramEnd"/>
      <w:r w:rsidRPr="00CB16D6">
        <w:rPr>
          <w:b w:val="0"/>
          <w:sz w:val="28"/>
          <w:szCs w:val="28"/>
        </w:rPr>
        <w:t xml:space="preserve"> </w:t>
      </w:r>
      <w:proofErr w:type="gramStart"/>
      <w:r w:rsidRPr="00CB16D6">
        <w:rPr>
          <w:b w:val="0"/>
          <w:sz w:val="28"/>
          <w:szCs w:val="28"/>
        </w:rPr>
        <w:t>р</w:t>
      </w:r>
      <w:proofErr w:type="gramEnd"/>
      <w:r w:rsidRPr="00CB16D6">
        <w:rPr>
          <w:b w:val="0"/>
          <w:sz w:val="28"/>
          <w:szCs w:val="28"/>
        </w:rPr>
        <w:t xml:space="preserve">есурс] // Гарант. – URL: http://www. </w:t>
      </w:r>
      <w:proofErr w:type="spellStart"/>
      <w:r w:rsidRPr="00CB16D6">
        <w:rPr>
          <w:b w:val="0"/>
          <w:sz w:val="28"/>
          <w:szCs w:val="28"/>
        </w:rPr>
        <w:t>garant.ru</w:t>
      </w:r>
      <w:proofErr w:type="spellEnd"/>
      <w:r w:rsidRPr="00CB16D6">
        <w:rPr>
          <w:b w:val="0"/>
          <w:sz w:val="28"/>
          <w:szCs w:val="28"/>
        </w:rPr>
        <w:t>/</w:t>
      </w:r>
      <w:proofErr w:type="spellStart"/>
      <w:r w:rsidRPr="00CB16D6">
        <w:rPr>
          <w:b w:val="0"/>
          <w:sz w:val="28"/>
          <w:szCs w:val="28"/>
        </w:rPr>
        <w:t>online</w:t>
      </w:r>
      <w:proofErr w:type="spellEnd"/>
      <w:r w:rsidRPr="00CB16D6">
        <w:rPr>
          <w:b w:val="0"/>
          <w:sz w:val="28"/>
          <w:szCs w:val="28"/>
        </w:rPr>
        <w:t xml:space="preserve">, свободный. – </w:t>
      </w:r>
      <w:proofErr w:type="spellStart"/>
      <w:r w:rsidRPr="00CB16D6">
        <w:rPr>
          <w:b w:val="0"/>
          <w:sz w:val="28"/>
          <w:szCs w:val="28"/>
        </w:rPr>
        <w:t>Загл</w:t>
      </w:r>
      <w:proofErr w:type="spellEnd"/>
      <w:r w:rsidRPr="00CB16D6">
        <w:rPr>
          <w:b w:val="0"/>
          <w:sz w:val="28"/>
          <w:szCs w:val="28"/>
        </w:rPr>
        <w:t xml:space="preserve">. с экрана. – (Дата обращения 10.09.2013). </w:t>
      </w:r>
    </w:p>
    <w:p w:rsidR="007A2742" w:rsidRPr="00CB16D6" w:rsidRDefault="007A2742" w:rsidP="007A2742">
      <w:pPr>
        <w:pStyle w:val="a8"/>
        <w:numPr>
          <w:ilvl w:val="0"/>
          <w:numId w:val="7"/>
        </w:numPr>
        <w:spacing w:line="360" w:lineRule="auto"/>
        <w:ind w:left="0"/>
        <w:jc w:val="both"/>
        <w:rPr>
          <w:sz w:val="28"/>
          <w:szCs w:val="28"/>
        </w:rPr>
      </w:pPr>
      <w:r w:rsidRPr="00CB16D6">
        <w:rPr>
          <w:sz w:val="28"/>
          <w:szCs w:val="28"/>
        </w:rPr>
        <w:t>Тихомирова, Т.П. Функции заработной платы: теоретический аспект и анализ реализации / Т.П. Тихомирова // Экономика региона. – 2010. - № 4. – С. 46-51.</w:t>
      </w:r>
    </w:p>
    <w:p w:rsidR="007A2742" w:rsidRPr="00CB16D6" w:rsidRDefault="007A2742" w:rsidP="007A2742">
      <w:pPr>
        <w:pStyle w:val="a8"/>
        <w:numPr>
          <w:ilvl w:val="0"/>
          <w:numId w:val="7"/>
        </w:numPr>
        <w:spacing w:line="360" w:lineRule="auto"/>
        <w:ind w:left="0"/>
        <w:jc w:val="both"/>
        <w:rPr>
          <w:sz w:val="28"/>
          <w:szCs w:val="28"/>
        </w:rPr>
      </w:pPr>
      <w:r w:rsidRPr="00CB16D6">
        <w:rPr>
          <w:sz w:val="28"/>
          <w:szCs w:val="28"/>
        </w:rPr>
        <w:t xml:space="preserve">Шумаков, Ю.Н., </w:t>
      </w:r>
      <w:proofErr w:type="spellStart"/>
      <w:r w:rsidRPr="00CB16D6">
        <w:rPr>
          <w:sz w:val="28"/>
          <w:szCs w:val="28"/>
        </w:rPr>
        <w:t>Винничек</w:t>
      </w:r>
      <w:proofErr w:type="spellEnd"/>
      <w:r w:rsidRPr="00CB16D6">
        <w:rPr>
          <w:sz w:val="28"/>
          <w:szCs w:val="28"/>
        </w:rPr>
        <w:t>, Л.Б., Алексеева, С.Н., Максимова, Т.А. Экономика труда в организациях АПК: учеб</w:t>
      </w:r>
      <w:proofErr w:type="gramStart"/>
      <w:r w:rsidRPr="00CB16D6">
        <w:rPr>
          <w:sz w:val="28"/>
          <w:szCs w:val="28"/>
        </w:rPr>
        <w:t>.</w:t>
      </w:r>
      <w:proofErr w:type="gramEnd"/>
      <w:r w:rsidRPr="00CB16D6">
        <w:rPr>
          <w:sz w:val="28"/>
          <w:szCs w:val="28"/>
        </w:rPr>
        <w:t xml:space="preserve"> </w:t>
      </w:r>
      <w:proofErr w:type="gramStart"/>
      <w:r w:rsidRPr="00CB16D6">
        <w:rPr>
          <w:sz w:val="28"/>
          <w:szCs w:val="28"/>
        </w:rPr>
        <w:t>п</w:t>
      </w:r>
      <w:proofErr w:type="gramEnd"/>
      <w:r w:rsidRPr="00CB16D6">
        <w:rPr>
          <w:sz w:val="28"/>
          <w:szCs w:val="28"/>
        </w:rPr>
        <w:t xml:space="preserve">особие / Ю.Н. Шумаков, Л.Б. </w:t>
      </w:r>
      <w:proofErr w:type="spellStart"/>
      <w:r w:rsidRPr="00CB16D6">
        <w:rPr>
          <w:sz w:val="28"/>
          <w:szCs w:val="28"/>
        </w:rPr>
        <w:t>Винничек</w:t>
      </w:r>
      <w:proofErr w:type="spellEnd"/>
      <w:r w:rsidRPr="00CB16D6">
        <w:rPr>
          <w:sz w:val="28"/>
          <w:szCs w:val="28"/>
        </w:rPr>
        <w:t>, С.Н. Алексеева, Т.А. Максимова. – М.: ИНФРА-М, 2013. – 223 с.</w:t>
      </w:r>
    </w:p>
    <w:p w:rsidR="007A2742" w:rsidRPr="00035AA6" w:rsidRDefault="007A2742" w:rsidP="007A2742">
      <w:pPr>
        <w:tabs>
          <w:tab w:val="left" w:pos="2892"/>
        </w:tabs>
        <w:spacing w:line="360" w:lineRule="auto"/>
        <w:jc w:val="both"/>
        <w:rPr>
          <w:sz w:val="28"/>
          <w:szCs w:val="28"/>
        </w:rPr>
      </w:pPr>
    </w:p>
    <w:sectPr w:rsidR="007A2742" w:rsidRPr="00035AA6" w:rsidSect="0058183E">
      <w:headerReference w:type="default" r:id="rId8"/>
      <w:pgSz w:w="11904" w:h="16834" w:code="9"/>
      <w:pgMar w:top="1134" w:right="851" w:bottom="1134" w:left="1701" w:header="720" w:footer="720" w:gutter="0"/>
      <w:pgNumType w:start="1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CE2" w:rsidRDefault="00807CE2" w:rsidP="00D45233">
      <w:r>
        <w:separator/>
      </w:r>
    </w:p>
  </w:endnote>
  <w:endnote w:type="continuationSeparator" w:id="0">
    <w:p w:rsidR="00807CE2" w:rsidRDefault="00807CE2" w:rsidP="00D45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CE2" w:rsidRDefault="00807CE2" w:rsidP="00D45233">
      <w:r>
        <w:separator/>
      </w:r>
    </w:p>
  </w:footnote>
  <w:footnote w:type="continuationSeparator" w:id="0">
    <w:p w:rsidR="00807CE2" w:rsidRDefault="00807CE2" w:rsidP="00D45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5795"/>
      <w:docPartObj>
        <w:docPartGallery w:val="Page Numbers (Top of Page)"/>
        <w:docPartUnique/>
      </w:docPartObj>
    </w:sdtPr>
    <w:sdtContent>
      <w:p w:rsidR="00CC334F" w:rsidRDefault="00471D7E">
        <w:pPr>
          <w:pStyle w:val="a4"/>
          <w:jc w:val="center"/>
        </w:pPr>
        <w:fldSimple w:instr=" PAGE   \* MERGEFORMAT ">
          <w:r w:rsidR="008F3166">
            <w:rPr>
              <w:noProof/>
            </w:rPr>
            <w:t>1</w:t>
          </w:r>
        </w:fldSimple>
      </w:p>
    </w:sdtContent>
  </w:sdt>
  <w:p w:rsidR="00CC334F" w:rsidRDefault="00CC33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3E8"/>
    <w:multiLevelType w:val="hybridMultilevel"/>
    <w:tmpl w:val="9326A9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54EF"/>
    <w:multiLevelType w:val="hybridMultilevel"/>
    <w:tmpl w:val="530692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0B6B"/>
    <w:multiLevelType w:val="hybridMultilevel"/>
    <w:tmpl w:val="66FEA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A14B0"/>
    <w:multiLevelType w:val="hybridMultilevel"/>
    <w:tmpl w:val="48E27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F3CD1"/>
    <w:multiLevelType w:val="hybridMultilevel"/>
    <w:tmpl w:val="F59C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885D2D"/>
    <w:multiLevelType w:val="hybridMultilevel"/>
    <w:tmpl w:val="A4781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E494F"/>
    <w:multiLevelType w:val="hybridMultilevel"/>
    <w:tmpl w:val="493C0810"/>
    <w:lvl w:ilvl="0" w:tplc="6F9637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41FF"/>
    <w:rsid w:val="00021F6D"/>
    <w:rsid w:val="00035AA6"/>
    <w:rsid w:val="000D5246"/>
    <w:rsid w:val="001377E5"/>
    <w:rsid w:val="001715D9"/>
    <w:rsid w:val="001F7BE5"/>
    <w:rsid w:val="0028659D"/>
    <w:rsid w:val="00291AA5"/>
    <w:rsid w:val="002C1235"/>
    <w:rsid w:val="00336C31"/>
    <w:rsid w:val="003871E0"/>
    <w:rsid w:val="003B03C4"/>
    <w:rsid w:val="003B5740"/>
    <w:rsid w:val="003C6685"/>
    <w:rsid w:val="00471D7E"/>
    <w:rsid w:val="004C0E05"/>
    <w:rsid w:val="004C1E05"/>
    <w:rsid w:val="004D5052"/>
    <w:rsid w:val="004F0AB5"/>
    <w:rsid w:val="00505E1A"/>
    <w:rsid w:val="00545BD5"/>
    <w:rsid w:val="0056323A"/>
    <w:rsid w:val="005667EE"/>
    <w:rsid w:val="005764B0"/>
    <w:rsid w:val="00577B63"/>
    <w:rsid w:val="0058183E"/>
    <w:rsid w:val="0059634D"/>
    <w:rsid w:val="005B4581"/>
    <w:rsid w:val="00613713"/>
    <w:rsid w:val="00614B91"/>
    <w:rsid w:val="006409B8"/>
    <w:rsid w:val="00683567"/>
    <w:rsid w:val="00697AEC"/>
    <w:rsid w:val="006D41FF"/>
    <w:rsid w:val="00707350"/>
    <w:rsid w:val="00721AA3"/>
    <w:rsid w:val="00727519"/>
    <w:rsid w:val="00786159"/>
    <w:rsid w:val="007A2742"/>
    <w:rsid w:val="007F33F4"/>
    <w:rsid w:val="00805536"/>
    <w:rsid w:val="00807CE2"/>
    <w:rsid w:val="008558E8"/>
    <w:rsid w:val="008D01E2"/>
    <w:rsid w:val="008D0A20"/>
    <w:rsid w:val="008D3A51"/>
    <w:rsid w:val="008F1851"/>
    <w:rsid w:val="008F3166"/>
    <w:rsid w:val="0096682C"/>
    <w:rsid w:val="00A76C92"/>
    <w:rsid w:val="00A86099"/>
    <w:rsid w:val="00AB2BC6"/>
    <w:rsid w:val="00B0324A"/>
    <w:rsid w:val="00B22DD5"/>
    <w:rsid w:val="00B55BFA"/>
    <w:rsid w:val="00BE1F9C"/>
    <w:rsid w:val="00C166C9"/>
    <w:rsid w:val="00CC334F"/>
    <w:rsid w:val="00D13643"/>
    <w:rsid w:val="00D45233"/>
    <w:rsid w:val="00D55EDB"/>
    <w:rsid w:val="00E124ED"/>
    <w:rsid w:val="00E25FE8"/>
    <w:rsid w:val="00E66717"/>
    <w:rsid w:val="00E73A4C"/>
    <w:rsid w:val="00E820EC"/>
    <w:rsid w:val="00E837AA"/>
    <w:rsid w:val="00F254F0"/>
    <w:rsid w:val="00F50DF4"/>
    <w:rsid w:val="00F86E77"/>
    <w:rsid w:val="00FA0406"/>
    <w:rsid w:val="00FA295B"/>
    <w:rsid w:val="00FC4AC3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4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D524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qFormat/>
    <w:rsid w:val="00B0324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0324A"/>
    <w:rPr>
      <w:b/>
      <w:bCs/>
      <w:sz w:val="22"/>
      <w:szCs w:val="22"/>
    </w:rPr>
  </w:style>
  <w:style w:type="table" w:styleId="a3">
    <w:name w:val="Table Grid"/>
    <w:basedOn w:val="a1"/>
    <w:uiPriority w:val="59"/>
    <w:rsid w:val="00683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2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45233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452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5233"/>
    <w:rPr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3B03C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B03C4"/>
  </w:style>
  <w:style w:type="character" w:styleId="aa">
    <w:name w:val="footnote reference"/>
    <w:basedOn w:val="a0"/>
    <w:uiPriority w:val="99"/>
    <w:semiHidden/>
    <w:unhideWhenUsed/>
    <w:rsid w:val="003B03C4"/>
    <w:rPr>
      <w:vertAlign w:val="superscript"/>
    </w:rPr>
  </w:style>
  <w:style w:type="paragraph" w:styleId="ab">
    <w:name w:val="List Paragraph"/>
    <w:basedOn w:val="a"/>
    <w:uiPriority w:val="34"/>
    <w:qFormat/>
    <w:rsid w:val="006137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D5246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6D1A575-DEC3-4CA5-8DFE-0D6F2ACB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11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49</cp:revision>
  <dcterms:created xsi:type="dcterms:W3CDTF">2013-09-11T05:48:00Z</dcterms:created>
  <dcterms:modified xsi:type="dcterms:W3CDTF">2013-09-21T04:45:00Z</dcterms:modified>
</cp:coreProperties>
</file>