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B84" w:rsidRDefault="004C4B84" w:rsidP="004C4B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ФЕДЕРАЛЬНОЕ ГОСУДАРСТВЕННОЕ ОБРАЗОВАТЕЛЬНОЕ БЮДЖЕТНОЕ УЧРЕЖДЕНИЕ ВЫСШЕГО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B84" w:rsidRDefault="004C4B84" w:rsidP="004C4B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ФИНАНСОВЫЙ УНИВЕРСИТЕТ</w:t>
      </w:r>
    </w:p>
    <w:p w:rsidR="004C4B84" w:rsidRDefault="004C4B84" w:rsidP="004C4B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</w:t>
      </w:r>
    </w:p>
    <w:p w:rsidR="004C4B84" w:rsidRDefault="0058326E" w:rsidP="004C4B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26E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.05pt;margin-top:5.8pt;width:465pt;height:0;z-index:251657216" o:connectortype="straight" strokeweight="3pt"/>
        </w:pict>
      </w:r>
      <w:r w:rsidRPr="0058326E">
        <w:pict>
          <v:shape id="_x0000_s1026" type="#_x0000_t32" style="position:absolute;left:0;text-align:left;margin-left:-1.05pt;margin-top:11.05pt;width:465pt;height:0;z-index:251658240" o:connectortype="straight" strokeweight="1pt"/>
        </w:pict>
      </w:r>
    </w:p>
    <w:p w:rsidR="004C4B84" w:rsidRPr="003D270F" w:rsidRDefault="004C4B84" w:rsidP="004C4B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БАРНАУЛЬСКИЙ ФИЛИАЛ</w:t>
      </w:r>
    </w:p>
    <w:p w:rsidR="004C4B84" w:rsidRDefault="004C4B84" w:rsidP="004C4B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Заочный финансово-кредитный факультет</w:t>
      </w:r>
    </w:p>
    <w:p w:rsidR="004C4B84" w:rsidRDefault="004C4B84" w:rsidP="004C4B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финансов и кредита</w:t>
      </w:r>
    </w:p>
    <w:p w:rsidR="004C4B84" w:rsidRDefault="004C4B84" w:rsidP="004C4B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 «Финансы и кредит»</w:t>
      </w:r>
    </w:p>
    <w:p w:rsidR="004C4B84" w:rsidRDefault="004C4B84" w:rsidP="004C4B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Специализация «Финансовый менеджмент»</w:t>
      </w:r>
    </w:p>
    <w:p w:rsidR="004C4B84" w:rsidRDefault="004C4B84" w:rsidP="004C4B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4C4B84" w:rsidRDefault="0055350E" w:rsidP="004C4B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Вариант№2</w:t>
      </w:r>
    </w:p>
    <w:p w:rsidR="004C4B84" w:rsidRPr="003D270F" w:rsidRDefault="004C4B84" w:rsidP="004C4B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B84" w:rsidRPr="00DB1301" w:rsidRDefault="004C4B84" w:rsidP="005535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301">
        <w:rPr>
          <w:rFonts w:ascii="Times New Roman" w:hAnsi="Times New Roman" w:cs="Times New Roman"/>
          <w:b/>
          <w:sz w:val="28"/>
          <w:szCs w:val="28"/>
        </w:rPr>
        <w:t>По дисциплине</w:t>
      </w:r>
      <w:r>
        <w:rPr>
          <w:rFonts w:ascii="Times New Roman" w:hAnsi="Times New Roman" w:cs="Times New Roman"/>
          <w:b/>
          <w:sz w:val="28"/>
          <w:szCs w:val="28"/>
        </w:rPr>
        <w:t xml:space="preserve"> «Инвестиции»</w:t>
      </w:r>
    </w:p>
    <w:p w:rsidR="004C4B84" w:rsidRDefault="004C4B84" w:rsidP="004C4B84">
      <w:pPr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Студент ___________________                 </w:t>
      </w:r>
      <w:r w:rsidR="0096698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C4B84" w:rsidRDefault="004C4B84" w:rsidP="004C4B84">
      <w:pPr>
        <w:rPr>
          <w:rFonts w:ascii="Times New Roman" w:hAnsi="Times New Roman" w:cs="Times New Roman"/>
          <w:sz w:val="24"/>
          <w:szCs w:val="24"/>
        </w:rPr>
      </w:pPr>
    </w:p>
    <w:p w:rsidR="004C4B84" w:rsidRDefault="00966986" w:rsidP="004C4B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Группа </w:t>
      </w:r>
      <w:r w:rsidR="004C4B84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C4B84">
        <w:rPr>
          <w:rFonts w:ascii="Times New Roman" w:hAnsi="Times New Roman" w:cs="Times New Roman"/>
          <w:sz w:val="24"/>
          <w:szCs w:val="24"/>
        </w:rPr>
        <w:t xml:space="preserve">Номер личного дела </w:t>
      </w:r>
    </w:p>
    <w:p w:rsidR="004C4B84" w:rsidRDefault="004C4B84" w:rsidP="004C4B84">
      <w:pPr>
        <w:rPr>
          <w:rFonts w:ascii="Times New Roman" w:hAnsi="Times New Roman" w:cs="Times New Roman"/>
          <w:sz w:val="24"/>
          <w:szCs w:val="24"/>
        </w:rPr>
      </w:pPr>
    </w:p>
    <w:p w:rsidR="004C4B84" w:rsidRDefault="004C4B84" w:rsidP="004C4B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Преподаватель </w:t>
      </w:r>
    </w:p>
    <w:p w:rsidR="004C4B84" w:rsidRDefault="004C4B84" w:rsidP="004C4B84">
      <w:pPr>
        <w:rPr>
          <w:rFonts w:ascii="Times New Roman" w:hAnsi="Times New Roman" w:cs="Times New Roman"/>
          <w:sz w:val="24"/>
          <w:szCs w:val="24"/>
        </w:rPr>
      </w:pPr>
    </w:p>
    <w:p w:rsidR="004C4B84" w:rsidRDefault="004C4B84" w:rsidP="004C4B84">
      <w:pPr>
        <w:rPr>
          <w:rFonts w:ascii="Times New Roman" w:hAnsi="Times New Roman" w:cs="Times New Roman"/>
          <w:sz w:val="24"/>
          <w:szCs w:val="24"/>
        </w:rPr>
      </w:pPr>
    </w:p>
    <w:p w:rsidR="004C4B84" w:rsidRDefault="004C4B84" w:rsidP="004C4B84">
      <w:pPr>
        <w:rPr>
          <w:rFonts w:ascii="Times New Roman" w:hAnsi="Times New Roman" w:cs="Times New Roman"/>
          <w:sz w:val="24"/>
          <w:szCs w:val="24"/>
        </w:rPr>
      </w:pPr>
    </w:p>
    <w:p w:rsidR="004C4B84" w:rsidRDefault="004C4B84" w:rsidP="004C4B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БАРНАУЛ 2013</w:t>
      </w:r>
    </w:p>
    <w:p w:rsidR="004C4B84" w:rsidRDefault="004C4B84" w:rsidP="004C4B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4C4B84" w:rsidRDefault="004C4B84" w:rsidP="004C4B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№1………………………………………………………………………</w:t>
      </w:r>
      <w:r w:rsidR="00CD74C1">
        <w:rPr>
          <w:rFonts w:ascii="Times New Roman" w:hAnsi="Times New Roman" w:cs="Times New Roman"/>
          <w:sz w:val="28"/>
          <w:szCs w:val="28"/>
        </w:rPr>
        <w:t>3</w:t>
      </w:r>
    </w:p>
    <w:p w:rsidR="004C4B84" w:rsidRDefault="006505B3" w:rsidP="004C4B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№5</w:t>
      </w:r>
      <w:r w:rsidR="00CD74C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……………………………………………………………………10</w:t>
      </w: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</w:t>
      </w:r>
      <w:r w:rsidR="006505B3">
        <w:rPr>
          <w:rFonts w:ascii="Times New Roman" w:hAnsi="Times New Roman" w:cs="Times New Roman"/>
          <w:sz w:val="28"/>
          <w:szCs w:val="28"/>
        </w:rPr>
        <w:t>№13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CD74C1">
        <w:rPr>
          <w:rFonts w:ascii="Times New Roman" w:hAnsi="Times New Roman" w:cs="Times New Roman"/>
          <w:sz w:val="28"/>
          <w:szCs w:val="28"/>
        </w:rPr>
        <w:t>…………………………</w:t>
      </w:r>
      <w:r w:rsidR="00B8098C">
        <w:rPr>
          <w:rFonts w:ascii="Times New Roman" w:hAnsi="Times New Roman" w:cs="Times New Roman"/>
          <w:sz w:val="28"/>
          <w:szCs w:val="28"/>
        </w:rPr>
        <w:t>…18</w:t>
      </w: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………………………………………………………</w:t>
      </w:r>
      <w:r w:rsidR="00B8098C">
        <w:rPr>
          <w:rFonts w:ascii="Times New Roman" w:hAnsi="Times New Roman" w:cs="Times New Roman"/>
          <w:sz w:val="28"/>
          <w:szCs w:val="28"/>
        </w:rPr>
        <w:t>23</w:t>
      </w:r>
    </w:p>
    <w:p w:rsidR="0059339F" w:rsidRDefault="0059339F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4C4B84" w:rsidP="004C4B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Pr="000C5409" w:rsidRDefault="004C4B84" w:rsidP="004C4B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№1</w:t>
      </w:r>
    </w:p>
    <w:p w:rsidR="007B77DB" w:rsidRDefault="007B77DB" w:rsidP="007B77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6F8D">
        <w:rPr>
          <w:rFonts w:ascii="Times New Roman" w:hAnsi="Times New Roman"/>
          <w:sz w:val="28"/>
          <w:szCs w:val="28"/>
        </w:rPr>
        <w:t>Предприятие «Ф» рассматривает возможность замены своего оборудования, которо</w:t>
      </w:r>
      <w:r w:rsidR="00EB5AA9">
        <w:rPr>
          <w:rFonts w:ascii="Times New Roman" w:hAnsi="Times New Roman"/>
          <w:sz w:val="28"/>
          <w:szCs w:val="28"/>
        </w:rPr>
        <w:t>е было приобретено за 150 тыс</w:t>
      </w:r>
      <w:proofErr w:type="gramStart"/>
      <w:r w:rsidR="00EB5AA9">
        <w:rPr>
          <w:rFonts w:ascii="Times New Roman" w:hAnsi="Times New Roman"/>
          <w:sz w:val="28"/>
          <w:szCs w:val="28"/>
        </w:rPr>
        <w:t>.р</w:t>
      </w:r>
      <w:proofErr w:type="gramEnd"/>
      <w:r w:rsidR="00EB5AA9">
        <w:rPr>
          <w:rFonts w:ascii="Times New Roman" w:hAnsi="Times New Roman"/>
          <w:sz w:val="28"/>
          <w:szCs w:val="28"/>
        </w:rPr>
        <w:t>уб.</w:t>
      </w:r>
      <w:r w:rsidRPr="00276F8D">
        <w:rPr>
          <w:rFonts w:ascii="Times New Roman" w:hAnsi="Times New Roman"/>
          <w:sz w:val="28"/>
          <w:szCs w:val="28"/>
        </w:rPr>
        <w:t xml:space="preserve"> и введено в эксплуатацию 4 года назад. Техническое состояние имеющегося оборудования позволяет его эксплуатировать еще в течение 4-х лет, после чего оно будет списано, а выпуск производимой на нем продукции прекращен. В настоящее время имеющееся оборудование может быть продано по чистой балансовой стоимости </w:t>
      </w:r>
      <w:proofErr w:type="gramStart"/>
      <w:r w:rsidRPr="00276F8D">
        <w:rPr>
          <w:rFonts w:ascii="Times New Roman" w:hAnsi="Times New Roman"/>
          <w:sz w:val="28"/>
          <w:szCs w:val="28"/>
        </w:rPr>
        <w:t>на конец</w:t>
      </w:r>
      <w:proofErr w:type="gramEnd"/>
      <w:r w:rsidRPr="00276F8D">
        <w:rPr>
          <w:rFonts w:ascii="Times New Roman" w:hAnsi="Times New Roman"/>
          <w:sz w:val="28"/>
          <w:szCs w:val="28"/>
        </w:rPr>
        <w:t xml:space="preserve"> 4-го года.</w:t>
      </w:r>
    </w:p>
    <w:p w:rsidR="007B77DB" w:rsidRPr="00276F8D" w:rsidRDefault="007B77DB" w:rsidP="007B77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6F8D">
        <w:rPr>
          <w:rFonts w:ascii="Times New Roman" w:hAnsi="Times New Roman"/>
          <w:sz w:val="28"/>
          <w:szCs w:val="28"/>
        </w:rPr>
        <w:t>Современное оборудование того же типа с нормативным сроком эксплуатации 8</w:t>
      </w:r>
      <w:r w:rsidR="0017036F">
        <w:rPr>
          <w:rFonts w:ascii="Times New Roman" w:hAnsi="Times New Roman"/>
          <w:sz w:val="28"/>
          <w:szCs w:val="28"/>
        </w:rPr>
        <w:t xml:space="preserve"> лет доступно по цене 250 тыс</w:t>
      </w:r>
      <w:proofErr w:type="gramStart"/>
      <w:r w:rsidR="0017036F">
        <w:rPr>
          <w:rFonts w:ascii="Times New Roman" w:hAnsi="Times New Roman"/>
          <w:sz w:val="28"/>
          <w:szCs w:val="28"/>
        </w:rPr>
        <w:t>.р</w:t>
      </w:r>
      <w:proofErr w:type="gramEnd"/>
      <w:r w:rsidR="0017036F">
        <w:rPr>
          <w:rFonts w:ascii="Times New Roman" w:hAnsi="Times New Roman"/>
          <w:sz w:val="28"/>
          <w:szCs w:val="28"/>
        </w:rPr>
        <w:t>уб.</w:t>
      </w:r>
      <w:r w:rsidRPr="00276F8D">
        <w:rPr>
          <w:rFonts w:ascii="Times New Roman" w:hAnsi="Times New Roman"/>
          <w:sz w:val="28"/>
          <w:szCs w:val="28"/>
        </w:rPr>
        <w:t xml:space="preserve"> Его внедрение позволит сократить ежегодные переменные затраты на </w:t>
      </w:r>
      <w:r w:rsidRPr="00276F8D">
        <w:rPr>
          <w:rFonts w:ascii="Times New Roman" w:hAnsi="Times New Roman"/>
          <w:iCs/>
          <w:sz w:val="28"/>
          <w:szCs w:val="28"/>
        </w:rPr>
        <w:t>40</w:t>
      </w:r>
      <w:r w:rsidRPr="00276F8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17036F">
        <w:rPr>
          <w:rFonts w:ascii="Times New Roman" w:hAnsi="Times New Roman"/>
          <w:sz w:val="28"/>
          <w:szCs w:val="28"/>
        </w:rPr>
        <w:t>тыс.руб.</w:t>
      </w:r>
      <w:r w:rsidRPr="00276F8D">
        <w:rPr>
          <w:rFonts w:ascii="Times New Roman" w:hAnsi="Times New Roman"/>
          <w:sz w:val="28"/>
          <w:szCs w:val="28"/>
        </w:rPr>
        <w:t xml:space="preserve">, а постоянные на </w:t>
      </w:r>
    </w:p>
    <w:p w:rsidR="007B77DB" w:rsidRPr="00276F8D" w:rsidRDefault="0017036F" w:rsidP="007B77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  <w:r w:rsidR="007B77DB" w:rsidRPr="00276F8D">
        <w:rPr>
          <w:rFonts w:ascii="Times New Roman" w:hAnsi="Times New Roman"/>
          <w:sz w:val="28"/>
          <w:szCs w:val="28"/>
        </w:rPr>
        <w:t xml:space="preserve">. Эксперты полагают, что в связи с прекращением проекта через 4 года новое оборудование может быть продано по цене </w:t>
      </w:r>
      <w:r w:rsidR="007B77DB" w:rsidRPr="00276F8D">
        <w:rPr>
          <w:rFonts w:ascii="Times New Roman" w:hAnsi="Times New Roman"/>
          <w:iCs/>
          <w:sz w:val="28"/>
          <w:szCs w:val="28"/>
        </w:rPr>
        <w:t>150</w:t>
      </w:r>
      <w:r w:rsidR="007B77DB" w:rsidRPr="00276F8D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тыс.руб</w:t>
      </w:r>
      <w:r w:rsidR="007B77DB" w:rsidRPr="00276F8D">
        <w:rPr>
          <w:rFonts w:ascii="Times New Roman" w:hAnsi="Times New Roman"/>
          <w:sz w:val="28"/>
          <w:szCs w:val="28"/>
        </w:rPr>
        <w:t>.</w:t>
      </w:r>
    </w:p>
    <w:p w:rsidR="007B77DB" w:rsidRDefault="007B77DB" w:rsidP="007B77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6F8D">
        <w:rPr>
          <w:rFonts w:ascii="Times New Roman" w:hAnsi="Times New Roman"/>
          <w:sz w:val="28"/>
          <w:szCs w:val="28"/>
        </w:rPr>
        <w:t xml:space="preserve">Стоимость капитала для предприятия составляет 15%, ставка налога на прибыль </w:t>
      </w:r>
      <w:r w:rsidRPr="00276F8D">
        <w:rPr>
          <w:rFonts w:ascii="Times New Roman" w:hAnsi="Times New Roman"/>
          <w:iCs/>
          <w:sz w:val="28"/>
          <w:szCs w:val="28"/>
        </w:rPr>
        <w:t>20</w:t>
      </w:r>
      <w:r w:rsidRPr="00276F8D">
        <w:rPr>
          <w:rFonts w:ascii="Times New Roman" w:hAnsi="Times New Roman"/>
          <w:i/>
          <w:iCs/>
          <w:sz w:val="28"/>
          <w:szCs w:val="28"/>
        </w:rPr>
        <w:t xml:space="preserve">%. </w:t>
      </w:r>
      <w:r w:rsidRPr="00276F8D">
        <w:rPr>
          <w:rFonts w:ascii="Times New Roman" w:hAnsi="Times New Roman"/>
          <w:sz w:val="28"/>
          <w:szCs w:val="28"/>
        </w:rPr>
        <w:t>На предприятии используется линейный метод начисления амортизации.</w:t>
      </w:r>
    </w:p>
    <w:p w:rsidR="0055350E" w:rsidRPr="00276F8D" w:rsidRDefault="0055350E" w:rsidP="007B77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77DB" w:rsidRPr="0055350E" w:rsidRDefault="007B77DB" w:rsidP="007B77DB">
      <w:pPr>
        <w:widowControl w:val="0"/>
        <w:numPr>
          <w:ilvl w:val="0"/>
          <w:numId w:val="1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5350E">
        <w:rPr>
          <w:rFonts w:ascii="Times New Roman" w:hAnsi="Times New Roman"/>
          <w:i/>
          <w:iCs/>
          <w:sz w:val="28"/>
          <w:szCs w:val="28"/>
        </w:rPr>
        <w:t>Разработайте план движения денежных потоков и осуществите оценку экономической эффективности проекта.</w:t>
      </w:r>
    </w:p>
    <w:p w:rsidR="0006704B" w:rsidRDefault="0006704B" w:rsidP="00EE7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B84" w:rsidRDefault="00EE7623" w:rsidP="00EE7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Определим основные элементы денежного потока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операционной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деятельности. По условию задачи срок эксплуатации оборудования составляет 4 года. </w:t>
      </w:r>
      <w:r w:rsidR="007E71F5">
        <w:rPr>
          <w:rFonts w:ascii="Times New Roman" w:hAnsi="Times New Roman" w:cs="Times New Roman"/>
          <w:sz w:val="28"/>
          <w:szCs w:val="28"/>
        </w:rPr>
        <w:t xml:space="preserve">Ежегодное сокращение </w:t>
      </w:r>
      <w:r w:rsidR="00956FA3">
        <w:rPr>
          <w:rFonts w:ascii="Times New Roman" w:hAnsi="Times New Roman" w:cs="Times New Roman"/>
          <w:sz w:val="28"/>
          <w:szCs w:val="28"/>
        </w:rPr>
        <w:t>переменных затрат на 40 тыс</w:t>
      </w:r>
      <w:proofErr w:type="gramStart"/>
      <w:r w:rsidR="00956FA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56FA3">
        <w:rPr>
          <w:rFonts w:ascii="Times New Roman" w:hAnsi="Times New Roman" w:cs="Times New Roman"/>
          <w:sz w:val="28"/>
          <w:szCs w:val="28"/>
        </w:rPr>
        <w:t xml:space="preserve">уб., а постоянных на 15 тыс.руб. </w:t>
      </w:r>
    </w:p>
    <w:p w:rsidR="00956FA3" w:rsidRDefault="00956FA3" w:rsidP="00EE7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чем рассчитать прибыль до и после налогообложения, необходимо определить ежегодные амортизационные отчисления (А)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 предприятии «Ф» используется линейный метод начисления амортизации.</w:t>
      </w:r>
    </w:p>
    <w:p w:rsidR="00956FA3" w:rsidRPr="00A75131" w:rsidRDefault="00956FA3" w:rsidP="00956FA3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5131">
        <w:rPr>
          <w:rFonts w:ascii="Times New Roman" w:hAnsi="Times New Roman" w:cs="Times New Roman"/>
          <w:sz w:val="28"/>
          <w:szCs w:val="28"/>
        </w:rPr>
        <w:t>Рассчи</w:t>
      </w:r>
      <w:r>
        <w:rPr>
          <w:rFonts w:ascii="Times New Roman" w:hAnsi="Times New Roman" w:cs="Times New Roman"/>
          <w:sz w:val="28"/>
          <w:szCs w:val="28"/>
        </w:rPr>
        <w:t>таем амортизационные отчисления, используя л</w:t>
      </w:r>
      <w:r w:rsidRPr="00A75131">
        <w:rPr>
          <w:rFonts w:ascii="Times New Roman" w:hAnsi="Times New Roman" w:cs="Times New Roman"/>
          <w:sz w:val="28"/>
          <w:szCs w:val="28"/>
        </w:rPr>
        <w:t xml:space="preserve">инейный метод </w:t>
      </w:r>
      <w:r>
        <w:rPr>
          <w:rFonts w:ascii="Times New Roman" w:hAnsi="Times New Roman" w:cs="Times New Roman"/>
          <w:sz w:val="28"/>
          <w:szCs w:val="28"/>
        </w:rPr>
        <w:t xml:space="preserve">начисления </w:t>
      </w:r>
      <w:r w:rsidRPr="00A75131">
        <w:rPr>
          <w:rFonts w:ascii="Times New Roman" w:hAnsi="Times New Roman" w:cs="Times New Roman"/>
          <w:sz w:val="28"/>
          <w:szCs w:val="28"/>
        </w:rPr>
        <w:t>амортизации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56FA3" w:rsidRPr="00A75131" w:rsidRDefault="00956FA3" w:rsidP="00956F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131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для нового оборудования: </w:t>
      </w:r>
      <w:r w:rsidRPr="00A75131">
        <w:rPr>
          <w:rFonts w:ascii="Times New Roman" w:hAnsi="Times New Roman" w:cs="Times New Roman"/>
          <w:sz w:val="28"/>
          <w:szCs w:val="28"/>
        </w:rPr>
        <w:t>250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131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13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13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131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131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131">
        <w:rPr>
          <w:rFonts w:ascii="Times New Roman" w:hAnsi="Times New Roman" w:cs="Times New Roman"/>
          <w:sz w:val="28"/>
          <w:szCs w:val="28"/>
        </w:rPr>
        <w:t>250;</w:t>
      </w:r>
    </w:p>
    <w:p w:rsidR="00956FA3" w:rsidRPr="00A75131" w:rsidRDefault="00956FA3" w:rsidP="00956F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13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для старого оборудования: 1</w:t>
      </w:r>
      <w:r w:rsidRPr="00A75131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 0</w:t>
      </w:r>
      <w:r w:rsidRPr="00A75131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13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8 </w:t>
      </w:r>
      <w:r w:rsidRPr="00A75131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13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 750.</w:t>
      </w:r>
    </w:p>
    <w:p w:rsidR="00956FA3" w:rsidRDefault="00956FA3" w:rsidP="00956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рассчитать денежный поток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операционной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деятельности, необходимо сложить прибыль после налогообложения и амортизационные отчисления. </w:t>
      </w:r>
    </w:p>
    <w:p w:rsidR="00005FBB" w:rsidRDefault="00005FBB" w:rsidP="00005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Свободный денежный поток рассчитывается как сумма денежного потока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операционной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инвестиционной деятельности (</w:t>
      </w:r>
      <w:r>
        <w:rPr>
          <w:rFonts w:ascii="Times New Roman" w:hAnsi="Times New Roman" w:cs="Times New Roman"/>
          <w:sz w:val="28"/>
          <w:szCs w:val="28"/>
          <w:lang w:val="en-US"/>
        </w:rPr>
        <w:t>CFO</w:t>
      </w:r>
      <w:r w:rsidRPr="00FD18ED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CFI</w:t>
      </w:r>
      <w:r w:rsidRPr="00FD18E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6D3F" w:rsidRDefault="00F26D3F" w:rsidP="00F26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дисконтированного свободного денежного потока представляет собой </w:t>
      </w: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FD1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D1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чистую приведенную стоимость.</w:t>
      </w:r>
    </w:p>
    <w:p w:rsidR="00F26D3F" w:rsidRDefault="00F26D3F" w:rsidP="00F26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BB364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внутренняя норма доходности рассчитывается посредством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BB3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, с помощью функции ВСД (значения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BB364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56FA3" w:rsidRDefault="00F26D3F" w:rsidP="00F26D3F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PI</w:t>
      </w:r>
      <w:r>
        <w:rPr>
          <w:rFonts w:ascii="Times New Roman" w:hAnsi="Times New Roman" w:cs="Times New Roman"/>
          <w:sz w:val="28"/>
          <w:szCs w:val="28"/>
        </w:rPr>
        <w:t xml:space="preserve"> – индекс рентабельности рассчитывается, как сумма </w:t>
      </w: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>
        <w:rPr>
          <w:rFonts w:ascii="Times New Roman" w:hAnsi="Times New Roman" w:cs="Times New Roman"/>
          <w:sz w:val="28"/>
          <w:szCs w:val="28"/>
        </w:rPr>
        <w:t>, деленное на модуль затрат.</w:t>
      </w:r>
      <w:proofErr w:type="gramEnd"/>
    </w:p>
    <w:p w:rsidR="00956FA3" w:rsidRPr="00E13131" w:rsidRDefault="00956FA3" w:rsidP="00956FA3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13131">
        <w:rPr>
          <w:rFonts w:ascii="Times New Roman" w:hAnsi="Times New Roman" w:cs="Times New Roman"/>
          <w:sz w:val="28"/>
          <w:szCs w:val="28"/>
        </w:rPr>
        <w:t xml:space="preserve">оответствующие расчеты представим в таблице </w:t>
      </w:r>
      <w:r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956FA3" w:rsidRDefault="00F26D3F" w:rsidP="00F26D3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F26D3F" w:rsidRDefault="00F26D3F" w:rsidP="00F26D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4E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движения денежных потоков по инвестиционному проекту</w:t>
      </w:r>
    </w:p>
    <w:tbl>
      <w:tblPr>
        <w:tblW w:w="8480" w:type="dxa"/>
        <w:jc w:val="center"/>
        <w:tblInd w:w="93" w:type="dxa"/>
        <w:tblLook w:val="04A0"/>
      </w:tblPr>
      <w:tblGrid>
        <w:gridCol w:w="4295"/>
        <w:gridCol w:w="936"/>
        <w:gridCol w:w="801"/>
        <w:gridCol w:w="801"/>
        <w:gridCol w:w="801"/>
        <w:gridCol w:w="846"/>
      </w:tblGrid>
      <w:tr w:rsidR="00F26D3F" w:rsidRPr="00A75131" w:rsidTr="00F26D3F">
        <w:trPr>
          <w:trHeight w:val="300"/>
          <w:jc w:val="center"/>
        </w:trPr>
        <w:tc>
          <w:tcPr>
            <w:tcW w:w="4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F26D3F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26D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4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F26D3F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26D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</w:tr>
      <w:tr w:rsidR="00F26D3F" w:rsidRPr="00A75131" w:rsidTr="00037CE2">
        <w:trPr>
          <w:trHeight w:val="300"/>
          <w:jc w:val="center"/>
        </w:trPr>
        <w:tc>
          <w:tcPr>
            <w:tcW w:w="4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F26D3F" w:rsidRPr="008E65C9" w:rsidTr="00037CE2">
        <w:trPr>
          <w:trHeight w:val="300"/>
          <w:jc w:val="center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8E65C9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E65C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1. Операционная деятельность</w:t>
            </w:r>
          </w:p>
        </w:tc>
      </w:tr>
      <w:tr w:rsidR="00F26D3F" w:rsidRPr="00A75131" w:rsidTr="00037CE2">
        <w:trPr>
          <w:trHeight w:val="300"/>
          <w:jc w:val="center"/>
        </w:trPr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Переменные затраты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-40000</w:t>
            </w:r>
          </w:p>
        </w:tc>
      </w:tr>
      <w:tr w:rsidR="00F26D3F" w:rsidRPr="00A75131" w:rsidTr="00037CE2">
        <w:trPr>
          <w:trHeight w:val="585"/>
          <w:jc w:val="center"/>
        </w:trPr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Постоянные затраты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-15000</w:t>
            </w:r>
          </w:p>
        </w:tc>
      </w:tr>
      <w:tr w:rsidR="00F26D3F" w:rsidRPr="00A75131" w:rsidTr="00037CE2">
        <w:trPr>
          <w:trHeight w:val="300"/>
          <w:jc w:val="center"/>
        </w:trPr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Амортизация (31250 - 18750)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</w:t>
            </w:r>
          </w:p>
        </w:tc>
      </w:tr>
      <w:tr w:rsidR="00F26D3F" w:rsidRPr="00A75131" w:rsidTr="00037CE2">
        <w:trPr>
          <w:trHeight w:val="510"/>
          <w:jc w:val="center"/>
        </w:trPr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Прибыль до налогообложения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(0-п.1-п.2-п.3)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42500</w:t>
            </w:r>
          </w:p>
        </w:tc>
      </w:tr>
      <w:tr w:rsidR="00F26D3F" w:rsidRPr="00A75131" w:rsidTr="00037CE2">
        <w:trPr>
          <w:trHeight w:val="510"/>
          <w:jc w:val="center"/>
        </w:trPr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Прибыль после налогообложения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(п.4*(1-0,2))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34000</w:t>
            </w:r>
          </w:p>
        </w:tc>
      </w:tr>
      <w:tr w:rsidR="00F26D3F" w:rsidRPr="00A75131" w:rsidTr="00037CE2">
        <w:trPr>
          <w:trHeight w:val="300"/>
          <w:jc w:val="center"/>
        </w:trPr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Амортизация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</w:t>
            </w:r>
          </w:p>
        </w:tc>
      </w:tr>
      <w:tr w:rsidR="00F26D3F" w:rsidRPr="00A75131" w:rsidTr="00037CE2">
        <w:trPr>
          <w:trHeight w:val="510"/>
          <w:jc w:val="center"/>
        </w:trPr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Денежный поток </w:t>
            </w:r>
            <w:proofErr w:type="gramStart"/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операционной</w:t>
            </w:r>
            <w:proofErr w:type="gramEnd"/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деятельности(CFO) (п.5+п.6)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46500</w:t>
            </w:r>
          </w:p>
        </w:tc>
      </w:tr>
      <w:tr w:rsidR="00F26D3F" w:rsidRPr="008E65C9" w:rsidTr="00037CE2">
        <w:trPr>
          <w:trHeight w:val="300"/>
          <w:jc w:val="center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8E65C9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E65C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2. Инвестиционная деятельность</w:t>
            </w:r>
          </w:p>
        </w:tc>
      </w:tr>
      <w:tr w:rsidR="00F26D3F" w:rsidRPr="00A75131" w:rsidTr="00037CE2">
        <w:trPr>
          <w:trHeight w:val="300"/>
          <w:jc w:val="center"/>
        </w:trPr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 Продажа ОС ст.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6D3F" w:rsidRPr="00A75131" w:rsidTr="00037CE2">
        <w:trPr>
          <w:trHeight w:val="300"/>
          <w:jc w:val="center"/>
        </w:trPr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Приобретение ОС </w:t>
            </w:r>
            <w:proofErr w:type="gramStart"/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</w:t>
            </w:r>
            <w:proofErr w:type="gramEnd"/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6D3F" w:rsidRPr="00A75131" w:rsidTr="00037CE2">
        <w:trPr>
          <w:trHeight w:val="300"/>
          <w:jc w:val="center"/>
        </w:trPr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Ликвидация ОС </w:t>
            </w:r>
            <w:proofErr w:type="gramStart"/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</w:t>
            </w:r>
            <w:proofErr w:type="gramEnd"/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</w:t>
            </w:r>
          </w:p>
        </w:tc>
      </w:tr>
      <w:tr w:rsidR="00F26D3F" w:rsidRPr="00A75131" w:rsidTr="00037CE2">
        <w:trPr>
          <w:trHeight w:val="510"/>
          <w:jc w:val="center"/>
        </w:trPr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 Денежный поток по инвестиционной деятельности (CFI) (п.8+п.9+п.10)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-175000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</w:t>
            </w:r>
          </w:p>
        </w:tc>
      </w:tr>
      <w:tr w:rsidR="00F26D3F" w:rsidRPr="00A75131" w:rsidTr="00037CE2">
        <w:trPr>
          <w:trHeight w:val="510"/>
          <w:jc w:val="center"/>
        </w:trPr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Свободный денежный поток (FCF)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(п. 7+п.11)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-175000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D3F" w:rsidRPr="00A75131" w:rsidRDefault="00F26D3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196500</w:t>
            </w:r>
          </w:p>
        </w:tc>
      </w:tr>
    </w:tbl>
    <w:p w:rsidR="00F26D3F" w:rsidRDefault="00F26D3F" w:rsidP="00F26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5C7C" w:rsidRDefault="00355C7C" w:rsidP="00D2626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131">
        <w:rPr>
          <w:rFonts w:ascii="Times New Roman" w:hAnsi="Times New Roman" w:cs="Times New Roman"/>
          <w:sz w:val="28"/>
          <w:szCs w:val="28"/>
        </w:rPr>
        <w:lastRenderedPageBreak/>
        <w:t xml:space="preserve">После составления плана движения денежных средств по проекту </w:t>
      </w:r>
      <w:r>
        <w:rPr>
          <w:rFonts w:ascii="Times New Roman" w:hAnsi="Times New Roman" w:cs="Times New Roman"/>
          <w:sz w:val="28"/>
          <w:szCs w:val="28"/>
        </w:rPr>
        <w:t>перейдем</w:t>
      </w:r>
      <w:r w:rsidRPr="00E13131">
        <w:rPr>
          <w:rFonts w:ascii="Times New Roman" w:hAnsi="Times New Roman" w:cs="Times New Roman"/>
          <w:sz w:val="28"/>
          <w:szCs w:val="28"/>
        </w:rPr>
        <w:t xml:space="preserve"> к оценке экономической эффективности данного проекта. Для этого применяется ряд показателей.</w:t>
      </w:r>
    </w:p>
    <w:p w:rsidR="00F86696" w:rsidRPr="00E13131" w:rsidRDefault="00F86696" w:rsidP="00D2626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Чистая приведенная стоимость </w:t>
      </w:r>
      <w:r w:rsidRPr="00E13131">
        <w:rPr>
          <w:rFonts w:ascii="Times New Roman" w:hAnsi="Times New Roman" w:cs="Times New Roman"/>
          <w:sz w:val="28"/>
          <w:szCs w:val="28"/>
        </w:rPr>
        <w:t>(</w:t>
      </w:r>
      <w:r w:rsidRPr="00E13131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E13131">
        <w:rPr>
          <w:rFonts w:ascii="Times New Roman" w:hAnsi="Times New Roman" w:cs="Times New Roman"/>
          <w:sz w:val="28"/>
          <w:szCs w:val="28"/>
        </w:rPr>
        <w:t>):</w:t>
      </w:r>
    </w:p>
    <w:p w:rsidR="00F86696" w:rsidRPr="00E13131" w:rsidRDefault="00F86696" w:rsidP="00F86696">
      <w:pPr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NPV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FCF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1+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</m:oMath>
      </m:oMathPara>
    </w:p>
    <w:p w:rsidR="00F86696" w:rsidRDefault="00F86696" w:rsidP="00F866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13131">
        <w:rPr>
          <w:rFonts w:ascii="Times New Roman" w:hAnsi="Times New Roman" w:cs="Times New Roman"/>
          <w:sz w:val="28"/>
          <w:szCs w:val="28"/>
        </w:rPr>
        <w:t xml:space="preserve">асчеты произведены в среде </w:t>
      </w:r>
      <w:r w:rsidRPr="00E13131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E13131">
        <w:rPr>
          <w:rFonts w:ascii="Times New Roman" w:hAnsi="Times New Roman" w:cs="Times New Roman"/>
          <w:sz w:val="28"/>
          <w:szCs w:val="28"/>
        </w:rPr>
        <w:t xml:space="preserve"> </w:t>
      </w:r>
      <w:r w:rsidRPr="00E13131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E13131">
        <w:rPr>
          <w:rFonts w:ascii="Times New Roman" w:hAnsi="Times New Roman" w:cs="Times New Roman"/>
          <w:sz w:val="28"/>
          <w:szCs w:val="28"/>
        </w:rPr>
        <w:t xml:space="preserve"> и представлены в таблице 2.</w:t>
      </w:r>
    </w:p>
    <w:p w:rsidR="0006704B" w:rsidRDefault="0006704B" w:rsidP="00F8669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86696" w:rsidRDefault="00F86696" w:rsidP="00F8669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F86696" w:rsidRDefault="00F86696" w:rsidP="00F866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экономической эффективности инвестиционного проекта</w:t>
      </w:r>
    </w:p>
    <w:tbl>
      <w:tblPr>
        <w:tblW w:w="7195" w:type="dxa"/>
        <w:jc w:val="center"/>
        <w:tblInd w:w="93" w:type="dxa"/>
        <w:tblLook w:val="04A0"/>
      </w:tblPr>
      <w:tblGrid>
        <w:gridCol w:w="1282"/>
        <w:gridCol w:w="983"/>
        <w:gridCol w:w="966"/>
        <w:gridCol w:w="966"/>
        <w:gridCol w:w="966"/>
        <w:gridCol w:w="1066"/>
        <w:gridCol w:w="966"/>
      </w:tblGrid>
      <w:tr w:rsidR="00F86696" w:rsidRPr="00E13131" w:rsidTr="00F0627C">
        <w:trPr>
          <w:trHeight w:val="300"/>
          <w:jc w:val="center"/>
        </w:trPr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F86696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866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59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F86696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866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</w:tr>
      <w:tr w:rsidR="00F86696" w:rsidRPr="00E13131" w:rsidTr="00F0627C">
        <w:trPr>
          <w:trHeight w:val="300"/>
          <w:jc w:val="center"/>
        </w:trPr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696" w:rsidRPr="00E13131" w:rsidRDefault="00F86696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E13131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E13131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E13131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E13131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E13131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F86696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866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</w:t>
            </w:r>
          </w:p>
        </w:tc>
      </w:tr>
      <w:tr w:rsidR="00F86696" w:rsidRPr="00E13131" w:rsidTr="00F0627C">
        <w:trPr>
          <w:trHeight w:val="300"/>
          <w:jc w:val="center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E13131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NPV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E13131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-175000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E13131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40434,78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E13131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35160,68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E13131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30574,50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E13131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112349,51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96" w:rsidRPr="00F86696" w:rsidRDefault="00F86696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866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43519,48</w:t>
            </w:r>
          </w:p>
        </w:tc>
      </w:tr>
    </w:tbl>
    <w:p w:rsidR="00F0627C" w:rsidRDefault="00F0627C" w:rsidP="00F062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6268" w:rsidRDefault="00F0627C" w:rsidP="00F062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показатель чистой приведенной стоимости имеет положительный знак </w:t>
      </w: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>
        <w:rPr>
          <w:rFonts w:ascii="Times New Roman" w:hAnsi="Times New Roman" w:cs="Times New Roman"/>
          <w:sz w:val="28"/>
          <w:szCs w:val="28"/>
        </w:rPr>
        <w:t xml:space="preserve"> &gt; 0, то проект принимается к реализации.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>
        <w:rPr>
          <w:rFonts w:ascii="Times New Roman" w:hAnsi="Times New Roman" w:cs="Times New Roman"/>
          <w:sz w:val="28"/>
          <w:szCs w:val="28"/>
        </w:rPr>
        <w:t xml:space="preserve"> является мерой добавочной или вновь созданной стоимости проекта, которую фирма получит в случае его успешной реализации.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Отрицательная величина </w:t>
      </w: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6E2">
        <w:rPr>
          <w:rFonts w:ascii="Times New Roman" w:hAnsi="Times New Roman" w:cs="Times New Roman"/>
          <w:sz w:val="28"/>
          <w:szCs w:val="28"/>
        </w:rPr>
        <w:t>&lt; 0</w:t>
      </w:r>
      <w:r>
        <w:rPr>
          <w:rFonts w:ascii="Times New Roman" w:hAnsi="Times New Roman" w:cs="Times New Roman"/>
          <w:sz w:val="28"/>
          <w:szCs w:val="28"/>
        </w:rPr>
        <w:t xml:space="preserve"> показывает, что проект является убыточным. При </w:t>
      </w: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>
        <w:rPr>
          <w:rFonts w:ascii="Times New Roman" w:hAnsi="Times New Roman" w:cs="Times New Roman"/>
          <w:sz w:val="28"/>
          <w:szCs w:val="28"/>
        </w:rPr>
        <w:t xml:space="preserve"> = 0, проект окупает только производственные затраты, не принося дохода</w:t>
      </w:r>
      <w:r w:rsidRPr="000C5409">
        <w:rPr>
          <w:rFonts w:ascii="Times New Roman" w:hAnsi="Times New Roman" w:cs="Times New Roman"/>
          <w:sz w:val="28"/>
          <w:szCs w:val="28"/>
        </w:rPr>
        <w:t xml:space="preserve"> [2,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C5409">
        <w:rPr>
          <w:rFonts w:ascii="Times New Roman" w:hAnsi="Times New Roman" w:cs="Times New Roman"/>
          <w:sz w:val="28"/>
          <w:szCs w:val="28"/>
        </w:rPr>
        <w:t>.159]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C540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данном случае </w:t>
      </w: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D26268">
        <w:rPr>
          <w:rFonts w:ascii="Times New Roman" w:hAnsi="Times New Roman" w:cs="Times New Roman"/>
          <w:sz w:val="28"/>
          <w:szCs w:val="28"/>
        </w:rPr>
        <w:t>43 519,48</w:t>
      </w:r>
      <w:r>
        <w:rPr>
          <w:rFonts w:ascii="Times New Roman" w:hAnsi="Times New Roman" w:cs="Times New Roman"/>
          <w:sz w:val="28"/>
          <w:szCs w:val="28"/>
        </w:rPr>
        <w:t xml:space="preserve"> – следовательно, проект является прибыльным</w:t>
      </w:r>
      <w:r w:rsidR="00D26268">
        <w:rPr>
          <w:rFonts w:ascii="Times New Roman" w:hAnsi="Times New Roman" w:cs="Times New Roman"/>
          <w:sz w:val="28"/>
          <w:szCs w:val="28"/>
        </w:rPr>
        <w:t xml:space="preserve"> и его следует принять.</w:t>
      </w:r>
    </w:p>
    <w:p w:rsidR="00D26268" w:rsidRDefault="00D26268" w:rsidP="00F062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Внутренняя норма доходности </w:t>
      </w:r>
      <w:r>
        <w:rPr>
          <w:rFonts w:ascii="Times New Roman" w:hAnsi="Times New Roman" w:cs="Times New Roman"/>
          <w:sz w:val="28"/>
          <w:szCs w:val="28"/>
          <w:lang w:val="en-US"/>
        </w:rPr>
        <w:t>(IRR)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26268" w:rsidRPr="00E13131" w:rsidRDefault="00D26268" w:rsidP="00D26268">
      <w:pPr>
        <w:rPr>
          <w:rFonts w:ascii="Cambria Math" w:hAnsi="Cambria Math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NPV=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t=0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CIF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1+IRR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t=0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1+IRR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Times New Roman"/>
              <w:sz w:val="28"/>
              <w:szCs w:val="28"/>
              <w:lang w:val="en-US"/>
            </w:rPr>
            <m:t>=0</m:t>
          </m:r>
        </m:oMath>
      </m:oMathPara>
    </w:p>
    <w:p w:rsidR="00D26268" w:rsidRDefault="00D26268" w:rsidP="00D262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IRR</w:t>
      </w:r>
      <w:r>
        <w:rPr>
          <w:rFonts w:ascii="Times New Roman" w:hAnsi="Times New Roman" w:cs="Times New Roman"/>
          <w:sz w:val="28"/>
          <w:szCs w:val="28"/>
        </w:rPr>
        <w:t xml:space="preserve"> – внутренняя норма доходности – критерий эффективности инвестиций.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выше величина </w:t>
      </w:r>
      <w:r>
        <w:rPr>
          <w:rFonts w:ascii="Times New Roman" w:hAnsi="Times New Roman" w:cs="Times New Roman"/>
          <w:sz w:val="28"/>
          <w:szCs w:val="28"/>
          <w:lang w:val="en-US"/>
        </w:rPr>
        <w:t>IRR</w:t>
      </w:r>
      <w:r>
        <w:rPr>
          <w:rFonts w:ascii="Times New Roman" w:hAnsi="Times New Roman" w:cs="Times New Roman"/>
          <w:sz w:val="28"/>
          <w:szCs w:val="28"/>
        </w:rPr>
        <w:t xml:space="preserve">, тем больше экономическая эффективность инвестиций. Если </w:t>
      </w:r>
      <w:r>
        <w:rPr>
          <w:rFonts w:ascii="Times New Roman" w:hAnsi="Times New Roman" w:cs="Times New Roman"/>
          <w:sz w:val="28"/>
          <w:szCs w:val="28"/>
          <w:lang w:val="en-US"/>
        </w:rPr>
        <w:t>IRR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6E2">
        <w:rPr>
          <w:rFonts w:ascii="Times New Roman" w:hAnsi="Times New Roman" w:cs="Times New Roman"/>
          <w:sz w:val="28"/>
          <w:szCs w:val="28"/>
        </w:rPr>
        <w:t xml:space="preserve">&gt;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816E2">
        <w:rPr>
          <w:rFonts w:ascii="Times New Roman" w:hAnsi="Times New Roman" w:cs="Times New Roman"/>
          <w:sz w:val="28"/>
          <w:szCs w:val="28"/>
        </w:rPr>
        <w:t xml:space="preserve">, где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– стоимость капитала, проект обеспечивает положительную </w:t>
      </w: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1816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чистую доходность, равную </w:t>
      </w:r>
      <w:r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1816E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. Если </w:t>
      </w:r>
      <w:r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1816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6E2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, затраты превышают доходы</w:t>
      </w:r>
      <w:r w:rsidRPr="000C540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проект  убыточный</w:t>
      </w:r>
      <w:r w:rsidRPr="000C5409">
        <w:rPr>
          <w:rFonts w:ascii="Times New Roman" w:hAnsi="Times New Roman" w:cs="Times New Roman"/>
          <w:sz w:val="28"/>
          <w:szCs w:val="28"/>
        </w:rPr>
        <w:t xml:space="preserve"> [2,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C5409">
        <w:rPr>
          <w:rFonts w:ascii="Times New Roman" w:hAnsi="Times New Roman" w:cs="Times New Roman"/>
          <w:sz w:val="28"/>
          <w:szCs w:val="28"/>
        </w:rPr>
        <w:t>.162].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26268" w:rsidRDefault="00D26268" w:rsidP="00D2626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131">
        <w:rPr>
          <w:rFonts w:ascii="Times New Roman" w:hAnsi="Times New Roman" w:cs="Times New Roman"/>
          <w:sz w:val="28"/>
          <w:szCs w:val="28"/>
        </w:rPr>
        <w:lastRenderedPageBreak/>
        <w:t xml:space="preserve">Расчет IRR решаем в среде MS </w:t>
      </w:r>
      <w:proofErr w:type="spellStart"/>
      <w:r w:rsidRPr="00E13131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E13131">
        <w:rPr>
          <w:rFonts w:ascii="Times New Roman" w:hAnsi="Times New Roman" w:cs="Times New Roman"/>
          <w:sz w:val="28"/>
          <w:szCs w:val="28"/>
        </w:rPr>
        <w:t xml:space="preserve"> с помощью функции ВСД:</w:t>
      </w:r>
    </w:p>
    <w:p w:rsidR="00D26268" w:rsidRDefault="00D26268" w:rsidP="00D2626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92922" cy="2609676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214" cy="2609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DA4" w:rsidRDefault="00FC5DA4" w:rsidP="00FC5D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расчетов получилось что </w:t>
      </w:r>
      <w:r w:rsidRPr="00DD0971">
        <w:rPr>
          <w:rFonts w:ascii="Times New Roman" w:hAnsi="Times New Roman" w:cs="Times New Roman"/>
          <w:sz w:val="28"/>
          <w:szCs w:val="28"/>
        </w:rPr>
        <w:t xml:space="preserve">IRR=24% &gt; </w:t>
      </w:r>
      <w:proofErr w:type="spellStart"/>
      <w:r w:rsidRPr="00DD0971">
        <w:rPr>
          <w:rFonts w:ascii="Times New Roman" w:hAnsi="Times New Roman" w:cs="Times New Roman"/>
          <w:sz w:val="28"/>
          <w:szCs w:val="28"/>
        </w:rPr>
        <w:t>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0971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0971">
        <w:rPr>
          <w:rFonts w:ascii="Times New Roman" w:hAnsi="Times New Roman" w:cs="Times New Roman"/>
          <w:sz w:val="28"/>
          <w:szCs w:val="28"/>
        </w:rPr>
        <w:t xml:space="preserve">10%, </w:t>
      </w:r>
      <w:proofErr w:type="gramStart"/>
      <w:r w:rsidRPr="00DD0971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DD0971">
        <w:rPr>
          <w:rFonts w:ascii="Times New Roman" w:hAnsi="Times New Roman" w:cs="Times New Roman"/>
          <w:sz w:val="28"/>
          <w:szCs w:val="28"/>
        </w:rPr>
        <w:t xml:space="preserve"> проект следует принять.</w:t>
      </w:r>
    </w:p>
    <w:p w:rsidR="0006704B" w:rsidRDefault="0006704B" w:rsidP="00FC5D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5DA4" w:rsidRDefault="00FC5DA4" w:rsidP="00FC5D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971">
        <w:rPr>
          <w:rFonts w:ascii="Times New Roman" w:hAnsi="Times New Roman" w:cs="Times New Roman"/>
          <w:sz w:val="28"/>
          <w:szCs w:val="28"/>
        </w:rPr>
        <w:t>3. Индекс рентабельности (PI)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C5DA4" w:rsidRPr="00DD0971" w:rsidRDefault="00FC5DA4" w:rsidP="00FC5DA4">
      <w:pPr>
        <w:rPr>
          <w:rFonts w:ascii="Cambria Math" w:hAnsi="Cambria Math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PI=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t=0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CFI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(1+r)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p>
                      </m:sSup>
                    </m:den>
                  </m:f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t=0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CFO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(1+r)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p>
                      </m:sSup>
                    </m:den>
                  </m:f>
                </m:e>
              </m:nary>
            </m:den>
          </m:f>
        </m:oMath>
      </m:oMathPara>
    </w:p>
    <w:p w:rsidR="00FC5DA4" w:rsidRPr="00DD0971" w:rsidRDefault="00FC5DA4" w:rsidP="00FC5D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Показывает, сколько единиц приведенной величины денежных поступлений проекта приходится на единицу предполагаемых выплат. Если величина критерия </w:t>
      </w:r>
      <w:r>
        <w:rPr>
          <w:rFonts w:ascii="Times New Roman" w:hAnsi="Times New Roman" w:cs="Times New Roman"/>
          <w:sz w:val="28"/>
          <w:szCs w:val="28"/>
          <w:lang w:val="en-US"/>
        </w:rPr>
        <w:t>PI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79F3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79F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то денежные поступления от проекта превышают необходимые затраты, обеспечивая тем самым наличие положительной величины </w:t>
      </w: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>
        <w:rPr>
          <w:rFonts w:ascii="Times New Roman" w:hAnsi="Times New Roman" w:cs="Times New Roman"/>
          <w:sz w:val="28"/>
          <w:szCs w:val="28"/>
        </w:rPr>
        <w:t xml:space="preserve">. При </w:t>
      </w:r>
      <w:r>
        <w:rPr>
          <w:rFonts w:ascii="Times New Roman" w:hAnsi="Times New Roman" w:cs="Times New Roman"/>
          <w:sz w:val="28"/>
          <w:szCs w:val="28"/>
          <w:lang w:val="en-US"/>
        </w:rPr>
        <w:t>PI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6879F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>
        <w:rPr>
          <w:rFonts w:ascii="Times New Roman" w:hAnsi="Times New Roman" w:cs="Times New Roman"/>
          <w:sz w:val="28"/>
          <w:szCs w:val="28"/>
        </w:rPr>
        <w:t xml:space="preserve"> = 0 и инвестиции не приносят дохода. В случае если </w:t>
      </w:r>
      <w:r>
        <w:rPr>
          <w:rFonts w:ascii="Times New Roman" w:hAnsi="Times New Roman" w:cs="Times New Roman"/>
          <w:sz w:val="28"/>
          <w:szCs w:val="28"/>
          <w:lang w:val="en-US"/>
        </w:rPr>
        <w:t>PI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79F3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79F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 проект не покрывает связанных с ним издержек и его следует отклонить</w:t>
      </w:r>
      <w:r w:rsidRPr="000C5409">
        <w:rPr>
          <w:rFonts w:ascii="Times New Roman" w:hAnsi="Times New Roman" w:cs="Times New Roman"/>
          <w:sz w:val="28"/>
          <w:szCs w:val="28"/>
        </w:rPr>
        <w:t xml:space="preserve"> [2,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C5409">
        <w:rPr>
          <w:rFonts w:ascii="Times New Roman" w:hAnsi="Times New Roman" w:cs="Times New Roman"/>
          <w:sz w:val="28"/>
          <w:szCs w:val="28"/>
        </w:rPr>
        <w:t>.168].</w:t>
      </w:r>
    </w:p>
    <w:p w:rsidR="00FC5DA4" w:rsidRPr="00394EF3" w:rsidRDefault="00FC5DA4" w:rsidP="00FC5DA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971">
        <w:rPr>
          <w:rFonts w:ascii="Times New Roman" w:hAnsi="Times New Roman" w:cs="Times New Roman"/>
          <w:sz w:val="28"/>
          <w:szCs w:val="28"/>
        </w:rPr>
        <w:t>Расчет PI представлен в таблице 3.</w:t>
      </w:r>
    </w:p>
    <w:p w:rsidR="0006704B" w:rsidRDefault="0006704B" w:rsidP="00FC5DA4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6704B" w:rsidRDefault="0006704B" w:rsidP="00FC5DA4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6704B" w:rsidRDefault="0006704B" w:rsidP="00FC5DA4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6704B" w:rsidRDefault="00FC5DA4" w:rsidP="0006704B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3</w:t>
      </w:r>
    </w:p>
    <w:p w:rsidR="00FC5DA4" w:rsidRDefault="00FC5DA4" w:rsidP="00FC5DA4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рентабельности</w:t>
      </w:r>
    </w:p>
    <w:tbl>
      <w:tblPr>
        <w:tblW w:w="7145" w:type="dxa"/>
        <w:jc w:val="center"/>
        <w:tblInd w:w="93" w:type="dxa"/>
        <w:tblLook w:val="04A0"/>
      </w:tblPr>
      <w:tblGrid>
        <w:gridCol w:w="1303"/>
        <w:gridCol w:w="816"/>
        <w:gridCol w:w="980"/>
        <w:gridCol w:w="980"/>
        <w:gridCol w:w="980"/>
        <w:gridCol w:w="980"/>
        <w:gridCol w:w="1106"/>
      </w:tblGrid>
      <w:tr w:rsidR="00FC5DA4" w:rsidRPr="005C5A29" w:rsidTr="00FC5DA4">
        <w:trPr>
          <w:trHeight w:val="510"/>
          <w:jc w:val="center"/>
        </w:trPr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FC5DA4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C5D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5DA4" w:rsidRPr="00FC5DA4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C5D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FC5DA4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C5D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</w:t>
            </w:r>
          </w:p>
        </w:tc>
      </w:tr>
      <w:tr w:rsidR="00FC5DA4" w:rsidRPr="005C5A29" w:rsidTr="00FC5DA4">
        <w:trPr>
          <w:trHeight w:val="300"/>
          <w:jc w:val="center"/>
        </w:trPr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DA4" w:rsidRPr="00FC5DA4" w:rsidRDefault="00FC5DA4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FC5DA4" w:rsidRPr="005C5A29" w:rsidTr="00FC5DA4">
        <w:trPr>
          <w:trHeight w:val="300"/>
          <w:jc w:val="center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CFI/(1+r)^</w:t>
            </w:r>
            <w:proofErr w:type="spellStart"/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85762,99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FC5DA4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C5D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260762,99</w:t>
            </w:r>
          </w:p>
        </w:tc>
      </w:tr>
      <w:tr w:rsidR="00FC5DA4" w:rsidRPr="005C5A29" w:rsidTr="00FC5DA4">
        <w:trPr>
          <w:trHeight w:val="300"/>
          <w:jc w:val="center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CFO/(1+r)^</w:t>
            </w:r>
            <w:proofErr w:type="spellStart"/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40434,78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35160,68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30574,50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5C5A29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26586,53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DA4" w:rsidRPr="00FC5DA4" w:rsidRDefault="00FC5DA4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C5D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132756,49</w:t>
            </w:r>
          </w:p>
        </w:tc>
      </w:tr>
    </w:tbl>
    <w:p w:rsidR="0006704B" w:rsidRDefault="0006704B" w:rsidP="00FC5DA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5DA4" w:rsidRDefault="00FC5DA4" w:rsidP="00FC5DA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Величина критерия PI = </w:t>
      </w:r>
      <w:r w:rsidRPr="005C5A29">
        <w:rPr>
          <w:rFonts w:ascii="Times New Roman" w:hAnsi="Times New Roman" w:cs="Times New Roman"/>
          <w:sz w:val="28"/>
          <w:szCs w:val="28"/>
        </w:rPr>
        <w:t>260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762,99 </w:t>
      </w:r>
      <w:r w:rsidRPr="005C5A2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132 756,49 </w:t>
      </w:r>
      <w:r w:rsidRPr="005C5A29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1,96</w:t>
      </w:r>
      <w:r w:rsidRPr="005C5A29">
        <w:rPr>
          <w:rFonts w:ascii="Times New Roman" w:hAnsi="Times New Roman" w:cs="Times New Roman"/>
          <w:sz w:val="28"/>
          <w:szCs w:val="28"/>
        </w:rPr>
        <w:t xml:space="preserve"> &gt; 1, </w:t>
      </w:r>
      <w:r>
        <w:rPr>
          <w:rFonts w:ascii="Times New Roman" w:hAnsi="Times New Roman" w:cs="Times New Roman"/>
          <w:sz w:val="28"/>
          <w:szCs w:val="28"/>
        </w:rPr>
        <w:t xml:space="preserve">то денежные поступления от проекта превышают необходимые затраты, обеспечивая тем самым наличие положительной величины </w:t>
      </w: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C5A29">
        <w:rPr>
          <w:rFonts w:ascii="Times New Roman" w:hAnsi="Times New Roman" w:cs="Times New Roman"/>
          <w:sz w:val="28"/>
          <w:szCs w:val="28"/>
        </w:rPr>
        <w:t>След</w:t>
      </w:r>
      <w:r>
        <w:rPr>
          <w:rFonts w:ascii="Times New Roman" w:hAnsi="Times New Roman" w:cs="Times New Roman"/>
          <w:sz w:val="28"/>
          <w:szCs w:val="28"/>
        </w:rPr>
        <w:t>овательно,</w:t>
      </w:r>
      <w:r w:rsidRPr="005C5A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 принимается.</w:t>
      </w:r>
    </w:p>
    <w:p w:rsidR="0006704B" w:rsidRDefault="0006704B" w:rsidP="007F4B9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6704B" w:rsidRPr="0006704B" w:rsidRDefault="007F4B9A" w:rsidP="0006704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Pr="007F4B9A">
        <w:rPr>
          <w:rFonts w:ascii="Times New Roman" w:hAnsi="Times New Roman" w:cs="Times New Roman"/>
          <w:i/>
          <w:sz w:val="28"/>
          <w:szCs w:val="28"/>
        </w:rPr>
        <w:t>Как изменится эффективность проекта, если использовать ускоренный метод начисления амортизации (метод суммы лет)? Подкрепите свои выводы соответствующими расчетами.</w:t>
      </w:r>
    </w:p>
    <w:p w:rsidR="007F4B9A" w:rsidRDefault="007F4B9A" w:rsidP="007F4B9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4B9A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Разработаем план движения денежных потоков, и осуществим оценку экономической эффективности проекта при ускоренном методе начисления амортизации (метод суммы лет).</w:t>
      </w:r>
    </w:p>
    <w:p w:rsidR="008630E8" w:rsidRDefault="008630E8" w:rsidP="008630E8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76F8D">
        <w:rPr>
          <w:rFonts w:ascii="Times New Roman" w:hAnsi="Times New Roman"/>
          <w:bCs/>
          <w:sz w:val="28"/>
          <w:szCs w:val="28"/>
        </w:rPr>
        <w:t xml:space="preserve">Так как </w:t>
      </w:r>
      <w:r>
        <w:rPr>
          <w:rFonts w:ascii="Times New Roman" w:hAnsi="Times New Roman"/>
          <w:bCs/>
          <w:sz w:val="28"/>
          <w:szCs w:val="28"/>
        </w:rPr>
        <w:t>оборудование</w:t>
      </w:r>
      <w:r w:rsidRPr="00276F8D">
        <w:rPr>
          <w:rFonts w:ascii="Times New Roman" w:hAnsi="Times New Roman"/>
          <w:bCs/>
          <w:sz w:val="28"/>
          <w:szCs w:val="28"/>
        </w:rPr>
        <w:t xml:space="preserve"> используется 4 года, то сумма годичных чисел равна 4 + 3 + 2 + 1 = 10. Поэтому в 1-й, 2-й, 3-й и 4-й годы сумма амортизационных отчислений равна 4/10, 3/10, 2/10 и 1/10 от первоначальной стоимости (250 000-150 000=100</w:t>
      </w:r>
      <w:r>
        <w:rPr>
          <w:rFonts w:ascii="Times New Roman" w:hAnsi="Times New Roman"/>
          <w:bCs/>
          <w:sz w:val="28"/>
          <w:szCs w:val="28"/>
        </w:rPr>
        <w:t> </w:t>
      </w:r>
      <w:r w:rsidRPr="00276F8D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>уб.</w:t>
      </w:r>
      <w:r w:rsidRPr="00276F8D">
        <w:rPr>
          <w:rFonts w:ascii="Times New Roman" w:hAnsi="Times New Roman"/>
          <w:bCs/>
          <w:sz w:val="28"/>
          <w:szCs w:val="28"/>
        </w:rPr>
        <w:t>).</w:t>
      </w:r>
    </w:p>
    <w:p w:rsidR="008630E8" w:rsidRDefault="008630E8" w:rsidP="008630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708A">
        <w:rPr>
          <w:rFonts w:ascii="Times New Roman" w:hAnsi="Times New Roman" w:cs="Times New Roman"/>
          <w:sz w:val="28"/>
          <w:szCs w:val="28"/>
        </w:rPr>
        <w:t>Рассчитаем амортизационные отчисления за каждый год:</w:t>
      </w:r>
    </w:p>
    <w:p w:rsidR="008630E8" w:rsidRDefault="008630E8" w:rsidP="008630E8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4/10*100% = 40% от 100 000 тыс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уб. (100 000 – 40% = 60 000 тыс.руб.).; 100 000 – 60 000 = 40 000 тыс.руб. </w:t>
      </w:r>
    </w:p>
    <w:p w:rsidR="008630E8" w:rsidRDefault="008630E8" w:rsidP="008630E8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3/10*100% = 30% от  100 000 тыс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>уб. (30 000 тыс.руб.);</w:t>
      </w:r>
    </w:p>
    <w:p w:rsidR="008630E8" w:rsidRDefault="008630E8" w:rsidP="008630E8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 2/10*100% = 20% от 100 000 тыс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>уб. (20 000 тыс.руб.);</w:t>
      </w:r>
    </w:p>
    <w:p w:rsidR="008630E8" w:rsidRDefault="008630E8" w:rsidP="008630E8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 1/10*100% = 10% от 100 000 тыс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>уб. (10 000 тыс.руб.)</w:t>
      </w:r>
    </w:p>
    <w:tbl>
      <w:tblPr>
        <w:tblW w:w="8624" w:type="dxa"/>
        <w:jc w:val="center"/>
        <w:tblInd w:w="93" w:type="dxa"/>
        <w:tblLook w:val="04A0"/>
      </w:tblPr>
      <w:tblGrid>
        <w:gridCol w:w="3553"/>
        <w:gridCol w:w="900"/>
        <w:gridCol w:w="994"/>
        <w:gridCol w:w="1134"/>
        <w:gridCol w:w="1134"/>
        <w:gridCol w:w="909"/>
      </w:tblGrid>
      <w:tr w:rsidR="008630E8" w:rsidRPr="0009708A" w:rsidTr="00037CE2">
        <w:trPr>
          <w:trHeight w:val="300"/>
          <w:jc w:val="center"/>
        </w:trPr>
        <w:tc>
          <w:tcPr>
            <w:tcW w:w="8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30E8" w:rsidRPr="00F229BF" w:rsidRDefault="008630E8" w:rsidP="00037CE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9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Таблица 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8630E8" w:rsidRPr="0009708A" w:rsidTr="00037CE2">
        <w:trPr>
          <w:trHeight w:val="300"/>
          <w:jc w:val="center"/>
        </w:trPr>
        <w:tc>
          <w:tcPr>
            <w:tcW w:w="862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30E8" w:rsidRPr="00F229BF" w:rsidRDefault="008630E8" w:rsidP="00037C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9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 движения денежных потоков по инвестиционному проекту</w:t>
            </w:r>
          </w:p>
        </w:tc>
      </w:tr>
      <w:tr w:rsidR="008630E8" w:rsidRPr="0009708A" w:rsidTr="00037CE2">
        <w:trPr>
          <w:trHeight w:val="300"/>
          <w:jc w:val="center"/>
        </w:trPr>
        <w:tc>
          <w:tcPr>
            <w:tcW w:w="3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8630E8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630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50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8630E8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630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</w:tr>
      <w:tr w:rsidR="008630E8" w:rsidRPr="0009708A" w:rsidTr="00037CE2">
        <w:trPr>
          <w:trHeight w:val="300"/>
          <w:jc w:val="center"/>
        </w:trPr>
        <w:tc>
          <w:tcPr>
            <w:tcW w:w="3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630E8" w:rsidRPr="0009708A" w:rsidTr="00037CE2">
        <w:trPr>
          <w:trHeight w:val="300"/>
          <w:jc w:val="center"/>
        </w:trPr>
        <w:tc>
          <w:tcPr>
            <w:tcW w:w="8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8630E8" w:rsidRDefault="008630E8" w:rsidP="00863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</w:t>
            </w:r>
            <w:r w:rsidRPr="008630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Операционная деятельность</w:t>
            </w:r>
          </w:p>
        </w:tc>
      </w:tr>
      <w:tr w:rsidR="008630E8" w:rsidRPr="0009708A" w:rsidTr="00037CE2">
        <w:trPr>
          <w:trHeight w:val="300"/>
          <w:jc w:val="center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Переменные затраты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8630E8" w:rsidRDefault="008630E8" w:rsidP="00037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-40000</w:t>
            </w:r>
          </w:p>
        </w:tc>
      </w:tr>
      <w:tr w:rsidR="008630E8" w:rsidRPr="0009708A" w:rsidTr="00037CE2">
        <w:trPr>
          <w:trHeight w:val="300"/>
          <w:jc w:val="center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Постоянные затраты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8630E8" w:rsidRDefault="008630E8" w:rsidP="00037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-15000</w:t>
            </w:r>
          </w:p>
        </w:tc>
      </w:tr>
      <w:tr w:rsidR="008630E8" w:rsidRPr="0009708A" w:rsidTr="00037CE2">
        <w:trPr>
          <w:trHeight w:val="300"/>
          <w:jc w:val="center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Амортизация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8630E8" w:rsidRDefault="008630E8" w:rsidP="00037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</w:t>
            </w:r>
          </w:p>
        </w:tc>
      </w:tr>
      <w:tr w:rsidR="008630E8" w:rsidRPr="0009708A" w:rsidTr="00037CE2">
        <w:trPr>
          <w:trHeight w:val="567"/>
          <w:jc w:val="center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E8" w:rsidRDefault="008630E8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Прибыль до налогообложения</w:t>
            </w:r>
          </w:p>
          <w:p w:rsidR="008630E8" w:rsidRPr="0009708A" w:rsidRDefault="008630E8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(0-п.1-п.2-п.3)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8630E8" w:rsidRDefault="008630E8" w:rsidP="00037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E8" w:rsidRPr="0009708A" w:rsidRDefault="008630E8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45000</w:t>
            </w:r>
          </w:p>
        </w:tc>
      </w:tr>
    </w:tbl>
    <w:p w:rsidR="008630E8" w:rsidRPr="00CD74C1" w:rsidRDefault="008630E8" w:rsidP="00CD74C1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tbl>
      <w:tblPr>
        <w:tblW w:w="8624" w:type="dxa"/>
        <w:jc w:val="center"/>
        <w:tblInd w:w="93" w:type="dxa"/>
        <w:tblLook w:val="04A0"/>
      </w:tblPr>
      <w:tblGrid>
        <w:gridCol w:w="3553"/>
        <w:gridCol w:w="900"/>
        <w:gridCol w:w="994"/>
        <w:gridCol w:w="1134"/>
        <w:gridCol w:w="1134"/>
        <w:gridCol w:w="909"/>
      </w:tblGrid>
      <w:tr w:rsidR="003178FF" w:rsidRPr="0009708A" w:rsidTr="003178FF">
        <w:trPr>
          <w:trHeight w:val="300"/>
          <w:jc w:val="center"/>
        </w:trPr>
        <w:tc>
          <w:tcPr>
            <w:tcW w:w="862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8FF" w:rsidRPr="00F229BF" w:rsidRDefault="003178FF" w:rsidP="003178F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178FF" w:rsidRPr="0009708A" w:rsidTr="003178FF">
        <w:trPr>
          <w:trHeight w:val="702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Прибыль после налогообложения (п.4*(1-0,2))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36000</w:t>
            </w:r>
          </w:p>
        </w:tc>
      </w:tr>
      <w:tr w:rsidR="003178FF" w:rsidRPr="0009708A" w:rsidTr="00037CE2">
        <w:trPr>
          <w:trHeight w:val="300"/>
          <w:jc w:val="center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Амортизация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</w:t>
            </w:r>
          </w:p>
        </w:tc>
      </w:tr>
      <w:tr w:rsidR="003178FF" w:rsidRPr="0009708A" w:rsidTr="00037CE2">
        <w:trPr>
          <w:trHeight w:val="660"/>
          <w:jc w:val="center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Денежный поток </w:t>
            </w:r>
            <w:proofErr w:type="gramStart"/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операционной</w:t>
            </w:r>
            <w:proofErr w:type="gramEnd"/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деятельности(CFO) (п.5+п.6)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46000</w:t>
            </w:r>
          </w:p>
        </w:tc>
      </w:tr>
      <w:tr w:rsidR="003178FF" w:rsidRPr="0009708A" w:rsidTr="00037CE2">
        <w:trPr>
          <w:trHeight w:val="300"/>
          <w:jc w:val="center"/>
        </w:trPr>
        <w:tc>
          <w:tcPr>
            <w:tcW w:w="8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3178FF" w:rsidRDefault="003178FF" w:rsidP="00317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II</w:t>
            </w:r>
            <w:r w:rsidRPr="003178F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Инвестиционная деятельность</w:t>
            </w:r>
          </w:p>
        </w:tc>
      </w:tr>
      <w:tr w:rsidR="003178FF" w:rsidRPr="0009708A" w:rsidTr="00037CE2">
        <w:trPr>
          <w:trHeight w:val="300"/>
          <w:jc w:val="center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 Продажа ОС ст.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78FF" w:rsidRPr="0009708A" w:rsidTr="00037CE2">
        <w:trPr>
          <w:trHeight w:val="300"/>
          <w:jc w:val="center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Приобретение ОС </w:t>
            </w:r>
            <w:proofErr w:type="gramStart"/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</w:t>
            </w:r>
            <w:proofErr w:type="gramEnd"/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-250000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78FF" w:rsidRPr="0009708A" w:rsidTr="00037CE2">
        <w:trPr>
          <w:trHeight w:val="300"/>
          <w:jc w:val="center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Ликвидация ОС </w:t>
            </w:r>
            <w:proofErr w:type="gramStart"/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</w:t>
            </w:r>
            <w:proofErr w:type="gramEnd"/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</w:t>
            </w:r>
          </w:p>
        </w:tc>
      </w:tr>
      <w:tr w:rsidR="003178FF" w:rsidRPr="0009708A" w:rsidTr="00037CE2">
        <w:trPr>
          <w:trHeight w:val="887"/>
          <w:jc w:val="center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 Денежный поток по инвестиционной деятельности (CFI) (п.8+п.9+п.10)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-175000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</w:t>
            </w:r>
          </w:p>
        </w:tc>
      </w:tr>
      <w:tr w:rsidR="003178FF" w:rsidRPr="0009708A" w:rsidTr="00037CE2">
        <w:trPr>
          <w:trHeight w:val="686"/>
          <w:jc w:val="center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 Свободный денежный поток (FCF)       (п. 7+п.11)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-175000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FF" w:rsidRPr="0009708A" w:rsidRDefault="003178FF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196000</w:t>
            </w:r>
          </w:p>
        </w:tc>
      </w:tr>
    </w:tbl>
    <w:p w:rsidR="003178FF" w:rsidRDefault="008630E8" w:rsidP="0006704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3178FF">
        <w:rPr>
          <w:rFonts w:ascii="Times New Roman" w:hAnsi="Times New Roman" w:cs="Times New Roman"/>
          <w:sz w:val="28"/>
          <w:szCs w:val="28"/>
        </w:rPr>
        <w:t xml:space="preserve">Перейдем </w:t>
      </w:r>
      <w:r w:rsidR="003178FF" w:rsidRPr="00E13131">
        <w:rPr>
          <w:rFonts w:ascii="Times New Roman" w:hAnsi="Times New Roman" w:cs="Times New Roman"/>
          <w:sz w:val="28"/>
          <w:szCs w:val="28"/>
        </w:rPr>
        <w:t xml:space="preserve"> к оценке экономической эффективности данного проекта. Для этого применяется ряд показателей.</w:t>
      </w:r>
    </w:p>
    <w:tbl>
      <w:tblPr>
        <w:tblW w:w="8222" w:type="dxa"/>
        <w:jc w:val="center"/>
        <w:tblInd w:w="-462" w:type="dxa"/>
        <w:tblLook w:val="04A0"/>
      </w:tblPr>
      <w:tblGrid>
        <w:gridCol w:w="1753"/>
        <w:gridCol w:w="977"/>
        <w:gridCol w:w="966"/>
        <w:gridCol w:w="966"/>
        <w:gridCol w:w="966"/>
        <w:gridCol w:w="1066"/>
        <w:gridCol w:w="1528"/>
      </w:tblGrid>
      <w:tr w:rsidR="00901D2D" w:rsidRPr="00F229BF" w:rsidTr="00037CE2">
        <w:trPr>
          <w:trHeight w:val="300"/>
          <w:jc w:val="center"/>
        </w:trPr>
        <w:tc>
          <w:tcPr>
            <w:tcW w:w="8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2D" w:rsidRPr="00F229BF" w:rsidRDefault="00901D2D" w:rsidP="00037CE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9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901D2D" w:rsidRPr="00F229BF" w:rsidTr="00037CE2">
        <w:trPr>
          <w:trHeight w:val="300"/>
          <w:jc w:val="center"/>
        </w:trPr>
        <w:tc>
          <w:tcPr>
            <w:tcW w:w="82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2D" w:rsidRPr="00F229BF" w:rsidRDefault="00901D2D" w:rsidP="00037C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9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экономической эффективности инвестиционного проекта</w:t>
            </w:r>
          </w:p>
        </w:tc>
      </w:tr>
      <w:tr w:rsidR="00901D2D" w:rsidRPr="008B26B4" w:rsidTr="00037CE2">
        <w:trPr>
          <w:trHeight w:val="300"/>
          <w:jc w:val="center"/>
        </w:trPr>
        <w:tc>
          <w:tcPr>
            <w:tcW w:w="1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901D2D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01D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64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901D2D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01D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</w:tr>
      <w:tr w:rsidR="00901D2D" w:rsidRPr="008B26B4" w:rsidTr="00037CE2">
        <w:trPr>
          <w:trHeight w:val="300"/>
          <w:jc w:val="center"/>
        </w:trPr>
        <w:tc>
          <w:tcPr>
            <w:tcW w:w="1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2D" w:rsidRPr="008B26B4" w:rsidRDefault="00901D2D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8B26B4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8B26B4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8B26B4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8B26B4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8B26B4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901D2D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01D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</w:t>
            </w:r>
          </w:p>
        </w:tc>
      </w:tr>
      <w:tr w:rsidR="00901D2D" w:rsidRPr="008B26B4" w:rsidTr="00037CE2">
        <w:trPr>
          <w:trHeight w:val="300"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8B26B4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NPV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8B26B4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-175000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8B26B4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45217,39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8B26B4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37807,18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8B26B4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31560,78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8B26B4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112063,64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2D" w:rsidRPr="00901D2D" w:rsidRDefault="00901D2D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01D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51648,99</w:t>
            </w:r>
          </w:p>
        </w:tc>
      </w:tr>
    </w:tbl>
    <w:p w:rsidR="003178FF" w:rsidRDefault="003178FF" w:rsidP="003178F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01D2D" w:rsidRDefault="00901D2D" w:rsidP="003178F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FF33FA">
        <w:rPr>
          <w:rFonts w:ascii="Times New Roman" w:hAnsi="Times New Roman" w:cs="Times New Roman"/>
          <w:sz w:val="28"/>
          <w:szCs w:val="28"/>
        </w:rPr>
        <w:t xml:space="preserve"> =</w:t>
      </w:r>
      <w:r w:rsidRPr="00901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51648</w:t>
      </w:r>
      <w:proofErr w:type="gramStart"/>
      <w:r w:rsidRPr="00901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,99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1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</w:t>
      </w:r>
      <w:r w:rsidRPr="00901D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значит, что проект можно принять к реализации, делая вывод по данному критерию эффективности.</w:t>
      </w:r>
    </w:p>
    <w:p w:rsidR="00901D2D" w:rsidRDefault="00901D2D" w:rsidP="00901D2D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3131">
        <w:rPr>
          <w:rFonts w:ascii="Times New Roman" w:hAnsi="Times New Roman" w:cs="Times New Roman"/>
          <w:sz w:val="28"/>
          <w:szCs w:val="28"/>
        </w:rPr>
        <w:t xml:space="preserve">Расчет IRR </w:t>
      </w:r>
      <w:r>
        <w:rPr>
          <w:rFonts w:ascii="Times New Roman" w:hAnsi="Times New Roman" w:cs="Times New Roman"/>
          <w:sz w:val="28"/>
          <w:szCs w:val="28"/>
        </w:rPr>
        <w:t>производим</w:t>
      </w:r>
      <w:r w:rsidRPr="00E13131">
        <w:rPr>
          <w:rFonts w:ascii="Times New Roman" w:hAnsi="Times New Roman" w:cs="Times New Roman"/>
          <w:sz w:val="28"/>
          <w:szCs w:val="28"/>
        </w:rPr>
        <w:t xml:space="preserve"> в MS </w:t>
      </w:r>
      <w:proofErr w:type="spellStart"/>
      <w:r w:rsidRPr="00E13131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E13131">
        <w:rPr>
          <w:rFonts w:ascii="Times New Roman" w:hAnsi="Times New Roman" w:cs="Times New Roman"/>
          <w:sz w:val="28"/>
          <w:szCs w:val="28"/>
        </w:rPr>
        <w:t xml:space="preserve"> с помощью функции ВСД:</w:t>
      </w:r>
    </w:p>
    <w:p w:rsidR="00901D2D" w:rsidRDefault="00901D2D" w:rsidP="00901D2D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34025" cy="271970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71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CE2" w:rsidRDefault="00037CE2" w:rsidP="00037CE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971">
        <w:rPr>
          <w:rFonts w:ascii="Times New Roman" w:hAnsi="Times New Roman" w:cs="Times New Roman"/>
          <w:sz w:val="28"/>
          <w:szCs w:val="28"/>
        </w:rPr>
        <w:t>IRR=2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D0971">
        <w:rPr>
          <w:rFonts w:ascii="Times New Roman" w:hAnsi="Times New Roman" w:cs="Times New Roman"/>
          <w:sz w:val="28"/>
          <w:szCs w:val="28"/>
        </w:rPr>
        <w:t xml:space="preserve">% &gt; r=10%, </w:t>
      </w:r>
      <w:proofErr w:type="gramStart"/>
      <w:r w:rsidRPr="00DD0971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DD0971">
        <w:rPr>
          <w:rFonts w:ascii="Times New Roman" w:hAnsi="Times New Roman" w:cs="Times New Roman"/>
          <w:sz w:val="28"/>
          <w:szCs w:val="28"/>
        </w:rPr>
        <w:t xml:space="preserve"> проект следует принять.</w:t>
      </w:r>
    </w:p>
    <w:p w:rsidR="00037CE2" w:rsidRDefault="00037CE2" w:rsidP="00037CE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971">
        <w:rPr>
          <w:rFonts w:ascii="Times New Roman" w:hAnsi="Times New Roman" w:cs="Times New Roman"/>
          <w:sz w:val="28"/>
          <w:szCs w:val="28"/>
        </w:rPr>
        <w:t xml:space="preserve">Расчет PI представлен в таблице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D0971">
        <w:rPr>
          <w:rFonts w:ascii="Times New Roman" w:hAnsi="Times New Roman" w:cs="Times New Roman"/>
          <w:sz w:val="28"/>
          <w:szCs w:val="28"/>
        </w:rPr>
        <w:t>.</w:t>
      </w:r>
    </w:p>
    <w:p w:rsidR="00037CE2" w:rsidRDefault="00037CE2" w:rsidP="00037CE2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:rsidR="00037CE2" w:rsidRDefault="00037CE2" w:rsidP="00037CE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рентабельности</w:t>
      </w:r>
    </w:p>
    <w:tbl>
      <w:tblPr>
        <w:tblW w:w="8390" w:type="dxa"/>
        <w:jc w:val="center"/>
        <w:tblInd w:w="-420" w:type="dxa"/>
        <w:tblLook w:val="04A0"/>
      </w:tblPr>
      <w:tblGrid>
        <w:gridCol w:w="1503"/>
        <w:gridCol w:w="1134"/>
        <w:gridCol w:w="1134"/>
        <w:gridCol w:w="1134"/>
        <w:gridCol w:w="1134"/>
        <w:gridCol w:w="1134"/>
        <w:gridCol w:w="1217"/>
      </w:tblGrid>
      <w:tr w:rsidR="00037CE2" w:rsidRPr="008B26B4" w:rsidTr="00037CE2">
        <w:trPr>
          <w:trHeight w:val="300"/>
          <w:jc w:val="center"/>
        </w:trPr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037CE2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7CE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7CE2" w:rsidRPr="00037CE2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7CE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037CE2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7CE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</w:t>
            </w:r>
          </w:p>
        </w:tc>
      </w:tr>
      <w:tr w:rsidR="00037CE2" w:rsidRPr="008B26B4" w:rsidTr="00037CE2">
        <w:trPr>
          <w:trHeight w:val="300"/>
          <w:jc w:val="center"/>
        </w:trPr>
        <w:tc>
          <w:tcPr>
            <w:tcW w:w="1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7CE2" w:rsidRPr="008B26B4" w:rsidTr="00037CE2">
        <w:trPr>
          <w:trHeight w:val="300"/>
          <w:jc w:val="center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CFI/(1+r)^</w:t>
            </w:r>
            <w:proofErr w:type="spellStart"/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037CE2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7CE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260 762,99</w:t>
            </w:r>
          </w:p>
        </w:tc>
      </w:tr>
      <w:tr w:rsidR="00037CE2" w:rsidRPr="008B26B4" w:rsidTr="00037CE2">
        <w:trPr>
          <w:trHeight w:val="300"/>
          <w:jc w:val="center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CFO/(1+r)^</w:t>
            </w:r>
            <w:proofErr w:type="spellStart"/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8B26B4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B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300,65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CE2" w:rsidRPr="00037CE2" w:rsidRDefault="00037CE2" w:rsidP="000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7CE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140 886,00</w:t>
            </w:r>
          </w:p>
        </w:tc>
      </w:tr>
    </w:tbl>
    <w:p w:rsidR="00037CE2" w:rsidRDefault="00037CE2" w:rsidP="00037CE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7CE2" w:rsidRDefault="00037CE2" w:rsidP="00037CE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Величина критерия PI = </w:t>
      </w:r>
      <w:r w:rsidRPr="005C5A29">
        <w:rPr>
          <w:rFonts w:ascii="Times New Roman" w:hAnsi="Times New Roman" w:cs="Times New Roman"/>
          <w:sz w:val="28"/>
          <w:szCs w:val="28"/>
        </w:rPr>
        <w:t>260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762,99 </w:t>
      </w:r>
      <w:r w:rsidRPr="005C5A2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140886,00 </w:t>
      </w:r>
      <w:r w:rsidRPr="005C5A29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1,85</w:t>
      </w:r>
      <w:r w:rsidRPr="005C5A29">
        <w:rPr>
          <w:rFonts w:ascii="Times New Roman" w:hAnsi="Times New Roman" w:cs="Times New Roman"/>
          <w:sz w:val="28"/>
          <w:szCs w:val="28"/>
        </w:rPr>
        <w:t xml:space="preserve"> &gt; 1, </w:t>
      </w:r>
      <w:r>
        <w:rPr>
          <w:rFonts w:ascii="Times New Roman" w:hAnsi="Times New Roman" w:cs="Times New Roman"/>
          <w:sz w:val="28"/>
          <w:szCs w:val="28"/>
        </w:rPr>
        <w:t xml:space="preserve">то денежные поступления от проекта превышают необходимые затраты, обеспечивая тем самым наличие положительной величины </w:t>
      </w: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C5A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 принимается.</w:t>
      </w:r>
    </w:p>
    <w:tbl>
      <w:tblPr>
        <w:tblW w:w="7662" w:type="dxa"/>
        <w:jc w:val="center"/>
        <w:tblInd w:w="93" w:type="dxa"/>
        <w:tblLook w:val="04A0"/>
      </w:tblPr>
      <w:tblGrid>
        <w:gridCol w:w="1982"/>
        <w:gridCol w:w="2984"/>
        <w:gridCol w:w="2696"/>
      </w:tblGrid>
      <w:tr w:rsidR="00580821" w:rsidRPr="00012C4B" w:rsidTr="0006704B">
        <w:trPr>
          <w:trHeight w:val="300"/>
          <w:jc w:val="center"/>
        </w:trPr>
        <w:tc>
          <w:tcPr>
            <w:tcW w:w="7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821" w:rsidRPr="00F229BF" w:rsidRDefault="00580821" w:rsidP="0006704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9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80821" w:rsidRPr="00012C4B" w:rsidTr="0006704B">
        <w:trPr>
          <w:trHeight w:val="300"/>
          <w:jc w:val="center"/>
        </w:trPr>
        <w:tc>
          <w:tcPr>
            <w:tcW w:w="7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821" w:rsidRPr="00F229BF" w:rsidRDefault="00580821" w:rsidP="000670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9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Сравнительная таблица </w:t>
            </w:r>
          </w:p>
        </w:tc>
      </w:tr>
      <w:tr w:rsidR="00580821" w:rsidRPr="00012C4B" w:rsidTr="0006704B">
        <w:trPr>
          <w:trHeight w:val="300"/>
          <w:jc w:val="center"/>
        </w:trPr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821" w:rsidRPr="00012C4B" w:rsidRDefault="00580821" w:rsidP="0006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2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5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821" w:rsidRPr="00012C4B" w:rsidRDefault="00580821" w:rsidP="0006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2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 начисления амортизации</w:t>
            </w:r>
          </w:p>
        </w:tc>
      </w:tr>
      <w:tr w:rsidR="00580821" w:rsidRPr="00012C4B" w:rsidTr="0006704B">
        <w:trPr>
          <w:trHeight w:val="300"/>
          <w:jc w:val="center"/>
        </w:trPr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21" w:rsidRPr="00012C4B" w:rsidRDefault="00580821" w:rsidP="00067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821" w:rsidRPr="00012C4B" w:rsidRDefault="00580821" w:rsidP="0006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2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линейный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821" w:rsidRPr="00012C4B" w:rsidRDefault="00580821" w:rsidP="0006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2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ускоренный</w:t>
            </w:r>
          </w:p>
        </w:tc>
      </w:tr>
      <w:tr w:rsidR="00580821" w:rsidRPr="00012C4B" w:rsidTr="0006704B">
        <w:trPr>
          <w:trHeight w:val="300"/>
          <w:jc w:val="center"/>
        </w:trPr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821" w:rsidRPr="00012C4B" w:rsidRDefault="00580821" w:rsidP="0006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2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NPV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821" w:rsidRPr="00012C4B" w:rsidRDefault="00580821" w:rsidP="0006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2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43519,48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821" w:rsidRPr="00012C4B" w:rsidRDefault="00580821" w:rsidP="0006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2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51648,99</w:t>
            </w:r>
          </w:p>
        </w:tc>
      </w:tr>
      <w:tr w:rsidR="00580821" w:rsidRPr="00012C4B" w:rsidTr="0006704B">
        <w:trPr>
          <w:trHeight w:val="300"/>
          <w:jc w:val="center"/>
        </w:trPr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821" w:rsidRPr="00012C4B" w:rsidRDefault="00580821" w:rsidP="0006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2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IRR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821" w:rsidRPr="00012C4B" w:rsidRDefault="00580821" w:rsidP="0006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2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821" w:rsidRPr="00012C4B" w:rsidRDefault="00580821" w:rsidP="0006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2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26%</w:t>
            </w:r>
          </w:p>
        </w:tc>
      </w:tr>
      <w:tr w:rsidR="00580821" w:rsidRPr="00012C4B" w:rsidTr="0006704B">
        <w:trPr>
          <w:trHeight w:val="300"/>
          <w:jc w:val="center"/>
        </w:trPr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821" w:rsidRPr="00012C4B" w:rsidRDefault="00580821" w:rsidP="0006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2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PI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821" w:rsidRPr="00012C4B" w:rsidRDefault="00580821" w:rsidP="0006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2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821" w:rsidRPr="00012C4B" w:rsidRDefault="00580821" w:rsidP="0006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2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</w:t>
            </w:r>
          </w:p>
        </w:tc>
      </w:tr>
    </w:tbl>
    <w:p w:rsidR="00580821" w:rsidRDefault="00580821" w:rsidP="00580821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80821" w:rsidRDefault="00580821" w:rsidP="00580821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Ускоренный</w:t>
      </w:r>
      <w:r w:rsidRPr="00276F8D">
        <w:rPr>
          <w:rFonts w:ascii="Times New Roman" w:hAnsi="Times New Roman"/>
          <w:bCs/>
          <w:sz w:val="28"/>
          <w:szCs w:val="28"/>
        </w:rPr>
        <w:t xml:space="preserve"> метод амортизации позволяет получить больший экономический эффект реализации проекта.</w:t>
      </w:r>
    </w:p>
    <w:p w:rsidR="00580821" w:rsidRPr="00F229BF" w:rsidRDefault="00580821" w:rsidP="00580821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№5</w:t>
      </w:r>
    </w:p>
    <w:p w:rsidR="00580821" w:rsidRDefault="00580821" w:rsidP="005808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821" w:rsidRDefault="00580821" w:rsidP="005808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C43DFB">
        <w:rPr>
          <w:rFonts w:ascii="Times New Roman" w:hAnsi="Times New Roman" w:cs="Times New Roman"/>
          <w:sz w:val="28"/>
          <w:szCs w:val="28"/>
        </w:rPr>
        <w:t>стратив 390 тыс. руб. на разработ</w:t>
      </w:r>
      <w:r>
        <w:rPr>
          <w:rFonts w:ascii="Times New Roman" w:hAnsi="Times New Roman" w:cs="Times New Roman"/>
          <w:sz w:val="28"/>
          <w:szCs w:val="28"/>
        </w:rPr>
        <w:t>ку новой технологии, предприятие</w:t>
      </w:r>
      <w:r w:rsidRPr="00C43DFB">
        <w:rPr>
          <w:rFonts w:ascii="Times New Roman" w:hAnsi="Times New Roman" w:cs="Times New Roman"/>
          <w:sz w:val="28"/>
          <w:szCs w:val="28"/>
        </w:rPr>
        <w:t xml:space="preserve"> «У»</w:t>
      </w:r>
      <w:r>
        <w:rPr>
          <w:rFonts w:ascii="Times New Roman" w:hAnsi="Times New Roman" w:cs="Times New Roman"/>
          <w:sz w:val="28"/>
          <w:szCs w:val="28"/>
        </w:rPr>
        <w:t xml:space="preserve"> должно решить, запускать ли ее в производство. Необходимые для запуска инвестиции оценены в 630 тыс. руб. Ожидается, что жизненный цикл проекта составит 13 лет, в то же время оборудование должно амортизироваться в течение 16 лет по линейному методу. К концу 13-го года оборудование может быть продано по остаточной балансовой стоимости. </w:t>
      </w:r>
    </w:p>
    <w:p w:rsidR="00580821" w:rsidRDefault="00580821" w:rsidP="005808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первого года осуществления проекта потребуется дополнительный оборотный капитал в сумме 160 тыс. руб., из которой 125 тыс. руб. восстановятся к концу 13-го года. В течение первого года необходимо будет израсходовать на продвижение продукта 110 тыс. руб.</w:t>
      </w:r>
    </w:p>
    <w:p w:rsidR="00580821" w:rsidRDefault="00580821" w:rsidP="005808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прогнозы говорят о том, что выручка от реализации продукта в первые три года составит 300 тыс. руб. ежегодно; с 4-го по 8-й год – 330 тыс. руб.; с 9-го по 13-ый год – 240 тыс. руб. Ежегодно переменные и постоянные затраты определены в 80 тыс. и 30 тыс. руб. соответственно.</w:t>
      </w:r>
    </w:p>
    <w:p w:rsidR="00580821" w:rsidRDefault="00580821" w:rsidP="005808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Ставка налога на прибыль равна 20%, средняя стоимость капитала определена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равной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12%.</w:t>
      </w:r>
    </w:p>
    <w:p w:rsidR="0006704B" w:rsidRDefault="0006704B" w:rsidP="0006704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6704B" w:rsidRDefault="0006704B" w:rsidP="0006704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Pr="0006704B">
        <w:rPr>
          <w:rFonts w:ascii="Times New Roman" w:hAnsi="Times New Roman" w:cs="Times New Roman"/>
          <w:i/>
          <w:sz w:val="28"/>
          <w:szCs w:val="28"/>
        </w:rPr>
        <w:t xml:space="preserve">Разработайте план движения денежных потоков и осуществите оценку экономической эффективности проекта. </w:t>
      </w:r>
    </w:p>
    <w:p w:rsidR="0006704B" w:rsidRDefault="0006704B" w:rsidP="000670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704B" w:rsidRDefault="0006704B" w:rsidP="000670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Прежде чем разработать план движения денежных потоков, необходимо определить основные элементы денежного потока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операционной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инвестиционной деятельности.</w:t>
      </w:r>
    </w:p>
    <w:p w:rsidR="0006704B" w:rsidRDefault="0006704B" w:rsidP="000670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 и план денежных потоков представлены в таблице 8.</w:t>
      </w:r>
    </w:p>
    <w:p w:rsidR="0006704B" w:rsidRDefault="0006704B" w:rsidP="000670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704B" w:rsidRDefault="0006704B" w:rsidP="000670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704B" w:rsidRDefault="0006704B" w:rsidP="000670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704B" w:rsidRDefault="0006704B" w:rsidP="000670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704B" w:rsidRDefault="0006704B" w:rsidP="000670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6704B" w:rsidSect="0059339F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704B" w:rsidRPr="006703C6" w:rsidRDefault="0006704B" w:rsidP="0006704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8</w:t>
      </w:r>
    </w:p>
    <w:p w:rsidR="00615D34" w:rsidRPr="00615D34" w:rsidRDefault="00615D34" w:rsidP="00615D3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движения денежных потоков по инвестиционной деятельности</w:t>
      </w:r>
    </w:p>
    <w:p w:rsidR="0006704B" w:rsidRPr="00615D34" w:rsidRDefault="0006704B" w:rsidP="0006704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289"/>
        <w:tblW w:w="15101" w:type="dxa"/>
        <w:tblLook w:val="04A0"/>
      </w:tblPr>
      <w:tblGrid>
        <w:gridCol w:w="3119"/>
        <w:gridCol w:w="1062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615D34" w:rsidRPr="00563E0D" w:rsidTr="00615D34">
        <w:trPr>
          <w:trHeight w:val="30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615D34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15D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98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615D34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15D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</w:tr>
      <w:tr w:rsidR="00615D34" w:rsidRPr="00563E0D" w:rsidTr="00C3421B">
        <w:trPr>
          <w:trHeight w:val="3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615D34" w:rsidRPr="00563E0D" w:rsidTr="00C3421B">
        <w:trPr>
          <w:trHeight w:val="300"/>
        </w:trPr>
        <w:tc>
          <w:tcPr>
            <w:tcW w:w="151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615D34" w:rsidRDefault="00615D34" w:rsidP="00615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</w:t>
            </w:r>
            <w:r w:rsidRPr="00615D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Операционная деятельность</w:t>
            </w:r>
          </w:p>
        </w:tc>
      </w:tr>
      <w:tr w:rsidR="00615D34" w:rsidRPr="00563E0D" w:rsidTr="00C3421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Выручка от реализации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240000</w:t>
            </w:r>
          </w:p>
        </w:tc>
      </w:tr>
      <w:tr w:rsidR="00615D34" w:rsidRPr="00563E0D" w:rsidTr="00C3421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Переменные затраты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</w:tr>
      <w:tr w:rsidR="00615D34" w:rsidRPr="00563E0D" w:rsidTr="00C3421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Постоянные затраты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</w:tr>
      <w:tr w:rsidR="00615D34" w:rsidRPr="00563E0D" w:rsidTr="00C3421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Амортизация (630000/16)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</w:tr>
      <w:tr w:rsidR="00615D34" w:rsidRPr="00563E0D" w:rsidTr="00C3421B">
        <w:trPr>
          <w:trHeight w:val="54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Прибыль до налогообложения (п.1-п.2-п.3-п.4)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150625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150625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150625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180625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180625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180625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180625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180625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90625</w:t>
            </w:r>
          </w:p>
        </w:tc>
      </w:tr>
      <w:tr w:rsidR="00615D34" w:rsidRPr="00563E0D" w:rsidTr="00C3421B">
        <w:trPr>
          <w:trHeight w:val="69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Прибыль после налогообложения (п.5*(1-0,2))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72500</w:t>
            </w:r>
          </w:p>
        </w:tc>
      </w:tr>
      <w:tr w:rsidR="00615D34" w:rsidRPr="00563E0D" w:rsidTr="00C3421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Амортизация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</w:tr>
      <w:tr w:rsidR="00615D34" w:rsidRPr="00563E0D" w:rsidTr="00C3421B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Денежный поток </w:t>
            </w:r>
            <w:proofErr w:type="gramStart"/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операционной</w:t>
            </w:r>
            <w:proofErr w:type="gramEnd"/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деятельности(CFO) (п.6+п.7)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111875</w:t>
            </w:r>
          </w:p>
        </w:tc>
      </w:tr>
      <w:tr w:rsidR="00615D34" w:rsidRPr="00563E0D" w:rsidTr="00C3421B">
        <w:trPr>
          <w:trHeight w:val="300"/>
        </w:trPr>
        <w:tc>
          <w:tcPr>
            <w:tcW w:w="151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5D34" w:rsidRPr="00615D34" w:rsidRDefault="00615D34" w:rsidP="00615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II</w:t>
            </w:r>
            <w:r w:rsidRPr="00615D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Инвестиционная деятельность</w:t>
            </w:r>
          </w:p>
        </w:tc>
      </w:tr>
      <w:tr w:rsidR="00615D34" w:rsidRPr="00563E0D" w:rsidTr="00C3421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Разработка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-390000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5D34" w:rsidRPr="00563E0D" w:rsidTr="00C3421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Оборудование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-630000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118125</w:t>
            </w:r>
          </w:p>
        </w:tc>
      </w:tr>
      <w:tr w:rsidR="00615D34" w:rsidRPr="00563E0D" w:rsidTr="00C3421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 Оборотный капитал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</w:t>
            </w:r>
          </w:p>
        </w:tc>
      </w:tr>
      <w:tr w:rsidR="00615D34" w:rsidRPr="00563E0D" w:rsidTr="00C3421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 Продвижение продукта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5D34" w:rsidRPr="00563E0D" w:rsidTr="00C3421B">
        <w:trPr>
          <w:trHeight w:val="8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 Денежный поток по инвестиционной деятельности (CFI) (п.9+п.10+п.11+п.12)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-1290000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243125</w:t>
            </w:r>
          </w:p>
        </w:tc>
      </w:tr>
      <w:tr w:rsidR="00615D34" w:rsidRPr="00563E0D" w:rsidTr="00C3421B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 Свободный денежный поток (FCF) (п. 8+п.13)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-1290000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111875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D34" w:rsidRPr="00563E0D" w:rsidRDefault="00615D34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355000</w:t>
            </w:r>
          </w:p>
        </w:tc>
      </w:tr>
    </w:tbl>
    <w:p w:rsidR="0006704B" w:rsidRDefault="00437C41" w:rsidP="00437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Перейдем </w:t>
      </w:r>
      <w:r w:rsidRPr="00E13131">
        <w:rPr>
          <w:rFonts w:ascii="Times New Roman" w:hAnsi="Times New Roman" w:cs="Times New Roman"/>
          <w:sz w:val="28"/>
          <w:szCs w:val="28"/>
        </w:rPr>
        <w:t xml:space="preserve"> к оценке экономической эффективности данного проекта.</w:t>
      </w:r>
    </w:p>
    <w:p w:rsidR="00822A12" w:rsidRDefault="00822A12" w:rsidP="00437C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7C41" w:rsidRPr="00E13131" w:rsidRDefault="00437C41" w:rsidP="00437C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Чистая приведенная стоимость </w:t>
      </w:r>
      <w:r w:rsidRPr="00E13131">
        <w:rPr>
          <w:rFonts w:ascii="Times New Roman" w:hAnsi="Times New Roman" w:cs="Times New Roman"/>
          <w:sz w:val="28"/>
          <w:szCs w:val="28"/>
        </w:rPr>
        <w:t>(</w:t>
      </w:r>
      <w:r w:rsidRPr="00E13131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E13131">
        <w:rPr>
          <w:rFonts w:ascii="Times New Roman" w:hAnsi="Times New Roman" w:cs="Times New Roman"/>
          <w:sz w:val="28"/>
          <w:szCs w:val="28"/>
        </w:rPr>
        <w:t>):</w:t>
      </w:r>
    </w:p>
    <w:p w:rsidR="00437C41" w:rsidRPr="00E13131" w:rsidRDefault="00437C41" w:rsidP="00437C41">
      <w:pPr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NPV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FCF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1+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</m:oMath>
      </m:oMathPara>
    </w:p>
    <w:p w:rsidR="00437C41" w:rsidRDefault="00437C41" w:rsidP="00437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13131">
        <w:rPr>
          <w:rFonts w:ascii="Times New Roman" w:hAnsi="Times New Roman" w:cs="Times New Roman"/>
          <w:sz w:val="28"/>
          <w:szCs w:val="28"/>
        </w:rPr>
        <w:t xml:space="preserve">асчеты произведены в среде </w:t>
      </w:r>
      <w:r w:rsidRPr="00E13131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E13131">
        <w:rPr>
          <w:rFonts w:ascii="Times New Roman" w:hAnsi="Times New Roman" w:cs="Times New Roman"/>
          <w:sz w:val="28"/>
          <w:szCs w:val="28"/>
        </w:rPr>
        <w:t xml:space="preserve"> </w:t>
      </w:r>
      <w:r w:rsidRPr="00E13131"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и представлены в таблице 9</w:t>
      </w:r>
      <w:r w:rsidRPr="00E13131">
        <w:rPr>
          <w:rFonts w:ascii="Times New Roman" w:hAnsi="Times New Roman" w:cs="Times New Roman"/>
          <w:sz w:val="28"/>
          <w:szCs w:val="28"/>
        </w:rPr>
        <w:t>.</w:t>
      </w:r>
    </w:p>
    <w:p w:rsidR="00437C41" w:rsidRDefault="00437C41" w:rsidP="00437C4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p w:rsidR="00437C41" w:rsidRDefault="00437C41" w:rsidP="00437C4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экономической эффективности инвестиционного проекта</w:t>
      </w:r>
      <w:r w:rsidR="00FF7882">
        <w:rPr>
          <w:rFonts w:ascii="Times New Roman" w:hAnsi="Times New Roman" w:cs="Times New Roman"/>
          <w:sz w:val="28"/>
          <w:szCs w:val="28"/>
        </w:rPr>
        <w:t xml:space="preserve"> по чистой инвестиционной стоимости</w:t>
      </w:r>
    </w:p>
    <w:tbl>
      <w:tblPr>
        <w:tblW w:w="15993" w:type="dxa"/>
        <w:jc w:val="center"/>
        <w:tblInd w:w="93" w:type="dxa"/>
        <w:tblLook w:val="04A0"/>
      </w:tblPr>
      <w:tblGrid>
        <w:gridCol w:w="1282"/>
        <w:gridCol w:w="937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151"/>
      </w:tblGrid>
      <w:tr w:rsidR="00437C41" w:rsidRPr="00511404" w:rsidTr="00C3421B">
        <w:trPr>
          <w:trHeight w:val="300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437C41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7C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479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437C41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7C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</w:tr>
      <w:tr w:rsidR="00437C41" w:rsidRPr="00511404" w:rsidTr="00C3421B">
        <w:trPr>
          <w:trHeight w:val="300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437C41" w:rsidRPr="00511404" w:rsidTr="00C3421B">
        <w:trPr>
          <w:trHeight w:val="300"/>
          <w:jc w:val="center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NPV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142745,54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127451,37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113795,87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116855,89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104335,61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93156,797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83175,712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74264,029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40343,247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36020,756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32161,389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28715,526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C41" w:rsidRPr="00511404" w:rsidRDefault="00437C41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81356,837</w:t>
            </w:r>
          </w:p>
        </w:tc>
      </w:tr>
      <w:tr w:rsidR="00437C41" w:rsidRPr="00511404" w:rsidTr="00C3421B">
        <w:trPr>
          <w:trHeight w:val="300"/>
          <w:jc w:val="center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C41" w:rsidRPr="00511404" w:rsidRDefault="00437C41" w:rsidP="00C3421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C41" w:rsidRPr="00511404" w:rsidRDefault="00437C41" w:rsidP="00C3421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C41" w:rsidRPr="00511404" w:rsidRDefault="00437C41" w:rsidP="00C3421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C41" w:rsidRPr="00511404" w:rsidRDefault="00437C41" w:rsidP="00C3421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C41" w:rsidRPr="00511404" w:rsidRDefault="00437C41" w:rsidP="00C3421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C41" w:rsidRPr="00511404" w:rsidRDefault="00437C41" w:rsidP="00C3421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C41" w:rsidRPr="00511404" w:rsidRDefault="00437C41" w:rsidP="00C3421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C41" w:rsidRPr="00511404" w:rsidRDefault="00437C41" w:rsidP="00C3421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C41" w:rsidRPr="00511404" w:rsidRDefault="00437C41" w:rsidP="00C3421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C41" w:rsidRPr="00511404" w:rsidRDefault="00437C41" w:rsidP="00C3421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C41" w:rsidRPr="00511404" w:rsidRDefault="00437C41" w:rsidP="00C3421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C41" w:rsidRPr="00511404" w:rsidRDefault="00437C41" w:rsidP="00C3421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7C41" w:rsidRPr="00437C41" w:rsidRDefault="00437C41" w:rsidP="00C3421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7C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 NPV =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7C41" w:rsidRPr="00437C41" w:rsidRDefault="00437C41" w:rsidP="00C3421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37C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174378,57</w:t>
            </w:r>
          </w:p>
        </w:tc>
      </w:tr>
    </w:tbl>
    <w:p w:rsidR="00437C41" w:rsidRDefault="00437C41" w:rsidP="00437C4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37C41" w:rsidRDefault="00437C41" w:rsidP="00437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FF33FA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174 378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,57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901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</w:t>
      </w:r>
      <w:r w:rsidRPr="00901D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значит, что проект можно принять к реализации.</w:t>
      </w:r>
    </w:p>
    <w:p w:rsidR="00822A12" w:rsidRDefault="00822A12" w:rsidP="00437C4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7C41" w:rsidRDefault="00437C41" w:rsidP="00437C4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3131">
        <w:rPr>
          <w:rFonts w:ascii="Times New Roman" w:hAnsi="Times New Roman" w:cs="Times New Roman"/>
          <w:sz w:val="28"/>
          <w:szCs w:val="28"/>
        </w:rPr>
        <w:t xml:space="preserve">Расчет IRR </w:t>
      </w:r>
      <w:r>
        <w:rPr>
          <w:rFonts w:ascii="Times New Roman" w:hAnsi="Times New Roman" w:cs="Times New Roman"/>
          <w:sz w:val="28"/>
          <w:szCs w:val="28"/>
        </w:rPr>
        <w:t>производим</w:t>
      </w:r>
      <w:r w:rsidRPr="00E13131">
        <w:rPr>
          <w:rFonts w:ascii="Times New Roman" w:hAnsi="Times New Roman" w:cs="Times New Roman"/>
          <w:sz w:val="28"/>
          <w:szCs w:val="28"/>
        </w:rPr>
        <w:t xml:space="preserve"> в MS </w:t>
      </w:r>
      <w:proofErr w:type="spellStart"/>
      <w:r w:rsidRPr="00E13131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E13131">
        <w:rPr>
          <w:rFonts w:ascii="Times New Roman" w:hAnsi="Times New Roman" w:cs="Times New Roman"/>
          <w:sz w:val="28"/>
          <w:szCs w:val="28"/>
        </w:rPr>
        <w:t xml:space="preserve"> с помощью функции ВСД:</w:t>
      </w:r>
    </w:p>
    <w:p w:rsidR="00437C41" w:rsidRDefault="00204532" w:rsidP="0020453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71490" cy="26689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490" cy="266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A12" w:rsidRDefault="00822A12" w:rsidP="00204532">
      <w:pPr>
        <w:spacing w:after="0"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204532" w:rsidRDefault="00204532" w:rsidP="00204532">
      <w:pPr>
        <w:spacing w:after="0"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11404">
        <w:rPr>
          <w:rFonts w:ascii="Times New Roman" w:hAnsi="Times New Roman" w:cs="Times New Roman"/>
          <w:sz w:val="28"/>
          <w:szCs w:val="28"/>
        </w:rPr>
        <w:t>IRR=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511404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4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&gt; </w:t>
      </w:r>
      <w:r w:rsidRPr="00511404">
        <w:rPr>
          <w:rFonts w:ascii="Times New Roman" w:hAnsi="Times New Roman" w:cs="Times New Roman"/>
          <w:sz w:val="28"/>
          <w:szCs w:val="28"/>
        </w:rPr>
        <w:t xml:space="preserve"> r=1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11404">
        <w:rPr>
          <w:rFonts w:ascii="Times New Roman" w:hAnsi="Times New Roman" w:cs="Times New Roman"/>
          <w:sz w:val="28"/>
          <w:szCs w:val="28"/>
        </w:rPr>
        <w:t xml:space="preserve">%, </w:t>
      </w:r>
      <w:proofErr w:type="gramStart"/>
      <w:r w:rsidRPr="00511404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511404">
        <w:rPr>
          <w:rFonts w:ascii="Times New Roman" w:hAnsi="Times New Roman" w:cs="Times New Roman"/>
          <w:sz w:val="28"/>
          <w:szCs w:val="28"/>
        </w:rPr>
        <w:t xml:space="preserve"> проект следует прин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11404">
        <w:rPr>
          <w:rFonts w:ascii="Times New Roman" w:hAnsi="Times New Roman" w:cs="Times New Roman"/>
          <w:sz w:val="28"/>
          <w:szCs w:val="28"/>
        </w:rPr>
        <w:t>ть.</w:t>
      </w:r>
    </w:p>
    <w:p w:rsidR="00822A12" w:rsidRDefault="00822A12" w:rsidP="00437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7C41" w:rsidRDefault="00204532" w:rsidP="00437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971">
        <w:rPr>
          <w:rFonts w:ascii="Times New Roman" w:hAnsi="Times New Roman" w:cs="Times New Roman"/>
          <w:sz w:val="28"/>
          <w:szCs w:val="28"/>
        </w:rPr>
        <w:t>Расчет PI представлен в таблице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204532" w:rsidRDefault="00204532" w:rsidP="0020453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</w:t>
      </w:r>
    </w:p>
    <w:p w:rsidR="00822A12" w:rsidRDefault="00822A12" w:rsidP="0020453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532" w:rsidRDefault="00204532" w:rsidP="0020453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рентабельности</w:t>
      </w:r>
    </w:p>
    <w:tbl>
      <w:tblPr>
        <w:tblW w:w="15026" w:type="dxa"/>
        <w:jc w:val="center"/>
        <w:tblInd w:w="-34" w:type="dxa"/>
        <w:tblLook w:val="04A0"/>
      </w:tblPr>
      <w:tblGrid>
        <w:gridCol w:w="1273"/>
        <w:gridCol w:w="816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198"/>
      </w:tblGrid>
      <w:tr w:rsidR="00204532" w:rsidRPr="00511404" w:rsidTr="00C3421B">
        <w:trPr>
          <w:trHeight w:val="300"/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204532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386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204532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</w:tr>
      <w:tr w:rsidR="00204532" w:rsidRPr="00511404" w:rsidTr="00C3421B">
        <w:trPr>
          <w:trHeight w:val="300"/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204532" w:rsidRPr="00511404" w:rsidTr="00C3421B">
        <w:trPr>
          <w:trHeight w:val="300"/>
          <w:jc w:val="center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CFI*к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иск.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55717,975</w:t>
            </w:r>
          </w:p>
        </w:tc>
      </w:tr>
      <w:tr w:rsidR="00204532" w:rsidRPr="00511404" w:rsidTr="00C3421B">
        <w:trPr>
          <w:trHeight w:val="300"/>
          <w:jc w:val="center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CFO*к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142745,54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127451,37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113795,87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116855,89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104335,61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93156,797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83175,712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74264,029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40343,247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36020,756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32161,389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28715,526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32" w:rsidRPr="00511404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25638,863</w:t>
            </w:r>
          </w:p>
        </w:tc>
      </w:tr>
      <w:tr w:rsidR="00204532" w:rsidRPr="00D57582" w:rsidTr="00C3421B">
        <w:trPr>
          <w:trHeight w:val="300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532" w:rsidRPr="00511404" w:rsidRDefault="00204532" w:rsidP="00C34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532" w:rsidRPr="00511404" w:rsidRDefault="00204532" w:rsidP="00C34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532" w:rsidRPr="00511404" w:rsidRDefault="00204532" w:rsidP="00C34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532" w:rsidRPr="00511404" w:rsidRDefault="00204532" w:rsidP="00C34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532" w:rsidRPr="00511404" w:rsidRDefault="00204532" w:rsidP="00C34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532" w:rsidRPr="00511404" w:rsidRDefault="00204532" w:rsidP="00C34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532" w:rsidRPr="00511404" w:rsidRDefault="00204532" w:rsidP="00C34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532" w:rsidRPr="00511404" w:rsidRDefault="00204532" w:rsidP="00C34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532" w:rsidRPr="00511404" w:rsidRDefault="00204532" w:rsidP="00C34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532" w:rsidRPr="00511404" w:rsidRDefault="00204532" w:rsidP="00C34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532" w:rsidRPr="00511404" w:rsidRDefault="00204532" w:rsidP="00C34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532" w:rsidRPr="00511404" w:rsidRDefault="00204532" w:rsidP="00C34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4532" w:rsidRPr="00204532" w:rsidRDefault="00204532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 PI =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32" w:rsidRPr="00204532" w:rsidRDefault="00204532" w:rsidP="00C3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045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2,173184</w:t>
            </w:r>
          </w:p>
        </w:tc>
      </w:tr>
    </w:tbl>
    <w:p w:rsidR="00204532" w:rsidRDefault="00204532" w:rsidP="0020453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37C41" w:rsidRDefault="00204532" w:rsidP="00437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Величина критерия PI = 1,85</w:t>
      </w:r>
      <w:r w:rsidRPr="005C5A29">
        <w:rPr>
          <w:rFonts w:ascii="Times New Roman" w:hAnsi="Times New Roman" w:cs="Times New Roman"/>
          <w:sz w:val="28"/>
          <w:szCs w:val="28"/>
        </w:rPr>
        <w:t xml:space="preserve"> &gt; 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404">
        <w:rPr>
          <w:rFonts w:ascii="Times New Roman" w:hAnsi="Times New Roman" w:cs="Times New Roman"/>
          <w:sz w:val="28"/>
          <w:szCs w:val="28"/>
        </w:rPr>
        <w:t xml:space="preserve">проект покрывает </w:t>
      </w:r>
      <w:r>
        <w:rPr>
          <w:rFonts w:ascii="Times New Roman" w:hAnsi="Times New Roman" w:cs="Times New Roman"/>
          <w:sz w:val="28"/>
          <w:szCs w:val="28"/>
        </w:rPr>
        <w:t>все связанные с ним издерж</w:t>
      </w:r>
      <w:r w:rsidRPr="0051140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1404">
        <w:rPr>
          <w:rFonts w:ascii="Times New Roman" w:hAnsi="Times New Roman" w:cs="Times New Roman"/>
          <w:sz w:val="28"/>
          <w:szCs w:val="28"/>
        </w:rPr>
        <w:t xml:space="preserve">, его следует </w:t>
      </w:r>
      <w:r>
        <w:rPr>
          <w:rFonts w:ascii="Times New Roman" w:hAnsi="Times New Roman" w:cs="Times New Roman"/>
          <w:sz w:val="28"/>
          <w:szCs w:val="28"/>
        </w:rPr>
        <w:t>принять.</w:t>
      </w:r>
    </w:p>
    <w:p w:rsidR="00204532" w:rsidRDefault="00204532" w:rsidP="00437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532" w:rsidRDefault="00204532" w:rsidP="00437C4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4532">
        <w:rPr>
          <w:rFonts w:ascii="Times New Roman" w:hAnsi="Times New Roman" w:cs="Times New Roman"/>
          <w:i/>
          <w:sz w:val="28"/>
          <w:szCs w:val="28"/>
        </w:rPr>
        <w:t>2. Разработаем план движения денежных потоков и осуществим оценку экономической эффективности проекта, если при прочих равных условиях выручка от проекта будет поступать равномерно в сумме 245 тыс. руб., а стоимость капитала увеличится до 15%.</w:t>
      </w:r>
    </w:p>
    <w:p w:rsidR="00204532" w:rsidRDefault="00204532" w:rsidP="00437C4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04532" w:rsidRDefault="00C3421B" w:rsidP="00437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изменениями, данные плана движения денежного потока представим в таблице 11.</w:t>
      </w:r>
    </w:p>
    <w:p w:rsidR="00C3421B" w:rsidRDefault="00C3421B" w:rsidP="00C3421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11</w:t>
      </w:r>
    </w:p>
    <w:p w:rsidR="00C3421B" w:rsidRDefault="00C3421B" w:rsidP="00C3421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движения денежных потоков по инвестиционному проекту</w:t>
      </w:r>
    </w:p>
    <w:tbl>
      <w:tblPr>
        <w:tblW w:w="15324" w:type="dxa"/>
        <w:tblInd w:w="93" w:type="dxa"/>
        <w:tblLook w:val="04A0"/>
      </w:tblPr>
      <w:tblGrid>
        <w:gridCol w:w="3173"/>
        <w:gridCol w:w="945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958"/>
      </w:tblGrid>
      <w:tr w:rsidR="00C3421B" w:rsidRPr="00DA2423" w:rsidTr="00C3421B">
        <w:trPr>
          <w:trHeight w:val="300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C3421B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3421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215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C3421B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3421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</w:tr>
      <w:tr w:rsidR="00C3421B" w:rsidRPr="00DA2423" w:rsidTr="00C3421B">
        <w:trPr>
          <w:trHeight w:val="300"/>
        </w:trPr>
        <w:tc>
          <w:tcPr>
            <w:tcW w:w="31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C3421B" w:rsidRPr="00DA2423" w:rsidTr="00C3421B">
        <w:trPr>
          <w:trHeight w:val="300"/>
        </w:trPr>
        <w:tc>
          <w:tcPr>
            <w:tcW w:w="153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C3421B" w:rsidRDefault="00C3421B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</w:t>
            </w:r>
            <w:r w:rsidRPr="00C3421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Операционная деятельность</w:t>
            </w:r>
          </w:p>
        </w:tc>
      </w:tr>
      <w:tr w:rsidR="00C3421B" w:rsidRPr="00DA2423" w:rsidTr="00C3421B">
        <w:trPr>
          <w:trHeight w:val="300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Выручка от реализации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C2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245000</w:t>
            </w:r>
          </w:p>
        </w:tc>
      </w:tr>
      <w:tr w:rsidR="00C3421B" w:rsidRPr="00DA2423" w:rsidTr="00C3421B">
        <w:trPr>
          <w:trHeight w:val="300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Переменные затраты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2151D" w:rsidP="00C34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-80000</w:t>
            </w:r>
          </w:p>
        </w:tc>
      </w:tr>
      <w:tr w:rsidR="00C3421B" w:rsidRPr="00DA2423" w:rsidTr="00C3421B">
        <w:trPr>
          <w:trHeight w:val="300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Постоянные затраты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2151D" w:rsidP="00C34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</w:tr>
      <w:tr w:rsidR="00C3421B" w:rsidRPr="00DA2423" w:rsidTr="00C3421B">
        <w:trPr>
          <w:trHeight w:val="600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Амортизация (630000/16)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2151D" w:rsidP="00C34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</w:tr>
      <w:tr w:rsidR="00C3421B" w:rsidRPr="00DA2423" w:rsidTr="00C3421B">
        <w:trPr>
          <w:trHeight w:val="960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Прибыль до налогообложения (п.1-п.2-п.3-п.4)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2151D" w:rsidP="00C34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95625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95625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95625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95625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95625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95625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95625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95625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95625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95625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95625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95625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95625</w:t>
            </w:r>
          </w:p>
        </w:tc>
      </w:tr>
      <w:tr w:rsidR="00C3421B" w:rsidRPr="00DA2423" w:rsidTr="00C3421B">
        <w:trPr>
          <w:trHeight w:val="945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Прибыль после налогообложения (п.5*(1-0,2))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2151D" w:rsidP="00C34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1B" w:rsidRPr="00DA2423" w:rsidRDefault="00C3421B" w:rsidP="00C3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76500</w:t>
            </w:r>
          </w:p>
        </w:tc>
      </w:tr>
    </w:tbl>
    <w:p w:rsidR="00FF7882" w:rsidRDefault="00C2151D" w:rsidP="00C2151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11</w:t>
      </w:r>
    </w:p>
    <w:tbl>
      <w:tblPr>
        <w:tblW w:w="15324" w:type="dxa"/>
        <w:tblInd w:w="93" w:type="dxa"/>
        <w:tblLook w:val="04A0"/>
      </w:tblPr>
      <w:tblGrid>
        <w:gridCol w:w="3173"/>
        <w:gridCol w:w="945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958"/>
      </w:tblGrid>
      <w:tr w:rsidR="00C2151D" w:rsidRPr="00DA2423" w:rsidTr="00E2682F">
        <w:trPr>
          <w:trHeight w:val="300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Амортизация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39375</w:t>
            </w:r>
          </w:p>
        </w:tc>
      </w:tr>
      <w:tr w:rsidR="00C2151D" w:rsidRPr="00DA2423" w:rsidTr="00E2682F">
        <w:trPr>
          <w:trHeight w:val="1185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Денежный поток </w:t>
            </w:r>
            <w:proofErr w:type="gramStart"/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операционной</w:t>
            </w:r>
            <w:proofErr w:type="gramEnd"/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деятельности(CFO) (п.6+п.7)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</w:tr>
    </w:tbl>
    <w:p w:rsidR="00C2151D" w:rsidRDefault="00C2151D" w:rsidP="00C21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324" w:type="dxa"/>
        <w:tblInd w:w="93" w:type="dxa"/>
        <w:tblLook w:val="04A0"/>
      </w:tblPr>
      <w:tblGrid>
        <w:gridCol w:w="3173"/>
        <w:gridCol w:w="945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958"/>
      </w:tblGrid>
      <w:tr w:rsidR="00C2151D" w:rsidRPr="00C3421B" w:rsidTr="00E2682F">
        <w:trPr>
          <w:trHeight w:val="300"/>
        </w:trPr>
        <w:tc>
          <w:tcPr>
            <w:tcW w:w="153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151D" w:rsidRPr="00C3421B" w:rsidRDefault="00C2151D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II</w:t>
            </w:r>
            <w:r w:rsidRPr="00C3421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Инвестиционная деятельность</w:t>
            </w:r>
          </w:p>
        </w:tc>
      </w:tr>
      <w:tr w:rsidR="00C2151D" w:rsidRPr="00DA2423" w:rsidTr="00E2682F">
        <w:trPr>
          <w:trHeight w:val="300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Оборудование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118125</w:t>
            </w:r>
          </w:p>
        </w:tc>
      </w:tr>
      <w:tr w:rsidR="00C2151D" w:rsidRPr="00DA2423" w:rsidTr="00E2682F">
        <w:trPr>
          <w:trHeight w:val="300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Оборотный капитал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</w:t>
            </w:r>
          </w:p>
        </w:tc>
      </w:tr>
      <w:tr w:rsidR="00C2151D" w:rsidRPr="00DA2423" w:rsidTr="00E2682F">
        <w:trPr>
          <w:trHeight w:val="300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 Продвижение продукта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2151D" w:rsidRPr="00DA2423" w:rsidTr="00E2682F">
        <w:trPr>
          <w:trHeight w:val="1245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 Денежный поток по инвестиционной деятельности (CFI) (п.9+п.10+п.11)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-900000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243125</w:t>
            </w:r>
          </w:p>
        </w:tc>
      </w:tr>
      <w:tr w:rsidR="00C2151D" w:rsidRPr="00DA2423" w:rsidTr="00E2682F">
        <w:trPr>
          <w:trHeight w:val="915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 Свободный денежный поток (FCF) (п. 8+п.12)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-900000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51D" w:rsidRPr="00DA2423" w:rsidRDefault="00C2151D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359000</w:t>
            </w:r>
          </w:p>
        </w:tc>
      </w:tr>
    </w:tbl>
    <w:p w:rsidR="00C2151D" w:rsidRPr="00204532" w:rsidRDefault="00C2151D" w:rsidP="00C215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704B" w:rsidRDefault="00FF7882" w:rsidP="000670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проводятся аналогично.</w:t>
      </w:r>
    </w:p>
    <w:p w:rsidR="00FF7882" w:rsidRDefault="00FF7882" w:rsidP="00FF788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12</w:t>
      </w:r>
    </w:p>
    <w:p w:rsidR="00FF7882" w:rsidRDefault="00FF7882" w:rsidP="00FF788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экономической эффективности инвестиционного проекта по чистой инвестиционной стоимости</w:t>
      </w:r>
    </w:p>
    <w:tbl>
      <w:tblPr>
        <w:tblW w:w="15910" w:type="dxa"/>
        <w:jc w:val="center"/>
        <w:tblInd w:w="843" w:type="dxa"/>
        <w:tblLook w:val="04A0"/>
      </w:tblPr>
      <w:tblGrid>
        <w:gridCol w:w="1282"/>
        <w:gridCol w:w="890"/>
        <w:gridCol w:w="1066"/>
        <w:gridCol w:w="1066"/>
        <w:gridCol w:w="1066"/>
        <w:gridCol w:w="1066"/>
        <w:gridCol w:w="1066"/>
        <w:gridCol w:w="966"/>
        <w:gridCol w:w="1066"/>
        <w:gridCol w:w="1066"/>
        <w:gridCol w:w="1066"/>
        <w:gridCol w:w="1066"/>
        <w:gridCol w:w="1066"/>
        <w:gridCol w:w="1066"/>
        <w:gridCol w:w="1204"/>
      </w:tblGrid>
      <w:tr w:rsidR="00FF7882" w:rsidRPr="00D41DB7" w:rsidTr="00E2682F">
        <w:trPr>
          <w:trHeight w:val="300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FF7882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78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471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FF7882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78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</w:tr>
      <w:tr w:rsidR="00FF7882" w:rsidRPr="00D41DB7" w:rsidTr="00E2682F">
        <w:trPr>
          <w:trHeight w:val="300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882" w:rsidRPr="00FF7882" w:rsidRDefault="00FF7882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FF7882" w:rsidRPr="00D41DB7" w:rsidTr="00E2682F">
        <w:trPr>
          <w:trHeight w:val="300"/>
          <w:jc w:val="center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FF7882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78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NPV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100760,87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87618,147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76189,693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66251,907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57610,354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50095,96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43561,705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37879,743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32938,907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28642,528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24906,546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21657,866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D41DB7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58347,536</w:t>
            </w:r>
          </w:p>
        </w:tc>
      </w:tr>
      <w:tr w:rsidR="00FF7882" w:rsidRPr="00DF2E6E" w:rsidTr="00E2682F">
        <w:trPr>
          <w:trHeight w:val="300"/>
          <w:jc w:val="center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882" w:rsidRPr="00D41DB7" w:rsidRDefault="00FF7882" w:rsidP="00E268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882" w:rsidRPr="00D41DB7" w:rsidRDefault="00FF7882" w:rsidP="00E268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882" w:rsidRPr="00D41DB7" w:rsidRDefault="00FF7882" w:rsidP="00E268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882" w:rsidRPr="00D41DB7" w:rsidRDefault="00FF7882" w:rsidP="00E268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882" w:rsidRPr="00D41DB7" w:rsidRDefault="00FF7882" w:rsidP="00E268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882" w:rsidRPr="00D41DB7" w:rsidRDefault="00FF7882" w:rsidP="00E268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882" w:rsidRPr="00D41DB7" w:rsidRDefault="00FF7882" w:rsidP="00E268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882" w:rsidRPr="00D41DB7" w:rsidRDefault="00FF7882" w:rsidP="00E268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882" w:rsidRPr="00D41DB7" w:rsidRDefault="00FF7882" w:rsidP="00E268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882" w:rsidRPr="00D41DB7" w:rsidRDefault="00FF7882" w:rsidP="00E268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882" w:rsidRPr="00D41DB7" w:rsidRDefault="00FF7882" w:rsidP="00E268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882" w:rsidRPr="00D41DB7" w:rsidRDefault="00FF7882" w:rsidP="00E268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882" w:rsidRPr="00FF7882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78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 NPV =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882" w:rsidRPr="00FF7882" w:rsidRDefault="00FF788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78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-213538,24</w:t>
            </w:r>
          </w:p>
        </w:tc>
      </w:tr>
    </w:tbl>
    <w:p w:rsidR="00FF7882" w:rsidRDefault="00FF7882" w:rsidP="00C2151D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NPV = -213 538,24 &lt; 0, т</w:t>
      </w:r>
      <w:r w:rsidRPr="00511404">
        <w:rPr>
          <w:rFonts w:ascii="Times New Roman" w:hAnsi="Times New Roman" w:cs="Times New Roman"/>
          <w:sz w:val="28"/>
          <w:szCs w:val="28"/>
        </w:rPr>
        <w:t xml:space="preserve">аким образом, следует сделать вывод о том, что проект </w:t>
      </w:r>
      <w:r>
        <w:rPr>
          <w:rFonts w:ascii="Times New Roman" w:hAnsi="Times New Roman" w:cs="Times New Roman"/>
          <w:sz w:val="28"/>
          <w:szCs w:val="28"/>
        </w:rPr>
        <w:t>не следует принимать.</w:t>
      </w:r>
    </w:p>
    <w:p w:rsidR="00FF7882" w:rsidRDefault="00FF7882" w:rsidP="00FF78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7882" w:rsidRDefault="00FF7882" w:rsidP="00FF78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3131">
        <w:rPr>
          <w:rFonts w:ascii="Times New Roman" w:hAnsi="Times New Roman" w:cs="Times New Roman"/>
          <w:sz w:val="28"/>
          <w:szCs w:val="28"/>
        </w:rPr>
        <w:t xml:space="preserve">Расчет IRR </w:t>
      </w:r>
      <w:r>
        <w:rPr>
          <w:rFonts w:ascii="Times New Roman" w:hAnsi="Times New Roman" w:cs="Times New Roman"/>
          <w:sz w:val="28"/>
          <w:szCs w:val="28"/>
        </w:rPr>
        <w:t>производим</w:t>
      </w:r>
      <w:r w:rsidRPr="00E13131">
        <w:rPr>
          <w:rFonts w:ascii="Times New Roman" w:hAnsi="Times New Roman" w:cs="Times New Roman"/>
          <w:sz w:val="28"/>
          <w:szCs w:val="28"/>
        </w:rPr>
        <w:t xml:space="preserve"> в MS </w:t>
      </w:r>
      <w:proofErr w:type="spellStart"/>
      <w:r w:rsidRPr="00E13131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E13131">
        <w:rPr>
          <w:rFonts w:ascii="Times New Roman" w:hAnsi="Times New Roman" w:cs="Times New Roman"/>
          <w:sz w:val="28"/>
          <w:szCs w:val="28"/>
        </w:rPr>
        <w:t xml:space="preserve"> с помощью функции ВСД:</w:t>
      </w:r>
    </w:p>
    <w:p w:rsidR="00FF7882" w:rsidRDefault="00FF7882" w:rsidP="00FF78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7882" w:rsidRDefault="00FF7882" w:rsidP="00FF788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28945" cy="267970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945" cy="267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51D" w:rsidRDefault="00C2151D" w:rsidP="00822A1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F7882" w:rsidRDefault="00FF7882" w:rsidP="00822A1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11404">
        <w:rPr>
          <w:rFonts w:ascii="Times New Roman" w:hAnsi="Times New Roman" w:cs="Times New Roman"/>
          <w:sz w:val="28"/>
          <w:szCs w:val="28"/>
        </w:rPr>
        <w:t>IRR=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11404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404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404">
        <w:rPr>
          <w:rFonts w:ascii="Times New Roman" w:hAnsi="Times New Roman" w:cs="Times New Roman"/>
          <w:sz w:val="28"/>
          <w:szCs w:val="28"/>
        </w:rPr>
        <w:t xml:space="preserve"> r=1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11404">
        <w:rPr>
          <w:rFonts w:ascii="Times New Roman" w:hAnsi="Times New Roman" w:cs="Times New Roman"/>
          <w:sz w:val="28"/>
          <w:szCs w:val="28"/>
        </w:rPr>
        <w:t xml:space="preserve">%, следовательно, проект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511404">
        <w:rPr>
          <w:rFonts w:ascii="Times New Roman" w:hAnsi="Times New Roman" w:cs="Times New Roman"/>
          <w:sz w:val="28"/>
          <w:szCs w:val="28"/>
        </w:rPr>
        <w:t>следует прин</w:t>
      </w:r>
      <w:r>
        <w:rPr>
          <w:rFonts w:ascii="Times New Roman" w:hAnsi="Times New Roman" w:cs="Times New Roman"/>
          <w:sz w:val="28"/>
          <w:szCs w:val="28"/>
        </w:rPr>
        <w:t>имать.</w:t>
      </w:r>
    </w:p>
    <w:p w:rsidR="00C2151D" w:rsidRDefault="00C2151D" w:rsidP="00822A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A12" w:rsidRDefault="00822A12" w:rsidP="00822A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971">
        <w:rPr>
          <w:rFonts w:ascii="Times New Roman" w:hAnsi="Times New Roman" w:cs="Times New Roman"/>
          <w:sz w:val="28"/>
          <w:szCs w:val="28"/>
        </w:rPr>
        <w:t>Расчет PI представлен в таблице</w:t>
      </w:r>
      <w:r>
        <w:rPr>
          <w:rFonts w:ascii="Times New Roman" w:hAnsi="Times New Roman" w:cs="Times New Roman"/>
          <w:sz w:val="28"/>
          <w:szCs w:val="28"/>
        </w:rPr>
        <w:t xml:space="preserve"> 13.</w:t>
      </w:r>
    </w:p>
    <w:p w:rsidR="00C2151D" w:rsidRDefault="00C2151D" w:rsidP="00822A1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2151D" w:rsidRDefault="00C2151D" w:rsidP="00822A1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22A12" w:rsidRDefault="00822A12" w:rsidP="00822A1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13</w:t>
      </w:r>
    </w:p>
    <w:p w:rsidR="00822A12" w:rsidRDefault="00822A12" w:rsidP="00822A1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рентабельности</w:t>
      </w:r>
    </w:p>
    <w:p w:rsidR="00822A12" w:rsidRDefault="00822A12" w:rsidP="00822A1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378190" cy="1010285"/>
            <wp:effectExtent l="19050" t="0" r="381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8190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A12" w:rsidRPr="00F021AC" w:rsidRDefault="00822A12" w:rsidP="00822A1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F2E6E">
        <w:rPr>
          <w:rFonts w:ascii="Times New Roman" w:hAnsi="Times New Roman" w:cs="Times New Roman"/>
          <w:sz w:val="28"/>
          <w:szCs w:val="28"/>
        </w:rPr>
        <w:t xml:space="preserve">PI = </w:t>
      </w:r>
      <w:r>
        <w:rPr>
          <w:rFonts w:ascii="Times New Roman" w:hAnsi="Times New Roman" w:cs="Times New Roman"/>
          <w:sz w:val="28"/>
          <w:szCs w:val="28"/>
        </w:rPr>
        <w:t>939 514,61 / 646 947,15 = 1,45</w:t>
      </w:r>
    </w:p>
    <w:p w:rsidR="00822A12" w:rsidRDefault="00822A12" w:rsidP="00822A1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11404">
        <w:rPr>
          <w:rFonts w:ascii="Times New Roman" w:hAnsi="Times New Roman" w:cs="Times New Roman"/>
          <w:sz w:val="28"/>
          <w:szCs w:val="28"/>
        </w:rPr>
        <w:t xml:space="preserve">PI = </w:t>
      </w:r>
      <w:r>
        <w:rPr>
          <w:rFonts w:ascii="Times New Roman" w:hAnsi="Times New Roman" w:cs="Times New Roman"/>
          <w:sz w:val="28"/>
          <w:szCs w:val="28"/>
        </w:rPr>
        <w:t xml:space="preserve">1,45 </w:t>
      </w:r>
      <w:r w:rsidRPr="005114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&gt; </w:t>
      </w:r>
      <w:r w:rsidRPr="00511404">
        <w:rPr>
          <w:rFonts w:ascii="Times New Roman" w:hAnsi="Times New Roman" w:cs="Times New Roman"/>
          <w:sz w:val="28"/>
          <w:szCs w:val="28"/>
        </w:rPr>
        <w:t xml:space="preserve">1, проект покрывает </w:t>
      </w:r>
      <w:r>
        <w:rPr>
          <w:rFonts w:ascii="Times New Roman" w:hAnsi="Times New Roman" w:cs="Times New Roman"/>
          <w:sz w:val="28"/>
          <w:szCs w:val="28"/>
        </w:rPr>
        <w:t>все связанные с ним издерж</w:t>
      </w:r>
      <w:r w:rsidRPr="0051140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1404">
        <w:rPr>
          <w:rFonts w:ascii="Times New Roman" w:hAnsi="Times New Roman" w:cs="Times New Roman"/>
          <w:sz w:val="28"/>
          <w:szCs w:val="28"/>
        </w:rPr>
        <w:t xml:space="preserve">, его следует </w:t>
      </w:r>
      <w:r>
        <w:rPr>
          <w:rFonts w:ascii="Times New Roman" w:hAnsi="Times New Roman" w:cs="Times New Roman"/>
          <w:sz w:val="28"/>
          <w:szCs w:val="28"/>
        </w:rPr>
        <w:t>принять.</w:t>
      </w:r>
      <w:r w:rsidRPr="005114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2A12" w:rsidRDefault="00822A12" w:rsidP="00822A1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22A12" w:rsidRDefault="00822A12" w:rsidP="00822A12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Сравнительная характеристика проектов представлена в таблице 14.</w:t>
      </w:r>
    </w:p>
    <w:p w:rsidR="00822A12" w:rsidRDefault="00822A12" w:rsidP="00822A12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296C94">
        <w:rPr>
          <w:rFonts w:ascii="Times New Roman" w:hAnsi="Times New Roman" w:cs="Times New Roman"/>
          <w:sz w:val="28"/>
          <w:szCs w:val="28"/>
        </w:rPr>
        <w:t xml:space="preserve"> </w:t>
      </w:r>
      <w:r w:rsidRPr="001701A9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Таблица 14.</w:t>
      </w:r>
    </w:p>
    <w:tbl>
      <w:tblPr>
        <w:tblW w:w="10081" w:type="dxa"/>
        <w:jc w:val="center"/>
        <w:tblInd w:w="-2079" w:type="dxa"/>
        <w:tblLook w:val="04A0"/>
      </w:tblPr>
      <w:tblGrid>
        <w:gridCol w:w="2340"/>
        <w:gridCol w:w="3914"/>
        <w:gridCol w:w="3827"/>
      </w:tblGrid>
      <w:tr w:rsidR="00822A12" w:rsidRPr="000831AE" w:rsidTr="00E2682F">
        <w:trPr>
          <w:trHeight w:val="300"/>
          <w:jc w:val="center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12" w:rsidRPr="000831AE" w:rsidRDefault="00822A1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12" w:rsidRPr="000831AE" w:rsidRDefault="00822A1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</w:tr>
      <w:tr w:rsidR="00822A12" w:rsidRPr="000831AE" w:rsidTr="00E2682F">
        <w:trPr>
          <w:trHeight w:val="765"/>
          <w:jc w:val="center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12" w:rsidRPr="000831AE" w:rsidRDefault="00822A12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12" w:rsidRPr="000831AE" w:rsidRDefault="00822A1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учка изменяется,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стоим-ть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кап-ла</w:t>
            </w:r>
            <w:proofErr w:type="spellEnd"/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12%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12" w:rsidRPr="000831AE" w:rsidRDefault="00822A1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выручка постоянна, </w:t>
            </w:r>
            <w:proofErr w:type="spellStart"/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стоим-ть</w:t>
            </w:r>
            <w:proofErr w:type="spellEnd"/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кап-ла</w:t>
            </w:r>
            <w:proofErr w:type="spellEnd"/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15%</w:t>
            </w:r>
          </w:p>
        </w:tc>
      </w:tr>
      <w:tr w:rsidR="00822A12" w:rsidRPr="000831AE" w:rsidTr="00E2682F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12" w:rsidRPr="000831AE" w:rsidRDefault="00822A1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NPV</w:t>
            </w:r>
          </w:p>
        </w:tc>
        <w:tc>
          <w:tcPr>
            <w:tcW w:w="3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12" w:rsidRPr="000831AE" w:rsidRDefault="00822A1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174378,6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12" w:rsidRPr="000831AE" w:rsidRDefault="00822A1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-213538,24</w:t>
            </w:r>
          </w:p>
        </w:tc>
      </w:tr>
      <w:tr w:rsidR="00822A12" w:rsidRPr="000831AE" w:rsidTr="00E2682F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12" w:rsidRPr="000831AE" w:rsidRDefault="00822A1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IRR</w:t>
            </w:r>
          </w:p>
        </w:tc>
        <w:tc>
          <w:tcPr>
            <w:tcW w:w="3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12" w:rsidRPr="000831AE" w:rsidRDefault="00822A1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12" w:rsidRPr="000831AE" w:rsidRDefault="00822A1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10%</w:t>
            </w:r>
          </w:p>
        </w:tc>
      </w:tr>
      <w:tr w:rsidR="00822A12" w:rsidRPr="000831AE" w:rsidTr="00E2682F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12" w:rsidRPr="000831AE" w:rsidRDefault="00822A1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PI</w:t>
            </w:r>
          </w:p>
        </w:tc>
        <w:tc>
          <w:tcPr>
            <w:tcW w:w="3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12" w:rsidRPr="000831AE" w:rsidRDefault="00822A1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12" w:rsidRPr="000831AE" w:rsidRDefault="00822A12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</w:tr>
    </w:tbl>
    <w:p w:rsidR="00822A12" w:rsidRDefault="00822A12" w:rsidP="00822A1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22A12" w:rsidRDefault="00822A12" w:rsidP="00822A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7882" w:rsidRDefault="00FF7882" w:rsidP="00FF78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3C6" w:rsidRDefault="006703C6" w:rsidP="00FF78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3C6" w:rsidRDefault="006703C6" w:rsidP="00FF78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703C6" w:rsidSect="0006704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703C6" w:rsidRDefault="006703C6" w:rsidP="00670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№13</w:t>
      </w:r>
    </w:p>
    <w:p w:rsidR="006703C6" w:rsidRDefault="006703C6" w:rsidP="00670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3C6" w:rsidRDefault="006703C6" w:rsidP="006703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Инвестиционная компания «У» обратилась к вам с просьбой провести оценку риска проекта со следующими сценариями развития.</w:t>
      </w:r>
    </w:p>
    <w:tbl>
      <w:tblPr>
        <w:tblW w:w="9478" w:type="dxa"/>
        <w:jc w:val="center"/>
        <w:tblInd w:w="93" w:type="dxa"/>
        <w:tblLook w:val="04A0"/>
      </w:tblPr>
      <w:tblGrid>
        <w:gridCol w:w="4031"/>
        <w:gridCol w:w="1631"/>
        <w:gridCol w:w="2072"/>
        <w:gridCol w:w="1994"/>
      </w:tblGrid>
      <w:tr w:rsidR="006703C6" w:rsidRPr="00C43DFB" w:rsidTr="00E2682F">
        <w:trPr>
          <w:trHeight w:val="330"/>
          <w:jc w:val="center"/>
        </w:trPr>
        <w:tc>
          <w:tcPr>
            <w:tcW w:w="40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54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Сценарий</w:t>
            </w:r>
          </w:p>
        </w:tc>
      </w:tr>
      <w:tr w:rsidR="006703C6" w:rsidRPr="00C43DFB" w:rsidTr="00E2682F">
        <w:trPr>
          <w:trHeight w:val="330"/>
          <w:jc w:val="center"/>
        </w:trPr>
        <w:tc>
          <w:tcPr>
            <w:tcW w:w="40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Наихудший </w:t>
            </w:r>
            <w:proofErr w:type="gramStart"/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=0,2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Наилучший </w:t>
            </w:r>
            <w:proofErr w:type="gramStart"/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=0,2</w:t>
            </w:r>
          </w:p>
        </w:tc>
        <w:tc>
          <w:tcPr>
            <w:tcW w:w="1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Вероятный </w:t>
            </w:r>
            <w:proofErr w:type="gramStart"/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=0,6</w:t>
            </w:r>
          </w:p>
        </w:tc>
      </w:tr>
      <w:tr w:rsidR="006703C6" w:rsidRPr="00C43DFB" w:rsidTr="00E2682F">
        <w:trPr>
          <w:trHeight w:val="315"/>
          <w:jc w:val="center"/>
        </w:trPr>
        <w:tc>
          <w:tcPr>
            <w:tcW w:w="40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выпуска (Q), руб.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</w:t>
            </w:r>
          </w:p>
        </w:tc>
      </w:tr>
      <w:tr w:rsidR="006703C6" w:rsidRPr="00C43DFB" w:rsidTr="00E2682F">
        <w:trPr>
          <w:trHeight w:val="315"/>
          <w:jc w:val="center"/>
        </w:trPr>
        <w:tc>
          <w:tcPr>
            <w:tcW w:w="40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 за штуку (Р), руб.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</w:t>
            </w:r>
          </w:p>
        </w:tc>
      </w:tr>
      <w:tr w:rsidR="006703C6" w:rsidRPr="00C43DFB" w:rsidTr="00E2682F">
        <w:trPr>
          <w:trHeight w:val="315"/>
          <w:jc w:val="center"/>
        </w:trPr>
        <w:tc>
          <w:tcPr>
            <w:tcW w:w="40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Переменные затраты (V), руб.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</w:t>
            </w:r>
          </w:p>
        </w:tc>
      </w:tr>
      <w:tr w:rsidR="006703C6" w:rsidRPr="00C43DFB" w:rsidTr="00E2682F">
        <w:trPr>
          <w:trHeight w:val="315"/>
          <w:jc w:val="center"/>
        </w:trPr>
        <w:tc>
          <w:tcPr>
            <w:tcW w:w="40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 дисконта (</w:t>
            </w:r>
            <w:proofErr w:type="spellStart"/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</w:t>
            </w:r>
            <w:proofErr w:type="spellEnd"/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), руб.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6703C6" w:rsidRPr="00C43DFB" w:rsidTr="00E2682F">
        <w:trPr>
          <w:trHeight w:val="330"/>
          <w:jc w:val="center"/>
        </w:trPr>
        <w:tc>
          <w:tcPr>
            <w:tcW w:w="40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 проекта (</w:t>
            </w:r>
            <w:proofErr w:type="spellStart"/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</w:t>
            </w:r>
            <w:proofErr w:type="spellEnd"/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), лет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3C6" w:rsidRPr="00C43DFB" w:rsidRDefault="006703C6" w:rsidP="00E2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6703C6" w:rsidRDefault="006703C6" w:rsidP="006703C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3C6" w:rsidRDefault="006703C6" w:rsidP="006703C6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Остальные недостающие данные возьмите из задачи 11.</w:t>
      </w:r>
    </w:p>
    <w:p w:rsidR="006703C6" w:rsidRDefault="006703C6" w:rsidP="006703C6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Pr="006703C6">
        <w:rPr>
          <w:rFonts w:ascii="Times New Roman" w:hAnsi="Times New Roman" w:cs="Times New Roman"/>
          <w:i/>
          <w:sz w:val="28"/>
          <w:szCs w:val="28"/>
        </w:rPr>
        <w:t xml:space="preserve">Определите критерии </w:t>
      </w:r>
      <w:r w:rsidRPr="006703C6">
        <w:rPr>
          <w:rFonts w:ascii="Times New Roman" w:hAnsi="Times New Roman" w:cs="Times New Roman"/>
          <w:i/>
          <w:sz w:val="28"/>
          <w:szCs w:val="28"/>
          <w:lang w:val="en-US"/>
        </w:rPr>
        <w:t>NPV</w:t>
      </w:r>
      <w:r w:rsidRPr="006703C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6703C6">
        <w:rPr>
          <w:rFonts w:ascii="Times New Roman" w:hAnsi="Times New Roman" w:cs="Times New Roman"/>
          <w:i/>
          <w:sz w:val="28"/>
          <w:szCs w:val="28"/>
          <w:lang w:val="en-US"/>
        </w:rPr>
        <w:t>IRR</w:t>
      </w:r>
      <w:r w:rsidRPr="006703C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6703C6">
        <w:rPr>
          <w:rFonts w:ascii="Times New Roman" w:hAnsi="Times New Roman" w:cs="Times New Roman"/>
          <w:i/>
          <w:sz w:val="28"/>
          <w:szCs w:val="28"/>
          <w:lang w:val="en-US"/>
        </w:rPr>
        <w:t>PI</w:t>
      </w:r>
      <w:r w:rsidRPr="006703C6">
        <w:rPr>
          <w:rFonts w:ascii="Times New Roman" w:hAnsi="Times New Roman" w:cs="Times New Roman"/>
          <w:i/>
          <w:sz w:val="28"/>
          <w:szCs w:val="28"/>
        </w:rPr>
        <w:t xml:space="preserve"> для каждого сценария и их ожидаемые значения.</w:t>
      </w:r>
    </w:p>
    <w:p w:rsidR="00E2682F" w:rsidRDefault="00E2682F" w:rsidP="00E268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D01">
        <w:rPr>
          <w:rFonts w:ascii="Times New Roman" w:hAnsi="Times New Roman" w:cs="Times New Roman"/>
          <w:sz w:val="28"/>
          <w:szCs w:val="28"/>
        </w:rPr>
        <w:t>Определи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37D01">
        <w:rPr>
          <w:rFonts w:ascii="Times New Roman" w:hAnsi="Times New Roman" w:cs="Times New Roman"/>
          <w:sz w:val="28"/>
          <w:szCs w:val="28"/>
        </w:rPr>
        <w:t xml:space="preserve"> критерии </w:t>
      </w:r>
      <w:r w:rsidRPr="00937D01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937D01">
        <w:rPr>
          <w:rFonts w:ascii="Times New Roman" w:hAnsi="Times New Roman" w:cs="Times New Roman"/>
          <w:sz w:val="28"/>
          <w:szCs w:val="28"/>
        </w:rPr>
        <w:t xml:space="preserve">, </w:t>
      </w:r>
      <w:r w:rsidRPr="00937D01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937D01">
        <w:rPr>
          <w:rFonts w:ascii="Times New Roman" w:hAnsi="Times New Roman" w:cs="Times New Roman"/>
          <w:sz w:val="28"/>
          <w:szCs w:val="28"/>
        </w:rPr>
        <w:t xml:space="preserve">, </w:t>
      </w:r>
      <w:r w:rsidRPr="00937D01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937D01">
        <w:rPr>
          <w:rFonts w:ascii="Times New Roman" w:hAnsi="Times New Roman" w:cs="Times New Roman"/>
          <w:sz w:val="28"/>
          <w:szCs w:val="28"/>
        </w:rPr>
        <w:t xml:space="preserve"> для каждого сценария и их ожидаемые значения.</w:t>
      </w:r>
      <w:r>
        <w:rPr>
          <w:rFonts w:ascii="Times New Roman" w:hAnsi="Times New Roman" w:cs="Times New Roman"/>
          <w:sz w:val="28"/>
          <w:szCs w:val="28"/>
        </w:rPr>
        <w:t xml:space="preserve"> Воспользуемся данными приведенными в условии задачи 13, недостающие данные берем из задачи 12.</w:t>
      </w:r>
    </w:p>
    <w:p w:rsidR="006703C6" w:rsidRDefault="00995EDA" w:rsidP="00995EDA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15</w:t>
      </w:r>
    </w:p>
    <w:p w:rsidR="00995EDA" w:rsidRDefault="00995EDA" w:rsidP="00995ED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движения денежных потоков по наихудшему сценарию развития (наихудший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=0,2)</w:t>
      </w:r>
    </w:p>
    <w:tbl>
      <w:tblPr>
        <w:tblW w:w="9440" w:type="dxa"/>
        <w:tblInd w:w="91" w:type="dxa"/>
        <w:tblLook w:val="04A0"/>
      </w:tblPr>
      <w:tblGrid>
        <w:gridCol w:w="2500"/>
        <w:gridCol w:w="1437"/>
        <w:gridCol w:w="1437"/>
        <w:gridCol w:w="1436"/>
        <w:gridCol w:w="1315"/>
        <w:gridCol w:w="1315"/>
      </w:tblGrid>
      <w:tr w:rsidR="00995EDA" w:rsidRPr="00995EDA" w:rsidTr="00995EDA">
        <w:trPr>
          <w:trHeight w:val="300"/>
        </w:trPr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</w:tr>
      <w:tr w:rsidR="00995EDA" w:rsidRPr="00995EDA" w:rsidTr="00995EDA">
        <w:trPr>
          <w:trHeight w:val="300"/>
        </w:trPr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95EDA" w:rsidRPr="00995EDA" w:rsidTr="00995EDA">
        <w:trPr>
          <w:trHeight w:val="300"/>
        </w:trPr>
        <w:tc>
          <w:tcPr>
            <w:tcW w:w="9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</w:t>
            </w:r>
            <w:r w:rsidRPr="00995E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Операционная деятельность</w:t>
            </w:r>
          </w:p>
        </w:tc>
      </w:tr>
      <w:tr w:rsidR="00995EDA" w:rsidRPr="00995EDA" w:rsidTr="00995EDA">
        <w:trPr>
          <w:trHeight w:val="30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Объем выпуска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</w:t>
            </w:r>
          </w:p>
        </w:tc>
      </w:tr>
      <w:tr w:rsidR="00995EDA" w:rsidRPr="00995EDA" w:rsidTr="00995EDA">
        <w:trPr>
          <w:trHeight w:val="30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Цена за единицу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</w:t>
            </w:r>
          </w:p>
        </w:tc>
      </w:tr>
      <w:tr w:rsidR="00995EDA" w:rsidRPr="00995EDA" w:rsidTr="00995EDA">
        <w:trPr>
          <w:trHeight w:val="60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Выручка от реализации (п.1*п.2)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25600000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25600000</w:t>
            </w:r>
          </w:p>
        </w:tc>
      </w:tr>
      <w:tr w:rsidR="00995EDA" w:rsidRPr="00995EDA" w:rsidTr="00995EDA">
        <w:trPr>
          <w:trHeight w:val="63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4.Переменные затраты (п. 1*1500)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-24000000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-24000000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-24000000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-24000000</w:t>
            </w:r>
          </w:p>
        </w:tc>
      </w:tr>
      <w:tr w:rsidR="00995EDA" w:rsidRPr="00995EDA" w:rsidTr="00995EDA">
        <w:trPr>
          <w:trHeight w:val="30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Постоянные затраты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-6000</w:t>
            </w:r>
          </w:p>
        </w:tc>
      </w:tr>
      <w:tr w:rsidR="00995EDA" w:rsidRPr="00995EDA" w:rsidTr="00995EDA">
        <w:trPr>
          <w:trHeight w:val="30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Амортизация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</w:tbl>
    <w:p w:rsidR="00995EDA" w:rsidRDefault="00995EDA" w:rsidP="00995ED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5EDA" w:rsidRDefault="00995EDA" w:rsidP="00995EDA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15</w:t>
      </w:r>
    </w:p>
    <w:tbl>
      <w:tblPr>
        <w:tblW w:w="9440" w:type="dxa"/>
        <w:tblInd w:w="91" w:type="dxa"/>
        <w:tblLook w:val="04A0"/>
      </w:tblPr>
      <w:tblGrid>
        <w:gridCol w:w="2500"/>
        <w:gridCol w:w="1437"/>
        <w:gridCol w:w="1437"/>
        <w:gridCol w:w="1436"/>
        <w:gridCol w:w="1315"/>
        <w:gridCol w:w="1315"/>
      </w:tblGrid>
      <w:tr w:rsidR="00995EDA" w:rsidRPr="00995EDA" w:rsidTr="00995EDA">
        <w:trPr>
          <w:trHeight w:val="99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Денежный поток </w:t>
            </w:r>
            <w:proofErr w:type="gramStart"/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операционной</w:t>
            </w:r>
            <w:proofErr w:type="gramEnd"/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деятельности(CFO) (п.5+п.6)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1275600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1275600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1275600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1275600</w:t>
            </w:r>
          </w:p>
        </w:tc>
      </w:tr>
      <w:tr w:rsidR="00995EDA" w:rsidRPr="00995EDA" w:rsidTr="00995EDA">
        <w:trPr>
          <w:trHeight w:val="300"/>
        </w:trPr>
        <w:tc>
          <w:tcPr>
            <w:tcW w:w="9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II</w:t>
            </w:r>
            <w:r w:rsidRPr="00995E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Инвестиционная деятельность</w:t>
            </w:r>
          </w:p>
        </w:tc>
      </w:tr>
      <w:tr w:rsidR="00995EDA" w:rsidRPr="00995EDA" w:rsidTr="00995EDA">
        <w:trPr>
          <w:trHeight w:val="30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8.Начальные инвестиции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5EDA" w:rsidRPr="00995EDA" w:rsidTr="00995EDA">
        <w:trPr>
          <w:trHeight w:val="30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Остаточная стоимость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6200</w:t>
            </w:r>
          </w:p>
        </w:tc>
      </w:tr>
      <w:tr w:rsidR="00995EDA" w:rsidRPr="00995EDA" w:rsidTr="00995EDA">
        <w:trPr>
          <w:trHeight w:val="100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Денежный поток по инвестиционной деятельности (CFI) (п.8+п.9)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6200</w:t>
            </w:r>
          </w:p>
        </w:tc>
      </w:tr>
      <w:tr w:rsidR="00995EDA" w:rsidRPr="00995EDA" w:rsidTr="00995EDA">
        <w:trPr>
          <w:trHeight w:val="66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 Свободный денежный поток (FCF) (п.7+п.10)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1275600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1275600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1275600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1281800</w:t>
            </w:r>
          </w:p>
        </w:tc>
      </w:tr>
      <w:tr w:rsidR="00995EDA" w:rsidRPr="00995EDA" w:rsidTr="00995EDA">
        <w:trPr>
          <w:trHeight w:val="52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дисконтирования (12%)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995EDA" w:rsidRPr="00995EDA" w:rsidTr="00995EDA">
        <w:trPr>
          <w:trHeight w:val="30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NPV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-30000,00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1138928,57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1016900,51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907946,88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814607,07</w:t>
            </w:r>
          </w:p>
        </w:tc>
      </w:tr>
      <w:tr w:rsidR="00995EDA" w:rsidRPr="00995EDA" w:rsidTr="00995EDA">
        <w:trPr>
          <w:trHeight w:val="30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NPV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3848383,04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5EDA" w:rsidRPr="00995EDA" w:rsidTr="00995EDA">
        <w:trPr>
          <w:trHeight w:val="30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IRR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4252%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5EDA" w:rsidRPr="00995EDA" w:rsidTr="00995EDA">
        <w:trPr>
          <w:trHeight w:val="30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EDA" w:rsidRPr="00995EDA" w:rsidRDefault="00995EDA" w:rsidP="00995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PI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95EDA" w:rsidRPr="00995EDA" w:rsidRDefault="00995EDA" w:rsidP="00995ED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5EDA" w:rsidRPr="00966986" w:rsidRDefault="00995EDA" w:rsidP="00995ED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 дисконта в случае наихудшего сценария развития равна 12%. По заданным условиям рассчитываем </w:t>
      </w:r>
      <w:r w:rsidRPr="001403B1">
        <w:rPr>
          <w:rFonts w:ascii="Times New Roman" w:hAnsi="Times New Roman" w:cs="Times New Roman"/>
          <w:sz w:val="28"/>
          <w:szCs w:val="28"/>
        </w:rPr>
        <w:t>критерии NPV, IRR, PI</w:t>
      </w:r>
      <w:r>
        <w:rPr>
          <w:rFonts w:ascii="Times New Roman" w:hAnsi="Times New Roman" w:cs="Times New Roman"/>
          <w:sz w:val="28"/>
          <w:szCs w:val="28"/>
        </w:rPr>
        <w:t xml:space="preserve"> аналогичным способом, применяемым в предыдущих задачах.</w:t>
      </w:r>
    </w:p>
    <w:p w:rsidR="00BF1D76" w:rsidRDefault="00BF1D76" w:rsidP="00BF1D76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Составим план движения денежных потоков по наилучшему сценарию развития и определим </w:t>
      </w:r>
      <w:r w:rsidRPr="00D425A3">
        <w:rPr>
          <w:rFonts w:ascii="Times New Roman" w:hAnsi="Times New Roman" w:cs="Times New Roman"/>
          <w:sz w:val="28"/>
          <w:szCs w:val="28"/>
        </w:rPr>
        <w:t>критерии NPV, IRR, PI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5EDA" w:rsidRDefault="00BF1D76" w:rsidP="00BF1D76">
      <w:pPr>
        <w:spacing w:after="0" w:line="36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16</w:t>
      </w:r>
    </w:p>
    <w:p w:rsidR="00BF1D76" w:rsidRDefault="00BF1D76" w:rsidP="00BF1D76">
      <w:pPr>
        <w:spacing w:after="0" w:line="36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F1D76" w:rsidRDefault="00BF1D76" w:rsidP="00BF1D7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движения денежных потоков по наилучшему сценарию развития (наилучший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=0,2)</w:t>
      </w:r>
    </w:p>
    <w:tbl>
      <w:tblPr>
        <w:tblW w:w="8670" w:type="dxa"/>
        <w:tblInd w:w="91" w:type="dxa"/>
        <w:tblLook w:val="04A0"/>
      </w:tblPr>
      <w:tblGrid>
        <w:gridCol w:w="2340"/>
        <w:gridCol w:w="1266"/>
        <w:gridCol w:w="1266"/>
        <w:gridCol w:w="1266"/>
        <w:gridCol w:w="1266"/>
        <w:gridCol w:w="1266"/>
      </w:tblGrid>
      <w:tr w:rsidR="00BF1D76" w:rsidRPr="00BF1D76" w:rsidTr="00BF1D76">
        <w:trPr>
          <w:trHeight w:val="30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6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</w:tr>
      <w:tr w:rsidR="00BF1D76" w:rsidRPr="00BF1D76" w:rsidTr="00BF1D76">
        <w:trPr>
          <w:trHeight w:val="300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F1D76" w:rsidRPr="00BF1D76" w:rsidTr="00BF1D76">
        <w:trPr>
          <w:trHeight w:val="300"/>
        </w:trPr>
        <w:tc>
          <w:tcPr>
            <w:tcW w:w="8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</w:t>
            </w: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Операционная деятельность</w:t>
            </w:r>
          </w:p>
        </w:tc>
      </w:tr>
      <w:tr w:rsidR="00BF1D76" w:rsidRPr="00BF1D76" w:rsidTr="00BF1D7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Объем выпуска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</w:t>
            </w:r>
          </w:p>
        </w:tc>
      </w:tr>
      <w:tr w:rsidR="00BF1D76" w:rsidRPr="00BF1D76" w:rsidTr="00BF1D7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Цена за единицу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BF1D76" w:rsidRPr="00BF1D76" w:rsidTr="00BF1D76">
        <w:trPr>
          <w:trHeight w:val="6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Выручка от реализации (п.1*п.2)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40000000</w:t>
            </w:r>
          </w:p>
        </w:tc>
      </w:tr>
      <w:tr w:rsidR="00BF1D76" w:rsidRPr="00BF1D76" w:rsidTr="00BF1D76">
        <w:trPr>
          <w:trHeight w:val="63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4.Переменные затраты (п. 1*1000)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-20000000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-20000000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-20000000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-20000000</w:t>
            </w:r>
          </w:p>
        </w:tc>
      </w:tr>
      <w:tr w:rsidR="00BF1D76" w:rsidRPr="00BF1D76" w:rsidTr="00BF1D7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Постоянные затраты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-6000</w:t>
            </w:r>
          </w:p>
        </w:tc>
      </w:tr>
    </w:tbl>
    <w:p w:rsidR="00BF1D76" w:rsidRDefault="00BF1D76" w:rsidP="00BF1D76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страницы 16</w:t>
      </w:r>
    </w:p>
    <w:tbl>
      <w:tblPr>
        <w:tblW w:w="8600" w:type="dxa"/>
        <w:tblInd w:w="91" w:type="dxa"/>
        <w:tblLook w:val="04A0"/>
      </w:tblPr>
      <w:tblGrid>
        <w:gridCol w:w="2340"/>
        <w:gridCol w:w="1266"/>
        <w:gridCol w:w="1266"/>
        <w:gridCol w:w="1266"/>
        <w:gridCol w:w="1266"/>
        <w:gridCol w:w="1266"/>
      </w:tblGrid>
      <w:tr w:rsidR="00BF1D76" w:rsidRPr="00BF1D76" w:rsidTr="00BF1D76">
        <w:trPr>
          <w:trHeight w:val="3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Амортизация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BF1D76" w:rsidRPr="00BF1D76" w:rsidTr="00BF1D76">
        <w:trPr>
          <w:trHeight w:val="8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Прибыль до налогообложения (п.3-п.4-п.5-п.6)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19992000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19992000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19992000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19992000</w:t>
            </w:r>
          </w:p>
        </w:tc>
      </w:tr>
      <w:tr w:rsidR="00BF1D76" w:rsidRPr="00BF1D76" w:rsidTr="00BF1D76">
        <w:trPr>
          <w:trHeight w:val="87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Прибыль после налогообложения (п.4*(1-0,2))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15993600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15993600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15993600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15993600</w:t>
            </w:r>
          </w:p>
        </w:tc>
      </w:tr>
      <w:tr w:rsidR="00BF1D76" w:rsidRPr="00BF1D76" w:rsidTr="00BF1D7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Амортизация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BF1D76" w:rsidRPr="00BF1D76" w:rsidTr="00BF1D76">
        <w:trPr>
          <w:trHeight w:val="99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Денежный поток </w:t>
            </w:r>
            <w:proofErr w:type="gramStart"/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операционной</w:t>
            </w:r>
            <w:proofErr w:type="gramEnd"/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деятельности(CFO) (п.5+п.6)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15995600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15995600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15995600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15995600</w:t>
            </w:r>
          </w:p>
        </w:tc>
      </w:tr>
      <w:tr w:rsidR="00BF1D76" w:rsidRPr="00BF1D76" w:rsidTr="00BF1D76">
        <w:trPr>
          <w:trHeight w:val="300"/>
        </w:trPr>
        <w:tc>
          <w:tcPr>
            <w:tcW w:w="8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II</w:t>
            </w: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Инвестиционная деятельность</w:t>
            </w:r>
          </w:p>
        </w:tc>
      </w:tr>
      <w:tr w:rsidR="00BF1D76" w:rsidRPr="00BF1D76" w:rsidTr="00BF1D7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8.Начальные инвестиции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D76" w:rsidRPr="00BF1D76" w:rsidTr="00BF1D7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Остаточная стоимость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6200</w:t>
            </w:r>
          </w:p>
        </w:tc>
      </w:tr>
      <w:tr w:rsidR="00BF1D76" w:rsidRPr="00BF1D76" w:rsidTr="00BF1D76">
        <w:trPr>
          <w:trHeight w:val="100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Денежный поток по инвестиционной деятельности (CFI) (п.8+п.9)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6200</w:t>
            </w:r>
          </w:p>
        </w:tc>
      </w:tr>
      <w:tr w:rsidR="00BF1D76" w:rsidRPr="00BF1D76" w:rsidTr="00BF1D76">
        <w:trPr>
          <w:trHeight w:val="66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 Свободный денежный поток (FCF) (п.7+п.10)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15995600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15995600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15995600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16001800</w:t>
            </w:r>
          </w:p>
        </w:tc>
      </w:tr>
      <w:tr w:rsidR="00BF1D76" w:rsidRPr="00BF1D76" w:rsidTr="00BF1D76">
        <w:trPr>
          <w:trHeight w:val="52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дисконтирования (8%)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BF1D76" w:rsidRPr="00BF1D76" w:rsidTr="00BF1D7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NPV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14810740,74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13713648,83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12697822,99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11761800,70</w:t>
            </w:r>
          </w:p>
        </w:tc>
      </w:tr>
      <w:tr w:rsidR="00BF1D76" w:rsidRPr="00BF1D76" w:rsidTr="00BF1D7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NPV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52954013,27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D76" w:rsidRPr="00BF1D76" w:rsidTr="00BF1D7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IRR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53319%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D76" w:rsidRPr="00BF1D76" w:rsidTr="00BF1D7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PI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BF1D76" w:rsidRPr="00BF1D76" w:rsidRDefault="00BF1D76" w:rsidP="00BF1D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1D76" w:rsidRDefault="00BF1D76" w:rsidP="00BF1D76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25A3">
        <w:rPr>
          <w:rFonts w:ascii="Times New Roman" w:hAnsi="Times New Roman" w:cs="Times New Roman"/>
          <w:sz w:val="28"/>
          <w:szCs w:val="28"/>
        </w:rPr>
        <w:t xml:space="preserve">Составим план движения денежных потоков по </w:t>
      </w:r>
      <w:r>
        <w:rPr>
          <w:rFonts w:ascii="Times New Roman" w:hAnsi="Times New Roman" w:cs="Times New Roman"/>
          <w:sz w:val="28"/>
          <w:szCs w:val="28"/>
        </w:rPr>
        <w:t>наиболее вероятному</w:t>
      </w:r>
      <w:r w:rsidRPr="00D425A3">
        <w:rPr>
          <w:rFonts w:ascii="Times New Roman" w:hAnsi="Times New Roman" w:cs="Times New Roman"/>
          <w:sz w:val="28"/>
          <w:szCs w:val="28"/>
        </w:rPr>
        <w:t xml:space="preserve"> сценарию развития и определим критерии NPV, IRR, PI.</w:t>
      </w:r>
    </w:p>
    <w:p w:rsidR="00BF1D76" w:rsidRDefault="00BF1D76" w:rsidP="00BF1D76">
      <w:pPr>
        <w:spacing w:after="0" w:line="36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17</w:t>
      </w:r>
    </w:p>
    <w:p w:rsidR="00BF1D76" w:rsidRDefault="00BF1D76" w:rsidP="00BF1D7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движения денежных потоков по наиболее вероятному сценарию развития (вероятный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=0,2)</w:t>
      </w:r>
    </w:p>
    <w:tbl>
      <w:tblPr>
        <w:tblW w:w="9010" w:type="dxa"/>
        <w:tblInd w:w="91" w:type="dxa"/>
        <w:tblLook w:val="04A0"/>
      </w:tblPr>
      <w:tblGrid>
        <w:gridCol w:w="2680"/>
        <w:gridCol w:w="1266"/>
        <w:gridCol w:w="1266"/>
        <w:gridCol w:w="1266"/>
        <w:gridCol w:w="1266"/>
        <w:gridCol w:w="1266"/>
      </w:tblGrid>
      <w:tr w:rsidR="00BF1D76" w:rsidRPr="00BF1D76" w:rsidTr="00BF1D76">
        <w:trPr>
          <w:trHeight w:val="300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6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</w:tr>
      <w:tr w:rsidR="00BF1D76" w:rsidRPr="00BF1D76" w:rsidTr="00BF1D76">
        <w:trPr>
          <w:trHeight w:val="300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F1D76" w:rsidRPr="00BF1D76" w:rsidTr="00BF1D76">
        <w:trPr>
          <w:trHeight w:val="300"/>
        </w:trPr>
        <w:tc>
          <w:tcPr>
            <w:tcW w:w="9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</w:t>
            </w: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Операционная деятельность</w:t>
            </w:r>
          </w:p>
        </w:tc>
      </w:tr>
      <w:tr w:rsidR="00BF1D76" w:rsidRPr="00BF1D76" w:rsidTr="00BF1D76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Объем выпуска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32000</w:t>
            </w:r>
          </w:p>
        </w:tc>
      </w:tr>
      <w:tr w:rsidR="00BF1D76" w:rsidRPr="00BF1D76" w:rsidTr="00BF1D76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Цена за единицу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</w:t>
            </w:r>
          </w:p>
        </w:tc>
      </w:tr>
      <w:tr w:rsidR="00BF1D76" w:rsidRPr="00BF1D76" w:rsidTr="00BF1D76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Выручка от реализации (п.1*п.2)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70400000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70400000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70400000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70400000</w:t>
            </w:r>
          </w:p>
        </w:tc>
      </w:tr>
    </w:tbl>
    <w:p w:rsidR="00BF1D76" w:rsidRDefault="00BF1D76" w:rsidP="00BF1D7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1D76" w:rsidRDefault="00BF1D76" w:rsidP="00BF1D76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17</w:t>
      </w:r>
    </w:p>
    <w:tbl>
      <w:tblPr>
        <w:tblW w:w="9000" w:type="dxa"/>
        <w:tblInd w:w="91" w:type="dxa"/>
        <w:tblLook w:val="04A0"/>
      </w:tblPr>
      <w:tblGrid>
        <w:gridCol w:w="2680"/>
        <w:gridCol w:w="1266"/>
        <w:gridCol w:w="1266"/>
        <w:gridCol w:w="1266"/>
        <w:gridCol w:w="1266"/>
        <w:gridCol w:w="1266"/>
      </w:tblGrid>
      <w:tr w:rsidR="00BF1D76" w:rsidRPr="00BF1D76" w:rsidTr="00BF1D76">
        <w:trPr>
          <w:trHeight w:val="63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4.Переменные затраты (п. 1*1200)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-38400000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-38400000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-38400000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-38400000</w:t>
            </w:r>
          </w:p>
        </w:tc>
      </w:tr>
      <w:tr w:rsidR="00BF1D76" w:rsidRPr="00BF1D76" w:rsidTr="00BF1D76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Постоянные затраты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-6000</w:t>
            </w:r>
          </w:p>
        </w:tc>
      </w:tr>
      <w:tr w:rsidR="00BF1D76" w:rsidRPr="00BF1D76" w:rsidTr="00BF1D76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Амортизация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BF1D76" w:rsidRPr="00BF1D76" w:rsidTr="00BF1D76">
        <w:trPr>
          <w:trHeight w:val="8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Прибыль до налогообложения (п.3-п.4-п.5-п.6)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31992000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31992000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31992000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31992000</w:t>
            </w:r>
          </w:p>
        </w:tc>
      </w:tr>
      <w:tr w:rsidR="00BF1D76" w:rsidRPr="00BF1D76" w:rsidTr="00BF1D76">
        <w:trPr>
          <w:trHeight w:val="8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Прибыль после налогообложения (п.4*(1-0,2))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25593600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25593600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25593600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25593600</w:t>
            </w:r>
          </w:p>
        </w:tc>
      </w:tr>
      <w:tr w:rsidR="00BF1D76" w:rsidRPr="00BF1D76" w:rsidTr="00BF1D76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Амортизация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BF1D76" w:rsidRPr="00BF1D76" w:rsidTr="00BF1D76">
        <w:trPr>
          <w:trHeight w:val="99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Денежный поток </w:t>
            </w:r>
            <w:proofErr w:type="gramStart"/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операционной</w:t>
            </w:r>
            <w:proofErr w:type="gramEnd"/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деятельности(CFO) (п.5+п.6)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25595600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25595600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25595600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25595600</w:t>
            </w:r>
          </w:p>
        </w:tc>
      </w:tr>
      <w:tr w:rsidR="00BF1D76" w:rsidRPr="00BF1D76" w:rsidTr="00BF1D76">
        <w:trPr>
          <w:trHeight w:val="300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II</w:t>
            </w: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Инвестиционная деятельность</w:t>
            </w:r>
          </w:p>
        </w:tc>
      </w:tr>
      <w:tr w:rsidR="00BF1D76" w:rsidRPr="00BF1D76" w:rsidTr="00BF1D76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8.Начальные инвестиции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D76" w:rsidRPr="00BF1D76" w:rsidTr="00BF1D76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Остаточная стоимость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6200</w:t>
            </w:r>
          </w:p>
        </w:tc>
      </w:tr>
      <w:tr w:rsidR="00BF1D76" w:rsidRPr="00BF1D76" w:rsidTr="00BF1D76">
        <w:trPr>
          <w:trHeight w:val="100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Денежный поток по инвестиционной деятельности (CFI) (п.8+п.9)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6200</w:t>
            </w:r>
          </w:p>
        </w:tc>
      </w:tr>
      <w:tr w:rsidR="00BF1D76" w:rsidRPr="00BF1D76" w:rsidTr="00BF1D76">
        <w:trPr>
          <w:trHeight w:val="66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 Свободный денежный поток (FCF) (п.7+п.10)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25595600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25595600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25595600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25601800</w:t>
            </w:r>
          </w:p>
        </w:tc>
      </w:tr>
      <w:tr w:rsidR="00BF1D76" w:rsidRPr="00BF1D76" w:rsidTr="00BF1D76">
        <w:trPr>
          <w:trHeight w:val="52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дисконтирования (12%)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BF1D76" w:rsidRPr="00BF1D76" w:rsidTr="00BF1D76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NPV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22853214,29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20404655,61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18218442,51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16270406,74</w:t>
            </w:r>
          </w:p>
        </w:tc>
      </w:tr>
      <w:tr w:rsidR="00BF1D76" w:rsidRPr="00BF1D76" w:rsidTr="00BF1D76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NPV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77716719,15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D76" w:rsidRPr="00BF1D76" w:rsidTr="00BF1D76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IRR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85319%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D76" w:rsidRPr="00BF1D76" w:rsidTr="00BF1D76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D76" w:rsidRPr="00BF1D76" w:rsidRDefault="00BF1D76" w:rsidP="00BF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PI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0,0004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76" w:rsidRPr="00BF1D76" w:rsidRDefault="00BF1D76" w:rsidP="00BF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D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BF1D76" w:rsidRDefault="00BF1D76" w:rsidP="00BF1D7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5BE2" w:rsidRPr="004B5BE2" w:rsidRDefault="004B5BE2" w:rsidP="004B5BE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5BE2">
        <w:rPr>
          <w:rFonts w:ascii="Times New Roman" w:hAnsi="Times New Roman" w:cs="Times New Roman"/>
          <w:i/>
          <w:sz w:val="28"/>
          <w:szCs w:val="28"/>
        </w:rPr>
        <w:t xml:space="preserve">2. </w:t>
      </w:r>
      <w:proofErr w:type="gramStart"/>
      <w:r w:rsidRPr="004B5BE2">
        <w:rPr>
          <w:rFonts w:ascii="Times New Roman" w:hAnsi="Times New Roman" w:cs="Times New Roman"/>
          <w:i/>
          <w:sz w:val="28"/>
          <w:szCs w:val="28"/>
        </w:rPr>
        <w:t>Исходя из предположения о нормальном распределении значений критерия NPV определим</w:t>
      </w:r>
      <w:proofErr w:type="gramEnd"/>
      <w:r w:rsidRPr="004B5BE2">
        <w:rPr>
          <w:rFonts w:ascii="Times New Roman" w:hAnsi="Times New Roman" w:cs="Times New Roman"/>
          <w:i/>
          <w:sz w:val="28"/>
          <w:szCs w:val="28"/>
        </w:rPr>
        <w:t xml:space="preserve"> вероятность того, что значение NPV будет:</w:t>
      </w:r>
    </w:p>
    <w:p w:rsidR="004B5BE2" w:rsidRPr="00BF4898" w:rsidRDefault="004B5BE2" w:rsidP="004B5BE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898">
        <w:rPr>
          <w:rFonts w:ascii="Times New Roman" w:hAnsi="Times New Roman" w:cs="Times New Roman"/>
          <w:sz w:val="28"/>
          <w:szCs w:val="28"/>
        </w:rPr>
        <w:t>а) не ниже среднего:</w:t>
      </w:r>
    </w:p>
    <w:p w:rsidR="004B5BE2" w:rsidRPr="00BF4898" w:rsidRDefault="004B5BE2" w:rsidP="004B5BE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F4898">
        <w:rPr>
          <w:rFonts w:ascii="Times New Roman" w:hAnsi="Times New Roman" w:cs="Times New Roman"/>
          <w:sz w:val="28"/>
          <w:szCs w:val="28"/>
        </w:rPr>
        <w:t>P(</w:t>
      </w:r>
      <w:proofErr w:type="spellStart"/>
      <w:r w:rsidRPr="00BF4898">
        <w:rPr>
          <w:rFonts w:ascii="Times New Roman" w:hAnsi="Times New Roman" w:cs="Times New Roman"/>
          <w:sz w:val="28"/>
          <w:szCs w:val="28"/>
        </w:rPr>
        <w:t>NPV≥NPV</w:t>
      </w:r>
      <w:proofErr w:type="gramStart"/>
      <w:r w:rsidRPr="00BF4898">
        <w:rPr>
          <w:rFonts w:ascii="Times New Roman" w:hAnsi="Times New Roman" w:cs="Times New Roman"/>
          <w:sz w:val="28"/>
          <w:szCs w:val="28"/>
        </w:rPr>
        <w:t>ож</w:t>
      </w:r>
      <w:proofErr w:type="spellEnd"/>
      <w:proofErr w:type="gramEnd"/>
      <w:r w:rsidRPr="00BF4898">
        <w:rPr>
          <w:rFonts w:ascii="Times New Roman" w:hAnsi="Times New Roman" w:cs="Times New Roman"/>
          <w:sz w:val="28"/>
          <w:szCs w:val="28"/>
        </w:rPr>
        <w:t>) = 0,2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5BE2" w:rsidRPr="00BF4898" w:rsidRDefault="004B5BE2" w:rsidP="004B5BE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898">
        <w:rPr>
          <w:rFonts w:ascii="Times New Roman" w:hAnsi="Times New Roman" w:cs="Times New Roman"/>
          <w:sz w:val="28"/>
          <w:szCs w:val="28"/>
        </w:rPr>
        <w:t>б) больше чем среднее плюс одно стандартное отклонение:</w:t>
      </w:r>
    </w:p>
    <w:p w:rsidR="004B5BE2" w:rsidRPr="00BF4898" w:rsidRDefault="004B5BE2" w:rsidP="004B5BE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F4898">
        <w:rPr>
          <w:rFonts w:ascii="Times New Roman" w:hAnsi="Times New Roman" w:cs="Times New Roman"/>
          <w:sz w:val="28"/>
          <w:szCs w:val="28"/>
        </w:rPr>
        <w:t xml:space="preserve">P(NPV&gt; </w:t>
      </w:r>
      <w:proofErr w:type="spellStart"/>
      <w:r w:rsidRPr="00BF4898">
        <w:rPr>
          <w:rFonts w:ascii="Times New Roman" w:hAnsi="Times New Roman" w:cs="Times New Roman"/>
          <w:sz w:val="28"/>
          <w:szCs w:val="28"/>
        </w:rPr>
        <w:t>NPV</w:t>
      </w:r>
      <w:proofErr w:type="gramStart"/>
      <w:r w:rsidRPr="00BF4898">
        <w:rPr>
          <w:rFonts w:ascii="Times New Roman" w:hAnsi="Times New Roman" w:cs="Times New Roman"/>
          <w:sz w:val="28"/>
          <w:szCs w:val="28"/>
        </w:rPr>
        <w:t>ож</w:t>
      </w:r>
      <w:proofErr w:type="spellEnd"/>
      <w:proofErr w:type="gramEnd"/>
      <w:r w:rsidRPr="00BF489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F4898">
        <w:rPr>
          <w:rFonts w:ascii="Times New Roman" w:hAnsi="Times New Roman" w:cs="Times New Roman"/>
          <w:sz w:val="28"/>
          <w:szCs w:val="28"/>
        </w:rPr>
        <w:t>σ</w:t>
      </w:r>
      <w:proofErr w:type="spellEnd"/>
      <w:r w:rsidRPr="00BF4898">
        <w:rPr>
          <w:rFonts w:ascii="Times New Roman" w:hAnsi="Times New Roman" w:cs="Times New Roman"/>
          <w:sz w:val="28"/>
          <w:szCs w:val="28"/>
        </w:rPr>
        <w:t>) = 0,2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5BE2" w:rsidRPr="00BF4898" w:rsidRDefault="004B5BE2" w:rsidP="004B5BE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898">
        <w:rPr>
          <w:rFonts w:ascii="Times New Roman" w:hAnsi="Times New Roman" w:cs="Times New Roman"/>
          <w:sz w:val="28"/>
          <w:szCs w:val="28"/>
        </w:rPr>
        <w:t>в) отрицательн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BF4898">
        <w:rPr>
          <w:rFonts w:ascii="Times New Roman" w:hAnsi="Times New Roman" w:cs="Times New Roman"/>
          <w:sz w:val="28"/>
          <w:szCs w:val="28"/>
        </w:rPr>
        <w:t>:</w:t>
      </w:r>
    </w:p>
    <w:p w:rsidR="004B5BE2" w:rsidRPr="00BF4898" w:rsidRDefault="004B5BE2" w:rsidP="004B5BE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F4898">
        <w:rPr>
          <w:rFonts w:ascii="Times New Roman" w:hAnsi="Times New Roman" w:cs="Times New Roman"/>
          <w:sz w:val="28"/>
          <w:szCs w:val="28"/>
        </w:rPr>
        <w:t>P(NPV&lt;0) = 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1D76" w:rsidRDefault="00BF1D76" w:rsidP="00BF1D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5BE2" w:rsidRPr="004B5BE2" w:rsidRDefault="004B5BE2" w:rsidP="004B5BE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5BE2">
        <w:rPr>
          <w:rFonts w:ascii="Times New Roman" w:hAnsi="Times New Roman" w:cs="Times New Roman"/>
          <w:i/>
          <w:sz w:val="28"/>
          <w:szCs w:val="28"/>
        </w:rPr>
        <w:lastRenderedPageBreak/>
        <w:t>3. Оценим риск проекта.</w:t>
      </w:r>
    </w:p>
    <w:p w:rsidR="004B5BE2" w:rsidRDefault="004B5BE2" w:rsidP="004B5BE2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18</w:t>
      </w:r>
    </w:p>
    <w:p w:rsidR="004B5BE2" w:rsidRDefault="004B5BE2" w:rsidP="00CD74C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риска проекта</w:t>
      </w:r>
    </w:p>
    <w:tbl>
      <w:tblPr>
        <w:tblW w:w="8720" w:type="dxa"/>
        <w:jc w:val="center"/>
        <w:tblInd w:w="-1836" w:type="dxa"/>
        <w:tblLook w:val="04A0"/>
      </w:tblPr>
      <w:tblGrid>
        <w:gridCol w:w="4877"/>
        <w:gridCol w:w="1288"/>
        <w:gridCol w:w="1312"/>
        <w:gridCol w:w="1243"/>
      </w:tblGrid>
      <w:tr w:rsidR="00CD74C1" w:rsidRPr="00955914" w:rsidTr="00CD74C1">
        <w:trPr>
          <w:trHeight w:val="540"/>
          <w:jc w:val="center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4C1" w:rsidRPr="00CD74C1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4C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Сценарий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4C1" w:rsidRPr="00CD74C1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4C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Наихудший вариант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4C1" w:rsidRPr="00CD74C1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4C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Наилучший вариант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4C1" w:rsidRPr="00CD74C1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4C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Вероятный вариант</w:t>
            </w:r>
          </w:p>
        </w:tc>
      </w:tr>
      <w:tr w:rsidR="00CD74C1" w:rsidRPr="00955914" w:rsidTr="00CD74C1">
        <w:trPr>
          <w:trHeight w:val="288"/>
          <w:jc w:val="center"/>
        </w:trPr>
        <w:tc>
          <w:tcPr>
            <w:tcW w:w="4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4C1" w:rsidRPr="00955914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NPV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4C1" w:rsidRPr="00955914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3848383,04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4C1" w:rsidRPr="00955914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52954013,3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4C1" w:rsidRPr="00955914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77716719,1</w:t>
            </w:r>
          </w:p>
        </w:tc>
      </w:tr>
      <w:tr w:rsidR="00CD74C1" w:rsidRPr="00955914" w:rsidTr="00CD74C1">
        <w:trPr>
          <w:trHeight w:val="288"/>
          <w:jc w:val="center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4C1" w:rsidRPr="00955914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Вероятность (</w:t>
            </w:r>
            <w:proofErr w:type="spellStart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</w:t>
            </w:r>
            <w:proofErr w:type="spellEnd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4C1" w:rsidRPr="00955914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4C1" w:rsidRPr="00955914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4C1" w:rsidRPr="00955914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</w:tr>
      <w:tr w:rsidR="00CD74C1" w:rsidRPr="00955914" w:rsidTr="00CD74C1">
        <w:trPr>
          <w:trHeight w:val="288"/>
          <w:jc w:val="center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4C1" w:rsidRPr="00955914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Ожидаемый NPV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NPV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=∑</w:t>
            </w:r>
            <w:proofErr w:type="spellStart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NPVi</w:t>
            </w:r>
            <w:proofErr w:type="spellEnd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proofErr w:type="spellStart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Рi=</w:t>
            </w:r>
            <w:proofErr w:type="spellEnd"/>
          </w:p>
        </w:tc>
        <w:tc>
          <w:tcPr>
            <w:tcW w:w="3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74C1" w:rsidRPr="00955914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510,75</w:t>
            </w:r>
          </w:p>
        </w:tc>
      </w:tr>
      <w:tr w:rsidR="00CD74C1" w:rsidRPr="00955914" w:rsidTr="00CD74C1">
        <w:trPr>
          <w:trHeight w:val="540"/>
          <w:jc w:val="center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4C1" w:rsidRPr="00955914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Среднее </w:t>
            </w:r>
            <w:proofErr w:type="spellStart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квадратическое</w:t>
            </w:r>
            <w:proofErr w:type="spellEnd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отклонение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(∑(</w:t>
            </w:r>
            <w:proofErr w:type="spellStart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NPVi</w:t>
            </w:r>
            <w:proofErr w:type="spellEnd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NPV</w:t>
            </w:r>
            <w:proofErr w:type="gramStart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</w:t>
            </w:r>
            <w:proofErr w:type="spellEnd"/>
            <w:proofErr w:type="gramEnd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)*</w:t>
            </w:r>
            <w:proofErr w:type="spellStart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Рi</w:t>
            </w:r>
            <w:proofErr w:type="spellEnd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1/2</w:t>
            </w: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3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74C1" w:rsidRPr="00955914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725,04</w:t>
            </w:r>
          </w:p>
        </w:tc>
      </w:tr>
      <w:tr w:rsidR="00CD74C1" w:rsidRPr="00955914" w:rsidTr="00CD74C1">
        <w:trPr>
          <w:trHeight w:val="288"/>
          <w:jc w:val="center"/>
        </w:trPr>
        <w:tc>
          <w:tcPr>
            <w:tcW w:w="4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4C1" w:rsidRPr="00955914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Вариация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= </w:t>
            </w:r>
            <w:proofErr w:type="spellStart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σ/NPV</w:t>
            </w:r>
            <w:proofErr w:type="gramStart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</w:t>
            </w:r>
            <w:proofErr w:type="gramEnd"/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  <w:proofErr w:type="spellEnd"/>
          </w:p>
        </w:tc>
        <w:tc>
          <w:tcPr>
            <w:tcW w:w="3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74C1" w:rsidRPr="00955914" w:rsidRDefault="00CD74C1" w:rsidP="00143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:rsidR="00CD74C1" w:rsidRDefault="00CD74C1" w:rsidP="00CD74C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74C1">
        <w:rPr>
          <w:rFonts w:ascii="Times New Roman" w:eastAsia="Calibri" w:hAnsi="Times New Roman" w:cs="Times New Roman"/>
          <w:sz w:val="28"/>
          <w:szCs w:val="28"/>
        </w:rPr>
        <w:t>Риск проекта не высок (</w:t>
      </w:r>
      <w:r w:rsidRPr="00955914">
        <w:rPr>
          <w:rFonts w:ascii="Times New Roman" w:hAnsi="Times New Roman" w:cs="Times New Roman"/>
          <w:sz w:val="28"/>
          <w:szCs w:val="28"/>
        </w:rPr>
        <w:t xml:space="preserve">диапазон колебаний доходности в пределах одного стандартного отклонения  составляет </w:t>
      </w:r>
      <w:r>
        <w:rPr>
          <w:rFonts w:ascii="Times New Roman" w:hAnsi="Times New Roman" w:cs="Times New Roman"/>
          <w:sz w:val="28"/>
          <w:szCs w:val="28"/>
        </w:rPr>
        <w:t>0, 204</w:t>
      </w:r>
      <w:r w:rsidRPr="00CD74C1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CD74C1" w:rsidRDefault="00CD74C1" w:rsidP="00CD74C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74C1" w:rsidRDefault="00CD74C1" w:rsidP="00CD74C1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Инвестиции. Методические указания по выполнению контрольной работы для самостоятельно работы студентов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курса специальности «Финансы и кредит» (первое и второе высшее образование). – М.: ВЗФЭИ, 2009. </w:t>
      </w:r>
    </w:p>
    <w:p w:rsidR="00CD74C1" w:rsidRDefault="00CD74C1" w:rsidP="00CD74C1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Лукасевич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И.Я. Инвестиции: Учебник. – М.: Вузовский учебник: ИНФРА-М, 2011. – 413с.</w:t>
      </w:r>
    </w:p>
    <w:p w:rsidR="00CD74C1" w:rsidRDefault="00CD74C1" w:rsidP="00CD74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4C1" w:rsidRPr="000C5409" w:rsidRDefault="00CD74C1" w:rsidP="00CD74C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«_16__»____мая__________2013г.       _______/___________________/</w:t>
      </w: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4C1" w:rsidRPr="00CD74C1" w:rsidRDefault="00CD74C1" w:rsidP="00CD74C1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1D76" w:rsidRPr="00BF1D76" w:rsidRDefault="00BF1D76" w:rsidP="00995ED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5EDA" w:rsidRPr="00995EDA" w:rsidRDefault="00995EDA" w:rsidP="006703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3C6" w:rsidRPr="00B02CC5" w:rsidRDefault="006703C6" w:rsidP="00670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3C6" w:rsidRDefault="006703C6" w:rsidP="00FF78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7882" w:rsidRDefault="00FF7882" w:rsidP="00FF7882">
      <w:pPr>
        <w:spacing w:after="0"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FF7882" w:rsidRDefault="00FF7882" w:rsidP="00FF7882">
      <w:pPr>
        <w:spacing w:after="0"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FF7882" w:rsidRPr="00511404" w:rsidRDefault="00FF7882" w:rsidP="00FF7882">
      <w:pPr>
        <w:spacing w:after="0"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580821" w:rsidRDefault="00580821" w:rsidP="00580821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7CE2" w:rsidRDefault="00037CE2" w:rsidP="00037CE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77DB" w:rsidRPr="004C4B84" w:rsidRDefault="007B77DB" w:rsidP="00CD74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B77DB" w:rsidRPr="004C4B84" w:rsidSect="006703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841" w:rsidRDefault="006A6841" w:rsidP="004C4B84">
      <w:pPr>
        <w:spacing w:after="0" w:line="240" w:lineRule="auto"/>
      </w:pPr>
      <w:r>
        <w:separator/>
      </w:r>
    </w:p>
  </w:endnote>
  <w:endnote w:type="continuationSeparator" w:id="0">
    <w:p w:rsidR="006A6841" w:rsidRDefault="006A6841" w:rsidP="004C4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841" w:rsidRDefault="006A6841" w:rsidP="004C4B84">
      <w:pPr>
        <w:spacing w:after="0" w:line="240" w:lineRule="auto"/>
      </w:pPr>
      <w:r>
        <w:separator/>
      </w:r>
    </w:p>
  </w:footnote>
  <w:footnote w:type="continuationSeparator" w:id="0">
    <w:p w:rsidR="006A6841" w:rsidRDefault="006A6841" w:rsidP="004C4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9032"/>
      <w:docPartObj>
        <w:docPartGallery w:val="Page Numbers (Top of Page)"/>
        <w:docPartUnique/>
      </w:docPartObj>
    </w:sdtPr>
    <w:sdtContent>
      <w:p w:rsidR="00BF1D76" w:rsidRDefault="0058326E">
        <w:pPr>
          <w:pStyle w:val="a3"/>
          <w:jc w:val="center"/>
        </w:pPr>
        <w:fldSimple w:instr=" PAGE   \* MERGEFORMAT ">
          <w:r w:rsidR="00966986">
            <w:rPr>
              <w:noProof/>
            </w:rPr>
            <w:t>1</w:t>
          </w:r>
        </w:fldSimple>
      </w:p>
    </w:sdtContent>
  </w:sdt>
  <w:p w:rsidR="00BF1D76" w:rsidRDefault="00BF1D7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E216B"/>
    <w:multiLevelType w:val="hybridMultilevel"/>
    <w:tmpl w:val="BFA6E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9528A"/>
    <w:multiLevelType w:val="singleLevel"/>
    <w:tmpl w:val="776257B2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">
    <w:nsid w:val="55AB4DD1"/>
    <w:multiLevelType w:val="hybridMultilevel"/>
    <w:tmpl w:val="22684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100B2"/>
    <w:multiLevelType w:val="hybridMultilevel"/>
    <w:tmpl w:val="F4CAB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D3057C"/>
    <w:multiLevelType w:val="hybridMultilevel"/>
    <w:tmpl w:val="C648641C"/>
    <w:lvl w:ilvl="0" w:tplc="DE2A6E7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08D0E58"/>
    <w:multiLevelType w:val="hybridMultilevel"/>
    <w:tmpl w:val="638420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B84"/>
    <w:rsid w:val="00005FBB"/>
    <w:rsid w:val="00037CE2"/>
    <w:rsid w:val="0006704B"/>
    <w:rsid w:val="0017036F"/>
    <w:rsid w:val="00204532"/>
    <w:rsid w:val="002316B1"/>
    <w:rsid w:val="002B2363"/>
    <w:rsid w:val="00303F7B"/>
    <w:rsid w:val="003178FF"/>
    <w:rsid w:val="00355C7C"/>
    <w:rsid w:val="00437C41"/>
    <w:rsid w:val="004B5BE2"/>
    <w:rsid w:val="004C4B84"/>
    <w:rsid w:val="0055350E"/>
    <w:rsid w:val="00557EB2"/>
    <w:rsid w:val="00580821"/>
    <w:rsid w:val="0058326E"/>
    <w:rsid w:val="0059339F"/>
    <w:rsid w:val="005E396B"/>
    <w:rsid w:val="00615D34"/>
    <w:rsid w:val="00645A9C"/>
    <w:rsid w:val="006505B3"/>
    <w:rsid w:val="006703C6"/>
    <w:rsid w:val="006A6841"/>
    <w:rsid w:val="007B77DB"/>
    <w:rsid w:val="007E71F5"/>
    <w:rsid w:val="007F4B9A"/>
    <w:rsid w:val="00822A12"/>
    <w:rsid w:val="008630E8"/>
    <w:rsid w:val="008D0C3F"/>
    <w:rsid w:val="00901D2D"/>
    <w:rsid w:val="00956FA3"/>
    <w:rsid w:val="00966986"/>
    <w:rsid w:val="00995EDA"/>
    <w:rsid w:val="009C71C6"/>
    <w:rsid w:val="009F4C38"/>
    <w:rsid w:val="00B8098C"/>
    <w:rsid w:val="00BF1D76"/>
    <w:rsid w:val="00C2151D"/>
    <w:rsid w:val="00C3421B"/>
    <w:rsid w:val="00C4735B"/>
    <w:rsid w:val="00C950D7"/>
    <w:rsid w:val="00CD74C1"/>
    <w:rsid w:val="00D26268"/>
    <w:rsid w:val="00E2682F"/>
    <w:rsid w:val="00E8009C"/>
    <w:rsid w:val="00EB5AA9"/>
    <w:rsid w:val="00EE7623"/>
    <w:rsid w:val="00F0627C"/>
    <w:rsid w:val="00F26D3F"/>
    <w:rsid w:val="00F86696"/>
    <w:rsid w:val="00FC5DA4"/>
    <w:rsid w:val="00FF7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4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4B84"/>
  </w:style>
  <w:style w:type="paragraph" w:styleId="a5">
    <w:name w:val="footer"/>
    <w:basedOn w:val="a"/>
    <w:link w:val="a6"/>
    <w:uiPriority w:val="99"/>
    <w:unhideWhenUsed/>
    <w:rsid w:val="004C4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4B84"/>
  </w:style>
  <w:style w:type="paragraph" w:styleId="a7">
    <w:name w:val="List Paragraph"/>
    <w:basedOn w:val="a"/>
    <w:uiPriority w:val="34"/>
    <w:qFormat/>
    <w:rsid w:val="00956FA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86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66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3398</Words>
  <Characters>19373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10</cp:revision>
  <dcterms:created xsi:type="dcterms:W3CDTF">2013-05-15T05:50:00Z</dcterms:created>
  <dcterms:modified xsi:type="dcterms:W3CDTF">2013-09-05T16:47:00Z</dcterms:modified>
</cp:coreProperties>
</file>