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182" w:rsidRPr="00FC6C7F" w:rsidRDefault="00FB5182" w:rsidP="006C78B6">
      <w:pPr>
        <w:shd w:val="clear" w:color="auto" w:fill="FFFFFF"/>
        <w:jc w:val="center"/>
        <w:rPr>
          <w:spacing w:val="8"/>
          <w:sz w:val="28"/>
          <w:szCs w:val="28"/>
        </w:rPr>
      </w:pPr>
      <w:r w:rsidRPr="00FC6C7F">
        <w:rPr>
          <w:spacing w:val="8"/>
          <w:sz w:val="28"/>
          <w:szCs w:val="28"/>
        </w:rPr>
        <w:t>Федеральное государственное образовательное бюджетное учреждение</w:t>
      </w:r>
    </w:p>
    <w:p w:rsidR="00FB5182" w:rsidRPr="00FC6C7F" w:rsidRDefault="00FB5182" w:rsidP="006C78B6">
      <w:pPr>
        <w:shd w:val="clear" w:color="auto" w:fill="FFFFFF"/>
        <w:jc w:val="center"/>
        <w:rPr>
          <w:spacing w:val="8"/>
          <w:sz w:val="28"/>
          <w:szCs w:val="28"/>
        </w:rPr>
      </w:pPr>
      <w:r w:rsidRPr="00FC6C7F">
        <w:rPr>
          <w:spacing w:val="8"/>
          <w:sz w:val="28"/>
          <w:szCs w:val="28"/>
        </w:rPr>
        <w:t>высшего профессионального образования</w:t>
      </w:r>
    </w:p>
    <w:p w:rsidR="00FB5182" w:rsidRPr="00FC6C7F" w:rsidRDefault="00FB5182" w:rsidP="006C78B6">
      <w:pPr>
        <w:shd w:val="clear" w:color="auto" w:fill="FFFFFF"/>
        <w:jc w:val="center"/>
        <w:rPr>
          <w:spacing w:val="8"/>
          <w:sz w:val="28"/>
          <w:szCs w:val="28"/>
        </w:rPr>
      </w:pPr>
    </w:p>
    <w:p w:rsidR="00FB5182" w:rsidRPr="00FC6C7F" w:rsidRDefault="00FB5182" w:rsidP="006C78B6">
      <w:pPr>
        <w:shd w:val="clear" w:color="auto" w:fill="FFFFFF"/>
        <w:jc w:val="center"/>
        <w:rPr>
          <w:spacing w:val="8"/>
          <w:sz w:val="28"/>
          <w:szCs w:val="28"/>
        </w:rPr>
      </w:pPr>
      <w:r w:rsidRPr="00FC6C7F">
        <w:rPr>
          <w:spacing w:val="8"/>
          <w:sz w:val="28"/>
          <w:szCs w:val="28"/>
        </w:rPr>
        <w:t>«Финансовый университет при Правительстве Российской Федерации»</w:t>
      </w:r>
    </w:p>
    <w:p w:rsidR="00FB5182" w:rsidRPr="00FC6C7F" w:rsidRDefault="00FB5182" w:rsidP="006C78B6">
      <w:pPr>
        <w:shd w:val="clear" w:color="auto" w:fill="FFFFFF"/>
        <w:spacing w:line="360" w:lineRule="auto"/>
        <w:jc w:val="center"/>
        <w:rPr>
          <w:spacing w:val="8"/>
          <w:sz w:val="28"/>
          <w:szCs w:val="28"/>
        </w:rPr>
      </w:pPr>
      <w:r w:rsidRPr="00FC6C7F">
        <w:rPr>
          <w:spacing w:val="8"/>
          <w:sz w:val="28"/>
          <w:szCs w:val="28"/>
        </w:rPr>
        <w:t>(Финуниверситет)</w:t>
      </w:r>
    </w:p>
    <w:p w:rsidR="00FB5182" w:rsidRPr="00FC6C7F" w:rsidRDefault="00FB5182" w:rsidP="00862005">
      <w:pPr>
        <w:spacing w:line="360" w:lineRule="auto"/>
        <w:rPr>
          <w:color w:val="000000"/>
          <w:sz w:val="28"/>
          <w:szCs w:val="28"/>
        </w:rPr>
      </w:pPr>
    </w:p>
    <w:p w:rsidR="00FB5182" w:rsidRPr="00FC6C7F" w:rsidRDefault="00FB5182" w:rsidP="006C78B6">
      <w:pPr>
        <w:spacing w:line="360" w:lineRule="auto"/>
        <w:jc w:val="center"/>
        <w:rPr>
          <w:color w:val="000000"/>
          <w:sz w:val="28"/>
          <w:szCs w:val="28"/>
        </w:rPr>
      </w:pPr>
    </w:p>
    <w:p w:rsidR="00FB5182" w:rsidRPr="006C78B6" w:rsidRDefault="00FB5182" w:rsidP="00862005">
      <w:pPr>
        <w:spacing w:line="360" w:lineRule="auto"/>
        <w:jc w:val="center"/>
        <w:rPr>
          <w:color w:val="000000"/>
          <w:sz w:val="28"/>
          <w:szCs w:val="28"/>
        </w:rPr>
      </w:pPr>
      <w:r w:rsidRPr="006C78B6">
        <w:rPr>
          <w:bCs/>
          <w:color w:val="000000"/>
          <w:sz w:val="28"/>
          <w:szCs w:val="28"/>
          <w:lang w:eastAsia="en-US"/>
        </w:rPr>
        <w:t>Кафедра экономико-математических методов и аналитических информационных систем</w:t>
      </w:r>
    </w:p>
    <w:p w:rsidR="00FB5182" w:rsidRPr="00FC6C7F" w:rsidRDefault="00FB5182" w:rsidP="006C78B6">
      <w:pPr>
        <w:jc w:val="center"/>
        <w:rPr>
          <w:color w:val="000000"/>
          <w:sz w:val="28"/>
          <w:szCs w:val="28"/>
        </w:rPr>
      </w:pPr>
    </w:p>
    <w:p w:rsidR="00FB5182" w:rsidRPr="00FC6C7F" w:rsidRDefault="00FB5182" w:rsidP="006C78B6">
      <w:pPr>
        <w:rPr>
          <w:color w:val="000000"/>
          <w:sz w:val="28"/>
          <w:szCs w:val="28"/>
        </w:rPr>
      </w:pPr>
    </w:p>
    <w:p w:rsidR="00FB5182" w:rsidRPr="00FC6C7F" w:rsidRDefault="00FB5182" w:rsidP="006C78B6">
      <w:pPr>
        <w:rPr>
          <w:color w:val="000000"/>
          <w:sz w:val="28"/>
          <w:szCs w:val="28"/>
        </w:rPr>
      </w:pPr>
    </w:p>
    <w:p w:rsidR="00FB5182" w:rsidRDefault="00FB5182" w:rsidP="006C78B6">
      <w:pPr>
        <w:jc w:val="center"/>
        <w:rPr>
          <w:rStyle w:val="A2"/>
          <w:rFonts w:cs="PragmaticaC"/>
          <w:b w:val="0"/>
          <w:bCs/>
          <w:szCs w:val="28"/>
        </w:rPr>
      </w:pPr>
      <w:r w:rsidRPr="006C78B6">
        <w:rPr>
          <w:rStyle w:val="A2"/>
          <w:rFonts w:cs="PragmaticaC"/>
          <w:b w:val="0"/>
          <w:bCs/>
          <w:szCs w:val="28"/>
        </w:rPr>
        <w:t>СИСТЕМНЫЙ АНАЛИЗ В ЭКОНОМИКЕ</w:t>
      </w:r>
    </w:p>
    <w:p w:rsidR="00FB5182" w:rsidRPr="006C78B6" w:rsidRDefault="00FB5182" w:rsidP="006C78B6">
      <w:pPr>
        <w:jc w:val="center"/>
        <w:rPr>
          <w:color w:val="000000"/>
          <w:sz w:val="28"/>
          <w:szCs w:val="28"/>
        </w:rPr>
      </w:pPr>
    </w:p>
    <w:p w:rsidR="00FB5182" w:rsidRDefault="00FB5182" w:rsidP="006C78B6">
      <w:pPr>
        <w:jc w:val="center"/>
        <w:rPr>
          <w:color w:val="000000"/>
          <w:sz w:val="28"/>
          <w:szCs w:val="28"/>
        </w:rPr>
      </w:pPr>
      <w:r w:rsidRPr="006C78B6">
        <w:rPr>
          <w:color w:val="000000"/>
          <w:sz w:val="28"/>
          <w:szCs w:val="28"/>
        </w:rPr>
        <w:t xml:space="preserve">КОНТРОЛЬНАЯ РАБОТА </w:t>
      </w:r>
    </w:p>
    <w:p w:rsidR="00FB5182" w:rsidRPr="006C78B6" w:rsidRDefault="00FB5182" w:rsidP="006C78B6">
      <w:pPr>
        <w:jc w:val="center"/>
        <w:rPr>
          <w:color w:val="000000"/>
          <w:sz w:val="28"/>
          <w:szCs w:val="28"/>
        </w:rPr>
      </w:pPr>
    </w:p>
    <w:p w:rsidR="00FB5182" w:rsidRPr="00FC6C7F" w:rsidRDefault="00FB5182" w:rsidP="006C78B6">
      <w:pPr>
        <w:jc w:val="center"/>
        <w:rPr>
          <w:color w:val="000000"/>
          <w:sz w:val="28"/>
          <w:szCs w:val="28"/>
        </w:rPr>
      </w:pPr>
      <w:r>
        <w:rPr>
          <w:color w:val="000000"/>
          <w:sz w:val="28"/>
          <w:szCs w:val="28"/>
        </w:rPr>
        <w:t>Вариант 8</w:t>
      </w:r>
    </w:p>
    <w:p w:rsidR="00FB5182" w:rsidRPr="00FC6C7F"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Default="00FB5182" w:rsidP="006C78B6">
      <w:pPr>
        <w:rPr>
          <w:color w:val="000000"/>
          <w:sz w:val="28"/>
          <w:szCs w:val="28"/>
        </w:rPr>
      </w:pPr>
    </w:p>
    <w:p w:rsidR="00FB5182" w:rsidRPr="00862005" w:rsidRDefault="00FB5182" w:rsidP="00862005">
      <w:pPr>
        <w:jc w:val="center"/>
        <w:rPr>
          <w:rFonts w:ascii="Arial" w:hAnsi="Arial" w:cs="Arial"/>
          <w:color w:val="000000"/>
          <w:sz w:val="20"/>
          <w:szCs w:val="20"/>
        </w:rPr>
      </w:pPr>
    </w:p>
    <w:p w:rsidR="00FB5182" w:rsidRDefault="00FB5182" w:rsidP="006C78B6">
      <w:pPr>
        <w:rPr>
          <w:color w:val="000000"/>
          <w:sz w:val="28"/>
          <w:szCs w:val="28"/>
        </w:rPr>
      </w:pPr>
    </w:p>
    <w:p w:rsidR="00FB5182" w:rsidRPr="006C78B6" w:rsidRDefault="00FB5182" w:rsidP="00715440">
      <w:pPr>
        <w:rPr>
          <w:color w:val="000000"/>
          <w:sz w:val="28"/>
          <w:szCs w:val="28"/>
        </w:rPr>
      </w:pPr>
    </w:p>
    <w:p w:rsidR="00FB5182" w:rsidRPr="008E7624" w:rsidRDefault="00FB5182" w:rsidP="006C78B6">
      <w:pPr>
        <w:spacing w:line="360" w:lineRule="auto"/>
        <w:jc w:val="center"/>
        <w:rPr>
          <w:sz w:val="32"/>
          <w:szCs w:val="32"/>
        </w:rPr>
      </w:pPr>
      <w:r w:rsidRPr="008E7624">
        <w:rPr>
          <w:sz w:val="32"/>
          <w:szCs w:val="32"/>
        </w:rPr>
        <w:t>Содержание</w:t>
      </w:r>
    </w:p>
    <w:p w:rsidR="00FB5182" w:rsidRPr="005E510D" w:rsidRDefault="00FB5182" w:rsidP="006C78B6">
      <w:pPr>
        <w:pStyle w:val="Pa35"/>
        <w:spacing w:before="160" w:line="240" w:lineRule="auto"/>
        <w:jc w:val="both"/>
        <w:rPr>
          <w:rFonts w:ascii="Times New Roman" w:hAnsi="Times New Roman"/>
          <w:color w:val="000000"/>
          <w:sz w:val="28"/>
          <w:szCs w:val="28"/>
        </w:rPr>
      </w:pPr>
      <w:r w:rsidRPr="006C78B6">
        <w:rPr>
          <w:rFonts w:ascii="Times New Roman" w:hAnsi="Times New Roman"/>
          <w:bCs/>
          <w:color w:val="000000"/>
          <w:sz w:val="28"/>
          <w:szCs w:val="28"/>
        </w:rPr>
        <w:t>Контрольное задание 1</w:t>
      </w:r>
      <w:r w:rsidRPr="005E510D">
        <w:rPr>
          <w:rFonts w:ascii="Times New Roman" w:hAnsi="Times New Roman"/>
          <w:color w:val="000000"/>
          <w:sz w:val="28"/>
          <w:szCs w:val="28"/>
        </w:rPr>
        <w:t>....................................................................................5</w:t>
      </w:r>
    </w:p>
    <w:p w:rsidR="00FB5182" w:rsidRPr="005E510D" w:rsidRDefault="00FB5182" w:rsidP="006C78B6">
      <w:pPr>
        <w:pStyle w:val="Pa36"/>
        <w:spacing w:line="240" w:lineRule="auto"/>
        <w:jc w:val="both"/>
        <w:rPr>
          <w:rFonts w:ascii="Times New Roman" w:hAnsi="Times New Roman"/>
          <w:color w:val="000000"/>
          <w:sz w:val="28"/>
          <w:szCs w:val="28"/>
        </w:rPr>
      </w:pPr>
      <w:r w:rsidRPr="005E510D">
        <w:rPr>
          <w:rFonts w:ascii="Times New Roman" w:hAnsi="Times New Roman"/>
          <w:color w:val="000000"/>
          <w:sz w:val="28"/>
          <w:szCs w:val="28"/>
        </w:rPr>
        <w:t>Т. 1.1.................................................................................................................5</w:t>
      </w:r>
    </w:p>
    <w:p w:rsidR="00FB5182" w:rsidRPr="005E510D" w:rsidRDefault="00FB5182" w:rsidP="006C78B6">
      <w:pPr>
        <w:pStyle w:val="Pa36"/>
        <w:spacing w:line="240" w:lineRule="auto"/>
        <w:jc w:val="both"/>
        <w:rPr>
          <w:rFonts w:ascii="Times New Roman" w:hAnsi="Times New Roman"/>
          <w:color w:val="000000"/>
          <w:sz w:val="28"/>
          <w:szCs w:val="28"/>
        </w:rPr>
      </w:pPr>
      <w:r w:rsidRPr="005E510D">
        <w:rPr>
          <w:rFonts w:ascii="Times New Roman" w:hAnsi="Times New Roman"/>
          <w:color w:val="000000"/>
          <w:sz w:val="28"/>
          <w:szCs w:val="28"/>
        </w:rPr>
        <w:t>Т. 1.2.................................................................................................................6</w:t>
      </w:r>
    </w:p>
    <w:p w:rsidR="00FB5182" w:rsidRPr="005E510D" w:rsidRDefault="00FB5182" w:rsidP="006C78B6">
      <w:pPr>
        <w:pStyle w:val="Pa36"/>
        <w:spacing w:line="240" w:lineRule="auto"/>
        <w:jc w:val="both"/>
        <w:rPr>
          <w:rFonts w:ascii="Times New Roman" w:hAnsi="Times New Roman"/>
          <w:color w:val="000000"/>
          <w:sz w:val="28"/>
          <w:szCs w:val="28"/>
        </w:rPr>
      </w:pPr>
      <w:r w:rsidRPr="005E510D">
        <w:rPr>
          <w:rFonts w:ascii="Times New Roman" w:hAnsi="Times New Roman"/>
          <w:color w:val="000000"/>
          <w:sz w:val="28"/>
          <w:szCs w:val="28"/>
        </w:rPr>
        <w:t>Т. 1.3.................................................................................................................6</w:t>
      </w:r>
    </w:p>
    <w:p w:rsidR="00FB5182" w:rsidRPr="005E510D" w:rsidRDefault="00FB5182" w:rsidP="006C78B6">
      <w:pPr>
        <w:pStyle w:val="Pa36"/>
        <w:spacing w:line="240" w:lineRule="auto"/>
        <w:jc w:val="both"/>
        <w:rPr>
          <w:rFonts w:ascii="Times New Roman" w:hAnsi="Times New Roman"/>
          <w:color w:val="000000"/>
          <w:sz w:val="28"/>
          <w:szCs w:val="28"/>
        </w:rPr>
      </w:pPr>
      <w:r w:rsidRPr="005E510D">
        <w:rPr>
          <w:rFonts w:ascii="Times New Roman" w:hAnsi="Times New Roman"/>
          <w:color w:val="000000"/>
          <w:sz w:val="28"/>
          <w:szCs w:val="28"/>
        </w:rPr>
        <w:t>П.1.1..................................................................................................................7</w:t>
      </w:r>
    </w:p>
    <w:p w:rsidR="00FB5182" w:rsidRPr="005E510D" w:rsidRDefault="00FB5182" w:rsidP="006C78B6">
      <w:pPr>
        <w:pStyle w:val="Pa36"/>
        <w:spacing w:line="240" w:lineRule="auto"/>
        <w:jc w:val="both"/>
        <w:rPr>
          <w:rFonts w:ascii="Times New Roman" w:hAnsi="Times New Roman"/>
          <w:color w:val="000000"/>
          <w:sz w:val="28"/>
          <w:szCs w:val="28"/>
        </w:rPr>
      </w:pPr>
      <w:r w:rsidRPr="005E510D">
        <w:rPr>
          <w:rFonts w:ascii="Times New Roman" w:hAnsi="Times New Roman"/>
          <w:color w:val="000000"/>
          <w:sz w:val="28"/>
          <w:szCs w:val="28"/>
        </w:rPr>
        <w:t>П.1.2..................................................................................................................7</w:t>
      </w:r>
    </w:p>
    <w:p w:rsidR="00FB5182" w:rsidRPr="005E510D" w:rsidRDefault="00FB5182" w:rsidP="006C78B6">
      <w:pPr>
        <w:jc w:val="both"/>
        <w:rPr>
          <w:color w:val="000000"/>
          <w:sz w:val="28"/>
          <w:szCs w:val="28"/>
        </w:rPr>
      </w:pPr>
      <w:r w:rsidRPr="005E510D">
        <w:rPr>
          <w:color w:val="000000"/>
          <w:sz w:val="28"/>
          <w:szCs w:val="28"/>
        </w:rPr>
        <w:t>П.1.3..................................................................................................................7</w:t>
      </w:r>
    </w:p>
    <w:p w:rsidR="00FB5182" w:rsidRPr="005E510D" w:rsidRDefault="00FB5182" w:rsidP="006C78B6">
      <w:pPr>
        <w:pStyle w:val="Pa35"/>
        <w:spacing w:before="160"/>
        <w:jc w:val="both"/>
        <w:rPr>
          <w:rFonts w:ascii="Times New Roman" w:hAnsi="Times New Roman"/>
          <w:color w:val="000000"/>
          <w:sz w:val="28"/>
          <w:szCs w:val="28"/>
        </w:rPr>
      </w:pPr>
      <w:r w:rsidRPr="005E510D">
        <w:rPr>
          <w:rFonts w:ascii="Times New Roman" w:hAnsi="Times New Roman"/>
          <w:bCs/>
          <w:color w:val="000000"/>
          <w:sz w:val="28"/>
          <w:szCs w:val="28"/>
        </w:rPr>
        <w:t>Контрольное задание 2</w:t>
      </w:r>
      <w:r w:rsidRPr="005E510D">
        <w:rPr>
          <w:rFonts w:ascii="Times New Roman" w:hAnsi="Times New Roman"/>
          <w:color w:val="000000"/>
          <w:sz w:val="28"/>
          <w:szCs w:val="28"/>
        </w:rPr>
        <w:t>.....................................................................................8</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2.1..................................................................................................................8</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2.2..................................................................................................................8</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2.3.................................................................................................................9</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П.2.1..................................................................................................................10</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П.2.2..................................................................................................................10</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П.2.3..................................................................................................................10</w:t>
      </w:r>
    </w:p>
    <w:p w:rsidR="00FB5182" w:rsidRPr="005E510D" w:rsidRDefault="00FB5182" w:rsidP="006C78B6">
      <w:pPr>
        <w:pStyle w:val="Pa35"/>
        <w:spacing w:before="160"/>
        <w:jc w:val="both"/>
        <w:rPr>
          <w:rFonts w:ascii="Times New Roman" w:hAnsi="Times New Roman"/>
          <w:color w:val="000000"/>
          <w:sz w:val="28"/>
          <w:szCs w:val="28"/>
        </w:rPr>
      </w:pPr>
      <w:r w:rsidRPr="005E510D">
        <w:rPr>
          <w:rFonts w:ascii="Times New Roman" w:hAnsi="Times New Roman"/>
          <w:bCs/>
          <w:color w:val="000000"/>
          <w:sz w:val="28"/>
          <w:szCs w:val="28"/>
        </w:rPr>
        <w:t>Контрольное задание 3</w:t>
      </w:r>
      <w:r w:rsidRPr="005E510D">
        <w:rPr>
          <w:rFonts w:ascii="Times New Roman" w:hAnsi="Times New Roman"/>
          <w:color w:val="000000"/>
          <w:sz w:val="28"/>
          <w:szCs w:val="28"/>
        </w:rPr>
        <w:t>.................................................</w:t>
      </w:r>
      <w:r>
        <w:rPr>
          <w:rFonts w:ascii="Times New Roman" w:hAnsi="Times New Roman"/>
          <w:color w:val="000000"/>
          <w:sz w:val="28"/>
          <w:szCs w:val="28"/>
        </w:rPr>
        <w:t>..................................</w:t>
      </w:r>
      <w:r w:rsidRPr="005E510D">
        <w:rPr>
          <w:rFonts w:ascii="Times New Roman" w:hAnsi="Times New Roman"/>
          <w:color w:val="000000"/>
          <w:sz w:val="28"/>
          <w:szCs w:val="28"/>
        </w:rPr>
        <w:t>11</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3.1................................................................................</w:t>
      </w:r>
      <w:r>
        <w:rPr>
          <w:rFonts w:ascii="Times New Roman" w:hAnsi="Times New Roman"/>
          <w:color w:val="000000"/>
          <w:sz w:val="28"/>
          <w:szCs w:val="28"/>
        </w:rPr>
        <w:t>...................................11</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3.2...............................................................................................................</w:t>
      </w:r>
      <w:r>
        <w:rPr>
          <w:rFonts w:ascii="Times New Roman" w:hAnsi="Times New Roman"/>
          <w:color w:val="000000"/>
          <w:sz w:val="28"/>
          <w:szCs w:val="28"/>
        </w:rPr>
        <w:t>.12</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3.3................................................................................</w:t>
      </w:r>
      <w:r>
        <w:rPr>
          <w:rFonts w:ascii="Times New Roman" w:hAnsi="Times New Roman"/>
          <w:color w:val="000000"/>
          <w:sz w:val="28"/>
          <w:szCs w:val="28"/>
        </w:rPr>
        <w:t>.................................12</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П.3.1................................................................................</w:t>
      </w:r>
      <w:r>
        <w:rPr>
          <w:rFonts w:ascii="Times New Roman" w:hAnsi="Times New Roman"/>
          <w:color w:val="000000"/>
          <w:sz w:val="28"/>
          <w:szCs w:val="28"/>
        </w:rPr>
        <w:t>.................................13</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П.3.2................................................................................</w:t>
      </w:r>
      <w:r>
        <w:rPr>
          <w:rFonts w:ascii="Times New Roman" w:hAnsi="Times New Roman"/>
          <w:color w:val="000000"/>
          <w:sz w:val="28"/>
          <w:szCs w:val="28"/>
        </w:rPr>
        <w:t>.................................13</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П.3.3................................................................................</w:t>
      </w:r>
      <w:r>
        <w:rPr>
          <w:rFonts w:ascii="Times New Roman" w:hAnsi="Times New Roman"/>
          <w:color w:val="000000"/>
          <w:sz w:val="28"/>
          <w:szCs w:val="28"/>
        </w:rPr>
        <w:t>.................................13</w:t>
      </w:r>
    </w:p>
    <w:p w:rsidR="00FB5182" w:rsidRPr="005E510D" w:rsidRDefault="00FB5182" w:rsidP="006C78B6">
      <w:pPr>
        <w:pStyle w:val="Pa35"/>
        <w:spacing w:before="160"/>
        <w:jc w:val="both"/>
        <w:rPr>
          <w:rFonts w:ascii="Times New Roman" w:hAnsi="Times New Roman"/>
          <w:color w:val="000000"/>
          <w:sz w:val="28"/>
          <w:szCs w:val="28"/>
        </w:rPr>
      </w:pPr>
      <w:r w:rsidRPr="005E510D">
        <w:rPr>
          <w:rFonts w:ascii="Times New Roman" w:hAnsi="Times New Roman"/>
          <w:bCs/>
          <w:color w:val="000000"/>
          <w:sz w:val="28"/>
          <w:szCs w:val="28"/>
        </w:rPr>
        <w:t>Контрольное задание 4</w:t>
      </w:r>
      <w:r w:rsidRPr="005E510D">
        <w:rPr>
          <w:rFonts w:ascii="Times New Roman" w:hAnsi="Times New Roman"/>
          <w:color w:val="000000"/>
          <w:sz w:val="28"/>
          <w:szCs w:val="28"/>
        </w:rPr>
        <w:t>.................................................</w:t>
      </w:r>
      <w:r>
        <w:rPr>
          <w:rFonts w:ascii="Times New Roman" w:hAnsi="Times New Roman"/>
          <w:color w:val="000000"/>
          <w:sz w:val="28"/>
          <w:szCs w:val="28"/>
        </w:rPr>
        <w:t>.................................14</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4.1.............................................................................................</w:t>
      </w:r>
      <w:r>
        <w:rPr>
          <w:rFonts w:ascii="Times New Roman" w:hAnsi="Times New Roman"/>
          <w:color w:val="000000"/>
          <w:sz w:val="28"/>
          <w:szCs w:val="28"/>
        </w:rPr>
        <w:t>......................14</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4.2................................................................................</w:t>
      </w:r>
      <w:r>
        <w:rPr>
          <w:rFonts w:ascii="Times New Roman" w:hAnsi="Times New Roman"/>
          <w:color w:val="000000"/>
          <w:sz w:val="28"/>
          <w:szCs w:val="28"/>
        </w:rPr>
        <w:t>...................................15</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4.3...............................................................................................................</w:t>
      </w:r>
      <w:r>
        <w:rPr>
          <w:rFonts w:ascii="Times New Roman" w:hAnsi="Times New Roman"/>
          <w:color w:val="000000"/>
          <w:sz w:val="28"/>
          <w:szCs w:val="28"/>
        </w:rPr>
        <w:t>....16</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4.4................................................................................</w:t>
      </w:r>
      <w:r>
        <w:rPr>
          <w:rFonts w:ascii="Times New Roman" w:hAnsi="Times New Roman"/>
          <w:color w:val="000000"/>
          <w:sz w:val="28"/>
          <w:szCs w:val="28"/>
        </w:rPr>
        <w:t>...................................16</w:t>
      </w:r>
    </w:p>
    <w:p w:rsidR="00FB5182" w:rsidRPr="005E510D" w:rsidRDefault="00FB5182" w:rsidP="006C78B6">
      <w:pPr>
        <w:spacing w:line="360" w:lineRule="auto"/>
        <w:jc w:val="both"/>
        <w:rPr>
          <w:color w:val="000000"/>
          <w:sz w:val="28"/>
          <w:szCs w:val="28"/>
        </w:rPr>
      </w:pPr>
      <w:r w:rsidRPr="005E510D">
        <w:rPr>
          <w:color w:val="000000"/>
          <w:sz w:val="28"/>
          <w:szCs w:val="28"/>
        </w:rPr>
        <w:t>Т. 4.5...............................................................................................................</w:t>
      </w:r>
      <w:r>
        <w:rPr>
          <w:color w:val="000000"/>
          <w:sz w:val="28"/>
          <w:szCs w:val="28"/>
        </w:rPr>
        <w:t>....16</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П.4.1................................................................................</w:t>
      </w:r>
      <w:r>
        <w:rPr>
          <w:rFonts w:ascii="Times New Roman" w:hAnsi="Times New Roman"/>
          <w:color w:val="000000"/>
          <w:sz w:val="28"/>
          <w:szCs w:val="28"/>
        </w:rPr>
        <w:t>...................................17</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П.4.2................................................................................</w:t>
      </w:r>
      <w:r>
        <w:rPr>
          <w:rFonts w:ascii="Times New Roman" w:hAnsi="Times New Roman"/>
          <w:color w:val="000000"/>
          <w:sz w:val="28"/>
          <w:szCs w:val="28"/>
        </w:rPr>
        <w:t>...................................17</w:t>
      </w:r>
    </w:p>
    <w:p w:rsidR="00FB5182" w:rsidRPr="005E510D" w:rsidRDefault="00FB5182" w:rsidP="006C78B6">
      <w:pPr>
        <w:pStyle w:val="Pa35"/>
        <w:spacing w:before="160"/>
        <w:jc w:val="both"/>
        <w:rPr>
          <w:rFonts w:ascii="Times New Roman" w:hAnsi="Times New Roman"/>
          <w:color w:val="000000"/>
          <w:sz w:val="28"/>
          <w:szCs w:val="28"/>
        </w:rPr>
      </w:pPr>
      <w:r w:rsidRPr="005E510D">
        <w:rPr>
          <w:rFonts w:ascii="Times New Roman" w:hAnsi="Times New Roman"/>
          <w:bCs/>
          <w:color w:val="000000"/>
          <w:sz w:val="28"/>
          <w:szCs w:val="28"/>
        </w:rPr>
        <w:t>Контрольное задание 5</w:t>
      </w:r>
      <w:r w:rsidRPr="005E510D">
        <w:rPr>
          <w:rFonts w:ascii="Times New Roman" w:hAnsi="Times New Roman"/>
          <w:color w:val="000000"/>
          <w:sz w:val="28"/>
          <w:szCs w:val="28"/>
        </w:rPr>
        <w:t>.................................................</w:t>
      </w:r>
      <w:r>
        <w:rPr>
          <w:rFonts w:ascii="Times New Roman" w:hAnsi="Times New Roman"/>
          <w:color w:val="000000"/>
          <w:sz w:val="28"/>
          <w:szCs w:val="28"/>
        </w:rPr>
        <w:t>...................................18</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5.1................................................................................</w:t>
      </w:r>
      <w:r>
        <w:rPr>
          <w:rFonts w:ascii="Times New Roman" w:hAnsi="Times New Roman"/>
          <w:color w:val="000000"/>
          <w:sz w:val="28"/>
          <w:szCs w:val="28"/>
        </w:rPr>
        <w:t>...................................18</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5.2................................................................................</w:t>
      </w:r>
      <w:r>
        <w:rPr>
          <w:rFonts w:ascii="Times New Roman" w:hAnsi="Times New Roman"/>
          <w:color w:val="000000"/>
          <w:sz w:val="28"/>
          <w:szCs w:val="28"/>
        </w:rPr>
        <w:t>...................................18</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5.3................................................................................</w:t>
      </w:r>
      <w:r>
        <w:rPr>
          <w:rFonts w:ascii="Times New Roman" w:hAnsi="Times New Roman"/>
          <w:color w:val="000000"/>
          <w:sz w:val="28"/>
          <w:szCs w:val="28"/>
        </w:rPr>
        <w:t>...................................19</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П.5.1................................................................................</w:t>
      </w:r>
      <w:r>
        <w:rPr>
          <w:rFonts w:ascii="Times New Roman" w:hAnsi="Times New Roman"/>
          <w:color w:val="000000"/>
          <w:sz w:val="28"/>
          <w:szCs w:val="28"/>
        </w:rPr>
        <w:t>...................................19</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П.5.2................................................................................</w:t>
      </w:r>
      <w:r>
        <w:rPr>
          <w:rFonts w:ascii="Times New Roman" w:hAnsi="Times New Roman"/>
          <w:color w:val="000000"/>
          <w:sz w:val="28"/>
          <w:szCs w:val="28"/>
        </w:rPr>
        <w:t>...................................20</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П.5.3.......................................................................................</w:t>
      </w:r>
      <w:r>
        <w:rPr>
          <w:rFonts w:ascii="Times New Roman" w:hAnsi="Times New Roman"/>
          <w:color w:val="000000"/>
          <w:sz w:val="28"/>
          <w:szCs w:val="28"/>
        </w:rPr>
        <w:t>............................20</w:t>
      </w:r>
    </w:p>
    <w:p w:rsidR="00FB5182" w:rsidRPr="005E510D" w:rsidRDefault="00FB5182" w:rsidP="006C78B6">
      <w:pPr>
        <w:pStyle w:val="Pa35"/>
        <w:spacing w:before="160"/>
        <w:jc w:val="both"/>
        <w:rPr>
          <w:rFonts w:ascii="Times New Roman" w:hAnsi="Times New Roman"/>
          <w:color w:val="000000"/>
          <w:sz w:val="28"/>
          <w:szCs w:val="28"/>
        </w:rPr>
      </w:pPr>
      <w:r w:rsidRPr="005E510D">
        <w:rPr>
          <w:rFonts w:ascii="Times New Roman" w:hAnsi="Times New Roman"/>
          <w:bCs/>
          <w:color w:val="000000"/>
          <w:sz w:val="28"/>
          <w:szCs w:val="28"/>
        </w:rPr>
        <w:t>Контрольное задание 6</w:t>
      </w:r>
      <w:r w:rsidRPr="005E510D">
        <w:rPr>
          <w:rFonts w:ascii="Times New Roman" w:hAnsi="Times New Roman"/>
          <w:color w:val="000000"/>
          <w:sz w:val="28"/>
          <w:szCs w:val="28"/>
        </w:rPr>
        <w:t>.................................................</w:t>
      </w:r>
      <w:r>
        <w:rPr>
          <w:rFonts w:ascii="Times New Roman" w:hAnsi="Times New Roman"/>
          <w:color w:val="000000"/>
          <w:sz w:val="28"/>
          <w:szCs w:val="28"/>
        </w:rPr>
        <w:t>...................................20</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6.1................................................................................</w:t>
      </w:r>
      <w:r>
        <w:rPr>
          <w:rFonts w:ascii="Times New Roman" w:hAnsi="Times New Roman"/>
          <w:color w:val="000000"/>
          <w:sz w:val="28"/>
          <w:szCs w:val="28"/>
        </w:rPr>
        <w:t>...................................20</w:t>
      </w:r>
    </w:p>
    <w:p w:rsidR="00FB5182" w:rsidRPr="005E510D" w:rsidRDefault="00FB5182" w:rsidP="006C78B6">
      <w:pPr>
        <w:pStyle w:val="Pa36"/>
        <w:jc w:val="both"/>
        <w:rPr>
          <w:rFonts w:ascii="Times New Roman" w:hAnsi="Times New Roman"/>
          <w:color w:val="000000"/>
          <w:sz w:val="28"/>
          <w:szCs w:val="28"/>
        </w:rPr>
      </w:pPr>
      <w:r w:rsidRPr="005E510D">
        <w:rPr>
          <w:rFonts w:ascii="Times New Roman" w:hAnsi="Times New Roman"/>
          <w:color w:val="000000"/>
          <w:sz w:val="28"/>
          <w:szCs w:val="28"/>
        </w:rPr>
        <w:t>Т. 6.2................................................................................</w:t>
      </w:r>
      <w:r>
        <w:rPr>
          <w:rFonts w:ascii="Times New Roman" w:hAnsi="Times New Roman"/>
          <w:color w:val="000000"/>
          <w:sz w:val="28"/>
          <w:szCs w:val="28"/>
        </w:rPr>
        <w:t>.................................21</w:t>
      </w:r>
    </w:p>
    <w:p w:rsidR="00FB5182" w:rsidRPr="005E510D" w:rsidRDefault="00FB5182" w:rsidP="008E7624">
      <w:pPr>
        <w:pStyle w:val="Pa36"/>
        <w:jc w:val="both"/>
        <w:rPr>
          <w:rFonts w:ascii="Times New Roman" w:hAnsi="Times New Roman"/>
          <w:color w:val="000000"/>
          <w:sz w:val="28"/>
          <w:szCs w:val="28"/>
        </w:rPr>
      </w:pPr>
      <w:r w:rsidRPr="005E510D">
        <w:rPr>
          <w:rFonts w:ascii="Times New Roman" w:hAnsi="Times New Roman"/>
          <w:color w:val="000000"/>
          <w:sz w:val="28"/>
          <w:szCs w:val="28"/>
        </w:rPr>
        <w:t>Т. 6.3................................................................................</w:t>
      </w:r>
      <w:r>
        <w:rPr>
          <w:rFonts w:ascii="Times New Roman" w:hAnsi="Times New Roman"/>
          <w:color w:val="000000"/>
          <w:sz w:val="28"/>
          <w:szCs w:val="28"/>
        </w:rPr>
        <w:t>...................................22</w:t>
      </w:r>
    </w:p>
    <w:p w:rsidR="00FB5182" w:rsidRPr="005E510D" w:rsidRDefault="00FB5182" w:rsidP="008E7624">
      <w:pPr>
        <w:pStyle w:val="Pa36"/>
        <w:jc w:val="both"/>
        <w:rPr>
          <w:rFonts w:ascii="Times New Roman" w:hAnsi="Times New Roman"/>
          <w:color w:val="000000"/>
          <w:sz w:val="28"/>
          <w:szCs w:val="28"/>
        </w:rPr>
      </w:pPr>
      <w:r w:rsidRPr="005E510D">
        <w:rPr>
          <w:rFonts w:ascii="Times New Roman" w:hAnsi="Times New Roman"/>
          <w:color w:val="000000"/>
          <w:sz w:val="28"/>
          <w:szCs w:val="28"/>
        </w:rPr>
        <w:t>П.6.1................................................................................</w:t>
      </w:r>
      <w:r>
        <w:rPr>
          <w:rFonts w:ascii="Times New Roman" w:hAnsi="Times New Roman"/>
          <w:color w:val="000000"/>
          <w:sz w:val="28"/>
          <w:szCs w:val="28"/>
        </w:rPr>
        <w:t>.................................22</w:t>
      </w:r>
    </w:p>
    <w:p w:rsidR="00FB5182" w:rsidRPr="005E510D" w:rsidRDefault="00FB5182" w:rsidP="008E7624">
      <w:pPr>
        <w:pStyle w:val="Pa36"/>
        <w:jc w:val="both"/>
        <w:rPr>
          <w:rFonts w:ascii="Times New Roman" w:hAnsi="Times New Roman"/>
          <w:color w:val="000000"/>
          <w:sz w:val="28"/>
          <w:szCs w:val="28"/>
        </w:rPr>
      </w:pPr>
      <w:r w:rsidRPr="005E510D">
        <w:rPr>
          <w:rFonts w:ascii="Times New Roman" w:hAnsi="Times New Roman"/>
          <w:color w:val="000000"/>
          <w:sz w:val="28"/>
          <w:szCs w:val="28"/>
        </w:rPr>
        <w:t>П.6.2................................................................................</w:t>
      </w:r>
      <w:r>
        <w:rPr>
          <w:rFonts w:ascii="Times New Roman" w:hAnsi="Times New Roman"/>
          <w:color w:val="000000"/>
          <w:sz w:val="28"/>
          <w:szCs w:val="28"/>
        </w:rPr>
        <w:t>.................................22</w:t>
      </w:r>
    </w:p>
    <w:p w:rsidR="00FB5182" w:rsidRPr="005E510D" w:rsidRDefault="00FB5182" w:rsidP="008E7624">
      <w:pPr>
        <w:pStyle w:val="Pa36"/>
        <w:jc w:val="both"/>
        <w:rPr>
          <w:rFonts w:ascii="Times New Roman" w:hAnsi="Times New Roman"/>
          <w:color w:val="000000"/>
          <w:sz w:val="28"/>
          <w:szCs w:val="28"/>
        </w:rPr>
      </w:pPr>
      <w:r w:rsidRPr="005E510D">
        <w:rPr>
          <w:rFonts w:ascii="Times New Roman" w:hAnsi="Times New Roman"/>
          <w:color w:val="000000"/>
          <w:sz w:val="28"/>
          <w:szCs w:val="28"/>
        </w:rPr>
        <w:t>П.6.3................................................................................</w:t>
      </w:r>
      <w:r>
        <w:rPr>
          <w:rFonts w:ascii="Times New Roman" w:hAnsi="Times New Roman"/>
          <w:color w:val="000000"/>
          <w:sz w:val="28"/>
          <w:szCs w:val="28"/>
        </w:rPr>
        <w:t>.................................23</w:t>
      </w:r>
    </w:p>
    <w:p w:rsidR="00FB5182" w:rsidRPr="005E510D" w:rsidRDefault="00FB5182" w:rsidP="008E7624">
      <w:pPr>
        <w:pStyle w:val="Pa35"/>
        <w:spacing w:before="160"/>
        <w:jc w:val="both"/>
        <w:rPr>
          <w:rFonts w:ascii="Times New Roman" w:hAnsi="Times New Roman"/>
          <w:color w:val="000000"/>
          <w:sz w:val="28"/>
          <w:szCs w:val="28"/>
        </w:rPr>
      </w:pPr>
      <w:r w:rsidRPr="005E510D">
        <w:rPr>
          <w:rFonts w:ascii="Times New Roman" w:hAnsi="Times New Roman"/>
          <w:bCs/>
          <w:color w:val="000000"/>
          <w:sz w:val="28"/>
          <w:szCs w:val="28"/>
        </w:rPr>
        <w:t>Контрольное задание 7</w:t>
      </w:r>
      <w:r w:rsidRPr="005E510D">
        <w:rPr>
          <w:rFonts w:ascii="Times New Roman" w:hAnsi="Times New Roman"/>
          <w:color w:val="000000"/>
          <w:sz w:val="28"/>
          <w:szCs w:val="28"/>
        </w:rPr>
        <w:t>.................................................</w:t>
      </w:r>
      <w:r>
        <w:rPr>
          <w:rFonts w:ascii="Times New Roman" w:hAnsi="Times New Roman"/>
          <w:color w:val="000000"/>
          <w:sz w:val="28"/>
          <w:szCs w:val="28"/>
        </w:rPr>
        <w:t>.....................................24</w:t>
      </w:r>
    </w:p>
    <w:p w:rsidR="00FB5182" w:rsidRPr="005E510D" w:rsidRDefault="00FB5182" w:rsidP="008E7624">
      <w:pPr>
        <w:pStyle w:val="Pa36"/>
        <w:jc w:val="both"/>
        <w:rPr>
          <w:rFonts w:ascii="Times New Roman" w:hAnsi="Times New Roman"/>
          <w:color w:val="000000"/>
          <w:sz w:val="28"/>
          <w:szCs w:val="28"/>
        </w:rPr>
      </w:pPr>
      <w:r w:rsidRPr="005E510D">
        <w:rPr>
          <w:rFonts w:ascii="Times New Roman" w:hAnsi="Times New Roman"/>
          <w:color w:val="000000"/>
          <w:sz w:val="28"/>
          <w:szCs w:val="28"/>
        </w:rPr>
        <w:t>Т. 7.1................................................................................</w:t>
      </w:r>
      <w:r>
        <w:rPr>
          <w:rFonts w:ascii="Times New Roman" w:hAnsi="Times New Roman"/>
          <w:color w:val="000000"/>
          <w:sz w:val="28"/>
          <w:szCs w:val="28"/>
        </w:rPr>
        <w:t>.................................24</w:t>
      </w:r>
    </w:p>
    <w:p w:rsidR="00FB5182" w:rsidRPr="005E510D" w:rsidRDefault="00FB5182" w:rsidP="008E7624">
      <w:pPr>
        <w:pStyle w:val="Pa36"/>
        <w:jc w:val="both"/>
        <w:rPr>
          <w:rFonts w:ascii="Times New Roman" w:hAnsi="Times New Roman"/>
          <w:color w:val="000000"/>
          <w:sz w:val="28"/>
          <w:szCs w:val="28"/>
        </w:rPr>
      </w:pPr>
      <w:r w:rsidRPr="005E510D">
        <w:rPr>
          <w:rFonts w:ascii="Times New Roman" w:hAnsi="Times New Roman"/>
          <w:color w:val="000000"/>
          <w:sz w:val="28"/>
          <w:szCs w:val="28"/>
        </w:rPr>
        <w:t>Т. 7.2................................................................................</w:t>
      </w:r>
      <w:r>
        <w:rPr>
          <w:rFonts w:ascii="Times New Roman" w:hAnsi="Times New Roman"/>
          <w:color w:val="000000"/>
          <w:sz w:val="28"/>
          <w:szCs w:val="28"/>
        </w:rPr>
        <w:t>.................................24</w:t>
      </w:r>
    </w:p>
    <w:p w:rsidR="00FB5182" w:rsidRPr="005E510D" w:rsidRDefault="00FB5182" w:rsidP="008E7624">
      <w:pPr>
        <w:pStyle w:val="Pa36"/>
        <w:jc w:val="both"/>
        <w:rPr>
          <w:rFonts w:ascii="Times New Roman" w:hAnsi="Times New Roman"/>
          <w:color w:val="000000"/>
          <w:sz w:val="28"/>
          <w:szCs w:val="28"/>
        </w:rPr>
      </w:pPr>
      <w:r w:rsidRPr="005E510D">
        <w:rPr>
          <w:rFonts w:ascii="Times New Roman" w:hAnsi="Times New Roman"/>
          <w:color w:val="000000"/>
          <w:sz w:val="28"/>
          <w:szCs w:val="28"/>
        </w:rPr>
        <w:t>Т. 7.3.............................................................................................</w:t>
      </w:r>
      <w:r>
        <w:rPr>
          <w:rFonts w:ascii="Times New Roman" w:hAnsi="Times New Roman"/>
          <w:color w:val="000000"/>
          <w:sz w:val="28"/>
          <w:szCs w:val="28"/>
        </w:rPr>
        <w:t>....................24</w:t>
      </w:r>
    </w:p>
    <w:p w:rsidR="00FB5182" w:rsidRPr="005E510D" w:rsidRDefault="00FB5182" w:rsidP="008E7624">
      <w:pPr>
        <w:pStyle w:val="Pa36"/>
        <w:jc w:val="both"/>
        <w:rPr>
          <w:rFonts w:ascii="Times New Roman" w:hAnsi="Times New Roman"/>
          <w:color w:val="000000"/>
          <w:sz w:val="28"/>
          <w:szCs w:val="28"/>
        </w:rPr>
      </w:pPr>
      <w:r w:rsidRPr="005E510D">
        <w:rPr>
          <w:rFonts w:ascii="Times New Roman" w:hAnsi="Times New Roman"/>
          <w:color w:val="000000"/>
          <w:sz w:val="28"/>
          <w:szCs w:val="28"/>
        </w:rPr>
        <w:t>П.7.1................................................................................</w:t>
      </w:r>
      <w:r>
        <w:rPr>
          <w:rFonts w:ascii="Times New Roman" w:hAnsi="Times New Roman"/>
          <w:color w:val="000000"/>
          <w:sz w:val="28"/>
          <w:szCs w:val="28"/>
        </w:rPr>
        <w:t>.................................25</w:t>
      </w:r>
    </w:p>
    <w:p w:rsidR="00FB5182" w:rsidRPr="005E510D" w:rsidRDefault="00FB5182" w:rsidP="008E7624">
      <w:pPr>
        <w:pStyle w:val="Pa36"/>
        <w:jc w:val="both"/>
        <w:rPr>
          <w:rFonts w:ascii="Times New Roman" w:hAnsi="Times New Roman"/>
          <w:color w:val="000000"/>
          <w:sz w:val="28"/>
          <w:szCs w:val="28"/>
        </w:rPr>
      </w:pPr>
      <w:r w:rsidRPr="005E510D">
        <w:rPr>
          <w:rFonts w:ascii="Times New Roman" w:hAnsi="Times New Roman"/>
          <w:color w:val="000000"/>
          <w:sz w:val="28"/>
          <w:szCs w:val="28"/>
        </w:rPr>
        <w:t>П.7.2................................................................................</w:t>
      </w:r>
      <w:r>
        <w:rPr>
          <w:rFonts w:ascii="Times New Roman" w:hAnsi="Times New Roman"/>
          <w:color w:val="000000"/>
          <w:sz w:val="28"/>
          <w:szCs w:val="28"/>
        </w:rPr>
        <w:t>.................................25</w:t>
      </w:r>
    </w:p>
    <w:p w:rsidR="00FB5182" w:rsidRPr="005E510D" w:rsidRDefault="00FB5182" w:rsidP="008E7624">
      <w:pPr>
        <w:pStyle w:val="Pa36"/>
        <w:jc w:val="both"/>
        <w:rPr>
          <w:rFonts w:ascii="Times New Roman" w:hAnsi="Times New Roman"/>
          <w:color w:val="000000"/>
          <w:sz w:val="28"/>
          <w:szCs w:val="28"/>
        </w:rPr>
      </w:pPr>
      <w:r w:rsidRPr="005E510D">
        <w:rPr>
          <w:rFonts w:ascii="Times New Roman" w:hAnsi="Times New Roman"/>
          <w:color w:val="000000"/>
          <w:sz w:val="28"/>
          <w:szCs w:val="28"/>
        </w:rPr>
        <w:t>П.7.3................................................................................</w:t>
      </w:r>
      <w:r>
        <w:rPr>
          <w:rFonts w:ascii="Times New Roman" w:hAnsi="Times New Roman"/>
          <w:color w:val="000000"/>
          <w:sz w:val="28"/>
          <w:szCs w:val="28"/>
        </w:rPr>
        <w:t>.................................26</w:t>
      </w:r>
    </w:p>
    <w:p w:rsidR="00FB5182" w:rsidRPr="005E510D" w:rsidRDefault="00FB5182" w:rsidP="008E7624">
      <w:pPr>
        <w:pStyle w:val="Pa35"/>
        <w:spacing w:before="160"/>
        <w:jc w:val="both"/>
        <w:rPr>
          <w:rFonts w:ascii="Times New Roman" w:hAnsi="Times New Roman"/>
          <w:color w:val="000000"/>
          <w:sz w:val="28"/>
          <w:szCs w:val="28"/>
        </w:rPr>
      </w:pPr>
      <w:r w:rsidRPr="005E510D">
        <w:rPr>
          <w:rFonts w:ascii="Times New Roman" w:hAnsi="Times New Roman"/>
          <w:bCs/>
          <w:color w:val="000000"/>
          <w:sz w:val="28"/>
          <w:szCs w:val="28"/>
        </w:rPr>
        <w:t>Заключение</w:t>
      </w:r>
      <w:r w:rsidRPr="005E510D">
        <w:rPr>
          <w:rFonts w:ascii="Times New Roman" w:hAnsi="Times New Roman"/>
          <w:color w:val="000000"/>
          <w:sz w:val="28"/>
          <w:szCs w:val="28"/>
        </w:rPr>
        <w:t>.......................................................................</w:t>
      </w:r>
      <w:r>
        <w:rPr>
          <w:rFonts w:ascii="Times New Roman" w:hAnsi="Times New Roman"/>
          <w:color w:val="000000"/>
          <w:sz w:val="28"/>
          <w:szCs w:val="28"/>
        </w:rPr>
        <w:t>.................................27</w:t>
      </w:r>
    </w:p>
    <w:p w:rsidR="00FB5182" w:rsidRPr="005E510D" w:rsidRDefault="00FB5182" w:rsidP="005139AE">
      <w:pPr>
        <w:pStyle w:val="Pa35"/>
        <w:spacing w:before="160" w:line="360" w:lineRule="auto"/>
        <w:jc w:val="both"/>
        <w:rPr>
          <w:rFonts w:ascii="Times New Roman" w:hAnsi="Times New Roman"/>
          <w:color w:val="000000"/>
          <w:sz w:val="28"/>
          <w:szCs w:val="28"/>
        </w:rPr>
      </w:pPr>
      <w:r w:rsidRPr="005E510D">
        <w:rPr>
          <w:rFonts w:ascii="Times New Roman" w:hAnsi="Times New Roman"/>
          <w:bCs/>
          <w:color w:val="000000"/>
          <w:sz w:val="28"/>
          <w:szCs w:val="28"/>
        </w:rPr>
        <w:t>Список использованной литературы</w:t>
      </w:r>
      <w:r w:rsidRPr="005E510D">
        <w:rPr>
          <w:rFonts w:ascii="Times New Roman" w:hAnsi="Times New Roman"/>
          <w:color w:val="000000"/>
          <w:sz w:val="28"/>
          <w:szCs w:val="28"/>
        </w:rPr>
        <w:t>.....................</w:t>
      </w:r>
      <w:r>
        <w:rPr>
          <w:rFonts w:ascii="Times New Roman" w:hAnsi="Times New Roman"/>
          <w:color w:val="000000"/>
          <w:sz w:val="28"/>
          <w:szCs w:val="28"/>
        </w:rPr>
        <w:t>............................................28</w:t>
      </w:r>
    </w:p>
    <w:p w:rsidR="00FB5182" w:rsidRDefault="00FB5182" w:rsidP="006C78B6">
      <w:pPr>
        <w:spacing w:line="360" w:lineRule="auto"/>
        <w:jc w:val="both"/>
        <w:rPr>
          <w:bCs/>
          <w:color w:val="000000"/>
          <w:sz w:val="28"/>
          <w:szCs w:val="28"/>
        </w:rPr>
      </w:pPr>
    </w:p>
    <w:p w:rsidR="00FB5182" w:rsidRPr="005E510D" w:rsidRDefault="00FB5182" w:rsidP="006C78B6">
      <w:pPr>
        <w:spacing w:line="360" w:lineRule="auto"/>
        <w:jc w:val="both"/>
        <w:rPr>
          <w:color w:val="000000"/>
          <w:sz w:val="28"/>
          <w:szCs w:val="28"/>
        </w:rPr>
      </w:pPr>
    </w:p>
    <w:p w:rsidR="00FB5182" w:rsidRPr="006C78B6" w:rsidRDefault="00FB5182" w:rsidP="006C78B6">
      <w:pPr>
        <w:spacing w:line="360" w:lineRule="auto"/>
        <w:jc w:val="both"/>
        <w:rPr>
          <w:color w:val="000000"/>
          <w:sz w:val="28"/>
          <w:szCs w:val="28"/>
        </w:rPr>
      </w:pPr>
    </w:p>
    <w:p w:rsidR="00FB5182" w:rsidRPr="006C78B6" w:rsidRDefault="00FB5182" w:rsidP="006C78B6">
      <w:pPr>
        <w:spacing w:line="360" w:lineRule="auto"/>
        <w:jc w:val="both"/>
        <w:rPr>
          <w:color w:val="000000"/>
          <w:sz w:val="28"/>
          <w:szCs w:val="28"/>
        </w:rPr>
      </w:pPr>
    </w:p>
    <w:p w:rsidR="00FB5182" w:rsidRDefault="00FB5182" w:rsidP="006C78B6">
      <w:pPr>
        <w:spacing w:line="360" w:lineRule="auto"/>
        <w:jc w:val="both"/>
        <w:rPr>
          <w:color w:val="000000"/>
          <w:sz w:val="28"/>
          <w:szCs w:val="28"/>
        </w:rPr>
      </w:pPr>
    </w:p>
    <w:p w:rsidR="00FB5182" w:rsidRDefault="00FB5182" w:rsidP="006C78B6">
      <w:pPr>
        <w:spacing w:line="360" w:lineRule="auto"/>
        <w:jc w:val="both"/>
        <w:rPr>
          <w:color w:val="000000"/>
          <w:sz w:val="28"/>
          <w:szCs w:val="28"/>
        </w:rPr>
      </w:pPr>
    </w:p>
    <w:p w:rsidR="00FB5182" w:rsidRPr="006C78B6" w:rsidRDefault="00FB5182" w:rsidP="006C78B6">
      <w:pPr>
        <w:spacing w:line="360" w:lineRule="auto"/>
        <w:jc w:val="both"/>
        <w:rPr>
          <w:sz w:val="28"/>
          <w:szCs w:val="28"/>
        </w:rPr>
      </w:pPr>
    </w:p>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6C78B6"/>
    <w:p w:rsidR="00FB5182" w:rsidRDefault="00FB5182" w:rsidP="008E7624">
      <w:pPr>
        <w:rPr>
          <w:sz w:val="32"/>
          <w:szCs w:val="32"/>
        </w:rPr>
      </w:pPr>
    </w:p>
    <w:p w:rsidR="00FB5182" w:rsidRPr="003633F2" w:rsidRDefault="00FB5182" w:rsidP="00342F22">
      <w:pPr>
        <w:pStyle w:val="Pa15"/>
        <w:spacing w:line="360" w:lineRule="auto"/>
        <w:jc w:val="center"/>
        <w:rPr>
          <w:rFonts w:ascii="Times New Roman" w:hAnsi="Times New Roman"/>
          <w:color w:val="000000"/>
          <w:sz w:val="28"/>
          <w:szCs w:val="28"/>
        </w:rPr>
      </w:pPr>
      <w:r w:rsidRPr="003633F2">
        <w:rPr>
          <w:rFonts w:ascii="Times New Roman" w:hAnsi="Times New Roman"/>
          <w:b/>
          <w:bCs/>
          <w:color w:val="000000"/>
          <w:sz w:val="28"/>
          <w:szCs w:val="28"/>
        </w:rPr>
        <w:t>Контрольное задание 1</w:t>
      </w:r>
    </w:p>
    <w:p w:rsidR="00FB5182" w:rsidRPr="003633F2" w:rsidRDefault="00FB5182" w:rsidP="00342F22">
      <w:pPr>
        <w:pStyle w:val="Pa16"/>
        <w:spacing w:before="160" w:after="40" w:line="360" w:lineRule="auto"/>
        <w:ind w:left="180"/>
        <w:rPr>
          <w:rFonts w:ascii="Times New Roman" w:hAnsi="Times New Roman"/>
          <w:color w:val="000000"/>
          <w:sz w:val="28"/>
          <w:szCs w:val="28"/>
        </w:rPr>
      </w:pPr>
      <w:r w:rsidRPr="003633F2">
        <w:rPr>
          <w:rFonts w:ascii="Times New Roman" w:hAnsi="Times New Roman"/>
          <w:b/>
          <w:bCs/>
          <w:i/>
          <w:iCs/>
          <w:color w:val="000000"/>
          <w:sz w:val="28"/>
          <w:szCs w:val="28"/>
        </w:rPr>
        <w:t>Теоретическая часть</w:t>
      </w:r>
    </w:p>
    <w:p w:rsidR="00FB5182" w:rsidRPr="003633F2" w:rsidRDefault="00FB5182" w:rsidP="00342F22">
      <w:pPr>
        <w:pStyle w:val="Pa17"/>
        <w:spacing w:after="40" w:line="360" w:lineRule="auto"/>
        <w:ind w:firstLine="180"/>
        <w:jc w:val="both"/>
        <w:rPr>
          <w:rFonts w:ascii="Times New Roman" w:hAnsi="Times New Roman"/>
          <w:color w:val="000000"/>
          <w:sz w:val="28"/>
          <w:szCs w:val="28"/>
        </w:rPr>
      </w:pPr>
      <w:r w:rsidRPr="003633F2">
        <w:rPr>
          <w:rStyle w:val="A1"/>
          <w:rFonts w:ascii="Times New Roman" w:hAnsi="Times New Roman"/>
          <w:iCs/>
          <w:sz w:val="28"/>
          <w:szCs w:val="28"/>
        </w:rPr>
        <w:t>Тема «Основные положения теории систем»</w:t>
      </w:r>
    </w:p>
    <w:p w:rsidR="00FB5182" w:rsidRPr="00342F22" w:rsidRDefault="00FB5182" w:rsidP="00342F22">
      <w:pPr>
        <w:pStyle w:val="Pa7"/>
        <w:spacing w:line="360" w:lineRule="auto"/>
        <w:ind w:firstLine="709"/>
        <w:jc w:val="both"/>
        <w:rPr>
          <w:rFonts w:ascii="Times New Roman" w:hAnsi="Times New Roman"/>
          <w:color w:val="000000"/>
          <w:sz w:val="28"/>
          <w:szCs w:val="28"/>
        </w:rPr>
      </w:pPr>
      <w:r w:rsidRPr="00342F22">
        <w:rPr>
          <w:rFonts w:ascii="Times New Roman" w:hAnsi="Times New Roman"/>
          <w:color w:val="000000"/>
          <w:sz w:val="28"/>
          <w:szCs w:val="28"/>
        </w:rPr>
        <w:t>Т. 1.1. Назовите фундаментальные свойства систем. Обоснуйте, почему они называются фундаментальными.</w:t>
      </w:r>
    </w:p>
    <w:p w:rsidR="00FB5182" w:rsidRPr="00342F22" w:rsidRDefault="00FB5182" w:rsidP="00640D08">
      <w:pPr>
        <w:pStyle w:val="Default"/>
        <w:spacing w:line="360" w:lineRule="auto"/>
        <w:ind w:firstLine="709"/>
        <w:jc w:val="center"/>
        <w:rPr>
          <w:rFonts w:ascii="Times New Roman" w:hAnsi="Times New Roman" w:cs="Times New Roman"/>
          <w:sz w:val="28"/>
          <w:szCs w:val="28"/>
        </w:rPr>
      </w:pPr>
      <w:r w:rsidRPr="00342F22">
        <w:rPr>
          <w:rFonts w:ascii="Times New Roman" w:hAnsi="Times New Roman" w:cs="Times New Roman"/>
          <w:sz w:val="28"/>
          <w:szCs w:val="28"/>
        </w:rPr>
        <w:t>К фундаментальным (общим) свойствам систем относят:</w:t>
      </w:r>
    </w:p>
    <w:p w:rsidR="00FB5182" w:rsidRPr="00342F22" w:rsidRDefault="00FB5182" w:rsidP="00342F22">
      <w:pPr>
        <w:pStyle w:val="Default"/>
        <w:spacing w:line="360" w:lineRule="auto"/>
        <w:ind w:firstLine="709"/>
        <w:jc w:val="both"/>
        <w:rPr>
          <w:rFonts w:ascii="Times New Roman" w:hAnsi="Times New Roman" w:cs="Times New Roman"/>
          <w:sz w:val="28"/>
          <w:szCs w:val="28"/>
        </w:rPr>
      </w:pPr>
      <w:r w:rsidRPr="00342F22">
        <w:rPr>
          <w:rFonts w:ascii="Times New Roman" w:hAnsi="Times New Roman" w:cs="Times New Roman"/>
          <w:sz w:val="28"/>
          <w:szCs w:val="28"/>
        </w:rPr>
        <w:t xml:space="preserve">1. Целостность — </w:t>
      </w:r>
      <w:r>
        <w:rPr>
          <w:rFonts w:ascii="Times New Roman" w:hAnsi="Times New Roman" w:cs="Times New Roman"/>
          <w:sz w:val="28"/>
          <w:szCs w:val="28"/>
        </w:rPr>
        <w:t>это внутреннее единство системы и принципиальная несводимость свойств системы к сумме свойств составляющих ее элементов, и наоборот. С</w:t>
      </w:r>
      <w:r w:rsidRPr="00342F22">
        <w:rPr>
          <w:rFonts w:ascii="Times New Roman" w:hAnsi="Times New Roman" w:cs="Times New Roman"/>
          <w:sz w:val="28"/>
          <w:szCs w:val="28"/>
        </w:rPr>
        <w:t xml:space="preserve">истема есть абстрактная сущность, обладающая целостностью и определенная в своих границах. Целостность системы подразумевает, что в некотором существенном аспекте «сила» или «ценность» связей элементов </w:t>
      </w:r>
      <w:r w:rsidRPr="00342F22">
        <w:rPr>
          <w:rFonts w:ascii="Times New Roman" w:hAnsi="Times New Roman" w:cs="Times New Roman"/>
          <w:iCs/>
          <w:sz w:val="28"/>
          <w:szCs w:val="28"/>
        </w:rPr>
        <w:t>внутри системы</w:t>
      </w:r>
      <w:r w:rsidRPr="00342F22">
        <w:rPr>
          <w:rFonts w:ascii="Times New Roman" w:hAnsi="Times New Roman" w:cs="Times New Roman"/>
          <w:sz w:val="28"/>
          <w:szCs w:val="28"/>
        </w:rPr>
        <w:t xml:space="preserve"> выше, чем сила или ценность связей элементов системы с элементами </w:t>
      </w:r>
      <w:r w:rsidRPr="00342F22">
        <w:rPr>
          <w:rFonts w:ascii="Times New Roman" w:hAnsi="Times New Roman" w:cs="Times New Roman"/>
          <w:iCs/>
          <w:sz w:val="28"/>
          <w:szCs w:val="28"/>
        </w:rPr>
        <w:t>внешних систем</w:t>
      </w:r>
      <w:r w:rsidRPr="00342F22">
        <w:rPr>
          <w:rFonts w:ascii="Times New Roman" w:hAnsi="Times New Roman" w:cs="Times New Roman"/>
          <w:sz w:val="28"/>
          <w:szCs w:val="28"/>
        </w:rPr>
        <w:t xml:space="preserve"> или </w:t>
      </w:r>
      <w:r w:rsidRPr="00342F22">
        <w:rPr>
          <w:rFonts w:ascii="Times New Roman" w:hAnsi="Times New Roman" w:cs="Times New Roman"/>
          <w:iCs/>
          <w:sz w:val="28"/>
          <w:szCs w:val="28"/>
        </w:rPr>
        <w:t>среды</w:t>
      </w:r>
      <w:r w:rsidRPr="00342F22">
        <w:rPr>
          <w:rFonts w:ascii="Times New Roman" w:hAnsi="Times New Roman" w:cs="Times New Roman"/>
          <w:sz w:val="28"/>
          <w:szCs w:val="28"/>
        </w:rPr>
        <w:t>.</w:t>
      </w:r>
    </w:p>
    <w:p w:rsidR="00FB5182" w:rsidRDefault="00FB5182" w:rsidP="00342F22">
      <w:pPr>
        <w:spacing w:before="100" w:beforeAutospacing="1" w:after="100" w:afterAutospacing="1" w:line="360" w:lineRule="auto"/>
        <w:ind w:firstLine="709"/>
        <w:jc w:val="both"/>
        <w:rPr>
          <w:sz w:val="28"/>
          <w:szCs w:val="28"/>
        </w:rPr>
      </w:pPr>
      <w:r w:rsidRPr="00342F22">
        <w:rPr>
          <w:sz w:val="28"/>
          <w:szCs w:val="28"/>
        </w:rPr>
        <w:t xml:space="preserve">2. </w:t>
      </w:r>
      <w:r>
        <w:rPr>
          <w:sz w:val="28"/>
          <w:szCs w:val="28"/>
        </w:rPr>
        <w:t>Э</w:t>
      </w:r>
      <w:r w:rsidRPr="00342F22">
        <w:rPr>
          <w:sz w:val="28"/>
          <w:szCs w:val="28"/>
        </w:rPr>
        <w:t>мерджентность</w:t>
      </w:r>
      <w:r>
        <w:rPr>
          <w:sz w:val="28"/>
          <w:szCs w:val="28"/>
        </w:rPr>
        <w:t>, с</w:t>
      </w:r>
      <w:r w:rsidRPr="00342F22">
        <w:rPr>
          <w:sz w:val="28"/>
          <w:szCs w:val="28"/>
        </w:rPr>
        <w:t>инергичность — появление у системы свойств, не присущих элементам системы; принципиальная несводимость свойств системы к сумме свойств составляющих её</w:t>
      </w:r>
      <w:r>
        <w:rPr>
          <w:sz w:val="28"/>
          <w:szCs w:val="28"/>
        </w:rPr>
        <w:t xml:space="preserve"> компонентов (неаддитивность). Это означает, что в</w:t>
      </w:r>
      <w:r w:rsidRPr="00342F22">
        <w:rPr>
          <w:sz w:val="28"/>
          <w:szCs w:val="28"/>
        </w:rPr>
        <w:t>озможности системы превосходят сумму возможностей составляющих её частей; общая производительность или функциональность системы лучше, чем у простой суммы элементов.</w:t>
      </w:r>
    </w:p>
    <w:p w:rsidR="00FB5182" w:rsidRDefault="00FB5182" w:rsidP="00342F22">
      <w:pPr>
        <w:spacing w:before="100" w:beforeAutospacing="1" w:after="100" w:afterAutospacing="1" w:line="360" w:lineRule="auto"/>
        <w:ind w:firstLine="709"/>
        <w:jc w:val="both"/>
        <w:rPr>
          <w:sz w:val="28"/>
          <w:szCs w:val="28"/>
        </w:rPr>
      </w:pPr>
      <w:r>
        <w:rPr>
          <w:sz w:val="28"/>
          <w:szCs w:val="28"/>
        </w:rPr>
        <w:t>3. Целеустремленность. В каждой из систем изначально закладывается определенная цель существования.</w:t>
      </w:r>
    </w:p>
    <w:p w:rsidR="00FB5182" w:rsidRPr="006A2FBB" w:rsidRDefault="00FB5182" w:rsidP="006A2FBB">
      <w:pPr>
        <w:spacing w:before="100" w:beforeAutospacing="1" w:after="100" w:afterAutospacing="1" w:line="360" w:lineRule="auto"/>
        <w:ind w:firstLine="709"/>
        <w:jc w:val="both"/>
        <w:rPr>
          <w:sz w:val="28"/>
          <w:szCs w:val="28"/>
        </w:rPr>
      </w:pPr>
      <w:r>
        <w:rPr>
          <w:sz w:val="28"/>
          <w:szCs w:val="28"/>
        </w:rPr>
        <w:t xml:space="preserve">Приведенные выше свойства систем называются фундаментальными, т.к. этих свойств достаточно для того, чтобы исследуемое образование </w:t>
      </w:r>
      <w:r w:rsidRPr="006A2FBB">
        <w:rPr>
          <w:sz w:val="28"/>
          <w:szCs w:val="28"/>
        </w:rPr>
        <w:t>причислить к классу систем.</w:t>
      </w:r>
    </w:p>
    <w:p w:rsidR="00FB5182" w:rsidRDefault="00FB5182" w:rsidP="006A2FBB">
      <w:pPr>
        <w:pStyle w:val="Pa7"/>
        <w:spacing w:line="360" w:lineRule="auto"/>
        <w:ind w:firstLine="709"/>
        <w:jc w:val="both"/>
        <w:rPr>
          <w:rFonts w:ascii="Times New Roman" w:hAnsi="Times New Roman"/>
          <w:color w:val="000000"/>
          <w:sz w:val="28"/>
          <w:szCs w:val="28"/>
        </w:rPr>
      </w:pPr>
      <w:r w:rsidRPr="006A2FBB">
        <w:rPr>
          <w:rFonts w:ascii="Times New Roman" w:hAnsi="Times New Roman"/>
          <w:color w:val="000000"/>
          <w:sz w:val="28"/>
          <w:szCs w:val="28"/>
        </w:rPr>
        <w:t>Т. 1.2. Назовите специфические свойства систем. Обоснуйте, по</w:t>
      </w:r>
      <w:r w:rsidRPr="006A2FBB">
        <w:rPr>
          <w:rFonts w:ascii="Times New Roman" w:hAnsi="Times New Roman"/>
          <w:color w:val="000000"/>
          <w:sz w:val="28"/>
          <w:szCs w:val="28"/>
        </w:rPr>
        <w:softHyphen/>
        <w:t>чему они называются специфическими.</w:t>
      </w:r>
    </w:p>
    <w:p w:rsidR="00FB5182" w:rsidRPr="006A2FBB" w:rsidRDefault="00FB5182" w:rsidP="006A2FBB">
      <w:pPr>
        <w:pStyle w:val="Default"/>
        <w:spacing w:line="360" w:lineRule="auto"/>
        <w:rPr>
          <w:rFonts w:ascii="Times New Roman" w:hAnsi="Times New Roman" w:cs="Times New Roman"/>
          <w:sz w:val="28"/>
          <w:szCs w:val="28"/>
        </w:rPr>
      </w:pPr>
    </w:p>
    <w:p w:rsidR="00FB5182" w:rsidRPr="006A2FBB" w:rsidRDefault="00FB5182" w:rsidP="006A2FBB">
      <w:pPr>
        <w:pStyle w:val="Default"/>
        <w:spacing w:line="360" w:lineRule="auto"/>
        <w:ind w:firstLine="709"/>
        <w:jc w:val="both"/>
        <w:rPr>
          <w:rFonts w:ascii="Times New Roman" w:hAnsi="Times New Roman" w:cs="Times New Roman"/>
          <w:sz w:val="28"/>
          <w:szCs w:val="28"/>
        </w:rPr>
      </w:pPr>
      <w:r w:rsidRPr="00342F22">
        <w:rPr>
          <w:rFonts w:ascii="Times New Roman" w:hAnsi="Times New Roman" w:cs="Times New Roman"/>
          <w:sz w:val="28"/>
          <w:szCs w:val="28"/>
        </w:rPr>
        <w:t xml:space="preserve">К </w:t>
      </w:r>
      <w:r>
        <w:rPr>
          <w:rFonts w:ascii="Times New Roman" w:hAnsi="Times New Roman" w:cs="Times New Roman"/>
          <w:sz w:val="28"/>
          <w:szCs w:val="28"/>
        </w:rPr>
        <w:t>специфическим</w:t>
      </w:r>
      <w:r w:rsidRPr="00342F22">
        <w:rPr>
          <w:rFonts w:ascii="Times New Roman" w:hAnsi="Times New Roman" w:cs="Times New Roman"/>
          <w:sz w:val="28"/>
          <w:szCs w:val="28"/>
        </w:rPr>
        <w:t xml:space="preserve"> свойствам систем относят:</w:t>
      </w:r>
    </w:p>
    <w:p w:rsidR="00FB5182" w:rsidRPr="006A2FBB" w:rsidRDefault="00FB5182" w:rsidP="006A2FBB">
      <w:pPr>
        <w:pStyle w:val="Pa7"/>
        <w:spacing w:line="360" w:lineRule="auto"/>
        <w:ind w:firstLine="709"/>
        <w:jc w:val="both"/>
        <w:rPr>
          <w:rFonts w:ascii="Times New Roman" w:hAnsi="Times New Roman"/>
          <w:color w:val="000000"/>
          <w:sz w:val="28"/>
          <w:szCs w:val="28"/>
        </w:rPr>
      </w:pPr>
      <w:r w:rsidRPr="006A2FBB">
        <w:rPr>
          <w:rFonts w:ascii="Times New Roman" w:hAnsi="Times New Roman"/>
          <w:sz w:val="28"/>
          <w:szCs w:val="28"/>
        </w:rPr>
        <w:t>1. Иерархичность — каждый компонент системы может рассматриваться как система; сама система также может рассматриваться как элемент некоторой надсистемы (суперсистемы).</w:t>
      </w:r>
    </w:p>
    <w:p w:rsidR="00FB5182" w:rsidRPr="006A2FBB" w:rsidRDefault="00FB5182" w:rsidP="006A2FBB">
      <w:pPr>
        <w:pStyle w:val="Default"/>
        <w:spacing w:line="360" w:lineRule="auto"/>
        <w:ind w:firstLine="709"/>
        <w:jc w:val="both"/>
        <w:rPr>
          <w:rFonts w:ascii="Times New Roman" w:hAnsi="Times New Roman" w:cs="Times New Roman"/>
          <w:sz w:val="28"/>
          <w:szCs w:val="28"/>
        </w:rPr>
      </w:pPr>
      <w:r w:rsidRPr="006A2FBB">
        <w:rPr>
          <w:rFonts w:ascii="Times New Roman" w:hAnsi="Times New Roman" w:cs="Times New Roman"/>
          <w:sz w:val="28"/>
          <w:szCs w:val="28"/>
        </w:rPr>
        <w:t>2. Многомерность — наличие дополняющих друг друга тенденций в прямо противоположных явлениях.</w:t>
      </w:r>
    </w:p>
    <w:p w:rsidR="00FB5182" w:rsidRPr="006A2FBB" w:rsidRDefault="00FB5182" w:rsidP="006A2FBB">
      <w:pPr>
        <w:pStyle w:val="Default"/>
        <w:spacing w:line="360" w:lineRule="auto"/>
        <w:ind w:firstLine="709"/>
        <w:jc w:val="both"/>
        <w:rPr>
          <w:rFonts w:ascii="Times New Roman" w:hAnsi="Times New Roman" w:cs="Times New Roman"/>
          <w:sz w:val="28"/>
          <w:szCs w:val="28"/>
        </w:rPr>
      </w:pPr>
      <w:r w:rsidRPr="006A2FBB">
        <w:rPr>
          <w:rFonts w:ascii="Times New Roman" w:hAnsi="Times New Roman" w:cs="Times New Roman"/>
          <w:sz w:val="28"/>
          <w:szCs w:val="28"/>
        </w:rPr>
        <w:t>3. Множественность — изменчивость и многочисленность отношений между компонентами исследуемой системы.</w:t>
      </w:r>
    </w:p>
    <w:p w:rsidR="00FB5182" w:rsidRPr="006A2FBB" w:rsidRDefault="00FB5182" w:rsidP="006A2FBB">
      <w:pPr>
        <w:pStyle w:val="Default"/>
        <w:spacing w:line="360" w:lineRule="auto"/>
        <w:ind w:firstLine="709"/>
        <w:jc w:val="both"/>
        <w:rPr>
          <w:rFonts w:ascii="Times New Roman" w:hAnsi="Times New Roman" w:cs="Times New Roman"/>
          <w:sz w:val="28"/>
          <w:szCs w:val="28"/>
        </w:rPr>
      </w:pPr>
      <w:r w:rsidRPr="006A2FBB">
        <w:rPr>
          <w:rFonts w:ascii="Times New Roman" w:hAnsi="Times New Roman" w:cs="Times New Roman"/>
          <w:sz w:val="28"/>
          <w:szCs w:val="28"/>
        </w:rPr>
        <w:t>4. Эквифинальность означает, что конечное состояние может быть достигнуто множеством различных путей.</w:t>
      </w:r>
    </w:p>
    <w:p w:rsidR="00FB5182" w:rsidRPr="006A2FBB" w:rsidRDefault="00FB5182" w:rsidP="006A2FBB">
      <w:pPr>
        <w:pStyle w:val="Default"/>
        <w:spacing w:line="360" w:lineRule="auto"/>
        <w:ind w:firstLine="709"/>
        <w:jc w:val="both"/>
        <w:rPr>
          <w:rFonts w:ascii="Times New Roman" w:hAnsi="Times New Roman" w:cs="Times New Roman"/>
          <w:sz w:val="28"/>
          <w:szCs w:val="28"/>
        </w:rPr>
      </w:pPr>
      <w:r w:rsidRPr="006A2FBB">
        <w:rPr>
          <w:rFonts w:ascii="Times New Roman" w:hAnsi="Times New Roman" w:cs="Times New Roman"/>
          <w:sz w:val="28"/>
          <w:szCs w:val="28"/>
        </w:rPr>
        <w:t>5. Мультифинальность подразумевает то, что одинаковые исходные условия могут привести к несхожим конечным состояниям системы.</w:t>
      </w:r>
    </w:p>
    <w:p w:rsidR="00FB5182" w:rsidRPr="006A2FBB" w:rsidRDefault="00FB5182" w:rsidP="006A2FBB">
      <w:pPr>
        <w:pStyle w:val="Default"/>
        <w:spacing w:line="360" w:lineRule="auto"/>
        <w:ind w:firstLine="709"/>
        <w:jc w:val="both"/>
        <w:rPr>
          <w:rFonts w:ascii="Times New Roman" w:hAnsi="Times New Roman" w:cs="Times New Roman"/>
          <w:sz w:val="28"/>
          <w:szCs w:val="28"/>
        </w:rPr>
      </w:pPr>
      <w:r w:rsidRPr="006A2FBB">
        <w:rPr>
          <w:rFonts w:ascii="Times New Roman" w:hAnsi="Times New Roman" w:cs="Times New Roman"/>
          <w:sz w:val="28"/>
          <w:szCs w:val="28"/>
        </w:rPr>
        <w:t>6. Контринтуитивность означает, что действия, направленные на достижение желаемого результата, могут иметь противоположный исход.</w:t>
      </w:r>
    </w:p>
    <w:p w:rsidR="00FB5182" w:rsidRPr="006A2FBB" w:rsidRDefault="00FB5182" w:rsidP="006A2FBB">
      <w:pPr>
        <w:spacing w:before="100" w:beforeAutospacing="1" w:after="100" w:afterAutospacing="1" w:line="360" w:lineRule="auto"/>
        <w:ind w:firstLine="709"/>
        <w:jc w:val="both"/>
        <w:rPr>
          <w:sz w:val="28"/>
          <w:szCs w:val="28"/>
        </w:rPr>
      </w:pPr>
      <w:r>
        <w:rPr>
          <w:sz w:val="28"/>
          <w:szCs w:val="28"/>
        </w:rPr>
        <w:t xml:space="preserve">Приведенные выше свойства систем называются </w:t>
      </w:r>
      <w:r w:rsidRPr="006A2FBB">
        <w:rPr>
          <w:color w:val="000000"/>
          <w:sz w:val="28"/>
          <w:szCs w:val="28"/>
        </w:rPr>
        <w:t>специфическими</w:t>
      </w:r>
      <w:r>
        <w:rPr>
          <w:sz w:val="28"/>
          <w:szCs w:val="28"/>
        </w:rPr>
        <w:t>, т.к. присущи не всем системам.</w:t>
      </w:r>
    </w:p>
    <w:p w:rsidR="00FB5182" w:rsidRDefault="00FB5182" w:rsidP="006A2FBB">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Т. 1.3. Перечислите типы контурных связей и поясните, какую роль они играют в функционировании и развитии с</w:t>
      </w:r>
      <w:r>
        <w:rPr>
          <w:rFonts w:ascii="Times New Roman" w:hAnsi="Times New Roman"/>
          <w:color w:val="000000"/>
          <w:sz w:val="28"/>
          <w:szCs w:val="28"/>
        </w:rPr>
        <w:t>оциально-эко</w:t>
      </w:r>
      <w:r>
        <w:rPr>
          <w:rFonts w:ascii="Times New Roman" w:hAnsi="Times New Roman"/>
          <w:color w:val="000000"/>
          <w:sz w:val="28"/>
          <w:szCs w:val="28"/>
        </w:rPr>
        <w:softHyphen/>
        <w:t>номических систем.</w:t>
      </w:r>
    </w:p>
    <w:p w:rsidR="00FB5182" w:rsidRPr="00DD3561" w:rsidRDefault="00FB5182" w:rsidP="002E235D">
      <w:pPr>
        <w:pStyle w:val="Default"/>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Типы связей</w:t>
      </w:r>
      <w:r w:rsidRPr="00DD3561">
        <w:rPr>
          <w:rFonts w:ascii="Times New Roman" w:hAnsi="Times New Roman" w:cs="Times New Roman"/>
          <w:sz w:val="28"/>
          <w:szCs w:val="28"/>
        </w:rPr>
        <w:t>:</w:t>
      </w:r>
    </w:p>
    <w:p w:rsidR="00FB5182" w:rsidRDefault="00FB5182" w:rsidP="00DD3561">
      <w:pPr>
        <w:autoSpaceDE w:val="0"/>
        <w:autoSpaceDN w:val="0"/>
        <w:adjustRightInd w:val="0"/>
        <w:spacing w:line="360" w:lineRule="auto"/>
        <w:ind w:firstLine="709"/>
        <w:jc w:val="both"/>
        <w:rPr>
          <w:iCs/>
          <w:sz w:val="28"/>
          <w:szCs w:val="28"/>
          <w:lang w:eastAsia="en-US"/>
        </w:rPr>
      </w:pPr>
      <w:r>
        <w:rPr>
          <w:sz w:val="28"/>
          <w:szCs w:val="28"/>
        </w:rPr>
        <w:t>1. По направлению</w:t>
      </w:r>
      <w:r w:rsidRPr="00DD3561">
        <w:rPr>
          <w:sz w:val="28"/>
          <w:szCs w:val="28"/>
        </w:rPr>
        <w:t>:</w:t>
      </w:r>
      <w:r w:rsidRPr="00DD3561">
        <w:rPr>
          <w:iCs/>
          <w:sz w:val="28"/>
          <w:szCs w:val="28"/>
          <w:lang w:eastAsia="en-US"/>
        </w:rPr>
        <w:t>направленные</w:t>
      </w:r>
      <w:r w:rsidRPr="00DD3561">
        <w:rPr>
          <w:sz w:val="28"/>
          <w:szCs w:val="28"/>
          <w:lang w:eastAsia="en-US"/>
        </w:rPr>
        <w:t xml:space="preserve">и </w:t>
      </w:r>
      <w:r w:rsidRPr="00DD3561">
        <w:rPr>
          <w:iCs/>
          <w:sz w:val="28"/>
          <w:szCs w:val="28"/>
          <w:lang w:eastAsia="en-US"/>
        </w:rPr>
        <w:t>ненаправленные</w:t>
      </w:r>
      <w:r>
        <w:rPr>
          <w:iCs/>
          <w:sz w:val="28"/>
          <w:szCs w:val="28"/>
          <w:lang w:eastAsia="en-US"/>
        </w:rPr>
        <w:t>.</w:t>
      </w:r>
    </w:p>
    <w:p w:rsidR="00FB5182" w:rsidRPr="00DD3561" w:rsidRDefault="00FB5182" w:rsidP="00DD3561">
      <w:pPr>
        <w:autoSpaceDE w:val="0"/>
        <w:autoSpaceDN w:val="0"/>
        <w:adjustRightInd w:val="0"/>
        <w:spacing w:line="360" w:lineRule="auto"/>
        <w:ind w:firstLine="709"/>
        <w:jc w:val="both"/>
        <w:rPr>
          <w:iCs/>
          <w:sz w:val="28"/>
          <w:szCs w:val="28"/>
          <w:lang w:eastAsia="en-US"/>
        </w:rPr>
      </w:pPr>
      <w:r>
        <w:rPr>
          <w:sz w:val="28"/>
          <w:szCs w:val="28"/>
        </w:rPr>
        <w:t>2.</w:t>
      </w:r>
      <w:r>
        <w:rPr>
          <w:iCs/>
          <w:sz w:val="28"/>
          <w:szCs w:val="28"/>
          <w:lang w:eastAsia="en-US"/>
        </w:rPr>
        <w:t xml:space="preserve"> По </w:t>
      </w:r>
      <w:r w:rsidRPr="002625E8">
        <w:rPr>
          <w:iCs/>
          <w:sz w:val="28"/>
          <w:szCs w:val="28"/>
          <w:lang w:eastAsia="en-US"/>
        </w:rPr>
        <w:t>с</w:t>
      </w:r>
      <w:r>
        <w:rPr>
          <w:iCs/>
          <w:sz w:val="28"/>
          <w:szCs w:val="28"/>
          <w:lang w:eastAsia="en-US"/>
        </w:rPr>
        <w:t>иле</w:t>
      </w:r>
      <w:r w:rsidRPr="00DD3561">
        <w:rPr>
          <w:iCs/>
          <w:sz w:val="28"/>
          <w:szCs w:val="28"/>
          <w:lang w:eastAsia="en-US"/>
        </w:rPr>
        <w:t xml:space="preserve">: сильные </w:t>
      </w:r>
      <w:r w:rsidRPr="00DD3561">
        <w:rPr>
          <w:sz w:val="28"/>
          <w:szCs w:val="28"/>
          <w:lang w:eastAsia="en-US"/>
        </w:rPr>
        <w:t xml:space="preserve">и </w:t>
      </w:r>
      <w:r w:rsidRPr="00DD3561">
        <w:rPr>
          <w:iCs/>
          <w:sz w:val="28"/>
          <w:szCs w:val="28"/>
          <w:lang w:eastAsia="en-US"/>
        </w:rPr>
        <w:t>слабые.</w:t>
      </w:r>
    </w:p>
    <w:p w:rsidR="00FB5182" w:rsidRPr="00DD3561" w:rsidRDefault="00FB5182" w:rsidP="00DD3561">
      <w:pPr>
        <w:autoSpaceDE w:val="0"/>
        <w:autoSpaceDN w:val="0"/>
        <w:adjustRightInd w:val="0"/>
        <w:spacing w:line="360" w:lineRule="auto"/>
        <w:ind w:firstLine="709"/>
        <w:jc w:val="both"/>
        <w:rPr>
          <w:iCs/>
          <w:sz w:val="28"/>
          <w:szCs w:val="28"/>
          <w:lang w:eastAsia="en-US"/>
        </w:rPr>
      </w:pPr>
      <w:r w:rsidRPr="00DD3561">
        <w:rPr>
          <w:iCs/>
          <w:sz w:val="28"/>
          <w:szCs w:val="28"/>
          <w:lang w:eastAsia="en-US"/>
        </w:rPr>
        <w:t xml:space="preserve">3. По характеру (виду): </w:t>
      </w:r>
      <w:r w:rsidRPr="00DD3561">
        <w:rPr>
          <w:sz w:val="28"/>
          <w:szCs w:val="28"/>
          <w:lang w:eastAsia="en-US"/>
        </w:rPr>
        <w:t xml:space="preserve">связи </w:t>
      </w:r>
      <w:r w:rsidRPr="00DD3561">
        <w:rPr>
          <w:iCs/>
          <w:sz w:val="28"/>
          <w:szCs w:val="28"/>
          <w:lang w:eastAsia="en-US"/>
        </w:rPr>
        <w:t xml:space="preserve">подчинения, </w:t>
      </w:r>
      <w:r w:rsidRPr="00DD3561">
        <w:rPr>
          <w:sz w:val="28"/>
          <w:szCs w:val="28"/>
          <w:lang w:eastAsia="en-US"/>
        </w:rPr>
        <w:t xml:space="preserve">связи </w:t>
      </w:r>
      <w:r w:rsidRPr="00DD3561">
        <w:rPr>
          <w:iCs/>
          <w:sz w:val="28"/>
          <w:szCs w:val="28"/>
          <w:lang w:eastAsia="en-US"/>
        </w:rPr>
        <w:t xml:space="preserve">порождения </w:t>
      </w:r>
      <w:r w:rsidRPr="00DD3561">
        <w:rPr>
          <w:sz w:val="28"/>
          <w:szCs w:val="28"/>
          <w:lang w:eastAsia="en-US"/>
        </w:rPr>
        <w:t>(</w:t>
      </w:r>
      <w:r w:rsidRPr="00DD3561">
        <w:rPr>
          <w:iCs/>
          <w:sz w:val="28"/>
          <w:szCs w:val="28"/>
          <w:lang w:eastAsia="en-US"/>
        </w:rPr>
        <w:t xml:space="preserve">генетические), равноправные </w:t>
      </w:r>
      <w:r w:rsidRPr="00DD3561">
        <w:rPr>
          <w:sz w:val="28"/>
          <w:szCs w:val="28"/>
          <w:lang w:eastAsia="en-US"/>
        </w:rPr>
        <w:t>(</w:t>
      </w:r>
      <w:r w:rsidRPr="00DD3561">
        <w:rPr>
          <w:iCs/>
          <w:sz w:val="28"/>
          <w:szCs w:val="28"/>
          <w:lang w:eastAsia="en-US"/>
        </w:rPr>
        <w:t xml:space="preserve">безразличные), </w:t>
      </w:r>
      <w:r w:rsidRPr="00DD3561">
        <w:rPr>
          <w:sz w:val="28"/>
          <w:szCs w:val="28"/>
          <w:lang w:eastAsia="en-US"/>
        </w:rPr>
        <w:t xml:space="preserve">связи </w:t>
      </w:r>
      <w:r w:rsidRPr="00DD3561">
        <w:rPr>
          <w:iCs/>
          <w:sz w:val="28"/>
          <w:szCs w:val="28"/>
          <w:lang w:eastAsia="en-US"/>
        </w:rPr>
        <w:t>управления.</w:t>
      </w:r>
    </w:p>
    <w:p w:rsidR="00FB5182" w:rsidRPr="00DD3561" w:rsidRDefault="00FB5182" w:rsidP="00DD3561">
      <w:pPr>
        <w:autoSpaceDE w:val="0"/>
        <w:autoSpaceDN w:val="0"/>
        <w:adjustRightInd w:val="0"/>
        <w:spacing w:line="360" w:lineRule="auto"/>
        <w:ind w:firstLine="709"/>
        <w:jc w:val="both"/>
        <w:rPr>
          <w:sz w:val="28"/>
          <w:szCs w:val="28"/>
          <w:lang w:eastAsia="en-US"/>
        </w:rPr>
      </w:pPr>
      <w:r w:rsidRPr="00DD3561">
        <w:rPr>
          <w:sz w:val="28"/>
          <w:szCs w:val="28"/>
          <w:lang w:eastAsia="en-US"/>
        </w:rPr>
        <w:t>Связи характеризуют строение (статику) и функционирование (динамику) системы.</w:t>
      </w:r>
    </w:p>
    <w:p w:rsidR="00FB5182" w:rsidRPr="00DD3561" w:rsidRDefault="00FB5182" w:rsidP="00DD3561">
      <w:pPr>
        <w:pStyle w:val="Pa16"/>
        <w:spacing w:before="160" w:after="40" w:line="360" w:lineRule="auto"/>
        <w:ind w:left="180"/>
        <w:jc w:val="both"/>
        <w:rPr>
          <w:rFonts w:ascii="Times New Roman" w:hAnsi="Times New Roman"/>
          <w:color w:val="000000"/>
          <w:sz w:val="28"/>
          <w:szCs w:val="28"/>
        </w:rPr>
      </w:pPr>
      <w:r w:rsidRPr="00DD3561">
        <w:rPr>
          <w:rFonts w:ascii="Times New Roman" w:hAnsi="Times New Roman"/>
          <w:b/>
          <w:bCs/>
          <w:i/>
          <w:iCs/>
          <w:color w:val="000000"/>
          <w:sz w:val="28"/>
          <w:szCs w:val="28"/>
        </w:rPr>
        <w:t>Практическая часть</w:t>
      </w:r>
    </w:p>
    <w:p w:rsidR="00FB5182" w:rsidRPr="005E510D" w:rsidRDefault="00FB5182" w:rsidP="005E510D">
      <w:pPr>
        <w:pStyle w:val="Pa7"/>
        <w:spacing w:line="360" w:lineRule="auto"/>
        <w:ind w:firstLine="709"/>
        <w:jc w:val="both"/>
        <w:rPr>
          <w:rFonts w:ascii="Times New Roman" w:hAnsi="Times New Roman"/>
          <w:color w:val="000000"/>
          <w:sz w:val="28"/>
          <w:szCs w:val="28"/>
        </w:rPr>
      </w:pPr>
      <w:r w:rsidRPr="005E510D">
        <w:rPr>
          <w:rFonts w:ascii="Times New Roman" w:hAnsi="Times New Roman"/>
          <w:color w:val="000000"/>
          <w:sz w:val="28"/>
          <w:szCs w:val="28"/>
        </w:rPr>
        <w:t>П.1.1. Обоснуйте выделение границ системы и ее цель (и). Пояс</w:t>
      </w:r>
      <w:r w:rsidRPr="005E510D">
        <w:rPr>
          <w:rFonts w:ascii="Times New Roman" w:hAnsi="Times New Roman"/>
          <w:color w:val="000000"/>
          <w:sz w:val="28"/>
          <w:szCs w:val="28"/>
        </w:rPr>
        <w:softHyphen/>
        <w:t>ните, с каких позиций будет проводиться системное исследование и почему.</w:t>
      </w:r>
    </w:p>
    <w:p w:rsidR="00FB5182" w:rsidRPr="005E510D" w:rsidRDefault="00FB5182" w:rsidP="005E510D">
      <w:pPr>
        <w:pStyle w:val="Default"/>
        <w:spacing w:line="360" w:lineRule="auto"/>
        <w:ind w:firstLine="709"/>
        <w:jc w:val="both"/>
        <w:rPr>
          <w:rFonts w:ascii="Times New Roman" w:hAnsi="Times New Roman" w:cs="Times New Roman"/>
        </w:rPr>
      </w:pPr>
      <w:r>
        <w:rPr>
          <w:rFonts w:ascii="Times New Roman" w:hAnsi="Times New Roman" w:cs="Times New Roman"/>
          <w:sz w:val="28"/>
          <w:szCs w:val="28"/>
        </w:rPr>
        <w:t xml:space="preserve">Данная система будет иметь границы </w:t>
      </w:r>
      <w:r w:rsidRPr="005E510D">
        <w:rPr>
          <w:rFonts w:ascii="Times New Roman" w:hAnsi="Times New Roman" w:cs="Times New Roman"/>
          <w:sz w:val="28"/>
          <w:szCs w:val="28"/>
        </w:rPr>
        <w:t xml:space="preserve">Российской </w:t>
      </w:r>
      <w:r>
        <w:rPr>
          <w:rFonts w:ascii="Times New Roman" w:hAnsi="Times New Roman" w:cs="Times New Roman"/>
          <w:sz w:val="28"/>
          <w:szCs w:val="28"/>
        </w:rPr>
        <w:t>Федерации. Цель</w:t>
      </w:r>
      <w:r w:rsidRPr="005E510D">
        <w:rPr>
          <w:rFonts w:ascii="Times New Roman" w:hAnsi="Times New Roman" w:cs="Times New Roman"/>
          <w:sz w:val="28"/>
          <w:szCs w:val="28"/>
        </w:rPr>
        <w:t xml:space="preserve"> данной системы </w:t>
      </w:r>
      <w:r w:rsidRPr="006A2FBB">
        <w:rPr>
          <w:rFonts w:ascii="Times New Roman" w:hAnsi="Times New Roman" w:cs="Times New Roman"/>
          <w:sz w:val="28"/>
          <w:szCs w:val="28"/>
        </w:rPr>
        <w:t>—</w:t>
      </w:r>
      <w:r w:rsidRPr="005E510D">
        <w:rPr>
          <w:rFonts w:ascii="Times New Roman" w:hAnsi="Times New Roman" w:cs="Times New Roman"/>
          <w:sz w:val="28"/>
          <w:szCs w:val="28"/>
        </w:rPr>
        <w:t xml:space="preserve"> изучение проблемы утилизации ядерных отходов на территории нашей страны, анализ системы утилизации поможет оптимизировать данную процедуру, сделать ее безопасней для </w:t>
      </w:r>
      <w:r>
        <w:rPr>
          <w:rFonts w:ascii="Times New Roman" w:hAnsi="Times New Roman" w:cs="Times New Roman"/>
          <w:sz w:val="28"/>
          <w:szCs w:val="28"/>
        </w:rPr>
        <w:t>граждан</w:t>
      </w:r>
      <w:r w:rsidRPr="005E510D">
        <w:rPr>
          <w:rFonts w:ascii="Times New Roman" w:hAnsi="Times New Roman" w:cs="Times New Roman"/>
          <w:sz w:val="28"/>
          <w:szCs w:val="28"/>
        </w:rPr>
        <w:t xml:space="preserve"> страны.</w:t>
      </w:r>
    </w:p>
    <w:p w:rsidR="00FB5182" w:rsidRDefault="00FB5182" w:rsidP="005E510D">
      <w:pPr>
        <w:pStyle w:val="Pa7"/>
        <w:spacing w:line="360" w:lineRule="auto"/>
        <w:ind w:firstLine="709"/>
        <w:jc w:val="both"/>
        <w:rPr>
          <w:rFonts w:ascii="Times New Roman" w:hAnsi="Times New Roman"/>
          <w:color w:val="000000"/>
          <w:sz w:val="28"/>
          <w:szCs w:val="28"/>
        </w:rPr>
      </w:pPr>
      <w:r w:rsidRPr="005E510D">
        <w:rPr>
          <w:rFonts w:ascii="Times New Roman" w:hAnsi="Times New Roman"/>
          <w:color w:val="000000"/>
          <w:sz w:val="28"/>
          <w:szCs w:val="28"/>
        </w:rPr>
        <w:t>П.1.2. Определите состав внутренней среды системы</w:t>
      </w:r>
      <w:r w:rsidRPr="00DD3561">
        <w:rPr>
          <w:rFonts w:ascii="Times New Roman" w:hAnsi="Times New Roman"/>
          <w:color w:val="000000"/>
          <w:sz w:val="28"/>
          <w:szCs w:val="28"/>
        </w:rPr>
        <w:t xml:space="preserve"> (подсистемы, элементы). Сформулируйте используемые вами признаки класси</w:t>
      </w:r>
      <w:r w:rsidRPr="00DD3561">
        <w:rPr>
          <w:rFonts w:ascii="Times New Roman" w:hAnsi="Times New Roman"/>
          <w:color w:val="000000"/>
          <w:sz w:val="28"/>
          <w:szCs w:val="28"/>
        </w:rPr>
        <w:softHyphen/>
        <w:t>фикации элементов и подсистем системы. Объясните выбранный уровень детализации системы.</w:t>
      </w:r>
    </w:p>
    <w:p w:rsidR="00FB5182" w:rsidRPr="005E510D" w:rsidRDefault="00FB5182" w:rsidP="005E510D">
      <w:pPr>
        <w:spacing w:line="360" w:lineRule="auto"/>
        <w:ind w:firstLine="709"/>
        <w:jc w:val="both"/>
        <w:rPr>
          <w:sz w:val="28"/>
          <w:szCs w:val="28"/>
        </w:rPr>
      </w:pPr>
      <w:r>
        <w:rPr>
          <w:sz w:val="28"/>
          <w:szCs w:val="28"/>
        </w:rPr>
        <w:t>Внутренняя среда исследуемой подсистемы состоит из элементов, которые представляют собой места, где находятся хранилища ядерных отходов. Оценивая элементы системы, можно заметить наличие специфических свойств, проблема утилизации ядерных отходов имеет плюсы и минусы, что приводит нас к многомерности характера этой системы. Т. к. системе присущ многомерный характер, то ей также присущи эквифинальность и мультифинальность. Такжеотдельно можно выделить контринтуитивность, потому что эта система, как никакая другая, лучше всего иллюстрирует пример того, что действия направленные на достижение желаемого результата могут иметь противоположный исход.</w:t>
      </w:r>
    </w:p>
    <w:p w:rsidR="00FB5182" w:rsidRDefault="00FB5182" w:rsidP="005E510D">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П.1.3. Определите и обоснуйте состав внешней среды системы. Перечислите используемые вами признаки классификаци</w:t>
      </w:r>
      <w:r>
        <w:rPr>
          <w:rFonts w:ascii="Times New Roman" w:hAnsi="Times New Roman"/>
          <w:color w:val="000000"/>
          <w:sz w:val="28"/>
          <w:szCs w:val="28"/>
        </w:rPr>
        <w:t>и состав</w:t>
      </w:r>
      <w:r>
        <w:rPr>
          <w:rFonts w:ascii="Times New Roman" w:hAnsi="Times New Roman"/>
          <w:color w:val="000000"/>
          <w:sz w:val="28"/>
          <w:szCs w:val="28"/>
        </w:rPr>
        <w:softHyphen/>
        <w:t>ных частей надсистемы.</w:t>
      </w:r>
    </w:p>
    <w:p w:rsidR="00FB5182" w:rsidRDefault="00FB5182" w:rsidP="005E510D">
      <w:pPr>
        <w:spacing w:line="360" w:lineRule="auto"/>
        <w:ind w:firstLine="709"/>
        <w:jc w:val="both"/>
        <w:rPr>
          <w:sz w:val="28"/>
          <w:szCs w:val="28"/>
        </w:rPr>
      </w:pPr>
      <w:r>
        <w:rPr>
          <w:sz w:val="28"/>
          <w:szCs w:val="28"/>
        </w:rPr>
        <w:t>Внешнюю среду исследуемой системы составляют государства, которые желают воспользоваться территорией нашей страны, как площадью для хранения своих ядерных отходов. В целом, надсистема, как и подсистема, имеет свойства, которые приведены выше, а именно контринтуитивность, эквифинальность и мультифинальность.</w:t>
      </w:r>
    </w:p>
    <w:p w:rsidR="00FB5182" w:rsidRDefault="00FB5182" w:rsidP="005E510D">
      <w:pPr>
        <w:spacing w:line="360" w:lineRule="auto"/>
        <w:ind w:firstLine="709"/>
        <w:jc w:val="both"/>
        <w:rPr>
          <w:sz w:val="28"/>
          <w:szCs w:val="28"/>
        </w:rPr>
      </w:pPr>
    </w:p>
    <w:p w:rsidR="00FB5182" w:rsidRDefault="00FB5182" w:rsidP="005E510D">
      <w:pPr>
        <w:spacing w:line="360" w:lineRule="auto"/>
        <w:ind w:firstLine="709"/>
        <w:jc w:val="both"/>
        <w:rPr>
          <w:sz w:val="28"/>
          <w:szCs w:val="28"/>
        </w:rPr>
      </w:pPr>
    </w:p>
    <w:p w:rsidR="00FB5182" w:rsidRPr="005E510D" w:rsidRDefault="00FB5182" w:rsidP="005E510D">
      <w:pPr>
        <w:spacing w:line="360" w:lineRule="auto"/>
        <w:ind w:firstLine="709"/>
        <w:jc w:val="both"/>
        <w:rPr>
          <w:sz w:val="28"/>
          <w:szCs w:val="28"/>
        </w:rPr>
      </w:pPr>
    </w:p>
    <w:p w:rsidR="00FB5182" w:rsidRPr="003633F2" w:rsidRDefault="00FB5182" w:rsidP="00DD3561">
      <w:pPr>
        <w:pStyle w:val="Pa15"/>
        <w:spacing w:line="360" w:lineRule="auto"/>
        <w:jc w:val="center"/>
        <w:rPr>
          <w:rFonts w:ascii="Times New Roman" w:hAnsi="Times New Roman"/>
          <w:color w:val="000000"/>
          <w:sz w:val="28"/>
          <w:szCs w:val="28"/>
        </w:rPr>
      </w:pPr>
      <w:r w:rsidRPr="003633F2">
        <w:rPr>
          <w:rFonts w:ascii="Times New Roman" w:hAnsi="Times New Roman"/>
          <w:b/>
          <w:bCs/>
          <w:color w:val="000000"/>
          <w:sz w:val="28"/>
          <w:szCs w:val="28"/>
        </w:rPr>
        <w:t xml:space="preserve">Контрольное задание 2 </w:t>
      </w:r>
    </w:p>
    <w:p w:rsidR="00FB5182" w:rsidRPr="003633F2" w:rsidRDefault="00FB5182" w:rsidP="00DD3561">
      <w:pPr>
        <w:pStyle w:val="Pa16"/>
        <w:spacing w:before="160" w:after="40" w:line="360" w:lineRule="auto"/>
        <w:ind w:left="180"/>
        <w:rPr>
          <w:rFonts w:ascii="Times New Roman" w:hAnsi="Times New Roman"/>
          <w:color w:val="000000"/>
          <w:sz w:val="28"/>
          <w:szCs w:val="28"/>
        </w:rPr>
      </w:pPr>
      <w:r w:rsidRPr="003633F2">
        <w:rPr>
          <w:rFonts w:ascii="Times New Roman" w:hAnsi="Times New Roman"/>
          <w:b/>
          <w:bCs/>
          <w:i/>
          <w:iCs/>
          <w:color w:val="000000"/>
          <w:sz w:val="28"/>
          <w:szCs w:val="28"/>
        </w:rPr>
        <w:t xml:space="preserve">Теоретическая часть </w:t>
      </w:r>
    </w:p>
    <w:p w:rsidR="00FB5182" w:rsidRPr="003633F2" w:rsidRDefault="00FB5182" w:rsidP="00DD3561">
      <w:pPr>
        <w:pStyle w:val="Pa17"/>
        <w:spacing w:after="40" w:line="360" w:lineRule="auto"/>
        <w:ind w:firstLine="180"/>
        <w:jc w:val="both"/>
        <w:rPr>
          <w:rFonts w:ascii="Times New Roman" w:hAnsi="Times New Roman"/>
          <w:color w:val="000000"/>
          <w:sz w:val="28"/>
          <w:szCs w:val="28"/>
        </w:rPr>
      </w:pPr>
      <w:r w:rsidRPr="003633F2">
        <w:rPr>
          <w:rStyle w:val="A1"/>
          <w:rFonts w:ascii="Times New Roman" w:hAnsi="Times New Roman"/>
          <w:iCs/>
          <w:sz w:val="28"/>
          <w:szCs w:val="28"/>
        </w:rPr>
        <w:t xml:space="preserve">Тема «Методология системных исследований в экономике» </w:t>
      </w:r>
    </w:p>
    <w:p w:rsidR="00FB5182" w:rsidRPr="002E235D" w:rsidRDefault="00FB5182" w:rsidP="002E235D">
      <w:pPr>
        <w:pStyle w:val="Pa7"/>
        <w:spacing w:line="360" w:lineRule="auto"/>
        <w:ind w:firstLine="709"/>
        <w:jc w:val="both"/>
        <w:rPr>
          <w:rFonts w:ascii="Times New Roman" w:hAnsi="Times New Roman"/>
          <w:color w:val="000000"/>
          <w:sz w:val="28"/>
          <w:szCs w:val="28"/>
        </w:rPr>
      </w:pPr>
      <w:r w:rsidRPr="002E235D">
        <w:rPr>
          <w:rFonts w:ascii="Times New Roman" w:hAnsi="Times New Roman"/>
          <w:color w:val="000000"/>
          <w:sz w:val="28"/>
          <w:szCs w:val="28"/>
        </w:rPr>
        <w:t>Т. 2.1. Сформулируйте исходные допущения системного анализа.</w:t>
      </w:r>
    </w:p>
    <w:p w:rsidR="00FB5182" w:rsidRPr="002E235D" w:rsidRDefault="00FB5182" w:rsidP="002E235D">
      <w:pPr>
        <w:spacing w:before="100" w:beforeAutospacing="1" w:after="100" w:afterAutospacing="1" w:line="360" w:lineRule="auto"/>
        <w:rPr>
          <w:sz w:val="28"/>
          <w:szCs w:val="28"/>
        </w:rPr>
      </w:pPr>
      <w:r>
        <w:rPr>
          <w:sz w:val="28"/>
          <w:szCs w:val="28"/>
        </w:rPr>
        <w:t xml:space="preserve">1. </w:t>
      </w:r>
      <w:r w:rsidRPr="002E235D">
        <w:rPr>
          <w:sz w:val="28"/>
          <w:szCs w:val="28"/>
        </w:rPr>
        <w:t>В мире существуют системы</w:t>
      </w:r>
      <w:r>
        <w:rPr>
          <w:sz w:val="28"/>
          <w:szCs w:val="28"/>
        </w:rPr>
        <w:t>.</w:t>
      </w:r>
    </w:p>
    <w:p w:rsidR="00FB5182" w:rsidRPr="002E235D" w:rsidRDefault="00FB5182" w:rsidP="002E235D">
      <w:pPr>
        <w:spacing w:before="100" w:beforeAutospacing="1" w:after="100" w:afterAutospacing="1" w:line="360" w:lineRule="auto"/>
        <w:rPr>
          <w:sz w:val="28"/>
          <w:szCs w:val="28"/>
        </w:rPr>
      </w:pPr>
      <w:r>
        <w:rPr>
          <w:sz w:val="28"/>
          <w:szCs w:val="28"/>
        </w:rPr>
        <w:t xml:space="preserve">2. </w:t>
      </w:r>
      <w:r w:rsidRPr="002E235D">
        <w:rPr>
          <w:sz w:val="28"/>
          <w:szCs w:val="28"/>
        </w:rPr>
        <w:t>Системное описание истинно</w:t>
      </w:r>
      <w:r>
        <w:rPr>
          <w:sz w:val="28"/>
          <w:szCs w:val="28"/>
        </w:rPr>
        <w:t>.</w:t>
      </w:r>
    </w:p>
    <w:p w:rsidR="00FB5182" w:rsidRPr="002E235D" w:rsidRDefault="00FB5182" w:rsidP="002E235D">
      <w:pPr>
        <w:spacing w:before="100" w:beforeAutospacing="1" w:after="100" w:afterAutospacing="1" w:line="360" w:lineRule="auto"/>
        <w:jc w:val="both"/>
        <w:rPr>
          <w:sz w:val="28"/>
          <w:szCs w:val="28"/>
        </w:rPr>
      </w:pPr>
      <w:r>
        <w:rPr>
          <w:sz w:val="28"/>
          <w:szCs w:val="28"/>
        </w:rPr>
        <w:t xml:space="preserve">3. </w:t>
      </w:r>
      <w:r w:rsidRPr="002E235D">
        <w:rPr>
          <w:sz w:val="28"/>
          <w:szCs w:val="28"/>
        </w:rPr>
        <w:t>Системы взаимодействуют друг с друго</w:t>
      </w:r>
      <w:r>
        <w:rPr>
          <w:sz w:val="28"/>
          <w:szCs w:val="28"/>
        </w:rPr>
        <w:t xml:space="preserve">м, а, следовательно, всё в этом </w:t>
      </w:r>
      <w:r w:rsidRPr="002E235D">
        <w:rPr>
          <w:sz w:val="28"/>
          <w:szCs w:val="28"/>
        </w:rPr>
        <w:t>мире взаимосвязано</w:t>
      </w:r>
      <w:r>
        <w:rPr>
          <w:sz w:val="28"/>
          <w:szCs w:val="28"/>
        </w:rPr>
        <w:t>.</w:t>
      </w:r>
    </w:p>
    <w:p w:rsidR="00FB5182" w:rsidRPr="002E235D" w:rsidRDefault="00FB5182" w:rsidP="002E235D">
      <w:pPr>
        <w:spacing w:before="100" w:beforeAutospacing="1" w:after="100" w:afterAutospacing="1" w:line="360" w:lineRule="auto"/>
        <w:rPr>
          <w:sz w:val="28"/>
          <w:szCs w:val="28"/>
        </w:rPr>
      </w:pPr>
      <w:r>
        <w:rPr>
          <w:sz w:val="28"/>
          <w:szCs w:val="28"/>
        </w:rPr>
        <w:t xml:space="preserve">4. </w:t>
      </w:r>
      <w:r w:rsidRPr="002E235D">
        <w:rPr>
          <w:sz w:val="28"/>
          <w:szCs w:val="28"/>
        </w:rPr>
        <w:t>Следовательно, мир — это тоже система</w:t>
      </w:r>
      <w:r>
        <w:rPr>
          <w:sz w:val="28"/>
          <w:szCs w:val="28"/>
        </w:rPr>
        <w:t>.</w:t>
      </w:r>
    </w:p>
    <w:p w:rsidR="00FB5182" w:rsidRPr="002E235D" w:rsidRDefault="00FB5182" w:rsidP="002E235D">
      <w:pPr>
        <w:pStyle w:val="Pa7"/>
        <w:spacing w:line="360" w:lineRule="auto"/>
        <w:ind w:firstLine="709"/>
        <w:jc w:val="both"/>
        <w:rPr>
          <w:rFonts w:ascii="Times New Roman" w:hAnsi="Times New Roman"/>
          <w:color w:val="000000"/>
          <w:sz w:val="28"/>
          <w:szCs w:val="28"/>
        </w:rPr>
      </w:pPr>
      <w:r w:rsidRPr="002E235D">
        <w:rPr>
          <w:rFonts w:ascii="Times New Roman" w:hAnsi="Times New Roman"/>
          <w:color w:val="000000"/>
          <w:sz w:val="28"/>
          <w:szCs w:val="28"/>
        </w:rPr>
        <w:t>Т. 2.2. Обоснуйте характерные особенности системных исследо</w:t>
      </w:r>
      <w:r w:rsidRPr="002E235D">
        <w:rPr>
          <w:rFonts w:ascii="Times New Roman" w:hAnsi="Times New Roman"/>
          <w:color w:val="000000"/>
          <w:sz w:val="28"/>
          <w:szCs w:val="28"/>
        </w:rPr>
        <w:softHyphen/>
        <w:t>ваний в социально-экономической сфере.</w:t>
      </w:r>
    </w:p>
    <w:p w:rsidR="00FB5182" w:rsidRPr="002E235D" w:rsidRDefault="00FB5182" w:rsidP="002E235D">
      <w:pPr>
        <w:pStyle w:val="NormalWeb"/>
        <w:spacing w:line="360" w:lineRule="auto"/>
        <w:ind w:firstLine="709"/>
        <w:jc w:val="both"/>
        <w:rPr>
          <w:sz w:val="28"/>
          <w:szCs w:val="28"/>
        </w:rPr>
      </w:pPr>
      <w:r w:rsidRPr="002E235D">
        <w:rPr>
          <w:sz w:val="28"/>
          <w:szCs w:val="28"/>
        </w:rPr>
        <w:t>1. Методология исследования - совокупность целей, подходов, ориентиров, приоритетов, средств и методов исследования.</w:t>
      </w:r>
    </w:p>
    <w:p w:rsidR="00FB5182" w:rsidRPr="002E235D" w:rsidRDefault="00FB5182" w:rsidP="002E235D">
      <w:pPr>
        <w:pStyle w:val="NormalWeb"/>
        <w:spacing w:line="360" w:lineRule="auto"/>
        <w:ind w:firstLine="709"/>
        <w:jc w:val="both"/>
        <w:rPr>
          <w:sz w:val="28"/>
          <w:szCs w:val="28"/>
        </w:rPr>
      </w:pPr>
      <w:r w:rsidRPr="002E235D">
        <w:rPr>
          <w:sz w:val="28"/>
          <w:szCs w:val="28"/>
        </w:rPr>
        <w:t>2. Организация исследования - порядок проведения, основанный на распределении функций и ответственности, закрепленных в регламентах, нормативах и инструкциях.</w:t>
      </w:r>
    </w:p>
    <w:p w:rsidR="00FB5182" w:rsidRPr="002E235D" w:rsidRDefault="00FB5182" w:rsidP="002E235D">
      <w:pPr>
        <w:pStyle w:val="NormalWeb"/>
        <w:spacing w:line="360" w:lineRule="auto"/>
        <w:ind w:firstLine="709"/>
        <w:jc w:val="both"/>
        <w:rPr>
          <w:sz w:val="28"/>
          <w:szCs w:val="28"/>
        </w:rPr>
      </w:pPr>
      <w:r w:rsidRPr="002E235D">
        <w:rPr>
          <w:sz w:val="28"/>
          <w:szCs w:val="28"/>
        </w:rPr>
        <w:t>3. Ресурсы исследования - к</w:t>
      </w:r>
      <w:r>
        <w:rPr>
          <w:sz w:val="28"/>
          <w:szCs w:val="28"/>
        </w:rPr>
        <w:t xml:space="preserve">омплекс средств и возможностей, </w:t>
      </w:r>
      <w:r w:rsidRPr="002E235D">
        <w:rPr>
          <w:sz w:val="28"/>
          <w:szCs w:val="28"/>
        </w:rPr>
        <w:t>обеспечивающих успешное проведение исследования и достижение его результатов.</w:t>
      </w:r>
    </w:p>
    <w:p w:rsidR="00FB5182" w:rsidRPr="002E235D" w:rsidRDefault="00FB5182" w:rsidP="002E235D">
      <w:pPr>
        <w:pStyle w:val="NormalWeb"/>
        <w:spacing w:line="360" w:lineRule="auto"/>
        <w:ind w:firstLine="709"/>
        <w:jc w:val="both"/>
        <w:rPr>
          <w:sz w:val="28"/>
          <w:szCs w:val="28"/>
        </w:rPr>
      </w:pPr>
      <w:r w:rsidRPr="002E235D">
        <w:rPr>
          <w:sz w:val="28"/>
          <w:szCs w:val="28"/>
        </w:rPr>
        <w:t>4. Объект и предмет исследования. Объектом является система управления</w:t>
      </w:r>
      <w:r>
        <w:rPr>
          <w:sz w:val="28"/>
          <w:szCs w:val="28"/>
        </w:rPr>
        <w:t>, вносящаяся к классу социально-</w:t>
      </w:r>
      <w:r w:rsidRPr="002E235D">
        <w:rPr>
          <w:sz w:val="28"/>
          <w:szCs w:val="28"/>
        </w:rPr>
        <w:t>экономических систем, предмет - конкретная проблема, разрешение которой требует проведения исследования.</w:t>
      </w:r>
    </w:p>
    <w:p w:rsidR="00FB5182" w:rsidRPr="002E235D" w:rsidRDefault="00FB5182" w:rsidP="002E235D">
      <w:pPr>
        <w:pStyle w:val="NormalWeb"/>
        <w:spacing w:line="360" w:lineRule="auto"/>
        <w:ind w:firstLine="709"/>
        <w:jc w:val="both"/>
        <w:rPr>
          <w:sz w:val="28"/>
          <w:szCs w:val="28"/>
        </w:rPr>
      </w:pPr>
      <w:r w:rsidRPr="002E235D">
        <w:rPr>
          <w:sz w:val="28"/>
          <w:szCs w:val="28"/>
        </w:rPr>
        <w:t>5. Тип исследования - принадлежность его к определенному типу, отражающему своеобразие всех характеристик.</w:t>
      </w:r>
    </w:p>
    <w:p w:rsidR="00FB5182" w:rsidRPr="002E235D" w:rsidRDefault="00FB5182" w:rsidP="002E235D">
      <w:pPr>
        <w:pStyle w:val="NormalWeb"/>
        <w:spacing w:line="360" w:lineRule="auto"/>
        <w:ind w:firstLine="709"/>
        <w:jc w:val="both"/>
        <w:rPr>
          <w:sz w:val="28"/>
          <w:szCs w:val="28"/>
        </w:rPr>
      </w:pPr>
      <w:r w:rsidRPr="002E235D">
        <w:rPr>
          <w:sz w:val="28"/>
          <w:szCs w:val="28"/>
        </w:rPr>
        <w:t>6. Потребность исследования - степень остроты проблемы, профессионализма в подходах к ее решению, стиль управления.</w:t>
      </w:r>
    </w:p>
    <w:p w:rsidR="00FB5182" w:rsidRPr="002E235D" w:rsidRDefault="00FB5182" w:rsidP="002E235D">
      <w:pPr>
        <w:pStyle w:val="NormalWeb"/>
        <w:spacing w:line="360" w:lineRule="auto"/>
        <w:ind w:firstLine="709"/>
        <w:jc w:val="both"/>
        <w:rPr>
          <w:sz w:val="28"/>
          <w:szCs w:val="28"/>
        </w:rPr>
      </w:pPr>
      <w:r w:rsidRPr="002E235D">
        <w:rPr>
          <w:sz w:val="28"/>
          <w:szCs w:val="28"/>
        </w:rPr>
        <w:t>7. Результат исследования - рекомендации, модель, формула, методика, способствующие успешному разрешению проблемы, пониманию ее содержания, истоков и последствий.</w:t>
      </w:r>
    </w:p>
    <w:p w:rsidR="00FB5182" w:rsidRPr="002E235D" w:rsidRDefault="00FB5182" w:rsidP="002E235D">
      <w:pPr>
        <w:pStyle w:val="NormalWeb"/>
        <w:spacing w:line="360" w:lineRule="auto"/>
        <w:ind w:firstLine="709"/>
        <w:jc w:val="both"/>
        <w:rPr>
          <w:sz w:val="28"/>
          <w:szCs w:val="28"/>
        </w:rPr>
      </w:pPr>
      <w:r w:rsidRPr="002E235D">
        <w:rPr>
          <w:sz w:val="28"/>
          <w:szCs w:val="28"/>
        </w:rPr>
        <w:t>8. Эффективность исследования - соразмерность использованных ресурсов на проведение исследования и результатов, полученных от него.</w:t>
      </w:r>
    </w:p>
    <w:p w:rsidR="00FB5182" w:rsidRDefault="00FB5182" w:rsidP="00C26BC5">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Т. 2.3. Дайте определения понятий «ментальная модель», «институт», «ментальная ловушка», «институциональная ловушка». Приведите примеры.</w:t>
      </w:r>
    </w:p>
    <w:p w:rsidR="00FB5182" w:rsidRPr="00C26BC5" w:rsidRDefault="00FB5182" w:rsidP="00C26BC5">
      <w:pPr>
        <w:pStyle w:val="Default"/>
        <w:spacing w:line="360" w:lineRule="auto"/>
        <w:ind w:firstLine="709"/>
        <w:jc w:val="both"/>
        <w:rPr>
          <w:rFonts w:ascii="Times New Roman" w:hAnsi="Times New Roman" w:cs="Times New Roman"/>
          <w:sz w:val="28"/>
          <w:szCs w:val="28"/>
        </w:rPr>
      </w:pPr>
      <w:r w:rsidRPr="00C26BC5">
        <w:rPr>
          <w:rFonts w:ascii="Times New Roman" w:hAnsi="Times New Roman" w:cs="Times New Roman"/>
          <w:bCs/>
          <w:sz w:val="28"/>
          <w:szCs w:val="28"/>
        </w:rPr>
        <w:t xml:space="preserve">Ментальная модель </w:t>
      </w:r>
      <w:r w:rsidRPr="00C26BC5">
        <w:rPr>
          <w:rFonts w:ascii="Times New Roman" w:hAnsi="Times New Roman" w:cs="Times New Roman"/>
          <w:sz w:val="28"/>
          <w:szCs w:val="28"/>
        </w:rPr>
        <w:t>—</w:t>
      </w:r>
      <w:r w:rsidRPr="00C26BC5">
        <w:rPr>
          <w:rFonts w:ascii="Times New Roman" w:hAnsi="Times New Roman" w:cs="Times New Roman"/>
          <w:bCs/>
          <w:sz w:val="28"/>
          <w:szCs w:val="28"/>
        </w:rPr>
        <w:t xml:space="preserve"> э</w:t>
      </w:r>
      <w:r w:rsidRPr="00C26BC5">
        <w:rPr>
          <w:rFonts w:ascii="Times New Roman" w:hAnsi="Times New Roman" w:cs="Times New Roman"/>
          <w:sz w:val="28"/>
          <w:szCs w:val="28"/>
        </w:rPr>
        <w:t>то глубоко укоренившиеся в сознании понятия, обобщения или даже картины и образы, которые действуют на то, как мы воспринимаем мир и действуем. Пример: воссоздание внутренних картин мира, их тщательное и внимательное изучение.</w:t>
      </w:r>
    </w:p>
    <w:p w:rsidR="00FB5182" w:rsidRPr="00C26BC5" w:rsidRDefault="00FB5182" w:rsidP="00C26BC5">
      <w:pPr>
        <w:pStyle w:val="Default"/>
        <w:spacing w:line="360" w:lineRule="auto"/>
        <w:ind w:firstLine="709"/>
        <w:jc w:val="both"/>
        <w:rPr>
          <w:rFonts w:ascii="Times New Roman" w:hAnsi="Times New Roman" w:cs="Times New Roman"/>
          <w:sz w:val="28"/>
          <w:szCs w:val="28"/>
        </w:rPr>
      </w:pPr>
      <w:r w:rsidRPr="00C26BC5">
        <w:rPr>
          <w:rFonts w:ascii="Times New Roman" w:hAnsi="Times New Roman" w:cs="Times New Roman"/>
          <w:bCs/>
          <w:sz w:val="28"/>
          <w:szCs w:val="28"/>
        </w:rPr>
        <w:t>Институт</w:t>
      </w:r>
      <w:r w:rsidRPr="00C26BC5">
        <w:rPr>
          <w:rFonts w:ascii="Times New Roman" w:hAnsi="Times New Roman" w:cs="Times New Roman"/>
          <w:sz w:val="28"/>
          <w:szCs w:val="28"/>
        </w:rPr>
        <w:t xml:space="preserve"> (лат. </w:t>
      </w:r>
      <w:r w:rsidRPr="00C26BC5">
        <w:rPr>
          <w:rFonts w:ascii="Times New Roman" w:hAnsi="Times New Roman" w:cs="Times New Roman"/>
          <w:iCs/>
          <w:sz w:val="28"/>
          <w:szCs w:val="28"/>
          <w:lang w:val="la-Latn"/>
        </w:rPr>
        <w:t>institutum</w:t>
      </w:r>
      <w:r w:rsidRPr="00C26BC5">
        <w:rPr>
          <w:rFonts w:ascii="Times New Roman" w:hAnsi="Times New Roman" w:cs="Times New Roman"/>
          <w:sz w:val="28"/>
          <w:szCs w:val="28"/>
        </w:rPr>
        <w:t> — установление, обычай, учреждение) — термин, употребляемый для обозначения определённого класса организаций. Пример</w:t>
      </w:r>
      <w:r w:rsidRPr="008F454D">
        <w:rPr>
          <w:rFonts w:ascii="Times New Roman" w:hAnsi="Times New Roman" w:cs="Times New Roman"/>
          <w:sz w:val="28"/>
          <w:szCs w:val="28"/>
        </w:rPr>
        <w:t xml:space="preserve">: </w:t>
      </w:r>
      <w:r w:rsidRPr="00C26BC5">
        <w:rPr>
          <w:rFonts w:ascii="Times New Roman" w:hAnsi="Times New Roman" w:cs="Times New Roman"/>
          <w:sz w:val="28"/>
          <w:szCs w:val="28"/>
        </w:rPr>
        <w:t>социальный институт.</w:t>
      </w:r>
    </w:p>
    <w:p w:rsidR="00FB5182" w:rsidRPr="00C26BC5" w:rsidRDefault="00FB5182" w:rsidP="00C26BC5">
      <w:pPr>
        <w:pStyle w:val="NormalWeb"/>
        <w:spacing w:line="360" w:lineRule="auto"/>
        <w:ind w:firstLine="709"/>
        <w:jc w:val="both"/>
        <w:rPr>
          <w:sz w:val="28"/>
          <w:szCs w:val="28"/>
        </w:rPr>
      </w:pPr>
      <w:r w:rsidRPr="00C26BC5">
        <w:rPr>
          <w:sz w:val="28"/>
          <w:szCs w:val="28"/>
        </w:rPr>
        <w:t>Ментальные ловушки — это накатанные и привычные пути, по которым мучительно и безрезультатно движется наша мысль, сжигая невероятные объемы нашего времени, высасывая энергию и не создавая никаких ценностей ни для нас самих, ни для кого бы то ни было. Пример: продолжение работы над тем, что уже потеряло свою ценность.</w:t>
      </w:r>
    </w:p>
    <w:p w:rsidR="00FB5182" w:rsidRPr="00C26BC5" w:rsidRDefault="00FB5182" w:rsidP="00C26BC5">
      <w:pPr>
        <w:pStyle w:val="Heading2"/>
        <w:spacing w:line="360" w:lineRule="auto"/>
        <w:ind w:firstLine="709"/>
        <w:jc w:val="both"/>
        <w:rPr>
          <w:b w:val="0"/>
          <w:sz w:val="28"/>
          <w:szCs w:val="28"/>
        </w:rPr>
      </w:pPr>
      <w:r>
        <w:rPr>
          <w:b w:val="0"/>
          <w:sz w:val="28"/>
          <w:szCs w:val="28"/>
        </w:rPr>
        <w:t>И</w:t>
      </w:r>
      <w:r w:rsidRPr="00C26BC5">
        <w:rPr>
          <w:b w:val="0"/>
          <w:sz w:val="28"/>
          <w:szCs w:val="28"/>
        </w:rPr>
        <w:t xml:space="preserve">нституциональная ловушка </w:t>
      </w:r>
      <w:r w:rsidRPr="00C26BC5">
        <w:rPr>
          <w:sz w:val="28"/>
          <w:szCs w:val="28"/>
        </w:rPr>
        <w:t>—</w:t>
      </w:r>
      <w:r w:rsidRPr="00C26BC5">
        <w:rPr>
          <w:b w:val="0"/>
          <w:sz w:val="28"/>
          <w:szCs w:val="28"/>
        </w:rPr>
        <w:t xml:space="preserve"> это неэффективная устойчивая норма (неэффективный институт), имеющая самоподдерживающийся характер</w:t>
      </w:r>
      <w:r>
        <w:rPr>
          <w:b w:val="0"/>
          <w:sz w:val="28"/>
          <w:szCs w:val="28"/>
        </w:rPr>
        <w:t>. Пример</w:t>
      </w:r>
      <w:r w:rsidRPr="00C26BC5">
        <w:rPr>
          <w:b w:val="0"/>
          <w:sz w:val="28"/>
          <w:szCs w:val="28"/>
        </w:rPr>
        <w:t>: уклонение от налогов</w:t>
      </w:r>
      <w:r>
        <w:rPr>
          <w:b w:val="0"/>
          <w:sz w:val="28"/>
          <w:szCs w:val="28"/>
        </w:rPr>
        <w:t>.</w:t>
      </w:r>
    </w:p>
    <w:p w:rsidR="00FB5182" w:rsidRPr="00715440" w:rsidRDefault="00FB5182" w:rsidP="00715440">
      <w:pPr>
        <w:pStyle w:val="Pa16"/>
        <w:spacing w:before="160" w:after="40" w:line="360" w:lineRule="auto"/>
        <w:ind w:left="180"/>
        <w:jc w:val="both"/>
        <w:rPr>
          <w:rFonts w:ascii="Times New Roman" w:hAnsi="Times New Roman"/>
          <w:color w:val="000000"/>
          <w:sz w:val="28"/>
          <w:szCs w:val="28"/>
        </w:rPr>
      </w:pPr>
      <w:r w:rsidRPr="00DD3561">
        <w:rPr>
          <w:rFonts w:ascii="Times New Roman" w:hAnsi="Times New Roman"/>
          <w:b/>
          <w:bCs/>
          <w:i/>
          <w:iCs/>
          <w:color w:val="000000"/>
          <w:sz w:val="28"/>
          <w:szCs w:val="28"/>
        </w:rPr>
        <w:t>Практическая часть</w:t>
      </w:r>
    </w:p>
    <w:p w:rsidR="00FB5182" w:rsidRPr="005E510D" w:rsidRDefault="00FB5182" w:rsidP="005E510D">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П.2.1</w:t>
      </w:r>
      <w:r w:rsidRPr="005E510D">
        <w:rPr>
          <w:rFonts w:ascii="Times New Roman" w:hAnsi="Times New Roman"/>
          <w:color w:val="000000"/>
          <w:sz w:val="28"/>
          <w:szCs w:val="28"/>
        </w:rPr>
        <w:t>. Охарактеризуйте заинтересованные стороны. Сформируйте проблематику системного исследования.</w:t>
      </w:r>
    </w:p>
    <w:p w:rsidR="00FB5182" w:rsidRPr="005E510D" w:rsidRDefault="00FB5182" w:rsidP="005E510D">
      <w:pPr>
        <w:pStyle w:val="Default"/>
        <w:spacing w:line="360" w:lineRule="auto"/>
        <w:ind w:firstLine="709"/>
        <w:jc w:val="both"/>
        <w:rPr>
          <w:rFonts w:ascii="Times New Roman" w:hAnsi="Times New Roman" w:cs="Times New Roman"/>
        </w:rPr>
      </w:pPr>
      <w:r>
        <w:rPr>
          <w:rFonts w:ascii="Times New Roman" w:hAnsi="Times New Roman" w:cs="Times New Roman"/>
          <w:sz w:val="28"/>
          <w:szCs w:val="28"/>
        </w:rPr>
        <w:t>З</w:t>
      </w:r>
      <w:r w:rsidRPr="005E510D">
        <w:rPr>
          <w:rFonts w:ascii="Times New Roman" w:hAnsi="Times New Roman" w:cs="Times New Roman"/>
          <w:sz w:val="28"/>
          <w:szCs w:val="28"/>
        </w:rPr>
        <w:t>аинтересованные стороны можно назвать проектными системами, вследствие того, что они ограничен</w:t>
      </w:r>
      <w:r>
        <w:rPr>
          <w:rFonts w:ascii="Times New Roman" w:hAnsi="Times New Roman" w:cs="Times New Roman"/>
          <w:sz w:val="28"/>
          <w:szCs w:val="28"/>
        </w:rPr>
        <w:t>ы во времени и в пространстве. Однако</w:t>
      </w:r>
      <w:r w:rsidRPr="005E510D">
        <w:rPr>
          <w:rFonts w:ascii="Times New Roman" w:hAnsi="Times New Roman" w:cs="Times New Roman"/>
          <w:sz w:val="28"/>
          <w:szCs w:val="28"/>
        </w:rPr>
        <w:t xml:space="preserve"> нельзя сказать, что они связан</w:t>
      </w:r>
      <w:r>
        <w:rPr>
          <w:rFonts w:ascii="Times New Roman" w:hAnsi="Times New Roman" w:cs="Times New Roman"/>
          <w:sz w:val="28"/>
          <w:szCs w:val="28"/>
        </w:rPr>
        <w:t>ы лишь с разовыми мероприятиями. У</w:t>
      </w:r>
      <w:r w:rsidRPr="005E510D">
        <w:rPr>
          <w:rFonts w:ascii="Times New Roman" w:hAnsi="Times New Roman" w:cs="Times New Roman"/>
          <w:sz w:val="28"/>
          <w:szCs w:val="28"/>
        </w:rPr>
        <w:t>тилизация ядерных отходов, как правило, происходит в опр</w:t>
      </w:r>
      <w:r>
        <w:rPr>
          <w:rFonts w:ascii="Times New Roman" w:hAnsi="Times New Roman" w:cs="Times New Roman"/>
          <w:sz w:val="28"/>
          <w:szCs w:val="28"/>
        </w:rPr>
        <w:t>еделенном месте, то есть, данный процесс периодичен</w:t>
      </w:r>
      <w:r w:rsidRPr="005E510D">
        <w:rPr>
          <w:rFonts w:ascii="Times New Roman" w:hAnsi="Times New Roman" w:cs="Times New Roman"/>
          <w:sz w:val="28"/>
          <w:szCs w:val="28"/>
        </w:rPr>
        <w:t xml:space="preserve">. Такие проектные экономические системы стремятся к интенсивному использованию занимаемого пространства и повышению его разнообразия. </w:t>
      </w:r>
      <w:r>
        <w:rPr>
          <w:rFonts w:ascii="Times New Roman" w:hAnsi="Times New Roman" w:cs="Times New Roman"/>
          <w:sz w:val="28"/>
          <w:szCs w:val="28"/>
        </w:rPr>
        <w:t>П</w:t>
      </w:r>
      <w:r w:rsidRPr="005E510D">
        <w:rPr>
          <w:rFonts w:ascii="Times New Roman" w:hAnsi="Times New Roman" w:cs="Times New Roman"/>
          <w:sz w:val="28"/>
          <w:szCs w:val="28"/>
        </w:rPr>
        <w:t>роблематика данного исследования заключается</w:t>
      </w:r>
      <w:r>
        <w:rPr>
          <w:rFonts w:ascii="Times New Roman" w:hAnsi="Times New Roman" w:cs="Times New Roman"/>
          <w:sz w:val="28"/>
          <w:szCs w:val="28"/>
        </w:rPr>
        <w:t xml:space="preserve"> в том, что</w:t>
      </w:r>
      <w:r w:rsidRPr="005E510D">
        <w:rPr>
          <w:rFonts w:ascii="Times New Roman" w:hAnsi="Times New Roman" w:cs="Times New Roman"/>
          <w:sz w:val="28"/>
          <w:szCs w:val="28"/>
        </w:rPr>
        <w:t>главным все же является интенсивное использование пространства</w:t>
      </w:r>
      <w:r>
        <w:rPr>
          <w:rFonts w:ascii="Times New Roman" w:hAnsi="Times New Roman" w:cs="Times New Roman"/>
          <w:sz w:val="28"/>
          <w:szCs w:val="28"/>
        </w:rPr>
        <w:t>.</w:t>
      </w:r>
    </w:p>
    <w:p w:rsidR="00FB5182" w:rsidRDefault="00FB5182" w:rsidP="005E510D">
      <w:pPr>
        <w:pStyle w:val="Pa7"/>
        <w:spacing w:line="360" w:lineRule="auto"/>
        <w:ind w:firstLine="709"/>
        <w:jc w:val="both"/>
        <w:rPr>
          <w:rFonts w:ascii="Times New Roman" w:hAnsi="Times New Roman"/>
          <w:color w:val="000000"/>
          <w:sz w:val="28"/>
          <w:szCs w:val="28"/>
        </w:rPr>
      </w:pPr>
      <w:r w:rsidRPr="005E510D">
        <w:rPr>
          <w:rFonts w:ascii="Times New Roman" w:hAnsi="Times New Roman"/>
          <w:color w:val="000000"/>
          <w:sz w:val="28"/>
          <w:szCs w:val="28"/>
        </w:rPr>
        <w:t>П.2.2. На основе базовой методики системного анализа разрабо</w:t>
      </w:r>
      <w:r w:rsidRPr="005E510D">
        <w:rPr>
          <w:rFonts w:ascii="Times New Roman" w:hAnsi="Times New Roman"/>
          <w:color w:val="000000"/>
          <w:sz w:val="28"/>
          <w:szCs w:val="28"/>
        </w:rPr>
        <w:softHyphen/>
        <w:t>тайте методику ad-hoc. Обоснуйте вашу разработку</w:t>
      </w:r>
      <w:r>
        <w:rPr>
          <w:rFonts w:ascii="Times New Roman" w:hAnsi="Times New Roman"/>
          <w:color w:val="000000"/>
          <w:sz w:val="28"/>
          <w:szCs w:val="28"/>
        </w:rPr>
        <w:t>.</w:t>
      </w:r>
    </w:p>
    <w:p w:rsidR="00FB5182" w:rsidRPr="005E510D" w:rsidRDefault="00FB5182" w:rsidP="005E510D">
      <w:pPr>
        <w:spacing w:line="360" w:lineRule="auto"/>
        <w:ind w:firstLine="709"/>
        <w:jc w:val="both"/>
        <w:rPr>
          <w:sz w:val="28"/>
          <w:szCs w:val="28"/>
        </w:rPr>
      </w:pPr>
      <w:r>
        <w:rPr>
          <w:sz w:val="28"/>
          <w:szCs w:val="28"/>
        </w:rPr>
        <w:t xml:space="preserve">Принимая во внимание то, что методика </w:t>
      </w:r>
      <w:r>
        <w:rPr>
          <w:sz w:val="28"/>
          <w:szCs w:val="28"/>
          <w:lang w:val="en-US"/>
        </w:rPr>
        <w:t>ad</w:t>
      </w:r>
      <w:r w:rsidRPr="00EF49D2">
        <w:rPr>
          <w:sz w:val="28"/>
          <w:szCs w:val="28"/>
        </w:rPr>
        <w:t>-</w:t>
      </w:r>
      <w:r>
        <w:rPr>
          <w:sz w:val="28"/>
          <w:szCs w:val="28"/>
          <w:lang w:val="en-US"/>
        </w:rPr>
        <w:t>hoc</w:t>
      </w:r>
      <w:r w:rsidRPr="00C26BC5">
        <w:rPr>
          <w:sz w:val="28"/>
          <w:szCs w:val="28"/>
        </w:rPr>
        <w:t>—</w:t>
      </w:r>
      <w:r>
        <w:rPr>
          <w:sz w:val="28"/>
          <w:szCs w:val="28"/>
        </w:rPr>
        <w:t xml:space="preserve"> это </w:t>
      </w:r>
      <w:r w:rsidRPr="00EF49D2">
        <w:rPr>
          <w:sz w:val="28"/>
          <w:szCs w:val="28"/>
        </w:rPr>
        <w:t>гипотеза, предназначенная для объяснения отдельных, специальных явлений, которые невозможно объяснить в рамках данной теории</w:t>
      </w:r>
      <w:r>
        <w:rPr>
          <w:sz w:val="28"/>
          <w:szCs w:val="28"/>
        </w:rPr>
        <w:t>, стоит отметить, что г</w:t>
      </w:r>
      <w:r w:rsidRPr="00EF49D2">
        <w:rPr>
          <w:sz w:val="28"/>
          <w:szCs w:val="28"/>
        </w:rPr>
        <w:t>ипотеза ad</w:t>
      </w:r>
      <w:r>
        <w:rPr>
          <w:sz w:val="28"/>
          <w:szCs w:val="28"/>
        </w:rPr>
        <w:t>-</w:t>
      </w:r>
      <w:r w:rsidRPr="00EF49D2">
        <w:rPr>
          <w:sz w:val="28"/>
          <w:szCs w:val="28"/>
        </w:rPr>
        <w:t xml:space="preserve">hoc делает предсказание в отношении тех явлений, которые необходимо открыть. Эти предсказания могут </w:t>
      </w:r>
      <w:r>
        <w:rPr>
          <w:sz w:val="28"/>
          <w:szCs w:val="28"/>
        </w:rPr>
        <w:t xml:space="preserve">как </w:t>
      </w:r>
      <w:r w:rsidRPr="00EF49D2">
        <w:rPr>
          <w:sz w:val="28"/>
          <w:szCs w:val="28"/>
        </w:rPr>
        <w:t xml:space="preserve">сбыться, </w:t>
      </w:r>
      <w:r>
        <w:rPr>
          <w:sz w:val="28"/>
          <w:szCs w:val="28"/>
        </w:rPr>
        <w:t>так и не сбыться. В целом, можно сделать прогноз о дальнейшем уровне жизни населения страны.Например, неправильная утилизация может негативно повлиять на окружающую среду, вредоносные отходы могут попасть в  реки и моря, тем самым погубив популяцию морских и речных обитателей, а население лишить запасов воды. Данная разработка направлена на предотвращение утечки ядерных отходов за пределы территории их размещения.</w:t>
      </w:r>
    </w:p>
    <w:p w:rsidR="00FB5182" w:rsidRDefault="00FB5182" w:rsidP="005E510D">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П.2.3. Перечислите формальные и неформальные институты, ге</w:t>
      </w:r>
      <w:r w:rsidRPr="003633F2">
        <w:rPr>
          <w:rFonts w:ascii="Times New Roman" w:hAnsi="Times New Roman"/>
          <w:color w:val="000000"/>
          <w:sz w:val="28"/>
          <w:szCs w:val="28"/>
        </w:rPr>
        <w:softHyphen/>
        <w:t>незис которых нужно изучить в рамках системного и</w:t>
      </w:r>
      <w:r>
        <w:rPr>
          <w:rFonts w:ascii="Times New Roman" w:hAnsi="Times New Roman"/>
          <w:color w:val="000000"/>
          <w:sz w:val="28"/>
          <w:szCs w:val="28"/>
        </w:rPr>
        <w:t>сследования выбранной проблемы.</w:t>
      </w:r>
    </w:p>
    <w:p w:rsidR="00FB5182" w:rsidRPr="005E510D" w:rsidRDefault="00FB5182" w:rsidP="005E510D">
      <w:pPr>
        <w:spacing w:line="360" w:lineRule="auto"/>
        <w:ind w:firstLine="709"/>
        <w:jc w:val="both"/>
        <w:rPr>
          <w:sz w:val="28"/>
          <w:szCs w:val="28"/>
        </w:rPr>
      </w:pPr>
      <w:r>
        <w:rPr>
          <w:sz w:val="28"/>
          <w:szCs w:val="28"/>
        </w:rPr>
        <w:t xml:space="preserve">В рамках данной проблемы стоит прибегнуть к изучению такого формального института, как политический институт. Он включает в себя Правительство, потому что именно по его решениям заключаются контракты на </w:t>
      </w:r>
      <w:r w:rsidRPr="00223801">
        <w:rPr>
          <w:sz w:val="28"/>
          <w:szCs w:val="28"/>
        </w:rPr>
        <w:t>утилизацию ядерных отходов других стран, и определяется место захоронения отходов. Неформальный институт, в отличие от формального, основан на личном выборесвязей и ассоциаций между собой, предполагая личностные неформальныеслуж</w:t>
      </w:r>
      <w:r>
        <w:rPr>
          <w:sz w:val="28"/>
          <w:szCs w:val="28"/>
        </w:rPr>
        <w:t>ебные отношения, при этом жестко закрепленные стандарты отсутствуют. Можно сказать, что в данной проблеме нет неформальных институтов, разве что институтов по оптимизации процесса утилизации.</w:t>
      </w:r>
    </w:p>
    <w:p w:rsidR="00FB5182" w:rsidRPr="003633F2" w:rsidRDefault="00FB5182" w:rsidP="00715440">
      <w:pPr>
        <w:pStyle w:val="Default"/>
        <w:spacing w:before="160" w:line="360" w:lineRule="auto"/>
        <w:jc w:val="center"/>
        <w:rPr>
          <w:rFonts w:ascii="Times New Roman" w:hAnsi="Times New Roman" w:cs="Times New Roman"/>
          <w:sz w:val="28"/>
          <w:szCs w:val="28"/>
        </w:rPr>
      </w:pPr>
      <w:r w:rsidRPr="003633F2">
        <w:rPr>
          <w:rFonts w:ascii="Times New Roman" w:hAnsi="Times New Roman" w:cs="Times New Roman"/>
          <w:b/>
          <w:bCs/>
          <w:sz w:val="28"/>
          <w:szCs w:val="28"/>
        </w:rPr>
        <w:t xml:space="preserve">Контрольное задание 3 </w:t>
      </w:r>
    </w:p>
    <w:p w:rsidR="00FB5182" w:rsidRPr="003633F2" w:rsidRDefault="00FB5182" w:rsidP="00715440">
      <w:pPr>
        <w:pStyle w:val="Pa16"/>
        <w:spacing w:before="160" w:after="40" w:line="360" w:lineRule="auto"/>
        <w:ind w:left="180"/>
        <w:rPr>
          <w:rFonts w:ascii="Times New Roman" w:hAnsi="Times New Roman"/>
          <w:color w:val="000000"/>
          <w:sz w:val="28"/>
          <w:szCs w:val="28"/>
        </w:rPr>
      </w:pPr>
      <w:r w:rsidRPr="003633F2">
        <w:rPr>
          <w:rFonts w:ascii="Times New Roman" w:hAnsi="Times New Roman"/>
          <w:b/>
          <w:bCs/>
          <w:i/>
          <w:iCs/>
          <w:color w:val="000000"/>
          <w:sz w:val="28"/>
          <w:szCs w:val="28"/>
        </w:rPr>
        <w:t>Теоретическая часть</w:t>
      </w:r>
    </w:p>
    <w:p w:rsidR="00FB5182" w:rsidRPr="003633F2" w:rsidRDefault="00FB5182" w:rsidP="00715440">
      <w:pPr>
        <w:pStyle w:val="Pa17"/>
        <w:spacing w:after="40" w:line="360" w:lineRule="auto"/>
        <w:ind w:firstLine="180"/>
        <w:jc w:val="both"/>
        <w:rPr>
          <w:rFonts w:ascii="Times New Roman" w:hAnsi="Times New Roman"/>
          <w:color w:val="000000"/>
          <w:sz w:val="28"/>
          <w:szCs w:val="28"/>
        </w:rPr>
      </w:pPr>
      <w:r w:rsidRPr="003633F2">
        <w:rPr>
          <w:rStyle w:val="A1"/>
          <w:rFonts w:ascii="Times New Roman" w:hAnsi="Times New Roman"/>
          <w:iCs/>
          <w:sz w:val="28"/>
          <w:szCs w:val="28"/>
        </w:rPr>
        <w:t>Тема «Процедуры системного анализа»</w:t>
      </w:r>
    </w:p>
    <w:p w:rsidR="00FB5182" w:rsidRPr="005266F0" w:rsidRDefault="00FB5182" w:rsidP="00D14212">
      <w:pPr>
        <w:pStyle w:val="Pa7"/>
        <w:spacing w:line="360" w:lineRule="auto"/>
        <w:ind w:firstLine="709"/>
        <w:jc w:val="both"/>
        <w:rPr>
          <w:rFonts w:ascii="Times New Roman" w:hAnsi="Times New Roman"/>
          <w:color w:val="000000"/>
          <w:sz w:val="28"/>
          <w:szCs w:val="28"/>
        </w:rPr>
      </w:pPr>
      <w:r w:rsidRPr="005266F0">
        <w:rPr>
          <w:rFonts w:ascii="Times New Roman" w:hAnsi="Times New Roman"/>
          <w:color w:val="000000"/>
          <w:sz w:val="28"/>
          <w:szCs w:val="28"/>
        </w:rPr>
        <w:t>Т. 3.1. Охарактеризуйте процедуру целеполагания.</w:t>
      </w:r>
    </w:p>
    <w:p w:rsidR="00FB5182" w:rsidRDefault="00FB5182" w:rsidP="00D14212">
      <w:pPr>
        <w:pStyle w:val="NormalWeb"/>
        <w:spacing w:line="360" w:lineRule="auto"/>
        <w:ind w:firstLine="709"/>
        <w:jc w:val="both"/>
        <w:rPr>
          <w:sz w:val="28"/>
          <w:szCs w:val="28"/>
        </w:rPr>
      </w:pPr>
      <w:r w:rsidRPr="005266F0">
        <w:rPr>
          <w:bCs/>
          <w:sz w:val="28"/>
          <w:szCs w:val="28"/>
        </w:rPr>
        <w:t>Целеполагание</w:t>
      </w:r>
      <w:r w:rsidRPr="005266F0">
        <w:rPr>
          <w:sz w:val="28"/>
          <w:szCs w:val="28"/>
        </w:rPr>
        <w:t> — процесс выбора одной или нескольких целей с установлением параметров допустимых отклонений для управления процессом осуществления идеи.</w:t>
      </w:r>
    </w:p>
    <w:p w:rsidR="00FB5182" w:rsidRDefault="00FB5182" w:rsidP="00D14212">
      <w:pPr>
        <w:pStyle w:val="NormalWeb"/>
        <w:spacing w:line="360" w:lineRule="auto"/>
        <w:ind w:firstLine="709"/>
        <w:jc w:val="both"/>
        <w:rPr>
          <w:sz w:val="28"/>
          <w:szCs w:val="28"/>
        </w:rPr>
      </w:pPr>
      <w:r>
        <w:rPr>
          <w:sz w:val="28"/>
          <w:szCs w:val="28"/>
        </w:rPr>
        <w:t xml:space="preserve">Целеориентированное развитие системы </w:t>
      </w:r>
      <w:r w:rsidRPr="006A2FBB">
        <w:rPr>
          <w:sz w:val="28"/>
          <w:szCs w:val="28"/>
        </w:rPr>
        <w:t>—</w:t>
      </w:r>
      <w:r>
        <w:rPr>
          <w:sz w:val="28"/>
          <w:szCs w:val="28"/>
        </w:rPr>
        <w:t xml:space="preserve"> это такое развитие системы, при котором на активной стадии своего жизненного цикла система стремится достичь поставленную цель, рационально расходуя доступные ресурсы. Это означает, что директивно задаются значения параметров состояния системы, которые требуется достичь при имеющихся ограниченных ресурсах. В данных системах важен результат достижения некоторого заданного состояния. Например, ученые каждый раз имеют перед собой конкретную цель, заключающуюся в разработке той или иной технологии, программы, прибора и т.д.</w:t>
      </w:r>
    </w:p>
    <w:p w:rsidR="00FB5182" w:rsidRPr="005266F0" w:rsidRDefault="00FB5182" w:rsidP="00AA21BD">
      <w:pPr>
        <w:pStyle w:val="NormalWeb"/>
        <w:spacing w:line="360" w:lineRule="auto"/>
        <w:ind w:firstLine="709"/>
        <w:jc w:val="both"/>
        <w:rPr>
          <w:sz w:val="28"/>
          <w:szCs w:val="28"/>
        </w:rPr>
      </w:pPr>
      <w:r>
        <w:rPr>
          <w:sz w:val="28"/>
          <w:szCs w:val="28"/>
        </w:rPr>
        <w:t>Если неопределенность состояний системы очень высока и невозможно параметризировать желаемое будущее, цель системы приравнивается к тенденциям ее развития. Т.е. есликонечное состояние системы не поддается строгому описанию, то понятие цели заменяется понятием ценности. В этом случай говорят о ценностно-ориентированных системах. В отличие от целеориентированных систем в ценностно-ориентированных системах существенен сам процесс и направление действия, оцениваемые, как правило, по неколичественным критериям. Например, творческий коллектив, проводящий фундаментальные научные исследования.</w:t>
      </w:r>
    </w:p>
    <w:p w:rsidR="00FB5182" w:rsidRDefault="00FB5182" w:rsidP="00AA21BD">
      <w:pPr>
        <w:pStyle w:val="Pa7"/>
        <w:spacing w:line="360" w:lineRule="auto"/>
        <w:ind w:firstLine="709"/>
        <w:jc w:val="both"/>
        <w:rPr>
          <w:rFonts w:ascii="Times New Roman" w:hAnsi="Times New Roman"/>
          <w:color w:val="000000"/>
          <w:sz w:val="28"/>
          <w:szCs w:val="28"/>
        </w:rPr>
      </w:pPr>
      <w:r w:rsidRPr="005266F0">
        <w:rPr>
          <w:rFonts w:ascii="Times New Roman" w:hAnsi="Times New Roman"/>
          <w:color w:val="000000"/>
          <w:sz w:val="28"/>
          <w:szCs w:val="28"/>
        </w:rPr>
        <w:t>Т. 3.2. Охарактеризуйте процедуру декомпозиции.</w:t>
      </w:r>
    </w:p>
    <w:p w:rsidR="00FB5182" w:rsidRDefault="00FB5182" w:rsidP="00AA21BD">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Декомпозиция </w:t>
      </w:r>
      <w:r w:rsidRPr="006E7F6F">
        <w:rPr>
          <w:rFonts w:ascii="Times New Roman" w:hAnsi="Times New Roman" w:cs="Times New Roman"/>
          <w:sz w:val="28"/>
          <w:szCs w:val="28"/>
        </w:rPr>
        <w:t>—</w:t>
      </w:r>
      <w:r>
        <w:rPr>
          <w:rFonts w:ascii="Times New Roman" w:hAnsi="Times New Roman" w:cs="Times New Roman"/>
          <w:sz w:val="28"/>
          <w:szCs w:val="28"/>
        </w:rPr>
        <w:t xml:space="preserve"> это разделение системы на части при ее исследовании или проектировании. Задача распадается на подзадачи, система на подсистемы, цели на подцели и т.д.</w:t>
      </w:r>
    </w:p>
    <w:p w:rsidR="00FB5182" w:rsidRPr="002625E8" w:rsidRDefault="00FB5182" w:rsidP="00540F3F">
      <w:pPr>
        <w:pStyle w:val="Default"/>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Алгоритм</w:t>
      </w:r>
      <w:r w:rsidRPr="002625E8">
        <w:rPr>
          <w:rFonts w:ascii="Times New Roman" w:hAnsi="Times New Roman" w:cs="Times New Roman"/>
          <w:sz w:val="28"/>
          <w:szCs w:val="28"/>
        </w:rPr>
        <w:t>:</w:t>
      </w:r>
    </w:p>
    <w:p w:rsidR="00FB5182" w:rsidRDefault="00FB5182" w:rsidP="00540F3F">
      <w:pPr>
        <w:pStyle w:val="Default"/>
        <w:spacing w:line="360" w:lineRule="auto"/>
        <w:ind w:firstLine="709"/>
        <w:jc w:val="both"/>
        <w:rPr>
          <w:rFonts w:ascii="Times New Roman" w:hAnsi="Times New Roman" w:cs="Times New Roman"/>
          <w:sz w:val="28"/>
          <w:szCs w:val="28"/>
        </w:rPr>
      </w:pPr>
      <w:r w:rsidRPr="00540F3F">
        <w:rPr>
          <w:rFonts w:ascii="Times New Roman" w:hAnsi="Times New Roman" w:cs="Times New Roman"/>
          <w:sz w:val="28"/>
          <w:szCs w:val="28"/>
        </w:rPr>
        <w:t xml:space="preserve">1. </w:t>
      </w:r>
      <w:r>
        <w:rPr>
          <w:rFonts w:ascii="Times New Roman" w:hAnsi="Times New Roman" w:cs="Times New Roman"/>
          <w:sz w:val="28"/>
          <w:szCs w:val="28"/>
        </w:rPr>
        <w:t>Определение объекта анализа.</w:t>
      </w:r>
    </w:p>
    <w:p w:rsidR="00FB5182" w:rsidRDefault="00FB5182" w:rsidP="00540F3F">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Определение цели анализа.</w:t>
      </w:r>
    </w:p>
    <w:p w:rsidR="00FB5182" w:rsidRDefault="00FB5182" w:rsidP="00540F3F">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Выбор формальной модели. В качестве основания декомпозиции следует взять модель в зависимости от целей проводимого анализа.</w:t>
      </w:r>
    </w:p>
    <w:p w:rsidR="00FB5182" w:rsidRDefault="00FB5182" w:rsidP="00540F3F">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Определение релевантной модели </w:t>
      </w:r>
      <w:r w:rsidRPr="006E7F6F">
        <w:rPr>
          <w:rFonts w:ascii="Times New Roman" w:hAnsi="Times New Roman" w:cs="Times New Roman"/>
          <w:sz w:val="28"/>
          <w:szCs w:val="28"/>
        </w:rPr>
        <w:t>—</w:t>
      </w:r>
      <w:r>
        <w:rPr>
          <w:rFonts w:ascii="Times New Roman" w:hAnsi="Times New Roman" w:cs="Times New Roman"/>
          <w:sz w:val="28"/>
          <w:szCs w:val="28"/>
        </w:rPr>
        <w:t xml:space="preserve"> основания. Далее формальную модель следует наполнить содержанием, чтобы она стала основанием для декомпозиции.</w:t>
      </w:r>
    </w:p>
    <w:p w:rsidR="00FB5182" w:rsidRPr="00540F3F" w:rsidRDefault="00FB5182" w:rsidP="00AA21BD">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 Декомпозиция. В результате декомпозиции должно получиться столько частей, сколько элементов содержит модель, взятая в качестве основания декомпозиции.</w:t>
      </w:r>
    </w:p>
    <w:p w:rsidR="00FB5182" w:rsidRDefault="00FB5182" w:rsidP="00AA21BD">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Т. 3.3. Охара</w:t>
      </w:r>
      <w:r>
        <w:rPr>
          <w:rFonts w:ascii="Times New Roman" w:hAnsi="Times New Roman"/>
          <w:color w:val="000000"/>
          <w:sz w:val="28"/>
          <w:szCs w:val="28"/>
        </w:rPr>
        <w:t>ктеризуйте процедуру измерений.</w:t>
      </w:r>
    </w:p>
    <w:p w:rsidR="00FB5182" w:rsidRPr="007D06B6" w:rsidRDefault="00FB5182" w:rsidP="00AA21BD">
      <w:pPr>
        <w:pStyle w:val="Default"/>
        <w:spacing w:line="360" w:lineRule="auto"/>
        <w:ind w:firstLine="709"/>
        <w:jc w:val="both"/>
        <w:rPr>
          <w:rFonts w:ascii="Times New Roman" w:hAnsi="Times New Roman" w:cs="Times New Roman"/>
          <w:sz w:val="28"/>
          <w:szCs w:val="28"/>
        </w:rPr>
      </w:pPr>
      <w:r w:rsidRPr="007D06B6">
        <w:rPr>
          <w:rFonts w:ascii="Times New Roman" w:hAnsi="Times New Roman" w:cs="Times New Roman"/>
          <w:sz w:val="28"/>
          <w:szCs w:val="28"/>
        </w:rPr>
        <w:t>Измерение — это алгоритмическая операция, в которой каждой наблюдаемой характеристике системы, процесса или явления ставится в соответствие определенное обозначение.</w:t>
      </w:r>
    </w:p>
    <w:p w:rsidR="00FB5182" w:rsidRDefault="00FB5182" w:rsidP="007D06B6">
      <w:pPr>
        <w:pStyle w:val="Default"/>
        <w:spacing w:line="360" w:lineRule="auto"/>
        <w:ind w:firstLine="709"/>
        <w:jc w:val="both"/>
        <w:rPr>
          <w:rFonts w:ascii="Times New Roman" w:hAnsi="Times New Roman" w:cs="Times New Roman"/>
          <w:sz w:val="28"/>
          <w:szCs w:val="28"/>
        </w:rPr>
      </w:pPr>
      <w:r w:rsidRPr="007D06B6">
        <w:rPr>
          <w:rFonts w:ascii="Times New Roman" w:hAnsi="Times New Roman" w:cs="Times New Roman"/>
          <w:sz w:val="28"/>
          <w:szCs w:val="28"/>
        </w:rPr>
        <w:t>Таким образом, фиксируется информация об исследуемой системе. Количество полученной информации зависит от полноты исследования. Исходя из этих результатов посредством обработки экспериментальных данных получают информацию для выработки необходимых воздействий на систему с целью разрешения возникших проблем.</w:t>
      </w:r>
    </w:p>
    <w:p w:rsidR="00FB5182" w:rsidRDefault="00FB5182" w:rsidP="007D06B6">
      <w:pPr>
        <w:pStyle w:val="Default"/>
        <w:spacing w:line="360" w:lineRule="auto"/>
        <w:ind w:firstLine="709"/>
        <w:jc w:val="both"/>
        <w:rPr>
          <w:rFonts w:ascii="Times New Roman" w:hAnsi="Times New Roman" w:cs="Times New Roman"/>
          <w:sz w:val="28"/>
          <w:szCs w:val="28"/>
        </w:rPr>
      </w:pPr>
    </w:p>
    <w:p w:rsidR="00FB5182" w:rsidRPr="007D06B6" w:rsidRDefault="00FB5182" w:rsidP="007D06B6">
      <w:pPr>
        <w:pStyle w:val="Default"/>
        <w:spacing w:line="360" w:lineRule="auto"/>
        <w:ind w:firstLine="709"/>
        <w:jc w:val="both"/>
        <w:rPr>
          <w:rFonts w:ascii="Times New Roman" w:hAnsi="Times New Roman" w:cs="Times New Roman"/>
          <w:sz w:val="28"/>
          <w:szCs w:val="28"/>
        </w:rPr>
      </w:pPr>
    </w:p>
    <w:p w:rsidR="00FB5182" w:rsidRPr="003633F2" w:rsidRDefault="00FB5182" w:rsidP="0040064D">
      <w:pPr>
        <w:pStyle w:val="Pa16"/>
        <w:spacing w:before="160" w:after="40" w:line="360" w:lineRule="auto"/>
        <w:ind w:left="180"/>
        <w:rPr>
          <w:rFonts w:ascii="Times New Roman" w:hAnsi="Times New Roman"/>
          <w:color w:val="000000"/>
          <w:sz w:val="28"/>
          <w:szCs w:val="28"/>
        </w:rPr>
      </w:pPr>
      <w:r w:rsidRPr="003633F2">
        <w:rPr>
          <w:rFonts w:ascii="Times New Roman" w:hAnsi="Times New Roman"/>
          <w:b/>
          <w:bCs/>
          <w:i/>
          <w:iCs/>
          <w:color w:val="000000"/>
          <w:sz w:val="28"/>
          <w:szCs w:val="28"/>
        </w:rPr>
        <w:t xml:space="preserve">Практическая часть </w:t>
      </w:r>
    </w:p>
    <w:p w:rsidR="00FB5182" w:rsidRDefault="00FB5182" w:rsidP="00AA21BD">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П.3.1. Проанализируйте, имеет ли место феномен смещения целей. Обоснуйте сут</w:t>
      </w:r>
      <w:r>
        <w:rPr>
          <w:rFonts w:ascii="Times New Roman" w:hAnsi="Times New Roman"/>
          <w:color w:val="000000"/>
          <w:sz w:val="28"/>
          <w:szCs w:val="28"/>
        </w:rPr>
        <w:t>ь и факторы подобного смещения.</w:t>
      </w:r>
    </w:p>
    <w:p w:rsidR="00FB5182" w:rsidRPr="00AA21BD" w:rsidRDefault="00FB5182" w:rsidP="00AA21BD">
      <w:pPr>
        <w:spacing w:line="360" w:lineRule="auto"/>
        <w:ind w:firstLine="709"/>
        <w:jc w:val="both"/>
        <w:rPr>
          <w:sz w:val="28"/>
          <w:szCs w:val="28"/>
        </w:rPr>
      </w:pPr>
      <w:r w:rsidRPr="008B6902">
        <w:rPr>
          <w:sz w:val="28"/>
          <w:szCs w:val="28"/>
        </w:rPr>
        <w:t>В проблеме “утилизация ядерных отходов” феномен смещения целей может существовать. К смещениям при принятии решений относятся следующие основные варианты ошибок: принятие эмоционального решения; принятие рискованного решения; принятие желаемого решения; принятие самоуверенного решения. Также возможно смещение информации из-за эффекта предвзятости, характеризующего тенденцию выбирать информацию, соответствующую нашим представлениям.</w:t>
      </w:r>
    </w:p>
    <w:p w:rsidR="00FB5182" w:rsidRDefault="00FB5182" w:rsidP="00AA21BD">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П.3.2. Обоснуйте, как должна быть проведена декомпозиция сис</w:t>
      </w:r>
      <w:r w:rsidRPr="003633F2">
        <w:rPr>
          <w:rFonts w:ascii="Times New Roman" w:hAnsi="Times New Roman"/>
          <w:color w:val="000000"/>
          <w:sz w:val="28"/>
          <w:szCs w:val="28"/>
        </w:rPr>
        <w:softHyphen/>
        <w:t xml:space="preserve">темы. Опишите результат декомпозиции. Перечислите трудности, с которыми можно столкнуться при декомпозиции системы. </w:t>
      </w:r>
    </w:p>
    <w:p w:rsidR="00FB5182" w:rsidRDefault="00FB5182" w:rsidP="00AA21BD">
      <w:pPr>
        <w:spacing w:line="360" w:lineRule="auto"/>
        <w:ind w:firstLine="709"/>
        <w:jc w:val="center"/>
        <w:rPr>
          <w:sz w:val="28"/>
          <w:szCs w:val="28"/>
        </w:rPr>
      </w:pPr>
      <w:r w:rsidRPr="004F2D50">
        <w:rPr>
          <w:sz w:val="28"/>
          <w:szCs w:val="28"/>
        </w:rPr>
        <w:t>Задача утилизации ядерных отходов может быть разбита на две подзадачи</w:t>
      </w:r>
      <w:r>
        <w:rPr>
          <w:sz w:val="28"/>
          <w:szCs w:val="28"/>
        </w:rPr>
        <w:t>:</w:t>
      </w:r>
    </w:p>
    <w:p w:rsidR="00FB5182" w:rsidRDefault="00FB5182" w:rsidP="00AA21BD">
      <w:pPr>
        <w:spacing w:line="360" w:lineRule="auto"/>
        <w:ind w:firstLine="709"/>
        <w:jc w:val="both"/>
        <w:rPr>
          <w:sz w:val="28"/>
          <w:szCs w:val="28"/>
        </w:rPr>
      </w:pPr>
      <w:r>
        <w:rPr>
          <w:sz w:val="28"/>
          <w:szCs w:val="28"/>
        </w:rPr>
        <w:t>1. З</w:t>
      </w:r>
      <w:r w:rsidRPr="004F2D50">
        <w:rPr>
          <w:sz w:val="28"/>
          <w:szCs w:val="28"/>
        </w:rPr>
        <w:t>ахоронение выгруженн</w:t>
      </w:r>
      <w:r>
        <w:rPr>
          <w:sz w:val="28"/>
          <w:szCs w:val="28"/>
        </w:rPr>
        <w:t>ого топлива.</w:t>
      </w:r>
    </w:p>
    <w:p w:rsidR="00FB5182" w:rsidRDefault="00FB5182" w:rsidP="00AA21BD">
      <w:pPr>
        <w:spacing w:line="360" w:lineRule="auto"/>
        <w:ind w:firstLine="709"/>
        <w:jc w:val="both"/>
        <w:rPr>
          <w:sz w:val="28"/>
          <w:szCs w:val="28"/>
        </w:rPr>
      </w:pPr>
      <w:r>
        <w:rPr>
          <w:sz w:val="28"/>
          <w:szCs w:val="28"/>
        </w:rPr>
        <w:t>2. П</w:t>
      </w:r>
      <w:r w:rsidRPr="004F2D50">
        <w:rPr>
          <w:sz w:val="28"/>
          <w:szCs w:val="28"/>
        </w:rPr>
        <w:t>ереработка (регенерация) с частичным извлечением урана и плутония для последующего их использования и захоронение радиоактивных отходов, образовавшихся при переработке.</w:t>
      </w:r>
    </w:p>
    <w:p w:rsidR="00FB5182" w:rsidRPr="00AA21BD" w:rsidRDefault="00FB5182" w:rsidP="00AA21BD">
      <w:pPr>
        <w:spacing w:line="360" w:lineRule="auto"/>
        <w:ind w:firstLine="709"/>
        <w:jc w:val="both"/>
      </w:pPr>
      <w:r>
        <w:rPr>
          <w:sz w:val="28"/>
          <w:szCs w:val="28"/>
        </w:rPr>
        <w:t>Трудности</w:t>
      </w:r>
      <w:r w:rsidRPr="00695F57">
        <w:rPr>
          <w:sz w:val="28"/>
          <w:szCs w:val="28"/>
        </w:rPr>
        <w:t>:</w:t>
      </w:r>
      <w:r>
        <w:rPr>
          <w:sz w:val="28"/>
          <w:szCs w:val="28"/>
        </w:rPr>
        <w:t xml:space="preserve"> п</w:t>
      </w:r>
      <w:r w:rsidRPr="00695F57">
        <w:rPr>
          <w:sz w:val="28"/>
          <w:szCs w:val="28"/>
        </w:rPr>
        <w:t>роекты захоронения трудно осуществлять из-за невозможности это сделать гарантированно безопасно, особе</w:t>
      </w:r>
      <w:r>
        <w:rPr>
          <w:sz w:val="28"/>
          <w:szCs w:val="28"/>
        </w:rPr>
        <w:t xml:space="preserve">нно в густонаселенных областях. </w:t>
      </w:r>
      <w:r w:rsidRPr="00695F57">
        <w:rPr>
          <w:sz w:val="28"/>
          <w:szCs w:val="28"/>
        </w:rPr>
        <w:t xml:space="preserve">В то же </w:t>
      </w:r>
      <w:r>
        <w:rPr>
          <w:sz w:val="28"/>
          <w:szCs w:val="28"/>
        </w:rPr>
        <w:t xml:space="preserve">время перерабатывающие заводы </w:t>
      </w:r>
      <w:r w:rsidRPr="00695F57">
        <w:rPr>
          <w:sz w:val="28"/>
          <w:szCs w:val="28"/>
        </w:rPr>
        <w:t>не способны решить проблему, так как при переработке образуется еще большее количество отходов, и их тоже надо где-то хоронить.</w:t>
      </w:r>
    </w:p>
    <w:p w:rsidR="00FB5182" w:rsidRDefault="00FB5182" w:rsidP="00AA21BD">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П.3.3. Опишите необходимые для исследования факты и данные. Аргументируйте выбор измерительных шкал. Поя</w:t>
      </w:r>
      <w:r>
        <w:rPr>
          <w:rFonts w:ascii="Times New Roman" w:hAnsi="Times New Roman"/>
          <w:color w:val="000000"/>
          <w:sz w:val="28"/>
          <w:szCs w:val="28"/>
        </w:rPr>
        <w:t>сните выбор ис</w:t>
      </w:r>
      <w:r>
        <w:rPr>
          <w:rFonts w:ascii="Times New Roman" w:hAnsi="Times New Roman"/>
          <w:color w:val="000000"/>
          <w:sz w:val="28"/>
          <w:szCs w:val="28"/>
        </w:rPr>
        <w:softHyphen/>
        <w:t>точников данных.</w:t>
      </w:r>
    </w:p>
    <w:p w:rsidR="00FB5182" w:rsidRPr="00AA21BD" w:rsidRDefault="00FB5182" w:rsidP="00AA21BD">
      <w:pPr>
        <w:pStyle w:val="NormalWeb"/>
        <w:spacing w:line="360" w:lineRule="auto"/>
        <w:ind w:firstLine="709"/>
        <w:jc w:val="both"/>
        <w:rPr>
          <w:sz w:val="28"/>
          <w:szCs w:val="28"/>
        </w:rPr>
      </w:pPr>
      <w:r w:rsidRPr="004F2D50">
        <w:rPr>
          <w:sz w:val="28"/>
          <w:szCs w:val="28"/>
        </w:rPr>
        <w:t>На территории страны ежегодно образуется около 7 млрд. т. отходов, из которых перерабатывается лишь одна треть. На объектах Министерства обороны Российской федерации скопилось около 10 млн. т. бытовых и более 850 тыс. т. производственных отходов, причем 90% бытовых отходов вывозится на свалки. Только запрещенных к применению химических средств защиты растений на территории России скопилось свыше 20 тыс. т. На сегодняшний день в результате производственной деятельности предприятий атомной энергетики и промышленности, атомного флота на территории страны накоплено радиоактивных отходов с суммарной активностью около 1,5 млрд. кюри, а отработавшего ядерного топлива — с общей активностью около 4, 65 млрд. кюри. Источник: Министерство здравоохранения Российской Федерации.</w:t>
      </w:r>
    </w:p>
    <w:p w:rsidR="00FB5182" w:rsidRPr="003633F2" w:rsidRDefault="00FB5182" w:rsidP="0040064D">
      <w:pPr>
        <w:pStyle w:val="Pa19"/>
        <w:spacing w:before="100" w:line="360" w:lineRule="auto"/>
        <w:jc w:val="center"/>
        <w:rPr>
          <w:rFonts w:ascii="Times New Roman" w:hAnsi="Times New Roman"/>
          <w:color w:val="000000"/>
          <w:sz w:val="28"/>
          <w:szCs w:val="28"/>
        </w:rPr>
      </w:pPr>
      <w:r w:rsidRPr="003633F2">
        <w:rPr>
          <w:rFonts w:ascii="Times New Roman" w:hAnsi="Times New Roman"/>
          <w:b/>
          <w:bCs/>
          <w:color w:val="000000"/>
          <w:sz w:val="28"/>
          <w:szCs w:val="28"/>
        </w:rPr>
        <w:t xml:space="preserve">Контрольное задание 4 </w:t>
      </w:r>
    </w:p>
    <w:p w:rsidR="00FB5182" w:rsidRPr="003633F2" w:rsidRDefault="00FB5182" w:rsidP="0040064D">
      <w:pPr>
        <w:pStyle w:val="Pa16"/>
        <w:spacing w:before="160" w:after="40" w:line="360" w:lineRule="auto"/>
        <w:ind w:left="180"/>
        <w:rPr>
          <w:rFonts w:ascii="Times New Roman" w:hAnsi="Times New Roman"/>
          <w:color w:val="000000"/>
          <w:sz w:val="28"/>
          <w:szCs w:val="28"/>
        </w:rPr>
      </w:pPr>
      <w:r w:rsidRPr="003633F2">
        <w:rPr>
          <w:rFonts w:ascii="Times New Roman" w:hAnsi="Times New Roman"/>
          <w:b/>
          <w:bCs/>
          <w:i/>
          <w:iCs/>
          <w:color w:val="000000"/>
          <w:sz w:val="28"/>
          <w:szCs w:val="28"/>
        </w:rPr>
        <w:t xml:space="preserve">Теоретическая часть </w:t>
      </w:r>
    </w:p>
    <w:p w:rsidR="00FB5182" w:rsidRPr="003633F2" w:rsidRDefault="00FB5182" w:rsidP="0040064D">
      <w:pPr>
        <w:pStyle w:val="Pa17"/>
        <w:spacing w:after="40" w:line="360" w:lineRule="auto"/>
        <w:ind w:firstLine="180"/>
        <w:jc w:val="both"/>
        <w:rPr>
          <w:rFonts w:ascii="Times New Roman" w:hAnsi="Times New Roman"/>
          <w:color w:val="000000"/>
          <w:sz w:val="28"/>
          <w:szCs w:val="28"/>
        </w:rPr>
      </w:pPr>
      <w:r w:rsidRPr="003633F2">
        <w:rPr>
          <w:rStyle w:val="A1"/>
          <w:rFonts w:ascii="Times New Roman" w:hAnsi="Times New Roman"/>
          <w:iCs/>
          <w:sz w:val="28"/>
          <w:szCs w:val="28"/>
        </w:rPr>
        <w:t>Тема «Моделирование систем»</w:t>
      </w:r>
    </w:p>
    <w:p w:rsidR="00FB5182" w:rsidRPr="00B933B0" w:rsidRDefault="00FB5182" w:rsidP="003A6B29">
      <w:pPr>
        <w:pStyle w:val="Pa7"/>
        <w:spacing w:line="360" w:lineRule="auto"/>
        <w:ind w:firstLine="709"/>
        <w:jc w:val="both"/>
        <w:rPr>
          <w:rFonts w:ascii="Times New Roman" w:hAnsi="Times New Roman"/>
          <w:color w:val="000000"/>
          <w:sz w:val="28"/>
          <w:szCs w:val="28"/>
        </w:rPr>
      </w:pPr>
      <w:r w:rsidRPr="00B933B0">
        <w:rPr>
          <w:rFonts w:ascii="Times New Roman" w:hAnsi="Times New Roman"/>
          <w:color w:val="000000"/>
          <w:sz w:val="28"/>
          <w:szCs w:val="28"/>
        </w:rPr>
        <w:t>Т. 4.1. Опишите синтаксис и назначение модели «черного ящика».</w:t>
      </w:r>
    </w:p>
    <w:p w:rsidR="00FB5182" w:rsidRPr="00B933B0" w:rsidRDefault="00FB5182" w:rsidP="003A6B29">
      <w:pPr>
        <w:pStyle w:val="Default"/>
        <w:spacing w:line="360" w:lineRule="auto"/>
        <w:ind w:firstLine="709"/>
        <w:jc w:val="both"/>
        <w:rPr>
          <w:rFonts w:ascii="Times New Roman" w:hAnsi="Times New Roman" w:cs="Times New Roman"/>
          <w:sz w:val="28"/>
          <w:szCs w:val="28"/>
        </w:rPr>
      </w:pPr>
      <w:r w:rsidRPr="00B933B0">
        <w:rPr>
          <w:rFonts w:ascii="Times New Roman" w:hAnsi="Times New Roman" w:cs="Times New Roman"/>
          <w:sz w:val="28"/>
          <w:szCs w:val="28"/>
        </w:rPr>
        <w:t>Модель “черного ящика” является простейшим отображением реальной системы (некоторого фрагмента реального мира), в котором полностью отсутствуют сведения о внутреннем содержании этого фрагмента, а задаются только входные и выходные связи системы со средой (см. рис. 1).</w:t>
      </w:r>
    </w:p>
    <w:p w:rsidR="00FB5182" w:rsidRPr="00B933B0" w:rsidRDefault="00FB5182" w:rsidP="00B933B0">
      <w:pPr>
        <w:pStyle w:val="Default"/>
        <w:spacing w:line="360" w:lineRule="auto"/>
        <w:ind w:firstLine="709"/>
        <w:jc w:val="both"/>
        <w:rPr>
          <w:rFonts w:ascii="Times New Roman" w:hAnsi="Times New Roman" w:cs="Times New Roman"/>
          <w:sz w:val="28"/>
          <w:szCs w:val="28"/>
        </w:rPr>
      </w:pPr>
      <w:r w:rsidRPr="00B933B0">
        <w:rPr>
          <w:rFonts w:ascii="Times New Roman" w:hAnsi="Times New Roman" w:cs="Times New Roman"/>
          <w:sz w:val="28"/>
          <w:szCs w:val="28"/>
        </w:rPr>
        <w:t>Например, при исследовании элементарных частиц мы лишены возможности непосредственного вмешательства в исследуемую систему. В таком случае составить представление о системе можно лишь через фиксацию ее взаимодействия с окружающей средой.</w:t>
      </w:r>
    </w:p>
    <w:p w:rsidR="00FB5182" w:rsidRPr="00B933B0" w:rsidRDefault="00FB5182" w:rsidP="00B933B0">
      <w:pPr>
        <w:pStyle w:val="Default"/>
        <w:spacing w:line="360" w:lineRule="auto"/>
        <w:ind w:firstLine="709"/>
        <w:jc w:val="both"/>
        <w:rPr>
          <w:rFonts w:ascii="Times New Roman" w:hAnsi="Times New Roman" w:cs="Times New Roman"/>
          <w:sz w:val="28"/>
          <w:szCs w:val="28"/>
        </w:rPr>
      </w:pPr>
      <w:r w:rsidRPr="00B933B0">
        <w:rPr>
          <w:rFonts w:ascii="Times New Roman" w:hAnsi="Times New Roman" w:cs="Times New Roman"/>
          <w:sz w:val="28"/>
          <w:szCs w:val="28"/>
        </w:rPr>
        <w:t>Построение такой модели не является стандартизированной задачей, т.к. количество включаемых входов-выходов всегда различно. Главной причиной множественности входов-выходов является то, что всякая реальная система взаимодействует с окружающей средой неограниченным числом способов. Критерием отбора при этом является целевое назначение модели.</w:t>
      </w:r>
    </w:p>
    <w:p w:rsidR="00FB5182" w:rsidRPr="00B933B0" w:rsidRDefault="00FB5182" w:rsidP="00B933B0">
      <w:pPr>
        <w:pStyle w:val="Default"/>
        <w:spacing w:line="360" w:lineRule="auto"/>
        <w:ind w:firstLine="709"/>
        <w:jc w:val="center"/>
        <w:rPr>
          <w:rFonts w:ascii="Times New Roman" w:hAnsi="Times New Roman" w:cs="Times New Roman"/>
        </w:rPr>
      </w:pPr>
      <w:r w:rsidRPr="00B4615D">
        <w:rPr>
          <w:rFonts w:ascii="Times New Roman" w:hAnsi="Times New Roman" w:cs="Times New Roman"/>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80pt;height:81.75pt;visibility:visible">
            <v:imagedata r:id="rId7" o:title=""/>
          </v:shape>
        </w:pict>
      </w:r>
    </w:p>
    <w:p w:rsidR="00FB5182" w:rsidRPr="00B933B0" w:rsidRDefault="00FB5182" w:rsidP="00B933B0">
      <w:pPr>
        <w:pStyle w:val="Default"/>
        <w:spacing w:line="360" w:lineRule="auto"/>
        <w:ind w:firstLine="709"/>
        <w:jc w:val="center"/>
        <w:rPr>
          <w:rFonts w:ascii="Times New Roman" w:hAnsi="Times New Roman" w:cs="Times New Roman"/>
          <w:sz w:val="28"/>
          <w:szCs w:val="28"/>
        </w:rPr>
      </w:pPr>
      <w:r w:rsidRPr="00B933B0">
        <w:rPr>
          <w:rFonts w:ascii="Times New Roman" w:hAnsi="Times New Roman" w:cs="Times New Roman"/>
          <w:sz w:val="28"/>
          <w:szCs w:val="28"/>
        </w:rPr>
        <w:t>Рис. 1. Модель “черного ящика”</w:t>
      </w:r>
    </w:p>
    <w:p w:rsidR="00FB5182" w:rsidRDefault="00FB5182" w:rsidP="003A6B29">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 xml:space="preserve">Т. 4.2. Опишите назначение и проблемы построения моделей состава и структуры </w:t>
      </w:r>
      <w:r>
        <w:rPr>
          <w:rFonts w:ascii="Times New Roman" w:hAnsi="Times New Roman"/>
          <w:color w:val="000000"/>
          <w:sz w:val="28"/>
          <w:szCs w:val="28"/>
        </w:rPr>
        <w:t>социально-экономических систем.</w:t>
      </w:r>
    </w:p>
    <w:p w:rsidR="00FB5182" w:rsidRDefault="00FB5182" w:rsidP="003A6B29">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модели </w:t>
      </w:r>
      <w:r w:rsidRPr="006549CB">
        <w:rPr>
          <w:rFonts w:ascii="Times New Roman" w:hAnsi="Times New Roman" w:cs="Times New Roman"/>
          <w:sz w:val="28"/>
          <w:szCs w:val="28"/>
        </w:rPr>
        <w:t>“</w:t>
      </w:r>
      <w:r>
        <w:rPr>
          <w:rFonts w:ascii="Times New Roman" w:hAnsi="Times New Roman" w:cs="Times New Roman"/>
          <w:sz w:val="28"/>
          <w:szCs w:val="28"/>
        </w:rPr>
        <w:t>черный ящик</w:t>
      </w:r>
      <w:r w:rsidRPr="006549CB">
        <w:rPr>
          <w:rFonts w:ascii="Times New Roman" w:hAnsi="Times New Roman" w:cs="Times New Roman"/>
          <w:sz w:val="28"/>
          <w:szCs w:val="28"/>
        </w:rPr>
        <w:t>”</w:t>
      </w:r>
      <w:r>
        <w:rPr>
          <w:rFonts w:ascii="Times New Roman" w:hAnsi="Times New Roman" w:cs="Times New Roman"/>
          <w:sz w:val="28"/>
          <w:szCs w:val="28"/>
        </w:rPr>
        <w:t xml:space="preserve"> ее целостность и обособленность рассматриваются как внешние свойства. Внутренние же свойства оказываются неоднородными, что позволяет различать составные части самой системы.  При детальном рассмотрении некоторые части могут быть разбиты на составные компоненты.</w:t>
      </w:r>
    </w:p>
    <w:p w:rsidR="00FB5182" w:rsidRDefault="00FB5182" w:rsidP="00095590">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Элементы </w:t>
      </w:r>
      <w:r w:rsidRPr="007D06B6">
        <w:rPr>
          <w:rFonts w:ascii="Times New Roman" w:hAnsi="Times New Roman" w:cs="Times New Roman"/>
          <w:sz w:val="28"/>
          <w:szCs w:val="28"/>
        </w:rPr>
        <w:t>—</w:t>
      </w:r>
      <w:r>
        <w:rPr>
          <w:rFonts w:ascii="Times New Roman" w:hAnsi="Times New Roman" w:cs="Times New Roman"/>
          <w:sz w:val="28"/>
          <w:szCs w:val="28"/>
        </w:rPr>
        <w:t xml:space="preserve"> те части системы, которые рассматриваются как неделимые.</w:t>
      </w:r>
    </w:p>
    <w:p w:rsidR="00FB5182" w:rsidRDefault="00FB5182" w:rsidP="00095590">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Подсистемы </w:t>
      </w:r>
      <w:r w:rsidRPr="007D06B6">
        <w:rPr>
          <w:rFonts w:ascii="Times New Roman" w:hAnsi="Times New Roman" w:cs="Times New Roman"/>
          <w:sz w:val="28"/>
          <w:szCs w:val="28"/>
        </w:rPr>
        <w:t>—</w:t>
      </w:r>
      <w:r>
        <w:rPr>
          <w:rFonts w:ascii="Times New Roman" w:hAnsi="Times New Roman" w:cs="Times New Roman"/>
          <w:sz w:val="28"/>
          <w:szCs w:val="28"/>
        </w:rPr>
        <w:t xml:space="preserve"> части системы, состоящие более чем из одного элемента.</w:t>
      </w:r>
    </w:p>
    <w:p w:rsidR="00FB5182" w:rsidRDefault="00FB5182" w:rsidP="00095590">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Модель состава ограничивается снизу элементом и сверху границей системы. Верхняя граница системы и границы подсистем определяются целями построения модели, следовательно, не имеют одинакового характера.</w:t>
      </w:r>
    </w:p>
    <w:p w:rsidR="00FB5182" w:rsidRDefault="00FB5182" w:rsidP="00095590">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Разные эксперты определят состав одной и той же системы по-разному.</w:t>
      </w:r>
    </w:p>
    <w:p w:rsidR="00FB5182" w:rsidRPr="00095590" w:rsidRDefault="00FB5182" w:rsidP="00095590">
      <w:pPr>
        <w:pStyle w:val="Default"/>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Причины</w:t>
      </w:r>
      <w:r w:rsidRPr="00095590">
        <w:rPr>
          <w:rFonts w:ascii="Times New Roman" w:hAnsi="Times New Roman" w:cs="Times New Roman"/>
          <w:sz w:val="28"/>
          <w:szCs w:val="28"/>
        </w:rPr>
        <w:t>:</w:t>
      </w:r>
    </w:p>
    <w:p w:rsidR="00FB5182" w:rsidRDefault="00FB5182" w:rsidP="00095590">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Понятие </w:t>
      </w:r>
      <w:r w:rsidRPr="00095590">
        <w:rPr>
          <w:rFonts w:ascii="Times New Roman" w:hAnsi="Times New Roman" w:cs="Times New Roman"/>
          <w:sz w:val="28"/>
          <w:szCs w:val="28"/>
        </w:rPr>
        <w:t>“</w:t>
      </w:r>
      <w:r>
        <w:rPr>
          <w:rFonts w:ascii="Times New Roman" w:hAnsi="Times New Roman" w:cs="Times New Roman"/>
          <w:sz w:val="28"/>
          <w:szCs w:val="28"/>
        </w:rPr>
        <w:t>элементарность</w:t>
      </w:r>
      <w:r w:rsidRPr="00095590">
        <w:rPr>
          <w:rFonts w:ascii="Times New Roman" w:hAnsi="Times New Roman" w:cs="Times New Roman"/>
          <w:sz w:val="28"/>
          <w:szCs w:val="28"/>
        </w:rPr>
        <w:t>”</w:t>
      </w:r>
      <w:r>
        <w:rPr>
          <w:rFonts w:ascii="Times New Roman" w:hAnsi="Times New Roman" w:cs="Times New Roman"/>
          <w:sz w:val="28"/>
          <w:szCs w:val="28"/>
        </w:rPr>
        <w:t xml:space="preserve"> можно определить по-разному.</w:t>
      </w:r>
    </w:p>
    <w:p w:rsidR="00FB5182" w:rsidRDefault="00FB5182" w:rsidP="00095590">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Модель состава является целевой, т.е. для разных целей один и тот же объект потребуется разбить на разные части. Это означает, что модели состава системы с различных точек зрения будут неодинаковы.</w:t>
      </w:r>
    </w:p>
    <w:p w:rsidR="00FB5182" w:rsidRDefault="00FB5182" w:rsidP="000208C3">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Всякое деление целого на части является условным и относительным, следовательно, границы между подсистемами в рамках модели состава тоже условны.</w:t>
      </w:r>
    </w:p>
    <w:p w:rsidR="00FB5182" w:rsidRDefault="00FB5182" w:rsidP="000208C3">
      <w:pPr>
        <w:pStyle w:val="Default"/>
        <w:spacing w:line="360" w:lineRule="auto"/>
        <w:ind w:firstLine="709"/>
        <w:jc w:val="both"/>
        <w:rPr>
          <w:rFonts w:ascii="Times New Roman" w:hAnsi="Times New Roman" w:cs="Times New Roman"/>
          <w:sz w:val="28"/>
          <w:szCs w:val="28"/>
        </w:rPr>
      </w:pPr>
    </w:p>
    <w:p w:rsidR="00FB5182" w:rsidRPr="006549CB" w:rsidRDefault="00FB5182" w:rsidP="000208C3">
      <w:pPr>
        <w:pStyle w:val="Default"/>
        <w:spacing w:line="360" w:lineRule="auto"/>
        <w:ind w:firstLine="709"/>
        <w:jc w:val="both"/>
        <w:rPr>
          <w:rFonts w:ascii="Times New Roman" w:hAnsi="Times New Roman" w:cs="Times New Roman"/>
          <w:sz w:val="28"/>
          <w:szCs w:val="28"/>
        </w:rPr>
      </w:pPr>
    </w:p>
    <w:p w:rsidR="00FB5182" w:rsidRDefault="00FB5182" w:rsidP="003A6B29">
      <w:pPr>
        <w:pStyle w:val="Default"/>
        <w:spacing w:line="360" w:lineRule="auto"/>
        <w:ind w:firstLine="709"/>
        <w:jc w:val="both"/>
        <w:rPr>
          <w:rFonts w:ascii="Times New Roman" w:hAnsi="Times New Roman" w:cs="Times New Roman"/>
          <w:sz w:val="28"/>
          <w:szCs w:val="28"/>
        </w:rPr>
      </w:pPr>
      <w:r w:rsidRPr="003633F2">
        <w:rPr>
          <w:rFonts w:ascii="Times New Roman" w:hAnsi="Times New Roman" w:cs="Times New Roman"/>
          <w:sz w:val="28"/>
          <w:szCs w:val="28"/>
        </w:rPr>
        <w:t>Т. 4.3. Опишите синтаксис и назначение SADT-модели (стандарт idef0).</w:t>
      </w:r>
    </w:p>
    <w:p w:rsidR="00FB5182" w:rsidRPr="000208C3" w:rsidRDefault="00FB5182" w:rsidP="003A6B29">
      <w:pPr>
        <w:pStyle w:val="NormalWeb"/>
        <w:spacing w:line="360" w:lineRule="auto"/>
        <w:ind w:firstLine="709"/>
        <w:jc w:val="both"/>
        <w:rPr>
          <w:sz w:val="28"/>
          <w:szCs w:val="28"/>
        </w:rPr>
      </w:pPr>
      <w:r w:rsidRPr="000208C3">
        <w:rPr>
          <w:sz w:val="28"/>
          <w:szCs w:val="28"/>
        </w:rPr>
        <w:t>Методология SADT представляет собой совокупность методов, правил и процедур, предназначенных для построения функциональной модели объекта какой-либо предметной области. Функциональная модель SADT отображает функциональную структуру объекта, т.е. производимые им действия и связи между этими действиями. В IDEF0 реализованы три базовых принципа моделирования процессов: прин</w:t>
      </w:r>
      <w:r>
        <w:rPr>
          <w:sz w:val="28"/>
          <w:szCs w:val="28"/>
        </w:rPr>
        <w:t>цип функциональной декомпозиции,принцип ограничения сложности,принцип контекста.</w:t>
      </w:r>
    </w:p>
    <w:p w:rsidR="00FB5182" w:rsidRDefault="00FB5182" w:rsidP="000208C3">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 4.4</w:t>
      </w:r>
      <w:r w:rsidRPr="003633F2">
        <w:rPr>
          <w:rFonts w:ascii="Times New Roman" w:hAnsi="Times New Roman" w:cs="Times New Roman"/>
          <w:sz w:val="28"/>
          <w:szCs w:val="28"/>
        </w:rPr>
        <w:t>. Укажите назначение и рассмотрите спецификацию эконо</w:t>
      </w:r>
      <w:r w:rsidRPr="003633F2">
        <w:rPr>
          <w:rFonts w:ascii="Times New Roman" w:hAnsi="Times New Roman" w:cs="Times New Roman"/>
          <w:sz w:val="28"/>
          <w:szCs w:val="28"/>
        </w:rPr>
        <w:softHyphen/>
        <w:t>метрических моделей.</w:t>
      </w:r>
    </w:p>
    <w:p w:rsidR="00FB5182" w:rsidRDefault="00FB5182" w:rsidP="00D878CB">
      <w:pPr>
        <w:pStyle w:val="Default"/>
        <w:spacing w:line="360" w:lineRule="auto"/>
        <w:ind w:firstLine="709"/>
        <w:jc w:val="both"/>
        <w:rPr>
          <w:rFonts w:ascii="Times New Roman" w:hAnsi="Times New Roman" w:cs="Times New Roman"/>
          <w:sz w:val="28"/>
          <w:szCs w:val="28"/>
        </w:rPr>
      </w:pPr>
      <w:r w:rsidRPr="000208C3">
        <w:rPr>
          <w:rFonts w:ascii="Times New Roman" w:hAnsi="Times New Roman" w:cs="Times New Roman"/>
          <w:bCs/>
          <w:sz w:val="28"/>
          <w:szCs w:val="28"/>
        </w:rPr>
        <w:t>Эконометрическая модель</w:t>
      </w:r>
      <w:r>
        <w:rPr>
          <w:rFonts w:ascii="Times New Roman" w:hAnsi="Times New Roman" w:cs="Times New Roman"/>
          <w:sz w:val="28"/>
          <w:szCs w:val="28"/>
        </w:rPr>
        <w:t> </w:t>
      </w:r>
      <w:r w:rsidRPr="007D06B6">
        <w:rPr>
          <w:rFonts w:ascii="Times New Roman" w:hAnsi="Times New Roman" w:cs="Times New Roman"/>
          <w:sz w:val="28"/>
          <w:szCs w:val="28"/>
        </w:rPr>
        <w:t>—</w:t>
      </w:r>
      <w:r w:rsidRPr="000208C3">
        <w:rPr>
          <w:rFonts w:ascii="Times New Roman" w:hAnsi="Times New Roman" w:cs="Times New Roman"/>
          <w:sz w:val="28"/>
          <w:szCs w:val="28"/>
        </w:rPr>
        <w:t xml:space="preserve"> это статистическая модель, которая является средством прогнозирования значений определенных переменных, называемых </w:t>
      </w:r>
      <w:r w:rsidRPr="000208C3">
        <w:rPr>
          <w:rFonts w:ascii="Times New Roman" w:hAnsi="Times New Roman" w:cs="Times New Roman"/>
          <w:bCs/>
          <w:sz w:val="28"/>
          <w:szCs w:val="28"/>
        </w:rPr>
        <w:t>эндогенными переменными</w:t>
      </w:r>
      <w:r w:rsidRPr="000208C3">
        <w:rPr>
          <w:rFonts w:ascii="Times New Roman" w:hAnsi="Times New Roman" w:cs="Times New Roman"/>
          <w:sz w:val="28"/>
          <w:szCs w:val="28"/>
        </w:rPr>
        <w:t>. Для того чтобы сделать такие прогнозы, в качестве исходных данных используются значения других переменных, называемых </w:t>
      </w:r>
      <w:r w:rsidRPr="000208C3">
        <w:rPr>
          <w:rFonts w:ascii="Times New Roman" w:hAnsi="Times New Roman" w:cs="Times New Roman"/>
          <w:bCs/>
          <w:sz w:val="28"/>
          <w:szCs w:val="28"/>
        </w:rPr>
        <w:t>экзогенными переменными</w:t>
      </w:r>
      <w:r w:rsidRPr="000208C3">
        <w:rPr>
          <w:rFonts w:ascii="Times New Roman" w:hAnsi="Times New Roman" w:cs="Times New Roman"/>
          <w:sz w:val="28"/>
          <w:szCs w:val="28"/>
        </w:rPr>
        <w:t xml:space="preserve">. Статистические и математические модели экономических явлений и процессов определяются спецификой той или иной области экономических исследований. </w:t>
      </w:r>
      <w:r>
        <w:rPr>
          <w:rFonts w:ascii="Times New Roman" w:hAnsi="Times New Roman" w:cs="Times New Roman"/>
          <w:sz w:val="28"/>
          <w:szCs w:val="28"/>
        </w:rPr>
        <w:t xml:space="preserve">Например, </w:t>
      </w:r>
      <w:r w:rsidRPr="000208C3">
        <w:rPr>
          <w:rFonts w:ascii="Times New Roman" w:hAnsi="Times New Roman" w:cs="Times New Roman"/>
          <w:sz w:val="28"/>
          <w:szCs w:val="28"/>
        </w:rPr>
        <w:t>в экономике качества модели, на которых основаны статистические методы серти</w:t>
      </w:r>
      <w:r>
        <w:rPr>
          <w:rFonts w:ascii="Times New Roman" w:hAnsi="Times New Roman" w:cs="Times New Roman"/>
          <w:sz w:val="28"/>
          <w:szCs w:val="28"/>
        </w:rPr>
        <w:t xml:space="preserve">фикации и управления качеством </w:t>
      </w:r>
      <w:r w:rsidRPr="000208C3">
        <w:rPr>
          <w:rFonts w:ascii="Times New Roman" w:hAnsi="Times New Roman" w:cs="Times New Roman"/>
          <w:sz w:val="28"/>
          <w:szCs w:val="28"/>
        </w:rPr>
        <w:t>используют как технические, так и экономические характеристики, а потому относятся к эконометрике, равно как и многие модели теории массового обслуживания (теории очередей).</w:t>
      </w:r>
    </w:p>
    <w:p w:rsidR="00FB5182" w:rsidRDefault="00FB5182" w:rsidP="00D878CB">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 4.5</w:t>
      </w:r>
      <w:r w:rsidRPr="003633F2">
        <w:rPr>
          <w:rFonts w:ascii="Times New Roman" w:hAnsi="Times New Roman" w:cs="Times New Roman"/>
          <w:sz w:val="28"/>
          <w:szCs w:val="28"/>
        </w:rPr>
        <w:t>. Укажите назначение и рассмотрите порядок построения моделей структурной динамики.</w:t>
      </w:r>
    </w:p>
    <w:p w:rsidR="00FB5182" w:rsidRPr="00D878CB" w:rsidRDefault="00FB5182" w:rsidP="00D878CB">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Как и в случае статистической структурной модели, динамическая структурная модель представляет собой симбиоз динамической модели </w:t>
      </w:r>
      <w:r w:rsidRPr="00D878CB">
        <w:rPr>
          <w:rFonts w:ascii="Times New Roman" w:hAnsi="Times New Roman" w:cs="Times New Roman"/>
          <w:sz w:val="28"/>
          <w:szCs w:val="28"/>
        </w:rPr>
        <w:t>“</w:t>
      </w:r>
      <w:r>
        <w:rPr>
          <w:rFonts w:ascii="Times New Roman" w:hAnsi="Times New Roman" w:cs="Times New Roman"/>
          <w:sz w:val="28"/>
          <w:szCs w:val="28"/>
        </w:rPr>
        <w:t>черного ящика</w:t>
      </w:r>
      <w:r w:rsidRPr="00D878CB">
        <w:rPr>
          <w:rFonts w:ascii="Times New Roman" w:hAnsi="Times New Roman" w:cs="Times New Roman"/>
          <w:sz w:val="28"/>
          <w:szCs w:val="28"/>
        </w:rPr>
        <w:t>”</w:t>
      </w:r>
      <w:r>
        <w:rPr>
          <w:rFonts w:ascii="Times New Roman" w:hAnsi="Times New Roman" w:cs="Times New Roman"/>
          <w:sz w:val="28"/>
          <w:szCs w:val="28"/>
        </w:rPr>
        <w:t xml:space="preserve"> и динамической модели состава. Т.е. динамическая структурная модель должна увязать в единое целое вход в систему, промежуточные состояния и выход. В результате моделирования получают либо динамическую структурную модель сетевого типа, либо динамическую структурную модель аналитического типа.</w:t>
      </w:r>
    </w:p>
    <w:p w:rsidR="00FB5182" w:rsidRPr="003633F2" w:rsidRDefault="00FB5182" w:rsidP="00767CF9">
      <w:pPr>
        <w:pStyle w:val="Pa16"/>
        <w:spacing w:before="160" w:after="40" w:line="360" w:lineRule="auto"/>
        <w:ind w:left="180" w:firstLine="709"/>
        <w:rPr>
          <w:rFonts w:ascii="Times New Roman" w:hAnsi="Times New Roman"/>
          <w:color w:val="000000"/>
          <w:sz w:val="28"/>
          <w:szCs w:val="28"/>
        </w:rPr>
      </w:pPr>
      <w:r w:rsidRPr="003633F2">
        <w:rPr>
          <w:rFonts w:ascii="Times New Roman" w:hAnsi="Times New Roman"/>
          <w:b/>
          <w:bCs/>
          <w:i/>
          <w:iCs/>
          <w:color w:val="000000"/>
          <w:sz w:val="28"/>
          <w:szCs w:val="28"/>
        </w:rPr>
        <w:t xml:space="preserve">Практическая часть </w:t>
      </w:r>
    </w:p>
    <w:p w:rsidR="00FB5182" w:rsidRDefault="00FB5182" w:rsidP="003A6B29">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П.4.1. Обоснуйте, какие методы моделирования нужно исполь</w:t>
      </w:r>
      <w:r w:rsidRPr="003633F2">
        <w:rPr>
          <w:rFonts w:ascii="Times New Roman" w:hAnsi="Times New Roman"/>
          <w:color w:val="000000"/>
          <w:sz w:val="28"/>
          <w:szCs w:val="28"/>
        </w:rPr>
        <w:softHyphen/>
        <w:t xml:space="preserve">зовать </w:t>
      </w:r>
      <w:r>
        <w:rPr>
          <w:rFonts w:ascii="Times New Roman" w:hAnsi="Times New Roman"/>
          <w:color w:val="000000"/>
          <w:sz w:val="28"/>
          <w:szCs w:val="28"/>
        </w:rPr>
        <w:t>в исследовании данной проблемы.</w:t>
      </w:r>
    </w:p>
    <w:p w:rsidR="00FB5182" w:rsidRPr="003A6B29" w:rsidRDefault="00FB5182" w:rsidP="003A6B29">
      <w:pPr>
        <w:pStyle w:val="NormalWeb"/>
        <w:spacing w:line="360" w:lineRule="auto"/>
        <w:ind w:firstLine="709"/>
        <w:jc w:val="both"/>
        <w:rPr>
          <w:sz w:val="28"/>
          <w:szCs w:val="28"/>
        </w:rPr>
      </w:pPr>
      <w:r w:rsidRPr="00791141">
        <w:rPr>
          <w:sz w:val="28"/>
          <w:szCs w:val="28"/>
        </w:rPr>
        <w:t>В решении данной проблемы можно использовать структурную модель, т.к. в такой модели указаны элементы системы, связи между элементами внутри системы и связи</w:t>
      </w:r>
      <w:r>
        <w:rPr>
          <w:sz w:val="28"/>
          <w:szCs w:val="28"/>
        </w:rPr>
        <w:t xml:space="preserve"> элементов с окружающей средой.</w:t>
      </w:r>
    </w:p>
    <w:p w:rsidR="00FB5182" w:rsidRDefault="00FB5182" w:rsidP="003A6B29">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П.4.2. Постройте и аргументируйте спецификации моделей, по</w:t>
      </w:r>
      <w:r w:rsidRPr="003633F2">
        <w:rPr>
          <w:rFonts w:ascii="Times New Roman" w:hAnsi="Times New Roman"/>
          <w:color w:val="000000"/>
          <w:sz w:val="28"/>
          <w:szCs w:val="28"/>
        </w:rPr>
        <w:softHyphen/>
      </w:r>
      <w:r>
        <w:rPr>
          <w:rFonts w:ascii="Times New Roman" w:hAnsi="Times New Roman"/>
          <w:color w:val="000000"/>
          <w:sz w:val="28"/>
          <w:szCs w:val="28"/>
        </w:rPr>
        <w:t>могающих в данном исследовании.</w:t>
      </w:r>
    </w:p>
    <w:p w:rsidR="00FB5182" w:rsidRPr="003A6B29" w:rsidRDefault="00FB5182" w:rsidP="003A6B29">
      <w:pPr>
        <w:spacing w:line="360" w:lineRule="auto"/>
        <w:ind w:firstLine="709"/>
        <w:jc w:val="both"/>
        <w:rPr>
          <w:sz w:val="28"/>
          <w:szCs w:val="28"/>
        </w:rPr>
      </w:pPr>
      <w:r>
        <w:rPr>
          <w:sz w:val="28"/>
          <w:szCs w:val="28"/>
        </w:rPr>
        <w:t>В данной системе, как и в данной модели, новые связи могут образовываться, как в результате развития системы, так и в результате ее расширения. Появление новых элементов влечет за собой возникновение дополнительных связей, число которых может расти в геометрической прогрессии. Исследуемая система функционирует и весьма устойчива. Если представить систему, как сеть из узлов и нарушить устойчивость системы, потянув за один из них, то в таком положении система будет до тех пор, пока мы держим этот узел, как только мы его отпустим, она сразу же вернется в равновесие. Связи в системе множественны и разнообразны, из-за физической невозможности полного учета всех связей, отбираются только самые значимые.</w:t>
      </w:r>
    </w:p>
    <w:p w:rsidR="00FB5182" w:rsidRPr="003633F2" w:rsidRDefault="00FB5182" w:rsidP="0040064D">
      <w:pPr>
        <w:pStyle w:val="Pa19"/>
        <w:spacing w:before="100" w:line="360" w:lineRule="auto"/>
        <w:jc w:val="center"/>
        <w:rPr>
          <w:rFonts w:ascii="Times New Roman" w:hAnsi="Times New Roman"/>
          <w:color w:val="000000"/>
          <w:sz w:val="28"/>
          <w:szCs w:val="28"/>
        </w:rPr>
      </w:pPr>
      <w:r w:rsidRPr="003633F2">
        <w:rPr>
          <w:rFonts w:ascii="Times New Roman" w:hAnsi="Times New Roman"/>
          <w:b/>
          <w:bCs/>
          <w:color w:val="000000"/>
          <w:sz w:val="28"/>
          <w:szCs w:val="28"/>
        </w:rPr>
        <w:t xml:space="preserve">Контрольное задание 5 </w:t>
      </w:r>
    </w:p>
    <w:p w:rsidR="00FB5182" w:rsidRPr="003633F2" w:rsidRDefault="00FB5182" w:rsidP="0040064D">
      <w:pPr>
        <w:pStyle w:val="Pa20"/>
        <w:spacing w:before="100" w:after="40" w:line="360" w:lineRule="auto"/>
        <w:ind w:left="180"/>
        <w:rPr>
          <w:rFonts w:ascii="Times New Roman" w:hAnsi="Times New Roman"/>
          <w:color w:val="000000"/>
          <w:sz w:val="28"/>
          <w:szCs w:val="28"/>
        </w:rPr>
      </w:pPr>
      <w:r w:rsidRPr="003633F2">
        <w:rPr>
          <w:rFonts w:ascii="Times New Roman" w:hAnsi="Times New Roman"/>
          <w:b/>
          <w:bCs/>
          <w:i/>
          <w:iCs/>
          <w:color w:val="000000"/>
          <w:sz w:val="28"/>
          <w:szCs w:val="28"/>
        </w:rPr>
        <w:t xml:space="preserve">Теоретическая часть </w:t>
      </w:r>
    </w:p>
    <w:p w:rsidR="00FB5182" w:rsidRPr="003633F2" w:rsidRDefault="00FB5182" w:rsidP="0040064D">
      <w:pPr>
        <w:pStyle w:val="Pa17"/>
        <w:spacing w:after="40" w:line="360" w:lineRule="auto"/>
        <w:ind w:firstLine="180"/>
        <w:jc w:val="both"/>
        <w:rPr>
          <w:rFonts w:ascii="Times New Roman" w:hAnsi="Times New Roman"/>
          <w:color w:val="000000"/>
          <w:sz w:val="28"/>
          <w:szCs w:val="28"/>
        </w:rPr>
      </w:pPr>
      <w:r w:rsidRPr="003633F2">
        <w:rPr>
          <w:rStyle w:val="A1"/>
          <w:rFonts w:ascii="Times New Roman" w:hAnsi="Times New Roman"/>
          <w:iCs/>
          <w:sz w:val="28"/>
          <w:szCs w:val="28"/>
        </w:rPr>
        <w:t xml:space="preserve">Тема «Модели поведения человека и общества» </w:t>
      </w:r>
    </w:p>
    <w:p w:rsidR="00FB5182" w:rsidRPr="00D36AFA" w:rsidRDefault="00FB5182" w:rsidP="00D36AFA">
      <w:pPr>
        <w:pStyle w:val="Pa7"/>
        <w:spacing w:line="360" w:lineRule="auto"/>
        <w:ind w:firstLine="709"/>
        <w:jc w:val="both"/>
        <w:rPr>
          <w:rFonts w:ascii="Times New Roman" w:hAnsi="Times New Roman"/>
          <w:color w:val="000000"/>
          <w:sz w:val="28"/>
          <w:szCs w:val="28"/>
        </w:rPr>
      </w:pPr>
      <w:r w:rsidRPr="00D36AFA">
        <w:rPr>
          <w:rFonts w:ascii="Times New Roman" w:hAnsi="Times New Roman"/>
          <w:color w:val="000000"/>
          <w:sz w:val="28"/>
          <w:szCs w:val="28"/>
        </w:rPr>
        <w:t>Т. 5.1. Дайте определения и приведите примеры системного ар</w:t>
      </w:r>
      <w:r w:rsidRPr="00D36AFA">
        <w:rPr>
          <w:rFonts w:ascii="Times New Roman" w:hAnsi="Times New Roman"/>
          <w:color w:val="000000"/>
          <w:sz w:val="28"/>
          <w:szCs w:val="28"/>
        </w:rPr>
        <w:softHyphen/>
        <w:t>хетипа и системного паттерна.</w:t>
      </w:r>
    </w:p>
    <w:p w:rsidR="00FB5182" w:rsidRPr="00D36AFA" w:rsidRDefault="00FB5182" w:rsidP="00D36AFA">
      <w:pPr>
        <w:pStyle w:val="Heading2"/>
        <w:spacing w:line="360" w:lineRule="auto"/>
        <w:ind w:firstLine="709"/>
        <w:jc w:val="both"/>
        <w:rPr>
          <w:b w:val="0"/>
          <w:sz w:val="28"/>
          <w:szCs w:val="28"/>
        </w:rPr>
      </w:pPr>
      <w:r w:rsidRPr="00D36AFA">
        <w:rPr>
          <w:b w:val="0"/>
          <w:sz w:val="28"/>
          <w:szCs w:val="28"/>
        </w:rPr>
        <w:t xml:space="preserve">Системные архетипы — это </w:t>
      </w:r>
      <w:r w:rsidRPr="00D36AFA">
        <w:rPr>
          <w:b w:val="0"/>
          <w:iCs/>
          <w:sz w:val="28"/>
          <w:szCs w:val="28"/>
        </w:rPr>
        <w:t>наиболее часто встречающиеся системные шаблоны, приводящие к ошибкам управления. Виды: уравновешивание с задержкой, пределы роста, подменить проблему, переложить проблему на плечи помощника, размывание целей</w:t>
      </w:r>
      <w:r w:rsidRPr="00D36AFA">
        <w:rPr>
          <w:b w:val="0"/>
          <w:sz w:val="28"/>
          <w:szCs w:val="28"/>
        </w:rPr>
        <w:t>, эскалация, деньги к деньгам, трагедия общих ресурсов, неработающее решение, рост и недоинвестирование.</w:t>
      </w:r>
      <w:r w:rsidRPr="00D36AFA">
        <w:rPr>
          <w:b w:val="0"/>
          <w:bCs w:val="0"/>
          <w:sz w:val="28"/>
          <w:szCs w:val="28"/>
        </w:rPr>
        <w:t>Пример уравновешивания с задержкой: с</w:t>
      </w:r>
      <w:r w:rsidRPr="00D36AFA">
        <w:rPr>
          <w:b w:val="0"/>
          <w:sz w:val="28"/>
          <w:szCs w:val="28"/>
        </w:rPr>
        <w:t>троители продолжают вкладывать деньги в новые объекты, пока рынок не начинает “прогибаться”, но к этому времени в строительстве уже столько новых объектов, что затоваривание неизбежно.</w:t>
      </w:r>
    </w:p>
    <w:p w:rsidR="00FB5182" w:rsidRPr="00D36AFA" w:rsidRDefault="00FB5182" w:rsidP="00D36AFA">
      <w:pPr>
        <w:pStyle w:val="Default"/>
        <w:spacing w:line="360" w:lineRule="auto"/>
        <w:ind w:firstLine="709"/>
        <w:jc w:val="both"/>
        <w:rPr>
          <w:rFonts w:ascii="Times New Roman" w:hAnsi="Times New Roman" w:cs="Times New Roman"/>
          <w:sz w:val="28"/>
          <w:szCs w:val="28"/>
        </w:rPr>
      </w:pPr>
      <w:r w:rsidRPr="00D36AFA">
        <w:rPr>
          <w:rFonts w:ascii="Times New Roman" w:hAnsi="Times New Roman" w:cs="Times New Roman"/>
          <w:sz w:val="28"/>
          <w:szCs w:val="28"/>
        </w:rPr>
        <w:t xml:space="preserve">Системный </w:t>
      </w:r>
      <w:r w:rsidRPr="00D36AFA">
        <w:rPr>
          <w:rFonts w:ascii="Times New Roman" w:hAnsi="Times New Roman" w:cs="Times New Roman"/>
          <w:bCs/>
          <w:sz w:val="28"/>
          <w:szCs w:val="28"/>
        </w:rPr>
        <w:t>паттерн</w:t>
      </w:r>
      <w:r w:rsidRPr="00D36AFA">
        <w:rPr>
          <w:rFonts w:ascii="Times New Roman" w:hAnsi="Times New Roman" w:cs="Times New Roman"/>
          <w:sz w:val="28"/>
          <w:szCs w:val="28"/>
        </w:rPr>
        <w:t xml:space="preserve"> — повторимая конструкция, представляющая собой решение проблемы проектирования в рамках некоторого часто возникающего контекста. Шаблоны: шаблон делегирования, шаблон функционального дизайна, неизменяемый объект (пример: объект, который не может быть изменён после своего создания), интерфейс.</w:t>
      </w:r>
    </w:p>
    <w:p w:rsidR="00FB5182" w:rsidRDefault="00FB5182" w:rsidP="0040064D">
      <w:pPr>
        <w:pStyle w:val="Pa7"/>
        <w:spacing w:line="360" w:lineRule="auto"/>
        <w:ind w:firstLine="180"/>
        <w:jc w:val="both"/>
        <w:rPr>
          <w:rFonts w:ascii="Times New Roman" w:hAnsi="Times New Roman"/>
          <w:color w:val="000000"/>
          <w:sz w:val="28"/>
          <w:szCs w:val="28"/>
        </w:rPr>
      </w:pPr>
      <w:r w:rsidRPr="00D36AFA">
        <w:rPr>
          <w:rFonts w:ascii="Times New Roman" w:hAnsi="Times New Roman"/>
          <w:color w:val="000000"/>
          <w:sz w:val="28"/>
          <w:szCs w:val="28"/>
        </w:rPr>
        <w:t>Т. 5.2. Дайте определения и приведите примеры личностного ар</w:t>
      </w:r>
      <w:r w:rsidRPr="00D36AFA">
        <w:rPr>
          <w:rFonts w:ascii="Times New Roman" w:hAnsi="Times New Roman"/>
          <w:color w:val="000000"/>
          <w:sz w:val="28"/>
          <w:szCs w:val="28"/>
        </w:rPr>
        <w:softHyphen/>
        <w:t>хетипа и личностн</w:t>
      </w:r>
      <w:r>
        <w:rPr>
          <w:rFonts w:ascii="Times New Roman" w:hAnsi="Times New Roman"/>
          <w:color w:val="000000"/>
          <w:sz w:val="28"/>
          <w:szCs w:val="28"/>
        </w:rPr>
        <w:t>ого паттерна.</w:t>
      </w:r>
    </w:p>
    <w:p w:rsidR="00FB5182" w:rsidRPr="00D36AFA" w:rsidRDefault="00FB5182" w:rsidP="00D36AFA">
      <w:pPr>
        <w:pStyle w:val="Default"/>
        <w:spacing w:line="360" w:lineRule="auto"/>
        <w:ind w:firstLine="709"/>
        <w:jc w:val="both"/>
        <w:rPr>
          <w:rFonts w:ascii="Times New Roman" w:hAnsi="Times New Roman" w:cs="Times New Roman"/>
          <w:sz w:val="28"/>
          <w:szCs w:val="28"/>
        </w:rPr>
      </w:pPr>
      <w:r w:rsidRPr="00D36AFA">
        <w:rPr>
          <w:rFonts w:ascii="Times New Roman" w:hAnsi="Times New Roman" w:cs="Times New Roman"/>
          <w:sz w:val="28"/>
          <w:szCs w:val="28"/>
        </w:rPr>
        <w:t xml:space="preserve">Архетипы </w:t>
      </w:r>
      <w:r>
        <w:rPr>
          <w:rFonts w:ascii="Times New Roman" w:hAnsi="Times New Roman" w:cs="Times New Roman"/>
          <w:sz w:val="28"/>
          <w:szCs w:val="28"/>
        </w:rPr>
        <w:t xml:space="preserve">по К. Юнгу </w:t>
      </w:r>
      <w:r w:rsidRPr="00D36AFA">
        <w:rPr>
          <w:rFonts w:ascii="Times New Roman" w:hAnsi="Times New Roman" w:cs="Times New Roman"/>
          <w:sz w:val="28"/>
          <w:szCs w:val="28"/>
        </w:rPr>
        <w:t xml:space="preserve">— </w:t>
      </w:r>
      <w:r>
        <w:rPr>
          <w:rFonts w:ascii="Times New Roman" w:hAnsi="Times New Roman" w:cs="Times New Roman"/>
          <w:sz w:val="28"/>
          <w:szCs w:val="28"/>
        </w:rPr>
        <w:t xml:space="preserve">это </w:t>
      </w:r>
      <w:r w:rsidRPr="00D36AFA">
        <w:rPr>
          <w:rFonts w:ascii="Times New Roman" w:hAnsi="Times New Roman" w:cs="Times New Roman"/>
          <w:sz w:val="28"/>
          <w:szCs w:val="28"/>
        </w:rPr>
        <w:t>врожденные идеи или воспоминания, которые предрасполагают людей воспринимать, переживать и реагировать на события определенным образом.</w:t>
      </w:r>
    </w:p>
    <w:tbl>
      <w:tblPr>
        <w:tblW w:w="0" w:type="auto"/>
        <w:tblCellSpacing w:w="15" w:type="dxa"/>
        <w:tblInd w:w="-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0A0"/>
      </w:tblPr>
      <w:tblGrid>
        <w:gridCol w:w="982"/>
        <w:gridCol w:w="5997"/>
        <w:gridCol w:w="2446"/>
      </w:tblGrid>
      <w:tr w:rsidR="00FB5182">
        <w:trPr>
          <w:tblCellSpacing w:w="15" w:type="dxa"/>
        </w:trPr>
        <w:tc>
          <w:tcPr>
            <w:tcW w:w="0" w:type="auto"/>
            <w:tcBorders>
              <w:top w:val="single" w:sz="4" w:space="0" w:color="auto"/>
            </w:tcBorders>
            <w:vAlign w:val="center"/>
          </w:tcPr>
          <w:p w:rsidR="00FB5182" w:rsidRDefault="00FB5182" w:rsidP="0076041F">
            <w:pPr>
              <w:pStyle w:val="NormalWeb"/>
              <w:jc w:val="center"/>
            </w:pPr>
            <w:r>
              <w:t>Архетип</w:t>
            </w:r>
          </w:p>
        </w:tc>
        <w:tc>
          <w:tcPr>
            <w:tcW w:w="0" w:type="auto"/>
            <w:tcBorders>
              <w:top w:val="single" w:sz="4" w:space="0" w:color="auto"/>
            </w:tcBorders>
            <w:vAlign w:val="center"/>
          </w:tcPr>
          <w:p w:rsidR="00FB5182" w:rsidRDefault="00FB5182" w:rsidP="0076041F">
            <w:pPr>
              <w:pStyle w:val="NormalWeb"/>
              <w:jc w:val="center"/>
            </w:pPr>
            <w:r>
              <w:t>Определение</w:t>
            </w:r>
          </w:p>
        </w:tc>
        <w:tc>
          <w:tcPr>
            <w:tcW w:w="0" w:type="auto"/>
            <w:tcBorders>
              <w:top w:val="single" w:sz="4" w:space="0" w:color="auto"/>
            </w:tcBorders>
            <w:vAlign w:val="center"/>
          </w:tcPr>
          <w:p w:rsidR="00FB5182" w:rsidRDefault="00FB5182" w:rsidP="0076041F">
            <w:pPr>
              <w:pStyle w:val="NormalWeb"/>
              <w:jc w:val="center"/>
            </w:pPr>
            <w:r>
              <w:t>Символы</w:t>
            </w:r>
          </w:p>
        </w:tc>
      </w:tr>
      <w:tr w:rsidR="00FB5182">
        <w:trPr>
          <w:tblCellSpacing w:w="15" w:type="dxa"/>
        </w:trPr>
        <w:tc>
          <w:tcPr>
            <w:tcW w:w="0" w:type="auto"/>
            <w:vAlign w:val="center"/>
          </w:tcPr>
          <w:p w:rsidR="00FB5182" w:rsidRDefault="00FB5182" w:rsidP="0076041F">
            <w:pPr>
              <w:pStyle w:val="NormalWeb"/>
              <w:jc w:val="center"/>
            </w:pPr>
            <w:r>
              <w:t>Анима</w:t>
            </w:r>
          </w:p>
        </w:tc>
        <w:tc>
          <w:tcPr>
            <w:tcW w:w="0" w:type="auto"/>
            <w:vAlign w:val="center"/>
          </w:tcPr>
          <w:p w:rsidR="00FB5182" w:rsidRDefault="00FB5182" w:rsidP="0076041F">
            <w:pPr>
              <w:pStyle w:val="NormalWeb"/>
              <w:jc w:val="center"/>
            </w:pPr>
            <w:r>
              <w:t>Бессознательная женская сторона личности мужчины</w:t>
            </w:r>
          </w:p>
        </w:tc>
        <w:tc>
          <w:tcPr>
            <w:tcW w:w="0" w:type="auto"/>
            <w:vAlign w:val="center"/>
          </w:tcPr>
          <w:p w:rsidR="00FB5182" w:rsidRDefault="00FB5182" w:rsidP="0076041F">
            <w:pPr>
              <w:pStyle w:val="NormalWeb"/>
              <w:jc w:val="center"/>
            </w:pPr>
            <w:r>
              <w:t>Женщина, Дева Мария, Мона Лиза</w:t>
            </w:r>
          </w:p>
        </w:tc>
      </w:tr>
      <w:tr w:rsidR="00FB5182">
        <w:trPr>
          <w:tblCellSpacing w:w="15" w:type="dxa"/>
        </w:trPr>
        <w:tc>
          <w:tcPr>
            <w:tcW w:w="0" w:type="auto"/>
            <w:vAlign w:val="center"/>
          </w:tcPr>
          <w:p w:rsidR="00FB5182" w:rsidRDefault="00FB5182" w:rsidP="0076041F">
            <w:pPr>
              <w:pStyle w:val="NormalWeb"/>
              <w:jc w:val="center"/>
            </w:pPr>
            <w:r>
              <w:t>Анимус</w:t>
            </w:r>
          </w:p>
        </w:tc>
        <w:tc>
          <w:tcPr>
            <w:tcW w:w="0" w:type="auto"/>
            <w:vAlign w:val="center"/>
          </w:tcPr>
          <w:p w:rsidR="00FB5182" w:rsidRDefault="00FB5182" w:rsidP="0076041F">
            <w:pPr>
              <w:pStyle w:val="NormalWeb"/>
              <w:jc w:val="center"/>
            </w:pPr>
            <w:r>
              <w:t>Бессознательная мужская сторона личности женщины</w:t>
            </w:r>
          </w:p>
        </w:tc>
        <w:tc>
          <w:tcPr>
            <w:tcW w:w="0" w:type="auto"/>
            <w:vAlign w:val="center"/>
          </w:tcPr>
          <w:p w:rsidR="00FB5182" w:rsidRDefault="00FB5182" w:rsidP="0076041F">
            <w:pPr>
              <w:pStyle w:val="NormalWeb"/>
              <w:jc w:val="center"/>
            </w:pPr>
            <w:r>
              <w:t>Мужчина, Иисус Христос, Дон Жуан</w:t>
            </w:r>
          </w:p>
        </w:tc>
      </w:tr>
      <w:tr w:rsidR="00FB5182">
        <w:trPr>
          <w:tblCellSpacing w:w="15" w:type="dxa"/>
        </w:trPr>
        <w:tc>
          <w:tcPr>
            <w:tcW w:w="0" w:type="auto"/>
            <w:vAlign w:val="center"/>
          </w:tcPr>
          <w:p w:rsidR="00FB5182" w:rsidRDefault="00FB5182" w:rsidP="0076041F">
            <w:pPr>
              <w:pStyle w:val="NormalWeb"/>
              <w:jc w:val="center"/>
            </w:pPr>
            <w:r>
              <w:t>Персона</w:t>
            </w:r>
          </w:p>
        </w:tc>
        <w:tc>
          <w:tcPr>
            <w:tcW w:w="0" w:type="auto"/>
            <w:vAlign w:val="center"/>
          </w:tcPr>
          <w:p w:rsidR="00FB5182" w:rsidRDefault="00FB5182" w:rsidP="0076041F">
            <w:pPr>
              <w:pStyle w:val="NormalWeb"/>
              <w:jc w:val="center"/>
            </w:pPr>
            <w:r>
              <w:t>Социальная роль человека, проистекающая из общественных ожиданий и обучения в раннем возрасте</w:t>
            </w:r>
          </w:p>
        </w:tc>
        <w:tc>
          <w:tcPr>
            <w:tcW w:w="0" w:type="auto"/>
            <w:vAlign w:val="center"/>
          </w:tcPr>
          <w:p w:rsidR="00FB5182" w:rsidRDefault="00FB5182" w:rsidP="0076041F">
            <w:pPr>
              <w:pStyle w:val="NormalWeb"/>
              <w:jc w:val="center"/>
            </w:pPr>
            <w:r>
              <w:t>Маска</w:t>
            </w:r>
          </w:p>
        </w:tc>
      </w:tr>
      <w:tr w:rsidR="00FB5182">
        <w:trPr>
          <w:tblCellSpacing w:w="15" w:type="dxa"/>
        </w:trPr>
        <w:tc>
          <w:tcPr>
            <w:tcW w:w="0" w:type="auto"/>
            <w:vAlign w:val="center"/>
          </w:tcPr>
          <w:p w:rsidR="00FB5182" w:rsidRDefault="00FB5182" w:rsidP="0076041F">
            <w:pPr>
              <w:pStyle w:val="NormalWeb"/>
              <w:jc w:val="center"/>
            </w:pPr>
            <w:r>
              <w:t>Тень</w:t>
            </w:r>
          </w:p>
        </w:tc>
        <w:tc>
          <w:tcPr>
            <w:tcW w:w="0" w:type="auto"/>
            <w:vAlign w:val="center"/>
          </w:tcPr>
          <w:p w:rsidR="00FB5182" w:rsidRDefault="00FB5182" w:rsidP="0076041F">
            <w:pPr>
              <w:pStyle w:val="NormalWeb"/>
              <w:jc w:val="center"/>
            </w:pPr>
            <w:r>
              <w:t>Бессознательная противоположность того, что индивид настойчиво утверждает в сознании</w:t>
            </w:r>
          </w:p>
        </w:tc>
        <w:tc>
          <w:tcPr>
            <w:tcW w:w="0" w:type="auto"/>
            <w:vAlign w:val="center"/>
          </w:tcPr>
          <w:p w:rsidR="00FB5182" w:rsidRDefault="00FB5182" w:rsidP="0076041F">
            <w:pPr>
              <w:pStyle w:val="NormalWeb"/>
              <w:jc w:val="center"/>
            </w:pPr>
            <w:r>
              <w:t>Сатана, Гитлер, Хусейн</w:t>
            </w:r>
          </w:p>
        </w:tc>
      </w:tr>
      <w:tr w:rsidR="00FB5182">
        <w:trPr>
          <w:tblCellSpacing w:w="15" w:type="dxa"/>
        </w:trPr>
        <w:tc>
          <w:tcPr>
            <w:tcW w:w="0" w:type="auto"/>
            <w:vAlign w:val="center"/>
          </w:tcPr>
          <w:p w:rsidR="00FB5182" w:rsidRDefault="00FB5182" w:rsidP="0076041F">
            <w:pPr>
              <w:pStyle w:val="NormalWeb"/>
              <w:jc w:val="center"/>
            </w:pPr>
            <w:r>
              <w:t>Самость</w:t>
            </w:r>
          </w:p>
        </w:tc>
        <w:tc>
          <w:tcPr>
            <w:tcW w:w="0" w:type="auto"/>
            <w:vAlign w:val="center"/>
          </w:tcPr>
          <w:p w:rsidR="00FB5182" w:rsidRDefault="00FB5182" w:rsidP="0076041F">
            <w:pPr>
              <w:pStyle w:val="NormalWeb"/>
              <w:jc w:val="center"/>
            </w:pPr>
            <w:r>
              <w:t>Воплощение целостности и гармонии, регулирующий центр личности</w:t>
            </w:r>
          </w:p>
        </w:tc>
        <w:tc>
          <w:tcPr>
            <w:tcW w:w="0" w:type="auto"/>
            <w:vAlign w:val="center"/>
          </w:tcPr>
          <w:p w:rsidR="00FB5182" w:rsidRDefault="00FB5182" w:rsidP="0076041F">
            <w:pPr>
              <w:pStyle w:val="NormalWeb"/>
              <w:jc w:val="center"/>
            </w:pPr>
            <w:r>
              <w:t>Мандала</w:t>
            </w:r>
          </w:p>
        </w:tc>
      </w:tr>
      <w:tr w:rsidR="00FB5182">
        <w:trPr>
          <w:tblCellSpacing w:w="15" w:type="dxa"/>
        </w:trPr>
        <w:tc>
          <w:tcPr>
            <w:tcW w:w="0" w:type="auto"/>
            <w:vAlign w:val="center"/>
          </w:tcPr>
          <w:p w:rsidR="00FB5182" w:rsidRDefault="00FB5182" w:rsidP="0076041F">
            <w:pPr>
              <w:pStyle w:val="NormalWeb"/>
              <w:jc w:val="center"/>
            </w:pPr>
            <w:r>
              <w:t>Мудрец</w:t>
            </w:r>
          </w:p>
        </w:tc>
        <w:tc>
          <w:tcPr>
            <w:tcW w:w="0" w:type="auto"/>
            <w:vAlign w:val="center"/>
          </w:tcPr>
          <w:p w:rsidR="00FB5182" w:rsidRDefault="00FB5182" w:rsidP="0076041F">
            <w:pPr>
              <w:pStyle w:val="NormalWeb"/>
              <w:jc w:val="center"/>
            </w:pPr>
            <w:r>
              <w:t>Персонификация жизненной мудрости и зрелости</w:t>
            </w:r>
          </w:p>
        </w:tc>
        <w:tc>
          <w:tcPr>
            <w:tcW w:w="0" w:type="auto"/>
            <w:vAlign w:val="center"/>
          </w:tcPr>
          <w:p w:rsidR="00FB5182" w:rsidRDefault="00FB5182" w:rsidP="0076041F">
            <w:pPr>
              <w:pStyle w:val="NormalWeb"/>
              <w:jc w:val="center"/>
            </w:pPr>
            <w:r>
              <w:t>Пророк</w:t>
            </w:r>
          </w:p>
        </w:tc>
      </w:tr>
      <w:tr w:rsidR="00FB5182">
        <w:trPr>
          <w:tblCellSpacing w:w="15" w:type="dxa"/>
        </w:trPr>
        <w:tc>
          <w:tcPr>
            <w:tcW w:w="0" w:type="auto"/>
            <w:tcBorders>
              <w:bottom w:val="single" w:sz="4" w:space="0" w:color="auto"/>
            </w:tcBorders>
            <w:vAlign w:val="center"/>
          </w:tcPr>
          <w:p w:rsidR="00FB5182" w:rsidRDefault="00FB5182" w:rsidP="0076041F">
            <w:pPr>
              <w:pStyle w:val="NormalWeb"/>
              <w:jc w:val="center"/>
            </w:pPr>
            <w:r>
              <w:t>Бог</w:t>
            </w:r>
          </w:p>
        </w:tc>
        <w:tc>
          <w:tcPr>
            <w:tcW w:w="0" w:type="auto"/>
            <w:tcBorders>
              <w:bottom w:val="single" w:sz="4" w:space="0" w:color="auto"/>
            </w:tcBorders>
            <w:vAlign w:val="center"/>
          </w:tcPr>
          <w:p w:rsidR="00FB5182" w:rsidRDefault="00FB5182" w:rsidP="0076041F">
            <w:pPr>
              <w:pStyle w:val="NormalWeb"/>
              <w:jc w:val="center"/>
            </w:pPr>
            <w:r>
              <w:t>Конечная реализация психической реальности, спроецированной на внешний мир</w:t>
            </w:r>
          </w:p>
        </w:tc>
        <w:tc>
          <w:tcPr>
            <w:tcW w:w="0" w:type="auto"/>
            <w:tcBorders>
              <w:bottom w:val="single" w:sz="4" w:space="0" w:color="auto"/>
            </w:tcBorders>
            <w:vAlign w:val="center"/>
          </w:tcPr>
          <w:p w:rsidR="00FB5182" w:rsidRDefault="00FB5182" w:rsidP="0076041F">
            <w:pPr>
              <w:jc w:val="center"/>
              <w:rPr>
                <w:sz w:val="20"/>
                <w:szCs w:val="20"/>
              </w:rPr>
            </w:pPr>
            <w:r>
              <w:t>Солнечное око</w:t>
            </w:r>
          </w:p>
        </w:tc>
      </w:tr>
    </w:tbl>
    <w:p w:rsidR="00FB5182" w:rsidRDefault="00FB5182" w:rsidP="0076041F">
      <w:pPr>
        <w:pStyle w:val="Default"/>
        <w:spacing w:line="360" w:lineRule="auto"/>
        <w:ind w:firstLine="709"/>
        <w:jc w:val="both"/>
      </w:pPr>
    </w:p>
    <w:p w:rsidR="00FB5182" w:rsidRDefault="00FB5182" w:rsidP="0076041F">
      <w:pPr>
        <w:pStyle w:val="Default"/>
        <w:spacing w:line="360" w:lineRule="auto"/>
        <w:ind w:firstLine="709"/>
        <w:jc w:val="both"/>
        <w:rPr>
          <w:rFonts w:ascii="Times New Roman" w:hAnsi="Times New Roman" w:cs="Times New Roman"/>
          <w:sz w:val="28"/>
          <w:szCs w:val="28"/>
        </w:rPr>
      </w:pPr>
      <w:r w:rsidRPr="00D36AFA">
        <w:rPr>
          <w:rFonts w:ascii="Times New Roman" w:hAnsi="Times New Roman" w:cs="Times New Roman"/>
          <w:iCs/>
          <w:sz w:val="28"/>
          <w:szCs w:val="28"/>
        </w:rPr>
        <w:t xml:space="preserve">Личностный паттерн </w:t>
      </w:r>
      <w:r w:rsidRPr="00D36AFA">
        <w:rPr>
          <w:rFonts w:ascii="Times New Roman" w:hAnsi="Times New Roman" w:cs="Times New Roman"/>
          <w:sz w:val="28"/>
          <w:szCs w:val="28"/>
        </w:rPr>
        <w:t>—</w:t>
      </w:r>
      <w:r w:rsidRPr="00D36AFA">
        <w:rPr>
          <w:rFonts w:ascii="Times New Roman" w:hAnsi="Times New Roman" w:cs="Times New Roman"/>
          <w:iCs/>
          <w:sz w:val="28"/>
          <w:szCs w:val="28"/>
        </w:rPr>
        <w:t xml:space="preserve"> набор стер</w:t>
      </w:r>
      <w:r>
        <w:rPr>
          <w:rFonts w:ascii="Times New Roman" w:hAnsi="Times New Roman" w:cs="Times New Roman"/>
          <w:iCs/>
          <w:sz w:val="28"/>
          <w:szCs w:val="28"/>
        </w:rPr>
        <w:t>еотипных социальных (приемлемых</w:t>
      </w:r>
      <w:r w:rsidRPr="0076041F">
        <w:rPr>
          <w:rFonts w:ascii="Times New Roman" w:hAnsi="Times New Roman" w:cs="Times New Roman"/>
          <w:iCs/>
          <w:sz w:val="28"/>
          <w:szCs w:val="28"/>
        </w:rPr>
        <w:t>/</w:t>
      </w:r>
      <w:r w:rsidRPr="00D36AFA">
        <w:rPr>
          <w:rFonts w:ascii="Times New Roman" w:hAnsi="Times New Roman" w:cs="Times New Roman"/>
          <w:iCs/>
          <w:sz w:val="28"/>
          <w:szCs w:val="28"/>
        </w:rPr>
        <w:t>неприемлемы</w:t>
      </w:r>
      <w:r>
        <w:rPr>
          <w:rFonts w:ascii="Times New Roman" w:hAnsi="Times New Roman" w:cs="Times New Roman"/>
          <w:iCs/>
          <w:sz w:val="28"/>
          <w:szCs w:val="28"/>
        </w:rPr>
        <w:t>х) и личностных (конструктивных</w:t>
      </w:r>
      <w:r w:rsidRPr="0076041F">
        <w:rPr>
          <w:rFonts w:ascii="Times New Roman" w:hAnsi="Times New Roman" w:cs="Times New Roman"/>
          <w:iCs/>
          <w:sz w:val="28"/>
          <w:szCs w:val="28"/>
        </w:rPr>
        <w:t xml:space="preserve">/ </w:t>
      </w:r>
      <w:r>
        <w:rPr>
          <w:rFonts w:ascii="Times New Roman" w:hAnsi="Times New Roman" w:cs="Times New Roman"/>
          <w:iCs/>
          <w:sz w:val="28"/>
          <w:szCs w:val="28"/>
        </w:rPr>
        <w:t>деструктивных)реакций поведения.</w:t>
      </w:r>
    </w:p>
    <w:p w:rsidR="00FB5182" w:rsidRPr="00D36AFA" w:rsidRDefault="00FB5182" w:rsidP="0076041F">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Паттерны </w:t>
      </w:r>
      <w:r w:rsidRPr="00D36AFA">
        <w:rPr>
          <w:rFonts w:ascii="Times New Roman" w:hAnsi="Times New Roman" w:cs="Times New Roman"/>
          <w:sz w:val="28"/>
          <w:szCs w:val="28"/>
        </w:rPr>
        <w:t xml:space="preserve">можно подразделить на: 1) социально-желательные, которые соответствуют общепринятым нормам и правилам поведения; 2) социально-нежелательные, идущие в разрез с правилами и нормами поведения; 3) личностно-значимые, способствующие развитию личности; 4) деструктивные, препятствующие нормальному развитию личности </w:t>
      </w:r>
      <w:r>
        <w:rPr>
          <w:rFonts w:ascii="Times New Roman" w:hAnsi="Times New Roman" w:cs="Times New Roman"/>
          <w:sz w:val="28"/>
          <w:szCs w:val="28"/>
        </w:rPr>
        <w:t>ребенка.</w:t>
      </w:r>
    </w:p>
    <w:p w:rsidR="00FB5182" w:rsidRPr="006957E1" w:rsidRDefault="00FB5182" w:rsidP="006957E1">
      <w:pPr>
        <w:pStyle w:val="Pa7"/>
        <w:spacing w:line="360" w:lineRule="auto"/>
        <w:ind w:firstLine="709"/>
        <w:jc w:val="both"/>
        <w:rPr>
          <w:rFonts w:ascii="Times New Roman" w:hAnsi="Times New Roman"/>
          <w:color w:val="000000"/>
          <w:sz w:val="28"/>
          <w:szCs w:val="28"/>
        </w:rPr>
      </w:pPr>
      <w:r w:rsidRPr="006957E1">
        <w:rPr>
          <w:rFonts w:ascii="Times New Roman" w:hAnsi="Times New Roman"/>
          <w:color w:val="000000"/>
          <w:sz w:val="28"/>
          <w:szCs w:val="28"/>
        </w:rPr>
        <w:t>Т. 5.3. Опишите порядок построения системных диа</w:t>
      </w:r>
      <w:r>
        <w:rPr>
          <w:rFonts w:ascii="Times New Roman" w:hAnsi="Times New Roman"/>
          <w:color w:val="000000"/>
          <w:sz w:val="28"/>
          <w:szCs w:val="28"/>
        </w:rPr>
        <w:t>грамм и ука</w:t>
      </w:r>
      <w:r>
        <w:rPr>
          <w:rFonts w:ascii="Times New Roman" w:hAnsi="Times New Roman"/>
          <w:color w:val="000000"/>
          <w:sz w:val="28"/>
          <w:szCs w:val="28"/>
        </w:rPr>
        <w:softHyphen/>
        <w:t>жите их назначение.</w:t>
      </w:r>
    </w:p>
    <w:p w:rsidR="00FB5182" w:rsidRPr="006957E1" w:rsidRDefault="00FB5182" w:rsidP="006957E1">
      <w:pPr>
        <w:pStyle w:val="Default"/>
        <w:spacing w:line="360" w:lineRule="auto"/>
        <w:ind w:firstLine="709"/>
        <w:jc w:val="center"/>
        <w:rPr>
          <w:rFonts w:ascii="Times New Roman" w:hAnsi="Times New Roman" w:cs="Times New Roman"/>
          <w:sz w:val="28"/>
          <w:szCs w:val="28"/>
        </w:rPr>
      </w:pPr>
      <w:r w:rsidRPr="006957E1">
        <w:rPr>
          <w:rFonts w:ascii="Times New Roman" w:hAnsi="Times New Roman" w:cs="Times New Roman"/>
          <w:sz w:val="28"/>
          <w:szCs w:val="28"/>
        </w:rPr>
        <w:t>Порядок построения системных диаграмм</w:t>
      </w:r>
      <w:r w:rsidRPr="008F454D">
        <w:rPr>
          <w:rFonts w:ascii="Times New Roman" w:hAnsi="Times New Roman" w:cs="Times New Roman"/>
          <w:sz w:val="28"/>
          <w:szCs w:val="28"/>
        </w:rPr>
        <w:t>:</w:t>
      </w:r>
    </w:p>
    <w:p w:rsidR="00FB5182" w:rsidRPr="006957E1" w:rsidRDefault="00FB5182" w:rsidP="006957E1">
      <w:pPr>
        <w:pStyle w:val="Default"/>
        <w:spacing w:line="360" w:lineRule="auto"/>
        <w:jc w:val="both"/>
        <w:rPr>
          <w:rFonts w:ascii="Times New Roman" w:hAnsi="Times New Roman" w:cs="Times New Roman"/>
          <w:sz w:val="28"/>
          <w:szCs w:val="28"/>
        </w:rPr>
      </w:pPr>
      <w:r w:rsidRPr="006957E1">
        <w:rPr>
          <w:rFonts w:ascii="Times New Roman" w:hAnsi="Times New Roman" w:cs="Times New Roman"/>
          <w:sz w:val="28"/>
          <w:szCs w:val="28"/>
        </w:rPr>
        <w:t>1. Формулировка цели и установление границ исследуемой системы.</w:t>
      </w:r>
    </w:p>
    <w:p w:rsidR="00FB5182" w:rsidRPr="006957E1" w:rsidRDefault="00FB5182" w:rsidP="006957E1">
      <w:pPr>
        <w:pStyle w:val="Default"/>
        <w:spacing w:line="360" w:lineRule="auto"/>
        <w:jc w:val="both"/>
        <w:rPr>
          <w:rFonts w:ascii="Times New Roman" w:hAnsi="Times New Roman" w:cs="Times New Roman"/>
          <w:sz w:val="28"/>
          <w:szCs w:val="28"/>
        </w:rPr>
      </w:pPr>
      <w:r w:rsidRPr="006957E1">
        <w:rPr>
          <w:rFonts w:ascii="Times New Roman" w:hAnsi="Times New Roman" w:cs="Times New Roman"/>
          <w:sz w:val="28"/>
          <w:szCs w:val="28"/>
        </w:rPr>
        <w:t>2. Определение состава системы.</w:t>
      </w:r>
    </w:p>
    <w:p w:rsidR="00FB5182" w:rsidRPr="006957E1" w:rsidRDefault="00FB5182" w:rsidP="006957E1">
      <w:pPr>
        <w:pStyle w:val="Default"/>
        <w:spacing w:line="360" w:lineRule="auto"/>
        <w:jc w:val="both"/>
        <w:rPr>
          <w:rFonts w:ascii="Times New Roman" w:hAnsi="Times New Roman" w:cs="Times New Roman"/>
          <w:sz w:val="28"/>
          <w:szCs w:val="28"/>
        </w:rPr>
      </w:pPr>
      <w:r w:rsidRPr="006957E1">
        <w:rPr>
          <w:rFonts w:ascii="Times New Roman" w:hAnsi="Times New Roman" w:cs="Times New Roman"/>
          <w:sz w:val="28"/>
          <w:szCs w:val="28"/>
        </w:rPr>
        <w:t>3. Построение шаблонных моделей и закономерностей поведения между элементами.</w:t>
      </w:r>
    </w:p>
    <w:p w:rsidR="00FB5182" w:rsidRPr="006957E1" w:rsidRDefault="00FB5182" w:rsidP="006957E1">
      <w:pPr>
        <w:pStyle w:val="Default"/>
        <w:spacing w:line="360" w:lineRule="auto"/>
        <w:jc w:val="both"/>
        <w:rPr>
          <w:rFonts w:ascii="Times New Roman" w:hAnsi="Times New Roman" w:cs="Times New Roman"/>
          <w:sz w:val="28"/>
          <w:szCs w:val="28"/>
        </w:rPr>
      </w:pPr>
      <w:r w:rsidRPr="006957E1">
        <w:rPr>
          <w:rFonts w:ascii="Times New Roman" w:hAnsi="Times New Roman" w:cs="Times New Roman"/>
          <w:sz w:val="28"/>
          <w:szCs w:val="28"/>
        </w:rPr>
        <w:t>4. Осуществление “пунктуации” замкнутых контуров.</w:t>
      </w:r>
    </w:p>
    <w:p w:rsidR="00FB5182" w:rsidRPr="006957E1" w:rsidRDefault="00FB5182" w:rsidP="006957E1">
      <w:pPr>
        <w:pStyle w:val="Default"/>
        <w:spacing w:line="360" w:lineRule="auto"/>
        <w:ind w:firstLine="709"/>
        <w:jc w:val="both"/>
        <w:rPr>
          <w:rFonts w:ascii="Times New Roman" w:hAnsi="Times New Roman" w:cs="Times New Roman"/>
          <w:sz w:val="28"/>
          <w:szCs w:val="28"/>
        </w:rPr>
      </w:pPr>
      <w:r w:rsidRPr="006957E1">
        <w:rPr>
          <w:rFonts w:ascii="Times New Roman" w:hAnsi="Times New Roman" w:cs="Times New Roman"/>
          <w:sz w:val="28"/>
          <w:szCs w:val="28"/>
        </w:rPr>
        <w:t>Системные диаграммы используются для решения проблем — определения характера и места приложения усилий, корректирующих поведение системы.</w:t>
      </w:r>
    </w:p>
    <w:p w:rsidR="00FB5182" w:rsidRPr="003633F2" w:rsidRDefault="00FB5182" w:rsidP="0040064D">
      <w:pPr>
        <w:pStyle w:val="Pa16"/>
        <w:spacing w:before="160" w:after="40" w:line="360" w:lineRule="auto"/>
        <w:ind w:left="180"/>
        <w:rPr>
          <w:rFonts w:ascii="Times New Roman" w:hAnsi="Times New Roman"/>
          <w:color w:val="000000"/>
          <w:sz w:val="28"/>
          <w:szCs w:val="28"/>
        </w:rPr>
      </w:pPr>
      <w:r w:rsidRPr="003633F2">
        <w:rPr>
          <w:rFonts w:ascii="Times New Roman" w:hAnsi="Times New Roman"/>
          <w:b/>
          <w:bCs/>
          <w:i/>
          <w:iCs/>
          <w:color w:val="000000"/>
          <w:sz w:val="28"/>
          <w:szCs w:val="28"/>
        </w:rPr>
        <w:t>Практическая часть</w:t>
      </w:r>
    </w:p>
    <w:p w:rsidR="00FB5182" w:rsidRDefault="00FB5182" w:rsidP="003A6B29">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П.5.1. Объясните поведение заинтересованных сторон, используя по в</w:t>
      </w:r>
      <w:r>
        <w:rPr>
          <w:rFonts w:ascii="Times New Roman" w:hAnsi="Times New Roman"/>
          <w:color w:val="000000"/>
          <w:sz w:val="28"/>
          <w:szCs w:val="28"/>
        </w:rPr>
        <w:t>озможности системные диаграммы.</w:t>
      </w:r>
    </w:p>
    <w:p w:rsidR="00FB5182" w:rsidRPr="00572BBA" w:rsidRDefault="00FB5182" w:rsidP="00572BBA">
      <w:pPr>
        <w:spacing w:line="360" w:lineRule="auto"/>
        <w:ind w:firstLine="709"/>
        <w:jc w:val="both"/>
        <w:rPr>
          <w:sz w:val="28"/>
          <w:szCs w:val="28"/>
        </w:rPr>
      </w:pPr>
      <w:r w:rsidRPr="00BA38DF">
        <w:rPr>
          <w:sz w:val="28"/>
          <w:szCs w:val="28"/>
        </w:rPr>
        <w:t>Министерство экономики Российской Федерации с участием Министерства финансов Российской Федерации и государственного заказчика осуществляют экспертные проверки хода реализации программы об утилизации ядерных отходов. Общий контроль за выполнением программы осуществляет Правительственная комиссия по комплексному решению проблем ядерного оружия. Эксплуатирующие организации осуществляют систематический контроль за состоянием хранения отходов на АЭС.</w:t>
      </w:r>
    </w:p>
    <w:p w:rsidR="00FB5182" w:rsidRDefault="00FB5182" w:rsidP="003A6B29">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П.5.2. Проанализируйте взаимовлияние системы и личности, ис</w:t>
      </w:r>
      <w:r w:rsidRPr="003633F2">
        <w:rPr>
          <w:rFonts w:ascii="Times New Roman" w:hAnsi="Times New Roman"/>
          <w:color w:val="000000"/>
          <w:sz w:val="28"/>
          <w:szCs w:val="28"/>
        </w:rPr>
        <w:softHyphen/>
        <w:t xml:space="preserve">пользуя по возможности системные диаграммы. </w:t>
      </w:r>
    </w:p>
    <w:p w:rsidR="00FB5182" w:rsidRPr="00572BBA" w:rsidRDefault="00FB5182" w:rsidP="00572BBA">
      <w:pPr>
        <w:spacing w:line="360" w:lineRule="auto"/>
        <w:ind w:firstLine="709"/>
        <w:jc w:val="both"/>
        <w:rPr>
          <w:sz w:val="28"/>
          <w:szCs w:val="28"/>
        </w:rPr>
      </w:pPr>
      <w:r w:rsidRPr="002C06DE">
        <w:rPr>
          <w:sz w:val="28"/>
          <w:szCs w:val="28"/>
        </w:rPr>
        <w:t xml:space="preserve">21 декабря 2000 года </w:t>
      </w:r>
      <w:r>
        <w:rPr>
          <w:sz w:val="28"/>
          <w:szCs w:val="28"/>
        </w:rPr>
        <w:t xml:space="preserve">были приняты законопроекты, изменяющие закон </w:t>
      </w:r>
      <w:r w:rsidRPr="002C06DE">
        <w:rPr>
          <w:sz w:val="28"/>
          <w:szCs w:val="28"/>
        </w:rPr>
        <w:t>"Об использовании атомной энергии", направлены на лег</w:t>
      </w:r>
      <w:r>
        <w:rPr>
          <w:sz w:val="28"/>
          <w:szCs w:val="28"/>
        </w:rPr>
        <w:t xml:space="preserve">ализацию ввоза ядерных отходов. </w:t>
      </w:r>
      <w:r w:rsidRPr="002C06DE">
        <w:rPr>
          <w:sz w:val="28"/>
          <w:szCs w:val="28"/>
        </w:rPr>
        <w:t xml:space="preserve">С тех пор массовые протесты ввозу отходов прошли в более чем 30 городах России и более 20 региональных законодательных собраний в России выразили свой протест планам </w:t>
      </w:r>
      <w:r>
        <w:rPr>
          <w:sz w:val="28"/>
          <w:szCs w:val="28"/>
        </w:rPr>
        <w:t>ввоза в Россию ядерных отходов. П</w:t>
      </w:r>
      <w:r w:rsidRPr="002C06DE">
        <w:rPr>
          <w:sz w:val="28"/>
          <w:szCs w:val="28"/>
        </w:rPr>
        <w:t xml:space="preserve">ротив ввоза ядерных отходов </w:t>
      </w:r>
      <w:r>
        <w:rPr>
          <w:sz w:val="28"/>
          <w:szCs w:val="28"/>
        </w:rPr>
        <w:t>в</w:t>
      </w:r>
      <w:r w:rsidRPr="002C06DE">
        <w:rPr>
          <w:sz w:val="28"/>
          <w:szCs w:val="28"/>
        </w:rPr>
        <w:t>ыступает93,5% граждан страны</w:t>
      </w:r>
      <w:r>
        <w:rPr>
          <w:sz w:val="28"/>
          <w:szCs w:val="28"/>
        </w:rPr>
        <w:t xml:space="preserve">. </w:t>
      </w:r>
      <w:r w:rsidRPr="002C5B8D">
        <w:rPr>
          <w:sz w:val="28"/>
          <w:szCs w:val="28"/>
        </w:rPr>
        <w:t>Однако</w:t>
      </w:r>
      <w:r w:rsidRPr="002C5B8D">
        <w:rPr>
          <w:rStyle w:val="grame"/>
          <w:sz w:val="28"/>
          <w:szCs w:val="28"/>
        </w:rPr>
        <w:t>,</w:t>
      </w:r>
      <w:r w:rsidRPr="002C5B8D">
        <w:rPr>
          <w:sz w:val="28"/>
          <w:szCs w:val="28"/>
        </w:rPr>
        <w:t xml:space="preserve"> несмотря на это, протесты остались без внимания. </w:t>
      </w:r>
    </w:p>
    <w:p w:rsidR="00FB5182" w:rsidRDefault="00FB5182" w:rsidP="003A6B29">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 xml:space="preserve">П.5.3. Укажите, какие основные архетипы и паттерны в жизни современного общества вы выявили. </w:t>
      </w:r>
    </w:p>
    <w:p w:rsidR="00FB5182" w:rsidRPr="002C5B8D" w:rsidRDefault="00FB5182" w:rsidP="00572BBA">
      <w:pPr>
        <w:spacing w:line="360" w:lineRule="auto"/>
        <w:ind w:firstLine="709"/>
        <w:jc w:val="center"/>
        <w:rPr>
          <w:color w:val="000000"/>
          <w:sz w:val="28"/>
          <w:szCs w:val="28"/>
        </w:rPr>
      </w:pPr>
      <w:r w:rsidRPr="002C5B8D">
        <w:rPr>
          <w:sz w:val="28"/>
          <w:szCs w:val="28"/>
        </w:rPr>
        <w:t xml:space="preserve">Основные архетипы и паттерны в </w:t>
      </w:r>
      <w:r w:rsidRPr="002C5B8D">
        <w:rPr>
          <w:color w:val="000000"/>
          <w:sz w:val="28"/>
          <w:szCs w:val="28"/>
        </w:rPr>
        <w:t>жизни современного общества:</w:t>
      </w:r>
    </w:p>
    <w:p w:rsidR="00FB5182" w:rsidRPr="002C5B8D" w:rsidRDefault="00FB5182" w:rsidP="00572BBA">
      <w:pPr>
        <w:spacing w:line="360" w:lineRule="auto"/>
        <w:jc w:val="both"/>
        <w:rPr>
          <w:sz w:val="28"/>
          <w:szCs w:val="28"/>
        </w:rPr>
      </w:pPr>
      <w:r w:rsidRPr="002C5B8D">
        <w:rPr>
          <w:sz w:val="28"/>
          <w:szCs w:val="28"/>
        </w:rPr>
        <w:t>1. Шаблон делегирования.</w:t>
      </w:r>
    </w:p>
    <w:p w:rsidR="00FB5182" w:rsidRPr="002C5B8D" w:rsidRDefault="00FB5182" w:rsidP="00572BBA">
      <w:pPr>
        <w:spacing w:line="360" w:lineRule="auto"/>
        <w:jc w:val="both"/>
        <w:rPr>
          <w:sz w:val="28"/>
          <w:szCs w:val="28"/>
        </w:rPr>
      </w:pPr>
      <w:r w:rsidRPr="002C5B8D">
        <w:rPr>
          <w:sz w:val="28"/>
          <w:szCs w:val="28"/>
        </w:rPr>
        <w:t>2. Шаблон функционального дизайна.</w:t>
      </w:r>
    </w:p>
    <w:p w:rsidR="00FB5182" w:rsidRPr="002C5B8D" w:rsidRDefault="00FB5182" w:rsidP="00572BBA">
      <w:pPr>
        <w:spacing w:line="360" w:lineRule="auto"/>
        <w:jc w:val="both"/>
        <w:rPr>
          <w:sz w:val="28"/>
          <w:szCs w:val="28"/>
        </w:rPr>
      </w:pPr>
      <w:r w:rsidRPr="002C5B8D">
        <w:rPr>
          <w:sz w:val="28"/>
          <w:szCs w:val="28"/>
        </w:rPr>
        <w:t>3. Неизменяемый объект.</w:t>
      </w:r>
    </w:p>
    <w:p w:rsidR="00FB5182" w:rsidRPr="00572BBA" w:rsidRDefault="00FB5182" w:rsidP="00572BBA">
      <w:pPr>
        <w:spacing w:line="360" w:lineRule="auto"/>
        <w:jc w:val="both"/>
        <w:rPr>
          <w:sz w:val="28"/>
          <w:szCs w:val="28"/>
        </w:rPr>
      </w:pPr>
      <w:r w:rsidRPr="002C5B8D">
        <w:rPr>
          <w:sz w:val="28"/>
          <w:szCs w:val="28"/>
        </w:rPr>
        <w:t>4. Интерфейс.</w:t>
      </w:r>
    </w:p>
    <w:p w:rsidR="00FB5182" w:rsidRPr="003633F2" w:rsidRDefault="00FB5182" w:rsidP="0040064D">
      <w:pPr>
        <w:pStyle w:val="Pa19"/>
        <w:spacing w:before="100" w:line="360" w:lineRule="auto"/>
        <w:jc w:val="center"/>
        <w:rPr>
          <w:rFonts w:ascii="Times New Roman" w:hAnsi="Times New Roman"/>
          <w:color w:val="000000"/>
          <w:sz w:val="28"/>
          <w:szCs w:val="28"/>
        </w:rPr>
      </w:pPr>
      <w:r w:rsidRPr="003633F2">
        <w:rPr>
          <w:rFonts w:ascii="Times New Roman" w:hAnsi="Times New Roman"/>
          <w:b/>
          <w:bCs/>
          <w:color w:val="000000"/>
          <w:sz w:val="28"/>
          <w:szCs w:val="28"/>
        </w:rPr>
        <w:t xml:space="preserve">Контрольное задание 6 </w:t>
      </w:r>
    </w:p>
    <w:p w:rsidR="00FB5182" w:rsidRPr="003633F2" w:rsidRDefault="00FB5182" w:rsidP="0040064D">
      <w:pPr>
        <w:pStyle w:val="Pa20"/>
        <w:spacing w:before="100" w:after="40" w:line="360" w:lineRule="auto"/>
        <w:ind w:left="180"/>
        <w:rPr>
          <w:rFonts w:ascii="Times New Roman" w:hAnsi="Times New Roman"/>
          <w:color w:val="000000"/>
          <w:sz w:val="28"/>
          <w:szCs w:val="28"/>
        </w:rPr>
      </w:pPr>
      <w:r w:rsidRPr="003633F2">
        <w:rPr>
          <w:rFonts w:ascii="Times New Roman" w:hAnsi="Times New Roman"/>
          <w:b/>
          <w:bCs/>
          <w:i/>
          <w:iCs/>
          <w:color w:val="000000"/>
          <w:sz w:val="28"/>
          <w:szCs w:val="28"/>
        </w:rPr>
        <w:t xml:space="preserve">Теоретическая часть </w:t>
      </w:r>
    </w:p>
    <w:p w:rsidR="00FB5182" w:rsidRPr="003633F2" w:rsidRDefault="00FB5182" w:rsidP="0040064D">
      <w:pPr>
        <w:pStyle w:val="Pa17"/>
        <w:spacing w:after="40" w:line="360" w:lineRule="auto"/>
        <w:ind w:firstLine="180"/>
        <w:jc w:val="both"/>
        <w:rPr>
          <w:rFonts w:ascii="Times New Roman" w:hAnsi="Times New Roman"/>
          <w:color w:val="000000"/>
          <w:sz w:val="28"/>
          <w:szCs w:val="28"/>
        </w:rPr>
      </w:pPr>
      <w:r w:rsidRPr="003633F2">
        <w:rPr>
          <w:rStyle w:val="A1"/>
          <w:rFonts w:ascii="Times New Roman" w:hAnsi="Times New Roman"/>
          <w:iCs/>
          <w:sz w:val="28"/>
          <w:szCs w:val="28"/>
        </w:rPr>
        <w:t xml:space="preserve">Тема «Управление с системных позиций» </w:t>
      </w:r>
    </w:p>
    <w:p w:rsidR="00FB5182" w:rsidRDefault="00FB5182" w:rsidP="00066C10">
      <w:pPr>
        <w:pStyle w:val="Default"/>
        <w:spacing w:line="360" w:lineRule="auto"/>
        <w:ind w:firstLine="709"/>
        <w:jc w:val="both"/>
        <w:rPr>
          <w:rFonts w:ascii="Times New Roman" w:hAnsi="Times New Roman" w:cs="Times New Roman"/>
          <w:sz w:val="28"/>
          <w:szCs w:val="28"/>
        </w:rPr>
      </w:pPr>
      <w:r w:rsidRPr="003633F2">
        <w:rPr>
          <w:rFonts w:ascii="Times New Roman" w:hAnsi="Times New Roman" w:cs="Times New Roman"/>
          <w:sz w:val="28"/>
          <w:szCs w:val="28"/>
        </w:rPr>
        <w:t>Т. 6.1. Кратко охарактеризуйте виды моделей, используемых в ис</w:t>
      </w:r>
      <w:r w:rsidRPr="003633F2">
        <w:rPr>
          <w:rFonts w:ascii="Times New Roman" w:hAnsi="Times New Roman" w:cs="Times New Roman"/>
          <w:sz w:val="28"/>
          <w:szCs w:val="28"/>
        </w:rPr>
        <w:softHyphen/>
        <w:t>следовании проблем управления и поддержке процесса принятия управленческих решений.</w:t>
      </w:r>
    </w:p>
    <w:p w:rsidR="00FB5182" w:rsidRPr="00066C10" w:rsidRDefault="00FB5182" w:rsidP="00572BBA">
      <w:pPr>
        <w:pStyle w:val="Default"/>
        <w:spacing w:line="360" w:lineRule="auto"/>
        <w:ind w:firstLine="709"/>
        <w:jc w:val="center"/>
        <w:rPr>
          <w:rFonts w:ascii="Times New Roman" w:hAnsi="Times New Roman" w:cs="Times New Roman"/>
          <w:sz w:val="28"/>
          <w:szCs w:val="28"/>
        </w:rPr>
      </w:pPr>
      <w:r w:rsidRPr="00066C10">
        <w:rPr>
          <w:rFonts w:ascii="Times New Roman" w:hAnsi="Times New Roman" w:cs="Times New Roman"/>
          <w:bCs/>
          <w:sz w:val="28"/>
          <w:szCs w:val="28"/>
        </w:rPr>
        <w:t>Основные виды моделей:</w:t>
      </w:r>
    </w:p>
    <w:p w:rsidR="00FB5182" w:rsidRPr="00066C10" w:rsidRDefault="00FB5182" w:rsidP="00066C10">
      <w:pPr>
        <w:pStyle w:val="Default"/>
        <w:spacing w:line="360" w:lineRule="auto"/>
        <w:ind w:firstLine="709"/>
        <w:jc w:val="both"/>
        <w:rPr>
          <w:rFonts w:ascii="Times New Roman" w:hAnsi="Times New Roman" w:cs="Times New Roman"/>
          <w:sz w:val="28"/>
          <w:szCs w:val="28"/>
        </w:rPr>
      </w:pPr>
      <w:r w:rsidRPr="00066C10">
        <w:rPr>
          <w:rFonts w:ascii="Times New Roman" w:hAnsi="Times New Roman" w:cs="Times New Roman"/>
          <w:sz w:val="28"/>
          <w:szCs w:val="28"/>
        </w:rPr>
        <w:t xml:space="preserve">1. Физическая модель представляет то, что исследуется, с помощью увеличенного или уменьшенного описания объекта или системы. Отличительная характеристика физической (портретной) модели состоит в том, что в некотором смысле она выгладит как моделируемая целостность. Такая модель упрощает визуальное восприятие и помогает установить сможет ли конкретное оборудование физически разместиться в пределах отведенного для этого места, а также разрешить сопряженные проблемы. Пример: уменьшенный в определенном масштабе чертеж проектировщика. </w:t>
      </w:r>
    </w:p>
    <w:p w:rsidR="00FB5182" w:rsidRPr="00066C10" w:rsidRDefault="00FB5182" w:rsidP="00066C10">
      <w:pPr>
        <w:pStyle w:val="Default"/>
        <w:spacing w:line="360" w:lineRule="auto"/>
        <w:ind w:firstLine="709"/>
        <w:jc w:val="both"/>
        <w:rPr>
          <w:rFonts w:ascii="Times New Roman" w:hAnsi="Times New Roman" w:cs="Times New Roman"/>
          <w:sz w:val="28"/>
          <w:szCs w:val="28"/>
        </w:rPr>
      </w:pPr>
      <w:r w:rsidRPr="00066C10">
        <w:rPr>
          <w:rFonts w:ascii="Times New Roman" w:hAnsi="Times New Roman" w:cs="Times New Roman"/>
          <w:sz w:val="28"/>
          <w:szCs w:val="28"/>
        </w:rPr>
        <w:t xml:space="preserve">2. В математической </w:t>
      </w:r>
      <w:r>
        <w:rPr>
          <w:rFonts w:ascii="Times New Roman" w:hAnsi="Times New Roman" w:cs="Times New Roman"/>
          <w:sz w:val="28"/>
          <w:szCs w:val="28"/>
        </w:rPr>
        <w:t>(</w:t>
      </w:r>
      <w:r w:rsidRPr="00066C10">
        <w:rPr>
          <w:rFonts w:ascii="Times New Roman" w:hAnsi="Times New Roman" w:cs="Times New Roman"/>
          <w:sz w:val="28"/>
          <w:szCs w:val="28"/>
        </w:rPr>
        <w:t>символической</w:t>
      </w:r>
      <w:r>
        <w:rPr>
          <w:rFonts w:ascii="Times New Roman" w:hAnsi="Times New Roman" w:cs="Times New Roman"/>
          <w:sz w:val="28"/>
          <w:szCs w:val="28"/>
        </w:rPr>
        <w:t xml:space="preserve">) </w:t>
      </w:r>
      <w:r w:rsidRPr="00066C10">
        <w:rPr>
          <w:rFonts w:ascii="Times New Roman" w:hAnsi="Times New Roman" w:cs="Times New Roman"/>
          <w:sz w:val="28"/>
          <w:szCs w:val="28"/>
        </w:rPr>
        <w:t>модел</w:t>
      </w:r>
      <w:r>
        <w:rPr>
          <w:rFonts w:ascii="Times New Roman" w:hAnsi="Times New Roman" w:cs="Times New Roman"/>
          <w:sz w:val="28"/>
          <w:szCs w:val="28"/>
        </w:rPr>
        <w:t>и</w:t>
      </w:r>
      <w:r w:rsidRPr="00066C10">
        <w:rPr>
          <w:rFonts w:ascii="Times New Roman" w:hAnsi="Times New Roman" w:cs="Times New Roman"/>
          <w:sz w:val="28"/>
          <w:szCs w:val="28"/>
        </w:rPr>
        <w:t xml:space="preserve"> используются символы для описания свойств или характеристик объекта или события. Пример математической модели и аналитической ее силы как средства, помогающего нам понимать исключительно сложные проблемы, — известная формула </w:t>
      </w:r>
      <w:r>
        <w:rPr>
          <w:rFonts w:ascii="Times New Roman" w:hAnsi="Times New Roman" w:cs="Times New Roman"/>
          <w:sz w:val="28"/>
          <w:szCs w:val="28"/>
        </w:rPr>
        <w:t xml:space="preserve">Эйнштейна Е = </w:t>
      </w:r>
      <w:r>
        <w:rPr>
          <w:rFonts w:ascii="Times New Roman" w:hAnsi="Times New Roman" w:cs="Times New Roman"/>
          <w:sz w:val="28"/>
          <w:szCs w:val="28"/>
          <w:lang w:val="en-US"/>
        </w:rPr>
        <w:t>m</w:t>
      </w:r>
      <w:r w:rsidRPr="00066C10">
        <w:rPr>
          <w:rFonts w:ascii="Times New Roman" w:hAnsi="Times New Roman" w:cs="Times New Roman"/>
          <w:sz w:val="28"/>
          <w:szCs w:val="28"/>
        </w:rPr>
        <w:t>с</w:t>
      </w:r>
      <w:r w:rsidRPr="00066C10">
        <w:rPr>
          <w:rFonts w:ascii="Times New Roman" w:hAnsi="Times New Roman" w:cs="Times New Roman"/>
          <w:sz w:val="28"/>
          <w:szCs w:val="28"/>
          <w:vertAlign w:val="superscript"/>
        </w:rPr>
        <w:t>2</w:t>
      </w:r>
      <w:r w:rsidRPr="00066C10">
        <w:rPr>
          <w:rFonts w:ascii="Times New Roman" w:hAnsi="Times New Roman" w:cs="Times New Roman"/>
          <w:sz w:val="28"/>
          <w:szCs w:val="28"/>
        </w:rPr>
        <w:t>. Если бы Эйнштейн не смог построить эту математическую модель, в которой символы заменяют реальность, маловероятно, чтобы у физиков появилась даже отдаленная идея о взаимосвязи материи и энергии.</w:t>
      </w:r>
    </w:p>
    <w:p w:rsidR="00FB5182" w:rsidRPr="00066C10" w:rsidRDefault="00FB5182" w:rsidP="00066C10">
      <w:pPr>
        <w:pStyle w:val="Default"/>
        <w:spacing w:line="360" w:lineRule="auto"/>
        <w:ind w:firstLine="709"/>
        <w:jc w:val="both"/>
        <w:rPr>
          <w:rFonts w:ascii="Times New Roman" w:hAnsi="Times New Roman" w:cs="Times New Roman"/>
          <w:sz w:val="28"/>
          <w:szCs w:val="28"/>
        </w:rPr>
      </w:pPr>
      <w:r w:rsidRPr="00066C10">
        <w:rPr>
          <w:rFonts w:ascii="Times New Roman" w:hAnsi="Times New Roman" w:cs="Times New Roman"/>
          <w:sz w:val="28"/>
          <w:szCs w:val="28"/>
        </w:rPr>
        <w:t>Т. 6.2. Перечислите основные положения системного подхода к управлению.</w:t>
      </w:r>
    </w:p>
    <w:p w:rsidR="00FB5182" w:rsidRPr="00066C10" w:rsidRDefault="00FB5182" w:rsidP="00572BBA">
      <w:pPr>
        <w:spacing w:line="360" w:lineRule="auto"/>
        <w:ind w:firstLine="709"/>
        <w:jc w:val="center"/>
        <w:rPr>
          <w:sz w:val="28"/>
          <w:szCs w:val="28"/>
        </w:rPr>
      </w:pPr>
      <w:r w:rsidRPr="00066C10">
        <w:rPr>
          <w:sz w:val="28"/>
          <w:szCs w:val="28"/>
        </w:rPr>
        <w:t>Основные принципы системного подхода к управлению:</w:t>
      </w:r>
    </w:p>
    <w:p w:rsidR="00FB5182" w:rsidRPr="00180FB8" w:rsidRDefault="00FB5182" w:rsidP="00066C10">
      <w:pPr>
        <w:spacing w:before="100" w:beforeAutospacing="1" w:after="100" w:afterAutospacing="1" w:line="360" w:lineRule="auto"/>
        <w:ind w:firstLine="709"/>
        <w:jc w:val="both"/>
        <w:rPr>
          <w:sz w:val="28"/>
          <w:szCs w:val="28"/>
        </w:rPr>
      </w:pPr>
      <w:r w:rsidRPr="00066C10">
        <w:rPr>
          <w:bCs/>
          <w:sz w:val="28"/>
          <w:szCs w:val="28"/>
        </w:rPr>
        <w:t>1. Целостность</w:t>
      </w:r>
      <w:r w:rsidRPr="00066C10">
        <w:rPr>
          <w:sz w:val="28"/>
          <w:szCs w:val="28"/>
        </w:rPr>
        <w:t>, позволяющая</w:t>
      </w:r>
      <w:r w:rsidRPr="00180FB8">
        <w:rPr>
          <w:sz w:val="28"/>
          <w:szCs w:val="28"/>
        </w:rPr>
        <w:t xml:space="preserve"> рассматривать одновременно систему как единое целое и в то же время как подсистему для вышестоящих уровней.</w:t>
      </w:r>
    </w:p>
    <w:p w:rsidR="00FB5182" w:rsidRPr="00180FB8" w:rsidRDefault="00FB5182" w:rsidP="00180FB8">
      <w:pPr>
        <w:spacing w:before="100" w:beforeAutospacing="1" w:after="100" w:afterAutospacing="1" w:line="360" w:lineRule="auto"/>
        <w:ind w:firstLine="709"/>
        <w:jc w:val="both"/>
        <w:rPr>
          <w:sz w:val="28"/>
          <w:szCs w:val="28"/>
        </w:rPr>
      </w:pPr>
      <w:r w:rsidRPr="00180FB8">
        <w:rPr>
          <w:sz w:val="28"/>
          <w:szCs w:val="28"/>
        </w:rPr>
        <w:t>2.</w:t>
      </w:r>
      <w:r w:rsidRPr="00180FB8">
        <w:rPr>
          <w:bCs/>
          <w:sz w:val="28"/>
          <w:szCs w:val="28"/>
        </w:rPr>
        <w:t>Иерархичность строения</w:t>
      </w:r>
      <w:r w:rsidRPr="00180FB8">
        <w:rPr>
          <w:sz w:val="28"/>
          <w:szCs w:val="28"/>
        </w:rPr>
        <w:t>, то есть наличие множества (по крайней мере, двух) элементов, расположенных на основе подчинения элементов низшего у</w:t>
      </w:r>
      <w:r>
        <w:rPr>
          <w:sz w:val="28"/>
          <w:szCs w:val="28"/>
        </w:rPr>
        <w:t>ровня элементам высшего уровня.</w:t>
      </w:r>
    </w:p>
    <w:p w:rsidR="00FB5182" w:rsidRDefault="00FB5182" w:rsidP="00180FB8">
      <w:pPr>
        <w:spacing w:before="100" w:beforeAutospacing="1" w:after="100" w:afterAutospacing="1" w:line="360" w:lineRule="auto"/>
        <w:ind w:firstLine="709"/>
        <w:jc w:val="both"/>
        <w:rPr>
          <w:sz w:val="28"/>
          <w:szCs w:val="28"/>
        </w:rPr>
      </w:pPr>
      <w:r w:rsidRPr="00180FB8">
        <w:rPr>
          <w:sz w:val="28"/>
          <w:szCs w:val="28"/>
        </w:rPr>
        <w:t>3</w:t>
      </w:r>
      <w:r w:rsidRPr="00180FB8">
        <w:rPr>
          <w:bCs/>
          <w:sz w:val="28"/>
          <w:szCs w:val="28"/>
        </w:rPr>
        <w:t>. Структуризация</w:t>
      </w:r>
      <w:r w:rsidRPr="00180FB8">
        <w:rPr>
          <w:sz w:val="28"/>
          <w:szCs w:val="28"/>
        </w:rPr>
        <w:t>, позволяющая анализировать элементы системы и их взаимосвязи в рамках конкретной организационной структуры.</w:t>
      </w:r>
    </w:p>
    <w:p w:rsidR="00FB5182" w:rsidRPr="00180FB8" w:rsidRDefault="00FB5182" w:rsidP="00180FB8">
      <w:pPr>
        <w:spacing w:before="100" w:beforeAutospacing="1" w:after="100" w:afterAutospacing="1" w:line="360" w:lineRule="auto"/>
        <w:ind w:firstLine="709"/>
        <w:jc w:val="both"/>
        <w:rPr>
          <w:sz w:val="28"/>
          <w:szCs w:val="28"/>
        </w:rPr>
      </w:pPr>
      <w:r w:rsidRPr="00180FB8">
        <w:rPr>
          <w:bCs/>
          <w:sz w:val="28"/>
          <w:szCs w:val="28"/>
        </w:rPr>
        <w:t>4. Множественность</w:t>
      </w:r>
      <w:r w:rsidRPr="00180FB8">
        <w:rPr>
          <w:sz w:val="28"/>
          <w:szCs w:val="28"/>
        </w:rPr>
        <w:t>, позволяющая использовать множество кибернетических, экономических и математических моделей для описания отдельных элементов и системы в целом.</w:t>
      </w:r>
    </w:p>
    <w:p w:rsidR="00FB5182" w:rsidRPr="00066C10" w:rsidRDefault="00FB5182" w:rsidP="00066C10">
      <w:pPr>
        <w:spacing w:before="100" w:beforeAutospacing="1" w:after="100" w:afterAutospacing="1" w:line="360" w:lineRule="auto"/>
        <w:ind w:firstLine="709"/>
        <w:jc w:val="both"/>
        <w:rPr>
          <w:sz w:val="28"/>
          <w:szCs w:val="28"/>
        </w:rPr>
      </w:pPr>
      <w:r w:rsidRPr="00066C10">
        <w:rPr>
          <w:bCs/>
          <w:sz w:val="28"/>
          <w:szCs w:val="28"/>
        </w:rPr>
        <w:t>6. Системность</w:t>
      </w:r>
      <w:r w:rsidRPr="00066C10">
        <w:rPr>
          <w:sz w:val="28"/>
          <w:szCs w:val="28"/>
        </w:rPr>
        <w:t>, свойство объекта обладать всеми признаками системы.</w:t>
      </w:r>
    </w:p>
    <w:p w:rsidR="00FB5182" w:rsidRDefault="00FB5182" w:rsidP="00066C10">
      <w:pPr>
        <w:pStyle w:val="Pa7"/>
        <w:spacing w:line="360" w:lineRule="auto"/>
        <w:ind w:firstLine="709"/>
        <w:jc w:val="both"/>
        <w:rPr>
          <w:rFonts w:ascii="Times New Roman" w:hAnsi="Times New Roman"/>
          <w:color w:val="000000"/>
          <w:sz w:val="28"/>
          <w:szCs w:val="28"/>
        </w:rPr>
      </w:pPr>
    </w:p>
    <w:p w:rsidR="00FB5182" w:rsidRDefault="00FB5182" w:rsidP="00066C10">
      <w:pPr>
        <w:pStyle w:val="Pa7"/>
        <w:spacing w:line="360" w:lineRule="auto"/>
        <w:ind w:firstLine="709"/>
        <w:jc w:val="both"/>
        <w:rPr>
          <w:rFonts w:ascii="Times New Roman" w:hAnsi="Times New Roman"/>
          <w:color w:val="000000"/>
          <w:sz w:val="28"/>
          <w:szCs w:val="28"/>
        </w:rPr>
      </w:pPr>
    </w:p>
    <w:p w:rsidR="00FB5182" w:rsidRPr="00572BBA" w:rsidRDefault="00FB5182" w:rsidP="00572BBA">
      <w:pPr>
        <w:pStyle w:val="Pa7"/>
        <w:spacing w:line="360" w:lineRule="auto"/>
        <w:ind w:firstLine="709"/>
        <w:jc w:val="both"/>
        <w:rPr>
          <w:rFonts w:ascii="Times New Roman" w:hAnsi="Times New Roman"/>
          <w:color w:val="000000"/>
          <w:sz w:val="28"/>
          <w:szCs w:val="28"/>
        </w:rPr>
      </w:pPr>
      <w:r w:rsidRPr="00066C10">
        <w:rPr>
          <w:rFonts w:ascii="Times New Roman" w:hAnsi="Times New Roman"/>
          <w:color w:val="000000"/>
          <w:sz w:val="28"/>
          <w:szCs w:val="28"/>
        </w:rPr>
        <w:t>Т. 6.3. Кратко охарактеризуйте роль и функции систем информа</w:t>
      </w:r>
      <w:r w:rsidRPr="00066C10">
        <w:rPr>
          <w:rFonts w:ascii="Times New Roman" w:hAnsi="Times New Roman"/>
          <w:color w:val="000000"/>
          <w:sz w:val="28"/>
          <w:szCs w:val="28"/>
        </w:rPr>
        <w:softHyphen/>
        <w:t>ционной поддержки управления.</w:t>
      </w:r>
    </w:p>
    <w:p w:rsidR="00FB5182" w:rsidRPr="00066C10" w:rsidRDefault="00FB5182" w:rsidP="00572BBA">
      <w:pPr>
        <w:pStyle w:val="Pa7"/>
        <w:spacing w:line="360" w:lineRule="auto"/>
        <w:ind w:firstLine="709"/>
        <w:jc w:val="center"/>
        <w:rPr>
          <w:rFonts w:ascii="Times New Roman" w:hAnsi="Times New Roman"/>
          <w:color w:val="000000"/>
          <w:sz w:val="28"/>
          <w:szCs w:val="28"/>
        </w:rPr>
      </w:pPr>
      <w:r w:rsidRPr="00066C10">
        <w:rPr>
          <w:rFonts w:ascii="Times New Roman" w:hAnsi="Times New Roman"/>
          <w:color w:val="000000"/>
          <w:sz w:val="28"/>
          <w:szCs w:val="28"/>
        </w:rPr>
        <w:t>Функции систем информа</w:t>
      </w:r>
      <w:r w:rsidRPr="00066C10">
        <w:rPr>
          <w:rFonts w:ascii="Times New Roman" w:hAnsi="Times New Roman"/>
          <w:color w:val="000000"/>
          <w:sz w:val="28"/>
          <w:szCs w:val="28"/>
        </w:rPr>
        <w:softHyphen/>
        <w:t>ционной поддержки управления</w:t>
      </w:r>
      <w:r w:rsidRPr="00066C10">
        <w:rPr>
          <w:rFonts w:ascii="Times New Roman" w:hAnsi="Times New Roman"/>
          <w:sz w:val="28"/>
          <w:szCs w:val="28"/>
        </w:rPr>
        <w:t>:</w:t>
      </w:r>
    </w:p>
    <w:p w:rsidR="00FB5182" w:rsidRPr="00066C10" w:rsidRDefault="00FB5182" w:rsidP="00572BBA">
      <w:pPr>
        <w:spacing w:before="100" w:beforeAutospacing="1" w:after="100" w:afterAutospacing="1" w:line="360" w:lineRule="auto"/>
        <w:jc w:val="both"/>
        <w:rPr>
          <w:sz w:val="28"/>
          <w:szCs w:val="28"/>
        </w:rPr>
      </w:pPr>
      <w:r>
        <w:rPr>
          <w:sz w:val="28"/>
          <w:szCs w:val="28"/>
        </w:rPr>
        <w:t xml:space="preserve">1. </w:t>
      </w:r>
      <w:r w:rsidRPr="00066C10">
        <w:rPr>
          <w:sz w:val="28"/>
          <w:szCs w:val="28"/>
        </w:rPr>
        <w:t>Сбор и обработка информации.</w:t>
      </w:r>
    </w:p>
    <w:p w:rsidR="00FB5182" w:rsidRPr="00066C10" w:rsidRDefault="00FB5182" w:rsidP="00572BBA">
      <w:pPr>
        <w:spacing w:before="100" w:beforeAutospacing="1" w:after="100" w:afterAutospacing="1" w:line="360" w:lineRule="auto"/>
        <w:jc w:val="both"/>
        <w:rPr>
          <w:sz w:val="28"/>
          <w:szCs w:val="28"/>
        </w:rPr>
      </w:pPr>
      <w:r>
        <w:rPr>
          <w:sz w:val="28"/>
          <w:szCs w:val="28"/>
        </w:rPr>
        <w:t xml:space="preserve">2. </w:t>
      </w:r>
      <w:r w:rsidRPr="00066C10">
        <w:rPr>
          <w:sz w:val="28"/>
          <w:szCs w:val="28"/>
        </w:rPr>
        <w:t>Анализ, систематизация, синтез.</w:t>
      </w:r>
    </w:p>
    <w:p w:rsidR="00FB5182" w:rsidRPr="00066C10" w:rsidRDefault="00FB5182" w:rsidP="00066C10">
      <w:pPr>
        <w:spacing w:before="100" w:beforeAutospacing="1" w:after="100" w:afterAutospacing="1" w:line="360" w:lineRule="auto"/>
        <w:jc w:val="both"/>
        <w:rPr>
          <w:sz w:val="28"/>
          <w:szCs w:val="28"/>
        </w:rPr>
      </w:pPr>
      <w:r>
        <w:rPr>
          <w:sz w:val="28"/>
          <w:szCs w:val="28"/>
        </w:rPr>
        <w:t xml:space="preserve">3. </w:t>
      </w:r>
      <w:r w:rsidRPr="00066C10">
        <w:rPr>
          <w:sz w:val="28"/>
          <w:szCs w:val="28"/>
        </w:rPr>
        <w:t>Постановка на этой основе целей. Выбор метода управления, прогноз.</w:t>
      </w:r>
    </w:p>
    <w:p w:rsidR="00FB5182" w:rsidRPr="00066C10" w:rsidRDefault="00FB5182" w:rsidP="00066C10">
      <w:pPr>
        <w:spacing w:before="100" w:beforeAutospacing="1" w:after="100" w:afterAutospacing="1" w:line="360" w:lineRule="auto"/>
        <w:jc w:val="both"/>
        <w:rPr>
          <w:sz w:val="28"/>
          <w:szCs w:val="28"/>
        </w:rPr>
      </w:pPr>
      <w:r>
        <w:rPr>
          <w:sz w:val="28"/>
          <w:szCs w:val="28"/>
        </w:rPr>
        <w:t xml:space="preserve">4. </w:t>
      </w:r>
      <w:r w:rsidRPr="00066C10">
        <w:rPr>
          <w:sz w:val="28"/>
          <w:szCs w:val="28"/>
        </w:rPr>
        <w:t>Внедрение выбранного метода управления.</w:t>
      </w:r>
    </w:p>
    <w:p w:rsidR="00FB5182" w:rsidRPr="00066C10" w:rsidRDefault="00FB5182" w:rsidP="00066C10">
      <w:pPr>
        <w:spacing w:before="100" w:beforeAutospacing="1" w:after="100" w:afterAutospacing="1" w:line="360" w:lineRule="auto"/>
        <w:jc w:val="both"/>
        <w:rPr>
          <w:sz w:val="28"/>
          <w:szCs w:val="28"/>
        </w:rPr>
      </w:pPr>
      <w:r>
        <w:rPr>
          <w:sz w:val="28"/>
          <w:szCs w:val="28"/>
        </w:rPr>
        <w:t xml:space="preserve">5. </w:t>
      </w:r>
      <w:r w:rsidRPr="00066C10">
        <w:rPr>
          <w:sz w:val="28"/>
          <w:szCs w:val="28"/>
        </w:rPr>
        <w:t>Оценка эффективности выбранного метода управления (обратная связь).</w:t>
      </w:r>
    </w:p>
    <w:p w:rsidR="00FB5182" w:rsidRPr="00066C10" w:rsidRDefault="00FB5182" w:rsidP="00066C10">
      <w:pPr>
        <w:pStyle w:val="NormalWeb"/>
        <w:spacing w:line="360" w:lineRule="auto"/>
        <w:ind w:firstLine="709"/>
        <w:jc w:val="both"/>
        <w:rPr>
          <w:sz w:val="28"/>
          <w:szCs w:val="28"/>
        </w:rPr>
      </w:pPr>
      <w:r w:rsidRPr="00066C10">
        <w:rPr>
          <w:sz w:val="28"/>
          <w:szCs w:val="28"/>
        </w:rPr>
        <w:t xml:space="preserve">Конечной целью </w:t>
      </w:r>
      <w:r>
        <w:rPr>
          <w:sz w:val="28"/>
          <w:szCs w:val="28"/>
        </w:rPr>
        <w:t>поддержки</w:t>
      </w:r>
      <w:r w:rsidRPr="00066C10">
        <w:rPr>
          <w:sz w:val="28"/>
          <w:szCs w:val="28"/>
        </w:rPr>
        <w:t xml:space="preserve"> управления является универсализация, а значит согласованность, оптимизация и наибольшая эффективность функционирования систем</w:t>
      </w:r>
    </w:p>
    <w:p w:rsidR="00FB5182" w:rsidRPr="003633F2" w:rsidRDefault="00FB5182" w:rsidP="00572BBA">
      <w:pPr>
        <w:pStyle w:val="Pa16"/>
        <w:spacing w:before="160" w:after="40" w:line="360" w:lineRule="auto"/>
        <w:ind w:left="180"/>
        <w:rPr>
          <w:rFonts w:ascii="Times New Roman" w:hAnsi="Times New Roman"/>
          <w:color w:val="000000"/>
          <w:sz w:val="28"/>
          <w:szCs w:val="28"/>
        </w:rPr>
      </w:pPr>
      <w:r w:rsidRPr="003633F2">
        <w:rPr>
          <w:rFonts w:ascii="Times New Roman" w:hAnsi="Times New Roman"/>
          <w:b/>
          <w:bCs/>
          <w:i/>
          <w:iCs/>
          <w:color w:val="000000"/>
          <w:sz w:val="28"/>
          <w:szCs w:val="28"/>
        </w:rPr>
        <w:t>Практическая часть</w:t>
      </w:r>
    </w:p>
    <w:p w:rsidR="00FB5182" w:rsidRDefault="00FB5182" w:rsidP="00572BBA">
      <w:pPr>
        <w:pStyle w:val="Pa7"/>
        <w:spacing w:line="360" w:lineRule="auto"/>
        <w:ind w:firstLine="180"/>
        <w:jc w:val="both"/>
        <w:rPr>
          <w:rFonts w:ascii="Times New Roman" w:hAnsi="Times New Roman"/>
          <w:color w:val="000000"/>
          <w:sz w:val="28"/>
          <w:szCs w:val="28"/>
        </w:rPr>
      </w:pPr>
      <w:r w:rsidRPr="003633F2">
        <w:rPr>
          <w:rFonts w:ascii="Times New Roman" w:hAnsi="Times New Roman"/>
          <w:color w:val="000000"/>
          <w:sz w:val="28"/>
          <w:szCs w:val="28"/>
        </w:rPr>
        <w:t>П.6.1. Сформулируй</w:t>
      </w:r>
      <w:r>
        <w:rPr>
          <w:rFonts w:ascii="Times New Roman" w:hAnsi="Times New Roman"/>
          <w:color w:val="000000"/>
          <w:sz w:val="28"/>
          <w:szCs w:val="28"/>
        </w:rPr>
        <w:t>те и обоснуйте цель управления.</w:t>
      </w:r>
    </w:p>
    <w:p w:rsidR="00FB5182" w:rsidRPr="00572BBA" w:rsidRDefault="00FB5182" w:rsidP="00DE7508">
      <w:pPr>
        <w:pStyle w:val="NormalWeb"/>
        <w:spacing w:line="360" w:lineRule="auto"/>
        <w:ind w:firstLine="709"/>
        <w:jc w:val="both"/>
        <w:rPr>
          <w:bCs/>
          <w:sz w:val="28"/>
          <w:szCs w:val="28"/>
        </w:rPr>
      </w:pPr>
      <w:r>
        <w:rPr>
          <w:bCs/>
          <w:sz w:val="28"/>
          <w:szCs w:val="28"/>
        </w:rPr>
        <w:t>Цели</w:t>
      </w:r>
      <w:r w:rsidRPr="00EE66A2">
        <w:rPr>
          <w:bCs/>
          <w:sz w:val="28"/>
          <w:szCs w:val="28"/>
        </w:rPr>
        <w:t xml:space="preserve"> управления утилизации ядерных отходов: защита здоровья человека</w:t>
      </w:r>
      <w:r w:rsidRPr="00EE66A2">
        <w:rPr>
          <w:sz w:val="28"/>
          <w:szCs w:val="28"/>
        </w:rPr>
        <w:t>, о</w:t>
      </w:r>
      <w:r w:rsidRPr="00EE66A2">
        <w:rPr>
          <w:bCs/>
          <w:sz w:val="28"/>
          <w:szCs w:val="28"/>
        </w:rPr>
        <w:t>храна окружающей среды</w:t>
      </w:r>
      <w:r>
        <w:rPr>
          <w:sz w:val="28"/>
          <w:szCs w:val="28"/>
        </w:rPr>
        <w:t>, з</w:t>
      </w:r>
      <w:r w:rsidRPr="00EE66A2">
        <w:rPr>
          <w:bCs/>
          <w:sz w:val="28"/>
          <w:szCs w:val="28"/>
        </w:rPr>
        <w:t>ащита за пределами национальных границ</w:t>
      </w:r>
      <w:r>
        <w:rPr>
          <w:sz w:val="28"/>
          <w:szCs w:val="28"/>
        </w:rPr>
        <w:t>, з</w:t>
      </w:r>
      <w:r w:rsidRPr="00EE66A2">
        <w:rPr>
          <w:bCs/>
          <w:sz w:val="28"/>
          <w:szCs w:val="28"/>
        </w:rPr>
        <w:t>ащита будущих поколений</w:t>
      </w:r>
      <w:r>
        <w:rPr>
          <w:sz w:val="28"/>
          <w:szCs w:val="28"/>
        </w:rPr>
        <w:t>, к</w:t>
      </w:r>
      <w:r w:rsidRPr="00EE66A2">
        <w:rPr>
          <w:bCs/>
          <w:sz w:val="28"/>
          <w:szCs w:val="28"/>
        </w:rPr>
        <w:t>онтроль за образованием радиоактивных отходов</w:t>
      </w:r>
      <w:r>
        <w:rPr>
          <w:sz w:val="28"/>
          <w:szCs w:val="28"/>
        </w:rPr>
        <w:t>, б</w:t>
      </w:r>
      <w:r w:rsidRPr="00EE66A2">
        <w:rPr>
          <w:bCs/>
          <w:sz w:val="28"/>
          <w:szCs w:val="28"/>
        </w:rPr>
        <w:t>езопасность установок</w:t>
      </w:r>
      <w:r>
        <w:rPr>
          <w:sz w:val="28"/>
          <w:szCs w:val="28"/>
        </w:rPr>
        <w:t>.</w:t>
      </w:r>
    </w:p>
    <w:p w:rsidR="00FB5182" w:rsidRDefault="00FB5182" w:rsidP="00DE7508">
      <w:pPr>
        <w:pStyle w:val="Pa7"/>
        <w:spacing w:line="360" w:lineRule="auto"/>
        <w:ind w:firstLine="709"/>
        <w:jc w:val="both"/>
        <w:rPr>
          <w:rFonts w:ascii="Times New Roman" w:hAnsi="Times New Roman"/>
          <w:sz w:val="28"/>
          <w:szCs w:val="28"/>
        </w:rPr>
      </w:pPr>
      <w:r w:rsidRPr="003633F2">
        <w:rPr>
          <w:rFonts w:ascii="Times New Roman" w:hAnsi="Times New Roman"/>
          <w:color w:val="000000"/>
          <w:sz w:val="28"/>
          <w:szCs w:val="28"/>
        </w:rPr>
        <w:t>П.6.2. Проанализируйте организ</w:t>
      </w:r>
      <w:r>
        <w:rPr>
          <w:rFonts w:ascii="Times New Roman" w:hAnsi="Times New Roman"/>
          <w:color w:val="000000"/>
          <w:sz w:val="28"/>
          <w:szCs w:val="28"/>
        </w:rPr>
        <w:t xml:space="preserve">ационную структуру управления и </w:t>
      </w:r>
      <w:r w:rsidRPr="003633F2">
        <w:rPr>
          <w:rFonts w:ascii="Times New Roman" w:hAnsi="Times New Roman"/>
          <w:color w:val="000000"/>
          <w:sz w:val="28"/>
          <w:szCs w:val="28"/>
        </w:rPr>
        <w:t>механи</w:t>
      </w:r>
      <w:r>
        <w:rPr>
          <w:rFonts w:ascii="Times New Roman" w:hAnsi="Times New Roman"/>
          <w:color w:val="000000"/>
          <w:sz w:val="28"/>
          <w:szCs w:val="28"/>
        </w:rPr>
        <w:t>змы внеструктурного управления.</w:t>
      </w:r>
    </w:p>
    <w:p w:rsidR="00FB5182" w:rsidRPr="002A711E" w:rsidRDefault="00FB5182" w:rsidP="00572BBA">
      <w:pPr>
        <w:pStyle w:val="Pa7"/>
        <w:spacing w:line="360" w:lineRule="auto"/>
        <w:ind w:firstLine="709"/>
        <w:jc w:val="center"/>
        <w:rPr>
          <w:rFonts w:ascii="Times New Roman" w:hAnsi="Times New Roman"/>
          <w:color w:val="000000"/>
          <w:sz w:val="28"/>
          <w:szCs w:val="28"/>
        </w:rPr>
      </w:pPr>
      <w:r>
        <w:rPr>
          <w:rFonts w:ascii="Times New Roman" w:hAnsi="Times New Roman"/>
          <w:color w:val="000000"/>
          <w:sz w:val="28"/>
          <w:szCs w:val="28"/>
        </w:rPr>
        <w:t>О</w:t>
      </w:r>
      <w:r w:rsidRPr="003633F2">
        <w:rPr>
          <w:rFonts w:ascii="Times New Roman" w:hAnsi="Times New Roman"/>
          <w:color w:val="000000"/>
          <w:sz w:val="28"/>
          <w:szCs w:val="28"/>
        </w:rPr>
        <w:t>рганизационную структуру управления и механи</w:t>
      </w:r>
      <w:r>
        <w:rPr>
          <w:rFonts w:ascii="Times New Roman" w:hAnsi="Times New Roman"/>
          <w:color w:val="000000"/>
          <w:sz w:val="28"/>
          <w:szCs w:val="28"/>
        </w:rPr>
        <w:t>змы внеструктурного управления можно проиллюстрировать следующим образом</w:t>
      </w:r>
      <w:r w:rsidRPr="002A711E">
        <w:rPr>
          <w:rFonts w:ascii="Times New Roman" w:hAnsi="Times New Roman"/>
          <w:color w:val="000000"/>
          <w:sz w:val="28"/>
          <w:szCs w:val="28"/>
        </w:rPr>
        <w:t>:</w:t>
      </w:r>
    </w:p>
    <w:p w:rsidR="00FB5182" w:rsidRDefault="00FB5182" w:rsidP="00572BBA">
      <w:pPr>
        <w:spacing w:line="360" w:lineRule="auto"/>
        <w:ind w:firstLine="709"/>
        <w:jc w:val="center"/>
      </w:pPr>
      <w:r w:rsidRPr="00266A2D">
        <w:rPr>
          <w:noProof/>
        </w:rPr>
        <w:pict>
          <v:shape id="_x0000_i1026" type="#_x0000_t75" style="width:276pt;height:117pt;visibility:visible">
            <v:imagedata r:id="rId8" o:title=""/>
          </v:shape>
        </w:pict>
      </w:r>
    </w:p>
    <w:p w:rsidR="00FB5182" w:rsidRPr="00572BBA" w:rsidRDefault="00FB5182" w:rsidP="00572BBA">
      <w:pPr>
        <w:spacing w:line="360" w:lineRule="auto"/>
        <w:ind w:firstLine="709"/>
        <w:jc w:val="both"/>
        <w:rPr>
          <w:sz w:val="28"/>
          <w:szCs w:val="28"/>
        </w:rPr>
      </w:pPr>
      <w:r w:rsidRPr="002A711E">
        <w:rPr>
          <w:bCs/>
          <w:sz w:val="28"/>
          <w:szCs w:val="28"/>
        </w:rPr>
        <w:t>Предварительная обработка</w:t>
      </w:r>
      <w:r w:rsidRPr="002A711E">
        <w:rPr>
          <w:sz w:val="28"/>
          <w:szCs w:val="28"/>
        </w:rPr>
        <w:t xml:space="preserve"> включает сбор, регулирование химического состава и дезактивацию.</w:t>
      </w:r>
      <w:r w:rsidRPr="002A711E">
        <w:rPr>
          <w:bCs/>
          <w:sz w:val="28"/>
          <w:szCs w:val="28"/>
        </w:rPr>
        <w:t>Обработка</w:t>
      </w:r>
      <w:r w:rsidRPr="002A711E">
        <w:rPr>
          <w:sz w:val="28"/>
          <w:szCs w:val="28"/>
        </w:rPr>
        <w:t xml:space="preserve"> радиоактивных отходов включает операции, цель которых состоит в повышении безопасност</w:t>
      </w:r>
      <w:r>
        <w:rPr>
          <w:sz w:val="28"/>
          <w:szCs w:val="28"/>
        </w:rPr>
        <w:t xml:space="preserve">и </w:t>
      </w:r>
      <w:r w:rsidRPr="002A711E">
        <w:rPr>
          <w:sz w:val="28"/>
          <w:szCs w:val="28"/>
        </w:rPr>
        <w:t>посредством изменения характеристик радиоактивных отходов.</w:t>
      </w:r>
      <w:r w:rsidRPr="002A711E">
        <w:rPr>
          <w:bCs/>
          <w:sz w:val="28"/>
          <w:szCs w:val="28"/>
        </w:rPr>
        <w:t>Кондиционирование</w:t>
      </w:r>
      <w:r w:rsidRPr="002A711E">
        <w:rPr>
          <w:sz w:val="28"/>
          <w:szCs w:val="28"/>
        </w:rPr>
        <w:t xml:space="preserve"> радиоактивных отходов состоит из таких операций, в процессе которых радиоактивным отходам придают форму, </w:t>
      </w:r>
      <w:r>
        <w:rPr>
          <w:sz w:val="28"/>
          <w:szCs w:val="28"/>
        </w:rPr>
        <w:t xml:space="preserve">приемлемую для перемещения. </w:t>
      </w:r>
      <w:r w:rsidRPr="002A711E">
        <w:rPr>
          <w:bCs/>
          <w:sz w:val="28"/>
          <w:szCs w:val="28"/>
        </w:rPr>
        <w:t>Захоронение</w:t>
      </w:r>
      <w:r w:rsidRPr="002A711E">
        <w:rPr>
          <w:sz w:val="28"/>
          <w:szCs w:val="28"/>
        </w:rPr>
        <w:t>состоит в том, что радиоактивные отходы помещаются в установку для захоронения при соответствующем обеспечении безопа</w:t>
      </w:r>
      <w:r>
        <w:rPr>
          <w:sz w:val="28"/>
          <w:szCs w:val="28"/>
        </w:rPr>
        <w:t>сности без намерения их изъятия.</w:t>
      </w:r>
    </w:p>
    <w:p w:rsidR="00FB5182" w:rsidRDefault="00FB5182" w:rsidP="00DE7508">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П.6.3. Аргументируйте принципы, в соответствии с которыми следует организовывать сбор и обобщение информации, а также коммуникационные процессы в целях успешного управления. Сис</w:t>
      </w:r>
      <w:r w:rsidRPr="003633F2">
        <w:rPr>
          <w:rFonts w:ascii="Times New Roman" w:hAnsi="Times New Roman"/>
          <w:color w:val="000000"/>
          <w:sz w:val="28"/>
          <w:szCs w:val="28"/>
        </w:rPr>
        <w:softHyphen/>
        <w:t>тематизируйте проблемы информационного обеспечения на совре</w:t>
      </w:r>
      <w:r w:rsidRPr="003633F2">
        <w:rPr>
          <w:rFonts w:ascii="Times New Roman" w:hAnsi="Times New Roman"/>
          <w:color w:val="000000"/>
          <w:sz w:val="28"/>
          <w:szCs w:val="28"/>
        </w:rPr>
        <w:softHyphen/>
        <w:t xml:space="preserve">менном этапе. </w:t>
      </w:r>
    </w:p>
    <w:p w:rsidR="00FB5182" w:rsidRPr="00684E00" w:rsidRDefault="00FB5182" w:rsidP="00DE7508">
      <w:pPr>
        <w:spacing w:line="360" w:lineRule="auto"/>
        <w:ind w:firstLine="709"/>
        <w:jc w:val="center"/>
        <w:rPr>
          <w:sz w:val="28"/>
          <w:szCs w:val="28"/>
        </w:rPr>
      </w:pPr>
      <w:r w:rsidRPr="00684E00">
        <w:rPr>
          <w:color w:val="000000"/>
          <w:sz w:val="28"/>
          <w:szCs w:val="28"/>
        </w:rPr>
        <w:t>Принципы, в соответствии с которыми следует организовывать сбор и обобщение информации</w:t>
      </w:r>
      <w:r w:rsidRPr="00684E00">
        <w:rPr>
          <w:sz w:val="28"/>
          <w:szCs w:val="28"/>
        </w:rPr>
        <w:t>:</w:t>
      </w:r>
    </w:p>
    <w:p w:rsidR="00FB5182" w:rsidRPr="00684E00" w:rsidRDefault="00FB5182" w:rsidP="00DE7508">
      <w:pPr>
        <w:spacing w:line="360" w:lineRule="auto"/>
        <w:ind w:firstLine="709"/>
        <w:jc w:val="both"/>
        <w:rPr>
          <w:sz w:val="28"/>
          <w:szCs w:val="28"/>
        </w:rPr>
      </w:pPr>
      <w:r w:rsidRPr="00684E00">
        <w:rPr>
          <w:sz w:val="28"/>
          <w:szCs w:val="28"/>
        </w:rPr>
        <w:t>1. Затраты. Высокие затраты могут быть основным препятствием для выбора метода сбора информации, который наиболее подходит для измерения требуемого показателя.</w:t>
      </w:r>
    </w:p>
    <w:p w:rsidR="00FB5182" w:rsidRPr="00684E00" w:rsidRDefault="00FB5182" w:rsidP="00DE7508">
      <w:pPr>
        <w:spacing w:line="360" w:lineRule="auto"/>
        <w:ind w:firstLine="709"/>
        <w:jc w:val="both"/>
        <w:rPr>
          <w:sz w:val="28"/>
          <w:szCs w:val="28"/>
        </w:rPr>
      </w:pPr>
      <w:r w:rsidRPr="00684E00">
        <w:rPr>
          <w:sz w:val="28"/>
          <w:szCs w:val="28"/>
        </w:rPr>
        <w:t>2. Доступность данных. Выбирать следует такой метод сбора информации, который гарантирует, что необходимые сведения будут получены, поскольку иногда встает вопрос о получении разрешения на пре</w:t>
      </w:r>
      <w:r>
        <w:rPr>
          <w:sz w:val="28"/>
          <w:szCs w:val="28"/>
        </w:rPr>
        <w:t>доставление тех или иных данных.</w:t>
      </w:r>
    </w:p>
    <w:p w:rsidR="00FB5182" w:rsidRDefault="00FB5182" w:rsidP="00572BBA">
      <w:pPr>
        <w:spacing w:line="360" w:lineRule="auto"/>
        <w:ind w:firstLine="709"/>
        <w:jc w:val="both"/>
        <w:rPr>
          <w:sz w:val="28"/>
          <w:szCs w:val="28"/>
        </w:rPr>
      </w:pPr>
      <w:r w:rsidRPr="00684E00">
        <w:rPr>
          <w:sz w:val="28"/>
          <w:szCs w:val="28"/>
        </w:rPr>
        <w:t>3. Точность и надежность данных. Методы сбора информации различаются по степени точности и надежности данных, которые в результате их применения могут быть получены, поэтому в каждом конкретном случае необходимо определить, насколько важны искомые сведения.</w:t>
      </w:r>
    </w:p>
    <w:p w:rsidR="00FB5182" w:rsidRPr="00684E00" w:rsidRDefault="00FB5182" w:rsidP="00572BBA">
      <w:pPr>
        <w:spacing w:line="360" w:lineRule="auto"/>
        <w:ind w:firstLine="709"/>
        <w:jc w:val="both"/>
        <w:rPr>
          <w:sz w:val="28"/>
          <w:szCs w:val="28"/>
        </w:rPr>
      </w:pPr>
      <w:r w:rsidRPr="00E12E5E">
        <w:rPr>
          <w:sz w:val="28"/>
          <w:szCs w:val="28"/>
        </w:rPr>
        <w:t xml:space="preserve">4. </w:t>
      </w:r>
      <w:r w:rsidRPr="00684E00">
        <w:rPr>
          <w:sz w:val="28"/>
          <w:szCs w:val="28"/>
        </w:rPr>
        <w:t>Понятность данных. Информация должна быть</w:t>
      </w:r>
      <w:r w:rsidRPr="00E12E5E">
        <w:rPr>
          <w:sz w:val="28"/>
          <w:szCs w:val="28"/>
        </w:rPr>
        <w:t xml:space="preserve"> представлена в понятном для восприятия виде.</w:t>
      </w:r>
    </w:p>
    <w:p w:rsidR="00FB5182" w:rsidRPr="00E12E5E" w:rsidRDefault="00FB5182" w:rsidP="00572BBA">
      <w:pPr>
        <w:spacing w:line="360" w:lineRule="auto"/>
        <w:ind w:firstLine="709"/>
        <w:jc w:val="center"/>
        <w:rPr>
          <w:color w:val="000000"/>
          <w:sz w:val="28"/>
          <w:szCs w:val="28"/>
        </w:rPr>
      </w:pPr>
      <w:r w:rsidRPr="00E12E5E">
        <w:rPr>
          <w:color w:val="000000"/>
          <w:sz w:val="28"/>
          <w:szCs w:val="28"/>
        </w:rPr>
        <w:t>Проблемы информационного обеспечения</w:t>
      </w:r>
      <w:r>
        <w:rPr>
          <w:color w:val="000000"/>
          <w:sz w:val="28"/>
          <w:szCs w:val="28"/>
        </w:rPr>
        <w:t xml:space="preserve"> утилизации ядерных отходов</w:t>
      </w:r>
      <w:r w:rsidRPr="00E12E5E">
        <w:rPr>
          <w:color w:val="000000"/>
          <w:sz w:val="28"/>
          <w:szCs w:val="28"/>
        </w:rPr>
        <w:t>:</w:t>
      </w:r>
    </w:p>
    <w:p w:rsidR="00FB5182" w:rsidRPr="00E12E5E" w:rsidRDefault="00FB5182" w:rsidP="00572BBA">
      <w:pPr>
        <w:spacing w:line="360" w:lineRule="auto"/>
        <w:ind w:firstLine="709"/>
        <w:jc w:val="both"/>
        <w:rPr>
          <w:sz w:val="28"/>
          <w:szCs w:val="28"/>
        </w:rPr>
      </w:pPr>
      <w:r w:rsidRPr="00E12E5E">
        <w:rPr>
          <w:color w:val="000000"/>
          <w:sz w:val="28"/>
          <w:szCs w:val="28"/>
        </w:rPr>
        <w:t>1.</w:t>
      </w:r>
      <w:r>
        <w:rPr>
          <w:color w:val="000000"/>
          <w:sz w:val="28"/>
          <w:szCs w:val="28"/>
        </w:rPr>
        <w:t xml:space="preserve"> Н</w:t>
      </w:r>
      <w:r>
        <w:rPr>
          <w:sz w:val="28"/>
          <w:szCs w:val="28"/>
        </w:rPr>
        <w:t>ациональная безопасность.</w:t>
      </w:r>
    </w:p>
    <w:p w:rsidR="00FB5182" w:rsidRPr="00E12E5E" w:rsidRDefault="00FB5182" w:rsidP="00572BBA">
      <w:pPr>
        <w:spacing w:line="360" w:lineRule="auto"/>
        <w:ind w:firstLine="709"/>
        <w:jc w:val="both"/>
        <w:rPr>
          <w:sz w:val="28"/>
          <w:szCs w:val="28"/>
        </w:rPr>
      </w:pPr>
      <w:r w:rsidRPr="00E12E5E">
        <w:rPr>
          <w:sz w:val="28"/>
          <w:szCs w:val="28"/>
        </w:rPr>
        <w:t xml:space="preserve">2. </w:t>
      </w:r>
      <w:r>
        <w:rPr>
          <w:sz w:val="28"/>
          <w:szCs w:val="28"/>
        </w:rPr>
        <w:t>Информационная безопасность.</w:t>
      </w:r>
    </w:p>
    <w:p w:rsidR="00FB5182" w:rsidRPr="00572BBA" w:rsidRDefault="00FB5182" w:rsidP="00572BBA">
      <w:pPr>
        <w:spacing w:line="360" w:lineRule="auto"/>
        <w:ind w:firstLine="709"/>
        <w:jc w:val="both"/>
        <w:rPr>
          <w:sz w:val="28"/>
          <w:szCs w:val="28"/>
        </w:rPr>
      </w:pPr>
      <w:r w:rsidRPr="00E12E5E">
        <w:rPr>
          <w:sz w:val="28"/>
          <w:szCs w:val="28"/>
        </w:rPr>
        <w:t xml:space="preserve">3. </w:t>
      </w:r>
      <w:r>
        <w:rPr>
          <w:sz w:val="28"/>
          <w:szCs w:val="28"/>
        </w:rPr>
        <w:t>И</w:t>
      </w:r>
      <w:r w:rsidRPr="00E12E5E">
        <w:rPr>
          <w:sz w:val="28"/>
          <w:szCs w:val="28"/>
        </w:rPr>
        <w:t>нформационная организация России.</w:t>
      </w:r>
    </w:p>
    <w:p w:rsidR="00FB5182" w:rsidRPr="003633F2" w:rsidRDefault="00FB5182" w:rsidP="0040064D">
      <w:pPr>
        <w:pStyle w:val="Pa15"/>
        <w:spacing w:line="360" w:lineRule="auto"/>
        <w:jc w:val="center"/>
        <w:rPr>
          <w:rFonts w:ascii="Times New Roman" w:hAnsi="Times New Roman"/>
          <w:color w:val="000000"/>
          <w:sz w:val="28"/>
          <w:szCs w:val="28"/>
        </w:rPr>
      </w:pPr>
      <w:r w:rsidRPr="003633F2">
        <w:rPr>
          <w:rFonts w:ascii="Times New Roman" w:hAnsi="Times New Roman"/>
          <w:b/>
          <w:bCs/>
          <w:color w:val="000000"/>
          <w:sz w:val="28"/>
          <w:szCs w:val="28"/>
        </w:rPr>
        <w:t xml:space="preserve">Контрольное задание 7 </w:t>
      </w:r>
    </w:p>
    <w:p w:rsidR="00FB5182" w:rsidRPr="003633F2" w:rsidRDefault="00FB5182" w:rsidP="0040064D">
      <w:pPr>
        <w:pStyle w:val="Pa16"/>
        <w:spacing w:before="160" w:after="40" w:line="360" w:lineRule="auto"/>
        <w:ind w:left="180"/>
        <w:rPr>
          <w:rFonts w:ascii="Times New Roman" w:hAnsi="Times New Roman"/>
          <w:color w:val="000000"/>
          <w:sz w:val="28"/>
          <w:szCs w:val="28"/>
        </w:rPr>
      </w:pPr>
      <w:r w:rsidRPr="003633F2">
        <w:rPr>
          <w:rFonts w:ascii="Times New Roman" w:hAnsi="Times New Roman"/>
          <w:b/>
          <w:bCs/>
          <w:i/>
          <w:iCs/>
          <w:color w:val="000000"/>
          <w:sz w:val="28"/>
          <w:szCs w:val="28"/>
        </w:rPr>
        <w:t>Теоретическая часть</w:t>
      </w:r>
    </w:p>
    <w:p w:rsidR="00FB5182" w:rsidRPr="009973F2" w:rsidRDefault="00FB5182" w:rsidP="009973F2">
      <w:pPr>
        <w:pStyle w:val="Pa17"/>
        <w:spacing w:after="40" w:line="360" w:lineRule="auto"/>
        <w:jc w:val="both"/>
        <w:rPr>
          <w:rFonts w:ascii="Times New Roman" w:hAnsi="Times New Roman"/>
          <w:color w:val="000000"/>
          <w:sz w:val="28"/>
          <w:szCs w:val="28"/>
        </w:rPr>
      </w:pPr>
      <w:r w:rsidRPr="009973F2">
        <w:rPr>
          <w:rStyle w:val="A1"/>
          <w:rFonts w:ascii="Times New Roman" w:hAnsi="Times New Roman"/>
          <w:iCs/>
          <w:sz w:val="28"/>
          <w:szCs w:val="28"/>
        </w:rPr>
        <w:t>По всему материалу дисциплины</w:t>
      </w:r>
    </w:p>
    <w:p w:rsidR="00FB5182" w:rsidRPr="009973F2" w:rsidRDefault="00FB5182" w:rsidP="009973F2">
      <w:pPr>
        <w:pStyle w:val="Pa7"/>
        <w:spacing w:line="360" w:lineRule="auto"/>
        <w:ind w:firstLine="709"/>
        <w:jc w:val="both"/>
        <w:rPr>
          <w:rFonts w:ascii="Times New Roman" w:hAnsi="Times New Roman"/>
          <w:color w:val="000000"/>
          <w:sz w:val="28"/>
          <w:szCs w:val="28"/>
        </w:rPr>
      </w:pPr>
      <w:r w:rsidRPr="009973F2">
        <w:rPr>
          <w:rFonts w:ascii="Times New Roman" w:hAnsi="Times New Roman"/>
          <w:color w:val="000000"/>
          <w:sz w:val="28"/>
          <w:szCs w:val="28"/>
        </w:rPr>
        <w:t>Т. 7.1. Перечислит</w:t>
      </w:r>
      <w:r>
        <w:rPr>
          <w:rFonts w:ascii="Times New Roman" w:hAnsi="Times New Roman"/>
          <w:color w:val="000000"/>
          <w:sz w:val="28"/>
          <w:szCs w:val="28"/>
        </w:rPr>
        <w:t>е элементы системного мышления.</w:t>
      </w:r>
    </w:p>
    <w:p w:rsidR="00FB5182" w:rsidRPr="001732E7" w:rsidRDefault="00FB5182" w:rsidP="001732E7">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9973F2">
        <w:rPr>
          <w:rFonts w:ascii="Times New Roman" w:hAnsi="Times New Roman" w:cs="Times New Roman"/>
          <w:sz w:val="28"/>
          <w:szCs w:val="28"/>
        </w:rPr>
        <w:t>сесторонность, взаимоувязанность, целостнос</w:t>
      </w:r>
      <w:r>
        <w:rPr>
          <w:rFonts w:ascii="Times New Roman" w:hAnsi="Times New Roman" w:cs="Times New Roman"/>
          <w:sz w:val="28"/>
          <w:szCs w:val="28"/>
        </w:rPr>
        <w:t>ть, многоаспектность, учитывающи</w:t>
      </w:r>
      <w:r w:rsidRPr="009973F2">
        <w:rPr>
          <w:rFonts w:ascii="Times New Roman" w:hAnsi="Times New Roman" w:cs="Times New Roman"/>
          <w:sz w:val="28"/>
          <w:szCs w:val="28"/>
        </w:rPr>
        <w:t xml:space="preserve">е влияние всех значимых для данного рассмотрения систем и </w:t>
      </w:r>
      <w:r w:rsidRPr="001732E7">
        <w:rPr>
          <w:rFonts w:ascii="Times New Roman" w:hAnsi="Times New Roman" w:cs="Times New Roman"/>
          <w:sz w:val="28"/>
          <w:szCs w:val="28"/>
        </w:rPr>
        <w:t>связей в отличие от нерасчлененного, синкретического мышления.</w:t>
      </w:r>
    </w:p>
    <w:p w:rsidR="00FB5182" w:rsidRPr="001732E7" w:rsidRDefault="00FB5182" w:rsidP="001732E7">
      <w:pPr>
        <w:pStyle w:val="Pa7"/>
        <w:spacing w:line="360" w:lineRule="auto"/>
        <w:ind w:firstLine="709"/>
        <w:jc w:val="both"/>
        <w:rPr>
          <w:rFonts w:ascii="Times New Roman" w:hAnsi="Times New Roman"/>
          <w:color w:val="000000"/>
          <w:sz w:val="28"/>
          <w:szCs w:val="28"/>
        </w:rPr>
      </w:pPr>
      <w:r w:rsidRPr="001732E7">
        <w:rPr>
          <w:rFonts w:ascii="Times New Roman" w:hAnsi="Times New Roman"/>
          <w:color w:val="000000"/>
          <w:sz w:val="28"/>
          <w:szCs w:val="28"/>
        </w:rPr>
        <w:t>Т. 7.2. Охарактеризуйте основополагающие идеи для поиска ре</w:t>
      </w:r>
      <w:r w:rsidRPr="001732E7">
        <w:rPr>
          <w:rFonts w:ascii="Times New Roman" w:hAnsi="Times New Roman"/>
          <w:color w:val="000000"/>
          <w:sz w:val="28"/>
          <w:szCs w:val="28"/>
        </w:rPr>
        <w:softHyphen/>
        <w:t>шения проблем.</w:t>
      </w:r>
    </w:p>
    <w:p w:rsidR="00FB5182" w:rsidRPr="001732E7" w:rsidRDefault="00FB5182" w:rsidP="001732E7">
      <w:pPr>
        <w:spacing w:before="100" w:beforeAutospacing="1" w:after="100" w:afterAutospacing="1" w:line="360" w:lineRule="auto"/>
        <w:ind w:firstLine="709"/>
        <w:jc w:val="both"/>
        <w:rPr>
          <w:sz w:val="28"/>
          <w:szCs w:val="28"/>
        </w:rPr>
      </w:pPr>
      <w:r>
        <w:rPr>
          <w:sz w:val="28"/>
          <w:szCs w:val="28"/>
        </w:rPr>
        <w:t>1. Обнаружение проблемной ситуации.</w:t>
      </w:r>
    </w:p>
    <w:p w:rsidR="00FB5182" w:rsidRPr="001732E7" w:rsidRDefault="00FB5182" w:rsidP="001732E7">
      <w:pPr>
        <w:spacing w:before="100" w:beforeAutospacing="1" w:after="100" w:afterAutospacing="1" w:line="360" w:lineRule="auto"/>
        <w:ind w:firstLine="709"/>
        <w:jc w:val="both"/>
        <w:rPr>
          <w:sz w:val="28"/>
          <w:szCs w:val="28"/>
        </w:rPr>
      </w:pPr>
      <w:r>
        <w:rPr>
          <w:sz w:val="28"/>
          <w:szCs w:val="28"/>
        </w:rPr>
        <w:t xml:space="preserve">2. </w:t>
      </w:r>
      <w:r w:rsidRPr="001732E7">
        <w:rPr>
          <w:sz w:val="28"/>
          <w:szCs w:val="28"/>
        </w:rPr>
        <w:t xml:space="preserve">Постановка </w:t>
      </w:r>
      <w:r>
        <w:rPr>
          <w:sz w:val="28"/>
          <w:szCs w:val="28"/>
        </w:rPr>
        <w:t xml:space="preserve">проблемы: выявление и </w:t>
      </w:r>
      <w:r w:rsidRPr="001732E7">
        <w:rPr>
          <w:sz w:val="28"/>
          <w:szCs w:val="28"/>
        </w:rPr>
        <w:t xml:space="preserve">определение исходного (данного) — его элементов и отношений между ними — и </w:t>
      </w:r>
      <w:r>
        <w:rPr>
          <w:sz w:val="28"/>
          <w:szCs w:val="28"/>
        </w:rPr>
        <w:t>требуемого (цели).</w:t>
      </w:r>
    </w:p>
    <w:p w:rsidR="00FB5182" w:rsidRPr="001732E7" w:rsidRDefault="00FB5182" w:rsidP="001732E7">
      <w:pPr>
        <w:spacing w:before="100" w:beforeAutospacing="1" w:after="100" w:afterAutospacing="1" w:line="360" w:lineRule="auto"/>
        <w:ind w:firstLine="709"/>
        <w:jc w:val="both"/>
        <w:rPr>
          <w:sz w:val="28"/>
          <w:szCs w:val="28"/>
        </w:rPr>
      </w:pPr>
      <w:r>
        <w:rPr>
          <w:sz w:val="28"/>
          <w:szCs w:val="28"/>
        </w:rPr>
        <w:t xml:space="preserve">3. </w:t>
      </w:r>
      <w:r w:rsidRPr="001732E7">
        <w:rPr>
          <w:sz w:val="28"/>
          <w:szCs w:val="28"/>
        </w:rPr>
        <w:t xml:space="preserve">Нахождение решения </w:t>
      </w:r>
      <w:r>
        <w:rPr>
          <w:sz w:val="28"/>
          <w:szCs w:val="28"/>
        </w:rPr>
        <w:t>проблемы</w:t>
      </w:r>
      <w:r w:rsidRPr="001732E7">
        <w:rPr>
          <w:sz w:val="28"/>
          <w:szCs w:val="28"/>
        </w:rPr>
        <w:t>.</w:t>
      </w:r>
    </w:p>
    <w:p w:rsidR="00FB5182" w:rsidRPr="001732E7" w:rsidRDefault="00FB5182" w:rsidP="001732E7">
      <w:pPr>
        <w:pStyle w:val="Pa7"/>
        <w:spacing w:line="360" w:lineRule="auto"/>
        <w:ind w:firstLine="709"/>
        <w:jc w:val="both"/>
        <w:rPr>
          <w:rFonts w:ascii="Times New Roman" w:hAnsi="Times New Roman"/>
          <w:color w:val="000000"/>
          <w:sz w:val="28"/>
          <w:szCs w:val="28"/>
        </w:rPr>
      </w:pPr>
      <w:r w:rsidRPr="001732E7">
        <w:rPr>
          <w:rFonts w:ascii="Times New Roman" w:hAnsi="Times New Roman"/>
          <w:color w:val="000000"/>
          <w:sz w:val="28"/>
          <w:szCs w:val="28"/>
        </w:rPr>
        <w:t>Т. 7.3. Объясните понятие узкого места и подход к управлению по принципу ведущего звена.</w:t>
      </w:r>
    </w:p>
    <w:p w:rsidR="00FB5182" w:rsidRPr="001732E7" w:rsidRDefault="00FB5182" w:rsidP="001732E7">
      <w:pPr>
        <w:spacing w:before="100" w:beforeAutospacing="1" w:after="100" w:afterAutospacing="1" w:line="360" w:lineRule="auto"/>
        <w:ind w:firstLine="709"/>
        <w:jc w:val="both"/>
        <w:rPr>
          <w:sz w:val="28"/>
          <w:szCs w:val="28"/>
        </w:rPr>
      </w:pPr>
      <w:r w:rsidRPr="001732E7">
        <w:rPr>
          <w:bCs/>
          <w:sz w:val="28"/>
          <w:szCs w:val="28"/>
        </w:rPr>
        <w:t>Узкое место</w:t>
      </w:r>
      <w:r w:rsidRPr="001732E7">
        <w:rPr>
          <w:sz w:val="28"/>
          <w:szCs w:val="28"/>
        </w:rPr>
        <w:t> — это явление, при котором производительность или пропускная способность системы ограничена одним или несколькими компонентами или ресурсами.</w:t>
      </w:r>
    </w:p>
    <w:p w:rsidR="00FB5182" w:rsidRPr="001732E7" w:rsidRDefault="00FB5182" w:rsidP="001732E7">
      <w:pPr>
        <w:spacing w:before="100" w:beforeAutospacing="1" w:after="100" w:afterAutospacing="1" w:line="360" w:lineRule="auto"/>
        <w:ind w:firstLine="709"/>
        <w:jc w:val="both"/>
        <w:rPr>
          <w:sz w:val="28"/>
          <w:szCs w:val="28"/>
        </w:rPr>
      </w:pPr>
      <w:r w:rsidRPr="001732E7">
        <w:rPr>
          <w:bCs/>
          <w:iCs/>
          <w:sz w:val="28"/>
          <w:szCs w:val="28"/>
        </w:rPr>
        <w:t>Принцип выделения ведущего звена</w:t>
      </w:r>
      <w:r w:rsidRPr="001732E7">
        <w:rPr>
          <w:sz w:val="28"/>
          <w:szCs w:val="28"/>
        </w:rPr>
        <w:t xml:space="preserve"> (ликвидации узких мест). Почти всегда при анализе выясняется, что или в хозяйственном комплексе, или в отдельно взятом изделии существует какая-то часть, которая требует больших затрат на обеспечение жизнеспособности этого объекта или сдерживает получение эффекта от его функционирования (использования). Очевидно, что с точки зрения анализа исследование наиболее целесообразно направить на ликвидацию этих сдерживающих обстоятельств или направлений. Благодаря такому выбору направлений исследования минимальные затраты на проведение </w:t>
      </w:r>
      <w:r>
        <w:rPr>
          <w:sz w:val="28"/>
          <w:szCs w:val="28"/>
        </w:rPr>
        <w:t xml:space="preserve">функционально-стоимостного анализа (ФСА) </w:t>
      </w:r>
      <w:r w:rsidRPr="001732E7">
        <w:rPr>
          <w:sz w:val="28"/>
          <w:szCs w:val="28"/>
        </w:rPr>
        <w:t>приведут к активизации всей анализируемой системы и значительно повысят общий эффект от ее функциониро</w:t>
      </w:r>
      <w:r>
        <w:rPr>
          <w:sz w:val="28"/>
          <w:szCs w:val="28"/>
        </w:rPr>
        <w:t xml:space="preserve">вания. </w:t>
      </w:r>
      <w:r w:rsidRPr="001732E7">
        <w:rPr>
          <w:sz w:val="28"/>
          <w:szCs w:val="28"/>
        </w:rPr>
        <w:t>Использование изложенных принципов, может существенно повысить эффективность работ по ФСА.</w:t>
      </w:r>
    </w:p>
    <w:p w:rsidR="00FB5182" w:rsidRPr="001732E7" w:rsidRDefault="00FB5182" w:rsidP="001732E7">
      <w:pPr>
        <w:pStyle w:val="Pa16"/>
        <w:spacing w:before="160" w:after="40" w:line="360" w:lineRule="auto"/>
        <w:ind w:left="180" w:firstLine="709"/>
        <w:jc w:val="both"/>
        <w:rPr>
          <w:rFonts w:ascii="Times New Roman" w:hAnsi="Times New Roman"/>
          <w:color w:val="000000"/>
          <w:sz w:val="28"/>
          <w:szCs w:val="28"/>
        </w:rPr>
      </w:pPr>
      <w:r w:rsidRPr="001732E7">
        <w:rPr>
          <w:rFonts w:ascii="Times New Roman" w:hAnsi="Times New Roman"/>
          <w:b/>
          <w:bCs/>
          <w:i/>
          <w:iCs/>
          <w:color w:val="000000"/>
          <w:sz w:val="28"/>
          <w:szCs w:val="28"/>
        </w:rPr>
        <w:t>Практическая часть</w:t>
      </w:r>
    </w:p>
    <w:p w:rsidR="00FB5182" w:rsidRDefault="00FB5182" w:rsidP="00572BBA">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П.7.1. Опишите, в чем проявляется исследуемая проблема. Какие решения принимались для ее решения? Почему проблема осталась нерешенной? Какие соображения нужно принять во внимание, что</w:t>
      </w:r>
      <w:r>
        <w:rPr>
          <w:rFonts w:ascii="Times New Roman" w:hAnsi="Times New Roman"/>
          <w:color w:val="000000"/>
          <w:sz w:val="28"/>
          <w:szCs w:val="28"/>
        </w:rPr>
        <w:t>бы решить эту проблему по сути?</w:t>
      </w:r>
    </w:p>
    <w:p w:rsidR="00FB5182" w:rsidRPr="00572BBA" w:rsidRDefault="00FB5182" w:rsidP="00572BBA">
      <w:pPr>
        <w:spacing w:line="360" w:lineRule="auto"/>
        <w:ind w:firstLine="709"/>
        <w:jc w:val="both"/>
        <w:rPr>
          <w:sz w:val="28"/>
          <w:szCs w:val="28"/>
        </w:rPr>
      </w:pPr>
      <w:r>
        <w:rPr>
          <w:sz w:val="28"/>
          <w:szCs w:val="28"/>
        </w:rPr>
        <w:t>Исследуемая проблема проявляется в том, что насколько правильно и оптимально утилизируются ядерные отходы, мы сможем узнать через несколько десятков лет, когда произойдут или не произойдут глобальные изменения в нашей среде обитания. Предполагая подобный расклад, нужно уже сейчас начать принимать меры для безопасной утилизации.  Утилизация должна быть безопасной не только на данный момент, но и в будущем. Проблема остается неразрешенной потому, что куда бы ни утилизировались отходы, где бы они не хранились, даже если вокруг нет поселений, это все же наносит вред окружающей среде, и поэтому следует разрабатывать новые способы утилизации, более безопасные для окружающего мира.</w:t>
      </w:r>
    </w:p>
    <w:p w:rsidR="00FB5182" w:rsidRDefault="00FB5182" w:rsidP="00572BBA">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П.7.2. Объясните с использованием ранее построенных моделей эмерджентны</w:t>
      </w:r>
      <w:r>
        <w:rPr>
          <w:rFonts w:ascii="Times New Roman" w:hAnsi="Times New Roman"/>
          <w:color w:val="000000"/>
          <w:sz w:val="28"/>
          <w:szCs w:val="28"/>
        </w:rPr>
        <w:t>е свойства и поведение системы.</w:t>
      </w:r>
    </w:p>
    <w:p w:rsidR="00FB5182" w:rsidRPr="00572BBA" w:rsidRDefault="00FB5182" w:rsidP="00572BBA">
      <w:pPr>
        <w:spacing w:line="360" w:lineRule="auto"/>
        <w:ind w:firstLine="708"/>
        <w:jc w:val="both"/>
        <w:rPr>
          <w:sz w:val="28"/>
          <w:szCs w:val="28"/>
        </w:rPr>
      </w:pPr>
      <w:r>
        <w:rPr>
          <w:sz w:val="28"/>
          <w:szCs w:val="28"/>
        </w:rPr>
        <w:t>Эмерджентность определяется появлением у систем новых свойств, которые никаким логическим образом нельзя вывести из свойств образующих ее элементов. Другими словами, эмерджентность – это нечто новое, которого нет и быть не может внутри исследуемой системы. Приналичии таких эмерджентных свойств система может быть идентифицирована в окружающей ноосфере. Но, какие бы свойства не возникали при агрегировании элементов в систему, ничего взявшегося «ниоткуда» здесь нет. Новые свойства возникают благодаря конкретным связям между конкретными элементами, которые могут варьироваться от полного согласия до полной противоположности отдельных частей системы.</w:t>
      </w:r>
    </w:p>
    <w:p w:rsidR="00FB5182" w:rsidRDefault="00FB5182" w:rsidP="00572BBA">
      <w:pPr>
        <w:pStyle w:val="Pa7"/>
        <w:spacing w:line="360" w:lineRule="auto"/>
        <w:ind w:firstLine="709"/>
        <w:jc w:val="both"/>
        <w:rPr>
          <w:rFonts w:ascii="Times New Roman" w:hAnsi="Times New Roman"/>
          <w:color w:val="000000"/>
          <w:sz w:val="28"/>
          <w:szCs w:val="28"/>
        </w:rPr>
      </w:pPr>
      <w:r w:rsidRPr="003633F2">
        <w:rPr>
          <w:rFonts w:ascii="Times New Roman" w:hAnsi="Times New Roman"/>
          <w:color w:val="000000"/>
          <w:sz w:val="28"/>
          <w:szCs w:val="28"/>
        </w:rPr>
        <w:t>П.7.3. Обоснуйте корневу</w:t>
      </w:r>
      <w:r>
        <w:rPr>
          <w:rFonts w:ascii="Times New Roman" w:hAnsi="Times New Roman"/>
          <w:color w:val="000000"/>
          <w:sz w:val="28"/>
          <w:szCs w:val="28"/>
        </w:rPr>
        <w:t>ю причину исследуемой проблемы.</w:t>
      </w:r>
    </w:p>
    <w:p w:rsidR="00FB5182" w:rsidRDefault="00FB5182" w:rsidP="00572BBA">
      <w:pPr>
        <w:spacing w:line="360" w:lineRule="auto"/>
        <w:ind w:firstLine="708"/>
        <w:jc w:val="both"/>
        <w:rPr>
          <w:sz w:val="28"/>
          <w:szCs w:val="28"/>
        </w:rPr>
      </w:pPr>
      <w:r>
        <w:rPr>
          <w:sz w:val="28"/>
          <w:szCs w:val="28"/>
        </w:rPr>
        <w:t>Корневой причиной проблемы является причина, на которой базируется все исследование. В данном случае это причина ввоза ядерных отходов из зарубежных стран на территорию Российской Федерации для хранения. Постоянный рост ядерных отходов на территории нашей страны ведет к тому, что через пару десятков лет Россия станет свалкой ядерных отходов для всего мира.</w:t>
      </w:r>
    </w:p>
    <w:p w:rsidR="00FB5182" w:rsidRPr="00572BBA" w:rsidRDefault="00FB5182" w:rsidP="00572BBA">
      <w:pPr>
        <w:spacing w:line="360" w:lineRule="auto"/>
        <w:ind w:firstLine="708"/>
        <w:jc w:val="both"/>
        <w:rPr>
          <w:sz w:val="28"/>
          <w:szCs w:val="28"/>
        </w:rPr>
      </w:pPr>
    </w:p>
    <w:p w:rsidR="00FB5182" w:rsidRDefault="00FB5182" w:rsidP="0040064D">
      <w:pPr>
        <w:spacing w:line="360" w:lineRule="auto"/>
        <w:rPr>
          <w:color w:val="000000"/>
          <w:sz w:val="28"/>
          <w:szCs w:val="28"/>
        </w:rPr>
      </w:pPr>
    </w:p>
    <w:p w:rsidR="00FB5182" w:rsidRDefault="00FB5182" w:rsidP="0040064D">
      <w:pPr>
        <w:spacing w:line="360" w:lineRule="auto"/>
        <w:rPr>
          <w:color w:val="000000"/>
          <w:sz w:val="28"/>
          <w:szCs w:val="28"/>
        </w:rPr>
      </w:pPr>
    </w:p>
    <w:p w:rsidR="00FB5182" w:rsidRDefault="00FB5182" w:rsidP="0040064D">
      <w:pPr>
        <w:spacing w:line="360" w:lineRule="auto"/>
        <w:rPr>
          <w:color w:val="000000"/>
          <w:sz w:val="28"/>
          <w:szCs w:val="28"/>
        </w:rPr>
      </w:pPr>
    </w:p>
    <w:p w:rsidR="00FB5182" w:rsidRDefault="00FB5182" w:rsidP="0040064D">
      <w:pPr>
        <w:spacing w:line="360" w:lineRule="auto"/>
        <w:rPr>
          <w:color w:val="000000"/>
          <w:sz w:val="28"/>
          <w:szCs w:val="28"/>
        </w:rPr>
      </w:pPr>
    </w:p>
    <w:p w:rsidR="00FB5182" w:rsidRDefault="00FB5182" w:rsidP="0040064D">
      <w:pPr>
        <w:spacing w:line="360" w:lineRule="auto"/>
        <w:rPr>
          <w:color w:val="000000"/>
          <w:sz w:val="28"/>
          <w:szCs w:val="28"/>
        </w:rPr>
      </w:pPr>
    </w:p>
    <w:p w:rsidR="00FB5182" w:rsidRDefault="00FB5182" w:rsidP="0040064D">
      <w:pPr>
        <w:spacing w:line="360" w:lineRule="auto"/>
        <w:rPr>
          <w:color w:val="000000"/>
          <w:sz w:val="28"/>
          <w:szCs w:val="28"/>
        </w:rPr>
      </w:pPr>
    </w:p>
    <w:p w:rsidR="00FB5182" w:rsidRDefault="00FB5182" w:rsidP="0040064D">
      <w:pPr>
        <w:spacing w:line="360" w:lineRule="auto"/>
        <w:rPr>
          <w:color w:val="000000"/>
          <w:sz w:val="28"/>
          <w:szCs w:val="28"/>
        </w:rPr>
      </w:pPr>
    </w:p>
    <w:p w:rsidR="00FB5182" w:rsidRDefault="00FB5182" w:rsidP="0040064D">
      <w:pPr>
        <w:spacing w:line="360" w:lineRule="auto"/>
        <w:rPr>
          <w:color w:val="000000"/>
          <w:sz w:val="28"/>
          <w:szCs w:val="28"/>
        </w:rPr>
      </w:pPr>
    </w:p>
    <w:p w:rsidR="00FB5182" w:rsidRDefault="00FB5182" w:rsidP="00BA6245">
      <w:pPr>
        <w:spacing w:line="360" w:lineRule="auto"/>
        <w:jc w:val="center"/>
        <w:rPr>
          <w:color w:val="000000"/>
          <w:sz w:val="32"/>
          <w:szCs w:val="32"/>
        </w:rPr>
      </w:pPr>
      <w:r w:rsidRPr="00572BBA">
        <w:rPr>
          <w:color w:val="000000"/>
          <w:sz w:val="32"/>
          <w:szCs w:val="32"/>
        </w:rPr>
        <w:t>Заключение</w:t>
      </w:r>
    </w:p>
    <w:p w:rsidR="00FB5182" w:rsidRDefault="00FB5182" w:rsidP="00BA6245">
      <w:pPr>
        <w:spacing w:line="360" w:lineRule="auto"/>
        <w:jc w:val="center"/>
        <w:rPr>
          <w:color w:val="000000"/>
          <w:sz w:val="32"/>
          <w:szCs w:val="32"/>
        </w:rPr>
      </w:pPr>
    </w:p>
    <w:p w:rsidR="00FB5182" w:rsidRPr="00BA6245" w:rsidRDefault="00FB5182" w:rsidP="00BA6245">
      <w:pPr>
        <w:pStyle w:val="PlainText"/>
        <w:spacing w:line="360" w:lineRule="auto"/>
        <w:ind w:firstLine="709"/>
        <w:jc w:val="both"/>
        <w:rPr>
          <w:rFonts w:ascii="Times New Roman" w:hAnsi="Times New Roman" w:cs="Times New Roman"/>
          <w:sz w:val="28"/>
          <w:szCs w:val="28"/>
        </w:rPr>
      </w:pPr>
      <w:r w:rsidRPr="00BA6245">
        <w:rPr>
          <w:rFonts w:ascii="Times New Roman" w:hAnsi="Times New Roman" w:cs="Times New Roman"/>
          <w:sz w:val="28"/>
          <w:szCs w:val="28"/>
        </w:rPr>
        <w:t>Сотни миллионов тонн радиоактивных отходов, образующихся в результате деятельности атомных электростанций, накопились в мире за 50 лет использования атомной энергии. При нынешнем уровне производства количество отходов в ближайшие несколько лет может удвоиться. При этом ни одна из 34 стран с атомной энергетикой не знает сегодня решения проблемы отходов. Дело в том, что большая часть отходов сохраняет свою радиоактивность до 240 000 лет и должна быть изолирована от биосферы на это время.</w:t>
      </w:r>
    </w:p>
    <w:p w:rsidR="00FB5182" w:rsidRPr="00BA6245" w:rsidRDefault="00FB5182" w:rsidP="00BA6245">
      <w:pPr>
        <w:pStyle w:val="PlainText"/>
        <w:spacing w:line="360" w:lineRule="auto"/>
        <w:ind w:firstLine="709"/>
        <w:jc w:val="both"/>
        <w:rPr>
          <w:rFonts w:ascii="Times New Roman" w:hAnsi="Times New Roman" w:cs="Times New Roman"/>
          <w:sz w:val="28"/>
          <w:szCs w:val="28"/>
        </w:rPr>
      </w:pPr>
      <w:r w:rsidRPr="00BA6245">
        <w:rPr>
          <w:rFonts w:ascii="Times New Roman" w:hAnsi="Times New Roman" w:cs="Times New Roman"/>
          <w:sz w:val="28"/>
          <w:szCs w:val="28"/>
        </w:rPr>
        <w:t>Сегодня отходы содержатся во "временных" хранилищах, или захораниваются неглубоко под землей. Во многих местах отходы безответственно сбрасываются на землю, в озера и океаны. Что касается глубокого подземного захоронения – официально признанного в настоящее время способа изоляции отходов, то со временем изменения русла водных потоков, землетрясения и другие геологические факторы нарушат изоляцию захоронения и приведут к заражению воды, почвы и воздуха.</w:t>
      </w:r>
    </w:p>
    <w:p w:rsidR="00FB5182" w:rsidRPr="00BA6245" w:rsidRDefault="00FB5182" w:rsidP="00BA6245">
      <w:pPr>
        <w:spacing w:line="360" w:lineRule="auto"/>
        <w:ind w:firstLine="709"/>
        <w:jc w:val="both"/>
        <w:rPr>
          <w:color w:val="000000"/>
          <w:sz w:val="28"/>
          <w:szCs w:val="28"/>
        </w:rPr>
      </w:pPr>
      <w:r w:rsidRPr="00BA6245">
        <w:rPr>
          <w:sz w:val="28"/>
          <w:szCs w:val="28"/>
        </w:rPr>
        <w:t>Пока человечество не придум</w:t>
      </w:r>
      <w:r>
        <w:rPr>
          <w:sz w:val="28"/>
          <w:szCs w:val="28"/>
        </w:rPr>
        <w:t xml:space="preserve">ало ничего более разумного, чем </w:t>
      </w:r>
      <w:r w:rsidRPr="00BA6245">
        <w:rPr>
          <w:sz w:val="28"/>
          <w:szCs w:val="28"/>
        </w:rPr>
        <w:t>хранение отработавшего ядерного топлива (ОЯТ)</w:t>
      </w:r>
      <w:r>
        <w:rPr>
          <w:sz w:val="28"/>
          <w:szCs w:val="28"/>
        </w:rPr>
        <w:t>.</w:t>
      </w:r>
    </w:p>
    <w:p w:rsidR="00FB5182" w:rsidRPr="0094398C" w:rsidRDefault="00FB5182" w:rsidP="0094398C">
      <w:pPr>
        <w:spacing w:line="360" w:lineRule="auto"/>
        <w:ind w:firstLine="709"/>
        <w:jc w:val="both"/>
        <w:rPr>
          <w:color w:val="000000"/>
          <w:sz w:val="28"/>
          <w:szCs w:val="28"/>
        </w:rPr>
      </w:pPr>
      <w:r>
        <w:rPr>
          <w:sz w:val="28"/>
          <w:szCs w:val="28"/>
        </w:rPr>
        <w:t>Таким образом, п</w:t>
      </w:r>
      <w:r w:rsidRPr="0094398C">
        <w:rPr>
          <w:sz w:val="28"/>
          <w:szCs w:val="28"/>
        </w:rPr>
        <w:t>роблема утилизации ядерных отходов во всём мире стоит очень остро. Дело в том, что как таковой, технологии переработки (именно переработки) ядерных отходов на данный момент, просто не существует. Имеет место утилизация, то есть специальные методы упаковки отходов.</w:t>
      </w:r>
    </w:p>
    <w:p w:rsidR="00FB5182" w:rsidRDefault="00FB5182" w:rsidP="0040064D">
      <w:pPr>
        <w:spacing w:line="360" w:lineRule="auto"/>
        <w:rPr>
          <w:color w:val="000000"/>
          <w:sz w:val="28"/>
          <w:szCs w:val="28"/>
        </w:rPr>
      </w:pPr>
    </w:p>
    <w:p w:rsidR="00FB5182" w:rsidRDefault="00FB5182" w:rsidP="0040064D">
      <w:pPr>
        <w:spacing w:line="360" w:lineRule="auto"/>
        <w:rPr>
          <w:color w:val="000000"/>
          <w:sz w:val="28"/>
          <w:szCs w:val="28"/>
        </w:rPr>
      </w:pPr>
    </w:p>
    <w:p w:rsidR="00FB5182" w:rsidRDefault="00FB5182" w:rsidP="0040064D">
      <w:pPr>
        <w:spacing w:line="360" w:lineRule="auto"/>
        <w:rPr>
          <w:color w:val="000000"/>
          <w:sz w:val="28"/>
          <w:szCs w:val="28"/>
        </w:rPr>
      </w:pPr>
    </w:p>
    <w:p w:rsidR="00FB5182" w:rsidRDefault="00FB5182" w:rsidP="0040064D">
      <w:pPr>
        <w:spacing w:line="360" w:lineRule="auto"/>
        <w:rPr>
          <w:color w:val="000000"/>
          <w:sz w:val="28"/>
          <w:szCs w:val="28"/>
        </w:rPr>
      </w:pPr>
    </w:p>
    <w:p w:rsidR="00FB5182" w:rsidRDefault="00FB5182" w:rsidP="0040064D">
      <w:pPr>
        <w:spacing w:line="360" w:lineRule="auto"/>
        <w:rPr>
          <w:color w:val="000000"/>
          <w:sz w:val="28"/>
          <w:szCs w:val="28"/>
        </w:rPr>
      </w:pPr>
    </w:p>
    <w:p w:rsidR="00FB5182" w:rsidRDefault="00FB5182" w:rsidP="00572BBA">
      <w:pPr>
        <w:spacing w:line="360" w:lineRule="auto"/>
        <w:jc w:val="center"/>
        <w:rPr>
          <w:bCs/>
          <w:color w:val="000000"/>
          <w:sz w:val="32"/>
          <w:szCs w:val="32"/>
        </w:rPr>
      </w:pPr>
      <w:r w:rsidRPr="00572BBA">
        <w:rPr>
          <w:bCs/>
          <w:color w:val="000000"/>
          <w:sz w:val="32"/>
          <w:szCs w:val="32"/>
        </w:rPr>
        <w:t>Список использованной литературы</w:t>
      </w:r>
    </w:p>
    <w:p w:rsidR="00FB5182" w:rsidRDefault="00FB5182" w:rsidP="00572BBA">
      <w:pPr>
        <w:spacing w:line="360" w:lineRule="auto"/>
        <w:jc w:val="center"/>
        <w:rPr>
          <w:bCs/>
          <w:color w:val="000000"/>
          <w:sz w:val="32"/>
          <w:szCs w:val="32"/>
        </w:rPr>
      </w:pPr>
    </w:p>
    <w:p w:rsidR="00FB5182" w:rsidRPr="006268C9" w:rsidRDefault="00FB5182" w:rsidP="006268C9">
      <w:pPr>
        <w:autoSpaceDE w:val="0"/>
        <w:autoSpaceDN w:val="0"/>
        <w:adjustRightInd w:val="0"/>
        <w:spacing w:line="360" w:lineRule="auto"/>
        <w:ind w:firstLine="709"/>
        <w:jc w:val="both"/>
        <w:rPr>
          <w:color w:val="000000"/>
          <w:sz w:val="28"/>
          <w:szCs w:val="28"/>
          <w:lang w:eastAsia="en-US"/>
        </w:rPr>
      </w:pPr>
      <w:r w:rsidRPr="006268C9">
        <w:rPr>
          <w:color w:val="000000"/>
          <w:sz w:val="28"/>
          <w:szCs w:val="28"/>
          <w:lang w:eastAsia="en-US"/>
        </w:rPr>
        <w:t xml:space="preserve">1. </w:t>
      </w:r>
      <w:r w:rsidRPr="006268C9">
        <w:rPr>
          <w:iCs/>
          <w:color w:val="000000"/>
          <w:sz w:val="28"/>
          <w:szCs w:val="28"/>
          <w:lang w:eastAsia="en-US"/>
        </w:rPr>
        <w:t>Дрогобыцкий И.Н</w:t>
      </w:r>
      <w:r w:rsidRPr="006268C9">
        <w:rPr>
          <w:color w:val="000000"/>
          <w:sz w:val="28"/>
          <w:szCs w:val="28"/>
          <w:lang w:eastAsia="en-US"/>
        </w:rPr>
        <w:t>. Системный анализ в экономике:</w:t>
      </w:r>
      <w:r>
        <w:rPr>
          <w:color w:val="000000"/>
          <w:sz w:val="28"/>
          <w:szCs w:val="28"/>
          <w:lang w:eastAsia="en-US"/>
        </w:rPr>
        <w:t xml:space="preserve"> учебник. — М.: ЮНИТИ-ДАНА, 2012</w:t>
      </w:r>
      <w:r w:rsidRPr="006268C9">
        <w:rPr>
          <w:color w:val="000000"/>
          <w:sz w:val="28"/>
          <w:szCs w:val="28"/>
          <w:lang w:eastAsia="en-US"/>
        </w:rPr>
        <w:t xml:space="preserve">. </w:t>
      </w:r>
    </w:p>
    <w:p w:rsidR="00FB5182" w:rsidRPr="006268C9" w:rsidRDefault="00FB5182" w:rsidP="006268C9">
      <w:pPr>
        <w:pStyle w:val="Pa7"/>
        <w:spacing w:line="360" w:lineRule="auto"/>
        <w:ind w:firstLine="709"/>
        <w:jc w:val="both"/>
        <w:rPr>
          <w:rFonts w:ascii="Times New Roman" w:hAnsi="Times New Roman"/>
          <w:color w:val="000000"/>
          <w:sz w:val="28"/>
          <w:szCs w:val="28"/>
        </w:rPr>
      </w:pPr>
      <w:r>
        <w:rPr>
          <w:rFonts w:ascii="Times New Roman" w:hAnsi="Times New Roman"/>
          <w:iCs/>
          <w:color w:val="000000"/>
          <w:sz w:val="28"/>
          <w:szCs w:val="28"/>
        </w:rPr>
        <w:t xml:space="preserve">2. </w:t>
      </w:r>
      <w:r w:rsidRPr="006268C9">
        <w:rPr>
          <w:rFonts w:ascii="Times New Roman" w:hAnsi="Times New Roman"/>
          <w:iCs/>
          <w:color w:val="000000"/>
          <w:sz w:val="28"/>
          <w:szCs w:val="28"/>
        </w:rPr>
        <w:t>Дрогобыцкий И.Н</w:t>
      </w:r>
      <w:r w:rsidRPr="006268C9">
        <w:rPr>
          <w:rFonts w:ascii="Times New Roman" w:hAnsi="Times New Roman"/>
          <w:color w:val="000000"/>
          <w:sz w:val="28"/>
          <w:szCs w:val="28"/>
        </w:rPr>
        <w:t xml:space="preserve">. Системный анализ в экономике: учебное пособие. — М.: Финансы и статистика, 2007. </w:t>
      </w:r>
    </w:p>
    <w:p w:rsidR="00FB5182" w:rsidRPr="006268C9" w:rsidRDefault="00FB5182" w:rsidP="006268C9">
      <w:pPr>
        <w:spacing w:line="360" w:lineRule="auto"/>
        <w:ind w:firstLine="708"/>
        <w:jc w:val="both"/>
        <w:rPr>
          <w:color w:val="000000"/>
          <w:sz w:val="28"/>
          <w:szCs w:val="28"/>
        </w:rPr>
      </w:pPr>
      <w:r>
        <w:rPr>
          <w:color w:val="000000"/>
          <w:sz w:val="28"/>
          <w:szCs w:val="28"/>
          <w:lang w:eastAsia="en-US"/>
        </w:rPr>
        <w:t xml:space="preserve">3. </w:t>
      </w:r>
      <w:r w:rsidRPr="006268C9">
        <w:rPr>
          <w:iCs/>
          <w:color w:val="000000"/>
          <w:sz w:val="28"/>
          <w:szCs w:val="28"/>
        </w:rPr>
        <w:t>Гараедаги Дж</w:t>
      </w:r>
      <w:r w:rsidRPr="006268C9">
        <w:rPr>
          <w:color w:val="000000"/>
          <w:sz w:val="28"/>
          <w:szCs w:val="28"/>
        </w:rPr>
        <w:t>. Системное мышление: как управлять хаосом и сложными процессами. — Минск: Гревцов Паблишер, 2007.</w:t>
      </w:r>
    </w:p>
    <w:p w:rsidR="00FB5182" w:rsidRPr="006268C9" w:rsidRDefault="00FB5182" w:rsidP="006268C9">
      <w:pPr>
        <w:spacing w:line="360" w:lineRule="auto"/>
        <w:ind w:firstLine="708"/>
        <w:jc w:val="both"/>
        <w:rPr>
          <w:color w:val="000000"/>
          <w:sz w:val="28"/>
          <w:szCs w:val="28"/>
        </w:rPr>
      </w:pPr>
      <w:r>
        <w:rPr>
          <w:rFonts w:ascii="PragmaticaC" w:hAnsi="PragmaticaC" w:cs="PragmaticaC"/>
          <w:color w:val="000000"/>
          <w:lang w:eastAsia="en-US"/>
        </w:rPr>
        <w:t>4</w:t>
      </w:r>
      <w:r w:rsidRPr="006268C9">
        <w:rPr>
          <w:color w:val="000000"/>
          <w:sz w:val="28"/>
          <w:szCs w:val="28"/>
        </w:rPr>
        <w:t xml:space="preserve">. </w:t>
      </w:r>
      <w:r w:rsidRPr="006268C9">
        <w:rPr>
          <w:iCs/>
          <w:color w:val="000000"/>
          <w:sz w:val="28"/>
          <w:szCs w:val="28"/>
        </w:rPr>
        <w:t>Медоуз Д</w:t>
      </w:r>
      <w:r w:rsidRPr="006268C9">
        <w:rPr>
          <w:color w:val="000000"/>
          <w:sz w:val="28"/>
          <w:szCs w:val="28"/>
        </w:rPr>
        <w:t>. Азбука системного мышления. — М.: БИНОМ: Лаборатория знаний</w:t>
      </w:r>
      <w:r>
        <w:rPr>
          <w:color w:val="000000"/>
          <w:sz w:val="28"/>
          <w:szCs w:val="28"/>
        </w:rPr>
        <w:t>,</w:t>
      </w:r>
      <w:r w:rsidRPr="006268C9">
        <w:rPr>
          <w:color w:val="000000"/>
          <w:sz w:val="28"/>
          <w:szCs w:val="28"/>
        </w:rPr>
        <w:t xml:space="preserve"> 2010.</w:t>
      </w:r>
    </w:p>
    <w:p w:rsidR="00FB5182" w:rsidRPr="006268C9" w:rsidRDefault="00FB5182" w:rsidP="006268C9">
      <w:pPr>
        <w:spacing w:line="360" w:lineRule="auto"/>
        <w:ind w:firstLine="709"/>
        <w:jc w:val="both"/>
        <w:rPr>
          <w:rFonts w:cs="PetersburgC"/>
          <w:color w:val="000000"/>
          <w:sz w:val="28"/>
          <w:szCs w:val="28"/>
        </w:rPr>
      </w:pPr>
      <w:r>
        <w:rPr>
          <w:rFonts w:cs="PetersburgC"/>
          <w:iCs/>
          <w:color w:val="000000"/>
          <w:sz w:val="28"/>
          <w:szCs w:val="28"/>
        </w:rPr>
        <w:t xml:space="preserve">5. </w:t>
      </w:r>
      <w:r w:rsidRPr="006268C9">
        <w:rPr>
          <w:rFonts w:cs="PetersburgC"/>
          <w:iCs/>
          <w:color w:val="000000"/>
          <w:sz w:val="28"/>
          <w:szCs w:val="28"/>
        </w:rPr>
        <w:t>Перегудов Ф.И</w:t>
      </w:r>
      <w:r w:rsidRPr="006268C9">
        <w:rPr>
          <w:rFonts w:cs="PetersburgC"/>
          <w:color w:val="000000"/>
          <w:sz w:val="28"/>
          <w:szCs w:val="28"/>
        </w:rPr>
        <w:t xml:space="preserve">., </w:t>
      </w:r>
      <w:r w:rsidRPr="006268C9">
        <w:rPr>
          <w:rFonts w:cs="PetersburgC"/>
          <w:iCs/>
          <w:color w:val="000000"/>
          <w:sz w:val="28"/>
          <w:szCs w:val="28"/>
        </w:rPr>
        <w:t>Тарасенко Ф.П</w:t>
      </w:r>
      <w:r w:rsidRPr="006268C9">
        <w:rPr>
          <w:rFonts w:cs="PetersburgC"/>
          <w:color w:val="000000"/>
          <w:sz w:val="28"/>
          <w:szCs w:val="28"/>
        </w:rPr>
        <w:t>. Основы системного анализа: учебник. — Томск: Изд-во НТЛ, 1997.</w:t>
      </w:r>
    </w:p>
    <w:p w:rsidR="00FB5182" w:rsidRPr="006268C9" w:rsidRDefault="00FB5182" w:rsidP="006268C9">
      <w:pPr>
        <w:autoSpaceDE w:val="0"/>
        <w:autoSpaceDN w:val="0"/>
        <w:adjustRightInd w:val="0"/>
        <w:spacing w:line="360" w:lineRule="auto"/>
        <w:ind w:firstLine="709"/>
        <w:jc w:val="both"/>
        <w:rPr>
          <w:sz w:val="28"/>
          <w:szCs w:val="28"/>
          <w:lang w:eastAsia="en-US"/>
        </w:rPr>
      </w:pPr>
      <w:r>
        <w:rPr>
          <w:bCs/>
          <w:sz w:val="28"/>
          <w:szCs w:val="28"/>
          <w:lang w:eastAsia="en-US"/>
        </w:rPr>
        <w:t xml:space="preserve">6. </w:t>
      </w:r>
      <w:r w:rsidRPr="006268C9">
        <w:rPr>
          <w:bCs/>
          <w:sz w:val="28"/>
          <w:szCs w:val="28"/>
          <w:lang w:eastAsia="en-US"/>
        </w:rPr>
        <w:t xml:space="preserve">Теория </w:t>
      </w:r>
      <w:r w:rsidRPr="006268C9">
        <w:rPr>
          <w:sz w:val="28"/>
          <w:szCs w:val="28"/>
          <w:lang w:eastAsia="en-US"/>
        </w:rPr>
        <w:t>систем и системный анализ в управлении организациями:</w:t>
      </w:r>
      <w:r>
        <w:rPr>
          <w:sz w:val="28"/>
          <w:szCs w:val="28"/>
          <w:lang w:eastAsia="en-US"/>
        </w:rPr>
        <w:t xml:space="preserve"> с</w:t>
      </w:r>
      <w:r w:rsidRPr="006268C9">
        <w:rPr>
          <w:sz w:val="28"/>
          <w:szCs w:val="28"/>
          <w:lang w:eastAsia="en-US"/>
        </w:rPr>
        <w:t xml:space="preserve">правочник: </w:t>
      </w:r>
      <w:r>
        <w:rPr>
          <w:sz w:val="28"/>
          <w:szCs w:val="28"/>
          <w:lang w:eastAsia="en-US"/>
        </w:rPr>
        <w:t>у</w:t>
      </w:r>
      <w:r w:rsidRPr="006268C9">
        <w:rPr>
          <w:sz w:val="28"/>
          <w:szCs w:val="28"/>
          <w:lang w:eastAsia="en-US"/>
        </w:rPr>
        <w:t>чеб</w:t>
      </w:r>
      <w:r>
        <w:rPr>
          <w:sz w:val="28"/>
          <w:szCs w:val="28"/>
          <w:lang w:eastAsia="en-US"/>
        </w:rPr>
        <w:t>ное</w:t>
      </w:r>
      <w:r w:rsidRPr="006268C9">
        <w:rPr>
          <w:sz w:val="28"/>
          <w:szCs w:val="28"/>
          <w:lang w:eastAsia="en-US"/>
        </w:rPr>
        <w:t xml:space="preserve"> пособие / </w:t>
      </w:r>
      <w:r>
        <w:rPr>
          <w:sz w:val="28"/>
          <w:szCs w:val="28"/>
          <w:lang w:eastAsia="en-US"/>
        </w:rPr>
        <w:t>п</w:t>
      </w:r>
      <w:r w:rsidRPr="006268C9">
        <w:rPr>
          <w:sz w:val="28"/>
          <w:szCs w:val="28"/>
          <w:lang w:eastAsia="en-US"/>
        </w:rPr>
        <w:t>од ред. В.Н. Волковой и А.А. Емельянова.</w:t>
      </w:r>
      <w:r w:rsidRPr="006268C9">
        <w:rPr>
          <w:color w:val="000000"/>
          <w:sz w:val="28"/>
          <w:szCs w:val="28"/>
        </w:rPr>
        <w:t>—</w:t>
      </w:r>
      <w:r w:rsidRPr="006268C9">
        <w:rPr>
          <w:sz w:val="28"/>
          <w:szCs w:val="28"/>
          <w:lang w:eastAsia="en-US"/>
        </w:rPr>
        <w:t xml:space="preserve"> М.: Финансы и статистика, 2006.</w:t>
      </w:r>
    </w:p>
    <w:p w:rsidR="00FB5182" w:rsidRPr="006268C9" w:rsidRDefault="00FB5182" w:rsidP="006268C9">
      <w:pPr>
        <w:spacing w:line="360" w:lineRule="auto"/>
        <w:ind w:firstLine="709"/>
        <w:jc w:val="both"/>
        <w:rPr>
          <w:bCs/>
          <w:color w:val="000000"/>
          <w:sz w:val="28"/>
          <w:szCs w:val="28"/>
        </w:rPr>
      </w:pPr>
      <w:r w:rsidRPr="006268C9">
        <w:rPr>
          <w:iCs/>
          <w:color w:val="000000"/>
          <w:sz w:val="28"/>
          <w:szCs w:val="28"/>
          <w:lang w:eastAsia="en-US"/>
        </w:rPr>
        <w:t>7. Щепетова С.Е</w:t>
      </w:r>
      <w:r w:rsidRPr="006268C9">
        <w:rPr>
          <w:color w:val="000000"/>
          <w:sz w:val="28"/>
          <w:szCs w:val="28"/>
          <w:lang w:eastAsia="en-US"/>
        </w:rPr>
        <w:t>. Моделирование и синтез гибких экономических систем. — Нижний Новгород: Изд-во Гладковой, 2009.</w:t>
      </w:r>
    </w:p>
    <w:p w:rsidR="00FB5182" w:rsidRPr="006268C9" w:rsidRDefault="00FB5182" w:rsidP="006268C9">
      <w:pPr>
        <w:spacing w:line="360" w:lineRule="auto"/>
        <w:rPr>
          <w:bCs/>
          <w:color w:val="000000"/>
          <w:sz w:val="28"/>
          <w:szCs w:val="28"/>
        </w:rPr>
      </w:pPr>
      <w:r w:rsidRPr="006268C9">
        <w:rPr>
          <w:bCs/>
          <w:color w:val="000000"/>
          <w:sz w:val="28"/>
          <w:szCs w:val="28"/>
        </w:rPr>
        <w:tab/>
        <w:t>8</w:t>
      </w:r>
      <w:r>
        <w:rPr>
          <w:bCs/>
          <w:color w:val="000000"/>
          <w:sz w:val="28"/>
          <w:szCs w:val="28"/>
        </w:rPr>
        <w:t xml:space="preserve">. </w:t>
      </w:r>
      <w:r w:rsidRPr="006268C9">
        <w:rPr>
          <w:bCs/>
          <w:color w:val="000000"/>
          <w:sz w:val="28"/>
          <w:szCs w:val="28"/>
        </w:rPr>
        <w:t>http://ru.wikipedia.org/wiki</w:t>
      </w:r>
    </w:p>
    <w:p w:rsidR="00FB5182" w:rsidRPr="00566A6F" w:rsidRDefault="00FB5182" w:rsidP="00566A6F">
      <w:pPr>
        <w:spacing w:line="360" w:lineRule="auto"/>
        <w:ind w:firstLine="708"/>
        <w:rPr>
          <w:bCs/>
          <w:color w:val="000000"/>
          <w:sz w:val="28"/>
          <w:szCs w:val="28"/>
        </w:rPr>
      </w:pPr>
      <w:r w:rsidRPr="006268C9">
        <w:rPr>
          <w:bCs/>
          <w:color w:val="000000"/>
          <w:sz w:val="28"/>
          <w:szCs w:val="28"/>
        </w:rPr>
        <w:t>9.</w:t>
      </w:r>
      <w:r>
        <w:rPr>
          <w:bCs/>
          <w:color w:val="000000"/>
          <w:sz w:val="28"/>
          <w:szCs w:val="28"/>
        </w:rPr>
        <w:t>http://slovari.yandex.ru/</w:t>
      </w:r>
      <w:bookmarkStart w:id="0" w:name="_GoBack"/>
      <w:bookmarkEnd w:id="0"/>
    </w:p>
    <w:sectPr w:rsidR="00FB5182" w:rsidRPr="00566A6F" w:rsidSect="007A2005">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182" w:rsidRDefault="00FB5182" w:rsidP="008E7624">
      <w:r>
        <w:separator/>
      </w:r>
    </w:p>
  </w:endnote>
  <w:endnote w:type="continuationSeparator" w:id="1">
    <w:p w:rsidR="00FB5182" w:rsidRDefault="00FB5182" w:rsidP="008E76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ragmaticaC">
    <w:altName w:val="PragmaticaC"/>
    <w:panose1 w:val="00000000000000000000"/>
    <w:charset w:val="CC"/>
    <w:family w:val="swiss"/>
    <w:notTrueType/>
    <w:pitch w:val="default"/>
    <w:sig w:usb0="00000201" w:usb1="00000000" w:usb2="00000000" w:usb3="00000000" w:csb0="00000004" w:csb1="00000000"/>
  </w:font>
  <w:font w:name="PetersburgC">
    <w:altName w:val="PetersburgC"/>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182" w:rsidRDefault="00FB5182">
    <w:pPr>
      <w:pStyle w:val="Footer"/>
      <w:jc w:val="center"/>
    </w:pPr>
    <w:fldSimple w:instr=" PAGE   \* MERGEFORMAT ">
      <w:r>
        <w:rPr>
          <w:noProof/>
        </w:rPr>
        <w:t>6</w:t>
      </w:r>
    </w:fldSimple>
  </w:p>
  <w:p w:rsidR="00FB5182" w:rsidRDefault="00FB51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182" w:rsidRDefault="00FB5182" w:rsidP="008E7624">
      <w:r>
        <w:separator/>
      </w:r>
    </w:p>
  </w:footnote>
  <w:footnote w:type="continuationSeparator" w:id="1">
    <w:p w:rsidR="00FB5182" w:rsidRDefault="00FB5182" w:rsidP="008E76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990AC7"/>
    <w:multiLevelType w:val="multilevel"/>
    <w:tmpl w:val="EA0C8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5A424F30"/>
    <w:multiLevelType w:val="multilevel"/>
    <w:tmpl w:val="3662A6B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5F4F2E63"/>
    <w:multiLevelType w:val="multilevel"/>
    <w:tmpl w:val="79F07D8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6A521AF9"/>
    <w:multiLevelType w:val="multilevel"/>
    <w:tmpl w:val="FAAE8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6BA67ADE"/>
    <w:multiLevelType w:val="multilevel"/>
    <w:tmpl w:val="B0B6A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efaultTabStop w:val="708"/>
  <w:doNotHyphenateCaps/>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78B6"/>
    <w:rsid w:val="000208C3"/>
    <w:rsid w:val="00066C10"/>
    <w:rsid w:val="00095590"/>
    <w:rsid w:val="0011638D"/>
    <w:rsid w:val="00152C7B"/>
    <w:rsid w:val="001732E7"/>
    <w:rsid w:val="00180FB8"/>
    <w:rsid w:val="001C1E3D"/>
    <w:rsid w:val="001E0206"/>
    <w:rsid w:val="0022109B"/>
    <w:rsid w:val="00223801"/>
    <w:rsid w:val="002625E8"/>
    <w:rsid w:val="00266A2D"/>
    <w:rsid w:val="002A711E"/>
    <w:rsid w:val="002C06DE"/>
    <w:rsid w:val="002C5B8D"/>
    <w:rsid w:val="002E235D"/>
    <w:rsid w:val="00342F22"/>
    <w:rsid w:val="00360976"/>
    <w:rsid w:val="003633F2"/>
    <w:rsid w:val="003A6B29"/>
    <w:rsid w:val="0040064D"/>
    <w:rsid w:val="004323CC"/>
    <w:rsid w:val="004C316D"/>
    <w:rsid w:val="004F01DE"/>
    <w:rsid w:val="004F2D50"/>
    <w:rsid w:val="005139AE"/>
    <w:rsid w:val="005266F0"/>
    <w:rsid w:val="00540F3F"/>
    <w:rsid w:val="0055482B"/>
    <w:rsid w:val="00566A6F"/>
    <w:rsid w:val="00572BBA"/>
    <w:rsid w:val="005E510D"/>
    <w:rsid w:val="006268C9"/>
    <w:rsid w:val="00640D08"/>
    <w:rsid w:val="006549CB"/>
    <w:rsid w:val="00684E00"/>
    <w:rsid w:val="006957E1"/>
    <w:rsid w:val="00695F57"/>
    <w:rsid w:val="006A2FBB"/>
    <w:rsid w:val="006C78B6"/>
    <w:rsid w:val="006E7F6F"/>
    <w:rsid w:val="0071270A"/>
    <w:rsid w:val="00715440"/>
    <w:rsid w:val="00723DC0"/>
    <w:rsid w:val="0076041F"/>
    <w:rsid w:val="0076538E"/>
    <w:rsid w:val="00767CF9"/>
    <w:rsid w:val="00791141"/>
    <w:rsid w:val="007A2005"/>
    <w:rsid w:val="007B1793"/>
    <w:rsid w:val="007D06B6"/>
    <w:rsid w:val="008342BD"/>
    <w:rsid w:val="00862005"/>
    <w:rsid w:val="008B6902"/>
    <w:rsid w:val="008E7624"/>
    <w:rsid w:val="008F454D"/>
    <w:rsid w:val="00922FF9"/>
    <w:rsid w:val="00936EB0"/>
    <w:rsid w:val="0094398C"/>
    <w:rsid w:val="009574A3"/>
    <w:rsid w:val="009973F2"/>
    <w:rsid w:val="00A149BD"/>
    <w:rsid w:val="00A717F5"/>
    <w:rsid w:val="00AA21BD"/>
    <w:rsid w:val="00B4615D"/>
    <w:rsid w:val="00B60046"/>
    <w:rsid w:val="00B77599"/>
    <w:rsid w:val="00B933B0"/>
    <w:rsid w:val="00BA205A"/>
    <w:rsid w:val="00BA38DF"/>
    <w:rsid w:val="00BA6245"/>
    <w:rsid w:val="00C26BC5"/>
    <w:rsid w:val="00C31AA2"/>
    <w:rsid w:val="00CB50A4"/>
    <w:rsid w:val="00CE75F0"/>
    <w:rsid w:val="00D14212"/>
    <w:rsid w:val="00D25CA9"/>
    <w:rsid w:val="00D36AFA"/>
    <w:rsid w:val="00D373BC"/>
    <w:rsid w:val="00D878CB"/>
    <w:rsid w:val="00DA4DCF"/>
    <w:rsid w:val="00DC10BE"/>
    <w:rsid w:val="00DC56E8"/>
    <w:rsid w:val="00DD3561"/>
    <w:rsid w:val="00DD739B"/>
    <w:rsid w:val="00DE7508"/>
    <w:rsid w:val="00E0248F"/>
    <w:rsid w:val="00E12E5E"/>
    <w:rsid w:val="00EB49E2"/>
    <w:rsid w:val="00EE66A2"/>
    <w:rsid w:val="00EF49D2"/>
    <w:rsid w:val="00F2286C"/>
    <w:rsid w:val="00F967D3"/>
    <w:rsid w:val="00FB5182"/>
    <w:rsid w:val="00FC6C7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Plain Text" w:unhideWhenUsed="0"/>
    <w:lsdException w:name="Normal (Web)"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8B6"/>
    <w:rPr>
      <w:rFonts w:ascii="Times New Roman" w:eastAsia="Times New Roman" w:hAnsi="Times New Roman"/>
      <w:sz w:val="24"/>
      <w:szCs w:val="24"/>
    </w:rPr>
  </w:style>
  <w:style w:type="paragraph" w:styleId="Heading2">
    <w:name w:val="heading 2"/>
    <w:basedOn w:val="Normal"/>
    <w:link w:val="Heading2Char"/>
    <w:uiPriority w:val="99"/>
    <w:qFormat/>
    <w:rsid w:val="00C26BC5"/>
    <w:pPr>
      <w:spacing w:before="100" w:beforeAutospacing="1" w:after="100" w:afterAutospacing="1"/>
      <w:outlineLvl w:val="1"/>
    </w:pPr>
    <w:rPr>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C26BC5"/>
    <w:rPr>
      <w:rFonts w:ascii="Times New Roman" w:hAnsi="Times New Roman" w:cs="Times New Roman"/>
      <w:b/>
      <w:bCs/>
      <w:sz w:val="36"/>
      <w:szCs w:val="36"/>
      <w:lang w:eastAsia="ru-RU"/>
    </w:rPr>
  </w:style>
  <w:style w:type="paragraph" w:customStyle="1" w:styleId="Default">
    <w:name w:val="Default"/>
    <w:uiPriority w:val="99"/>
    <w:rsid w:val="006C78B6"/>
    <w:pPr>
      <w:autoSpaceDE w:val="0"/>
      <w:autoSpaceDN w:val="0"/>
      <w:adjustRightInd w:val="0"/>
    </w:pPr>
    <w:rPr>
      <w:rFonts w:ascii="PragmaticaC" w:hAnsi="PragmaticaC" w:cs="PragmaticaC"/>
      <w:color w:val="000000"/>
      <w:sz w:val="24"/>
      <w:szCs w:val="24"/>
      <w:lang w:eastAsia="en-US"/>
    </w:rPr>
  </w:style>
  <w:style w:type="paragraph" w:customStyle="1" w:styleId="Pa19">
    <w:name w:val="Pa19"/>
    <w:basedOn w:val="Default"/>
    <w:next w:val="Default"/>
    <w:uiPriority w:val="99"/>
    <w:rsid w:val="006C78B6"/>
    <w:pPr>
      <w:spacing w:line="241" w:lineRule="atLeast"/>
    </w:pPr>
    <w:rPr>
      <w:rFonts w:cs="Times New Roman"/>
      <w:color w:val="auto"/>
    </w:rPr>
  </w:style>
  <w:style w:type="character" w:customStyle="1" w:styleId="A8">
    <w:name w:val="A8"/>
    <w:uiPriority w:val="99"/>
    <w:rsid w:val="006C78B6"/>
    <w:rPr>
      <w:b/>
      <w:color w:val="000000"/>
      <w:sz w:val="18"/>
    </w:rPr>
  </w:style>
  <w:style w:type="paragraph" w:customStyle="1" w:styleId="Pa30">
    <w:name w:val="Pa30"/>
    <w:basedOn w:val="Default"/>
    <w:next w:val="Default"/>
    <w:uiPriority w:val="99"/>
    <w:rsid w:val="006C78B6"/>
    <w:pPr>
      <w:spacing w:line="241" w:lineRule="atLeast"/>
    </w:pPr>
    <w:rPr>
      <w:rFonts w:cs="Times New Roman"/>
      <w:color w:val="auto"/>
    </w:rPr>
  </w:style>
  <w:style w:type="character" w:customStyle="1" w:styleId="A9">
    <w:name w:val="A9"/>
    <w:uiPriority w:val="99"/>
    <w:rsid w:val="006C78B6"/>
    <w:rPr>
      <w:color w:val="000000"/>
      <w:sz w:val="20"/>
    </w:rPr>
  </w:style>
  <w:style w:type="paragraph" w:customStyle="1" w:styleId="Pa15">
    <w:name w:val="Pa15"/>
    <w:basedOn w:val="Default"/>
    <w:next w:val="Default"/>
    <w:uiPriority w:val="99"/>
    <w:rsid w:val="006C78B6"/>
    <w:pPr>
      <w:spacing w:line="241" w:lineRule="atLeast"/>
    </w:pPr>
    <w:rPr>
      <w:rFonts w:cs="Times New Roman"/>
      <w:color w:val="auto"/>
    </w:rPr>
  </w:style>
  <w:style w:type="character" w:customStyle="1" w:styleId="A2">
    <w:name w:val="A2"/>
    <w:uiPriority w:val="99"/>
    <w:rsid w:val="006C78B6"/>
    <w:rPr>
      <w:b/>
      <w:color w:val="000000"/>
      <w:sz w:val="28"/>
    </w:rPr>
  </w:style>
  <w:style w:type="paragraph" w:customStyle="1" w:styleId="Pa31">
    <w:name w:val="Pa31"/>
    <w:basedOn w:val="Default"/>
    <w:next w:val="Default"/>
    <w:uiPriority w:val="99"/>
    <w:rsid w:val="006C78B6"/>
    <w:pPr>
      <w:spacing w:line="241" w:lineRule="atLeast"/>
    </w:pPr>
    <w:rPr>
      <w:rFonts w:cs="Times New Roman"/>
      <w:color w:val="auto"/>
    </w:rPr>
  </w:style>
  <w:style w:type="paragraph" w:customStyle="1" w:styleId="Pa32">
    <w:name w:val="Pa32"/>
    <w:basedOn w:val="Default"/>
    <w:next w:val="Default"/>
    <w:uiPriority w:val="99"/>
    <w:rsid w:val="006C78B6"/>
    <w:pPr>
      <w:spacing w:line="241" w:lineRule="atLeast"/>
    </w:pPr>
    <w:rPr>
      <w:rFonts w:cs="Times New Roman"/>
      <w:color w:val="auto"/>
    </w:rPr>
  </w:style>
  <w:style w:type="paragraph" w:customStyle="1" w:styleId="Pa35">
    <w:name w:val="Pa35"/>
    <w:basedOn w:val="Default"/>
    <w:next w:val="Default"/>
    <w:uiPriority w:val="99"/>
    <w:rsid w:val="006C78B6"/>
    <w:pPr>
      <w:spacing w:line="211" w:lineRule="atLeast"/>
    </w:pPr>
    <w:rPr>
      <w:rFonts w:ascii="PetersburgC" w:hAnsi="PetersburgC" w:cs="Times New Roman"/>
      <w:color w:val="auto"/>
    </w:rPr>
  </w:style>
  <w:style w:type="paragraph" w:customStyle="1" w:styleId="Pa36">
    <w:name w:val="Pa36"/>
    <w:basedOn w:val="Default"/>
    <w:next w:val="Default"/>
    <w:uiPriority w:val="99"/>
    <w:rsid w:val="006C78B6"/>
    <w:pPr>
      <w:spacing w:line="211" w:lineRule="atLeast"/>
    </w:pPr>
    <w:rPr>
      <w:rFonts w:ascii="PetersburgC" w:hAnsi="PetersburgC" w:cs="Times New Roman"/>
      <w:color w:val="auto"/>
    </w:rPr>
  </w:style>
  <w:style w:type="paragraph" w:styleId="Header">
    <w:name w:val="header"/>
    <w:basedOn w:val="Normal"/>
    <w:link w:val="HeaderChar"/>
    <w:uiPriority w:val="99"/>
    <w:semiHidden/>
    <w:rsid w:val="008E7624"/>
    <w:pPr>
      <w:tabs>
        <w:tab w:val="center" w:pos="4677"/>
        <w:tab w:val="right" w:pos="9355"/>
      </w:tabs>
    </w:pPr>
  </w:style>
  <w:style w:type="character" w:customStyle="1" w:styleId="HeaderChar">
    <w:name w:val="Header Char"/>
    <w:basedOn w:val="DefaultParagraphFont"/>
    <w:link w:val="Header"/>
    <w:uiPriority w:val="99"/>
    <w:semiHidden/>
    <w:rsid w:val="008E7624"/>
    <w:rPr>
      <w:rFonts w:ascii="Times New Roman" w:hAnsi="Times New Roman" w:cs="Times New Roman"/>
      <w:sz w:val="24"/>
      <w:szCs w:val="24"/>
      <w:lang w:eastAsia="ru-RU"/>
    </w:rPr>
  </w:style>
  <w:style w:type="paragraph" w:styleId="Footer">
    <w:name w:val="footer"/>
    <w:basedOn w:val="Normal"/>
    <w:link w:val="FooterChar"/>
    <w:uiPriority w:val="99"/>
    <w:rsid w:val="008E7624"/>
    <w:pPr>
      <w:tabs>
        <w:tab w:val="center" w:pos="4677"/>
        <w:tab w:val="right" w:pos="9355"/>
      </w:tabs>
    </w:pPr>
  </w:style>
  <w:style w:type="character" w:customStyle="1" w:styleId="FooterChar">
    <w:name w:val="Footer Char"/>
    <w:basedOn w:val="DefaultParagraphFont"/>
    <w:link w:val="Footer"/>
    <w:uiPriority w:val="99"/>
    <w:rsid w:val="008E7624"/>
    <w:rPr>
      <w:rFonts w:ascii="Times New Roman" w:hAnsi="Times New Roman" w:cs="Times New Roman"/>
      <w:sz w:val="24"/>
      <w:szCs w:val="24"/>
      <w:lang w:eastAsia="ru-RU"/>
    </w:rPr>
  </w:style>
  <w:style w:type="paragraph" w:customStyle="1" w:styleId="Pa16">
    <w:name w:val="Pa16"/>
    <w:basedOn w:val="Default"/>
    <w:next w:val="Default"/>
    <w:uiPriority w:val="99"/>
    <w:rsid w:val="005139AE"/>
    <w:pPr>
      <w:spacing w:line="221" w:lineRule="atLeast"/>
    </w:pPr>
    <w:rPr>
      <w:rFonts w:ascii="PetersburgC" w:hAnsi="PetersburgC" w:cs="Times New Roman"/>
      <w:color w:val="auto"/>
    </w:rPr>
  </w:style>
  <w:style w:type="paragraph" w:customStyle="1" w:styleId="Pa17">
    <w:name w:val="Pa17"/>
    <w:basedOn w:val="Default"/>
    <w:next w:val="Default"/>
    <w:uiPriority w:val="99"/>
    <w:rsid w:val="005139AE"/>
    <w:pPr>
      <w:spacing w:line="211" w:lineRule="atLeast"/>
    </w:pPr>
    <w:rPr>
      <w:rFonts w:ascii="PetersburgC" w:hAnsi="PetersburgC" w:cs="Times New Roman"/>
      <w:color w:val="auto"/>
    </w:rPr>
  </w:style>
  <w:style w:type="character" w:customStyle="1" w:styleId="A1">
    <w:name w:val="A1"/>
    <w:uiPriority w:val="99"/>
    <w:rsid w:val="005139AE"/>
    <w:rPr>
      <w:i/>
      <w:color w:val="000000"/>
      <w:sz w:val="22"/>
    </w:rPr>
  </w:style>
  <w:style w:type="paragraph" w:customStyle="1" w:styleId="Pa7">
    <w:name w:val="Pa7"/>
    <w:basedOn w:val="Default"/>
    <w:next w:val="Default"/>
    <w:uiPriority w:val="99"/>
    <w:rsid w:val="005139AE"/>
    <w:pPr>
      <w:spacing w:line="211" w:lineRule="atLeast"/>
    </w:pPr>
    <w:rPr>
      <w:rFonts w:ascii="PetersburgC" w:hAnsi="PetersburgC" w:cs="Times New Roman"/>
      <w:color w:val="auto"/>
    </w:rPr>
  </w:style>
  <w:style w:type="character" w:styleId="Hyperlink">
    <w:name w:val="Hyperlink"/>
    <w:basedOn w:val="DefaultParagraphFont"/>
    <w:uiPriority w:val="99"/>
    <w:semiHidden/>
    <w:rsid w:val="00342F22"/>
    <w:rPr>
      <w:rFonts w:cs="Times New Roman"/>
      <w:color w:val="0000FF"/>
      <w:u w:val="single"/>
    </w:rPr>
  </w:style>
  <w:style w:type="paragraph" w:customStyle="1" w:styleId="Pa25">
    <w:name w:val="Pa25"/>
    <w:basedOn w:val="Default"/>
    <w:next w:val="Default"/>
    <w:uiPriority w:val="99"/>
    <w:rsid w:val="00715440"/>
    <w:pPr>
      <w:spacing w:line="211" w:lineRule="atLeast"/>
    </w:pPr>
    <w:rPr>
      <w:rFonts w:ascii="PetersburgC" w:hAnsi="PetersburgC" w:cs="Times New Roman"/>
      <w:color w:val="auto"/>
    </w:rPr>
  </w:style>
  <w:style w:type="paragraph" w:customStyle="1" w:styleId="Pa27">
    <w:name w:val="Pa27"/>
    <w:basedOn w:val="Default"/>
    <w:next w:val="Default"/>
    <w:uiPriority w:val="99"/>
    <w:rsid w:val="00715440"/>
    <w:pPr>
      <w:spacing w:line="211" w:lineRule="atLeast"/>
    </w:pPr>
    <w:rPr>
      <w:rFonts w:ascii="PetersburgC" w:hAnsi="PetersburgC" w:cs="Times New Roman"/>
      <w:color w:val="auto"/>
    </w:rPr>
  </w:style>
  <w:style w:type="paragraph" w:customStyle="1" w:styleId="Pa28">
    <w:name w:val="Pa28"/>
    <w:basedOn w:val="Default"/>
    <w:next w:val="Default"/>
    <w:uiPriority w:val="99"/>
    <w:rsid w:val="00715440"/>
    <w:pPr>
      <w:spacing w:line="211" w:lineRule="atLeast"/>
    </w:pPr>
    <w:rPr>
      <w:rFonts w:ascii="PetersburgC" w:hAnsi="PetersburgC" w:cs="Times New Roman"/>
      <w:color w:val="auto"/>
    </w:rPr>
  </w:style>
  <w:style w:type="paragraph" w:styleId="NormalWeb">
    <w:name w:val="Normal (Web)"/>
    <w:basedOn w:val="Normal"/>
    <w:uiPriority w:val="99"/>
    <w:rsid w:val="005266F0"/>
    <w:pPr>
      <w:spacing w:before="100" w:beforeAutospacing="1" w:after="100" w:afterAutospacing="1"/>
    </w:pPr>
  </w:style>
  <w:style w:type="paragraph" w:customStyle="1" w:styleId="Pa20">
    <w:name w:val="Pa20"/>
    <w:basedOn w:val="Default"/>
    <w:next w:val="Default"/>
    <w:uiPriority w:val="99"/>
    <w:rsid w:val="0040064D"/>
    <w:pPr>
      <w:spacing w:line="221" w:lineRule="atLeast"/>
    </w:pPr>
    <w:rPr>
      <w:rFonts w:ascii="PetersburgC" w:hAnsi="PetersburgC" w:cs="Times New Roman"/>
      <w:color w:val="auto"/>
    </w:rPr>
  </w:style>
  <w:style w:type="paragraph" w:styleId="BalloonText">
    <w:name w:val="Balloon Text"/>
    <w:basedOn w:val="Normal"/>
    <w:link w:val="BalloonTextChar"/>
    <w:uiPriority w:val="99"/>
    <w:semiHidden/>
    <w:rsid w:val="00DC56E8"/>
    <w:rPr>
      <w:rFonts w:ascii="Tahoma" w:hAnsi="Tahoma" w:cs="Tahoma"/>
      <w:sz w:val="16"/>
      <w:szCs w:val="16"/>
    </w:rPr>
  </w:style>
  <w:style w:type="character" w:customStyle="1" w:styleId="BalloonTextChar">
    <w:name w:val="Balloon Text Char"/>
    <w:basedOn w:val="DefaultParagraphFont"/>
    <w:link w:val="BalloonText"/>
    <w:uiPriority w:val="99"/>
    <w:semiHidden/>
    <w:rsid w:val="00DC56E8"/>
    <w:rPr>
      <w:rFonts w:ascii="Tahoma" w:hAnsi="Tahoma" w:cs="Tahoma"/>
      <w:sz w:val="16"/>
      <w:szCs w:val="16"/>
      <w:lang w:eastAsia="ru-RU"/>
    </w:rPr>
  </w:style>
  <w:style w:type="paragraph" w:customStyle="1" w:styleId="Pa38">
    <w:name w:val="Pa38"/>
    <w:basedOn w:val="Default"/>
    <w:next w:val="Default"/>
    <w:uiPriority w:val="99"/>
    <w:rsid w:val="008F454D"/>
    <w:pPr>
      <w:spacing w:line="211" w:lineRule="atLeast"/>
    </w:pPr>
    <w:rPr>
      <w:rFonts w:ascii="PetersburgC" w:hAnsi="PetersburgC" w:cs="Times New Roman"/>
      <w:color w:val="auto"/>
    </w:rPr>
  </w:style>
  <w:style w:type="paragraph" w:customStyle="1" w:styleId="Pa39">
    <w:name w:val="Pa39"/>
    <w:basedOn w:val="Default"/>
    <w:next w:val="Default"/>
    <w:uiPriority w:val="99"/>
    <w:rsid w:val="008F454D"/>
    <w:pPr>
      <w:spacing w:line="211" w:lineRule="atLeast"/>
    </w:pPr>
    <w:rPr>
      <w:rFonts w:ascii="PetersburgC" w:hAnsi="PetersburgC" w:cs="Times New Roman"/>
      <w:color w:val="auto"/>
    </w:rPr>
  </w:style>
  <w:style w:type="paragraph" w:customStyle="1" w:styleId="Pa40">
    <w:name w:val="Pa40"/>
    <w:basedOn w:val="Default"/>
    <w:next w:val="Default"/>
    <w:uiPriority w:val="99"/>
    <w:rsid w:val="008F454D"/>
    <w:pPr>
      <w:spacing w:line="211" w:lineRule="atLeast"/>
    </w:pPr>
    <w:rPr>
      <w:rFonts w:ascii="PetersburgC" w:hAnsi="PetersburgC" w:cs="Times New Roman"/>
      <w:color w:val="auto"/>
    </w:rPr>
  </w:style>
  <w:style w:type="character" w:customStyle="1" w:styleId="grame">
    <w:name w:val="grame"/>
    <w:basedOn w:val="DefaultParagraphFont"/>
    <w:uiPriority w:val="99"/>
    <w:rsid w:val="003A6B29"/>
    <w:rPr>
      <w:rFonts w:cs="Times New Roman"/>
    </w:rPr>
  </w:style>
  <w:style w:type="paragraph" w:styleId="PlainText">
    <w:name w:val="Plain Text"/>
    <w:basedOn w:val="Normal"/>
    <w:link w:val="PlainTextChar"/>
    <w:uiPriority w:val="99"/>
    <w:rsid w:val="0094398C"/>
    <w:rPr>
      <w:rFonts w:ascii="Courier New" w:hAnsi="Courier New" w:cs="Courier New"/>
      <w:sz w:val="20"/>
      <w:szCs w:val="20"/>
    </w:rPr>
  </w:style>
  <w:style w:type="character" w:customStyle="1" w:styleId="PlainTextChar">
    <w:name w:val="Plain Text Char"/>
    <w:basedOn w:val="DefaultParagraphFont"/>
    <w:link w:val="PlainText"/>
    <w:uiPriority w:val="99"/>
    <w:rsid w:val="0094398C"/>
    <w:rPr>
      <w:rFonts w:ascii="Courier New"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308755754">
      <w:marLeft w:val="0"/>
      <w:marRight w:val="0"/>
      <w:marTop w:val="0"/>
      <w:marBottom w:val="0"/>
      <w:divBdr>
        <w:top w:val="none" w:sz="0" w:space="0" w:color="auto"/>
        <w:left w:val="none" w:sz="0" w:space="0" w:color="auto"/>
        <w:bottom w:val="none" w:sz="0" w:space="0" w:color="auto"/>
        <w:right w:val="none" w:sz="0" w:space="0" w:color="auto"/>
      </w:divBdr>
    </w:div>
    <w:div w:id="308755755">
      <w:marLeft w:val="0"/>
      <w:marRight w:val="0"/>
      <w:marTop w:val="0"/>
      <w:marBottom w:val="0"/>
      <w:divBdr>
        <w:top w:val="none" w:sz="0" w:space="0" w:color="auto"/>
        <w:left w:val="none" w:sz="0" w:space="0" w:color="auto"/>
        <w:bottom w:val="none" w:sz="0" w:space="0" w:color="auto"/>
        <w:right w:val="none" w:sz="0" w:space="0" w:color="auto"/>
      </w:divBdr>
    </w:div>
    <w:div w:id="308755756">
      <w:marLeft w:val="0"/>
      <w:marRight w:val="0"/>
      <w:marTop w:val="0"/>
      <w:marBottom w:val="0"/>
      <w:divBdr>
        <w:top w:val="none" w:sz="0" w:space="0" w:color="auto"/>
        <w:left w:val="none" w:sz="0" w:space="0" w:color="auto"/>
        <w:bottom w:val="none" w:sz="0" w:space="0" w:color="auto"/>
        <w:right w:val="none" w:sz="0" w:space="0" w:color="auto"/>
      </w:divBdr>
    </w:div>
    <w:div w:id="308755757">
      <w:marLeft w:val="0"/>
      <w:marRight w:val="0"/>
      <w:marTop w:val="0"/>
      <w:marBottom w:val="0"/>
      <w:divBdr>
        <w:top w:val="none" w:sz="0" w:space="0" w:color="auto"/>
        <w:left w:val="none" w:sz="0" w:space="0" w:color="auto"/>
        <w:bottom w:val="none" w:sz="0" w:space="0" w:color="auto"/>
        <w:right w:val="none" w:sz="0" w:space="0" w:color="auto"/>
      </w:divBdr>
    </w:div>
    <w:div w:id="308755758">
      <w:marLeft w:val="0"/>
      <w:marRight w:val="0"/>
      <w:marTop w:val="0"/>
      <w:marBottom w:val="0"/>
      <w:divBdr>
        <w:top w:val="none" w:sz="0" w:space="0" w:color="auto"/>
        <w:left w:val="none" w:sz="0" w:space="0" w:color="auto"/>
        <w:bottom w:val="none" w:sz="0" w:space="0" w:color="auto"/>
        <w:right w:val="none" w:sz="0" w:space="0" w:color="auto"/>
      </w:divBdr>
    </w:div>
    <w:div w:id="308755759">
      <w:marLeft w:val="0"/>
      <w:marRight w:val="0"/>
      <w:marTop w:val="0"/>
      <w:marBottom w:val="0"/>
      <w:divBdr>
        <w:top w:val="none" w:sz="0" w:space="0" w:color="auto"/>
        <w:left w:val="none" w:sz="0" w:space="0" w:color="auto"/>
        <w:bottom w:val="none" w:sz="0" w:space="0" w:color="auto"/>
        <w:right w:val="none" w:sz="0" w:space="0" w:color="auto"/>
      </w:divBdr>
    </w:div>
    <w:div w:id="308755760">
      <w:marLeft w:val="0"/>
      <w:marRight w:val="0"/>
      <w:marTop w:val="0"/>
      <w:marBottom w:val="0"/>
      <w:divBdr>
        <w:top w:val="none" w:sz="0" w:space="0" w:color="auto"/>
        <w:left w:val="none" w:sz="0" w:space="0" w:color="auto"/>
        <w:bottom w:val="none" w:sz="0" w:space="0" w:color="auto"/>
        <w:right w:val="none" w:sz="0" w:space="0" w:color="auto"/>
      </w:divBdr>
    </w:div>
    <w:div w:id="308755761">
      <w:marLeft w:val="0"/>
      <w:marRight w:val="0"/>
      <w:marTop w:val="0"/>
      <w:marBottom w:val="0"/>
      <w:divBdr>
        <w:top w:val="none" w:sz="0" w:space="0" w:color="auto"/>
        <w:left w:val="none" w:sz="0" w:space="0" w:color="auto"/>
        <w:bottom w:val="none" w:sz="0" w:space="0" w:color="auto"/>
        <w:right w:val="none" w:sz="0" w:space="0" w:color="auto"/>
      </w:divBdr>
    </w:div>
    <w:div w:id="308755762">
      <w:marLeft w:val="0"/>
      <w:marRight w:val="0"/>
      <w:marTop w:val="0"/>
      <w:marBottom w:val="0"/>
      <w:divBdr>
        <w:top w:val="none" w:sz="0" w:space="0" w:color="auto"/>
        <w:left w:val="none" w:sz="0" w:space="0" w:color="auto"/>
        <w:bottom w:val="none" w:sz="0" w:space="0" w:color="auto"/>
        <w:right w:val="none" w:sz="0" w:space="0" w:color="auto"/>
      </w:divBdr>
    </w:div>
    <w:div w:id="308755763">
      <w:marLeft w:val="0"/>
      <w:marRight w:val="0"/>
      <w:marTop w:val="0"/>
      <w:marBottom w:val="0"/>
      <w:divBdr>
        <w:top w:val="none" w:sz="0" w:space="0" w:color="auto"/>
        <w:left w:val="none" w:sz="0" w:space="0" w:color="auto"/>
        <w:bottom w:val="none" w:sz="0" w:space="0" w:color="auto"/>
        <w:right w:val="none" w:sz="0" w:space="0" w:color="auto"/>
      </w:divBdr>
    </w:div>
    <w:div w:id="308755764">
      <w:marLeft w:val="0"/>
      <w:marRight w:val="0"/>
      <w:marTop w:val="0"/>
      <w:marBottom w:val="0"/>
      <w:divBdr>
        <w:top w:val="none" w:sz="0" w:space="0" w:color="auto"/>
        <w:left w:val="none" w:sz="0" w:space="0" w:color="auto"/>
        <w:bottom w:val="none" w:sz="0" w:space="0" w:color="auto"/>
        <w:right w:val="none" w:sz="0" w:space="0" w:color="auto"/>
      </w:divBdr>
    </w:div>
    <w:div w:id="308755765">
      <w:marLeft w:val="0"/>
      <w:marRight w:val="0"/>
      <w:marTop w:val="0"/>
      <w:marBottom w:val="0"/>
      <w:divBdr>
        <w:top w:val="none" w:sz="0" w:space="0" w:color="auto"/>
        <w:left w:val="none" w:sz="0" w:space="0" w:color="auto"/>
        <w:bottom w:val="none" w:sz="0" w:space="0" w:color="auto"/>
        <w:right w:val="none" w:sz="0" w:space="0" w:color="auto"/>
      </w:divBdr>
    </w:div>
    <w:div w:id="308755766">
      <w:marLeft w:val="0"/>
      <w:marRight w:val="0"/>
      <w:marTop w:val="0"/>
      <w:marBottom w:val="0"/>
      <w:divBdr>
        <w:top w:val="none" w:sz="0" w:space="0" w:color="auto"/>
        <w:left w:val="none" w:sz="0" w:space="0" w:color="auto"/>
        <w:bottom w:val="none" w:sz="0" w:space="0" w:color="auto"/>
        <w:right w:val="none" w:sz="0" w:space="0" w:color="auto"/>
      </w:divBdr>
    </w:div>
    <w:div w:id="308755767">
      <w:marLeft w:val="0"/>
      <w:marRight w:val="0"/>
      <w:marTop w:val="0"/>
      <w:marBottom w:val="0"/>
      <w:divBdr>
        <w:top w:val="none" w:sz="0" w:space="0" w:color="auto"/>
        <w:left w:val="none" w:sz="0" w:space="0" w:color="auto"/>
        <w:bottom w:val="none" w:sz="0" w:space="0" w:color="auto"/>
        <w:right w:val="none" w:sz="0" w:space="0" w:color="auto"/>
      </w:divBdr>
    </w:div>
    <w:div w:id="308755768">
      <w:marLeft w:val="0"/>
      <w:marRight w:val="0"/>
      <w:marTop w:val="0"/>
      <w:marBottom w:val="0"/>
      <w:divBdr>
        <w:top w:val="none" w:sz="0" w:space="0" w:color="auto"/>
        <w:left w:val="none" w:sz="0" w:space="0" w:color="auto"/>
        <w:bottom w:val="none" w:sz="0" w:space="0" w:color="auto"/>
        <w:right w:val="none" w:sz="0" w:space="0" w:color="auto"/>
      </w:divBdr>
    </w:div>
    <w:div w:id="308755769">
      <w:marLeft w:val="0"/>
      <w:marRight w:val="0"/>
      <w:marTop w:val="0"/>
      <w:marBottom w:val="0"/>
      <w:divBdr>
        <w:top w:val="none" w:sz="0" w:space="0" w:color="auto"/>
        <w:left w:val="none" w:sz="0" w:space="0" w:color="auto"/>
        <w:bottom w:val="none" w:sz="0" w:space="0" w:color="auto"/>
        <w:right w:val="none" w:sz="0" w:space="0" w:color="auto"/>
      </w:divBdr>
    </w:div>
    <w:div w:id="308755770">
      <w:marLeft w:val="0"/>
      <w:marRight w:val="0"/>
      <w:marTop w:val="0"/>
      <w:marBottom w:val="0"/>
      <w:divBdr>
        <w:top w:val="none" w:sz="0" w:space="0" w:color="auto"/>
        <w:left w:val="none" w:sz="0" w:space="0" w:color="auto"/>
        <w:bottom w:val="none" w:sz="0" w:space="0" w:color="auto"/>
        <w:right w:val="none" w:sz="0" w:space="0" w:color="auto"/>
      </w:divBdr>
    </w:div>
    <w:div w:id="308755771">
      <w:marLeft w:val="0"/>
      <w:marRight w:val="0"/>
      <w:marTop w:val="0"/>
      <w:marBottom w:val="0"/>
      <w:divBdr>
        <w:top w:val="none" w:sz="0" w:space="0" w:color="auto"/>
        <w:left w:val="none" w:sz="0" w:space="0" w:color="auto"/>
        <w:bottom w:val="none" w:sz="0" w:space="0" w:color="auto"/>
        <w:right w:val="none" w:sz="0" w:space="0" w:color="auto"/>
      </w:divBdr>
    </w:div>
    <w:div w:id="308755772">
      <w:marLeft w:val="0"/>
      <w:marRight w:val="0"/>
      <w:marTop w:val="0"/>
      <w:marBottom w:val="0"/>
      <w:divBdr>
        <w:top w:val="none" w:sz="0" w:space="0" w:color="auto"/>
        <w:left w:val="none" w:sz="0" w:space="0" w:color="auto"/>
        <w:bottom w:val="none" w:sz="0" w:space="0" w:color="auto"/>
        <w:right w:val="none" w:sz="0" w:space="0" w:color="auto"/>
      </w:divBdr>
    </w:div>
    <w:div w:id="308755773">
      <w:marLeft w:val="0"/>
      <w:marRight w:val="0"/>
      <w:marTop w:val="0"/>
      <w:marBottom w:val="0"/>
      <w:divBdr>
        <w:top w:val="none" w:sz="0" w:space="0" w:color="auto"/>
        <w:left w:val="none" w:sz="0" w:space="0" w:color="auto"/>
        <w:bottom w:val="none" w:sz="0" w:space="0" w:color="auto"/>
        <w:right w:val="none" w:sz="0" w:space="0" w:color="auto"/>
      </w:divBdr>
    </w:div>
    <w:div w:id="308755774">
      <w:marLeft w:val="0"/>
      <w:marRight w:val="0"/>
      <w:marTop w:val="0"/>
      <w:marBottom w:val="0"/>
      <w:divBdr>
        <w:top w:val="none" w:sz="0" w:space="0" w:color="auto"/>
        <w:left w:val="none" w:sz="0" w:space="0" w:color="auto"/>
        <w:bottom w:val="none" w:sz="0" w:space="0" w:color="auto"/>
        <w:right w:val="none" w:sz="0" w:space="0" w:color="auto"/>
      </w:divBdr>
    </w:div>
    <w:div w:id="3087557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616</TotalTime>
  <Pages>27</Pages>
  <Words>6165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Юрик</dc:creator>
  <cp:keywords/>
  <dc:description/>
  <cp:lastModifiedBy>Юрик</cp:lastModifiedBy>
  <cp:revision>2</cp:revision>
  <dcterms:created xsi:type="dcterms:W3CDTF">2013-04-08T09:25:00Z</dcterms:created>
  <dcterms:modified xsi:type="dcterms:W3CDTF">2013-09-07T07:33:00Z</dcterms:modified>
</cp:coreProperties>
</file>