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4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4719"/>
        <w:gridCol w:w="1562"/>
        <w:gridCol w:w="3123"/>
      </w:tblGrid>
      <w:tr w:rsidR="0022693E" w:rsidRPr="0022693E" w:rsidTr="00524EDD">
        <w:tblPrEx>
          <w:tblCellMar>
            <w:top w:w="0" w:type="dxa"/>
            <w:bottom w:w="0" w:type="dxa"/>
          </w:tblCellMar>
        </w:tblPrEx>
        <w:trPr>
          <w:trHeight w:val="2012"/>
        </w:trPr>
        <w:tc>
          <w:tcPr>
            <w:tcW w:w="9404" w:type="dxa"/>
            <w:gridSpan w:val="3"/>
            <w:vAlign w:val="center"/>
          </w:tcPr>
          <w:p w:rsidR="0022693E" w:rsidRPr="0022693E" w:rsidRDefault="0022693E" w:rsidP="0022693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caps/>
                <w:spacing w:val="6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caps/>
                <w:spacing w:val="6"/>
                <w:lang w:eastAsia="ru-RU"/>
              </w:rPr>
              <w:t xml:space="preserve">Федеральное государственное образовательное бюджетное учреждение </w:t>
            </w:r>
          </w:p>
          <w:p w:rsidR="0022693E" w:rsidRPr="0022693E" w:rsidRDefault="0022693E" w:rsidP="0022693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caps/>
                <w:spacing w:val="6"/>
                <w:szCs w:val="24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caps/>
                <w:spacing w:val="6"/>
                <w:szCs w:val="24"/>
                <w:lang w:eastAsia="ru-RU"/>
              </w:rPr>
              <w:t>высшего профессионального образования</w:t>
            </w:r>
          </w:p>
          <w:p w:rsidR="0022693E" w:rsidRPr="0022693E" w:rsidRDefault="0022693E" w:rsidP="0022693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  <w:t>финансовый университет</w:t>
            </w:r>
          </w:p>
          <w:p w:rsidR="0022693E" w:rsidRPr="0022693E" w:rsidRDefault="0022693E" w:rsidP="0022693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  <w:t>при правительстве российской федерации</w:t>
            </w:r>
          </w:p>
          <w:p w:rsidR="0022693E" w:rsidRPr="0022693E" w:rsidRDefault="0022693E" w:rsidP="0022693E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-2"/>
                <w:sz w:val="24"/>
                <w:szCs w:val="20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b/>
                <w:caps/>
                <w:spacing w:val="6"/>
                <w:sz w:val="24"/>
                <w:szCs w:val="24"/>
                <w:lang w:eastAsia="ru-RU"/>
              </w:rPr>
              <w:t>ярославский филиал</w:t>
            </w:r>
          </w:p>
        </w:tc>
      </w:tr>
      <w:tr w:rsidR="0022693E" w:rsidRPr="0022693E" w:rsidTr="00524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969"/>
        </w:trPr>
        <w:tc>
          <w:tcPr>
            <w:tcW w:w="940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22693E" w:rsidRPr="0022693E" w:rsidRDefault="0022693E" w:rsidP="0022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caps/>
                <w:lang w:eastAsia="ru-RU"/>
              </w:rPr>
              <w:t>Кафедра прикладной информатики</w:t>
            </w:r>
          </w:p>
        </w:tc>
      </w:tr>
      <w:tr w:rsidR="0022693E" w:rsidRPr="0022693E" w:rsidTr="00524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978"/>
        </w:trPr>
        <w:tc>
          <w:tcPr>
            <w:tcW w:w="940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pacing w:val="20"/>
                <w:sz w:val="48"/>
                <w:szCs w:val="4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b/>
                <w:caps/>
                <w:spacing w:val="20"/>
                <w:sz w:val="48"/>
                <w:szCs w:val="48"/>
                <w:lang w:eastAsia="ru-RU"/>
              </w:rPr>
              <w:t>курсовая РАБОТА</w:t>
            </w:r>
          </w:p>
          <w:p w:rsidR="0022693E" w:rsidRPr="0022693E" w:rsidRDefault="0022693E" w:rsidP="002269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по дисциплине «Информатика»</w:t>
            </w:r>
          </w:p>
          <w:p w:rsidR="0022693E" w:rsidRPr="0022693E" w:rsidRDefault="0022693E" w:rsidP="0022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 xml:space="preserve">на тему «Организация вычислений в среде </w:t>
            </w:r>
            <w:proofErr w:type="spellStart"/>
            <w:r w:rsidRPr="0022693E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Excel</w:t>
            </w:r>
            <w:proofErr w:type="spellEnd"/>
            <w:r w:rsidRPr="0022693E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. Формулы и функции</w:t>
            </w:r>
          </w:p>
          <w:p w:rsidR="0022693E" w:rsidRPr="0022693E" w:rsidRDefault="0022693E" w:rsidP="0022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2693E" w:rsidRPr="0022693E" w:rsidTr="00524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1389"/>
        </w:trPr>
        <w:tc>
          <w:tcPr>
            <w:tcW w:w="94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693E" w:rsidRPr="0022693E" w:rsidRDefault="0022693E" w:rsidP="0022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40"/>
                <w:szCs w:val="40"/>
                <w:lang w:eastAsia="ru-RU"/>
              </w:rPr>
            </w:pPr>
          </w:p>
        </w:tc>
      </w:tr>
      <w:tr w:rsidR="0022693E" w:rsidRPr="0022693E" w:rsidTr="00524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4719" w:type="dxa"/>
            <w:tcBorders>
              <w:top w:val="nil"/>
              <w:left w:val="nil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Исполнитель:</w:t>
            </w:r>
          </w:p>
        </w:tc>
        <w:tc>
          <w:tcPr>
            <w:tcW w:w="4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Поникаровская Е.Н.</w:t>
            </w:r>
          </w:p>
        </w:tc>
      </w:tr>
      <w:tr w:rsidR="0022693E" w:rsidRPr="0022693E" w:rsidTr="00524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62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Направление:</w:t>
            </w:r>
          </w:p>
        </w:tc>
        <w:tc>
          <w:tcPr>
            <w:tcW w:w="3123" w:type="dxa"/>
            <w:tcBorders>
              <w:top w:val="nil"/>
              <w:left w:val="nil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 экономики</w:t>
            </w:r>
          </w:p>
        </w:tc>
      </w:tr>
      <w:tr w:rsidR="0022693E" w:rsidRPr="0022693E" w:rsidTr="00524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2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обучения:</w:t>
            </w:r>
          </w:p>
        </w:tc>
        <w:tc>
          <w:tcPr>
            <w:tcW w:w="3123" w:type="dxa"/>
            <w:tcBorders>
              <w:top w:val="nil"/>
              <w:left w:val="nil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Заочная (ФНО)</w:t>
            </w:r>
          </w:p>
        </w:tc>
      </w:tr>
      <w:tr w:rsidR="0022693E" w:rsidRPr="0022693E" w:rsidTr="00524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2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зачетной книжки:</w:t>
            </w:r>
          </w:p>
        </w:tc>
        <w:tc>
          <w:tcPr>
            <w:tcW w:w="3123" w:type="dxa"/>
            <w:tcBorders>
              <w:top w:val="nil"/>
              <w:left w:val="nil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100.31/120207</w:t>
            </w:r>
          </w:p>
        </w:tc>
      </w:tr>
      <w:tr w:rsidR="0022693E" w:rsidRPr="0022693E" w:rsidTr="00524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568"/>
        </w:trPr>
        <w:tc>
          <w:tcPr>
            <w:tcW w:w="4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Руководитель: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Карташова О. В.</w:t>
            </w:r>
          </w:p>
        </w:tc>
      </w:tr>
      <w:tr w:rsidR="0022693E" w:rsidRPr="0022693E" w:rsidTr="00524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2230"/>
        </w:trPr>
        <w:tc>
          <w:tcPr>
            <w:tcW w:w="9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93E" w:rsidRPr="0022693E" w:rsidRDefault="0022693E" w:rsidP="002269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2693E" w:rsidRPr="0022693E" w:rsidRDefault="0022693E" w:rsidP="002269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2693E" w:rsidRPr="0022693E" w:rsidRDefault="0022693E" w:rsidP="002269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2693E" w:rsidRDefault="0022693E" w:rsidP="002269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2693E" w:rsidRDefault="0022693E" w:rsidP="002269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2693E" w:rsidRPr="0022693E" w:rsidRDefault="0022693E" w:rsidP="002269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2693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Ярославль 2013</w:t>
            </w:r>
          </w:p>
        </w:tc>
      </w:tr>
    </w:tbl>
    <w:p w:rsidR="00EF2F74" w:rsidRDefault="00EF2F74" w:rsidP="002269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AF9" w:rsidRPr="008C7EA4" w:rsidRDefault="00920AF9" w:rsidP="002269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C7EA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20AF9" w:rsidRPr="00F1704F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Введение...........................................................................................................3</w:t>
      </w:r>
    </w:p>
    <w:p w:rsidR="00920AF9" w:rsidRPr="00235D8B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D8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5D8B">
        <w:rPr>
          <w:rFonts w:ascii="Times New Roman" w:hAnsi="Times New Roman" w:cs="Times New Roman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....................................................................................5</w:t>
      </w:r>
    </w:p>
    <w:p w:rsidR="00920AF9" w:rsidRPr="00235D8B" w:rsidRDefault="00920AF9" w:rsidP="00920AF9">
      <w:pPr>
        <w:shd w:val="clear" w:color="auto" w:fill="FFFFFF"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5D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1.1 Организация вычислений в среде MS </w:t>
      </w:r>
      <w:proofErr w:type="spellStart"/>
      <w:r w:rsidRPr="00235D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Excel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...........................................5</w:t>
      </w:r>
    </w:p>
    <w:p w:rsidR="00920AF9" w:rsidRPr="00235D8B" w:rsidRDefault="00920AF9" w:rsidP="00920AF9">
      <w:pPr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235D8B">
        <w:rPr>
          <w:rFonts w:ascii="Times New Roman" w:hAnsi="Times New Roman" w:cs="Times New Roman"/>
          <w:bCs/>
          <w:sz w:val="28"/>
          <w:szCs w:val="28"/>
        </w:rPr>
        <w:t>1.2. Формулы</w:t>
      </w:r>
      <w:r>
        <w:rPr>
          <w:rFonts w:ascii="Times New Roman" w:hAnsi="Times New Roman" w:cs="Times New Roman"/>
          <w:bCs/>
          <w:sz w:val="28"/>
          <w:szCs w:val="28"/>
        </w:rPr>
        <w:t>...................................................................................................6</w:t>
      </w:r>
    </w:p>
    <w:p w:rsidR="00920AF9" w:rsidRPr="00235D8B" w:rsidRDefault="00920AF9" w:rsidP="00920AF9">
      <w:pPr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235D8B">
        <w:rPr>
          <w:rFonts w:ascii="Times New Roman" w:hAnsi="Times New Roman" w:cs="Times New Roman"/>
          <w:bCs/>
          <w:sz w:val="28"/>
          <w:szCs w:val="28"/>
        </w:rPr>
        <w:t>1.3. Порядок ввода формул</w:t>
      </w:r>
      <w:r>
        <w:rPr>
          <w:rFonts w:ascii="Times New Roman" w:hAnsi="Times New Roman" w:cs="Times New Roman"/>
          <w:bCs/>
          <w:sz w:val="28"/>
          <w:szCs w:val="28"/>
        </w:rPr>
        <w:t>............................................................................6</w:t>
      </w:r>
    </w:p>
    <w:p w:rsidR="00920AF9" w:rsidRPr="00235D8B" w:rsidRDefault="00920AF9" w:rsidP="00920AF9">
      <w:pPr>
        <w:pStyle w:val="2"/>
        <w:keepNext/>
        <w:spacing w:before="0" w:beforeAutospacing="0" w:after="0" w:afterAutospacing="0" w:line="360" w:lineRule="auto"/>
        <w:ind w:firstLine="567"/>
        <w:rPr>
          <w:b w:val="0"/>
          <w:bCs w:val="0"/>
          <w:sz w:val="28"/>
          <w:szCs w:val="28"/>
        </w:rPr>
      </w:pPr>
      <w:r w:rsidRPr="00235D8B">
        <w:rPr>
          <w:b w:val="0"/>
          <w:bCs w:val="0"/>
          <w:sz w:val="28"/>
          <w:szCs w:val="28"/>
        </w:rPr>
        <w:t>1.4. Относительные, абсолютные и смешанные ссылки</w:t>
      </w:r>
      <w:r>
        <w:rPr>
          <w:b w:val="0"/>
          <w:bCs w:val="0"/>
          <w:sz w:val="28"/>
          <w:szCs w:val="28"/>
        </w:rPr>
        <w:t>............................7</w:t>
      </w:r>
    </w:p>
    <w:p w:rsidR="00920AF9" w:rsidRPr="00235D8B" w:rsidRDefault="00920AF9" w:rsidP="00920AF9">
      <w:pPr>
        <w:pStyle w:val="2"/>
        <w:keepNext/>
        <w:spacing w:before="0" w:beforeAutospacing="0" w:after="0" w:afterAutospacing="0" w:line="360" w:lineRule="auto"/>
        <w:ind w:firstLine="567"/>
        <w:rPr>
          <w:b w:val="0"/>
          <w:bCs w:val="0"/>
          <w:sz w:val="28"/>
          <w:szCs w:val="28"/>
        </w:rPr>
      </w:pPr>
      <w:r w:rsidRPr="00235D8B">
        <w:rPr>
          <w:b w:val="0"/>
          <w:bCs w:val="0"/>
          <w:sz w:val="28"/>
          <w:szCs w:val="28"/>
        </w:rPr>
        <w:t>1.5. Использование текста в формулах</w:t>
      </w:r>
      <w:r>
        <w:rPr>
          <w:b w:val="0"/>
          <w:bCs w:val="0"/>
          <w:sz w:val="28"/>
          <w:szCs w:val="28"/>
        </w:rPr>
        <w:t>.........................................................8</w:t>
      </w:r>
    </w:p>
    <w:p w:rsidR="00920AF9" w:rsidRPr="00235D8B" w:rsidRDefault="00920AF9" w:rsidP="00920AF9">
      <w:pPr>
        <w:keepNext/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235D8B">
        <w:rPr>
          <w:rFonts w:ascii="Times New Roman" w:hAnsi="Times New Roman" w:cs="Times New Roman"/>
          <w:bCs/>
          <w:sz w:val="28"/>
          <w:szCs w:val="28"/>
        </w:rPr>
        <w:t>1.6. Копирование формул</w:t>
      </w:r>
      <w:r>
        <w:rPr>
          <w:rFonts w:ascii="Times New Roman" w:hAnsi="Times New Roman" w:cs="Times New Roman"/>
          <w:bCs/>
          <w:sz w:val="28"/>
          <w:szCs w:val="28"/>
        </w:rPr>
        <w:t>..............................................................................9</w:t>
      </w:r>
    </w:p>
    <w:p w:rsidR="00920AF9" w:rsidRPr="00235D8B" w:rsidRDefault="00920AF9" w:rsidP="00920AF9">
      <w:pPr>
        <w:pStyle w:val="2"/>
        <w:keepNext/>
        <w:spacing w:before="0" w:beforeAutospacing="0" w:after="0" w:afterAutospacing="0" w:line="360" w:lineRule="auto"/>
        <w:ind w:firstLine="567"/>
        <w:rPr>
          <w:b w:val="0"/>
          <w:bCs w:val="0"/>
          <w:sz w:val="28"/>
          <w:szCs w:val="28"/>
        </w:rPr>
      </w:pPr>
      <w:r w:rsidRPr="00235D8B">
        <w:rPr>
          <w:b w:val="0"/>
          <w:bCs w:val="0"/>
          <w:sz w:val="28"/>
          <w:szCs w:val="28"/>
        </w:rPr>
        <w:t>1.7. Имена ячеек для абсолютной адресации</w:t>
      </w:r>
      <w:r>
        <w:rPr>
          <w:b w:val="0"/>
          <w:bCs w:val="0"/>
          <w:sz w:val="28"/>
          <w:szCs w:val="28"/>
        </w:rPr>
        <w:t>..............................................10</w:t>
      </w:r>
    </w:p>
    <w:p w:rsidR="00920AF9" w:rsidRPr="00235D8B" w:rsidRDefault="00920AF9" w:rsidP="00920AF9">
      <w:pPr>
        <w:spacing w:after="0" w:line="360" w:lineRule="auto"/>
        <w:ind w:firstLine="567"/>
        <w:rPr>
          <w:rFonts w:ascii="Times New Roman" w:hAnsi="Times New Roman" w:cs="Times New Roman"/>
          <w:color w:val="FFFFFF"/>
          <w:sz w:val="28"/>
          <w:szCs w:val="28"/>
        </w:rPr>
      </w:pPr>
      <w:r w:rsidRPr="00235D8B">
        <w:rPr>
          <w:rFonts w:ascii="Times New Roman" w:hAnsi="Times New Roman" w:cs="Times New Roman"/>
          <w:bCs/>
          <w:sz w:val="28"/>
          <w:szCs w:val="28"/>
        </w:rPr>
        <w:t>1.8. Просмотр зависимостей</w:t>
      </w:r>
      <w:r>
        <w:rPr>
          <w:rFonts w:ascii="Times New Roman" w:hAnsi="Times New Roman" w:cs="Times New Roman"/>
          <w:bCs/>
          <w:sz w:val="28"/>
          <w:szCs w:val="28"/>
        </w:rPr>
        <w:t>.........................................................................10</w:t>
      </w:r>
    </w:p>
    <w:p w:rsidR="00920AF9" w:rsidRPr="00235D8B" w:rsidRDefault="00920AF9" w:rsidP="00920AF9">
      <w:pPr>
        <w:pStyle w:val="2"/>
        <w:keepNext/>
        <w:spacing w:before="0" w:beforeAutospacing="0" w:after="0" w:afterAutospacing="0" w:line="360" w:lineRule="auto"/>
        <w:ind w:firstLine="567"/>
        <w:rPr>
          <w:b w:val="0"/>
          <w:bCs w:val="0"/>
          <w:sz w:val="28"/>
          <w:szCs w:val="28"/>
        </w:rPr>
      </w:pPr>
      <w:r w:rsidRPr="00235D8B">
        <w:rPr>
          <w:b w:val="0"/>
          <w:bCs w:val="0"/>
          <w:sz w:val="28"/>
          <w:szCs w:val="28"/>
        </w:rPr>
        <w:t>1.9. Редактирование формул</w:t>
      </w:r>
      <w:r>
        <w:rPr>
          <w:b w:val="0"/>
          <w:bCs w:val="0"/>
          <w:sz w:val="28"/>
          <w:szCs w:val="28"/>
        </w:rPr>
        <w:t>.........................................................................11</w:t>
      </w:r>
    </w:p>
    <w:p w:rsidR="00920AF9" w:rsidRPr="00235D8B" w:rsidRDefault="00920AF9" w:rsidP="00920AF9">
      <w:pPr>
        <w:pStyle w:val="2"/>
        <w:keepNext/>
        <w:spacing w:before="0" w:beforeAutospacing="0" w:after="0" w:afterAutospacing="0" w:line="360" w:lineRule="auto"/>
        <w:ind w:firstLine="567"/>
        <w:rPr>
          <w:b w:val="0"/>
          <w:bCs w:val="0"/>
          <w:sz w:val="28"/>
          <w:szCs w:val="28"/>
        </w:rPr>
      </w:pPr>
      <w:r w:rsidRPr="00235D8B">
        <w:rPr>
          <w:b w:val="0"/>
          <w:bCs w:val="0"/>
          <w:sz w:val="28"/>
          <w:szCs w:val="28"/>
        </w:rPr>
        <w:t>1.10. Функции Excel</w:t>
      </w:r>
      <w:r>
        <w:rPr>
          <w:b w:val="0"/>
          <w:bCs w:val="0"/>
          <w:sz w:val="28"/>
          <w:szCs w:val="28"/>
        </w:rPr>
        <w:t>......................................................................................12</w:t>
      </w:r>
    </w:p>
    <w:p w:rsidR="00920AF9" w:rsidRPr="00235D8B" w:rsidRDefault="00920AF9" w:rsidP="00920AF9">
      <w:pPr>
        <w:pStyle w:val="2"/>
        <w:keepNext/>
        <w:spacing w:before="0" w:beforeAutospacing="0" w:after="0" w:afterAutospacing="0" w:line="360" w:lineRule="auto"/>
        <w:ind w:firstLine="567"/>
        <w:rPr>
          <w:b w:val="0"/>
          <w:bCs w:val="0"/>
          <w:sz w:val="28"/>
          <w:szCs w:val="28"/>
        </w:rPr>
      </w:pPr>
      <w:r w:rsidRPr="00235D8B">
        <w:rPr>
          <w:b w:val="0"/>
          <w:bCs w:val="0"/>
          <w:sz w:val="28"/>
          <w:szCs w:val="28"/>
        </w:rPr>
        <w:t xml:space="preserve">1.11. </w:t>
      </w:r>
      <w:proofErr w:type="spellStart"/>
      <w:r w:rsidRPr="00235D8B">
        <w:rPr>
          <w:b w:val="0"/>
          <w:bCs w:val="0"/>
          <w:sz w:val="28"/>
          <w:szCs w:val="28"/>
        </w:rPr>
        <w:t>Автовычисление</w:t>
      </w:r>
      <w:proofErr w:type="spellEnd"/>
      <w:r w:rsidRPr="00235D8B">
        <w:rPr>
          <w:b w:val="0"/>
          <w:bCs w:val="0"/>
          <w:sz w:val="28"/>
          <w:szCs w:val="28"/>
        </w:rPr>
        <w:t xml:space="preserve"> итоговых функций</w:t>
      </w:r>
      <w:r>
        <w:rPr>
          <w:b w:val="0"/>
          <w:bCs w:val="0"/>
          <w:sz w:val="28"/>
          <w:szCs w:val="28"/>
        </w:rPr>
        <w:t>..................................................13</w:t>
      </w:r>
    </w:p>
    <w:p w:rsidR="00920AF9" w:rsidRPr="00235D8B" w:rsidRDefault="00920AF9" w:rsidP="00920AF9">
      <w:pPr>
        <w:pStyle w:val="2"/>
        <w:keepNext/>
        <w:spacing w:before="0" w:beforeAutospacing="0" w:after="0" w:afterAutospacing="0" w:line="360" w:lineRule="auto"/>
        <w:ind w:firstLine="567"/>
        <w:rPr>
          <w:b w:val="0"/>
          <w:bCs w:val="0"/>
          <w:sz w:val="28"/>
          <w:szCs w:val="28"/>
        </w:rPr>
      </w:pPr>
      <w:r w:rsidRPr="00235D8B">
        <w:rPr>
          <w:b w:val="0"/>
          <w:bCs w:val="0"/>
          <w:sz w:val="28"/>
          <w:szCs w:val="28"/>
        </w:rPr>
        <w:t>1.12. Использование Мастера функций</w:t>
      </w:r>
      <w:r>
        <w:rPr>
          <w:b w:val="0"/>
          <w:bCs w:val="0"/>
          <w:sz w:val="28"/>
          <w:szCs w:val="28"/>
        </w:rPr>
        <w:t>.......................................................13</w:t>
      </w:r>
    </w:p>
    <w:p w:rsidR="00920AF9" w:rsidRPr="00235D8B" w:rsidRDefault="00920AF9" w:rsidP="00920AF9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35D8B">
        <w:rPr>
          <w:rFonts w:ascii="Times New Roman" w:hAnsi="Times New Roman" w:cs="Times New Roman"/>
          <w:sz w:val="28"/>
          <w:szCs w:val="28"/>
        </w:rPr>
        <w:t xml:space="preserve">1.13. </w:t>
      </w:r>
      <w:r w:rsidRPr="00235D8B">
        <w:rPr>
          <w:rFonts w:ascii="Times New Roman" w:hAnsi="Times New Roman" w:cs="Times New Roman"/>
          <w:bCs/>
          <w:sz w:val="28"/>
          <w:szCs w:val="28"/>
        </w:rPr>
        <w:t>Аргументы функции</w:t>
      </w:r>
      <w:r w:rsidRPr="00235D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............................................................................14</w:t>
      </w:r>
    </w:p>
    <w:p w:rsidR="00920AF9" w:rsidRPr="00235D8B" w:rsidRDefault="00920AF9" w:rsidP="00920AF9">
      <w:pPr>
        <w:shd w:val="clear" w:color="auto" w:fill="FFFFFF"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5D8B">
        <w:rPr>
          <w:rFonts w:ascii="Times New Roman" w:hAnsi="Times New Roman" w:cs="Times New Roman"/>
          <w:sz w:val="28"/>
          <w:szCs w:val="28"/>
        </w:rPr>
        <w:t>1.14. Выбор недавно использовавшихся функций</w:t>
      </w:r>
      <w:r>
        <w:rPr>
          <w:rFonts w:ascii="Times New Roman" w:hAnsi="Times New Roman" w:cs="Times New Roman"/>
          <w:sz w:val="28"/>
          <w:szCs w:val="28"/>
        </w:rPr>
        <w:t>.....................................15</w:t>
      </w:r>
    </w:p>
    <w:p w:rsidR="00920AF9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04F">
        <w:rPr>
          <w:rFonts w:ascii="Times New Roman" w:hAnsi="Times New Roman" w:cs="Times New Roman"/>
          <w:sz w:val="28"/>
          <w:szCs w:val="28"/>
        </w:rPr>
        <w:t>2. Практическая часть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...................................................................................16</w:t>
      </w:r>
    </w:p>
    <w:p w:rsidR="00920AF9" w:rsidRPr="00F76BDB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DB">
        <w:rPr>
          <w:rFonts w:ascii="Times New Roman" w:hAnsi="Times New Roman" w:cs="Times New Roman"/>
          <w:sz w:val="28"/>
          <w:szCs w:val="28"/>
        </w:rPr>
        <w:t>2.1. Постановка задачи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..................................................................................16</w:t>
      </w:r>
    </w:p>
    <w:p w:rsidR="00920AF9" w:rsidRPr="00F76BDB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DB">
        <w:rPr>
          <w:rFonts w:ascii="Times New Roman" w:hAnsi="Times New Roman" w:cs="Times New Roman"/>
          <w:sz w:val="28"/>
          <w:szCs w:val="28"/>
        </w:rPr>
        <w:t>2.1.1. Цель решения задачи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..........................................................................16</w:t>
      </w:r>
    </w:p>
    <w:p w:rsidR="00920AF9" w:rsidRPr="00F76BDB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DB">
        <w:rPr>
          <w:rFonts w:ascii="Times New Roman" w:hAnsi="Times New Roman" w:cs="Times New Roman"/>
          <w:sz w:val="28"/>
          <w:szCs w:val="28"/>
        </w:rPr>
        <w:t>2.1.2. Условие задачи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....................................................................................16</w:t>
      </w:r>
    </w:p>
    <w:p w:rsidR="00920AF9" w:rsidRPr="00F76BDB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DB">
        <w:rPr>
          <w:rFonts w:ascii="Times New Roman" w:hAnsi="Times New Roman" w:cs="Times New Roman"/>
          <w:sz w:val="28"/>
          <w:szCs w:val="28"/>
        </w:rPr>
        <w:t>2.2. Компьютерная модель решения задачи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..............................................19</w:t>
      </w:r>
    </w:p>
    <w:p w:rsidR="00920AF9" w:rsidRPr="00F76BDB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DB">
        <w:rPr>
          <w:rFonts w:ascii="Times New Roman" w:hAnsi="Times New Roman" w:cs="Times New Roman"/>
          <w:sz w:val="28"/>
          <w:szCs w:val="28"/>
        </w:rPr>
        <w:t>2.2.1. Информационная модель решения задачи</w:t>
      </w:r>
      <w:r>
        <w:rPr>
          <w:rFonts w:ascii="Times New Roman" w:hAnsi="Times New Roman" w:cs="Times New Roman"/>
          <w:sz w:val="28"/>
          <w:szCs w:val="28"/>
        </w:rPr>
        <w:t>......................................19</w:t>
      </w:r>
    </w:p>
    <w:p w:rsidR="00920AF9" w:rsidRPr="00F76BDB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DB">
        <w:rPr>
          <w:rFonts w:ascii="Times New Roman" w:hAnsi="Times New Roman" w:cs="Times New Roman"/>
          <w:sz w:val="28"/>
          <w:szCs w:val="28"/>
        </w:rPr>
        <w:t>2.2.2. Аналитическая модель решения задачи</w:t>
      </w:r>
      <w:r>
        <w:rPr>
          <w:rFonts w:ascii="Times New Roman" w:hAnsi="Times New Roman" w:cs="Times New Roman"/>
          <w:sz w:val="28"/>
          <w:szCs w:val="28"/>
        </w:rPr>
        <w:t>..........................................19</w:t>
      </w:r>
    </w:p>
    <w:p w:rsidR="00920AF9" w:rsidRPr="00F76BDB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DB">
        <w:rPr>
          <w:rFonts w:ascii="Times New Roman" w:hAnsi="Times New Roman" w:cs="Times New Roman"/>
          <w:sz w:val="28"/>
          <w:szCs w:val="28"/>
        </w:rPr>
        <w:t>2.2.3.Технология решения задачи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................................................................20</w:t>
      </w:r>
    </w:p>
    <w:p w:rsidR="00920AF9" w:rsidRPr="00F76BDB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DB">
        <w:rPr>
          <w:rFonts w:ascii="Times New Roman" w:hAnsi="Times New Roman" w:cs="Times New Roman"/>
          <w:sz w:val="28"/>
          <w:szCs w:val="28"/>
        </w:rPr>
        <w:t>2.3. Результаты компьютерного эксперимента и их анализ</w:t>
      </w:r>
      <w:r>
        <w:rPr>
          <w:rFonts w:ascii="Times New Roman" w:hAnsi="Times New Roman" w:cs="Times New Roman"/>
          <w:sz w:val="28"/>
          <w:szCs w:val="28"/>
        </w:rPr>
        <w:t>...................27</w:t>
      </w:r>
    </w:p>
    <w:p w:rsidR="00920AF9" w:rsidRPr="00F76BDB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DB">
        <w:rPr>
          <w:rFonts w:ascii="Times New Roman" w:hAnsi="Times New Roman" w:cs="Times New Roman"/>
          <w:sz w:val="28"/>
          <w:szCs w:val="28"/>
        </w:rPr>
        <w:t>2.3.1. Результаты компьютерного эксперимента</w:t>
      </w:r>
      <w:r>
        <w:rPr>
          <w:rFonts w:ascii="Times New Roman" w:hAnsi="Times New Roman" w:cs="Times New Roman"/>
          <w:sz w:val="28"/>
          <w:szCs w:val="28"/>
        </w:rPr>
        <w:t>......................................27</w:t>
      </w:r>
    </w:p>
    <w:p w:rsidR="00920AF9" w:rsidRPr="00F1704F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BDB">
        <w:rPr>
          <w:rFonts w:ascii="Times New Roman" w:hAnsi="Times New Roman" w:cs="Times New Roman"/>
          <w:sz w:val="28"/>
          <w:szCs w:val="28"/>
        </w:rPr>
        <w:t>2.3.2. Анализ полученных результатов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......................................................27</w:t>
      </w:r>
    </w:p>
    <w:p w:rsidR="00920AF9" w:rsidRPr="00F1704F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04F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....................................................................................................28</w:t>
      </w:r>
      <w:r w:rsidRPr="00F170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0AF9" w:rsidRDefault="00920AF9" w:rsidP="00920AF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04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писок использованной литературы..........................................................29</w:t>
      </w:r>
    </w:p>
    <w:p w:rsidR="00920AF9" w:rsidRPr="00292C99" w:rsidRDefault="00920AF9" w:rsidP="00920AF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C9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920AF9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187">
        <w:rPr>
          <w:rFonts w:ascii="Times New Roman" w:hAnsi="Times New Roman" w:cs="Times New Roman"/>
          <w:sz w:val="28"/>
          <w:szCs w:val="28"/>
        </w:rPr>
        <w:t>Что можно сказать о современных программах обработки электронных таблиц? Сегодня это средства, позволяющие не только выполнять вычисления, но и управлять списками и создавать диаграммы. Если же говорить об EXCEL, которая является одной из наиболее известных программ обработки электронных таблиц, то без преувеличения можно утверждать, что ее возможности пр</w:t>
      </w:r>
      <w:r>
        <w:rPr>
          <w:rFonts w:ascii="Times New Roman" w:hAnsi="Times New Roman" w:cs="Times New Roman"/>
          <w:sz w:val="28"/>
          <w:szCs w:val="28"/>
        </w:rPr>
        <w:t>актически неисчерпаемы. Можно считать</w:t>
      </w:r>
      <w:r w:rsidRPr="00235187">
        <w:rPr>
          <w:rFonts w:ascii="Times New Roman" w:hAnsi="Times New Roman" w:cs="Times New Roman"/>
          <w:sz w:val="28"/>
          <w:szCs w:val="28"/>
        </w:rPr>
        <w:t>, что такие программы на сегодняшний день представляют собой один из наиболее мощных и гибких инструментов, созданных для компьютера.</w:t>
      </w:r>
    </w:p>
    <w:p w:rsidR="00920AF9" w:rsidRPr="00235187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187">
        <w:rPr>
          <w:rFonts w:ascii="Times New Roman" w:hAnsi="Times New Roman" w:cs="Times New Roman"/>
          <w:sz w:val="28"/>
          <w:szCs w:val="28"/>
        </w:rPr>
        <w:t xml:space="preserve">Основным достоинством электронной таблицы </w:t>
      </w:r>
      <w:proofErr w:type="spellStart"/>
      <w:r w:rsidRPr="0023518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35187">
        <w:rPr>
          <w:rFonts w:ascii="Times New Roman" w:hAnsi="Times New Roman" w:cs="Times New Roman"/>
          <w:sz w:val="28"/>
          <w:szCs w:val="28"/>
        </w:rPr>
        <w:t xml:space="preserve"> является наличие мощного аппарата формул и функций. Любая обработка данных в </w:t>
      </w:r>
      <w:proofErr w:type="spellStart"/>
      <w:r w:rsidRPr="0023518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35187">
        <w:rPr>
          <w:rFonts w:ascii="Times New Roman" w:hAnsi="Times New Roman" w:cs="Times New Roman"/>
          <w:sz w:val="28"/>
          <w:szCs w:val="28"/>
        </w:rPr>
        <w:t xml:space="preserve"> осуществляется при помощи этого аппарата. Вы можете складывать, умножать, делить числа, извлекать квадратные корни, вычислять синусы и косинусы, логарифмы и экспоненты. Помимо чисто вычислительных действий с отдельными числами, вы можете обрабатывать отдельные строки или столбцы таблицы, а также целые блоки ячеек. В частности, находить среднее арифметическое, максимальное и минимальное значение, среднеквадратичное отклонение, наиболее вероятное значение, доверительный интервал и многое другое.</w:t>
      </w:r>
    </w:p>
    <w:p w:rsidR="00920AF9" w:rsidRPr="00235187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187">
        <w:rPr>
          <w:rFonts w:ascii="Times New Roman" w:hAnsi="Times New Roman" w:cs="Times New Roman"/>
          <w:sz w:val="28"/>
          <w:szCs w:val="28"/>
        </w:rPr>
        <w:t xml:space="preserve">По всей вероятности, </w:t>
      </w:r>
      <w:proofErr w:type="spellStart"/>
      <w:r w:rsidRPr="0023518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35187">
        <w:rPr>
          <w:rFonts w:ascii="Times New Roman" w:hAnsi="Times New Roman" w:cs="Times New Roman"/>
          <w:sz w:val="28"/>
          <w:szCs w:val="28"/>
        </w:rPr>
        <w:t xml:space="preserve"> - это второй по востребованности компонент </w:t>
      </w:r>
      <w:proofErr w:type="spellStart"/>
      <w:r w:rsidRPr="0023518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35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5187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235187">
        <w:rPr>
          <w:rFonts w:ascii="Times New Roman" w:hAnsi="Times New Roman" w:cs="Times New Roman"/>
          <w:sz w:val="28"/>
          <w:szCs w:val="28"/>
        </w:rPr>
        <w:t xml:space="preserve"> после приложения </w:t>
      </w:r>
      <w:proofErr w:type="spellStart"/>
      <w:r w:rsidRPr="00235187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235187">
        <w:rPr>
          <w:rFonts w:ascii="Times New Roman" w:hAnsi="Times New Roman" w:cs="Times New Roman"/>
          <w:sz w:val="28"/>
          <w:szCs w:val="28"/>
        </w:rPr>
        <w:t>.</w:t>
      </w:r>
    </w:p>
    <w:p w:rsidR="00920AF9" w:rsidRDefault="00920AF9" w:rsidP="00920A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187">
        <w:rPr>
          <w:rFonts w:ascii="Times New Roman" w:hAnsi="Times New Roman" w:cs="Times New Roman"/>
          <w:sz w:val="28"/>
          <w:szCs w:val="28"/>
        </w:rPr>
        <w:t xml:space="preserve">По мере информатизации общества табличные процессоры перестают использоваться только для бухгалтерских и финансовых задач и становятся инструментами анализа и визуализации самых различных данных. Будучи самым распространенным табличным процессором, </w:t>
      </w:r>
      <w:proofErr w:type="spellStart"/>
      <w:r w:rsidRPr="0023518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35187">
        <w:rPr>
          <w:rFonts w:ascii="Times New Roman" w:hAnsi="Times New Roman" w:cs="Times New Roman"/>
          <w:sz w:val="28"/>
          <w:szCs w:val="28"/>
        </w:rPr>
        <w:t xml:space="preserve"> имеет огромную аудиторию пользователей, весьма неоднородную по составу. Поэтому если опытным специалистам не хватает существующих возможностей, то вновь осваивающим продукт не хватает функций, упрощающих овладение элементарными операциями.</w:t>
      </w:r>
      <w:r>
        <w:rPr>
          <w:rFonts w:ascii="Times New Roman" w:hAnsi="Times New Roman" w:cs="Times New Roman"/>
          <w:sz w:val="28"/>
          <w:szCs w:val="28"/>
        </w:rPr>
        <w:t xml:space="preserve"> Этим и обусловлена актуальность данной темы.</w:t>
      </w:r>
    </w:p>
    <w:p w:rsidR="00920AF9" w:rsidRDefault="00920AF9" w:rsidP="00920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Цель </w:t>
      </w:r>
      <w:r w:rsidRPr="00307A31">
        <w:rPr>
          <w:rFonts w:ascii="Times New Roman" w:hAnsi="Times New Roman" w:cs="Times New Roman"/>
          <w:sz w:val="28"/>
          <w:szCs w:val="28"/>
        </w:rPr>
        <w:t>курсовой работы –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теоретические аспекты </w:t>
      </w:r>
      <w:r w:rsidRPr="00307A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вычислений в среде </w:t>
      </w:r>
      <w:proofErr w:type="spellStart"/>
      <w:r w:rsidRPr="0023518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>: формулы и функции и показать их применение на практике.</w:t>
      </w:r>
    </w:p>
    <w:p w:rsidR="00920AF9" w:rsidRPr="006E3FFF" w:rsidRDefault="00920AF9" w:rsidP="00920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изучения:  М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Pr="006E3F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518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20AF9" w:rsidRDefault="00920AF9" w:rsidP="00920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A31">
        <w:rPr>
          <w:rFonts w:ascii="Times New Roman" w:hAnsi="Times New Roman" w:cs="Times New Roman"/>
          <w:sz w:val="28"/>
          <w:szCs w:val="28"/>
        </w:rPr>
        <w:t>Для достижения поставленной цели необ</w:t>
      </w:r>
      <w:r>
        <w:rPr>
          <w:rFonts w:ascii="Times New Roman" w:hAnsi="Times New Roman" w:cs="Times New Roman"/>
          <w:sz w:val="28"/>
          <w:szCs w:val="28"/>
        </w:rPr>
        <w:t>ходимо решить следующие задачи:</w:t>
      </w:r>
    </w:p>
    <w:p w:rsidR="00920AF9" w:rsidRDefault="00920AF9" w:rsidP="00920AF9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0D2">
        <w:rPr>
          <w:rFonts w:ascii="Times New Roman" w:hAnsi="Times New Roman" w:cs="Times New Roman"/>
          <w:sz w:val="28"/>
          <w:szCs w:val="28"/>
        </w:rPr>
        <w:t>определять структуру теоретической части работы</w:t>
      </w:r>
    </w:p>
    <w:p w:rsidR="00920AF9" w:rsidRPr="0022693E" w:rsidRDefault="00920AF9" w:rsidP="0022693E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0D2">
        <w:rPr>
          <w:rFonts w:ascii="Times New Roman" w:hAnsi="Times New Roman" w:cs="Times New Roman"/>
          <w:sz w:val="28"/>
          <w:szCs w:val="28"/>
        </w:rPr>
        <w:t>подбирать материал по теме из литературных и электронных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0D2">
        <w:rPr>
          <w:rFonts w:ascii="Times New Roman" w:hAnsi="Times New Roman" w:cs="Times New Roman"/>
          <w:sz w:val="28"/>
          <w:szCs w:val="28"/>
        </w:rPr>
        <w:t>источников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AF9">
        <w:rPr>
          <w:rFonts w:ascii="Times New Roman" w:hAnsi="Times New Roman" w:cs="Times New Roman"/>
          <w:sz w:val="28"/>
          <w:szCs w:val="28"/>
        </w:rPr>
        <w:t>решить практическую часть.</w:t>
      </w:r>
    </w:p>
    <w:p w:rsidR="0022693E" w:rsidRDefault="0022693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D6176C" w:rsidRDefault="00377CA6" w:rsidP="0022693E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1. </w:t>
      </w:r>
      <w:r w:rsidR="00465B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</w:t>
      </w:r>
      <w:r w:rsidR="00D6176C" w:rsidRPr="00D61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вычислений в среде MS </w:t>
      </w:r>
      <w:proofErr w:type="spellStart"/>
      <w:r w:rsidR="00D6176C" w:rsidRPr="00D61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Excel</w:t>
      </w:r>
      <w:proofErr w:type="spellEnd"/>
      <w:r w:rsidR="00465B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Формулы и функции</w:t>
      </w:r>
    </w:p>
    <w:p w:rsidR="004416DF" w:rsidRPr="00D6176C" w:rsidRDefault="004416DF" w:rsidP="0022693E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1.1 Организация вычислений в среде </w:t>
      </w:r>
      <w:r w:rsidRPr="00D61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MS </w:t>
      </w:r>
      <w:proofErr w:type="spellStart"/>
      <w:r w:rsidRPr="00D617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Excel</w:t>
      </w:r>
      <w:proofErr w:type="spellEnd"/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Основным достоинством редактора электронных таблиц </w:t>
      </w:r>
      <w:proofErr w:type="spellStart"/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Excel</w:t>
      </w:r>
      <w:proofErr w:type="spellEnd"/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является наличие мощного аппарата формул и функций. Любая обработка данных в </w:t>
      </w:r>
      <w:proofErr w:type="spellStart"/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Excel</w:t>
      </w:r>
      <w:proofErr w:type="spellEnd"/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осуществляется при помощи этого аппара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та. Вы можете складывать, умножать, делить числа, извлекать квад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ратные корни, вычислять синусы и косинусы, логарифмы и экспо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ненты. Помимо чисто вычислительных действий с отдельными чис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лами Вы можете обрабатывать отдельные строки или столбцы табли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цы, а также целые блоки ячеек. В частности, можно находить среднее арифметическое, максимальное и минимальное значения, сред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неквадратичное отклонение, наиболее вероятное значение, довери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тельный интервал и многое другое.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Для удобства работы функции в </w:t>
      </w:r>
      <w:proofErr w:type="spellStart"/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Excel</w:t>
      </w:r>
      <w:proofErr w:type="spellEnd"/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разбиты по категориям: функции управления базами данных и списками, функции даты и времени, DDE/Внешние функции, инженерные функции, финан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совые, информационные, логические, функции просмотра и ссы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лок. Кроме того присутствуют следующие категории функций: статистические, текстовые и математические.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При помощи текстовых функций Вы имеете возможность обраба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тывать текст: извлекать символы, находить нужные, записывать сим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волы в строго определенное место текста и многое другое.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С помощью функций даты и времени можно решить практиче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ски любые задачи, связанные с учетом даты или времени (напри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мер, определить возраст, вычислить стаж работы, определить число рабочих дней на любом промежутке времени).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Логические функции помогут Вам создавать сложные форму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лы, которые в зависимости от выполнения тех или иных условий будут совершать различные виды обработки данных.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lastRenderedPageBreak/>
        <w:t xml:space="preserve">В </w:t>
      </w:r>
      <w:proofErr w:type="spellStart"/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Excel</w:t>
      </w:r>
      <w:proofErr w:type="spellEnd"/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широко представлены математические функции. На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 xml:space="preserve">пример, Вы можете выполнять различные операции с матрицами: умножать, находить </w:t>
      </w:r>
      <w:proofErr w:type="gramStart"/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обратную</w:t>
      </w:r>
      <w:proofErr w:type="gramEnd"/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, транспонировать.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В вашем распоряжении находится библиотека статистических функций, при помощи которой Вы можете проводить статистиче</w:t>
      </w:r>
      <w:r w:rsidRPr="00D6176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softHyphen/>
        <w:t>ское моделирование. Кроме того, Вы можете использовать в своих исследованиях элементы факторного и регрессионного анализа.</w:t>
      </w:r>
    </w:p>
    <w:p w:rsidR="00D6176C" w:rsidRPr="00D6176C" w:rsidRDefault="004416DF" w:rsidP="00D6176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r w:rsidR="00D6176C" w:rsidRPr="00D6176C">
        <w:rPr>
          <w:rFonts w:ascii="Times New Roman" w:hAnsi="Times New Roman" w:cs="Times New Roman"/>
          <w:b/>
          <w:bCs/>
          <w:sz w:val="28"/>
          <w:szCs w:val="28"/>
        </w:rPr>
        <w:t>Формулы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Формулы - это выражение, начинающееся со знака равенства и состоящее из числовых величин, адресов ячеек, функций, имен, которые соединены знаками арифметических операций. К знакам арифметических операций, которые 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 xml:space="preserve">используются в 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176C">
        <w:rPr>
          <w:rFonts w:ascii="Times New Roman" w:hAnsi="Times New Roman" w:cs="Times New Roman"/>
          <w:sz w:val="28"/>
          <w:szCs w:val="28"/>
        </w:rPr>
        <w:t xml:space="preserve"> относятся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>: сложение; вычитание; умножение; деление; возведение в степень.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Некоторые операции в формуле имеют более высокий приоритет и выполняются в такой последовательности: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возведение в степень и выражения в скобках;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умножение и деление;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сложение и вычитание.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Результатом выполнения формулы является значение, которое выводится в ячейке, а сама формула отображается в строке формул. Если значения в ячейках, на которые есть ссылки в формулах, изменяются, то результат изменится автоматически.</w:t>
      </w:r>
    </w:p>
    <w:p w:rsidR="00D6176C" w:rsidRPr="00D6176C" w:rsidRDefault="004416DF" w:rsidP="00D6176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D6176C" w:rsidRPr="00D6176C">
        <w:rPr>
          <w:rFonts w:ascii="Times New Roman" w:hAnsi="Times New Roman" w:cs="Times New Roman"/>
          <w:b/>
          <w:bCs/>
          <w:sz w:val="28"/>
          <w:szCs w:val="28"/>
        </w:rPr>
        <w:t>Порядок ввода формул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Вводить формулу надо со знака равенства. Это надо для того, чтобы 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176C">
        <w:rPr>
          <w:rFonts w:ascii="Times New Roman" w:hAnsi="Times New Roman" w:cs="Times New Roman"/>
          <w:sz w:val="28"/>
          <w:szCs w:val="28"/>
        </w:rPr>
        <w:t xml:space="preserve"> понял, что в ячейку вводится именно формула, а не данные.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Выделим произвольную ячейку, например 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. В строке формул введем =2+3 и нажмем 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Enter</w:t>
      </w:r>
      <w:proofErr w:type="spellEnd"/>
      <w:r w:rsidRPr="00D6176C">
        <w:rPr>
          <w:rFonts w:ascii="Times New Roman" w:hAnsi="Times New Roman" w:cs="Times New Roman"/>
          <w:sz w:val="28"/>
          <w:szCs w:val="28"/>
        </w:rPr>
        <w:t>. В ячейке появится результат (5). А в строке формул останет</w:t>
      </w:r>
      <w:r w:rsidR="00465B85">
        <w:rPr>
          <w:rFonts w:ascii="Times New Roman" w:hAnsi="Times New Roman" w:cs="Times New Roman"/>
          <w:sz w:val="28"/>
          <w:szCs w:val="28"/>
        </w:rPr>
        <w:t>ся сама формула (рисунок 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6176C" w:rsidRPr="00D6176C" w:rsidRDefault="00D6176C" w:rsidP="00D6176C">
      <w:pPr>
        <w:spacing w:after="0" w:line="36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D6176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9D1BD1E" wp14:editId="1E50EEDC">
            <wp:extent cx="2019935" cy="723265"/>
            <wp:effectExtent l="0" t="0" r="0" b="63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76C" w:rsidRPr="00465B85" w:rsidRDefault="00465B85" w:rsidP="00D6176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D6176C" w:rsidRPr="00465B85">
        <w:rPr>
          <w:rFonts w:ascii="Times New Roman" w:hAnsi="Times New Roman" w:cs="Times New Roman"/>
          <w:sz w:val="28"/>
          <w:szCs w:val="28"/>
        </w:rPr>
        <w:t>1. Результат формулы</w:t>
      </w:r>
    </w:p>
    <w:p w:rsidR="00D6176C" w:rsidRPr="00D6176C" w:rsidRDefault="00D6176C" w:rsidP="00D617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176C" w:rsidRPr="00D6176C" w:rsidRDefault="00D6176C" w:rsidP="00D617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Целесообразно пользоваться скобками при написании формулы. В этом случае вы обезопасите себя от случайной ошибки в вычислениях с одной стороны, а с другой - скобки значительно облегчают чтение и анализ формул. Если в формуле количество закрывающих и открывающих скобок не совпадает, 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176C">
        <w:rPr>
          <w:rFonts w:ascii="Times New Roman" w:hAnsi="Times New Roman" w:cs="Times New Roman"/>
          <w:sz w:val="28"/>
          <w:szCs w:val="28"/>
        </w:rPr>
        <w:t xml:space="preserve"> выдаст сообщение об ошибке и предложит вариант ее исправления. Сразу после ввода закрывающей скобки 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176C">
        <w:rPr>
          <w:rFonts w:ascii="Times New Roman" w:hAnsi="Times New Roman" w:cs="Times New Roman"/>
          <w:sz w:val="28"/>
          <w:szCs w:val="28"/>
        </w:rPr>
        <w:t xml:space="preserve"> отображает жирным шрифтом (или другим цветом) последнюю пару скобок, что очень удобно при наличии в формуле большого количества скобок.</w:t>
      </w:r>
    </w:p>
    <w:p w:rsidR="00D6176C" w:rsidRPr="00D6176C" w:rsidRDefault="00D6176C" w:rsidP="00D617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Введите в ячейку 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 число 10, а в ячейку А2 - число 15. В ячейке А3 введите формулу =А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>+А2. В ячейке А3 появится сумма ячеек 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 и А2 - 25. Поменяйте значения ячеек 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 и А2 (но не А3!). После смены значений в ячейках 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 и А2 автоматически пересчитывается значение ячейки А3 (с</w:t>
      </w:r>
      <w:r w:rsidR="00465B85">
        <w:rPr>
          <w:rFonts w:ascii="Times New Roman" w:hAnsi="Times New Roman" w:cs="Times New Roman"/>
          <w:sz w:val="28"/>
          <w:szCs w:val="28"/>
        </w:rPr>
        <w:t xml:space="preserve">огласно формулы) (рисунок </w:t>
      </w:r>
      <w:r>
        <w:rPr>
          <w:rFonts w:ascii="Times New Roman" w:hAnsi="Times New Roman" w:cs="Times New Roman"/>
          <w:sz w:val="28"/>
          <w:szCs w:val="28"/>
        </w:rPr>
        <w:t>2.)</w:t>
      </w:r>
    </w:p>
    <w:p w:rsidR="00D6176C" w:rsidRDefault="00D6176C" w:rsidP="00D6176C">
      <w:pPr>
        <w:spacing w:after="0" w:line="36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D617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2F2914" wp14:editId="7347D913">
            <wp:extent cx="2620645" cy="1050925"/>
            <wp:effectExtent l="0" t="0" r="825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B85" w:rsidRPr="00D6176C" w:rsidRDefault="00465B85" w:rsidP="00465B85">
      <w:pPr>
        <w:spacing w:after="0" w:line="360" w:lineRule="auto"/>
        <w:ind w:firstLine="567"/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Рисунок 2. Результат формулы</w:t>
      </w:r>
    </w:p>
    <w:p w:rsidR="00D6176C" w:rsidRPr="00D6176C" w:rsidRDefault="004416DF" w:rsidP="00465B85">
      <w:pPr>
        <w:pStyle w:val="2"/>
        <w:keepNext/>
        <w:spacing w:before="0" w:beforeAutospacing="0" w:after="0" w:afterAutospacing="0" w:line="360" w:lineRule="auto"/>
        <w:ind w:firstLine="567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1.4. </w:t>
      </w:r>
      <w:r w:rsidR="00D6176C" w:rsidRPr="00D6176C">
        <w:rPr>
          <w:bCs w:val="0"/>
          <w:sz w:val="28"/>
          <w:szCs w:val="28"/>
        </w:rPr>
        <w:t>Относительные, абсолютные и смешанные ссылки</w:t>
      </w:r>
    </w:p>
    <w:p w:rsidR="00D6176C" w:rsidRPr="00D6176C" w:rsidRDefault="00D6176C" w:rsidP="00D617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Относительная ссылка указывает на ячейку, 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 ее положения относительно ячейки, содержащей формулу. Обозначение относительной ячейки - 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>.</w:t>
      </w:r>
    </w:p>
    <w:p w:rsidR="00D6176C" w:rsidRPr="00D6176C" w:rsidRDefault="00D6176C" w:rsidP="00D617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Абсолютная ссылка указывает на ячейку, местоположение которой неизменно. Обозначение абсолютной ячейки - $A$1.</w:t>
      </w:r>
    </w:p>
    <w:p w:rsidR="00D6176C" w:rsidRPr="00D6176C" w:rsidRDefault="00D6176C" w:rsidP="00D617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lastRenderedPageBreak/>
        <w:t>Смешанная ссылка содержит комбинацию относительной и абсолютной ссылок - $A1, A$1.</w:t>
      </w:r>
    </w:p>
    <w:p w:rsidR="00D6176C" w:rsidRPr="00D6176C" w:rsidRDefault="00D6176C" w:rsidP="00D617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Для быстрого изменения типа ссылки используется клавиша F4. Введите в ячейку 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 любое число. В ячейку 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 введите формулу =А1. Затем нажимайте клавишу F4. После каждого нажатия клавиши тип с</w:t>
      </w:r>
      <w:r w:rsidR="00465B85">
        <w:rPr>
          <w:rFonts w:ascii="Times New Roman" w:hAnsi="Times New Roman" w:cs="Times New Roman"/>
          <w:sz w:val="28"/>
          <w:szCs w:val="28"/>
        </w:rPr>
        <w:t>сылки будет меняться (рисунок 3</w:t>
      </w:r>
      <w:r w:rsidRPr="00D6176C">
        <w:rPr>
          <w:rFonts w:ascii="Times New Roman" w:hAnsi="Times New Roman" w:cs="Times New Roman"/>
          <w:sz w:val="28"/>
          <w:szCs w:val="28"/>
        </w:rPr>
        <w:t>)</w:t>
      </w:r>
    </w:p>
    <w:p w:rsidR="00D6176C" w:rsidRPr="00D6176C" w:rsidRDefault="00D6176C" w:rsidP="00D6176C">
      <w:pPr>
        <w:spacing w:after="0" w:line="36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D617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C5F932" wp14:editId="3FF5C403">
            <wp:extent cx="2156460" cy="832485"/>
            <wp:effectExtent l="0" t="0" r="0" b="571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76C" w:rsidRPr="00D6176C" w:rsidRDefault="00D6176C" w:rsidP="00D6176C">
      <w:pPr>
        <w:keepNext/>
        <w:spacing w:after="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176C" w:rsidRPr="00D6176C" w:rsidRDefault="00D6176C" w:rsidP="00D6176C">
      <w:pPr>
        <w:spacing w:after="0" w:line="36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D617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354647" wp14:editId="65D5CF4F">
            <wp:extent cx="2156460" cy="832485"/>
            <wp:effectExtent l="0" t="0" r="0" b="571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76C" w:rsidRPr="00D6176C" w:rsidRDefault="00D6176C" w:rsidP="00D6176C">
      <w:pPr>
        <w:keepNext/>
        <w:spacing w:after="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D6176C" w:rsidRDefault="00D6176C" w:rsidP="00D6176C">
      <w:pPr>
        <w:spacing w:after="0" w:line="36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D617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8F4759" wp14:editId="33B0F0AF">
            <wp:extent cx="2156460" cy="832485"/>
            <wp:effectExtent l="0" t="0" r="0" b="571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76C" w:rsidRPr="00D6176C" w:rsidRDefault="00D6176C" w:rsidP="00D6176C">
      <w:pPr>
        <w:spacing w:after="0" w:line="36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</w:p>
    <w:p w:rsidR="00D6176C" w:rsidRDefault="00D6176C" w:rsidP="00D6176C">
      <w:pPr>
        <w:spacing w:after="0" w:line="36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D617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AB1650" wp14:editId="4B83E948">
            <wp:extent cx="2156460" cy="832485"/>
            <wp:effectExtent l="0" t="0" r="0" b="571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B85" w:rsidRPr="00D6176C" w:rsidRDefault="00465B85" w:rsidP="00465B85">
      <w:pPr>
        <w:spacing w:after="0" w:line="360" w:lineRule="auto"/>
        <w:ind w:firstLine="567"/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Рисунок 3.</w:t>
      </w:r>
      <w:r w:rsidR="0064317E">
        <w:rPr>
          <w:rFonts w:ascii="Times New Roman" w:hAnsi="Times New Roman" w:cs="Times New Roman"/>
          <w:noProof/>
          <w:sz w:val="28"/>
          <w:szCs w:val="28"/>
        </w:rPr>
        <w:t xml:space="preserve"> Результат формулы</w:t>
      </w:r>
    </w:p>
    <w:p w:rsidR="00D6176C" w:rsidRPr="00465B85" w:rsidRDefault="004416DF" w:rsidP="00465B85">
      <w:pPr>
        <w:pStyle w:val="2"/>
        <w:keepNext/>
        <w:spacing w:before="0" w:beforeAutospacing="0" w:after="0" w:afterAutospacing="0" w:line="360" w:lineRule="auto"/>
        <w:ind w:firstLine="567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1.5. </w:t>
      </w:r>
      <w:r w:rsidR="00D6176C" w:rsidRPr="00465B85">
        <w:rPr>
          <w:bCs w:val="0"/>
          <w:sz w:val="28"/>
          <w:szCs w:val="28"/>
        </w:rPr>
        <w:t>Использование текста в формулах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С текстовыми значениями можно выполнять математические операции, если текстовые значения содержат только следующие символы: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Цифры от 0 до 9 , + - е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 /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Еще можно использовать пять символов числового форматирования: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$ % ( ) пробел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При этом текст должен быть заключен в двойные кавычки.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Неправильно</w:t>
      </w:r>
      <w:r w:rsidRPr="00D6176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6176C">
        <w:rPr>
          <w:rFonts w:ascii="Times New Roman" w:hAnsi="Times New Roman" w:cs="Times New Roman"/>
          <w:sz w:val="28"/>
          <w:szCs w:val="28"/>
        </w:rPr>
        <w:t xml:space="preserve"> =$55+$33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lastRenderedPageBreak/>
        <w:t>Правильно</w:t>
      </w:r>
      <w:r w:rsidRPr="00D6176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6176C">
        <w:rPr>
          <w:rFonts w:ascii="Times New Roman" w:hAnsi="Times New Roman" w:cs="Times New Roman"/>
          <w:sz w:val="28"/>
          <w:szCs w:val="28"/>
        </w:rPr>
        <w:t xml:space="preserve"> ="$55"+$"33"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При выполнении вычислений 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176C">
        <w:rPr>
          <w:rFonts w:ascii="Times New Roman" w:hAnsi="Times New Roman" w:cs="Times New Roman"/>
          <w:sz w:val="28"/>
          <w:szCs w:val="28"/>
        </w:rPr>
        <w:t xml:space="preserve"> преобразует числовой текст в числовые значения, так результатом вышеуказанной формулы будет значение 88.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Для объединения текстовых значений служит текстовый оператор &amp; (амперсанд). Например, если ячейка 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 содержит текстовое значение "Юрий", а ячейка А2 - "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Кордык</w:t>
      </w:r>
      <w:proofErr w:type="spellEnd"/>
      <w:r w:rsidRPr="00D6176C">
        <w:rPr>
          <w:rFonts w:ascii="Times New Roman" w:hAnsi="Times New Roman" w:cs="Times New Roman"/>
          <w:sz w:val="28"/>
          <w:szCs w:val="28"/>
        </w:rPr>
        <w:t>", то введя в ячейку А3 следующую формулу =А1&amp;А2, получим "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ЮрийКордык</w:t>
      </w:r>
      <w:proofErr w:type="spellEnd"/>
      <w:r w:rsidRPr="00D6176C">
        <w:rPr>
          <w:rFonts w:ascii="Times New Roman" w:hAnsi="Times New Roman" w:cs="Times New Roman"/>
          <w:sz w:val="28"/>
          <w:szCs w:val="28"/>
        </w:rPr>
        <w:t>". Для вставки пробела между именем и фамилией надо написать так =А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>&amp;" "&amp;А2. Амперсанд можно использовать для объединения ячеек с разными типами данных. Так, если в ячейке А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 находится число 10, а в ячейке А2 - текст "мешков", то в результате действия формулы =А1&amp;А2, мы получим "10мешков". Причем результатом такого объеди</w:t>
      </w:r>
      <w:r>
        <w:rPr>
          <w:rFonts w:ascii="Times New Roman" w:hAnsi="Times New Roman" w:cs="Times New Roman"/>
          <w:sz w:val="28"/>
          <w:szCs w:val="28"/>
        </w:rPr>
        <w:t>нения будет текстовое значение.</w:t>
      </w:r>
    </w:p>
    <w:p w:rsidR="00D6176C" w:rsidRPr="00D6176C" w:rsidRDefault="004416DF" w:rsidP="00D6176C">
      <w:pPr>
        <w:keepNext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1.6. </w:t>
      </w:r>
      <w:r w:rsidR="00D6176C" w:rsidRPr="00D6176C">
        <w:rPr>
          <w:rFonts w:ascii="Times New Roman" w:hAnsi="Times New Roman" w:cs="Times New Roman"/>
          <w:b/>
          <w:bCs/>
          <w:sz w:val="28"/>
          <w:szCs w:val="28"/>
        </w:rPr>
        <w:t>Копирование формул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Копирование формулы в смежные ячейки производится методом 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автозаполнения</w:t>
      </w:r>
      <w:proofErr w:type="spellEnd"/>
      <w:r w:rsidRPr="00D6176C">
        <w:rPr>
          <w:rFonts w:ascii="Times New Roman" w:hAnsi="Times New Roman" w:cs="Times New Roman"/>
          <w:sz w:val="28"/>
          <w:szCs w:val="28"/>
        </w:rPr>
        <w:t>, т.е. протягиванием маркера заполнения ячейки с формулой на соседние ячейки (по столбцу или по строке). Это самый удобный и быстрый способ копирования.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Другие способы копирования формул: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1. выделить диапазон для заполнения (включая ячейку с введенной формулой) и выполнить команду </w:t>
      </w:r>
      <w:r w:rsidRPr="0064317E">
        <w:rPr>
          <w:rFonts w:ascii="Times New Roman" w:hAnsi="Times New Roman" w:cs="Times New Roman"/>
          <w:sz w:val="28"/>
          <w:szCs w:val="28"/>
        </w:rPr>
        <w:t xml:space="preserve">меню </w:t>
      </w:r>
      <w:r w:rsidRPr="0064317E">
        <w:rPr>
          <w:rFonts w:ascii="Times New Roman" w:hAnsi="Times New Roman" w:cs="Times New Roman"/>
          <w:bCs/>
          <w:sz w:val="28"/>
          <w:szCs w:val="28"/>
        </w:rPr>
        <w:t>Правка</w:t>
      </w:r>
      <w:proofErr w:type="gramStart"/>
      <w:r w:rsidRPr="0064317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947687" wp14:editId="1A93F0C9">
            <wp:extent cx="191135" cy="1365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17E">
        <w:rPr>
          <w:rFonts w:ascii="Times New Roman" w:hAnsi="Times New Roman" w:cs="Times New Roman"/>
          <w:bCs/>
          <w:sz w:val="28"/>
          <w:szCs w:val="28"/>
        </w:rPr>
        <w:t>З</w:t>
      </w:r>
      <w:proofErr w:type="gramEnd"/>
      <w:r w:rsidRPr="0064317E">
        <w:rPr>
          <w:rFonts w:ascii="Times New Roman" w:hAnsi="Times New Roman" w:cs="Times New Roman"/>
          <w:bCs/>
          <w:sz w:val="28"/>
          <w:szCs w:val="28"/>
        </w:rPr>
        <w:t>аполнить</w:t>
      </w:r>
      <w:r w:rsidRPr="0064317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891D65" wp14:editId="7F398561">
            <wp:extent cx="163830" cy="136525"/>
            <wp:effectExtent l="0" t="0" r="762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17E">
        <w:rPr>
          <w:rFonts w:ascii="Times New Roman" w:hAnsi="Times New Roman" w:cs="Times New Roman"/>
          <w:bCs/>
          <w:sz w:val="28"/>
          <w:szCs w:val="28"/>
        </w:rPr>
        <w:t>Вниз</w:t>
      </w:r>
      <w:r w:rsidRPr="00D6176C">
        <w:rPr>
          <w:rFonts w:ascii="Times New Roman" w:hAnsi="Times New Roman" w:cs="Times New Roman"/>
          <w:sz w:val="28"/>
          <w:szCs w:val="28"/>
        </w:rPr>
        <w:t xml:space="preserve"> (если копирование выполняется по столбцу).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1.</w:t>
      </w:r>
      <w:r w:rsidRPr="00D6176C">
        <w:rPr>
          <w:rFonts w:ascii="Times New Roman" w:hAnsi="Times New Roman" w:cs="Times New Roman"/>
          <w:sz w:val="28"/>
          <w:szCs w:val="28"/>
        </w:rPr>
        <w:tab/>
        <w:t>протянуть маркер заполнения ячейки с формулой правой кнопкой мыши, в появившемся контекстном меню выбрать нужную команду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.1.</w:t>
      </w:r>
      <w:r w:rsidRPr="00D6176C">
        <w:rPr>
          <w:rFonts w:ascii="Times New Roman" w:hAnsi="Times New Roman" w:cs="Times New Roman"/>
          <w:sz w:val="28"/>
          <w:szCs w:val="28"/>
        </w:rPr>
        <w:tab/>
        <w:t>копировать ячейки;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.2.</w:t>
      </w:r>
      <w:r w:rsidRPr="00D6176C">
        <w:rPr>
          <w:rFonts w:ascii="Times New Roman" w:hAnsi="Times New Roman" w:cs="Times New Roman"/>
          <w:sz w:val="28"/>
          <w:szCs w:val="28"/>
        </w:rPr>
        <w:tab/>
        <w:t>заполнить только значения.</w:t>
      </w:r>
    </w:p>
    <w:p w:rsidR="00465B85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Ссылки на адреса ячеек при копировании формулы автоматически изменяются в соответствии с относительным расположением исходной ячейки и создаваемых</w:t>
      </w:r>
      <w:r w:rsidR="00465B85">
        <w:rPr>
          <w:rFonts w:ascii="Times New Roman" w:hAnsi="Times New Roman" w:cs="Times New Roman"/>
          <w:sz w:val="28"/>
          <w:szCs w:val="28"/>
        </w:rPr>
        <w:t xml:space="preserve"> копий (таблица 1)</w:t>
      </w:r>
    </w:p>
    <w:p w:rsidR="004416DF" w:rsidRDefault="004416DF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16DF" w:rsidRPr="00D6176C" w:rsidRDefault="004416DF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5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353"/>
        <w:gridCol w:w="1960"/>
        <w:gridCol w:w="1894"/>
        <w:gridCol w:w="4107"/>
      </w:tblGrid>
      <w:tr w:rsidR="00465B85" w:rsidRPr="00D6176C" w:rsidTr="00465B85">
        <w:trPr>
          <w:trHeight w:val="18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D6176C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B85" w:rsidRPr="00D6176C" w:rsidTr="00465B85">
        <w:trPr>
          <w:trHeight w:val="37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D6176C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B85" w:rsidRPr="00D6176C" w:rsidTr="00465B85">
        <w:trPr>
          <w:trHeight w:val="3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D6176C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12,25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=A2*B2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Исходная формула</w:t>
            </w:r>
          </w:p>
        </w:tc>
      </w:tr>
      <w:tr w:rsidR="00465B85" w:rsidRPr="00D6176C" w:rsidTr="00465B85">
        <w:trPr>
          <w:trHeight w:val="55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D6176C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2,45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=A3*B3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Формула после копирования</w:t>
            </w:r>
          </w:p>
        </w:tc>
      </w:tr>
      <w:tr w:rsidR="00465B85" w:rsidRPr="00D6176C" w:rsidTr="00465B85">
        <w:trPr>
          <w:trHeight w:val="55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D6176C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38,56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=A4*B4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Формула после копирования</w:t>
            </w:r>
          </w:p>
        </w:tc>
      </w:tr>
      <w:tr w:rsidR="00465B85" w:rsidRPr="00D6176C" w:rsidTr="00465B85">
        <w:trPr>
          <w:trHeight w:val="39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D6176C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4,76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=A5*B5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65B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Формула после копирования</w:t>
            </w:r>
          </w:p>
        </w:tc>
      </w:tr>
    </w:tbl>
    <w:p w:rsidR="004416DF" w:rsidRPr="004416DF" w:rsidRDefault="004416DF" w:rsidP="0064317E">
      <w:pPr>
        <w:pStyle w:val="2"/>
        <w:keepNext/>
        <w:spacing w:before="0" w:beforeAutospacing="0" w:after="0" w:afterAutospacing="0" w:line="360" w:lineRule="auto"/>
        <w:jc w:val="right"/>
        <w:rPr>
          <w:b w:val="0"/>
          <w:bCs w:val="0"/>
          <w:sz w:val="28"/>
          <w:szCs w:val="28"/>
        </w:rPr>
      </w:pPr>
      <w:r w:rsidRPr="004416DF">
        <w:rPr>
          <w:b w:val="0"/>
          <w:bCs w:val="0"/>
          <w:sz w:val="28"/>
          <w:szCs w:val="28"/>
        </w:rPr>
        <w:t>Таблица 1</w:t>
      </w:r>
      <w:r>
        <w:rPr>
          <w:b w:val="0"/>
          <w:bCs w:val="0"/>
          <w:sz w:val="28"/>
          <w:szCs w:val="28"/>
        </w:rPr>
        <w:t xml:space="preserve">. </w:t>
      </w:r>
      <w:r w:rsidR="0064317E">
        <w:rPr>
          <w:b w:val="0"/>
          <w:bCs w:val="0"/>
          <w:sz w:val="28"/>
          <w:szCs w:val="28"/>
        </w:rPr>
        <w:t>Копирование формул</w:t>
      </w:r>
    </w:p>
    <w:p w:rsidR="00D6176C" w:rsidRPr="00D6176C" w:rsidRDefault="004416DF" w:rsidP="004416DF">
      <w:pPr>
        <w:pStyle w:val="2"/>
        <w:keepNext/>
        <w:spacing w:before="0" w:beforeAutospacing="0" w:after="0" w:afterAutospacing="0" w:line="360" w:lineRule="auto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1.7. </w:t>
      </w:r>
      <w:r w:rsidR="00D6176C" w:rsidRPr="00D6176C">
        <w:rPr>
          <w:bCs w:val="0"/>
          <w:sz w:val="28"/>
          <w:szCs w:val="28"/>
        </w:rPr>
        <w:t>Имена ячеек для абсолютной адресации</w:t>
      </w:r>
    </w:p>
    <w:p w:rsidR="00D6176C" w:rsidRPr="004416DF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Любой ячейке (диапазону) можно присвоить </w:t>
      </w:r>
      <w:r w:rsidRPr="004416DF">
        <w:rPr>
          <w:rFonts w:ascii="Times New Roman" w:hAnsi="Times New Roman" w:cs="Times New Roman"/>
          <w:bCs/>
          <w:sz w:val="28"/>
          <w:szCs w:val="28"/>
        </w:rPr>
        <w:t>имя</w:t>
      </w:r>
      <w:r w:rsidRPr="004416DF">
        <w:rPr>
          <w:rFonts w:ascii="Times New Roman" w:hAnsi="Times New Roman" w:cs="Times New Roman"/>
          <w:sz w:val="28"/>
          <w:szCs w:val="28"/>
        </w:rPr>
        <w:t xml:space="preserve"> и в дальнейшем использовать его в формулах вместо адреса ячейки. Именованные ячейки всегда имеют абсолютную адресацию.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Имя ячейки не должно начинаться с цифры; нельзя использовать в имени пробелы, знаки пунктуации и знаки арифметических операций. Нельзя также давать имя похожее на адрес ячейки.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Присвоение имени текущей ячейке (диапазону):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Первый способ: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.</w:t>
      </w:r>
      <w:r w:rsidRPr="00D6176C">
        <w:rPr>
          <w:rFonts w:ascii="Times New Roman" w:hAnsi="Times New Roman" w:cs="Times New Roman"/>
          <w:sz w:val="28"/>
          <w:szCs w:val="28"/>
        </w:rPr>
        <w:tab/>
        <w:t>щелкнуть в поле адреса строки формул, ввести имя;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.</w:t>
      </w:r>
      <w:r w:rsidRPr="00D6176C">
        <w:rPr>
          <w:rFonts w:ascii="Times New Roman" w:hAnsi="Times New Roman" w:cs="Times New Roman"/>
          <w:sz w:val="28"/>
          <w:szCs w:val="28"/>
        </w:rPr>
        <w:tab/>
        <w:t>нажать клавишу &lt;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Enter</w:t>
      </w:r>
      <w:proofErr w:type="spellEnd"/>
      <w:r w:rsidRPr="00D6176C">
        <w:rPr>
          <w:rFonts w:ascii="Times New Roman" w:hAnsi="Times New Roman" w:cs="Times New Roman"/>
          <w:sz w:val="28"/>
          <w:szCs w:val="28"/>
        </w:rPr>
        <w:t>&gt;.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Второй способ:</w:t>
      </w:r>
    </w:p>
    <w:p w:rsidR="00D6176C" w:rsidRPr="004416DF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1.</w:t>
      </w:r>
      <w:r w:rsidRPr="00D6176C">
        <w:rPr>
          <w:rFonts w:ascii="Times New Roman" w:hAnsi="Times New Roman" w:cs="Times New Roman"/>
          <w:sz w:val="28"/>
          <w:szCs w:val="28"/>
        </w:rPr>
        <w:tab/>
        <w:t xml:space="preserve">выполнить команду </w:t>
      </w:r>
      <w:r w:rsidRPr="004416DF">
        <w:rPr>
          <w:rFonts w:ascii="Times New Roman" w:hAnsi="Times New Roman" w:cs="Times New Roman"/>
          <w:bCs/>
          <w:sz w:val="28"/>
          <w:szCs w:val="28"/>
        </w:rPr>
        <w:t>Вставка</w:t>
      </w:r>
      <w:r w:rsidRPr="004416D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82B744" wp14:editId="6BBD4C4B">
            <wp:extent cx="191135" cy="1365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6DF">
        <w:rPr>
          <w:rFonts w:ascii="Times New Roman" w:hAnsi="Times New Roman" w:cs="Times New Roman"/>
          <w:bCs/>
          <w:sz w:val="28"/>
          <w:szCs w:val="28"/>
        </w:rPr>
        <w:t>Имя</w:t>
      </w:r>
      <w:r w:rsidRPr="004416D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24D9F9" wp14:editId="18CB18A0">
            <wp:extent cx="163830" cy="136525"/>
            <wp:effectExtent l="0" t="0" r="762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6DF">
        <w:rPr>
          <w:rFonts w:ascii="Times New Roman" w:hAnsi="Times New Roman" w:cs="Times New Roman"/>
          <w:bCs/>
          <w:sz w:val="28"/>
          <w:szCs w:val="28"/>
        </w:rPr>
        <w:t>Присвоить</w:t>
      </w:r>
      <w:proofErr w:type="gramStart"/>
      <w:r w:rsidRPr="004416D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.</w:t>
      </w:r>
      <w:r w:rsidRPr="00D6176C">
        <w:rPr>
          <w:rFonts w:ascii="Times New Roman" w:hAnsi="Times New Roman" w:cs="Times New Roman"/>
          <w:sz w:val="28"/>
          <w:szCs w:val="28"/>
        </w:rPr>
        <w:tab/>
        <w:t>в диалоговом окне ввести имя.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Это же диалоговое окно можно использовать для удаления имени, однако следует иметь в виду, что если имя уже использовалось в формулах, то его удаление вызовет ошибку (сообщение - «# имя?»)</w:t>
      </w:r>
      <w:r w:rsidR="004416DF">
        <w:rPr>
          <w:rFonts w:ascii="Times New Roman" w:hAnsi="Times New Roman" w:cs="Times New Roman"/>
          <w:sz w:val="28"/>
          <w:szCs w:val="28"/>
        </w:rPr>
        <w:t>.</w:t>
      </w:r>
    </w:p>
    <w:p w:rsidR="00465B85" w:rsidRDefault="004416DF" w:rsidP="004416DF">
      <w:pPr>
        <w:spacing w:after="0" w:line="360" w:lineRule="auto"/>
        <w:jc w:val="center"/>
        <w:rPr>
          <w:rFonts w:ascii="Times New Roman" w:hAnsi="Times New Roman" w:cs="Times New Roman"/>
          <w:color w:val="FFFFFF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1.8. </w:t>
      </w:r>
      <w:r w:rsidR="00465B85">
        <w:rPr>
          <w:rFonts w:ascii="Times New Roman" w:hAnsi="Times New Roman" w:cs="Times New Roman"/>
          <w:b/>
          <w:bCs/>
          <w:sz w:val="28"/>
          <w:szCs w:val="28"/>
        </w:rPr>
        <w:t>Просмотр зависимостей</w:t>
      </w:r>
    </w:p>
    <w:p w:rsidR="00D6176C" w:rsidRPr="00465B85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Ячейки, содержащие формулы со ссылками на другие ячейки, называются зависимыми. Ячейки, на которые ссылаются в формулах, </w:t>
      </w:r>
      <w:r w:rsidRPr="00D6176C">
        <w:rPr>
          <w:rFonts w:ascii="Times New Roman" w:hAnsi="Times New Roman" w:cs="Times New Roman"/>
          <w:sz w:val="28"/>
          <w:szCs w:val="28"/>
        </w:rPr>
        <w:lastRenderedPageBreak/>
        <w:t>называются влияющими. Значение зависимой ячейки автоматически пересчитывается при изменении значения влияющей ячейки.</w:t>
      </w:r>
    </w:p>
    <w:p w:rsidR="00D6176C" w:rsidRPr="00465B85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465B85">
        <w:rPr>
          <w:rFonts w:ascii="Times New Roman" w:hAnsi="Times New Roman" w:cs="Times New Roman"/>
          <w:sz w:val="28"/>
          <w:szCs w:val="28"/>
        </w:rPr>
        <w:t xml:space="preserve">меню </w:t>
      </w:r>
      <w:r w:rsidRPr="00465B85">
        <w:rPr>
          <w:rFonts w:ascii="Times New Roman" w:hAnsi="Times New Roman" w:cs="Times New Roman"/>
          <w:bCs/>
          <w:sz w:val="28"/>
          <w:szCs w:val="28"/>
        </w:rPr>
        <w:t>Сервис</w:t>
      </w:r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11E2A5" wp14:editId="6D30DAE3">
            <wp:extent cx="191135" cy="1365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bCs/>
          <w:sz w:val="28"/>
          <w:szCs w:val="28"/>
        </w:rPr>
        <w:t>Зависимости формул</w:t>
      </w:r>
      <w:r w:rsidRPr="00465B85">
        <w:rPr>
          <w:rFonts w:ascii="Times New Roman" w:hAnsi="Times New Roman" w:cs="Times New Roman"/>
          <w:sz w:val="28"/>
          <w:szCs w:val="28"/>
        </w:rPr>
        <w:t xml:space="preserve"> позволяет увидеть на экране связь между ячейками.</w:t>
      </w:r>
    </w:p>
    <w:p w:rsidR="00D6176C" w:rsidRPr="00465B85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 xml:space="preserve">Для просмотра влияющих ячеек, нужно сделать текущей ячейку с формулой и выполнить команду </w:t>
      </w:r>
      <w:r w:rsidRPr="00465B85">
        <w:rPr>
          <w:rFonts w:ascii="Times New Roman" w:hAnsi="Times New Roman" w:cs="Times New Roman"/>
          <w:bCs/>
          <w:sz w:val="28"/>
          <w:szCs w:val="28"/>
        </w:rPr>
        <w:t>Сервис</w:t>
      </w:r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4A158D" wp14:editId="63298907">
            <wp:extent cx="191135" cy="1365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bCs/>
          <w:sz w:val="28"/>
          <w:szCs w:val="28"/>
        </w:rPr>
        <w:t xml:space="preserve">Зависимости </w:t>
      </w:r>
      <w:proofErr w:type="gramStart"/>
      <w:r w:rsidRPr="00465B85">
        <w:rPr>
          <w:rFonts w:ascii="Times New Roman" w:hAnsi="Times New Roman" w:cs="Times New Roman"/>
          <w:bCs/>
          <w:sz w:val="28"/>
          <w:szCs w:val="28"/>
        </w:rPr>
        <w:t>формул</w:t>
      </w:r>
      <w:proofErr w:type="gramEnd"/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7AC455" wp14:editId="3FCAD535">
            <wp:extent cx="191135" cy="1365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bCs/>
          <w:sz w:val="28"/>
          <w:szCs w:val="28"/>
        </w:rPr>
        <w:t>Влияющие ячейки</w:t>
      </w:r>
      <w:r w:rsidRPr="00465B85">
        <w:rPr>
          <w:rFonts w:ascii="Times New Roman" w:hAnsi="Times New Roman" w:cs="Times New Roman"/>
          <w:sz w:val="28"/>
          <w:szCs w:val="28"/>
        </w:rPr>
        <w:t>.</w:t>
      </w:r>
    </w:p>
    <w:p w:rsidR="00D6176C" w:rsidRPr="00465B85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 xml:space="preserve">Если нужно увидеть, в какой формуле имеется ссылка на текущую ячейку, то следует выполнить команду </w:t>
      </w:r>
      <w:r w:rsidRPr="00465B85">
        <w:rPr>
          <w:rFonts w:ascii="Times New Roman" w:hAnsi="Times New Roman" w:cs="Times New Roman"/>
          <w:bCs/>
          <w:sz w:val="28"/>
          <w:szCs w:val="28"/>
        </w:rPr>
        <w:t>Сервис</w:t>
      </w:r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623468" wp14:editId="49817809">
            <wp:extent cx="191135" cy="1365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bCs/>
          <w:sz w:val="28"/>
          <w:szCs w:val="28"/>
        </w:rPr>
        <w:t>Зависимости формул</w:t>
      </w:r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E6CD96" wp14:editId="5F699E93">
            <wp:extent cx="191135" cy="1365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bCs/>
          <w:sz w:val="28"/>
          <w:szCs w:val="28"/>
        </w:rPr>
        <w:t>Зависимые ячейки</w:t>
      </w:r>
      <w:r w:rsidRPr="00465B85">
        <w:rPr>
          <w:rFonts w:ascii="Times New Roman" w:hAnsi="Times New Roman" w:cs="Times New Roman"/>
          <w:sz w:val="28"/>
          <w:szCs w:val="28"/>
        </w:rPr>
        <w:t>.</w:t>
      </w:r>
    </w:p>
    <w:p w:rsidR="00D6176C" w:rsidRPr="00465B85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 xml:space="preserve">Все зависимости в таблице изображаются стрелками. Для удаления стрелок служит команда </w:t>
      </w:r>
      <w:r w:rsidRPr="00465B85">
        <w:rPr>
          <w:rFonts w:ascii="Times New Roman" w:hAnsi="Times New Roman" w:cs="Times New Roman"/>
          <w:bCs/>
          <w:sz w:val="28"/>
          <w:szCs w:val="28"/>
        </w:rPr>
        <w:t>Сервис</w:t>
      </w:r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F5583F" wp14:editId="6C4769D6">
            <wp:extent cx="163830" cy="136525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bCs/>
          <w:sz w:val="28"/>
          <w:szCs w:val="28"/>
        </w:rPr>
        <w:t>Зависимости формул</w:t>
      </w:r>
      <w:proofErr w:type="gramStart"/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B427D0" wp14:editId="3C680DC9">
            <wp:extent cx="191135" cy="1365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bCs/>
          <w:sz w:val="28"/>
          <w:szCs w:val="28"/>
        </w:rPr>
        <w:t>У</w:t>
      </w:r>
      <w:proofErr w:type="gramEnd"/>
      <w:r w:rsidRPr="00465B85">
        <w:rPr>
          <w:rFonts w:ascii="Times New Roman" w:hAnsi="Times New Roman" w:cs="Times New Roman"/>
          <w:bCs/>
          <w:sz w:val="28"/>
          <w:szCs w:val="28"/>
        </w:rPr>
        <w:t>брать все стрелки</w:t>
      </w:r>
      <w:r w:rsidRPr="00465B85">
        <w:rPr>
          <w:rFonts w:ascii="Times New Roman" w:hAnsi="Times New Roman" w:cs="Times New Roman"/>
          <w:sz w:val="28"/>
          <w:szCs w:val="28"/>
        </w:rPr>
        <w:t>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 xml:space="preserve">При необходимости просмотра многих зависимостей удобно отобразить панель инструментов </w:t>
      </w:r>
      <w:r w:rsidRPr="00465B85">
        <w:rPr>
          <w:rFonts w:ascii="Times New Roman" w:hAnsi="Times New Roman" w:cs="Times New Roman"/>
          <w:bCs/>
          <w:sz w:val="28"/>
          <w:szCs w:val="28"/>
        </w:rPr>
        <w:t>Зависимости</w:t>
      </w:r>
      <w:r w:rsidRPr="00465B85">
        <w:rPr>
          <w:rFonts w:ascii="Times New Roman" w:hAnsi="Times New Roman" w:cs="Times New Roman"/>
          <w:sz w:val="28"/>
          <w:szCs w:val="28"/>
        </w:rPr>
        <w:t xml:space="preserve"> командой </w:t>
      </w:r>
      <w:r w:rsidRPr="00465B85">
        <w:rPr>
          <w:rFonts w:ascii="Times New Roman" w:hAnsi="Times New Roman" w:cs="Times New Roman"/>
          <w:bCs/>
          <w:sz w:val="28"/>
          <w:szCs w:val="28"/>
        </w:rPr>
        <w:t>Сервис</w:t>
      </w:r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E5ACD6" wp14:editId="4C247F42">
            <wp:extent cx="191135" cy="1365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bCs/>
          <w:sz w:val="28"/>
          <w:szCs w:val="28"/>
        </w:rPr>
        <w:t>Зависимости формул</w:t>
      </w:r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32E803" wp14:editId="4EFB772F">
            <wp:extent cx="163830" cy="136525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bCs/>
          <w:sz w:val="28"/>
          <w:szCs w:val="28"/>
        </w:rPr>
        <w:t>Панель зависимостей</w:t>
      </w:r>
      <w:r w:rsidR="00465B85">
        <w:rPr>
          <w:rFonts w:ascii="Times New Roman" w:hAnsi="Times New Roman" w:cs="Times New Roman"/>
          <w:sz w:val="28"/>
          <w:szCs w:val="28"/>
        </w:rPr>
        <w:t>.</w:t>
      </w:r>
    </w:p>
    <w:p w:rsidR="00D6176C" w:rsidRPr="00465B85" w:rsidRDefault="004416DF" w:rsidP="00465B85">
      <w:pPr>
        <w:pStyle w:val="2"/>
        <w:keepNext/>
        <w:spacing w:before="0" w:beforeAutospacing="0" w:after="0" w:afterAutospacing="0" w:line="360" w:lineRule="auto"/>
        <w:ind w:firstLine="567"/>
        <w:jc w:val="center"/>
        <w:rPr>
          <w:b w:val="0"/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1.9. </w:t>
      </w:r>
      <w:r w:rsidR="00465B85" w:rsidRPr="00465B85">
        <w:rPr>
          <w:bCs w:val="0"/>
          <w:sz w:val="28"/>
          <w:szCs w:val="28"/>
        </w:rPr>
        <w:t>Редактирование формул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Для редактирования формулы нужно выполнить щелчок в строке формул или дважды щелкнуть в ячейке, содержащей формулу. При редактировании можно изменить адрес ячейки, на которую имеется ссылка, тип ссылки и др.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Изменение ссылки в формуле: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</w:t>
      </w:r>
      <w:r w:rsidRPr="00D6176C">
        <w:rPr>
          <w:rFonts w:ascii="Times New Roman" w:hAnsi="Times New Roman" w:cs="Times New Roman"/>
          <w:sz w:val="28"/>
          <w:szCs w:val="28"/>
        </w:rPr>
        <w:tab/>
        <w:t>выделить в строке формул адрес ячейки двойным щелчком;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</w:t>
      </w:r>
      <w:r w:rsidRPr="00D6176C">
        <w:rPr>
          <w:rFonts w:ascii="Times New Roman" w:hAnsi="Times New Roman" w:cs="Times New Roman"/>
          <w:sz w:val="28"/>
          <w:szCs w:val="28"/>
        </w:rPr>
        <w:tab/>
        <w:t>отщелкнуть в таблице ячейку, на которую должна быть ссылка.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Изменение типа адресации: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</w:t>
      </w:r>
      <w:r w:rsidRPr="00D6176C">
        <w:rPr>
          <w:rFonts w:ascii="Times New Roman" w:hAnsi="Times New Roman" w:cs="Times New Roman"/>
          <w:sz w:val="28"/>
          <w:szCs w:val="28"/>
        </w:rPr>
        <w:tab/>
        <w:t>выделить адрес ячейки двойным щелчком;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</w:t>
      </w:r>
      <w:r w:rsidRPr="00D6176C">
        <w:rPr>
          <w:rFonts w:ascii="Times New Roman" w:hAnsi="Times New Roman" w:cs="Times New Roman"/>
          <w:sz w:val="28"/>
          <w:szCs w:val="28"/>
        </w:rPr>
        <w:tab/>
        <w:t xml:space="preserve">нажать </w:t>
      </w:r>
      <w:r w:rsidRPr="00465B85">
        <w:rPr>
          <w:rFonts w:ascii="Times New Roman" w:hAnsi="Times New Roman" w:cs="Times New Roman"/>
          <w:sz w:val="28"/>
          <w:szCs w:val="28"/>
        </w:rPr>
        <w:t>клавишу &lt;</w:t>
      </w:r>
      <w:r w:rsidRPr="00465B85">
        <w:rPr>
          <w:rFonts w:ascii="Times New Roman" w:hAnsi="Times New Roman" w:cs="Times New Roman"/>
          <w:bCs/>
          <w:sz w:val="28"/>
          <w:szCs w:val="28"/>
        </w:rPr>
        <w:t>F2</w:t>
      </w:r>
      <w:r w:rsidRPr="00465B85">
        <w:rPr>
          <w:rFonts w:ascii="Times New Roman" w:hAnsi="Times New Roman" w:cs="Times New Roman"/>
          <w:sz w:val="28"/>
          <w:szCs w:val="28"/>
        </w:rPr>
        <w:t>&gt;.</w:t>
      </w:r>
    </w:p>
    <w:p w:rsidR="00D6176C" w:rsidRPr="00465B85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 xml:space="preserve">Для подтверждения внесенных изменений использовать клавишу </w:t>
      </w:r>
      <w:r w:rsidRPr="00465B85">
        <w:rPr>
          <w:rFonts w:ascii="Times New Roman" w:hAnsi="Times New Roman" w:cs="Times New Roman"/>
          <w:bCs/>
          <w:sz w:val="28"/>
          <w:szCs w:val="28"/>
        </w:rPr>
        <w:t>&lt;</w:t>
      </w:r>
      <w:proofErr w:type="spellStart"/>
      <w:r w:rsidRPr="00465B85">
        <w:rPr>
          <w:rFonts w:ascii="Times New Roman" w:hAnsi="Times New Roman" w:cs="Times New Roman"/>
          <w:bCs/>
          <w:sz w:val="28"/>
          <w:szCs w:val="28"/>
        </w:rPr>
        <w:t>Enter</w:t>
      </w:r>
      <w:proofErr w:type="spellEnd"/>
      <w:r w:rsidRPr="00465B85">
        <w:rPr>
          <w:rFonts w:ascii="Times New Roman" w:hAnsi="Times New Roman" w:cs="Times New Roman"/>
          <w:bCs/>
          <w:sz w:val="28"/>
          <w:szCs w:val="28"/>
        </w:rPr>
        <w:t>&gt;</w:t>
      </w:r>
      <w:r w:rsidRPr="00465B85">
        <w:rPr>
          <w:rFonts w:ascii="Times New Roman" w:hAnsi="Times New Roman" w:cs="Times New Roman"/>
          <w:sz w:val="28"/>
          <w:szCs w:val="28"/>
        </w:rPr>
        <w:t xml:space="preserve">или кнопку </w:t>
      </w:r>
      <w:r w:rsidRPr="00465B85">
        <w:rPr>
          <w:rFonts w:ascii="Times New Roman" w:hAnsi="Times New Roman" w:cs="Times New Roman"/>
          <w:bCs/>
          <w:sz w:val="28"/>
          <w:szCs w:val="28"/>
        </w:rPr>
        <w:t>Ввод</w:t>
      </w:r>
      <w:r w:rsidRPr="00465B85">
        <w:rPr>
          <w:rFonts w:ascii="Times New Roman" w:hAnsi="Times New Roman" w:cs="Times New Roman"/>
          <w:sz w:val="28"/>
          <w:szCs w:val="28"/>
        </w:rPr>
        <w:t xml:space="preserve"> в строке формул; для отмены изменений - клавишу &lt;</w:t>
      </w:r>
      <w:proofErr w:type="spellStart"/>
      <w:r w:rsidRPr="00465B85">
        <w:rPr>
          <w:rFonts w:ascii="Times New Roman" w:hAnsi="Times New Roman" w:cs="Times New Roman"/>
          <w:bCs/>
          <w:sz w:val="28"/>
          <w:szCs w:val="28"/>
        </w:rPr>
        <w:t>Esc</w:t>
      </w:r>
      <w:proofErr w:type="spellEnd"/>
      <w:r w:rsidRPr="00465B85">
        <w:rPr>
          <w:rFonts w:ascii="Times New Roman" w:hAnsi="Times New Roman" w:cs="Times New Roman"/>
          <w:sz w:val="28"/>
          <w:szCs w:val="28"/>
        </w:rPr>
        <w:t xml:space="preserve">&gt; или кнопку </w:t>
      </w:r>
      <w:r w:rsidRPr="00465B85">
        <w:rPr>
          <w:rFonts w:ascii="Times New Roman" w:hAnsi="Times New Roman" w:cs="Times New Roman"/>
          <w:bCs/>
          <w:sz w:val="28"/>
          <w:szCs w:val="28"/>
        </w:rPr>
        <w:t>Отмена</w:t>
      </w:r>
      <w:r w:rsidR="00465B85">
        <w:rPr>
          <w:rFonts w:ascii="Times New Roman" w:hAnsi="Times New Roman" w:cs="Times New Roman"/>
          <w:sz w:val="28"/>
          <w:szCs w:val="28"/>
        </w:rPr>
        <w:t xml:space="preserve"> в строке формул.</w:t>
      </w:r>
    </w:p>
    <w:p w:rsidR="00D6176C" w:rsidRPr="00465B85" w:rsidRDefault="004416DF" w:rsidP="00465B85">
      <w:pPr>
        <w:pStyle w:val="2"/>
        <w:keepNext/>
        <w:spacing w:before="0" w:beforeAutospacing="0" w:after="0" w:afterAutospacing="0" w:line="360" w:lineRule="auto"/>
        <w:ind w:firstLine="567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1.10. </w:t>
      </w:r>
      <w:r w:rsidR="00D6176C" w:rsidRPr="00465B85">
        <w:rPr>
          <w:bCs w:val="0"/>
          <w:sz w:val="28"/>
          <w:szCs w:val="28"/>
        </w:rPr>
        <w:t xml:space="preserve">Функции </w:t>
      </w:r>
      <w:proofErr w:type="spellStart"/>
      <w:r w:rsidR="00D6176C" w:rsidRPr="00465B85">
        <w:rPr>
          <w:bCs w:val="0"/>
          <w:sz w:val="28"/>
          <w:szCs w:val="28"/>
        </w:rPr>
        <w:t>Excel</w:t>
      </w:r>
      <w:proofErr w:type="spellEnd"/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Функции</w:t>
      </w:r>
      <w:r w:rsidRPr="00D617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176C">
        <w:rPr>
          <w:rFonts w:ascii="Times New Roman" w:hAnsi="Times New Roman" w:cs="Times New Roman"/>
          <w:sz w:val="28"/>
          <w:szCs w:val="28"/>
        </w:rPr>
        <w:t xml:space="preserve">в </w:t>
      </w:r>
      <w:r w:rsidRPr="00D6176C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6176C">
        <w:rPr>
          <w:rFonts w:ascii="Times New Roman" w:hAnsi="Times New Roman" w:cs="Times New Roman"/>
          <w:sz w:val="28"/>
          <w:szCs w:val="28"/>
        </w:rPr>
        <w:t xml:space="preserve"> используются для выполнения стандартных вычислений в рабочих книгах. Значения, которые используются для вычисления функций, называются аргументами. Значения, возвращаемые функциями в качестве ответа, называются результатами.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Помимо встроенных функций вы можете использовать в вычислениях пользовательские функции, которые создаются при помощи средств </w:t>
      </w:r>
      <w:r w:rsidRPr="00D6176C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6176C">
        <w:rPr>
          <w:rFonts w:ascii="Times New Roman" w:hAnsi="Times New Roman" w:cs="Times New Roman"/>
          <w:sz w:val="28"/>
          <w:szCs w:val="28"/>
        </w:rPr>
        <w:t>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Чтобы использовать функцию, нужно ввести ее как часть формулы в ячейку рабочего листа. Последовательность, в которой должны располагаться используемые в формуле символы, называется синтаксисом функции. Все функции используют одинаковые основные правила синтаксиса. Если вы нарушите правила синтаксиса, </w:t>
      </w:r>
      <w:r w:rsidRPr="00D6176C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6176C">
        <w:rPr>
          <w:rFonts w:ascii="Times New Roman" w:hAnsi="Times New Roman" w:cs="Times New Roman"/>
          <w:sz w:val="28"/>
          <w:szCs w:val="28"/>
        </w:rPr>
        <w:t xml:space="preserve"> выдаст сообщение о том, что в формуле имеется ошибка.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Если функция появляется в самом начале формулы, ей должен предшествовать знак равенства, как и во всякой другой формуле.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Аргументы функции записываются в круглых скобках сразу за названием функции и отделяются друг от друга символом точка с запятой “</w:t>
      </w:r>
      <w:proofErr w:type="gramStart"/>
      <w:r w:rsidRPr="00D6176C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D6176C">
        <w:rPr>
          <w:rFonts w:ascii="Times New Roman" w:hAnsi="Times New Roman" w:cs="Times New Roman"/>
          <w:sz w:val="28"/>
          <w:szCs w:val="28"/>
        </w:rPr>
        <w:t>”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 xml:space="preserve">. Скобки позволяют </w:t>
      </w:r>
      <w:r w:rsidRPr="00D6176C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6176C">
        <w:rPr>
          <w:rFonts w:ascii="Times New Roman" w:hAnsi="Times New Roman" w:cs="Times New Roman"/>
          <w:sz w:val="28"/>
          <w:szCs w:val="28"/>
        </w:rPr>
        <w:t xml:space="preserve"> определить, где начинается и где заканчивается список аргументов. Внутри скобок должны располагаться аргументы. Помните о том, что при записи функции должны присутствовать открывающая и закрывающая скобки, при этом не следует вставлять пробелы между названием функции и скобками.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В качестве аргументов можно использовать числа, текст, логические значения, массивы, значения ошибок или ссылки. Аргументы могут быть как константами, так и формулами. В свою очередь эти формулы могут содержать другие функции. Функции, являющиеся аргументом другой функции, называются вложенными. В формулах </w:t>
      </w:r>
      <w:r w:rsidRPr="00D6176C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6176C">
        <w:rPr>
          <w:rFonts w:ascii="Times New Roman" w:hAnsi="Times New Roman" w:cs="Times New Roman"/>
          <w:sz w:val="28"/>
          <w:szCs w:val="28"/>
        </w:rPr>
        <w:t xml:space="preserve"> можно использовать до се</w:t>
      </w:r>
      <w:r w:rsidR="00465B85">
        <w:rPr>
          <w:rFonts w:ascii="Times New Roman" w:hAnsi="Times New Roman" w:cs="Times New Roman"/>
          <w:sz w:val="28"/>
          <w:szCs w:val="28"/>
        </w:rPr>
        <w:t>ми уровней вложенности функций.</w:t>
      </w:r>
    </w:p>
    <w:p w:rsidR="00D6176C" w:rsidRPr="00465B85" w:rsidRDefault="004416DF" w:rsidP="00465B85">
      <w:pPr>
        <w:pStyle w:val="2"/>
        <w:keepNext/>
        <w:spacing w:before="0" w:beforeAutospacing="0" w:after="0" w:afterAutospacing="0" w:line="360" w:lineRule="auto"/>
        <w:ind w:firstLine="567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1.11. </w:t>
      </w:r>
      <w:proofErr w:type="spellStart"/>
      <w:r w:rsidR="00465B85" w:rsidRPr="00465B85">
        <w:rPr>
          <w:bCs w:val="0"/>
          <w:sz w:val="28"/>
          <w:szCs w:val="28"/>
        </w:rPr>
        <w:t>Автовычисление</w:t>
      </w:r>
      <w:proofErr w:type="spellEnd"/>
      <w:r w:rsidR="00465B85" w:rsidRPr="00465B85">
        <w:rPr>
          <w:bCs w:val="0"/>
          <w:sz w:val="28"/>
          <w:szCs w:val="28"/>
        </w:rPr>
        <w:t xml:space="preserve"> итоговых функций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6D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416DF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4416DF">
        <w:rPr>
          <w:rFonts w:ascii="Times New Roman" w:hAnsi="Times New Roman" w:cs="Times New Roman"/>
          <w:sz w:val="28"/>
          <w:szCs w:val="28"/>
        </w:rPr>
        <w:t xml:space="preserve"> автоматизирован вызов функций, вычисляющих итоговые значения в диапазонах ячеек с числовыми данными, такие функции выбирают из раскрывающегося списка кнопки </w:t>
      </w:r>
      <w:proofErr w:type="spellStart"/>
      <w:r w:rsidRPr="004416DF">
        <w:rPr>
          <w:rFonts w:ascii="Times New Roman" w:hAnsi="Times New Roman" w:cs="Times New Roman"/>
          <w:bCs/>
          <w:sz w:val="28"/>
          <w:szCs w:val="28"/>
        </w:rPr>
        <w:t>Автосумма</w:t>
      </w:r>
      <w:proofErr w:type="spellEnd"/>
      <w:r w:rsidRPr="004416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16D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D33CAD" wp14:editId="63CB6DD2">
            <wp:extent cx="300355" cy="218440"/>
            <wp:effectExtent l="0" t="0" r="444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6DF">
        <w:rPr>
          <w:rFonts w:ascii="Times New Roman" w:hAnsi="Times New Roman" w:cs="Times New Roman"/>
          <w:sz w:val="28"/>
          <w:szCs w:val="28"/>
        </w:rPr>
        <w:t xml:space="preserve"> в</w:t>
      </w:r>
      <w:r w:rsidR="004416DF">
        <w:rPr>
          <w:rFonts w:ascii="Times New Roman" w:hAnsi="Times New Roman" w:cs="Times New Roman"/>
          <w:sz w:val="28"/>
          <w:szCs w:val="28"/>
        </w:rPr>
        <w:t xml:space="preserve"> панели инструментов (таблица </w:t>
      </w:r>
      <w:r w:rsidRPr="004416DF">
        <w:rPr>
          <w:rFonts w:ascii="Times New Roman" w:hAnsi="Times New Roman" w:cs="Times New Roman"/>
          <w:sz w:val="28"/>
          <w:szCs w:val="28"/>
        </w:rPr>
        <w:t>2.)</w:t>
      </w:r>
    </w:p>
    <w:tbl>
      <w:tblPr>
        <w:tblW w:w="9734" w:type="dxa"/>
        <w:tblInd w:w="-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5"/>
        <w:gridCol w:w="2405"/>
        <w:gridCol w:w="4774"/>
      </w:tblGrid>
      <w:tr w:rsidR="00D6176C" w:rsidRPr="00D6176C" w:rsidTr="004416DF">
        <w:trPr>
          <w:trHeight w:val="992"/>
        </w:trPr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Наименование функции в списке</w:t>
            </w:r>
          </w:p>
        </w:tc>
        <w:tc>
          <w:tcPr>
            <w:tcW w:w="24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Имя функции</w:t>
            </w:r>
          </w:p>
        </w:tc>
        <w:tc>
          <w:tcPr>
            <w:tcW w:w="47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Операция</w:t>
            </w:r>
          </w:p>
        </w:tc>
      </w:tr>
      <w:tr w:rsidR="00D6176C" w:rsidRPr="00D6176C" w:rsidTr="004416DF">
        <w:trPr>
          <w:trHeight w:val="497"/>
        </w:trPr>
        <w:tc>
          <w:tcPr>
            <w:tcW w:w="2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Суммировать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=СУММ()</w:t>
            </w:r>
          </w:p>
        </w:tc>
        <w:tc>
          <w:tcPr>
            <w:tcW w:w="4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Вычисление суммы чисел.</w:t>
            </w:r>
          </w:p>
        </w:tc>
      </w:tr>
      <w:tr w:rsidR="00D6176C" w:rsidRPr="00D6176C" w:rsidTr="004416DF">
        <w:trPr>
          <w:trHeight w:val="975"/>
        </w:trPr>
        <w:tc>
          <w:tcPr>
            <w:tcW w:w="2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=СРЗНАЧ()</w:t>
            </w:r>
          </w:p>
        </w:tc>
        <w:tc>
          <w:tcPr>
            <w:tcW w:w="4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Вычисление среднего арифметического значения.</w:t>
            </w:r>
          </w:p>
        </w:tc>
      </w:tr>
      <w:tr w:rsidR="00D6176C" w:rsidRPr="00D6176C" w:rsidTr="004416DF">
        <w:trPr>
          <w:trHeight w:val="497"/>
        </w:trPr>
        <w:tc>
          <w:tcPr>
            <w:tcW w:w="2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=СЧЁТ</w:t>
            </w:r>
            <w:r w:rsidRPr="00D617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()</w:t>
            </w:r>
          </w:p>
        </w:tc>
        <w:tc>
          <w:tcPr>
            <w:tcW w:w="4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Подсчет количества чисел.</w:t>
            </w:r>
          </w:p>
        </w:tc>
      </w:tr>
      <w:tr w:rsidR="00D6176C" w:rsidRPr="00D6176C" w:rsidTr="004416DF">
        <w:trPr>
          <w:trHeight w:val="497"/>
        </w:trPr>
        <w:tc>
          <w:tcPr>
            <w:tcW w:w="2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=МАКС()</w:t>
            </w:r>
          </w:p>
        </w:tc>
        <w:tc>
          <w:tcPr>
            <w:tcW w:w="4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Выбор максимального значения.</w:t>
            </w:r>
          </w:p>
        </w:tc>
      </w:tr>
      <w:tr w:rsidR="00D6176C" w:rsidRPr="00D6176C" w:rsidTr="004416DF">
        <w:trPr>
          <w:trHeight w:val="497"/>
        </w:trPr>
        <w:tc>
          <w:tcPr>
            <w:tcW w:w="2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=МИН()</w:t>
            </w:r>
          </w:p>
        </w:tc>
        <w:tc>
          <w:tcPr>
            <w:tcW w:w="47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176C" w:rsidRPr="00D6176C" w:rsidRDefault="00D6176C" w:rsidP="004416D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176C">
              <w:rPr>
                <w:rFonts w:ascii="Times New Roman" w:hAnsi="Times New Roman" w:cs="Times New Roman"/>
                <w:sz w:val="28"/>
                <w:szCs w:val="28"/>
              </w:rPr>
              <w:t>Выбор минимального значения.</w:t>
            </w:r>
          </w:p>
        </w:tc>
      </w:tr>
    </w:tbl>
    <w:p w:rsidR="00D6176C" w:rsidRPr="00465B85" w:rsidRDefault="004416DF" w:rsidP="004416DF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65B85">
        <w:rPr>
          <w:rFonts w:ascii="Times New Roman" w:hAnsi="Times New Roman" w:cs="Times New Roman"/>
          <w:sz w:val="28"/>
          <w:szCs w:val="28"/>
        </w:rPr>
        <w:t>2. Итоговые функции</w:t>
      </w:r>
    </w:p>
    <w:p w:rsidR="00D6176C" w:rsidRPr="00465B85" w:rsidRDefault="004416DF" w:rsidP="00465B85">
      <w:pPr>
        <w:pStyle w:val="2"/>
        <w:keepNext/>
        <w:spacing w:before="0" w:beforeAutospacing="0" w:after="0" w:afterAutospacing="0" w:line="360" w:lineRule="auto"/>
        <w:ind w:firstLine="567"/>
        <w:jc w:val="center"/>
        <w:rPr>
          <w:b w:val="0"/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1.12. </w:t>
      </w:r>
      <w:r w:rsidR="00D6176C" w:rsidRPr="00465B85">
        <w:rPr>
          <w:bCs w:val="0"/>
          <w:sz w:val="28"/>
          <w:szCs w:val="28"/>
        </w:rPr>
        <w:t>Использование Мастера функций</w:t>
      </w:r>
    </w:p>
    <w:p w:rsidR="00D6176C" w:rsidRPr="00465B85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 xml:space="preserve">Для вызова Мастера функций предназначена кнопка </w:t>
      </w:r>
      <w:r w:rsidRPr="00465B85">
        <w:rPr>
          <w:rFonts w:ascii="Times New Roman" w:hAnsi="Times New Roman" w:cs="Times New Roman"/>
          <w:bCs/>
          <w:sz w:val="28"/>
          <w:szCs w:val="28"/>
        </w:rPr>
        <w:t>Вставка функции</w:t>
      </w:r>
      <w:r w:rsidRPr="00465B85">
        <w:rPr>
          <w:rFonts w:ascii="Times New Roman" w:hAnsi="Times New Roman" w:cs="Times New Roman"/>
          <w:sz w:val="28"/>
          <w:szCs w:val="28"/>
        </w:rPr>
        <w:t xml:space="preserve"> </w:t>
      </w:r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0D6939" wp14:editId="1C8A5792">
            <wp:extent cx="231775" cy="2730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sz w:val="28"/>
          <w:szCs w:val="28"/>
        </w:rPr>
        <w:t xml:space="preserve"> в строке формул или в панели инструментов.</w:t>
      </w:r>
    </w:p>
    <w:p w:rsidR="00D6176C" w:rsidRPr="00465B85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>Примечание. Мастер функций можно также вызвать:</w:t>
      </w:r>
    </w:p>
    <w:p w:rsidR="00D6176C" w:rsidRPr="00465B85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></w:t>
      </w:r>
      <w:r w:rsidRPr="00465B85">
        <w:rPr>
          <w:rFonts w:ascii="Times New Roman" w:hAnsi="Times New Roman" w:cs="Times New Roman"/>
          <w:sz w:val="28"/>
          <w:szCs w:val="28"/>
        </w:rPr>
        <w:tab/>
        <w:t xml:space="preserve">в списке кнопки </w:t>
      </w:r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AFEC10" wp14:editId="2B000911">
            <wp:extent cx="327660" cy="2317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5B85">
        <w:rPr>
          <w:rFonts w:ascii="Times New Roman" w:hAnsi="Times New Roman" w:cs="Times New Roman"/>
          <w:bCs/>
          <w:sz w:val="28"/>
          <w:szCs w:val="28"/>
        </w:rPr>
        <w:t>Автосумма</w:t>
      </w:r>
      <w:proofErr w:type="spellEnd"/>
      <w:r w:rsidRPr="00465B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5B85">
        <w:rPr>
          <w:rFonts w:ascii="Times New Roman" w:hAnsi="Times New Roman" w:cs="Times New Roman"/>
          <w:sz w:val="28"/>
          <w:szCs w:val="28"/>
        </w:rPr>
        <w:t>(пункт Другие функции…);</w:t>
      </w:r>
    </w:p>
    <w:p w:rsidR="00D6176C" w:rsidRPr="00465B85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></w:t>
      </w:r>
      <w:r w:rsidRPr="00465B85">
        <w:rPr>
          <w:rFonts w:ascii="Times New Roman" w:hAnsi="Times New Roman" w:cs="Times New Roman"/>
          <w:sz w:val="28"/>
          <w:szCs w:val="28"/>
        </w:rPr>
        <w:tab/>
        <w:t>командой меню</w:t>
      </w:r>
      <w:r w:rsidRPr="00465B85">
        <w:rPr>
          <w:rFonts w:ascii="Times New Roman" w:hAnsi="Times New Roman" w:cs="Times New Roman"/>
          <w:bCs/>
          <w:sz w:val="28"/>
          <w:szCs w:val="28"/>
        </w:rPr>
        <w:t xml:space="preserve"> Вставка</w:t>
      </w:r>
      <w:r w:rsidRPr="00465B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689031" wp14:editId="3570786D">
            <wp:extent cx="163830" cy="136525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5B85">
        <w:rPr>
          <w:rFonts w:ascii="Times New Roman" w:hAnsi="Times New Roman" w:cs="Times New Roman"/>
          <w:bCs/>
          <w:sz w:val="28"/>
          <w:szCs w:val="28"/>
        </w:rPr>
        <w:t>Функция</w:t>
      </w:r>
      <w:r w:rsidRPr="00465B85">
        <w:rPr>
          <w:rFonts w:ascii="Times New Roman" w:hAnsi="Times New Roman" w:cs="Times New Roman"/>
          <w:sz w:val="28"/>
          <w:szCs w:val="28"/>
        </w:rPr>
        <w:t>;</w:t>
      </w:r>
    </w:p>
    <w:p w:rsidR="00D6176C" w:rsidRPr="00465B85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></w:t>
      </w:r>
      <w:r w:rsidRPr="00465B85">
        <w:rPr>
          <w:rFonts w:ascii="Times New Roman" w:hAnsi="Times New Roman" w:cs="Times New Roman"/>
          <w:sz w:val="28"/>
          <w:szCs w:val="28"/>
        </w:rPr>
        <w:tab/>
        <w:t>комбинацией клавиш &lt;</w:t>
      </w:r>
      <w:proofErr w:type="spellStart"/>
      <w:r w:rsidRPr="00465B85">
        <w:rPr>
          <w:rFonts w:ascii="Times New Roman" w:hAnsi="Times New Roman" w:cs="Times New Roman"/>
          <w:bCs/>
          <w:sz w:val="28"/>
          <w:szCs w:val="28"/>
        </w:rPr>
        <w:t>Shift</w:t>
      </w:r>
      <w:proofErr w:type="spellEnd"/>
      <w:r w:rsidRPr="00465B85">
        <w:rPr>
          <w:rFonts w:ascii="Times New Roman" w:hAnsi="Times New Roman" w:cs="Times New Roman"/>
          <w:sz w:val="28"/>
          <w:szCs w:val="28"/>
        </w:rPr>
        <w:t>&gt; + &lt;</w:t>
      </w:r>
      <w:r w:rsidRPr="00465B85">
        <w:rPr>
          <w:rFonts w:ascii="Times New Roman" w:hAnsi="Times New Roman" w:cs="Times New Roman"/>
          <w:bCs/>
          <w:sz w:val="28"/>
          <w:szCs w:val="28"/>
        </w:rPr>
        <w:t>F3</w:t>
      </w:r>
      <w:r w:rsidRPr="00465B85">
        <w:rPr>
          <w:rFonts w:ascii="Times New Roman" w:hAnsi="Times New Roman" w:cs="Times New Roman"/>
          <w:sz w:val="28"/>
          <w:szCs w:val="28"/>
        </w:rPr>
        <w:t>&gt;.</w:t>
      </w:r>
    </w:p>
    <w:p w:rsidR="00D6176C" w:rsidRPr="00D6176C" w:rsidRDefault="00D6176C" w:rsidP="004416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5B85">
        <w:rPr>
          <w:rFonts w:ascii="Times New Roman" w:hAnsi="Times New Roman" w:cs="Times New Roman"/>
          <w:sz w:val="28"/>
          <w:szCs w:val="28"/>
        </w:rPr>
        <w:t xml:space="preserve">Диалоговое окно </w:t>
      </w:r>
      <w:r w:rsidRPr="00465B85">
        <w:rPr>
          <w:rFonts w:ascii="Times New Roman" w:hAnsi="Times New Roman" w:cs="Times New Roman"/>
          <w:bCs/>
          <w:sz w:val="28"/>
          <w:szCs w:val="28"/>
        </w:rPr>
        <w:t xml:space="preserve">Мастера функций </w:t>
      </w:r>
      <w:r w:rsidR="004416DF">
        <w:rPr>
          <w:rFonts w:ascii="Times New Roman" w:hAnsi="Times New Roman" w:cs="Times New Roman"/>
          <w:sz w:val="28"/>
          <w:szCs w:val="28"/>
        </w:rPr>
        <w:t xml:space="preserve">(рисунок </w:t>
      </w:r>
      <w:r w:rsidRPr="00465B85">
        <w:rPr>
          <w:rFonts w:ascii="Times New Roman" w:hAnsi="Times New Roman" w:cs="Times New Roman"/>
          <w:sz w:val="28"/>
          <w:szCs w:val="28"/>
        </w:rPr>
        <w:t xml:space="preserve">4.) содержит два списка: раскрывающийся список </w:t>
      </w:r>
      <w:r w:rsidRPr="00465B85">
        <w:rPr>
          <w:rFonts w:ascii="Times New Roman" w:hAnsi="Times New Roman" w:cs="Times New Roman"/>
          <w:bCs/>
          <w:sz w:val="28"/>
          <w:szCs w:val="28"/>
        </w:rPr>
        <w:t>Категория</w:t>
      </w:r>
      <w:r w:rsidRPr="00465B85">
        <w:rPr>
          <w:rFonts w:ascii="Times New Roman" w:hAnsi="Times New Roman" w:cs="Times New Roman"/>
          <w:sz w:val="28"/>
          <w:szCs w:val="28"/>
        </w:rPr>
        <w:t xml:space="preserve"> и </w:t>
      </w:r>
      <w:r w:rsidRPr="00465B85">
        <w:rPr>
          <w:rFonts w:ascii="Times New Roman" w:hAnsi="Times New Roman" w:cs="Times New Roman"/>
          <w:bCs/>
          <w:sz w:val="28"/>
          <w:szCs w:val="28"/>
        </w:rPr>
        <w:t>список функций</w:t>
      </w:r>
      <w:r w:rsidRPr="00465B85">
        <w:rPr>
          <w:rFonts w:ascii="Times New Roman" w:hAnsi="Times New Roman" w:cs="Times New Roman"/>
          <w:sz w:val="28"/>
          <w:szCs w:val="28"/>
        </w:rPr>
        <w:t>.</w:t>
      </w:r>
      <w:r w:rsidRPr="00D6176C">
        <w:rPr>
          <w:rFonts w:ascii="Times New Roman" w:hAnsi="Times New Roman" w:cs="Times New Roman"/>
          <w:sz w:val="28"/>
          <w:szCs w:val="28"/>
        </w:rPr>
        <w:t xml:space="preserve"> При выборе категории отображается </w:t>
      </w:r>
      <w:r w:rsidR="004416DF">
        <w:rPr>
          <w:rFonts w:ascii="Times New Roman" w:hAnsi="Times New Roman" w:cs="Times New Roman"/>
          <w:sz w:val="28"/>
          <w:szCs w:val="28"/>
        </w:rPr>
        <w:t>соответствующий список функций.</w:t>
      </w:r>
    </w:p>
    <w:p w:rsidR="00D6176C" w:rsidRDefault="00D6176C" w:rsidP="00465B85">
      <w:pPr>
        <w:spacing w:after="0" w:line="36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D6176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2710FBB" wp14:editId="067558D8">
            <wp:extent cx="3657600" cy="312547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12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6DF" w:rsidRPr="00D6176C" w:rsidRDefault="004416DF" w:rsidP="004416DF">
      <w:pPr>
        <w:spacing w:after="0" w:line="360" w:lineRule="auto"/>
        <w:ind w:firstLine="567"/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Рисунок 4. </w:t>
      </w:r>
      <w:r w:rsidRPr="00465B85">
        <w:rPr>
          <w:rFonts w:ascii="Times New Roman" w:hAnsi="Times New Roman" w:cs="Times New Roman"/>
          <w:sz w:val="28"/>
          <w:szCs w:val="28"/>
        </w:rPr>
        <w:t xml:space="preserve">Диалоговое окно </w:t>
      </w:r>
      <w:r w:rsidRPr="00465B85">
        <w:rPr>
          <w:rFonts w:ascii="Times New Roman" w:hAnsi="Times New Roman" w:cs="Times New Roman"/>
          <w:bCs/>
          <w:sz w:val="28"/>
          <w:szCs w:val="28"/>
        </w:rPr>
        <w:t>Мастера функций</w:t>
      </w:r>
    </w:p>
    <w:p w:rsidR="00D6176C" w:rsidRPr="00D6176C" w:rsidRDefault="00D6176C" w:rsidP="00D617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Категория "10 недавно </w:t>
      </w:r>
      <w:proofErr w:type="gramStart"/>
      <w:r w:rsidRPr="00D6176C">
        <w:rPr>
          <w:rFonts w:ascii="Times New Roman" w:hAnsi="Times New Roman" w:cs="Times New Roman"/>
          <w:sz w:val="28"/>
          <w:szCs w:val="28"/>
        </w:rPr>
        <w:t>использовавшихся</w:t>
      </w:r>
      <w:proofErr w:type="gramEnd"/>
      <w:r w:rsidRPr="00D6176C">
        <w:rPr>
          <w:rFonts w:ascii="Times New Roman" w:hAnsi="Times New Roman" w:cs="Times New Roman"/>
          <w:sz w:val="28"/>
          <w:szCs w:val="28"/>
        </w:rPr>
        <w:t>" постоянно обновляется, в зависимости от того, какие функции использовались в последнее время.</w:t>
      </w:r>
    </w:p>
    <w:p w:rsidR="00D6176C" w:rsidRPr="00D6176C" w:rsidRDefault="00D6176C" w:rsidP="00D617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Категория "Полный алфавитный перечень" содержит список всех функций </w:t>
      </w:r>
      <w:proofErr w:type="spellStart"/>
      <w:r w:rsidRPr="00D6176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176C">
        <w:rPr>
          <w:rFonts w:ascii="Times New Roman" w:hAnsi="Times New Roman" w:cs="Times New Roman"/>
          <w:sz w:val="28"/>
          <w:szCs w:val="28"/>
        </w:rPr>
        <w:t>.</w:t>
      </w:r>
    </w:p>
    <w:p w:rsidR="00D6176C" w:rsidRPr="00D6176C" w:rsidRDefault="00D6176C" w:rsidP="004416D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При выборе функции в нижней части окна появляется ее краткое описание. После щелчка на </w:t>
      </w:r>
      <w:r w:rsidRPr="004416DF">
        <w:rPr>
          <w:rFonts w:ascii="Times New Roman" w:hAnsi="Times New Roman" w:cs="Times New Roman"/>
          <w:sz w:val="28"/>
          <w:szCs w:val="28"/>
        </w:rPr>
        <w:t xml:space="preserve">кнопке </w:t>
      </w:r>
      <w:proofErr w:type="spellStart"/>
      <w:r w:rsidRPr="004416DF">
        <w:rPr>
          <w:rFonts w:ascii="Times New Roman" w:hAnsi="Times New Roman" w:cs="Times New Roman"/>
          <w:bCs/>
          <w:sz w:val="28"/>
          <w:szCs w:val="28"/>
        </w:rPr>
        <w:t>Ok</w:t>
      </w:r>
      <w:proofErr w:type="spellEnd"/>
      <w:r w:rsidRPr="004416DF">
        <w:rPr>
          <w:rFonts w:ascii="Times New Roman" w:hAnsi="Times New Roman" w:cs="Times New Roman"/>
          <w:sz w:val="28"/>
          <w:szCs w:val="28"/>
        </w:rPr>
        <w:t xml:space="preserve"> (или нажатия клавиши &lt;</w:t>
      </w:r>
      <w:proofErr w:type="spellStart"/>
      <w:r w:rsidRPr="004416DF">
        <w:rPr>
          <w:rFonts w:ascii="Times New Roman" w:hAnsi="Times New Roman" w:cs="Times New Roman"/>
          <w:bCs/>
          <w:sz w:val="28"/>
          <w:szCs w:val="28"/>
        </w:rPr>
        <w:t>Enter</w:t>
      </w:r>
      <w:proofErr w:type="spellEnd"/>
      <w:r w:rsidRPr="004416DF">
        <w:rPr>
          <w:rFonts w:ascii="Times New Roman" w:hAnsi="Times New Roman" w:cs="Times New Roman"/>
          <w:sz w:val="28"/>
          <w:szCs w:val="28"/>
        </w:rPr>
        <w:t>&gt;)</w:t>
      </w:r>
      <w:r w:rsidRPr="00D6176C">
        <w:rPr>
          <w:rFonts w:ascii="Times New Roman" w:hAnsi="Times New Roman" w:cs="Times New Roman"/>
          <w:sz w:val="28"/>
          <w:szCs w:val="28"/>
        </w:rPr>
        <w:t xml:space="preserve"> имя выбранной функции заносится в строку формул вместе со скобками, ограничивающими список аргументов, и одновременно открывается окно </w:t>
      </w:r>
      <w:r w:rsidR="004416DF" w:rsidRPr="004416DF">
        <w:rPr>
          <w:rFonts w:ascii="Times New Roman" w:hAnsi="Times New Roman" w:cs="Times New Roman"/>
          <w:b/>
          <w:sz w:val="28"/>
          <w:szCs w:val="28"/>
        </w:rPr>
        <w:t>1.13.</w:t>
      </w:r>
      <w:r w:rsidR="004416DF">
        <w:rPr>
          <w:rFonts w:ascii="Times New Roman" w:hAnsi="Times New Roman" w:cs="Times New Roman"/>
          <w:sz w:val="28"/>
          <w:szCs w:val="28"/>
        </w:rPr>
        <w:t xml:space="preserve"> </w:t>
      </w:r>
      <w:r w:rsidRPr="00D6176C">
        <w:rPr>
          <w:rFonts w:ascii="Times New Roman" w:hAnsi="Times New Roman" w:cs="Times New Roman"/>
          <w:b/>
          <w:bCs/>
          <w:sz w:val="28"/>
          <w:szCs w:val="28"/>
        </w:rPr>
        <w:t>Аргументы функции</w:t>
      </w:r>
      <w:r w:rsidRPr="00D6176C">
        <w:rPr>
          <w:rFonts w:ascii="Times New Roman" w:hAnsi="Times New Roman" w:cs="Times New Roman"/>
          <w:sz w:val="28"/>
          <w:szCs w:val="28"/>
        </w:rPr>
        <w:t>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Пример такого окна </w:t>
      </w:r>
      <w:r w:rsidR="004416DF">
        <w:rPr>
          <w:rFonts w:ascii="Times New Roman" w:hAnsi="Times New Roman" w:cs="Times New Roman"/>
          <w:sz w:val="28"/>
          <w:szCs w:val="28"/>
        </w:rPr>
        <w:t xml:space="preserve">функции показан на рисунке </w:t>
      </w:r>
      <w:r w:rsidR="00465B85">
        <w:rPr>
          <w:rFonts w:ascii="Times New Roman" w:hAnsi="Times New Roman" w:cs="Times New Roman"/>
          <w:sz w:val="28"/>
          <w:szCs w:val="28"/>
        </w:rPr>
        <w:t>5.</w:t>
      </w:r>
    </w:p>
    <w:p w:rsidR="00D6176C" w:rsidRDefault="00D6176C" w:rsidP="00465B85">
      <w:pPr>
        <w:spacing w:after="0" w:line="36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D617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339953" wp14:editId="778DCC08">
            <wp:extent cx="4093535" cy="2207547"/>
            <wp:effectExtent l="0" t="0" r="254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443" cy="221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6DF" w:rsidRPr="00D6176C" w:rsidRDefault="004416DF" w:rsidP="004416DF">
      <w:pPr>
        <w:spacing w:after="0" w:line="360" w:lineRule="auto"/>
        <w:ind w:firstLine="567"/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Рисунок 5. </w:t>
      </w:r>
      <w:r>
        <w:rPr>
          <w:rFonts w:ascii="Times New Roman" w:hAnsi="Times New Roman" w:cs="Times New Roman"/>
          <w:sz w:val="28"/>
          <w:szCs w:val="28"/>
        </w:rPr>
        <w:t>Окно</w:t>
      </w:r>
      <w:r w:rsidRPr="00D617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функции</w:t>
      </w:r>
    </w:p>
    <w:p w:rsidR="00D6176C" w:rsidRPr="004416DF" w:rsidRDefault="004416DF" w:rsidP="004416DF">
      <w:pPr>
        <w:pStyle w:val="2"/>
        <w:keepNext/>
        <w:spacing w:before="0" w:beforeAutospacing="0" w:after="0" w:afterAutospacing="0" w:line="360" w:lineRule="auto"/>
        <w:ind w:firstLine="567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1.14. </w:t>
      </w:r>
      <w:r w:rsidR="00D6176C" w:rsidRPr="004416DF">
        <w:rPr>
          <w:bCs w:val="0"/>
          <w:sz w:val="28"/>
          <w:szCs w:val="28"/>
        </w:rPr>
        <w:t>Выбор н</w:t>
      </w:r>
      <w:r w:rsidR="00465B85" w:rsidRPr="004416DF">
        <w:rPr>
          <w:bCs w:val="0"/>
          <w:sz w:val="28"/>
          <w:szCs w:val="28"/>
        </w:rPr>
        <w:t>едавно использовавшихся функций</w:t>
      </w:r>
    </w:p>
    <w:p w:rsidR="00D6176C" w:rsidRPr="00D6176C" w:rsidRDefault="00D6176C" w:rsidP="00D617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1.</w:t>
      </w:r>
      <w:r w:rsidRPr="00D6176C">
        <w:rPr>
          <w:rFonts w:ascii="Times New Roman" w:hAnsi="Times New Roman" w:cs="Times New Roman"/>
          <w:sz w:val="28"/>
          <w:szCs w:val="28"/>
        </w:rPr>
        <w:tab/>
        <w:t>Активизировать ячейку для помещения функции и ввести с клавиатуры знак "</w:t>
      </w:r>
      <w:r w:rsidRPr="00D6176C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Pr="00D6176C">
        <w:rPr>
          <w:rFonts w:ascii="Times New Roman" w:hAnsi="Times New Roman" w:cs="Times New Roman"/>
          <w:sz w:val="28"/>
          <w:szCs w:val="28"/>
        </w:rPr>
        <w:t>" (в левой части строки формул отобразится имя последней из использовавшихся функций).</w:t>
      </w:r>
    </w:p>
    <w:p w:rsidR="00D6176C" w:rsidRPr="00D6176C" w:rsidRDefault="00D6176C" w:rsidP="00D6176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>2.</w:t>
      </w:r>
      <w:r w:rsidRPr="00D6176C">
        <w:rPr>
          <w:rFonts w:ascii="Times New Roman" w:hAnsi="Times New Roman" w:cs="Times New Roman"/>
          <w:sz w:val="28"/>
          <w:szCs w:val="28"/>
        </w:rPr>
        <w:tab/>
        <w:t xml:space="preserve">Щелкнуть на раскрывающей кнопке </w:t>
      </w:r>
      <w:r w:rsidRPr="00D617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66A65B" wp14:editId="3908D46A">
            <wp:extent cx="191135" cy="136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176C">
        <w:rPr>
          <w:rFonts w:ascii="Times New Roman" w:hAnsi="Times New Roman" w:cs="Times New Roman"/>
          <w:sz w:val="28"/>
          <w:szCs w:val="28"/>
        </w:rPr>
        <w:t xml:space="preserve"> рядом с именем функции. Откроется список 10 функций, которыми пользовались в программе в последнее время</w:t>
      </w:r>
      <w:r w:rsidR="004416DF">
        <w:rPr>
          <w:rFonts w:ascii="Times New Roman" w:hAnsi="Times New Roman" w:cs="Times New Roman"/>
          <w:sz w:val="28"/>
          <w:szCs w:val="28"/>
        </w:rPr>
        <w:t xml:space="preserve"> (рисунок </w:t>
      </w:r>
      <w:r w:rsidRPr="00D6176C">
        <w:rPr>
          <w:rFonts w:ascii="Times New Roman" w:hAnsi="Times New Roman" w:cs="Times New Roman"/>
          <w:sz w:val="28"/>
          <w:szCs w:val="28"/>
        </w:rPr>
        <w:t>6).</w:t>
      </w:r>
    </w:p>
    <w:p w:rsidR="00D6176C" w:rsidRPr="00D6176C" w:rsidRDefault="00D6176C" w:rsidP="00465B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76C">
        <w:rPr>
          <w:rFonts w:ascii="Times New Roman" w:hAnsi="Times New Roman" w:cs="Times New Roman"/>
          <w:sz w:val="28"/>
          <w:szCs w:val="28"/>
        </w:rPr>
        <w:t xml:space="preserve">Пункт </w:t>
      </w:r>
      <w:r w:rsidRPr="00465B85">
        <w:rPr>
          <w:rFonts w:ascii="Times New Roman" w:hAnsi="Times New Roman" w:cs="Times New Roman"/>
          <w:sz w:val="28"/>
          <w:szCs w:val="28"/>
        </w:rPr>
        <w:t>"</w:t>
      </w:r>
      <w:r w:rsidRPr="00465B85">
        <w:rPr>
          <w:rFonts w:ascii="Times New Roman" w:hAnsi="Times New Roman" w:cs="Times New Roman"/>
          <w:bCs/>
          <w:sz w:val="28"/>
          <w:szCs w:val="28"/>
        </w:rPr>
        <w:t>Другие функции…</w:t>
      </w:r>
      <w:r w:rsidRPr="00465B85">
        <w:rPr>
          <w:rFonts w:ascii="Times New Roman" w:hAnsi="Times New Roman" w:cs="Times New Roman"/>
          <w:sz w:val="28"/>
          <w:szCs w:val="28"/>
        </w:rPr>
        <w:t>"</w:t>
      </w:r>
      <w:r w:rsidRPr="00D6176C">
        <w:rPr>
          <w:rFonts w:ascii="Times New Roman" w:hAnsi="Times New Roman" w:cs="Times New Roman"/>
          <w:sz w:val="28"/>
          <w:szCs w:val="28"/>
        </w:rPr>
        <w:t xml:space="preserve"> предназна</w:t>
      </w:r>
      <w:r w:rsidR="00465B85">
        <w:rPr>
          <w:rFonts w:ascii="Times New Roman" w:hAnsi="Times New Roman" w:cs="Times New Roman"/>
          <w:sz w:val="28"/>
          <w:szCs w:val="28"/>
        </w:rPr>
        <w:t>чен для вызова Мастера функций.</w:t>
      </w:r>
    </w:p>
    <w:p w:rsidR="004416DF" w:rsidRDefault="00D6176C" w:rsidP="004416DF">
      <w:pPr>
        <w:spacing w:after="0" w:line="36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  <w:r w:rsidRPr="00D617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680A94" wp14:editId="1A6A935B">
            <wp:extent cx="3338624" cy="2204382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851" cy="2210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6D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D6176C" w:rsidRDefault="004416DF" w:rsidP="004416DF">
      <w:pPr>
        <w:spacing w:after="0" w:line="360" w:lineRule="auto"/>
        <w:ind w:firstLine="567"/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Рисунок 6. Список функций</w:t>
      </w:r>
    </w:p>
    <w:p w:rsidR="00EF3075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EF3075" w:rsidRDefault="00EF3075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075" w:rsidRDefault="00EF3075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51" w:rsidRDefault="00837951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51" w:rsidRDefault="00837951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51" w:rsidRDefault="00837951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51" w:rsidRDefault="00837951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51" w:rsidRDefault="00837951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51" w:rsidRDefault="00837951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51" w:rsidRDefault="00837951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51" w:rsidRDefault="00837951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51" w:rsidRDefault="00837951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51" w:rsidRDefault="00837951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Практическая часть. </w:t>
      </w:r>
      <w:r w:rsidRPr="00D64EAD">
        <w:rPr>
          <w:rFonts w:ascii="Times New Roman" w:hAnsi="Times New Roman" w:cs="Times New Roman"/>
          <w:b/>
          <w:bCs/>
          <w:sz w:val="28"/>
          <w:szCs w:val="28"/>
        </w:rPr>
        <w:t>Вариант 12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t>2.1. Постановка задачи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t>2.1.1. Цель решения задачи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Цель решения данной задачи состоит в том, что бы сформировать и заполнить таблицу с данными о расчетах дохода от сдачи помещений в аренду за месяц по каждой организации и по всем организациям в целом.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t>2.1.2. Условие задачи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Предприятие ООО «Анаконда</w:t>
      </w:r>
      <w:r>
        <w:rPr>
          <w:rFonts w:ascii="Times New Roman" w:hAnsi="Times New Roman" w:cs="Times New Roman"/>
          <w:sz w:val="28"/>
          <w:szCs w:val="28"/>
        </w:rPr>
        <w:t>» сдает в аренду офисные помеще</w:t>
      </w:r>
      <w:r w:rsidRPr="00D64EAD">
        <w:rPr>
          <w:rFonts w:ascii="Times New Roman" w:hAnsi="Times New Roman" w:cs="Times New Roman"/>
          <w:sz w:val="28"/>
          <w:szCs w:val="28"/>
        </w:rPr>
        <w:t>ния в центре города различным организациям.</w:t>
      </w:r>
    </w:p>
    <w:p w:rsidR="00EF3075" w:rsidRPr="00D64EAD" w:rsidRDefault="00EF3075" w:rsidP="00EF3075">
      <w:pPr>
        <w:pStyle w:val="Pa0"/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D64EAD">
        <w:rPr>
          <w:i/>
          <w:iCs/>
          <w:sz w:val="28"/>
          <w:szCs w:val="28"/>
        </w:rPr>
        <w:t xml:space="preserve">Входной оперативной информацией </w:t>
      </w:r>
      <w:r w:rsidRPr="00D64EAD">
        <w:rPr>
          <w:sz w:val="28"/>
          <w:szCs w:val="28"/>
        </w:rPr>
        <w:t>служит ведомость о доходе от сдачи помещений в аренду, содержащая пункты: наименование организации</w:t>
      </w:r>
      <w:r w:rsidRPr="00D64EAD">
        <w:rPr>
          <w:b/>
          <w:sz w:val="28"/>
          <w:szCs w:val="28"/>
        </w:rPr>
        <w:t>,</w:t>
      </w:r>
      <w:r w:rsidRPr="00D64EAD">
        <w:rPr>
          <w:b/>
          <w:bCs/>
          <w:color w:val="000000"/>
          <w:sz w:val="28"/>
          <w:szCs w:val="28"/>
        </w:rPr>
        <w:t xml:space="preserve"> </w:t>
      </w:r>
      <w:r w:rsidRPr="00D64EAD">
        <w:rPr>
          <w:bCs/>
          <w:color w:val="000000"/>
          <w:sz w:val="28"/>
          <w:szCs w:val="28"/>
        </w:rPr>
        <w:t>общая площадь арендуемых помещений, стоимость аренды помещения за 1 кв. м., стоимость охраны объекта за 1 кв. м., стоимость уборки помещения за 1 кв. м., стоимость аренды помеще</w:t>
      </w:r>
      <w:r w:rsidRPr="00D64EAD">
        <w:rPr>
          <w:bCs/>
          <w:color w:val="000000"/>
          <w:sz w:val="28"/>
          <w:szCs w:val="28"/>
        </w:rPr>
        <w:softHyphen/>
        <w:t>ний, стоимость охраны объекта, стоимость уборки помещений, общая стоимость аренды и услуг (руб.).</w:t>
      </w:r>
      <w:proofErr w:type="gramEnd"/>
      <w:r w:rsidRPr="00D64EAD">
        <w:rPr>
          <w:bCs/>
          <w:color w:val="000000"/>
          <w:sz w:val="28"/>
          <w:szCs w:val="28"/>
        </w:rPr>
        <w:t xml:space="preserve"> </w:t>
      </w:r>
      <w:r w:rsidRPr="00D64EAD">
        <w:rPr>
          <w:sz w:val="28"/>
          <w:szCs w:val="28"/>
        </w:rPr>
        <w:t>На основе этих данных приведена таблица:</w:t>
      </w:r>
    </w:p>
    <w:p w:rsidR="00EF3075" w:rsidRPr="00D64EAD" w:rsidRDefault="00EF3075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t>Ведомость о доходе от сдачи помещений в аренду</w:t>
      </w:r>
    </w:p>
    <w:tbl>
      <w:tblPr>
        <w:tblStyle w:val="aa"/>
        <w:tblW w:w="5069" w:type="pct"/>
        <w:tblLayout w:type="fixed"/>
        <w:tblLook w:val="04A0" w:firstRow="1" w:lastRow="0" w:firstColumn="1" w:lastColumn="0" w:noHBand="0" w:noVBand="1"/>
      </w:tblPr>
      <w:tblGrid>
        <w:gridCol w:w="537"/>
        <w:gridCol w:w="1412"/>
        <w:gridCol w:w="992"/>
        <w:gridCol w:w="852"/>
        <w:gridCol w:w="848"/>
        <w:gridCol w:w="994"/>
        <w:gridCol w:w="1133"/>
        <w:gridCol w:w="992"/>
        <w:gridCol w:w="994"/>
        <w:gridCol w:w="949"/>
      </w:tblGrid>
      <w:tr w:rsidR="00EF3075" w:rsidRPr="00D64EAD" w:rsidTr="00524EDD">
        <w:trPr>
          <w:trHeight w:val="3252"/>
        </w:trPr>
        <w:tc>
          <w:tcPr>
            <w:tcW w:w="277" w:type="pct"/>
            <w:vAlign w:val="center"/>
          </w:tcPr>
          <w:p w:rsidR="00EF3075" w:rsidRPr="00EE165E" w:rsidRDefault="00EF3075" w:rsidP="00524EDD">
            <w:pPr>
              <w:pStyle w:val="Pa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EE165E">
              <w:rPr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E165E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E165E">
              <w:rPr>
                <w:bCs/>
                <w:color w:val="000000"/>
                <w:sz w:val="22"/>
                <w:szCs w:val="22"/>
              </w:rPr>
              <w:t>/п</w:t>
            </w:r>
          </w:p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165E">
              <w:rPr>
                <w:rFonts w:ascii="Times New Roman" w:hAnsi="Times New Roman" w:cs="Times New Roman"/>
              </w:rPr>
              <w:t>Наим</w:t>
            </w:r>
            <w:proofErr w:type="spellEnd"/>
            <w:r w:rsidRPr="00EE165E">
              <w:rPr>
                <w:rFonts w:ascii="Times New Roman" w:hAnsi="Times New Roman" w:cs="Times New Roman"/>
              </w:rPr>
              <w:t>-е</w:t>
            </w:r>
            <w:proofErr w:type="gramEnd"/>
            <w:r w:rsidRPr="00EE165E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511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E165E">
              <w:rPr>
                <w:rFonts w:ascii="Times New Roman" w:hAnsi="Times New Roman" w:cs="Times New Roman"/>
                <w:bCs/>
              </w:rPr>
              <w:t>Общая площадь арендуемых помещений, кв. м.</w:t>
            </w:r>
          </w:p>
        </w:tc>
        <w:tc>
          <w:tcPr>
            <w:tcW w:w="439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</w:rPr>
              <w:t xml:space="preserve"> аренды за 1 кв. м., руб.</w:t>
            </w:r>
          </w:p>
        </w:tc>
        <w:tc>
          <w:tcPr>
            <w:tcW w:w="437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</w:rPr>
              <w:t xml:space="preserve"> охраны объекта за 1 кв. м</w:t>
            </w:r>
          </w:p>
        </w:tc>
        <w:tc>
          <w:tcPr>
            <w:tcW w:w="512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</w:rPr>
              <w:t xml:space="preserve"> уборки помещения за 1 кв. м., руб.</w:t>
            </w:r>
          </w:p>
        </w:tc>
        <w:tc>
          <w:tcPr>
            <w:tcW w:w="584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</w:rPr>
              <w:t xml:space="preserve"> аренды помеще</w:t>
            </w:r>
            <w:r w:rsidRPr="00EE165E">
              <w:rPr>
                <w:rFonts w:ascii="Times New Roman" w:hAnsi="Times New Roman" w:cs="Times New Roman"/>
                <w:bCs/>
              </w:rPr>
              <w:softHyphen/>
              <w:t>ний, руб.</w:t>
            </w:r>
          </w:p>
        </w:tc>
        <w:tc>
          <w:tcPr>
            <w:tcW w:w="511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  <w:color w:val="000000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color w:val="000000"/>
              </w:rPr>
              <w:t xml:space="preserve"> охраны объекта, руб.</w:t>
            </w:r>
          </w:p>
        </w:tc>
        <w:tc>
          <w:tcPr>
            <w:tcW w:w="512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  <w:color w:val="000000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color w:val="000000"/>
              </w:rPr>
              <w:t xml:space="preserve"> уборки помещений, руб.</w:t>
            </w:r>
          </w:p>
        </w:tc>
        <w:tc>
          <w:tcPr>
            <w:tcW w:w="489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E165E">
              <w:rPr>
                <w:rFonts w:ascii="Times New Roman" w:hAnsi="Times New Roman" w:cs="Times New Roman"/>
                <w:bCs/>
                <w:color w:val="000000"/>
              </w:rPr>
              <w:t>Общая</w:t>
            </w:r>
            <w:proofErr w:type="gramEnd"/>
            <w:r w:rsidRPr="00EE165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EE165E">
              <w:rPr>
                <w:rFonts w:ascii="Times New Roman" w:hAnsi="Times New Roman" w:cs="Times New Roman"/>
                <w:bCs/>
                <w:color w:val="000000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color w:val="000000"/>
              </w:rPr>
              <w:t xml:space="preserve"> аренды и услуг, руб.</w:t>
            </w:r>
          </w:p>
        </w:tc>
      </w:tr>
      <w:tr w:rsidR="00EF3075" w:rsidRPr="00D64EAD" w:rsidTr="00524EDD">
        <w:trPr>
          <w:trHeight w:val="563"/>
        </w:trPr>
        <w:tc>
          <w:tcPr>
            <w:tcW w:w="277" w:type="pct"/>
          </w:tcPr>
          <w:p w:rsidR="00EF3075" w:rsidRPr="00D64EAD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28" w:type="pct"/>
          </w:tcPr>
          <w:p w:rsidR="00EF3075" w:rsidRPr="00D64EAD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11" w:type="pct"/>
          </w:tcPr>
          <w:p w:rsidR="00EF3075" w:rsidRPr="00D64EAD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439" w:type="pct"/>
          </w:tcPr>
          <w:p w:rsidR="00EF3075" w:rsidRPr="00D64EAD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37" w:type="pct"/>
          </w:tcPr>
          <w:p w:rsidR="00EF3075" w:rsidRPr="00D64EAD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12" w:type="pct"/>
          </w:tcPr>
          <w:p w:rsidR="00EF3075" w:rsidRPr="00D64EAD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84" w:type="pct"/>
          </w:tcPr>
          <w:p w:rsidR="00EF3075" w:rsidRPr="00D64EAD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11" w:type="pct"/>
          </w:tcPr>
          <w:p w:rsidR="00EF3075" w:rsidRPr="00D64EAD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12" w:type="pct"/>
          </w:tcPr>
          <w:p w:rsidR="00EF3075" w:rsidRPr="00D64EAD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89" w:type="pct"/>
          </w:tcPr>
          <w:p w:rsidR="00EF3075" w:rsidRPr="00D64EAD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64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Sn</w:t>
            </w:r>
            <w:proofErr w:type="spellEnd"/>
          </w:p>
        </w:tc>
      </w:tr>
      <w:tr w:rsidR="00EF3075" w:rsidRPr="00D64EAD" w:rsidTr="00524EDD">
        <w:trPr>
          <w:trHeight w:val="417"/>
        </w:trPr>
        <w:tc>
          <w:tcPr>
            <w:tcW w:w="4511" w:type="pct"/>
            <w:gridSpan w:val="9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Итого, стоимость аренды и услуг, руб.</w:t>
            </w:r>
          </w:p>
        </w:tc>
        <w:tc>
          <w:tcPr>
            <w:tcW w:w="489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общ</w:t>
            </w:r>
          </w:p>
        </w:tc>
      </w:tr>
    </w:tbl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Латинские буквы в таблице указывают на элементы соответствующих расчетных формул.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4EAD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Условно-постоянной информацией (справочной) </w:t>
      </w:r>
      <w:r w:rsidRPr="00D64EAD">
        <w:rPr>
          <w:rFonts w:ascii="Times New Roman" w:hAnsi="Times New Roman" w:cs="Times New Roman"/>
          <w:sz w:val="28"/>
          <w:szCs w:val="28"/>
        </w:rPr>
        <w:t xml:space="preserve">служат следующие реквизиты: наименование организации, </w:t>
      </w:r>
      <w:r w:rsidRPr="00D64EAD">
        <w:rPr>
          <w:rFonts w:ascii="Times New Roman" w:hAnsi="Times New Roman" w:cs="Times New Roman"/>
          <w:bCs/>
          <w:sz w:val="28"/>
          <w:szCs w:val="28"/>
        </w:rPr>
        <w:t>общая площадь арендуемых помещений, наименование услуги, стоимость услуги за 1 м</w:t>
      </w:r>
      <w:proofErr w:type="gramStart"/>
      <w:r w:rsidRPr="00D64EAD">
        <w:rPr>
          <w:rFonts w:ascii="Times New Roman" w:hAnsi="Times New Roman" w:cs="Times New Roman"/>
          <w:bCs/>
          <w:sz w:val="28"/>
          <w:szCs w:val="28"/>
        </w:rPr>
        <w:t>2</w:t>
      </w:r>
      <w:proofErr w:type="gramEnd"/>
      <w:r w:rsidRPr="00D64EAD">
        <w:rPr>
          <w:rFonts w:ascii="Times New Roman" w:hAnsi="Times New Roman" w:cs="Times New Roman"/>
          <w:bCs/>
          <w:sz w:val="28"/>
          <w:szCs w:val="28"/>
        </w:rPr>
        <w:t xml:space="preserve"> (руб.).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Для решения задачи используются две таблицы: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-</w:t>
      </w:r>
      <w:r w:rsidRPr="00D64EAD">
        <w:rPr>
          <w:sz w:val="28"/>
          <w:szCs w:val="28"/>
        </w:rPr>
        <w:t xml:space="preserve"> </w:t>
      </w:r>
      <w:r w:rsidRPr="00D64EAD">
        <w:rPr>
          <w:rFonts w:ascii="Times New Roman" w:hAnsi="Times New Roman" w:cs="Times New Roman"/>
          <w:sz w:val="28"/>
          <w:szCs w:val="28"/>
        </w:rPr>
        <w:t>Данные об арендуемых площадях;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 xml:space="preserve">- </w:t>
      </w:r>
      <w:r w:rsidRPr="00D64EAD">
        <w:rPr>
          <w:rFonts w:ascii="Times New Roman" w:hAnsi="Times New Roman" w:cs="Times New Roman"/>
          <w:bCs/>
          <w:sz w:val="28"/>
          <w:szCs w:val="28"/>
        </w:rPr>
        <w:t>Данные о стоимости предоставляемых услуг.</w:t>
      </w:r>
    </w:p>
    <w:p w:rsidR="00EF3075" w:rsidRPr="00EE165E" w:rsidRDefault="00EF3075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65E">
        <w:rPr>
          <w:rFonts w:ascii="Times New Roman" w:hAnsi="Times New Roman" w:cs="Times New Roman"/>
          <w:b/>
          <w:sz w:val="28"/>
          <w:szCs w:val="28"/>
        </w:rPr>
        <w:t>Структура таблицы «Данные об арендуемых площадях»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EF3075" w:rsidRPr="00D64EAD" w:rsidTr="00524EDD">
        <w:tc>
          <w:tcPr>
            <w:tcW w:w="3227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Наим</w:t>
            </w:r>
            <w:proofErr w:type="spellEnd"/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-е</w:t>
            </w:r>
            <w:proofErr w:type="gramEnd"/>
            <w:r w:rsidRPr="00D64EAD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</w:t>
            </w:r>
          </w:p>
        </w:tc>
        <w:tc>
          <w:tcPr>
            <w:tcW w:w="63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36"/>
            </w:tblGrid>
            <w:tr w:rsidR="00EF3075" w:rsidRPr="00D64EAD" w:rsidTr="00524EDD">
              <w:trPr>
                <w:trHeight w:val="253"/>
              </w:trPr>
              <w:tc>
                <w:tcPr>
                  <w:tcW w:w="0" w:type="auto"/>
                </w:tcPr>
                <w:p w:rsidR="00EF3075" w:rsidRPr="00D64EAD" w:rsidRDefault="00EF3075" w:rsidP="00524EDD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4EA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Общая площадь арендуемых помещений, кв. м </w:t>
                  </w:r>
                </w:p>
              </w:tc>
            </w:tr>
          </w:tbl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075" w:rsidRPr="00D64EAD" w:rsidTr="00524EDD">
        <w:tc>
          <w:tcPr>
            <w:tcW w:w="3227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3075" w:rsidRPr="00EE165E" w:rsidRDefault="00EF3075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65E">
        <w:rPr>
          <w:rFonts w:ascii="Times New Roman" w:hAnsi="Times New Roman" w:cs="Times New Roman"/>
          <w:b/>
          <w:sz w:val="28"/>
          <w:szCs w:val="28"/>
        </w:rPr>
        <w:t>Структура таблицы «Данные о стоимости предоставляемых услуг»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F3075" w:rsidRPr="00D64EAD" w:rsidTr="00524EDD">
        <w:tc>
          <w:tcPr>
            <w:tcW w:w="4785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4786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Стоимость услуги за 1 м</w:t>
            </w:r>
            <w:proofErr w:type="gramStart"/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</w:tr>
      <w:tr w:rsidR="00EF3075" w:rsidRPr="00D64EAD" w:rsidTr="00524EDD">
        <w:tc>
          <w:tcPr>
            <w:tcW w:w="4785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i/>
          <w:iCs/>
          <w:sz w:val="28"/>
          <w:szCs w:val="28"/>
        </w:rPr>
        <w:t xml:space="preserve">В результате </w:t>
      </w:r>
      <w:r w:rsidRPr="00D64EAD">
        <w:rPr>
          <w:rFonts w:ascii="Times New Roman" w:hAnsi="Times New Roman" w:cs="Times New Roman"/>
          <w:sz w:val="28"/>
          <w:szCs w:val="28"/>
        </w:rPr>
        <w:t>следует получить ведомости со следующими рекви</w:t>
      </w:r>
      <w:r w:rsidRPr="00D64EAD">
        <w:rPr>
          <w:rFonts w:ascii="Times New Roman" w:hAnsi="Times New Roman" w:cs="Times New Roman"/>
          <w:sz w:val="28"/>
          <w:szCs w:val="28"/>
        </w:rPr>
        <w:softHyphen/>
        <w:t>зитами: стоимость аренды помещений, охраны объекта, уборки помещений и общая стоимость аренды и услуг. Информация выдается в следующих документах:</w:t>
      </w:r>
    </w:p>
    <w:p w:rsidR="00EF3075" w:rsidRPr="00D64EAD" w:rsidRDefault="00EF3075" w:rsidP="00EF30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 w:rsidRPr="00D64EAD">
        <w:rPr>
          <w:rFonts w:ascii="Times New Roman" w:hAnsi="Times New Roman" w:cs="Times New Roman"/>
          <w:b/>
          <w:iCs/>
          <w:sz w:val="28"/>
          <w:szCs w:val="28"/>
        </w:rPr>
        <w:t>результирующего</w:t>
      </w:r>
      <w:r w:rsidRPr="00D64EAD">
        <w:rPr>
          <w:rFonts w:ascii="Times New Roman" w:hAnsi="Times New Roman" w:cs="Times New Roman"/>
          <w:b/>
          <w:sz w:val="28"/>
          <w:szCs w:val="28"/>
        </w:rPr>
        <w:t xml:space="preserve"> документа «Стоимость аренды помещения»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91"/>
        <w:gridCol w:w="2310"/>
        <w:gridCol w:w="1985"/>
        <w:gridCol w:w="1985"/>
      </w:tblGrid>
      <w:tr w:rsidR="00EF3075" w:rsidRPr="00D64EAD" w:rsidTr="00524EDD">
        <w:trPr>
          <w:trHeight w:val="1131"/>
        </w:trPr>
        <w:tc>
          <w:tcPr>
            <w:tcW w:w="1719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207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площадь арендуемых помещений, кв. м.</w:t>
            </w:r>
          </w:p>
        </w:tc>
        <w:tc>
          <w:tcPr>
            <w:tcW w:w="1037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аренды за 1 кв. м., руб.</w:t>
            </w:r>
          </w:p>
        </w:tc>
        <w:tc>
          <w:tcPr>
            <w:tcW w:w="1037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аренды помеще</w:t>
            </w:r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ний, руб.</w:t>
            </w:r>
          </w:p>
        </w:tc>
      </w:tr>
      <w:tr w:rsidR="00EF3075" w:rsidRPr="00D64EAD" w:rsidTr="00524EDD">
        <w:trPr>
          <w:trHeight w:val="458"/>
        </w:trPr>
        <w:tc>
          <w:tcPr>
            <w:tcW w:w="1719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07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 w:rsidRPr="00D64EAD">
        <w:rPr>
          <w:rFonts w:ascii="Times New Roman" w:hAnsi="Times New Roman" w:cs="Times New Roman"/>
          <w:b/>
          <w:iCs/>
          <w:sz w:val="28"/>
          <w:szCs w:val="28"/>
        </w:rPr>
        <w:t>результирующего</w:t>
      </w:r>
      <w:r w:rsidRPr="00D64EAD">
        <w:rPr>
          <w:rFonts w:ascii="Times New Roman" w:hAnsi="Times New Roman" w:cs="Times New Roman"/>
          <w:b/>
          <w:sz w:val="28"/>
          <w:szCs w:val="28"/>
        </w:rPr>
        <w:t xml:space="preserve"> документа «Стоимость охраны объекта»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91"/>
        <w:gridCol w:w="2310"/>
        <w:gridCol w:w="1985"/>
        <w:gridCol w:w="1985"/>
      </w:tblGrid>
      <w:tr w:rsidR="00EF3075" w:rsidRPr="00D64EAD" w:rsidTr="00524EDD">
        <w:trPr>
          <w:trHeight w:val="1131"/>
        </w:trPr>
        <w:tc>
          <w:tcPr>
            <w:tcW w:w="1719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207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площадь арендуемых помещений, кв. м.</w:t>
            </w:r>
          </w:p>
        </w:tc>
        <w:tc>
          <w:tcPr>
            <w:tcW w:w="1037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охраны за 1 кв. м., руб.</w:t>
            </w:r>
          </w:p>
        </w:tc>
        <w:tc>
          <w:tcPr>
            <w:tcW w:w="1037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охраны объекта, руб.</w:t>
            </w:r>
          </w:p>
        </w:tc>
      </w:tr>
      <w:tr w:rsidR="00EF3075" w:rsidRPr="00D64EAD" w:rsidTr="00524EDD">
        <w:trPr>
          <w:trHeight w:val="458"/>
        </w:trPr>
        <w:tc>
          <w:tcPr>
            <w:tcW w:w="1719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07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3075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075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075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075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 w:rsidRPr="00D64EAD">
        <w:rPr>
          <w:rFonts w:ascii="Times New Roman" w:hAnsi="Times New Roman" w:cs="Times New Roman"/>
          <w:b/>
          <w:iCs/>
          <w:sz w:val="28"/>
          <w:szCs w:val="28"/>
        </w:rPr>
        <w:t>результирующего</w:t>
      </w:r>
      <w:r w:rsidRPr="00D64EAD">
        <w:rPr>
          <w:rFonts w:ascii="Times New Roman" w:hAnsi="Times New Roman" w:cs="Times New Roman"/>
          <w:b/>
          <w:sz w:val="28"/>
          <w:szCs w:val="28"/>
        </w:rPr>
        <w:t xml:space="preserve"> документа «Стоимость уборки помещений»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91"/>
        <w:gridCol w:w="2310"/>
        <w:gridCol w:w="1985"/>
        <w:gridCol w:w="1985"/>
      </w:tblGrid>
      <w:tr w:rsidR="00EF3075" w:rsidRPr="00D64EAD" w:rsidTr="00524EDD">
        <w:trPr>
          <w:trHeight w:val="1131"/>
        </w:trPr>
        <w:tc>
          <w:tcPr>
            <w:tcW w:w="1719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207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площадь арендуемых помещений, кв. м.</w:t>
            </w:r>
          </w:p>
        </w:tc>
        <w:tc>
          <w:tcPr>
            <w:tcW w:w="1037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уборки за 1 кв. м., руб.</w:t>
            </w:r>
          </w:p>
        </w:tc>
        <w:tc>
          <w:tcPr>
            <w:tcW w:w="1037" w:type="pct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уборки помещений, руб.</w:t>
            </w:r>
          </w:p>
        </w:tc>
      </w:tr>
      <w:tr w:rsidR="00EF3075" w:rsidRPr="00D64EAD" w:rsidTr="00524EDD">
        <w:trPr>
          <w:trHeight w:val="458"/>
        </w:trPr>
        <w:tc>
          <w:tcPr>
            <w:tcW w:w="1719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07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7" w:type="pct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D64EAD">
        <w:rPr>
          <w:rFonts w:ascii="Times New Roman" w:hAnsi="Times New Roman" w:cs="Times New Roman"/>
          <w:b/>
          <w:iCs/>
          <w:sz w:val="28"/>
          <w:szCs w:val="28"/>
        </w:rPr>
        <w:t>Структура результирующего документа «Доход от сдачи помещений в аренду»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2515"/>
        <w:gridCol w:w="1595"/>
        <w:gridCol w:w="1595"/>
        <w:gridCol w:w="1595"/>
        <w:gridCol w:w="1596"/>
      </w:tblGrid>
      <w:tr w:rsidR="00EF3075" w:rsidRPr="00D64EAD" w:rsidTr="00524EDD">
        <w:tc>
          <w:tcPr>
            <w:tcW w:w="675" w:type="dxa"/>
          </w:tcPr>
          <w:p w:rsidR="00EF3075" w:rsidRPr="00EE165E" w:rsidRDefault="00EF3075" w:rsidP="00524EDD">
            <w:pPr>
              <w:pStyle w:val="Pa0"/>
              <w:spacing w:line="360" w:lineRule="auto"/>
              <w:jc w:val="center"/>
              <w:rPr>
                <w:color w:val="000000"/>
              </w:rPr>
            </w:pPr>
            <w:r w:rsidRPr="00EE165E">
              <w:rPr>
                <w:bCs/>
                <w:color w:val="000000"/>
              </w:rPr>
              <w:t xml:space="preserve">№ </w:t>
            </w:r>
            <w:proofErr w:type="gramStart"/>
            <w:r w:rsidRPr="00EE165E">
              <w:rPr>
                <w:bCs/>
                <w:color w:val="000000"/>
              </w:rPr>
              <w:t>п</w:t>
            </w:r>
            <w:proofErr w:type="gramEnd"/>
            <w:r w:rsidRPr="00EE165E">
              <w:rPr>
                <w:bCs/>
                <w:color w:val="000000"/>
              </w:rPr>
              <w:t>/п</w:t>
            </w:r>
          </w:p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E165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595" w:type="dxa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аренды помеще</w:t>
            </w:r>
            <w:r w:rsidRPr="00EE165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ний, руб.</w:t>
            </w:r>
          </w:p>
        </w:tc>
        <w:tc>
          <w:tcPr>
            <w:tcW w:w="1595" w:type="dxa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охраны объекта, руб.</w:t>
            </w:r>
          </w:p>
        </w:tc>
        <w:tc>
          <w:tcPr>
            <w:tcW w:w="1595" w:type="dxa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уборки помещений, руб.</w:t>
            </w:r>
          </w:p>
        </w:tc>
        <w:tc>
          <w:tcPr>
            <w:tcW w:w="1596" w:type="dxa"/>
            <w:vAlign w:val="center"/>
          </w:tcPr>
          <w:p w:rsidR="00EF3075" w:rsidRPr="00EE165E" w:rsidRDefault="00EF3075" w:rsidP="00524E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Общая</w:t>
            </w:r>
            <w:proofErr w:type="gramEnd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ст-ть</w:t>
            </w:r>
            <w:proofErr w:type="spellEnd"/>
            <w:r w:rsidRPr="00EE16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аренды и услуг, руб.</w:t>
            </w:r>
          </w:p>
        </w:tc>
      </w:tr>
      <w:tr w:rsidR="00EF3075" w:rsidRPr="00D64EAD" w:rsidTr="00524EDD">
        <w:tc>
          <w:tcPr>
            <w:tcW w:w="675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3075" w:rsidRPr="00D64EAD" w:rsidTr="00524EDD">
        <w:tc>
          <w:tcPr>
            <w:tcW w:w="7975" w:type="dxa"/>
            <w:gridSpan w:val="5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EAD">
              <w:rPr>
                <w:rFonts w:ascii="Times New Roman" w:hAnsi="Times New Roman" w:cs="Times New Roman"/>
                <w:sz w:val="28"/>
                <w:szCs w:val="28"/>
              </w:rPr>
              <w:t>Итого, стоимость аренды и услуг, руб.</w:t>
            </w:r>
          </w:p>
        </w:tc>
        <w:tc>
          <w:tcPr>
            <w:tcW w:w="1596" w:type="dxa"/>
          </w:tcPr>
          <w:p w:rsidR="00EF3075" w:rsidRPr="00D64EAD" w:rsidRDefault="00EF3075" w:rsidP="00524E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Кроме того результаты расчетов доходов от сдачи помещений в аренду пред</w:t>
      </w:r>
      <w:r w:rsidRPr="00D64EAD">
        <w:rPr>
          <w:rFonts w:ascii="Times New Roman" w:hAnsi="Times New Roman" w:cs="Times New Roman"/>
          <w:sz w:val="28"/>
          <w:szCs w:val="28"/>
        </w:rPr>
        <w:softHyphen/>
        <w:t>ставить в графическом виде.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В технологии необходимо использовать межтабличные связи для организации ввода и контроля исходных данных, а также для орга</w:t>
      </w:r>
      <w:r w:rsidRPr="00D64EAD">
        <w:rPr>
          <w:rFonts w:ascii="Times New Roman" w:hAnsi="Times New Roman" w:cs="Times New Roman"/>
          <w:sz w:val="28"/>
          <w:szCs w:val="28"/>
        </w:rPr>
        <w:softHyphen/>
        <w:t>низации процессов расчета функции ВПР, ПРОСМОТР и др.</w:t>
      </w:r>
    </w:p>
    <w:p w:rsidR="00EF3075" w:rsidRDefault="00EF3075" w:rsidP="00EF30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lastRenderedPageBreak/>
        <w:t>2.2. Компьютерная модель решения задачи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t>2.2.1. Информационная модель решения задачи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Информационная модель, отражающая взаимосвязь исходных и результирующих документов</w:t>
      </w: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0BFF50" wp14:editId="1B4E6825">
                <wp:simplePos x="0" y="0"/>
                <wp:positionH relativeFrom="column">
                  <wp:posOffset>2556200</wp:posOffset>
                </wp:positionH>
                <wp:positionV relativeFrom="paragraph">
                  <wp:posOffset>3221591</wp:posOffset>
                </wp:positionV>
                <wp:extent cx="0" cy="372140"/>
                <wp:effectExtent l="76200" t="0" r="95250" b="6604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21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3pt,253.65pt" to="201.3pt,2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">
                <v:stroke endarrow="block"/>
              </v:lin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FE233E" wp14:editId="159AC629">
                <wp:simplePos x="0" y="0"/>
                <wp:positionH relativeFrom="column">
                  <wp:posOffset>1911985</wp:posOffset>
                </wp:positionH>
                <wp:positionV relativeFrom="paragraph">
                  <wp:posOffset>3597275</wp:posOffset>
                </wp:positionV>
                <wp:extent cx="1601470" cy="1029335"/>
                <wp:effectExtent l="0" t="0" r="17780" b="18415"/>
                <wp:wrapNone/>
                <wp:docPr id="29" name="Блок-схема: документ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1470" cy="10293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075" w:rsidRPr="007C4A36" w:rsidRDefault="00EF3075" w:rsidP="00EF3075">
                            <w:r w:rsidRPr="007C4A36">
                              <w:rPr>
                                <w:rFonts w:ascii="Times New Roman" w:hAnsi="Times New Roman" w:cs="Times New Roman"/>
                                <w:iCs/>
                                <w:sz w:val="28"/>
                                <w:szCs w:val="28"/>
                              </w:rPr>
                              <w:t>Доход от сдачи помещений в аренду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29" o:spid="_x0000_s1026" type="#_x0000_t114" style="position:absolute;left:0;text-align:left;margin-left:150.55pt;margin-top:283.25pt;width:126.1pt;height:8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">
                <v:textbox>
                  <w:txbxContent>
                    <w:p w:rsidR="00EF3075" w:rsidRPr="007C4A36" w:rsidRDefault="00EF3075" w:rsidP="00EF3075">
                      <w:r w:rsidRPr="007C4A36">
                        <w:rPr>
                          <w:rFonts w:ascii="Times New Roman" w:hAnsi="Times New Roman" w:cs="Times New Roman"/>
                          <w:iCs/>
                          <w:sz w:val="28"/>
                          <w:szCs w:val="28"/>
                        </w:rPr>
                        <w:t>Доход от сдачи помещений в аренду</w:t>
                      </w:r>
                    </w:p>
                  </w:txbxContent>
                </v:textbox>
              </v:shap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B0D50E" wp14:editId="33EA62D6">
                <wp:simplePos x="0" y="0"/>
                <wp:positionH relativeFrom="column">
                  <wp:posOffset>791195</wp:posOffset>
                </wp:positionH>
                <wp:positionV relativeFrom="paragraph">
                  <wp:posOffset>3221591</wp:posOffset>
                </wp:positionV>
                <wp:extent cx="4008327" cy="0"/>
                <wp:effectExtent l="0" t="0" r="11430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83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3pt,253.65pt" to="377.9pt,2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" strokecolor="black [3040]"/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DE832F" wp14:editId="105B7AF1">
                <wp:simplePos x="0" y="0"/>
                <wp:positionH relativeFrom="column">
                  <wp:posOffset>4801235</wp:posOffset>
                </wp:positionH>
                <wp:positionV relativeFrom="paragraph">
                  <wp:posOffset>2913380</wp:posOffset>
                </wp:positionV>
                <wp:extent cx="0" cy="307975"/>
                <wp:effectExtent l="76200" t="0" r="57150" b="53975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.05pt,229.4pt" to="378.05pt,2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">
                <v:stroke endarrow="block"/>
              </v:lin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88335D" wp14:editId="24273906">
                <wp:simplePos x="0" y="0"/>
                <wp:positionH relativeFrom="column">
                  <wp:posOffset>2920512</wp:posOffset>
                </wp:positionH>
                <wp:positionV relativeFrom="paragraph">
                  <wp:posOffset>2906070</wp:posOffset>
                </wp:positionV>
                <wp:extent cx="0" cy="307975"/>
                <wp:effectExtent l="76200" t="0" r="57150" b="53975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95pt,228.8pt" to="229.95pt,2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">
                <v:stroke endarrow="block"/>
              </v:lin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C3648A" wp14:editId="55F4AEF0">
                <wp:simplePos x="0" y="0"/>
                <wp:positionH relativeFrom="column">
                  <wp:posOffset>794001</wp:posOffset>
                </wp:positionH>
                <wp:positionV relativeFrom="paragraph">
                  <wp:posOffset>2916230</wp:posOffset>
                </wp:positionV>
                <wp:extent cx="0" cy="307975"/>
                <wp:effectExtent l="76200" t="0" r="57150" b="5397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5pt,229.6pt" to="62.5pt,2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">
                <v:stroke endarrow="block"/>
              </v:lin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E81EDB" wp14:editId="31F48017">
                <wp:simplePos x="0" y="0"/>
                <wp:positionH relativeFrom="column">
                  <wp:posOffset>2736215</wp:posOffset>
                </wp:positionH>
                <wp:positionV relativeFrom="paragraph">
                  <wp:posOffset>1668780</wp:posOffset>
                </wp:positionV>
                <wp:extent cx="0" cy="307975"/>
                <wp:effectExtent l="76200" t="0" r="57150" b="5397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45pt,131.4pt" to="215.45pt,1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">
                <v:stroke endarrow="block"/>
              </v:lin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E2C59B" wp14:editId="15C37738">
                <wp:simplePos x="0" y="0"/>
                <wp:positionH relativeFrom="column">
                  <wp:posOffset>1113554</wp:posOffset>
                </wp:positionH>
                <wp:positionV relativeFrom="paragraph">
                  <wp:posOffset>1672797</wp:posOffset>
                </wp:positionV>
                <wp:extent cx="0" cy="307975"/>
                <wp:effectExtent l="76200" t="0" r="57150" b="53975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7pt,131.7pt" to="87.7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">
                <v:stroke endarrow="block"/>
              </v:lin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C163C2" wp14:editId="441CB6BC">
                <wp:simplePos x="0" y="0"/>
                <wp:positionH relativeFrom="column">
                  <wp:posOffset>4196951</wp:posOffset>
                </wp:positionH>
                <wp:positionV relativeFrom="paragraph">
                  <wp:posOffset>1662533</wp:posOffset>
                </wp:positionV>
                <wp:extent cx="0" cy="307975"/>
                <wp:effectExtent l="76200" t="0" r="57150" b="53975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45pt,130.9pt" to="330.45pt,1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">
                <v:stroke endarrow="block"/>
              </v:lin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9B190D" wp14:editId="051CB788">
                <wp:simplePos x="0" y="0"/>
                <wp:positionH relativeFrom="column">
                  <wp:posOffset>2736953</wp:posOffset>
                </wp:positionH>
                <wp:positionV relativeFrom="paragraph">
                  <wp:posOffset>839898</wp:posOffset>
                </wp:positionV>
                <wp:extent cx="0" cy="808075"/>
                <wp:effectExtent l="0" t="0" r="19050" b="1143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8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5pt,66.15pt" to="215.5pt,1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" strokecolor="black [3040]"/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B98B89" wp14:editId="1E2AEA47">
                <wp:simplePos x="0" y="0"/>
                <wp:positionH relativeFrom="column">
                  <wp:posOffset>1110171</wp:posOffset>
                </wp:positionH>
                <wp:positionV relativeFrom="paragraph">
                  <wp:posOffset>1647973</wp:posOffset>
                </wp:positionV>
                <wp:extent cx="3072809" cy="0"/>
                <wp:effectExtent l="0" t="0" r="13335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28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4pt,129.75pt" to="329.35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" strokecolor="black [3040]"/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6A61A8" wp14:editId="5F316F41">
                <wp:simplePos x="0" y="0"/>
                <wp:positionH relativeFrom="column">
                  <wp:posOffset>2109632</wp:posOffset>
                </wp:positionH>
                <wp:positionV relativeFrom="paragraph">
                  <wp:posOffset>839898</wp:posOffset>
                </wp:positionV>
                <wp:extent cx="1212112" cy="0"/>
                <wp:effectExtent l="0" t="0" r="26670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211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6.1pt,66.15pt" to="261.55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" strokecolor="black [3040]"/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85E8F5" wp14:editId="5A46B866">
                <wp:simplePos x="0" y="0"/>
                <wp:positionH relativeFrom="column">
                  <wp:posOffset>3851275</wp:posOffset>
                </wp:positionH>
                <wp:positionV relativeFrom="paragraph">
                  <wp:posOffset>1958340</wp:posOffset>
                </wp:positionV>
                <wp:extent cx="1601470" cy="1029335"/>
                <wp:effectExtent l="0" t="0" r="17780" b="18415"/>
                <wp:wrapNone/>
                <wp:docPr id="40" name="Блок-схема: документ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1470" cy="10293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075" w:rsidRPr="007C4A36" w:rsidRDefault="00EF3075" w:rsidP="00EF3075">
                            <w:r w:rsidRPr="007C4A3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Стоимость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уборки помещений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40" o:spid="_x0000_s1027" type="#_x0000_t114" style="position:absolute;left:0;text-align:left;margin-left:303.25pt;margin-top:154.2pt;width:126.1pt;height:8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">
                <v:textbox>
                  <w:txbxContent>
                    <w:p w:rsidR="00EF3075" w:rsidRPr="007C4A36" w:rsidRDefault="00EF3075" w:rsidP="00EF3075">
                      <w:r w:rsidRPr="007C4A3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Стоимость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уборки помещений</w:t>
                      </w:r>
                    </w:p>
                  </w:txbxContent>
                </v:textbox>
              </v:shap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1D0023" wp14:editId="019B2BD1">
                <wp:simplePos x="0" y="0"/>
                <wp:positionH relativeFrom="column">
                  <wp:posOffset>1916430</wp:posOffset>
                </wp:positionH>
                <wp:positionV relativeFrom="paragraph">
                  <wp:posOffset>1963420</wp:posOffset>
                </wp:positionV>
                <wp:extent cx="1601470" cy="1029335"/>
                <wp:effectExtent l="0" t="0" r="17780" b="18415"/>
                <wp:wrapNone/>
                <wp:docPr id="41" name="Блок-схема: документ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1470" cy="10293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075" w:rsidRPr="007C4A36" w:rsidRDefault="00EF3075" w:rsidP="00EF3075">
                            <w:r w:rsidRPr="007C4A3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Стоимость охраны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41" o:spid="_x0000_s1028" type="#_x0000_t114" style="position:absolute;left:0;text-align:left;margin-left:150.9pt;margin-top:154.6pt;width:126.1pt;height:8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">
                <v:textbox>
                  <w:txbxContent>
                    <w:p w:rsidR="00EF3075" w:rsidRPr="007C4A36" w:rsidRDefault="00EF3075" w:rsidP="00EF3075">
                      <w:r w:rsidRPr="007C4A3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Стоимость охраны объекта</w:t>
                      </w:r>
                    </w:p>
                  </w:txbxContent>
                </v:textbox>
              </v:shap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EC9006" wp14:editId="665DF844">
                <wp:simplePos x="0" y="0"/>
                <wp:positionH relativeFrom="column">
                  <wp:posOffset>-64770</wp:posOffset>
                </wp:positionH>
                <wp:positionV relativeFrom="paragraph">
                  <wp:posOffset>1954530</wp:posOffset>
                </wp:positionV>
                <wp:extent cx="1601470" cy="1029335"/>
                <wp:effectExtent l="0" t="0" r="17780" b="18415"/>
                <wp:wrapNone/>
                <wp:docPr id="42" name="Блок-схема: документ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1470" cy="10293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075" w:rsidRPr="007C4A36" w:rsidRDefault="00EF3075" w:rsidP="00EF3075">
                            <w:r w:rsidRPr="007C4A3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Стоимость аренды помещения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42" o:spid="_x0000_s1029" type="#_x0000_t114" style="position:absolute;left:0;text-align:left;margin-left:-5.1pt;margin-top:153.9pt;width:126.1pt;height:8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">
                <v:textbox>
                  <w:txbxContent>
                    <w:p w:rsidR="00EF3075" w:rsidRPr="007C4A36" w:rsidRDefault="00EF3075" w:rsidP="00EF3075">
                      <w:r w:rsidRPr="007C4A3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Стоимость аренды помещения</w:t>
                      </w:r>
                    </w:p>
                  </w:txbxContent>
                </v:textbox>
              </v:shap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A35F3" wp14:editId="28C47EAD">
                <wp:simplePos x="0" y="0"/>
                <wp:positionH relativeFrom="column">
                  <wp:posOffset>502920</wp:posOffset>
                </wp:positionH>
                <wp:positionV relativeFrom="paragraph">
                  <wp:posOffset>137795</wp:posOffset>
                </wp:positionV>
                <wp:extent cx="1601470" cy="1233170"/>
                <wp:effectExtent l="0" t="0" r="17780" b="24130"/>
                <wp:wrapNone/>
                <wp:docPr id="43" name="Цилиндр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1470" cy="1233170"/>
                        </a:xfrm>
                        <a:prstGeom prst="ca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3075" w:rsidRPr="00837A4C" w:rsidRDefault="00EF3075" w:rsidP="00EF3075">
                            <w:r w:rsidRPr="00FC01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Данные об арендуемых площадях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43" o:spid="_x0000_s1030" type="#_x0000_t22" style="position:absolute;left:0;text-align:left;margin-left:39.6pt;margin-top:10.85pt;width:126.1pt;height:9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">
                <v:textbox>
                  <w:txbxContent>
                    <w:p w:rsidR="00EF3075" w:rsidRPr="00837A4C" w:rsidRDefault="00EF3075" w:rsidP="00EF3075">
                      <w:r w:rsidRPr="00FC01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Данные об арендуемых площадях</w:t>
                      </w:r>
                    </w:p>
                  </w:txbxContent>
                </v:textbox>
              </v:shape>
            </w:pict>
          </mc:Fallback>
        </mc:AlternateConten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3C6CB2" wp14:editId="4A22A4D5">
                <wp:simplePos x="0" y="0"/>
                <wp:positionH relativeFrom="column">
                  <wp:posOffset>3321522</wp:posOffset>
                </wp:positionH>
                <wp:positionV relativeFrom="paragraph">
                  <wp:posOffset>180561</wp:posOffset>
                </wp:positionV>
                <wp:extent cx="1477645" cy="1190625"/>
                <wp:effectExtent l="0" t="0" r="27305" b="28575"/>
                <wp:wrapNone/>
                <wp:docPr id="44" name="Цилиндр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7645" cy="1190625"/>
                        </a:xfrm>
                        <a:prstGeom prst="ca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3075" w:rsidRPr="00837A4C" w:rsidRDefault="00EF3075" w:rsidP="00EF3075"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Данные о стоимости предоставляемых услуг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Цилиндр 44" o:spid="_x0000_s1031" type="#_x0000_t22" style="position:absolute;left:0;text-align:left;margin-left:261.55pt;margin-top:14.2pt;width:116.3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">
                <v:textbox>
                  <w:txbxContent>
                    <w:p w:rsidR="00EF3075" w:rsidRPr="00837A4C" w:rsidRDefault="00EF3075" w:rsidP="00EF3075"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Данные о стоимости предоставляемых услуг</w:t>
                      </w:r>
                    </w:p>
                  </w:txbxContent>
                </v:textbox>
              </v:shape>
            </w:pict>
          </mc:Fallback>
        </mc:AlternateContent>
      </w: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3075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3075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3075" w:rsidRPr="00D64EAD" w:rsidRDefault="00EF3075" w:rsidP="00EF3075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E165E">
        <w:rPr>
          <w:rFonts w:ascii="Times New Roman" w:hAnsi="Times New Roman" w:cs="Times New Roman"/>
          <w:b/>
          <w:bCs/>
          <w:sz w:val="24"/>
          <w:szCs w:val="28"/>
        </w:rPr>
        <w:t>Рисунок 1. Информационная модель взаимосвязи исходных и результирующих данных.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t>2.2.2. Аналитическая модель решения задачи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Для получения ведомости «</w:t>
      </w:r>
      <w:r w:rsidRPr="00D64EAD">
        <w:rPr>
          <w:rFonts w:ascii="Times New Roman" w:hAnsi="Times New Roman" w:cs="Times New Roman"/>
          <w:iCs/>
          <w:sz w:val="28"/>
          <w:szCs w:val="28"/>
        </w:rPr>
        <w:t>Доход от сдачи помещений в аренду» необходимо рассчитать следующие показатели:</w:t>
      </w:r>
    </w:p>
    <w:p w:rsidR="00EF3075" w:rsidRPr="00D64EAD" w:rsidRDefault="00EF3075" w:rsidP="00EF3075">
      <w:pPr>
        <w:pStyle w:val="a9"/>
        <w:numPr>
          <w:ilvl w:val="0"/>
          <w:numId w:val="2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Стоимость аренды помещений;</w:t>
      </w:r>
    </w:p>
    <w:p w:rsidR="00EF3075" w:rsidRPr="00D64EAD" w:rsidRDefault="00EF3075" w:rsidP="00EF3075">
      <w:pPr>
        <w:pStyle w:val="a9"/>
        <w:numPr>
          <w:ilvl w:val="0"/>
          <w:numId w:val="2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Стоимость охраны объекта;</w:t>
      </w:r>
    </w:p>
    <w:p w:rsidR="00EF3075" w:rsidRPr="00D64EAD" w:rsidRDefault="00EF3075" w:rsidP="00EF3075">
      <w:pPr>
        <w:pStyle w:val="a9"/>
        <w:numPr>
          <w:ilvl w:val="0"/>
          <w:numId w:val="2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Стоимость уборки помещений;</w:t>
      </w:r>
    </w:p>
    <w:p w:rsidR="00EF3075" w:rsidRPr="00D64EAD" w:rsidRDefault="00EF3075" w:rsidP="00EF3075">
      <w:pPr>
        <w:pStyle w:val="a9"/>
        <w:numPr>
          <w:ilvl w:val="0"/>
          <w:numId w:val="2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>Итого общий доход от сдачи помещений в аренду.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>Расчеты выполняются по формулам:</w:t>
      </w:r>
    </w:p>
    <w:p w:rsidR="00EF3075" w:rsidRPr="00D64EAD" w:rsidRDefault="00EF3075" w:rsidP="00EF3075">
      <w:pPr>
        <w:pStyle w:val="a9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lastRenderedPageBreak/>
        <w:t>A</w:t>
      </w:r>
      <w:r w:rsidRPr="00D64EAD">
        <w:rPr>
          <w:rFonts w:ascii="Times New Roman" w:hAnsi="Times New Roman" w:cs="Times New Roman"/>
          <w:iCs/>
          <w:sz w:val="28"/>
          <w:szCs w:val="28"/>
        </w:rPr>
        <w:t>=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n</w:t>
      </w:r>
      <w:r w:rsidRPr="00D64EAD">
        <w:rPr>
          <w:rFonts w:ascii="Times New Roman" w:hAnsi="Times New Roman" w:cs="Times New Roman"/>
          <w:iCs/>
          <w:sz w:val="28"/>
          <w:szCs w:val="28"/>
        </w:rPr>
        <w:t>*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a</w:t>
      </w:r>
      <w:r w:rsidRPr="00D64EAD">
        <w:rPr>
          <w:rFonts w:ascii="Times New Roman" w:hAnsi="Times New Roman" w:cs="Times New Roman"/>
          <w:iCs/>
          <w:sz w:val="28"/>
          <w:szCs w:val="28"/>
        </w:rPr>
        <w:t xml:space="preserve">, где А – стоимость аренды; 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n</w:t>
      </w:r>
      <w:r w:rsidRPr="00D64EAD"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 w:rsidRPr="00D64EAD">
        <w:rPr>
          <w:rFonts w:ascii="Times New Roman" w:hAnsi="Times New Roman" w:cs="Times New Roman"/>
          <w:bCs/>
          <w:iCs/>
          <w:sz w:val="28"/>
          <w:szCs w:val="28"/>
        </w:rPr>
        <w:t>общая площадь арендуемых помещений, кв. м.; а – стоимость аренды за 1 кв. м., руб.</w:t>
      </w:r>
    </w:p>
    <w:p w:rsidR="00EF3075" w:rsidRPr="00D64EAD" w:rsidRDefault="00EF3075" w:rsidP="00EF3075">
      <w:pPr>
        <w:pStyle w:val="a9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>В=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n</w:t>
      </w:r>
      <w:r w:rsidRPr="00D64EAD">
        <w:rPr>
          <w:rFonts w:ascii="Times New Roman" w:hAnsi="Times New Roman" w:cs="Times New Roman"/>
          <w:iCs/>
          <w:sz w:val="28"/>
          <w:szCs w:val="28"/>
        </w:rPr>
        <w:t>*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b</w:t>
      </w:r>
      <w:r w:rsidRPr="00D64EAD">
        <w:rPr>
          <w:rFonts w:ascii="Times New Roman" w:hAnsi="Times New Roman" w:cs="Times New Roman"/>
          <w:iCs/>
          <w:sz w:val="28"/>
          <w:szCs w:val="28"/>
        </w:rPr>
        <w:t>, где</w:t>
      </w:r>
      <w:proofErr w:type="gramStart"/>
      <w:r w:rsidRPr="00D64EAD">
        <w:rPr>
          <w:rFonts w:ascii="Times New Roman" w:hAnsi="Times New Roman" w:cs="Times New Roman"/>
          <w:iCs/>
          <w:sz w:val="28"/>
          <w:szCs w:val="28"/>
        </w:rPr>
        <w:t xml:space="preserve"> В</w:t>
      </w:r>
      <w:proofErr w:type="gramEnd"/>
      <w:r w:rsidRPr="00D64EAD">
        <w:rPr>
          <w:rFonts w:ascii="Times New Roman" w:hAnsi="Times New Roman" w:cs="Times New Roman"/>
          <w:iCs/>
          <w:sz w:val="28"/>
          <w:szCs w:val="28"/>
        </w:rPr>
        <w:t xml:space="preserve"> – стоимость охраны объекта; </w:t>
      </w:r>
      <w:r w:rsidRPr="00D64EAD">
        <w:rPr>
          <w:rFonts w:ascii="Times New Roman" w:hAnsi="Times New Roman" w:cs="Times New Roman"/>
          <w:bCs/>
          <w:iCs/>
          <w:sz w:val="28"/>
          <w:szCs w:val="28"/>
        </w:rPr>
        <w:t>а – стоимость охраны объекта за 1 кв. м., руб.</w:t>
      </w:r>
    </w:p>
    <w:p w:rsidR="00EF3075" w:rsidRPr="00D64EAD" w:rsidRDefault="00EF3075" w:rsidP="00EF3075">
      <w:pPr>
        <w:pStyle w:val="a9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>С=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n</w:t>
      </w:r>
      <w:r w:rsidRPr="00D64EAD">
        <w:rPr>
          <w:rFonts w:ascii="Times New Roman" w:hAnsi="Times New Roman" w:cs="Times New Roman"/>
          <w:iCs/>
          <w:sz w:val="28"/>
          <w:szCs w:val="28"/>
        </w:rPr>
        <w:t>*с, где</w:t>
      </w:r>
      <w:proofErr w:type="gramStart"/>
      <w:r w:rsidRPr="00D64EAD">
        <w:rPr>
          <w:rFonts w:ascii="Times New Roman" w:hAnsi="Times New Roman" w:cs="Times New Roman"/>
          <w:iCs/>
          <w:sz w:val="28"/>
          <w:szCs w:val="28"/>
        </w:rPr>
        <w:t xml:space="preserve"> С</w:t>
      </w:r>
      <w:proofErr w:type="gramEnd"/>
      <w:r w:rsidRPr="00D64EAD">
        <w:rPr>
          <w:rFonts w:ascii="Times New Roman" w:hAnsi="Times New Roman" w:cs="Times New Roman"/>
          <w:iCs/>
          <w:sz w:val="28"/>
          <w:szCs w:val="28"/>
        </w:rPr>
        <w:t xml:space="preserve"> – стоимость уборки помещений; </w:t>
      </w:r>
      <w:r w:rsidRPr="00D64EAD">
        <w:rPr>
          <w:rFonts w:ascii="Times New Roman" w:hAnsi="Times New Roman" w:cs="Times New Roman"/>
          <w:bCs/>
          <w:iCs/>
          <w:sz w:val="28"/>
          <w:szCs w:val="28"/>
        </w:rPr>
        <w:t>с – стоимость уборки помещений за 1 кв. м., руб.</w:t>
      </w:r>
    </w:p>
    <w:p w:rsidR="00EF3075" w:rsidRPr="00D64EAD" w:rsidRDefault="00EF3075" w:rsidP="00EF3075">
      <w:pPr>
        <w:pStyle w:val="a9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S</w:t>
      </w:r>
      <w:r w:rsidRPr="00D64EAD">
        <w:rPr>
          <w:rFonts w:ascii="Times New Roman" w:hAnsi="Times New Roman" w:cs="Times New Roman"/>
          <w:iCs/>
          <w:sz w:val="28"/>
          <w:szCs w:val="28"/>
        </w:rPr>
        <w:t xml:space="preserve">общ = </w:t>
      </w:r>
      <w:r w:rsidRPr="00D64EAD">
        <w:rPr>
          <w:rFonts w:ascii="Times New Roman" w:hAnsi="Times New Roman" w:cs="Times New Roman"/>
          <w:sz w:val="28"/>
          <w:szCs w:val="28"/>
        </w:rPr>
        <w:t xml:space="preserve">Σ </w:t>
      </w:r>
      <w:r w:rsidRPr="00D64EA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64EAD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D64EAD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D64EAD">
        <w:rPr>
          <w:rFonts w:ascii="Times New Roman" w:hAnsi="Times New Roman" w:cs="Times New Roman"/>
          <w:sz w:val="28"/>
          <w:szCs w:val="28"/>
        </w:rPr>
        <w:t>общ</w:t>
      </w:r>
      <w:r w:rsidRPr="00D64EA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D64EAD">
        <w:rPr>
          <w:rFonts w:ascii="Times New Roman" w:hAnsi="Times New Roman" w:cs="Times New Roman"/>
          <w:sz w:val="28"/>
          <w:szCs w:val="28"/>
        </w:rPr>
        <w:t xml:space="preserve">итого общий доход от сдачи в аренду помещений, </w:t>
      </w:r>
      <w:proofErr w:type="spellStart"/>
      <w:r w:rsidRPr="00D64EAD">
        <w:rPr>
          <w:rFonts w:ascii="Times New Roman" w:hAnsi="Times New Roman" w:cs="Times New Roman"/>
          <w:sz w:val="28"/>
          <w:szCs w:val="28"/>
          <w:lang w:val="en-US"/>
        </w:rPr>
        <w:t>Sn</w:t>
      </w:r>
      <w:proofErr w:type="spellEnd"/>
      <w:r w:rsidRPr="00D64EAD">
        <w:rPr>
          <w:rFonts w:ascii="Times New Roman" w:hAnsi="Times New Roman" w:cs="Times New Roman"/>
          <w:sz w:val="28"/>
          <w:szCs w:val="28"/>
        </w:rPr>
        <w:t xml:space="preserve"> – доход от сдачи в аренду помещений по каждому предприятию.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64EAD">
        <w:rPr>
          <w:rFonts w:ascii="Times New Roman" w:hAnsi="Times New Roman" w:cs="Times New Roman"/>
          <w:b/>
          <w:iCs/>
          <w:sz w:val="28"/>
          <w:szCs w:val="28"/>
        </w:rPr>
        <w:t xml:space="preserve">2.2.3. Технология решения задачи </w:t>
      </w:r>
      <w:r w:rsidRPr="00D64EAD">
        <w:rPr>
          <w:rFonts w:ascii="Times New Roman" w:hAnsi="Times New Roman" w:cs="Times New Roman"/>
          <w:b/>
          <w:iCs/>
          <w:sz w:val="28"/>
          <w:szCs w:val="28"/>
          <w:lang w:val="en-US"/>
        </w:rPr>
        <w:t>MS</w:t>
      </w:r>
      <w:r w:rsidRPr="00D64EA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D64EAD">
        <w:rPr>
          <w:rFonts w:ascii="Times New Roman" w:hAnsi="Times New Roman" w:cs="Times New Roman"/>
          <w:b/>
          <w:iCs/>
          <w:sz w:val="28"/>
          <w:szCs w:val="28"/>
          <w:lang w:val="en-US"/>
        </w:rPr>
        <w:t>Excel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4EAD">
        <w:rPr>
          <w:rFonts w:ascii="Times New Roman" w:hAnsi="Times New Roman" w:cs="Times New Roman"/>
          <w:i/>
          <w:iCs/>
          <w:sz w:val="28"/>
          <w:szCs w:val="28"/>
        </w:rPr>
        <w:t xml:space="preserve">Решение задачи средствами </w:t>
      </w:r>
      <w:r w:rsidRPr="00D64EAD">
        <w:rPr>
          <w:rFonts w:ascii="Times New Roman" w:hAnsi="Times New Roman" w:cs="Times New Roman"/>
          <w:i/>
          <w:iCs/>
          <w:sz w:val="28"/>
          <w:szCs w:val="28"/>
          <w:lang w:val="en-US"/>
        </w:rPr>
        <w:t>MS</w:t>
      </w:r>
      <w:r w:rsidRPr="00D64EA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64EAD">
        <w:rPr>
          <w:rFonts w:ascii="Times New Roman" w:hAnsi="Times New Roman" w:cs="Times New Roman"/>
          <w:i/>
          <w:iCs/>
          <w:sz w:val="28"/>
          <w:szCs w:val="28"/>
          <w:lang w:val="en-US"/>
        </w:rPr>
        <w:t>Excel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 xml:space="preserve">1. Вызовите </w:t>
      </w:r>
      <w:proofErr w:type="spellStart"/>
      <w:r w:rsidRPr="00D64EAD">
        <w:rPr>
          <w:rFonts w:ascii="Times New Roman" w:hAnsi="Times New Roman" w:cs="Times New Roman"/>
          <w:iCs/>
          <w:sz w:val="28"/>
          <w:szCs w:val="28"/>
        </w:rPr>
        <w:t>Excel</w:t>
      </w:r>
      <w:proofErr w:type="spellEnd"/>
      <w:r w:rsidRPr="00D64EAD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EF3075" w:rsidRPr="00D64EAD" w:rsidRDefault="00EF3075" w:rsidP="00EF3075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 xml:space="preserve"> нажмите кнопку «Пуск»; </w:t>
      </w:r>
    </w:p>
    <w:p w:rsidR="00EF3075" w:rsidRPr="00D64EAD" w:rsidRDefault="00EF3075" w:rsidP="00EF3075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выберите в главном меню команду «Программы»;</w:t>
      </w:r>
    </w:p>
    <w:p w:rsidR="00EF3075" w:rsidRPr="007C1DC4" w:rsidRDefault="00EF3075" w:rsidP="00EF3075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D64EAD">
        <w:rPr>
          <w:rFonts w:ascii="Times New Roman" w:hAnsi="Times New Roman" w:cs="Times New Roman"/>
          <w:sz w:val="28"/>
          <w:szCs w:val="28"/>
        </w:rPr>
        <w:t>в</w:t>
      </w:r>
      <w:r w:rsidRPr="00D64E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4EAD">
        <w:rPr>
          <w:rFonts w:ascii="Times New Roman" w:hAnsi="Times New Roman" w:cs="Times New Roman"/>
          <w:sz w:val="28"/>
          <w:szCs w:val="28"/>
        </w:rPr>
        <w:t>меню</w:t>
      </w:r>
      <w:r w:rsidRPr="00D64EAD">
        <w:rPr>
          <w:rFonts w:ascii="Times New Roman" w:hAnsi="Times New Roman" w:cs="Times New Roman"/>
          <w:sz w:val="28"/>
          <w:szCs w:val="28"/>
          <w:lang w:val="en-US"/>
        </w:rPr>
        <w:t xml:space="preserve"> Microsoft Office </w:t>
      </w:r>
      <w:r w:rsidRPr="00D64EAD">
        <w:rPr>
          <w:rFonts w:ascii="Times New Roman" w:hAnsi="Times New Roman" w:cs="Times New Roman"/>
          <w:sz w:val="28"/>
          <w:szCs w:val="28"/>
        </w:rPr>
        <w:t>выберите</w:t>
      </w:r>
      <w:r w:rsidRPr="00D64EAD">
        <w:rPr>
          <w:rFonts w:ascii="Times New Roman" w:hAnsi="Times New Roman" w:cs="Times New Roman"/>
          <w:sz w:val="28"/>
          <w:szCs w:val="28"/>
          <w:lang w:val="en-US"/>
        </w:rPr>
        <w:t xml:space="preserve"> MS Excel.</w:t>
      </w:r>
    </w:p>
    <w:p w:rsidR="00EF3075" w:rsidRPr="00D64EAD" w:rsidRDefault="00EF3075" w:rsidP="00EF3075">
      <w:pPr>
        <w:pStyle w:val="Pa6"/>
        <w:tabs>
          <w:tab w:val="left" w:pos="180"/>
        </w:tabs>
        <w:spacing w:line="360" w:lineRule="auto"/>
        <w:ind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 xml:space="preserve">2. Переименуйте «Лист 1» в «Стоимость аренды помещений (руб.)»: </w:t>
      </w:r>
    </w:p>
    <w:p w:rsidR="00EF3075" w:rsidRPr="00D64EAD" w:rsidRDefault="00EF3075" w:rsidP="00EF3075">
      <w:pPr>
        <w:pStyle w:val="Pa6"/>
        <w:numPr>
          <w:ilvl w:val="0"/>
          <w:numId w:val="5"/>
        </w:numPr>
        <w:tabs>
          <w:tab w:val="left" w:pos="1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 xml:space="preserve">установите курсор мыши на ярлык «Лист 1» (нижняя часть экрана) и нажмите правую кнопку мыши; </w:t>
      </w:r>
    </w:p>
    <w:p w:rsidR="00EF3075" w:rsidRPr="00D64EAD" w:rsidRDefault="00EF3075" w:rsidP="00EF3075">
      <w:pPr>
        <w:pStyle w:val="Pa6"/>
        <w:numPr>
          <w:ilvl w:val="0"/>
          <w:numId w:val="5"/>
        </w:numPr>
        <w:tabs>
          <w:tab w:val="left" w:pos="1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 xml:space="preserve">выберите в контекстном меню команду «Переименовать» и нажмите левую кнопку мыши; </w:t>
      </w:r>
    </w:p>
    <w:p w:rsidR="00EF3075" w:rsidRPr="00D64EAD" w:rsidRDefault="00EF3075" w:rsidP="00EF3075">
      <w:pPr>
        <w:pStyle w:val="Pa6"/>
        <w:numPr>
          <w:ilvl w:val="0"/>
          <w:numId w:val="5"/>
        </w:numPr>
        <w:tabs>
          <w:tab w:val="left" w:pos="1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 xml:space="preserve">наберите на клавиатуре «Стоимость аренды помещений (руб.)»; </w:t>
      </w:r>
    </w:p>
    <w:p w:rsidR="00EF3075" w:rsidRPr="00D64EAD" w:rsidRDefault="00EF3075" w:rsidP="00EF3075">
      <w:pPr>
        <w:numPr>
          <w:ilvl w:val="0"/>
          <w:numId w:val="5"/>
        </w:numPr>
        <w:tabs>
          <w:tab w:val="left" w:pos="18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нажмите клавишу «</w:t>
      </w:r>
      <w:proofErr w:type="spellStart"/>
      <w:r w:rsidRPr="00D64EAD">
        <w:rPr>
          <w:rFonts w:ascii="Times New Roman" w:hAnsi="Times New Roman" w:cs="Times New Roman"/>
          <w:sz w:val="28"/>
          <w:szCs w:val="28"/>
        </w:rPr>
        <w:t>Enter</w:t>
      </w:r>
      <w:proofErr w:type="spellEnd"/>
      <w:r w:rsidRPr="00D64EAD">
        <w:rPr>
          <w:rFonts w:ascii="Times New Roman" w:hAnsi="Times New Roman" w:cs="Times New Roman"/>
          <w:sz w:val="28"/>
          <w:szCs w:val="28"/>
        </w:rPr>
        <w:t>».</w:t>
      </w:r>
    </w:p>
    <w:p w:rsidR="00EF3075" w:rsidRPr="00D64EAD" w:rsidRDefault="00EF3075" w:rsidP="00EF3075">
      <w:pPr>
        <w:pStyle w:val="Pa6"/>
        <w:tabs>
          <w:tab w:val="left" w:pos="180"/>
        </w:tabs>
        <w:spacing w:line="360" w:lineRule="auto"/>
        <w:ind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 xml:space="preserve">3. Введите заголовок таблицы «Стоимость аренды помещений (руб.)»: </w:t>
      </w:r>
    </w:p>
    <w:p w:rsidR="00EF3075" w:rsidRPr="00D64EAD" w:rsidRDefault="00EF3075" w:rsidP="00EF3075">
      <w:pPr>
        <w:pStyle w:val="Pa6"/>
        <w:numPr>
          <w:ilvl w:val="0"/>
          <w:numId w:val="6"/>
        </w:numPr>
        <w:tabs>
          <w:tab w:val="left" w:pos="1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>сделайте ячейку A1 активной (установите курсор мыши на пере</w:t>
      </w:r>
      <w:r w:rsidRPr="00D64EAD">
        <w:rPr>
          <w:sz w:val="28"/>
          <w:szCs w:val="28"/>
        </w:rPr>
        <w:softHyphen/>
        <w:t xml:space="preserve">сечение столбца A и строки 1 и нажмите левую кнопку мыши); </w:t>
      </w:r>
    </w:p>
    <w:p w:rsidR="00EF3075" w:rsidRPr="00D64EAD" w:rsidRDefault="00EF3075" w:rsidP="00EF3075">
      <w:pPr>
        <w:pStyle w:val="Pa6"/>
        <w:numPr>
          <w:ilvl w:val="0"/>
          <w:numId w:val="6"/>
        </w:numPr>
        <w:tabs>
          <w:tab w:val="left" w:pos="1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 xml:space="preserve">наберите на клавиатуре «Стоимость аренды помещений (руб.)»; </w:t>
      </w:r>
    </w:p>
    <w:p w:rsidR="00EF3075" w:rsidRPr="00D64EAD" w:rsidRDefault="00EF3075" w:rsidP="00EF3075">
      <w:pPr>
        <w:pStyle w:val="Pa6"/>
        <w:tabs>
          <w:tab w:val="left" w:pos="180"/>
        </w:tabs>
        <w:spacing w:line="360" w:lineRule="auto"/>
        <w:ind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 xml:space="preserve">4. Отформатируйте заголовок: </w:t>
      </w:r>
    </w:p>
    <w:p w:rsidR="00EF3075" w:rsidRPr="00D64EAD" w:rsidRDefault="00EF3075" w:rsidP="00EF3075">
      <w:pPr>
        <w:numPr>
          <w:ilvl w:val="0"/>
          <w:numId w:val="7"/>
        </w:numPr>
        <w:tabs>
          <w:tab w:val="left" w:pos="18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выделите ячейки A1÷D1 (сделайте активной ячейку A1, затем нажмите левую кнопку мыши и, не отпуская ее, перемесите курсор на ячейку D1).</w:t>
      </w:r>
    </w:p>
    <w:p w:rsidR="00EF3075" w:rsidRPr="00D64EAD" w:rsidRDefault="00EF3075" w:rsidP="00EF3075">
      <w:pPr>
        <w:numPr>
          <w:ilvl w:val="0"/>
          <w:numId w:val="7"/>
        </w:numPr>
        <w:tabs>
          <w:tab w:val="left" w:pos="18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EAD">
        <w:rPr>
          <w:rFonts w:ascii="Times New Roman" w:hAnsi="Times New Roman" w:cs="Times New Roman"/>
          <w:sz w:val="28"/>
          <w:szCs w:val="28"/>
        </w:rPr>
        <w:lastRenderedPageBreak/>
        <w:t>н</w:t>
      </w:r>
      <w:proofErr w:type="gramEnd"/>
      <w:r w:rsidRPr="00D64EAD">
        <w:rPr>
          <w:rFonts w:ascii="Times New Roman" w:hAnsi="Times New Roman" w:cs="Times New Roman"/>
          <w:sz w:val="28"/>
          <w:szCs w:val="28"/>
        </w:rPr>
        <w:t xml:space="preserve">а панели инструментов в закладке «Главная» выберите раздел «Выравнивание» и нажмите кнопку </w:t>
      </w: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03D2A9" wp14:editId="22B59D00">
            <wp:extent cx="2105025" cy="20955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075" w:rsidRPr="00D64EAD" w:rsidRDefault="00EF3075" w:rsidP="00EF3075">
      <w:pPr>
        <w:pStyle w:val="Pa6"/>
        <w:tabs>
          <w:tab w:val="left" w:pos="180"/>
        </w:tabs>
        <w:spacing w:line="360" w:lineRule="auto"/>
        <w:ind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>5. Отформатируйте ячейки A2÷</w:t>
      </w:r>
      <w:r w:rsidRPr="00D64EAD">
        <w:rPr>
          <w:sz w:val="28"/>
          <w:szCs w:val="28"/>
          <w:lang w:val="en-US"/>
        </w:rPr>
        <w:t>D</w:t>
      </w:r>
      <w:r w:rsidRPr="00D64EAD">
        <w:rPr>
          <w:sz w:val="28"/>
          <w:szCs w:val="28"/>
        </w:rPr>
        <w:t xml:space="preserve">2 под ввод длинных заголовков: </w:t>
      </w:r>
    </w:p>
    <w:p w:rsidR="00EF3075" w:rsidRPr="00D64EAD" w:rsidRDefault="00EF3075" w:rsidP="00EF3075">
      <w:pPr>
        <w:pStyle w:val="Pa6"/>
        <w:numPr>
          <w:ilvl w:val="0"/>
          <w:numId w:val="7"/>
        </w:numPr>
        <w:tabs>
          <w:tab w:val="left" w:pos="1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>выделите ячейки A2÷</w:t>
      </w:r>
      <w:r w:rsidRPr="00D64EAD">
        <w:rPr>
          <w:sz w:val="28"/>
          <w:szCs w:val="28"/>
          <w:lang w:val="en-US"/>
        </w:rPr>
        <w:t>D</w:t>
      </w:r>
      <w:r w:rsidRPr="00D64EAD">
        <w:rPr>
          <w:sz w:val="28"/>
          <w:szCs w:val="28"/>
        </w:rPr>
        <w:t xml:space="preserve">2; </w:t>
      </w:r>
    </w:p>
    <w:p w:rsidR="00EF3075" w:rsidRPr="00D64EAD" w:rsidRDefault="00EF3075" w:rsidP="00EF3075">
      <w:pPr>
        <w:pStyle w:val="Pa6"/>
        <w:numPr>
          <w:ilvl w:val="0"/>
          <w:numId w:val="7"/>
        </w:numPr>
        <w:tabs>
          <w:tab w:val="left" w:pos="1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 xml:space="preserve">нажать правой кнопкой мыши, выбрать «Формат ячеек»; </w:t>
      </w:r>
    </w:p>
    <w:p w:rsidR="00EF3075" w:rsidRPr="00D64EAD" w:rsidRDefault="00EF3075" w:rsidP="00EF3075">
      <w:pPr>
        <w:pStyle w:val="Pa6"/>
        <w:numPr>
          <w:ilvl w:val="0"/>
          <w:numId w:val="7"/>
        </w:numPr>
        <w:tabs>
          <w:tab w:val="left" w:pos="1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>выберите закладку «Выравнивание»;</w:t>
      </w:r>
    </w:p>
    <w:p w:rsidR="00EF3075" w:rsidRPr="00D64EAD" w:rsidRDefault="00EF3075" w:rsidP="00EF3075">
      <w:pPr>
        <w:pStyle w:val="Pa6"/>
        <w:numPr>
          <w:ilvl w:val="0"/>
          <w:numId w:val="7"/>
        </w:numPr>
        <w:tabs>
          <w:tab w:val="left" w:pos="1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64EAD">
        <w:rPr>
          <w:sz w:val="28"/>
          <w:szCs w:val="28"/>
        </w:rPr>
        <w:t>в группе опций «Отображение» установите флажок опции «</w:t>
      </w:r>
      <w:proofErr w:type="gramStart"/>
      <w:r w:rsidRPr="00D64EAD">
        <w:rPr>
          <w:sz w:val="28"/>
          <w:szCs w:val="28"/>
        </w:rPr>
        <w:t>пере</w:t>
      </w:r>
      <w:r w:rsidRPr="00D64EAD">
        <w:rPr>
          <w:sz w:val="28"/>
          <w:szCs w:val="28"/>
        </w:rPr>
        <w:softHyphen/>
        <w:t>носить</w:t>
      </w:r>
      <w:proofErr w:type="gramEnd"/>
      <w:r w:rsidRPr="00D64EAD">
        <w:rPr>
          <w:sz w:val="28"/>
          <w:szCs w:val="28"/>
        </w:rPr>
        <w:t xml:space="preserve"> по словам» (рис. 2);</w:t>
      </w:r>
    </w:p>
    <w:p w:rsidR="00EF3075" w:rsidRPr="00D64EAD" w:rsidRDefault="00EF3075" w:rsidP="00EF3075">
      <w:pPr>
        <w:spacing w:after="0" w:line="360" w:lineRule="auto"/>
        <w:jc w:val="both"/>
        <w:rPr>
          <w:sz w:val="28"/>
          <w:szCs w:val="28"/>
          <w:lang w:eastAsia="ru-RU"/>
        </w:rPr>
      </w:pPr>
      <w:r w:rsidRPr="00D64EAD">
        <w:rPr>
          <w:noProof/>
          <w:sz w:val="28"/>
          <w:szCs w:val="28"/>
          <w:lang w:eastAsia="ru-RU"/>
        </w:rPr>
        <w:drawing>
          <wp:inline distT="0" distB="0" distL="0" distR="0" wp14:anchorId="2E8FAABA" wp14:editId="58957830">
            <wp:extent cx="4200525" cy="3676650"/>
            <wp:effectExtent l="0" t="0" r="9525" b="0"/>
            <wp:docPr id="46" name="Рисунок 46" descr="формат ячее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формат ячеек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075" w:rsidRPr="00EE165E" w:rsidRDefault="00EF3075" w:rsidP="00EF3075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sz w:val="24"/>
          <w:szCs w:val="28"/>
        </w:rPr>
      </w:pPr>
      <w:r w:rsidRPr="00EE165E">
        <w:rPr>
          <w:rFonts w:ascii="Times New Roman" w:hAnsi="Times New Roman" w:cs="Times New Roman"/>
          <w:b/>
          <w:bCs/>
          <w:iCs/>
          <w:sz w:val="24"/>
          <w:szCs w:val="28"/>
        </w:rPr>
        <w:t>Рисунок 2. Задание переноса слов при вводе в ячейку длинных заголовков</w:t>
      </w:r>
    </w:p>
    <w:p w:rsidR="00EF3075" w:rsidRPr="00D64EAD" w:rsidRDefault="00EF3075" w:rsidP="00EF3075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>нажмите кнопку «OK».</w:t>
      </w: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>6. Введите в ячейки A2÷D2 информацию, представленную на рис. 3.</w:t>
      </w: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641DE82A" wp14:editId="6A607F14">
            <wp:extent cx="5905500" cy="14478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075" w:rsidRPr="00EE165E" w:rsidRDefault="00EF3075" w:rsidP="00EF3075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8"/>
        </w:rPr>
      </w:pPr>
      <w:r w:rsidRPr="00EE165E">
        <w:rPr>
          <w:rFonts w:ascii="Times New Roman" w:hAnsi="Times New Roman" w:cs="Times New Roman"/>
          <w:b/>
          <w:bCs/>
          <w:iCs/>
          <w:sz w:val="24"/>
          <w:szCs w:val="28"/>
        </w:rPr>
        <w:t>Рисунок 3. Имена полей таблицы «</w:t>
      </w:r>
      <w:r w:rsidRPr="00EE165E">
        <w:rPr>
          <w:rFonts w:ascii="Times New Roman" w:hAnsi="Times New Roman" w:cs="Times New Roman"/>
          <w:b/>
          <w:iCs/>
          <w:sz w:val="24"/>
          <w:szCs w:val="28"/>
        </w:rPr>
        <w:t>Стоимость аренды помещений</w:t>
      </w:r>
      <w:r>
        <w:rPr>
          <w:rFonts w:ascii="Times New Roman" w:hAnsi="Times New Roman" w:cs="Times New Roman"/>
          <w:b/>
          <w:iCs/>
          <w:sz w:val="24"/>
          <w:szCs w:val="28"/>
        </w:rPr>
        <w:t xml:space="preserve"> (руб.)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lastRenderedPageBreak/>
        <w:t>7. Заполните остальные ячейки в соответствии приведенной таблицы: «Данные для расчета стоимости аренды помещений» (рис.4).</w:t>
      </w: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035C57AC" wp14:editId="089C0AC6">
            <wp:extent cx="5705475" cy="2305050"/>
            <wp:effectExtent l="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075" w:rsidRPr="00EE165E" w:rsidRDefault="00EF3075" w:rsidP="00EF3075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8"/>
        </w:rPr>
      </w:pPr>
      <w:r w:rsidRPr="00EE165E">
        <w:rPr>
          <w:rFonts w:ascii="Times New Roman" w:hAnsi="Times New Roman" w:cs="Times New Roman"/>
          <w:b/>
          <w:bCs/>
          <w:iCs/>
          <w:sz w:val="24"/>
          <w:szCs w:val="28"/>
        </w:rPr>
        <w:t>Рисунок</w:t>
      </w:r>
      <w:r w:rsidRPr="00EE165E">
        <w:rPr>
          <w:rFonts w:ascii="Times New Roman" w:hAnsi="Times New Roman" w:cs="Times New Roman"/>
          <w:b/>
          <w:iCs/>
          <w:sz w:val="24"/>
          <w:szCs w:val="28"/>
        </w:rPr>
        <w:t xml:space="preserve"> 4. Заполнение ячеек в соответствии с приведенной таблицей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 xml:space="preserve">8. Рассчитайте стоимость изделия для каждого вида пиццы в соответствие с формулой 1 – 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A</w:t>
      </w:r>
      <w:r w:rsidRPr="00D64EAD">
        <w:rPr>
          <w:rFonts w:ascii="Times New Roman" w:hAnsi="Times New Roman" w:cs="Times New Roman"/>
          <w:iCs/>
          <w:sz w:val="28"/>
          <w:szCs w:val="28"/>
        </w:rPr>
        <w:t>=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n</w:t>
      </w:r>
      <w:r w:rsidRPr="00D64EAD">
        <w:rPr>
          <w:rFonts w:ascii="Times New Roman" w:hAnsi="Times New Roman" w:cs="Times New Roman"/>
          <w:iCs/>
          <w:sz w:val="28"/>
          <w:szCs w:val="28"/>
        </w:rPr>
        <w:t>*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a</w:t>
      </w:r>
      <w:r w:rsidRPr="00D64EAD">
        <w:rPr>
          <w:rFonts w:ascii="Times New Roman" w:hAnsi="Times New Roman" w:cs="Times New Roman"/>
          <w:iCs/>
          <w:sz w:val="28"/>
          <w:szCs w:val="28"/>
        </w:rPr>
        <w:t>. Для этого:</w:t>
      </w:r>
    </w:p>
    <w:p w:rsidR="00EF3075" w:rsidRPr="00D64EAD" w:rsidRDefault="00EF3075" w:rsidP="00EF3075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 xml:space="preserve">сделайте активной ячейку 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D</w:t>
      </w:r>
      <w:r w:rsidRPr="00D64EAD">
        <w:rPr>
          <w:rFonts w:ascii="Times New Roman" w:hAnsi="Times New Roman" w:cs="Times New Roman"/>
          <w:iCs/>
          <w:sz w:val="28"/>
          <w:szCs w:val="28"/>
        </w:rPr>
        <w:t>3;</w:t>
      </w:r>
    </w:p>
    <w:p w:rsidR="00EF3075" w:rsidRPr="00D64EAD" w:rsidRDefault="00EF3075" w:rsidP="00EF3075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 xml:space="preserve"> введите знак = и выделите ячейку В3;</w:t>
      </w:r>
    </w:p>
    <w:p w:rsidR="00EF3075" w:rsidRPr="00D64EAD" w:rsidRDefault="00EF3075" w:rsidP="00EF3075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 xml:space="preserve"> затем знак * и выделите ячейку С3; после чего нажмите клавишу 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D64EAD">
        <w:rPr>
          <w:rFonts w:ascii="Times New Roman" w:hAnsi="Times New Roman" w:cs="Times New Roman"/>
          <w:iCs/>
          <w:sz w:val="28"/>
          <w:szCs w:val="28"/>
        </w:rPr>
        <w:t>4, чтоб ссылка на ячейку С3 стала абсолютной;</w:t>
      </w:r>
    </w:p>
    <w:p w:rsidR="00EF3075" w:rsidRPr="00D64EAD" w:rsidRDefault="00EF3075" w:rsidP="00EF3075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 xml:space="preserve"> Нажмите клавишу «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Enter</w:t>
      </w:r>
      <w:r w:rsidRPr="00D64EAD">
        <w:rPr>
          <w:rFonts w:ascii="Times New Roman" w:hAnsi="Times New Roman" w:cs="Times New Roman"/>
          <w:iCs/>
          <w:sz w:val="28"/>
          <w:szCs w:val="28"/>
        </w:rPr>
        <w:t>» (рис.5).</w:t>
      </w: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2F5BBED6" wp14:editId="6DB4D781">
            <wp:extent cx="5715000" cy="160020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075" w:rsidRPr="00D64EAD" w:rsidRDefault="00EF3075" w:rsidP="00EF3075">
      <w:pPr>
        <w:tabs>
          <w:tab w:val="left" w:pos="1140"/>
        </w:tabs>
        <w:spacing w:after="0" w:line="360" w:lineRule="auto"/>
        <w:jc w:val="right"/>
        <w:rPr>
          <w:rFonts w:ascii="Times New Roman" w:hAnsi="Times New Roman" w:cs="Times New Roman"/>
          <w:b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ab/>
      </w:r>
      <w:r w:rsidRPr="00EE165E">
        <w:rPr>
          <w:rFonts w:ascii="Times New Roman" w:hAnsi="Times New Roman" w:cs="Times New Roman"/>
          <w:b/>
          <w:bCs/>
          <w:iCs/>
          <w:sz w:val="24"/>
          <w:szCs w:val="28"/>
        </w:rPr>
        <w:t>Рисунок</w:t>
      </w:r>
      <w:r w:rsidRPr="00EE165E">
        <w:rPr>
          <w:rFonts w:ascii="Times New Roman" w:hAnsi="Times New Roman" w:cs="Times New Roman"/>
          <w:b/>
          <w:iCs/>
          <w:sz w:val="24"/>
          <w:szCs w:val="28"/>
        </w:rPr>
        <w:t xml:space="preserve"> 5. Расчет по формуле</w:t>
      </w:r>
    </w:p>
    <w:p w:rsidR="00EF3075" w:rsidRPr="00D64EAD" w:rsidRDefault="00EF3075" w:rsidP="00EF3075">
      <w:pPr>
        <w:tabs>
          <w:tab w:val="left" w:pos="1140"/>
        </w:tabs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 xml:space="preserve">9. Для автоматического расчета остальных элементов таблицы: </w:t>
      </w:r>
    </w:p>
    <w:p w:rsidR="00EF3075" w:rsidRPr="00D64EAD" w:rsidRDefault="00EF3075" w:rsidP="00EF3075">
      <w:pPr>
        <w:numPr>
          <w:ilvl w:val="0"/>
          <w:numId w:val="10"/>
        </w:numPr>
        <w:tabs>
          <w:tab w:val="left" w:pos="114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 xml:space="preserve">выделите ячейку 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D</w:t>
      </w:r>
      <w:r w:rsidRPr="00D64EAD">
        <w:rPr>
          <w:rFonts w:ascii="Times New Roman" w:hAnsi="Times New Roman" w:cs="Times New Roman"/>
          <w:iCs/>
          <w:sz w:val="28"/>
          <w:szCs w:val="28"/>
        </w:rPr>
        <w:t>3;</w:t>
      </w:r>
    </w:p>
    <w:p w:rsidR="00EF3075" w:rsidRPr="00D64EAD" w:rsidRDefault="00EF3075" w:rsidP="00EF3075">
      <w:pPr>
        <w:numPr>
          <w:ilvl w:val="0"/>
          <w:numId w:val="10"/>
        </w:numPr>
        <w:tabs>
          <w:tab w:val="left" w:pos="114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 xml:space="preserve">протяните ее до ячейки </w:t>
      </w:r>
      <w:r w:rsidRPr="00D64EAD">
        <w:rPr>
          <w:rFonts w:ascii="Times New Roman" w:hAnsi="Times New Roman" w:cs="Times New Roman"/>
          <w:iCs/>
          <w:sz w:val="28"/>
          <w:szCs w:val="28"/>
          <w:lang w:val="en-US"/>
        </w:rPr>
        <w:t>D</w:t>
      </w:r>
      <w:r w:rsidRPr="00D64EAD">
        <w:rPr>
          <w:rFonts w:ascii="Times New Roman" w:hAnsi="Times New Roman" w:cs="Times New Roman"/>
          <w:iCs/>
          <w:sz w:val="28"/>
          <w:szCs w:val="28"/>
        </w:rPr>
        <w:t>8, как показано на рис.6.</w:t>
      </w:r>
    </w:p>
    <w:p w:rsidR="00EF3075" w:rsidRPr="00D64EAD" w:rsidRDefault="00EF3075" w:rsidP="00EF3075">
      <w:pPr>
        <w:tabs>
          <w:tab w:val="left" w:pos="1140"/>
        </w:tabs>
        <w:spacing w:after="0" w:line="360" w:lineRule="auto"/>
        <w:jc w:val="both"/>
        <w:rPr>
          <w:rFonts w:ascii="Times New Roman" w:hAnsi="Times New Roman" w:cs="Times New Roman"/>
          <w:iCs/>
          <w:noProof/>
          <w:sz w:val="28"/>
          <w:szCs w:val="28"/>
          <w:lang w:eastAsia="ru-RU"/>
        </w:rPr>
      </w:pPr>
      <w:r w:rsidRPr="00D64EAD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lastRenderedPageBreak/>
        <w:drawing>
          <wp:inline distT="0" distB="0" distL="0" distR="0" wp14:anchorId="624008A7" wp14:editId="4D98D817">
            <wp:extent cx="5940425" cy="2800985"/>
            <wp:effectExtent l="0" t="0" r="3175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0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075" w:rsidRPr="00EE165E" w:rsidRDefault="00EF3075" w:rsidP="00EF3075">
      <w:pPr>
        <w:tabs>
          <w:tab w:val="left" w:pos="1140"/>
        </w:tabs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8"/>
        </w:rPr>
      </w:pPr>
      <w:r w:rsidRPr="00EE165E">
        <w:rPr>
          <w:rFonts w:ascii="Times New Roman" w:hAnsi="Times New Roman" w:cs="Times New Roman"/>
          <w:b/>
          <w:bCs/>
          <w:iCs/>
          <w:sz w:val="24"/>
          <w:szCs w:val="28"/>
        </w:rPr>
        <w:t>Рисунок</w:t>
      </w:r>
      <w:r w:rsidRPr="00EE165E">
        <w:rPr>
          <w:rFonts w:ascii="Times New Roman" w:hAnsi="Times New Roman" w:cs="Times New Roman"/>
          <w:b/>
          <w:iCs/>
          <w:sz w:val="24"/>
          <w:szCs w:val="28"/>
        </w:rPr>
        <w:t xml:space="preserve"> 6. Автоматический расчет остальных элементов таблицы</w:t>
      </w:r>
    </w:p>
    <w:p w:rsidR="00EF3075" w:rsidRPr="00D64EAD" w:rsidRDefault="00EF3075" w:rsidP="00EF3075">
      <w:pPr>
        <w:tabs>
          <w:tab w:val="left" w:pos="1140"/>
        </w:tabs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>10. Аналогично оформить таблицы по расчету стоимости охраны объектов и уборки помещений на Листе 2 и 3.</w:t>
      </w:r>
    </w:p>
    <w:p w:rsidR="00EF3075" w:rsidRPr="00D64EAD" w:rsidRDefault="00EF3075" w:rsidP="00EF3075">
      <w:pPr>
        <w:tabs>
          <w:tab w:val="left" w:pos="114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56AE2B74" wp14:editId="72C5D3C9">
            <wp:extent cx="4371975" cy="231457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075" w:rsidRPr="00EE165E" w:rsidRDefault="00EF3075" w:rsidP="00EF3075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8"/>
        </w:rPr>
      </w:pPr>
      <w:r w:rsidRPr="00EE165E">
        <w:rPr>
          <w:rFonts w:ascii="Times New Roman" w:hAnsi="Times New Roman" w:cs="Times New Roman"/>
          <w:b/>
          <w:bCs/>
          <w:iCs/>
          <w:sz w:val="24"/>
          <w:szCs w:val="28"/>
        </w:rPr>
        <w:t>Рисунок</w:t>
      </w:r>
      <w:r w:rsidRPr="00EE165E">
        <w:rPr>
          <w:rFonts w:ascii="Times New Roman" w:hAnsi="Times New Roman" w:cs="Times New Roman"/>
          <w:b/>
          <w:iCs/>
          <w:sz w:val="24"/>
          <w:szCs w:val="28"/>
        </w:rPr>
        <w:t xml:space="preserve"> 7. Стоимость охраны объекта (руб.)</w:t>
      </w: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noProof/>
          <w:sz w:val="28"/>
          <w:szCs w:val="28"/>
          <w:lang w:eastAsia="ru-RU"/>
        </w:rPr>
        <w:drawing>
          <wp:inline distT="0" distB="0" distL="0" distR="0" wp14:anchorId="2B6746C8" wp14:editId="34132320">
            <wp:extent cx="4371975" cy="246697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075" w:rsidRPr="00EE165E" w:rsidRDefault="00EF3075" w:rsidP="00EF3075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8"/>
        </w:rPr>
      </w:pPr>
      <w:r w:rsidRPr="00EE165E">
        <w:rPr>
          <w:rFonts w:ascii="Times New Roman" w:hAnsi="Times New Roman" w:cs="Times New Roman"/>
          <w:b/>
          <w:iCs/>
          <w:sz w:val="24"/>
          <w:szCs w:val="28"/>
        </w:rPr>
        <w:lastRenderedPageBreak/>
        <w:t>Рисунок 8. Стоимость уборки помещений (руб.)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>11. Установить курсор на Листе 4. Переименовать – Доход от сдачи помещений в аренду (руб.)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>Заполнить в соответствии рис.9.</w:t>
      </w: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6F477B54" wp14:editId="2453280C">
            <wp:extent cx="4943475" cy="1152525"/>
            <wp:effectExtent l="0" t="0" r="9525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075" w:rsidRPr="00EE165E" w:rsidRDefault="00EF3075" w:rsidP="00EF3075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4"/>
          <w:szCs w:val="28"/>
        </w:rPr>
      </w:pPr>
      <w:r w:rsidRPr="00EE165E">
        <w:rPr>
          <w:rFonts w:ascii="Times New Roman" w:hAnsi="Times New Roman" w:cs="Times New Roman"/>
          <w:b/>
          <w:iCs/>
          <w:sz w:val="24"/>
          <w:szCs w:val="28"/>
        </w:rPr>
        <w:t>Рис. 9. Заполнение таблицы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sz w:val="28"/>
          <w:szCs w:val="28"/>
        </w:rPr>
        <w:t>12. Перенести значения с помощью функции Просмотр. Вызываем окно «Функции», категория «Ссылки и массивы». Выбираем искомое значение и просматриваемый вектор. Заполняем таблицу согласно рис.10.</w:t>
      </w:r>
    </w:p>
    <w:p w:rsidR="00EF3075" w:rsidRPr="00D64EAD" w:rsidRDefault="00EF3075" w:rsidP="00EF3075">
      <w:pPr>
        <w:spacing w:after="0" w:line="360" w:lineRule="auto"/>
        <w:ind w:firstLine="18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 wp14:anchorId="5EDC6BFF" wp14:editId="4927F8C4">
            <wp:extent cx="5940425" cy="1907540"/>
            <wp:effectExtent l="0" t="0" r="317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075" w:rsidRPr="00EE165E" w:rsidRDefault="00EF3075" w:rsidP="00EF3075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EE165E">
        <w:rPr>
          <w:rFonts w:ascii="Times New Roman" w:hAnsi="Times New Roman" w:cs="Times New Roman"/>
          <w:b/>
          <w:sz w:val="24"/>
          <w:szCs w:val="28"/>
        </w:rPr>
        <w:t>Рис. 10. Заполнение оставшихся ячеек функцией просмотр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13. Подсчитываем стоимость аренды и услуг по каждой организации: ставим курсор в ячейку Е3, ставим знак = В3+С3+Е3. Протягиваем за маркер до ячейки Е8, для автоматического заполнения.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14. Подсчитываем общую стоимость аренды и услуг по всем организациям. Ставим курсор на ячейку Е</w:t>
      </w:r>
      <w:proofErr w:type="gramStart"/>
      <w:r w:rsidRPr="00D64EAD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D64EAD">
        <w:rPr>
          <w:rFonts w:ascii="Times New Roman" w:hAnsi="Times New Roman" w:cs="Times New Roman"/>
          <w:sz w:val="28"/>
          <w:szCs w:val="28"/>
        </w:rPr>
        <w:t>. Выбираем функцию СУММ, выделяем диапазон ячеек Е3:</w:t>
      </w:r>
      <w:r w:rsidRPr="00D64EA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4EAD">
        <w:rPr>
          <w:rFonts w:ascii="Times New Roman" w:hAnsi="Times New Roman" w:cs="Times New Roman"/>
          <w:sz w:val="28"/>
          <w:szCs w:val="28"/>
        </w:rPr>
        <w:t>8.</w:t>
      </w: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3BA6A959" wp14:editId="03BB9E51">
            <wp:extent cx="3799840" cy="3253740"/>
            <wp:effectExtent l="0" t="0" r="0" b="3810"/>
            <wp:docPr id="55" name="Рисунок 55" descr="рис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ис1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840" cy="325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165E">
        <w:rPr>
          <w:rFonts w:ascii="Times New Roman" w:hAnsi="Times New Roman" w:cs="Times New Roman"/>
          <w:b/>
          <w:sz w:val="24"/>
          <w:szCs w:val="28"/>
        </w:rPr>
        <w:t>Рис. 11. Мастер функций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15. Результаты расчетов доходов от сдачи в аренду помещений предоставляем в виде диаграмм.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>Выделяем диапазон ячеек А</w:t>
      </w:r>
      <w:proofErr w:type="gramStart"/>
      <w:r w:rsidRPr="00D64EA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64EAD">
        <w:rPr>
          <w:rFonts w:ascii="Times New Roman" w:hAnsi="Times New Roman" w:cs="Times New Roman"/>
          <w:sz w:val="28"/>
          <w:szCs w:val="28"/>
        </w:rPr>
        <w:t>:А8 и Е</w:t>
      </w:r>
      <w:proofErr w:type="gramStart"/>
      <w:r w:rsidRPr="00D64EA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64EAD">
        <w:rPr>
          <w:rFonts w:ascii="Times New Roman" w:hAnsi="Times New Roman" w:cs="Times New Roman"/>
          <w:sz w:val="28"/>
          <w:szCs w:val="28"/>
        </w:rPr>
        <w:t xml:space="preserve">:Е8. Выбираем Вставка – </w:t>
      </w:r>
      <w:proofErr w:type="spellStart"/>
      <w:r w:rsidRPr="00D64EAD">
        <w:rPr>
          <w:rFonts w:ascii="Times New Roman" w:hAnsi="Times New Roman" w:cs="Times New Roman"/>
          <w:sz w:val="28"/>
          <w:szCs w:val="28"/>
        </w:rPr>
        <w:t>Даграмма</w:t>
      </w:r>
      <w:proofErr w:type="spellEnd"/>
      <w:r w:rsidRPr="00D64EAD">
        <w:rPr>
          <w:rFonts w:ascii="Times New Roman" w:hAnsi="Times New Roman" w:cs="Times New Roman"/>
          <w:sz w:val="28"/>
          <w:szCs w:val="28"/>
        </w:rPr>
        <w:t xml:space="preserve"> (круговая).</w:t>
      </w: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9A46ECA" wp14:editId="243B0111">
            <wp:extent cx="5391150" cy="512445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075" w:rsidRPr="00EE165E" w:rsidRDefault="00EF3075" w:rsidP="00EF3075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EE165E">
        <w:rPr>
          <w:rFonts w:ascii="Times New Roman" w:hAnsi="Times New Roman" w:cs="Times New Roman"/>
          <w:b/>
          <w:sz w:val="24"/>
          <w:szCs w:val="28"/>
        </w:rPr>
        <w:t>Рис. 12. Результаты расчетов</w:t>
      </w:r>
    </w:p>
    <w:p w:rsidR="00EF3075" w:rsidRPr="00D64EAD" w:rsidRDefault="00EF3075" w:rsidP="00EF3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075" w:rsidRDefault="00EF3075" w:rsidP="00EF30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lastRenderedPageBreak/>
        <w:t>2.3. Результаты компьютерного эксперимента и их анализ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t xml:space="preserve">2.3.1. Результаты компьютерного эксперимента 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 xml:space="preserve">В результате решения задачи с помощью компьютера с легкостью были рассчитаны данные о </w:t>
      </w:r>
      <w:r w:rsidRPr="00D64EAD">
        <w:rPr>
          <w:rFonts w:ascii="Times New Roman" w:hAnsi="Times New Roman" w:cs="Times New Roman"/>
          <w:iCs/>
          <w:sz w:val="28"/>
          <w:szCs w:val="28"/>
        </w:rPr>
        <w:t>доходах от сдачи помещений в аренду, а так же наглядно представлены в виде диаграммы.</w:t>
      </w:r>
    </w:p>
    <w:p w:rsidR="00EF3075" w:rsidRPr="00D64EAD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EAD">
        <w:rPr>
          <w:rFonts w:ascii="Times New Roman" w:hAnsi="Times New Roman" w:cs="Times New Roman"/>
          <w:b/>
          <w:sz w:val="28"/>
          <w:szCs w:val="28"/>
        </w:rPr>
        <w:t>2.3.2. Анализ полученных результатов</w:t>
      </w:r>
    </w:p>
    <w:p w:rsidR="00EF3075" w:rsidRDefault="00EF3075" w:rsidP="00EF30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EAD">
        <w:rPr>
          <w:rFonts w:ascii="Times New Roman" w:hAnsi="Times New Roman" w:cs="Times New Roman"/>
          <w:sz w:val="28"/>
          <w:szCs w:val="28"/>
        </w:rPr>
        <w:t xml:space="preserve">Таким образом, формирование сводных таблиц на основе «Доход от </w:t>
      </w:r>
      <w:proofErr w:type="spellStart"/>
      <w:r w:rsidRPr="00D64EAD">
        <w:rPr>
          <w:rFonts w:ascii="Times New Roman" w:hAnsi="Times New Roman" w:cs="Times New Roman"/>
          <w:sz w:val="28"/>
          <w:szCs w:val="28"/>
        </w:rPr>
        <w:t>слачи</w:t>
      </w:r>
      <w:proofErr w:type="spellEnd"/>
      <w:r w:rsidRPr="00D64EAD">
        <w:rPr>
          <w:rFonts w:ascii="Times New Roman" w:hAnsi="Times New Roman" w:cs="Times New Roman"/>
          <w:sz w:val="28"/>
          <w:szCs w:val="28"/>
        </w:rPr>
        <w:t xml:space="preserve"> помещений в аренду»» позволяет решить постав</w:t>
      </w:r>
      <w:r w:rsidRPr="00D64EAD">
        <w:rPr>
          <w:rFonts w:ascii="Times New Roman" w:hAnsi="Times New Roman" w:cs="Times New Roman"/>
          <w:sz w:val="28"/>
          <w:szCs w:val="28"/>
        </w:rPr>
        <w:softHyphen/>
        <w:t>ленную задачу – рассчитать общий доход. Диа</w:t>
      </w:r>
      <w:r w:rsidRPr="00D64EAD">
        <w:rPr>
          <w:rFonts w:ascii="Times New Roman" w:hAnsi="Times New Roman" w:cs="Times New Roman"/>
          <w:sz w:val="28"/>
          <w:szCs w:val="28"/>
        </w:rPr>
        <w:softHyphen/>
        <w:t xml:space="preserve">граммы на основе данных сводных таблиц средствами MS </w:t>
      </w:r>
      <w:proofErr w:type="spellStart"/>
      <w:r w:rsidRPr="00D64EA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4EAD">
        <w:rPr>
          <w:rFonts w:ascii="Times New Roman" w:hAnsi="Times New Roman" w:cs="Times New Roman"/>
          <w:sz w:val="28"/>
          <w:szCs w:val="28"/>
        </w:rPr>
        <w:t xml:space="preserve"> позволяет не только наглядно представлять результаты обработки информации для проведения анализа с целью принятия решений, но и достаточно быстро осуществлять манипу</w:t>
      </w:r>
      <w:r w:rsidRPr="00D64EAD">
        <w:rPr>
          <w:rFonts w:ascii="Times New Roman" w:hAnsi="Times New Roman" w:cs="Times New Roman"/>
          <w:sz w:val="28"/>
          <w:szCs w:val="28"/>
        </w:rPr>
        <w:softHyphen/>
        <w:t>ляции в области их построения в пользу наиболее удобного пред</w:t>
      </w:r>
      <w:r w:rsidRPr="00D64EAD">
        <w:rPr>
          <w:rFonts w:ascii="Times New Roman" w:hAnsi="Times New Roman" w:cs="Times New Roman"/>
          <w:sz w:val="28"/>
          <w:szCs w:val="28"/>
        </w:rPr>
        <w:softHyphen/>
        <w:t>ставления результатов.</w:t>
      </w: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1C6C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F1C6C" w:rsidRPr="004C3CFD" w:rsidRDefault="002F1C6C" w:rsidP="002F1C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CFD">
        <w:rPr>
          <w:rFonts w:ascii="Times New Roman" w:hAnsi="Times New Roman" w:cs="Times New Roman"/>
          <w:sz w:val="28"/>
          <w:szCs w:val="28"/>
        </w:rPr>
        <w:t xml:space="preserve">Знание формул и функций и умение работать с ними является основным аспектом успешной и приятной работы в </w:t>
      </w:r>
      <w:r w:rsidRPr="004C3CFD">
        <w:rPr>
          <w:rFonts w:ascii="Times New Roman" w:hAnsi="Times New Roman" w:cs="Times New Roman"/>
          <w:sz w:val="28"/>
          <w:szCs w:val="28"/>
          <w:lang w:val="en-AU"/>
        </w:rPr>
        <w:t>Excel</w:t>
      </w:r>
      <w:r w:rsidRPr="004C3CFD">
        <w:rPr>
          <w:rFonts w:ascii="Times New Roman" w:hAnsi="Times New Roman" w:cs="Times New Roman"/>
          <w:sz w:val="28"/>
          <w:szCs w:val="28"/>
        </w:rPr>
        <w:t>, в противном случае простые вычисления в программе будут затрачивать много времени и сил.</w:t>
      </w:r>
    </w:p>
    <w:p w:rsidR="002F1C6C" w:rsidRDefault="002F1C6C" w:rsidP="002F1C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CFD">
        <w:rPr>
          <w:rFonts w:ascii="Times New Roman" w:hAnsi="Times New Roman" w:cs="Times New Roman"/>
          <w:sz w:val="28"/>
          <w:szCs w:val="28"/>
        </w:rPr>
        <w:t xml:space="preserve">В настоящее время, табличный процессор </w:t>
      </w:r>
      <w:r w:rsidRPr="004C3CFD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4C3CFD">
        <w:rPr>
          <w:rFonts w:ascii="Times New Roman" w:hAnsi="Times New Roman" w:cs="Times New Roman"/>
          <w:sz w:val="28"/>
          <w:szCs w:val="28"/>
        </w:rPr>
        <w:t xml:space="preserve"> </w:t>
      </w:r>
      <w:r w:rsidRPr="004C3CFD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4C3CFD">
        <w:rPr>
          <w:rFonts w:ascii="Times New Roman" w:hAnsi="Times New Roman" w:cs="Times New Roman"/>
          <w:sz w:val="28"/>
          <w:szCs w:val="28"/>
        </w:rPr>
        <w:t>, является самым удобным и распространенным среди аналогичных программ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1C6C" w:rsidRDefault="002F1C6C" w:rsidP="002F1C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курсовой работе достигнута цель, 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рассмотрены теоретические аспекты </w:t>
      </w:r>
      <w:r w:rsidRPr="00307A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вычислений в среде </w:t>
      </w:r>
      <w:proofErr w:type="spellStart"/>
      <w:r w:rsidRPr="0023518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>: формулы и функции и показать их применение на практике.</w:t>
      </w:r>
    </w:p>
    <w:p w:rsidR="002F1C6C" w:rsidRPr="00CB281C" w:rsidRDefault="002F1C6C" w:rsidP="002F1C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F1C6C" w:rsidRPr="009E0549" w:rsidRDefault="002F1C6C" w:rsidP="002F1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549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2F1C6C" w:rsidRDefault="002F1C6C" w:rsidP="002F1C6C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5BC">
        <w:rPr>
          <w:rFonts w:ascii="Times New Roman" w:hAnsi="Times New Roman" w:cs="Times New Roman"/>
          <w:sz w:val="28"/>
          <w:szCs w:val="28"/>
        </w:rPr>
        <w:t>Информатика: методическ</w:t>
      </w:r>
      <w:r>
        <w:rPr>
          <w:rFonts w:ascii="Times New Roman" w:hAnsi="Times New Roman" w:cs="Times New Roman"/>
          <w:sz w:val="28"/>
          <w:szCs w:val="28"/>
        </w:rPr>
        <w:t>ие указания по выполнению курсо</w:t>
      </w:r>
      <w:r w:rsidRPr="002215BC">
        <w:rPr>
          <w:rFonts w:ascii="Times New Roman" w:hAnsi="Times New Roman" w:cs="Times New Roman"/>
          <w:sz w:val="28"/>
          <w:szCs w:val="28"/>
        </w:rPr>
        <w:t xml:space="preserve">вой работы для студентов второго курса всех специальностей. – М.: ВЗФЭИ, 2008. – URL: </w:t>
      </w:r>
      <w:hyperlink r:id="rId34" w:history="1">
        <w:r w:rsidRPr="00711B69">
          <w:rPr>
            <w:rStyle w:val="ab"/>
            <w:rFonts w:ascii="Times New Roman" w:hAnsi="Times New Roman" w:cs="Times New Roman"/>
            <w:sz w:val="28"/>
            <w:szCs w:val="28"/>
          </w:rPr>
          <w:t>http://repository.vzfei.ru</w:t>
        </w:r>
      </w:hyperlink>
      <w:r w:rsidRPr="002215BC">
        <w:rPr>
          <w:rFonts w:ascii="Times New Roman" w:hAnsi="Times New Roman" w:cs="Times New Roman"/>
          <w:sz w:val="28"/>
          <w:szCs w:val="28"/>
        </w:rPr>
        <w:t>.</w:t>
      </w:r>
    </w:p>
    <w:p w:rsidR="002F1C6C" w:rsidRDefault="002F1C6C" w:rsidP="002F1C6C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5BC">
        <w:rPr>
          <w:rFonts w:ascii="Times New Roman" w:hAnsi="Times New Roman" w:cs="Times New Roman"/>
          <w:sz w:val="28"/>
          <w:szCs w:val="28"/>
        </w:rPr>
        <w:t xml:space="preserve">Компьютерная обучающая программа по дисциплине «Информатика» / А.Н. Романов, В.С. Торопцов, Д.Б. Григорович, Л.А. Галкина, А.Ю. Артемьев, Н.И. Лобова, К.Е. Михайлов, Г.А. Жуков, О.Е. Кричевская, С.В. </w:t>
      </w:r>
      <w:proofErr w:type="spellStart"/>
      <w:r w:rsidRPr="002215BC">
        <w:rPr>
          <w:rFonts w:ascii="Times New Roman" w:hAnsi="Times New Roman" w:cs="Times New Roman"/>
          <w:sz w:val="28"/>
          <w:szCs w:val="28"/>
        </w:rPr>
        <w:t>Ясеновский</w:t>
      </w:r>
      <w:proofErr w:type="spellEnd"/>
      <w:r w:rsidRPr="002215BC">
        <w:rPr>
          <w:rFonts w:ascii="Times New Roman" w:hAnsi="Times New Roman" w:cs="Times New Roman"/>
          <w:sz w:val="28"/>
          <w:szCs w:val="28"/>
        </w:rPr>
        <w:t>, Л.А. Вдовенко, Б.Е. Одинцов, Г.А. Титоренко, Г.Д. Савичев, В.И. Гусев, С.Е. Смирнов, В.И. Суворова, Г.В. Федорова</w:t>
      </w:r>
      <w:proofErr w:type="gramEnd"/>
      <w:r w:rsidRPr="002215BC">
        <w:rPr>
          <w:rFonts w:ascii="Times New Roman" w:hAnsi="Times New Roman" w:cs="Times New Roman"/>
          <w:sz w:val="28"/>
          <w:szCs w:val="28"/>
        </w:rPr>
        <w:t xml:space="preserve">, Г.Б. Коняшина. – М.: ВЗФЭИ, 2000. Дата обновления 24.11.2010. – URL: </w:t>
      </w:r>
      <w:hyperlink r:id="rId35" w:history="1">
        <w:r w:rsidRPr="00711B69">
          <w:rPr>
            <w:rStyle w:val="ab"/>
            <w:rFonts w:ascii="Times New Roman" w:hAnsi="Times New Roman" w:cs="Times New Roman"/>
            <w:sz w:val="28"/>
            <w:szCs w:val="28"/>
          </w:rPr>
          <w:t>http://repository.vzfei.ru</w:t>
        </w:r>
      </w:hyperlink>
    </w:p>
    <w:p w:rsidR="002F1C6C" w:rsidRPr="002215BC" w:rsidRDefault="002F1C6C" w:rsidP="002F1C6C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5BC">
        <w:rPr>
          <w:rFonts w:ascii="Times New Roman" w:hAnsi="Times New Roman" w:cs="Times New Roman"/>
          <w:sz w:val="28"/>
          <w:szCs w:val="28"/>
        </w:rPr>
        <w:t xml:space="preserve">Работа в </w:t>
      </w:r>
      <w:proofErr w:type="spellStart"/>
      <w:r w:rsidRPr="002215BC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21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15B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215BC">
        <w:rPr>
          <w:rFonts w:ascii="Times New Roman" w:hAnsi="Times New Roman" w:cs="Times New Roman"/>
          <w:sz w:val="28"/>
          <w:szCs w:val="28"/>
        </w:rPr>
        <w:t xml:space="preserve">, О.В. Спиридонов,  2010г. </w:t>
      </w:r>
    </w:p>
    <w:p w:rsidR="002F1C6C" w:rsidRDefault="002F1C6C" w:rsidP="002F1C6C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5BC">
        <w:rPr>
          <w:rFonts w:ascii="Times New Roman" w:hAnsi="Times New Roman" w:cs="Times New Roman"/>
          <w:sz w:val="28"/>
          <w:szCs w:val="28"/>
        </w:rPr>
        <w:t>Информатика в экономике, Б.Е. Одинцов, А.Н. Романов, 2008г.</w:t>
      </w:r>
    </w:p>
    <w:p w:rsidR="002F1C6C" w:rsidRPr="004416DF" w:rsidRDefault="002F1C6C" w:rsidP="002F1C6C">
      <w:pPr>
        <w:spacing w:after="0"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215BC">
        <w:rPr>
          <w:rFonts w:ascii="Times New Roman" w:hAnsi="Times New Roman" w:cs="Times New Roman"/>
          <w:sz w:val="28"/>
          <w:szCs w:val="28"/>
        </w:rPr>
        <w:t>Информатика в экономике: учебное пособие / под ред.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5BC">
        <w:rPr>
          <w:rFonts w:ascii="Times New Roman" w:hAnsi="Times New Roman" w:cs="Times New Roman"/>
          <w:sz w:val="28"/>
          <w:szCs w:val="28"/>
        </w:rPr>
        <w:t>Б.Е. Одинцова, А.Н. Романова. – М.: Вузовский учебник, 2008.</w:t>
      </w:r>
    </w:p>
    <w:sectPr w:rsidR="002F1C6C" w:rsidRPr="004416DF" w:rsidSect="00EF2F74">
      <w:footerReference w:type="default" r:id="rId3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B59" w:rsidRDefault="001E5B59" w:rsidP="00532845">
      <w:pPr>
        <w:spacing w:after="0" w:line="240" w:lineRule="auto"/>
      </w:pPr>
      <w:r>
        <w:separator/>
      </w:r>
    </w:p>
  </w:endnote>
  <w:endnote w:type="continuationSeparator" w:id="0">
    <w:p w:rsidR="001E5B59" w:rsidRDefault="001E5B59" w:rsidP="00532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3156488"/>
      <w:docPartObj>
        <w:docPartGallery w:val="Page Numbers (Bottom of Page)"/>
        <w:docPartUnique/>
      </w:docPartObj>
    </w:sdtPr>
    <w:sdtContent>
      <w:p w:rsidR="00EF2F74" w:rsidRDefault="00EF2F7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32845" w:rsidRDefault="0053284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B59" w:rsidRDefault="001E5B59" w:rsidP="00532845">
      <w:pPr>
        <w:spacing w:after="0" w:line="240" w:lineRule="auto"/>
      </w:pPr>
      <w:r>
        <w:separator/>
      </w:r>
    </w:p>
  </w:footnote>
  <w:footnote w:type="continuationSeparator" w:id="0">
    <w:p w:rsidR="001E5B59" w:rsidRDefault="001E5B59" w:rsidP="00532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36080"/>
    <w:multiLevelType w:val="hybridMultilevel"/>
    <w:tmpl w:val="904ACD2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3DC97D02"/>
    <w:multiLevelType w:val="hybridMultilevel"/>
    <w:tmpl w:val="22C67D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661464"/>
    <w:multiLevelType w:val="hybridMultilevel"/>
    <w:tmpl w:val="E2403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890176"/>
    <w:multiLevelType w:val="hybridMultilevel"/>
    <w:tmpl w:val="8A567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6D3A49"/>
    <w:multiLevelType w:val="hybridMultilevel"/>
    <w:tmpl w:val="2E8AB9D4"/>
    <w:lvl w:ilvl="0" w:tplc="E716F13C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5B4D70BB"/>
    <w:multiLevelType w:val="hybridMultilevel"/>
    <w:tmpl w:val="1CE86BB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5DA67ED8"/>
    <w:multiLevelType w:val="hybridMultilevel"/>
    <w:tmpl w:val="DF8486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EB28DC"/>
    <w:multiLevelType w:val="hybridMultilevel"/>
    <w:tmpl w:val="580C53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1D1C1F"/>
    <w:multiLevelType w:val="hybridMultilevel"/>
    <w:tmpl w:val="6CC6665E"/>
    <w:lvl w:ilvl="0" w:tplc="F45E4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D060D9"/>
    <w:multiLevelType w:val="hybridMultilevel"/>
    <w:tmpl w:val="6E704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307E47"/>
    <w:multiLevelType w:val="hybridMultilevel"/>
    <w:tmpl w:val="CFE89FB2"/>
    <w:lvl w:ilvl="0" w:tplc="EFB0FD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0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76C"/>
    <w:rsid w:val="001E5B59"/>
    <w:rsid w:val="0022693E"/>
    <w:rsid w:val="002F1C6C"/>
    <w:rsid w:val="0033620D"/>
    <w:rsid w:val="00377CA6"/>
    <w:rsid w:val="004416DF"/>
    <w:rsid w:val="00465B85"/>
    <w:rsid w:val="004C3453"/>
    <w:rsid w:val="00532845"/>
    <w:rsid w:val="0064317E"/>
    <w:rsid w:val="00832CA2"/>
    <w:rsid w:val="00837951"/>
    <w:rsid w:val="00920AF9"/>
    <w:rsid w:val="00D6176C"/>
    <w:rsid w:val="00EF2F74"/>
    <w:rsid w:val="00E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617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7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17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17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D6176C"/>
  </w:style>
  <w:style w:type="character" w:customStyle="1" w:styleId="30">
    <w:name w:val="Заголовок 3 Знак"/>
    <w:basedOn w:val="a0"/>
    <w:link w:val="3"/>
    <w:uiPriority w:val="9"/>
    <w:semiHidden/>
    <w:rsid w:val="00D617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617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Balloon Text"/>
    <w:basedOn w:val="a"/>
    <w:link w:val="a4"/>
    <w:uiPriority w:val="99"/>
    <w:semiHidden/>
    <w:unhideWhenUsed/>
    <w:rsid w:val="00D61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76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3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2845"/>
  </w:style>
  <w:style w:type="paragraph" w:styleId="a7">
    <w:name w:val="footer"/>
    <w:basedOn w:val="a"/>
    <w:link w:val="a8"/>
    <w:uiPriority w:val="99"/>
    <w:unhideWhenUsed/>
    <w:rsid w:val="0053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2845"/>
  </w:style>
  <w:style w:type="paragraph" w:styleId="a9">
    <w:name w:val="List Paragraph"/>
    <w:basedOn w:val="a"/>
    <w:uiPriority w:val="34"/>
    <w:qFormat/>
    <w:rsid w:val="00920AF9"/>
    <w:pPr>
      <w:ind w:left="720"/>
      <w:contextualSpacing/>
    </w:pPr>
  </w:style>
  <w:style w:type="paragraph" w:customStyle="1" w:styleId="Pa0">
    <w:name w:val="Pa0"/>
    <w:basedOn w:val="a"/>
    <w:next w:val="a"/>
    <w:uiPriority w:val="99"/>
    <w:rsid w:val="00EF3075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EF3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6">
    <w:name w:val="Pa6"/>
    <w:basedOn w:val="a"/>
    <w:next w:val="a"/>
    <w:rsid w:val="00EF3075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2F1C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617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7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17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17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D6176C"/>
  </w:style>
  <w:style w:type="character" w:customStyle="1" w:styleId="30">
    <w:name w:val="Заголовок 3 Знак"/>
    <w:basedOn w:val="a0"/>
    <w:link w:val="3"/>
    <w:uiPriority w:val="9"/>
    <w:semiHidden/>
    <w:rsid w:val="00D617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617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Balloon Text"/>
    <w:basedOn w:val="a"/>
    <w:link w:val="a4"/>
    <w:uiPriority w:val="99"/>
    <w:semiHidden/>
    <w:unhideWhenUsed/>
    <w:rsid w:val="00D61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76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3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2845"/>
  </w:style>
  <w:style w:type="paragraph" w:styleId="a7">
    <w:name w:val="footer"/>
    <w:basedOn w:val="a"/>
    <w:link w:val="a8"/>
    <w:uiPriority w:val="99"/>
    <w:unhideWhenUsed/>
    <w:rsid w:val="0053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2845"/>
  </w:style>
  <w:style w:type="paragraph" w:styleId="a9">
    <w:name w:val="List Paragraph"/>
    <w:basedOn w:val="a"/>
    <w:uiPriority w:val="34"/>
    <w:qFormat/>
    <w:rsid w:val="00920AF9"/>
    <w:pPr>
      <w:ind w:left="720"/>
      <w:contextualSpacing/>
    </w:pPr>
  </w:style>
  <w:style w:type="paragraph" w:customStyle="1" w:styleId="Pa0">
    <w:name w:val="Pa0"/>
    <w:basedOn w:val="a"/>
    <w:next w:val="a"/>
    <w:uiPriority w:val="99"/>
    <w:rsid w:val="00EF3075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EF3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6">
    <w:name w:val="Pa6"/>
    <w:basedOn w:val="a"/>
    <w:next w:val="a"/>
    <w:rsid w:val="00EF3075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2F1C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JPG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hyperlink" Target="http://repository.vzfei.ru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JPG"/><Relationship Id="rId33" Type="http://schemas.openxmlformats.org/officeDocument/2006/relationships/image" Target="media/image25.JP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JPG"/><Relationship Id="rId32" Type="http://schemas.openxmlformats.org/officeDocument/2006/relationships/image" Target="media/image24.png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png"/><Relationship Id="rId28" Type="http://schemas.openxmlformats.org/officeDocument/2006/relationships/image" Target="media/image20.JPG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JP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JPG"/><Relationship Id="rId27" Type="http://schemas.openxmlformats.org/officeDocument/2006/relationships/image" Target="media/image19.JPG"/><Relationship Id="rId30" Type="http://schemas.openxmlformats.org/officeDocument/2006/relationships/image" Target="media/image22.JPG"/><Relationship Id="rId35" Type="http://schemas.openxmlformats.org/officeDocument/2006/relationships/hyperlink" Target="http://repository.vzfe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C4526-8A72-4EC9-BB1F-6723FD9DA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4250</Words>
  <Characters>24227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13</cp:revision>
  <dcterms:created xsi:type="dcterms:W3CDTF">2013-01-13T13:38:00Z</dcterms:created>
  <dcterms:modified xsi:type="dcterms:W3CDTF">2013-05-30T10:18:00Z</dcterms:modified>
</cp:coreProperties>
</file>